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8B9A" w14:textId="181C7797" w:rsidR="00713A2D" w:rsidRDefault="00713A2D" w:rsidP="00713A2D">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Zambrów, dnia 17.01.2018 r.</w:t>
      </w:r>
    </w:p>
    <w:p w14:paraId="17249CBF" w14:textId="221E3BD7" w:rsidR="00713A2D" w:rsidRPr="00713A2D" w:rsidRDefault="00713A2D" w:rsidP="00713A2D">
      <w:pPr>
        <w:spacing w:after="0" w:line="240" w:lineRule="auto"/>
        <w:rPr>
          <w:rFonts w:ascii="Times New Roman" w:eastAsia="Times New Roman" w:hAnsi="Times New Roman" w:cs="Times New Roman"/>
          <w:b/>
          <w:lang w:eastAsia="pl-PL"/>
        </w:rPr>
      </w:pPr>
      <w:r w:rsidRPr="00713A2D">
        <w:rPr>
          <w:rFonts w:ascii="Times New Roman" w:eastAsia="Times New Roman" w:hAnsi="Times New Roman" w:cs="Times New Roman"/>
          <w:b/>
          <w:lang w:eastAsia="pl-PL"/>
        </w:rPr>
        <w:t>Rrg.271.2.2018</w:t>
      </w:r>
    </w:p>
    <w:p w14:paraId="3401E20B" w14:textId="77777777" w:rsidR="00713A2D" w:rsidRDefault="00713A2D" w:rsidP="00713A2D">
      <w:pPr>
        <w:spacing w:after="0" w:line="240" w:lineRule="auto"/>
        <w:jc w:val="right"/>
        <w:rPr>
          <w:rFonts w:ascii="Times New Roman" w:eastAsia="Times New Roman" w:hAnsi="Times New Roman" w:cs="Times New Roman"/>
          <w:lang w:eastAsia="pl-PL"/>
        </w:rPr>
      </w:pPr>
    </w:p>
    <w:p w14:paraId="1DC9B868" w14:textId="77777777" w:rsidR="00713A2D" w:rsidRDefault="00713A2D" w:rsidP="00713A2D">
      <w:pPr>
        <w:spacing w:after="0" w:line="240" w:lineRule="auto"/>
        <w:jc w:val="center"/>
        <w:rPr>
          <w:rFonts w:ascii="Times New Roman" w:eastAsia="Times New Roman" w:hAnsi="Times New Roman" w:cs="Times New Roman"/>
          <w:b/>
          <w:lang w:eastAsia="pl-PL"/>
        </w:rPr>
      </w:pPr>
      <w:r w:rsidRPr="00713A2D">
        <w:rPr>
          <w:rFonts w:ascii="Times New Roman" w:eastAsia="Times New Roman" w:hAnsi="Times New Roman" w:cs="Times New Roman"/>
          <w:b/>
          <w:lang w:eastAsia="pl-PL"/>
        </w:rPr>
        <w:t>Gmina Zambrów: Budowa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w:t>
      </w:r>
      <w:r w:rsidRPr="00713A2D">
        <w:rPr>
          <w:rFonts w:ascii="Times New Roman" w:eastAsia="Times New Roman" w:hAnsi="Times New Roman" w:cs="Times New Roman"/>
          <w:b/>
          <w:lang w:eastAsia="pl-PL"/>
        </w:rPr>
        <w:br/>
      </w:r>
    </w:p>
    <w:p w14:paraId="26A0F4C6" w14:textId="19424124" w:rsidR="00713A2D" w:rsidRPr="00713A2D" w:rsidRDefault="00713A2D" w:rsidP="00713A2D">
      <w:pPr>
        <w:spacing w:after="0" w:line="240" w:lineRule="auto"/>
        <w:jc w:val="center"/>
        <w:rPr>
          <w:rFonts w:ascii="Times New Roman" w:eastAsia="Times New Roman" w:hAnsi="Times New Roman" w:cs="Times New Roman"/>
          <w:b/>
          <w:lang w:eastAsia="pl-PL"/>
        </w:rPr>
      </w:pPr>
      <w:r w:rsidRPr="00713A2D">
        <w:rPr>
          <w:rFonts w:ascii="Times New Roman" w:eastAsia="Times New Roman" w:hAnsi="Times New Roman" w:cs="Times New Roman"/>
          <w:b/>
          <w:lang w:eastAsia="pl-PL"/>
        </w:rPr>
        <w:t>OGŁOSZENIE O ZAMÓWIENIU - Roboty budowlane</w:t>
      </w:r>
    </w:p>
    <w:p w14:paraId="41161F82" w14:textId="77777777" w:rsidR="00713A2D" w:rsidRDefault="00713A2D" w:rsidP="00713A2D">
      <w:pPr>
        <w:spacing w:after="0" w:line="240" w:lineRule="auto"/>
        <w:jc w:val="center"/>
        <w:rPr>
          <w:rFonts w:ascii="Times New Roman" w:eastAsia="Times New Roman" w:hAnsi="Times New Roman" w:cs="Times New Roman"/>
          <w:b/>
          <w:lang w:eastAsia="pl-PL"/>
        </w:rPr>
      </w:pPr>
    </w:p>
    <w:p w14:paraId="04013263" w14:textId="5EB42C58" w:rsidR="00713A2D" w:rsidRPr="00713A2D" w:rsidRDefault="00713A2D" w:rsidP="00713A2D">
      <w:pPr>
        <w:spacing w:after="0" w:line="240" w:lineRule="auto"/>
        <w:jc w:val="center"/>
        <w:rPr>
          <w:rFonts w:ascii="Times New Roman" w:eastAsia="Times New Roman" w:hAnsi="Times New Roman" w:cs="Times New Roman"/>
          <w:b/>
          <w:lang w:eastAsia="pl-PL"/>
        </w:rPr>
      </w:pPr>
      <w:r w:rsidRPr="00713A2D">
        <w:rPr>
          <w:rFonts w:ascii="Times New Roman" w:eastAsia="Times New Roman" w:hAnsi="Times New Roman" w:cs="Times New Roman"/>
          <w:b/>
          <w:lang w:eastAsia="pl-PL"/>
        </w:rPr>
        <w:t>Ogłoszenie nr 503999-N-2018 z dnia 2018-01-17 r.</w:t>
      </w:r>
    </w:p>
    <w:p w14:paraId="4FF4F824" w14:textId="283280E2" w:rsidR="00713A2D" w:rsidRDefault="00713A2D" w:rsidP="00713A2D">
      <w:pPr>
        <w:spacing w:after="0" w:line="240" w:lineRule="auto"/>
        <w:rPr>
          <w:rFonts w:ascii="Times New Roman" w:eastAsia="Times New Roman" w:hAnsi="Times New Roman" w:cs="Times New Roman"/>
          <w:b/>
          <w:bCs/>
          <w:lang w:eastAsia="pl-PL"/>
        </w:rPr>
      </w:pPr>
    </w:p>
    <w:p w14:paraId="348729EE" w14:textId="77777777" w:rsidR="00713A2D" w:rsidRDefault="00713A2D" w:rsidP="00713A2D">
      <w:pPr>
        <w:spacing w:after="0" w:line="240" w:lineRule="auto"/>
        <w:rPr>
          <w:rFonts w:ascii="Times New Roman" w:eastAsia="Times New Roman" w:hAnsi="Times New Roman" w:cs="Times New Roman"/>
          <w:b/>
          <w:bCs/>
          <w:lang w:eastAsia="pl-PL"/>
        </w:rPr>
      </w:pPr>
    </w:p>
    <w:p w14:paraId="07DB2294" w14:textId="78181BF2"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Zamieszczanie ogłoszenia:</w:t>
      </w:r>
      <w:r w:rsidRPr="00713A2D">
        <w:rPr>
          <w:rFonts w:ascii="Times New Roman" w:eastAsia="Times New Roman" w:hAnsi="Times New Roman" w:cs="Times New Roman"/>
          <w:lang w:eastAsia="pl-PL"/>
        </w:rPr>
        <w:t xml:space="preserve"> Zamieszczanie obowiązkowe </w:t>
      </w:r>
    </w:p>
    <w:p w14:paraId="7CCA48A6"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Ogłoszenie dotyczy:</w:t>
      </w:r>
      <w:r w:rsidRPr="00713A2D">
        <w:rPr>
          <w:rFonts w:ascii="Times New Roman" w:eastAsia="Times New Roman" w:hAnsi="Times New Roman" w:cs="Times New Roman"/>
          <w:lang w:eastAsia="pl-PL"/>
        </w:rPr>
        <w:t xml:space="preserve"> Zamówienia publicznego </w:t>
      </w:r>
    </w:p>
    <w:p w14:paraId="7752140B"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Zamówienie dotyczy projektu lub programu współfinansowanego ze środków Unii Europejskiej </w:t>
      </w:r>
    </w:p>
    <w:p w14:paraId="22D7E10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Tak </w:t>
      </w:r>
    </w:p>
    <w:p w14:paraId="4EE1C80D"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Nazwa projektu lub programu</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Program Rozwoju Obszarów Wiejskich na lata 2014-2020. </w:t>
      </w:r>
    </w:p>
    <w:p w14:paraId="46C47F20"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B4DD7B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p>
    <w:p w14:paraId="745AB484"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nie mniejszy niż 30%, osób zatrudnionych przez zakłady pracy chronionej lub wykonawców albo ich jednostki (w %) </w:t>
      </w:r>
      <w:r w:rsidRPr="00713A2D">
        <w:rPr>
          <w:rFonts w:ascii="Times New Roman" w:eastAsia="Times New Roman" w:hAnsi="Times New Roman" w:cs="Times New Roman"/>
          <w:lang w:eastAsia="pl-PL"/>
        </w:rPr>
        <w:br/>
      </w:r>
    </w:p>
    <w:p w14:paraId="56CC2F2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u w:val="single"/>
          <w:lang w:eastAsia="pl-PL"/>
        </w:rPr>
        <w:t>SEKCJA I: ZAMAWIAJĄCY</w:t>
      </w:r>
      <w:r w:rsidRPr="00713A2D">
        <w:rPr>
          <w:rFonts w:ascii="Times New Roman" w:eastAsia="Times New Roman" w:hAnsi="Times New Roman" w:cs="Times New Roman"/>
          <w:lang w:eastAsia="pl-PL"/>
        </w:rPr>
        <w:t xml:space="preserve"> </w:t>
      </w:r>
    </w:p>
    <w:p w14:paraId="7239C71A"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Postępowanie przeprowadza centralny zamawiający </w:t>
      </w:r>
    </w:p>
    <w:p w14:paraId="2D982BC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p>
    <w:p w14:paraId="41D44A88"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083C2A10"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p>
    <w:p w14:paraId="07265573"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Informacje na temat podmiotu któremu zamawiający powierzył/powierzyli prowadzenie postępowania:</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Postępowanie jest przeprowadzane wspólnie przez zamawiających</w:t>
      </w:r>
      <w:r w:rsidRPr="00713A2D">
        <w:rPr>
          <w:rFonts w:ascii="Times New Roman" w:eastAsia="Times New Roman" w:hAnsi="Times New Roman" w:cs="Times New Roman"/>
          <w:lang w:eastAsia="pl-PL"/>
        </w:rPr>
        <w:t xml:space="preserve"> </w:t>
      </w:r>
    </w:p>
    <w:p w14:paraId="64A8C1A4"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p>
    <w:p w14:paraId="39199881"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Postępowanie jest przeprowadzane wspólnie z zamawiającymi z innych państw członkowskich Unii Europejskiej </w:t>
      </w:r>
    </w:p>
    <w:p w14:paraId="25FC643B"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p>
    <w:p w14:paraId="5E9DFD54"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Informacje dodatkowe:</w:t>
      </w:r>
      <w:r w:rsidRPr="00713A2D">
        <w:rPr>
          <w:rFonts w:ascii="Times New Roman" w:eastAsia="Times New Roman" w:hAnsi="Times New Roman" w:cs="Times New Roman"/>
          <w:lang w:eastAsia="pl-PL"/>
        </w:rPr>
        <w:t xml:space="preserve"> </w:t>
      </w:r>
    </w:p>
    <w:p w14:paraId="6E0C6DC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 1) NAZWA I ADRES: </w:t>
      </w:r>
      <w:r w:rsidRPr="00713A2D">
        <w:rPr>
          <w:rFonts w:ascii="Times New Roman" w:eastAsia="Times New Roman" w:hAnsi="Times New Roman" w:cs="Times New Roman"/>
          <w:lang w:eastAsia="pl-PL"/>
        </w:rPr>
        <w:t xml:space="preserve">Gmina Zambrów, krajowy numer identyfikacyjny , ul. ul. Fabryczna  3 , 18300   Zambrów, woj. podlaskie, państwo Polska, tel. , e-mail rrg@ugzambrow.pl, faks . </w:t>
      </w:r>
      <w:r w:rsidRPr="00713A2D">
        <w:rPr>
          <w:rFonts w:ascii="Times New Roman" w:eastAsia="Times New Roman" w:hAnsi="Times New Roman" w:cs="Times New Roman"/>
          <w:lang w:eastAsia="pl-PL"/>
        </w:rPr>
        <w:br/>
        <w:t xml:space="preserve">Adres strony internetowej (URL): www.ugzambrow.pl </w:t>
      </w:r>
      <w:r w:rsidRPr="00713A2D">
        <w:rPr>
          <w:rFonts w:ascii="Times New Roman" w:eastAsia="Times New Roman" w:hAnsi="Times New Roman" w:cs="Times New Roman"/>
          <w:lang w:eastAsia="pl-PL"/>
        </w:rPr>
        <w:br/>
        <w:t xml:space="preserve">Adres profilu nabywcy: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lastRenderedPageBreak/>
        <w:t xml:space="preserve">Adres strony internetowej pod którym można uzyskać dostęp do narzędzi i urządzeń lub formatów plików, które nie są ogólnie dostępne </w:t>
      </w:r>
    </w:p>
    <w:p w14:paraId="6DDD866C"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 2) RODZAJ ZAMAWIAJĄCEGO: </w:t>
      </w:r>
      <w:r w:rsidRPr="00713A2D">
        <w:rPr>
          <w:rFonts w:ascii="Times New Roman" w:eastAsia="Times New Roman" w:hAnsi="Times New Roman" w:cs="Times New Roman"/>
          <w:lang w:eastAsia="pl-PL"/>
        </w:rPr>
        <w:t xml:space="preserve">Administracja samorządowa </w:t>
      </w:r>
      <w:r w:rsidRPr="00713A2D">
        <w:rPr>
          <w:rFonts w:ascii="Times New Roman" w:eastAsia="Times New Roman" w:hAnsi="Times New Roman" w:cs="Times New Roman"/>
          <w:lang w:eastAsia="pl-PL"/>
        </w:rPr>
        <w:br/>
      </w:r>
    </w:p>
    <w:p w14:paraId="667AD08C"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I.3) WSPÓLNE UDZIELANIE ZAMÓWIENIA </w:t>
      </w:r>
      <w:r w:rsidRPr="00713A2D">
        <w:rPr>
          <w:rFonts w:ascii="Times New Roman" w:eastAsia="Times New Roman" w:hAnsi="Times New Roman" w:cs="Times New Roman"/>
          <w:b/>
          <w:bCs/>
          <w:i/>
          <w:iCs/>
          <w:lang w:eastAsia="pl-PL"/>
        </w:rPr>
        <w:t>(jeżeli dotyczy)</w:t>
      </w:r>
      <w:r w:rsidRPr="00713A2D">
        <w:rPr>
          <w:rFonts w:ascii="Times New Roman" w:eastAsia="Times New Roman" w:hAnsi="Times New Roman" w:cs="Times New Roman"/>
          <w:b/>
          <w:bCs/>
          <w:lang w:eastAsia="pl-PL"/>
        </w:rPr>
        <w:t xml:space="preserve">: </w:t>
      </w:r>
    </w:p>
    <w:p w14:paraId="109F79AE"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3A2D">
        <w:rPr>
          <w:rFonts w:ascii="Times New Roman" w:eastAsia="Times New Roman" w:hAnsi="Times New Roman" w:cs="Times New Roman"/>
          <w:lang w:eastAsia="pl-PL"/>
        </w:rPr>
        <w:br/>
      </w:r>
    </w:p>
    <w:p w14:paraId="510BD47D"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I.4) KOMUNIKACJA: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Nieograniczony, pełny i bezpośredni dostęp do dokumentów z postępowania można uzyskać pod adresem (URL)</w:t>
      </w:r>
      <w:r w:rsidRPr="00713A2D">
        <w:rPr>
          <w:rFonts w:ascii="Times New Roman" w:eastAsia="Times New Roman" w:hAnsi="Times New Roman" w:cs="Times New Roman"/>
          <w:lang w:eastAsia="pl-PL"/>
        </w:rPr>
        <w:t xml:space="preserve"> </w:t>
      </w:r>
    </w:p>
    <w:p w14:paraId="2EF6C3DF" w14:textId="1FBADB9E"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Adres strony internetowej, na której zamieszczona będzie specyfikacja istotnych warunków zamówienia </w:t>
      </w:r>
    </w:p>
    <w:p w14:paraId="4BC5192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Tak </w:t>
      </w:r>
      <w:r w:rsidRPr="00713A2D">
        <w:rPr>
          <w:rFonts w:ascii="Times New Roman" w:eastAsia="Times New Roman" w:hAnsi="Times New Roman" w:cs="Times New Roman"/>
          <w:lang w:eastAsia="pl-PL"/>
        </w:rPr>
        <w:br/>
        <w:t xml:space="preserve">http://ug-zambrow.pbip.pl/ </w:t>
      </w:r>
    </w:p>
    <w:p w14:paraId="6362D085"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Dostęp do dokumentów z postępowania jest ograniczony - więcej informacji można uzyskać pod adresem </w:t>
      </w:r>
    </w:p>
    <w:p w14:paraId="04BBCF90" w14:textId="215D9F74"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Oferty lub wnioski o dopuszczenie do udziału w postępowaniu należy przesyłać:</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Elektronicznie</w:t>
      </w:r>
      <w:r w:rsidRPr="00713A2D">
        <w:rPr>
          <w:rFonts w:ascii="Times New Roman" w:eastAsia="Times New Roman" w:hAnsi="Times New Roman" w:cs="Times New Roman"/>
          <w:lang w:eastAsia="pl-PL"/>
        </w:rPr>
        <w:t xml:space="preserve"> </w:t>
      </w:r>
    </w:p>
    <w:p w14:paraId="5D156D31" w14:textId="7F6A0563"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r w:rsidRPr="00713A2D">
        <w:rPr>
          <w:rFonts w:ascii="Times New Roman" w:eastAsia="Times New Roman" w:hAnsi="Times New Roman" w:cs="Times New Roman"/>
          <w:lang w:eastAsia="pl-PL"/>
        </w:rPr>
        <w:br/>
        <w:t xml:space="preserve">adres </w:t>
      </w:r>
      <w:r w:rsidRPr="00713A2D">
        <w:rPr>
          <w:rFonts w:ascii="Times New Roman" w:eastAsia="Times New Roman" w:hAnsi="Times New Roman" w:cs="Times New Roman"/>
          <w:lang w:eastAsia="pl-PL"/>
        </w:rPr>
        <w:br/>
      </w:r>
    </w:p>
    <w:p w14:paraId="1A0ADAFA"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Dopuszczone jest przesłanie ofert lub wniosków o dopuszczenie do udziału w postępowaniu w inny sposób:</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Nie </w:t>
      </w:r>
      <w:r w:rsidRPr="00713A2D">
        <w:rPr>
          <w:rFonts w:ascii="Times New Roman" w:eastAsia="Times New Roman" w:hAnsi="Times New Roman" w:cs="Times New Roman"/>
          <w:lang w:eastAsia="pl-PL"/>
        </w:rPr>
        <w:br/>
        <w:t xml:space="preserve">Inny sposób: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Wymagane jest przesłanie ofert lub wniosków o dopuszczenie do udziału w postępowaniu w inny sposób:</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Tak </w:t>
      </w:r>
      <w:r w:rsidRPr="00713A2D">
        <w:rPr>
          <w:rFonts w:ascii="Times New Roman" w:eastAsia="Times New Roman" w:hAnsi="Times New Roman" w:cs="Times New Roman"/>
          <w:lang w:eastAsia="pl-PL"/>
        </w:rPr>
        <w:br/>
        <w:t xml:space="preserve">Inny sposób: </w:t>
      </w:r>
      <w:r w:rsidRPr="00713A2D">
        <w:rPr>
          <w:rFonts w:ascii="Times New Roman" w:eastAsia="Times New Roman" w:hAnsi="Times New Roman" w:cs="Times New Roman"/>
          <w:lang w:eastAsia="pl-PL"/>
        </w:rPr>
        <w:br/>
        <w:t xml:space="preserve">w wersji papierowej w formie przesyłki pocztowej, przesyłki kurierskiej lub dostarczenie bezpośrednio do urzędu </w:t>
      </w:r>
      <w:r w:rsidRPr="00713A2D">
        <w:rPr>
          <w:rFonts w:ascii="Times New Roman" w:eastAsia="Times New Roman" w:hAnsi="Times New Roman" w:cs="Times New Roman"/>
          <w:lang w:eastAsia="pl-PL"/>
        </w:rPr>
        <w:br/>
        <w:t xml:space="preserve">Adres: </w:t>
      </w:r>
      <w:r w:rsidRPr="00713A2D">
        <w:rPr>
          <w:rFonts w:ascii="Times New Roman" w:eastAsia="Times New Roman" w:hAnsi="Times New Roman" w:cs="Times New Roman"/>
          <w:lang w:eastAsia="pl-PL"/>
        </w:rPr>
        <w:br/>
        <w:t xml:space="preserve">Gmina Zambrów, ul. Fabryczna 3, 18-300 Zambrów, pokój nr 19 </w:t>
      </w:r>
    </w:p>
    <w:p w14:paraId="2D7F6B0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713A2D">
        <w:rPr>
          <w:rFonts w:ascii="Times New Roman" w:eastAsia="Times New Roman" w:hAnsi="Times New Roman" w:cs="Times New Roman"/>
          <w:lang w:eastAsia="pl-PL"/>
        </w:rPr>
        <w:t xml:space="preserve"> </w:t>
      </w:r>
    </w:p>
    <w:p w14:paraId="0C3AE7C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r w:rsidRPr="00713A2D">
        <w:rPr>
          <w:rFonts w:ascii="Times New Roman" w:eastAsia="Times New Roman" w:hAnsi="Times New Roman" w:cs="Times New Roman"/>
          <w:lang w:eastAsia="pl-PL"/>
        </w:rPr>
        <w:br/>
        <w:t xml:space="preserve">Nieograniczony, pełny, bezpośredni i bezpłatny dostęp do tych narzędzi można uzyskać pod adresem: (URL) </w:t>
      </w:r>
      <w:r w:rsidRPr="00713A2D">
        <w:rPr>
          <w:rFonts w:ascii="Times New Roman" w:eastAsia="Times New Roman" w:hAnsi="Times New Roman" w:cs="Times New Roman"/>
          <w:lang w:eastAsia="pl-PL"/>
        </w:rPr>
        <w:br/>
      </w:r>
    </w:p>
    <w:p w14:paraId="4ADB9D0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u w:val="single"/>
          <w:lang w:eastAsia="pl-PL"/>
        </w:rPr>
        <w:t xml:space="preserve">SEKCJA II: PRZEDMIOT ZAMÓWIENIA </w:t>
      </w:r>
    </w:p>
    <w:p w14:paraId="6623210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II.1) Nazwa nadana zamówieniu przez zamawiającego: </w:t>
      </w:r>
      <w:r w:rsidRPr="00713A2D">
        <w:rPr>
          <w:rFonts w:ascii="Times New Roman" w:eastAsia="Times New Roman" w:hAnsi="Times New Roman" w:cs="Times New Roman"/>
          <w:lang w:eastAsia="pl-PL"/>
        </w:rPr>
        <w:t xml:space="preserve">Budowa stacji uzdatniania wody wraz z infrastrukturą towarzyszącą w miejscowości Łosie-Dołęgi, budowa sieci wodociągowej Długobórz </w:t>
      </w:r>
      <w:r w:rsidRPr="00713A2D">
        <w:rPr>
          <w:rFonts w:ascii="Times New Roman" w:eastAsia="Times New Roman" w:hAnsi="Times New Roman" w:cs="Times New Roman"/>
          <w:lang w:eastAsia="pl-PL"/>
        </w:rPr>
        <w:lastRenderedPageBreak/>
        <w:t xml:space="preserve">Pierwszy, Stary Laskowiec, Rykacze, Łosie-Dołęgi etap I oraz budowa sieci kanalizacji sanitarnej w miejscowościach Wola Zambrowska – Wola Zambrzycka, gm. Zambrów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Numer referencyjny: </w:t>
      </w:r>
      <w:r w:rsidRPr="00713A2D">
        <w:rPr>
          <w:rFonts w:ascii="Times New Roman" w:eastAsia="Times New Roman" w:hAnsi="Times New Roman" w:cs="Times New Roman"/>
          <w:lang w:eastAsia="pl-PL"/>
        </w:rPr>
        <w:t xml:space="preserve">Rrg.271.2.2018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Przed wszczęciem postępowania o udzielenie zamówienia przeprowadzono dialog techniczny </w:t>
      </w:r>
    </w:p>
    <w:p w14:paraId="6CB6F86F"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p>
    <w:p w14:paraId="4265B3E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II.2) Rodzaj zamówienia: </w:t>
      </w:r>
      <w:r w:rsidRPr="00713A2D">
        <w:rPr>
          <w:rFonts w:ascii="Times New Roman" w:eastAsia="Times New Roman" w:hAnsi="Times New Roman" w:cs="Times New Roman"/>
          <w:lang w:eastAsia="pl-PL"/>
        </w:rPr>
        <w:t xml:space="preserve">Roboty budowlane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II.3) Informacja o możliwości składania ofert częściowych</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Zamówienie podzielone jest na części: </w:t>
      </w:r>
    </w:p>
    <w:p w14:paraId="52B4AA2B"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Tak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Oferty lub wnioski o dopuszczenie do udziału w postępowaniu można składać w odniesieniu do:</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wszystkich części </w:t>
      </w:r>
    </w:p>
    <w:p w14:paraId="77F1255C" w14:textId="5E87F1E5"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Zamawiający zastrzega sobie prawo do udzielenia łącznie następujących części lub grup części:</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Nie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Maksymalna liczba części zamówienia, na które może zostać udzielone zamówienie jednemu wykonawcy:</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Zamawiający nie ogranicza liczby części zamówienia, na które zamówienie może zostać udzielone temu samemu Wykonawcy w przypadku wyboru jego oferty.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II.4) Krótki opis przedmiotu zamówienia </w:t>
      </w:r>
      <w:r w:rsidRPr="00713A2D">
        <w:rPr>
          <w:rFonts w:ascii="Times New Roman" w:eastAsia="Times New Roman" w:hAnsi="Times New Roman" w:cs="Times New Roman"/>
          <w:i/>
          <w:iCs/>
          <w:lang w:eastAsia="pl-PL"/>
        </w:rPr>
        <w:t>(wielkość, zakres, rodzaj i ilość dostaw, usług lub robót budowlanych lub określenie zapotrzebowania i wymagań )</w:t>
      </w:r>
      <w:r w:rsidRPr="00713A2D">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713A2D">
        <w:rPr>
          <w:rFonts w:ascii="Times New Roman" w:eastAsia="Times New Roman" w:hAnsi="Times New Roman" w:cs="Times New Roman"/>
          <w:lang w:eastAsia="pl-PL"/>
        </w:rPr>
        <w:t xml:space="preserve">1. Przedmiotem zamówienia jest „Budowa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 2. Przedmiot zamówienia został podzielony na 3 części: 1) Część I: Budowa stacji uzdatniania wody wraz z infrastrukturą towarzyszącą w miejscowości Łosie-Dołęgi. a) Zakres przewidywanych prac obejmuje wykonanie następujących działów robót: Część I zamówienia obejmuje budowę budynku stacji uzdatniania wody wraz z infrastrukturą towarzyszącą zlokalizowanej na działkach o numerach ewidencyjnych 118/3 i 118/8, położonych w obrębie miejscowości Łosie-Dołęgi, gmina Zambrów. </w:t>
      </w:r>
      <w:r w:rsidRPr="00713A2D">
        <w:rPr>
          <w:rFonts w:ascii="Times New Roman" w:eastAsia="Times New Roman" w:hAnsi="Times New Roman" w:cs="Times New Roman"/>
          <w:lang w:eastAsia="pl-PL"/>
        </w:rPr>
        <w:sym w:font="Symbol" w:char="F02D"/>
      </w:r>
      <w:r w:rsidRPr="00713A2D">
        <w:rPr>
          <w:rFonts w:ascii="Times New Roman" w:eastAsia="Times New Roman" w:hAnsi="Times New Roman" w:cs="Times New Roman"/>
          <w:lang w:eastAsia="pl-PL"/>
        </w:rPr>
        <w:t xml:space="preserve"> branża architektoniczna: budowa budynku Stacji Uzdatniania Wody, który posiada następujące parametry: Obiekt parterowy, wykonany w konstrukcji tradycyjnej murowanej z bloczków gazobetonowych, o wymiarach 15,35 x 8,55 m. Wysokość budynku w kalenicy 7,88 ÷ 8,08 m. Zakres prac obejmuje także utwardzenie dojazdu do projektowanego obiektu, wykonanie osadnika popłuczyn, zbiorników wyrównawczych oraz ogrodzenia wykonanego z paneli ogrodzeniowych stalowych ocynkowanych montowanych w systemowych podmurówkach betonowych. Powierzchnia użytkowa budynku to: 120,65 m2, powierzchnia zabudowy budynku: 142,20m2, a kubatura budynku to: 920,19 m3. </w:t>
      </w:r>
      <w:r w:rsidRPr="00713A2D">
        <w:rPr>
          <w:rFonts w:ascii="Times New Roman" w:eastAsia="Times New Roman" w:hAnsi="Times New Roman" w:cs="Times New Roman"/>
          <w:lang w:eastAsia="pl-PL"/>
        </w:rPr>
        <w:sym w:font="Symbol" w:char="F02D"/>
      </w:r>
      <w:r w:rsidRPr="00713A2D">
        <w:rPr>
          <w:rFonts w:ascii="Times New Roman" w:eastAsia="Times New Roman" w:hAnsi="Times New Roman" w:cs="Times New Roman"/>
          <w:lang w:eastAsia="pl-PL"/>
        </w:rPr>
        <w:t xml:space="preserve"> branża sanitarna: budowa stacji wodociągowej obejmującej: Studnie głębinowe: to dwa otwory głębinowe: istniejący o głębokości 70m i projektowany o głębokości studni 65 m. Do wykonania otworu należy użyć dwie kolumny rur Ø 508mm do głębokości 30m i Ø457mm do głębokości 65m. Wykonanie nowego pełnego uzbrojenia ujęcia wody polegającego na zainstalowaniu pomp głębinowych w istniejącej studni SW-1 oraz projektowanej studni SW-2. Filtr zostanie posadowiony na głębokości ok. 64,5m (na podsypce piaskowej). Obudowy studzienne należy zainstalować na podstawie wylanej z betonu - bezpośrednio na gruncie. Projektowana jest obudowa studzienna typu „Lange” z automatycznym ogrzewaniem awaryjnym, wyposażona w armaturę zaporowo - zwrotną i pomiarową oraz zabezpieczenie antywłamaniowe. Układ sprężonego powietrza wyposażony w 2 sprężarki śrubowe ze zbiornikami, przetworniki, rozdzielacz sprężonego powietrza z oprzyrządowaniem oraz napowietrzanie wody (mieszacz, aerator ciśnieniowy). Filtracja wody: Filtracja wody będzie się odbywała za pomocą 2 zestawów filtracyjnych. W pierwszym etapie inwestycji powstanie 1 zestaw filtracyjny składający się z dwóch zbiorników. Średnica wewnętrzna zbiornika zestawu to 1800mm. Wysokość części walcowej zbiornika wynosi 2850mm, pojemność całkowita zbiornika w zestawie to min.7,62m3, a powierzchnia filtracyjna zestawu – 2,54 m2. Płukanie złóż filtracyjnych: Układ płukania złóż filtracyjnych to płukanie powietrzne i wodne. Płukanie powietrzne odbędzie się za pomocą dmuchawy o wydajności 190,5 m3, natomiast płukanie wodne przy użyciu pompy płuczącej o wydajności 88,9 m3/h. Dezynfekcja wody: </w:t>
      </w:r>
      <w:r w:rsidRPr="00713A2D">
        <w:rPr>
          <w:rFonts w:ascii="Times New Roman" w:eastAsia="Times New Roman" w:hAnsi="Times New Roman" w:cs="Times New Roman"/>
          <w:lang w:eastAsia="pl-PL"/>
        </w:rPr>
        <w:lastRenderedPageBreak/>
        <w:t xml:space="preserve">Dezynfekcja wody odbędzie się w stacji dozującej podchloryn sodu o wydajności maksymalnej 2,5 l/h. Przy stacji zamontowana będzie wentylacja mechaniczno-wywiewna o wydajności 79,55 m3/h. Zbiorniki wyrównawcze: Należy wykonać fundamenty pod zbiorniki wyrównawcze wraz z komorą zasuw – 2 </w:t>
      </w:r>
      <w:proofErr w:type="spellStart"/>
      <w:r w:rsidRPr="00713A2D">
        <w:rPr>
          <w:rFonts w:ascii="Times New Roman" w:eastAsia="Times New Roman" w:hAnsi="Times New Roman" w:cs="Times New Roman"/>
          <w:lang w:eastAsia="pl-PL"/>
        </w:rPr>
        <w:t>kpl</w:t>
      </w:r>
      <w:proofErr w:type="spellEnd"/>
      <w:r w:rsidRPr="00713A2D">
        <w:rPr>
          <w:rFonts w:ascii="Times New Roman" w:eastAsia="Times New Roman" w:hAnsi="Times New Roman" w:cs="Times New Roman"/>
          <w:lang w:eastAsia="pl-PL"/>
        </w:rPr>
        <w:t xml:space="preserve">. (zarówno pod wykonywany zbiornik oraz pod zbiornik, który wykonany zostanie w II etapie). Zbiornik wyrównawczy będzie posiadał pojemności V = 300m3 – szt.1. Komorę zbiornika należy wykonać z blachy stalowej czarnej i kształtowników stalowych. Od wewnątrz komora zabezpieczona będzie żywicami poliestrowymi. Obudowa zbiornika wykonana z blachy ocynkowanej 0,5mm, izolacja termiczna styropian i wełna mineralna. Komora zasuw zabezpieczona termicznie przez zasypanie styropianem granulowanym. Zestaw hydroforowy: Projektuje się wykonanie zestawu hydroforowego o przepływie Q – 135 m3/h. Ilość pomp w zestawie hydroforowym to 4 szt. Łączna moc zainstalowana w zestawie wyniesie n = 4 x 11 </w:t>
      </w:r>
      <w:proofErr w:type="spellStart"/>
      <w:r w:rsidRPr="00713A2D">
        <w:rPr>
          <w:rFonts w:ascii="Times New Roman" w:eastAsia="Times New Roman" w:hAnsi="Times New Roman" w:cs="Times New Roman"/>
          <w:lang w:eastAsia="pl-PL"/>
        </w:rPr>
        <w:t>kW.</w:t>
      </w:r>
      <w:proofErr w:type="spellEnd"/>
      <w:r w:rsidRPr="00713A2D">
        <w:rPr>
          <w:rFonts w:ascii="Times New Roman" w:eastAsia="Times New Roman" w:hAnsi="Times New Roman" w:cs="Times New Roman"/>
          <w:lang w:eastAsia="pl-PL"/>
        </w:rPr>
        <w:t xml:space="preserve"> Przewody technologiczne i armatura: Przewody technologiczne i armaturę należy wykonać z rur i kształtek stalowych ze stali kwasoodpornej gatunku 0H18N9 łączonych przez spawanie w technologii TIG. W skład zestawu wejdą: przepustnice odcinające z napędem ręcznym, przepustnice z napędem pneumatycznym, zawory kulowe i przepływomierze elektromagnetyczne. Ogrzewanie budynku: Ogrzewanie budynku będzie realizowane za pomocą grzejników elektrycznych. Osuszanie powietrza za pomocą osuszacza o wydajności 235m3/h – szt.2. </w:t>
      </w:r>
      <w:r w:rsidRPr="00713A2D">
        <w:rPr>
          <w:rFonts w:ascii="Times New Roman" w:eastAsia="Times New Roman" w:hAnsi="Times New Roman" w:cs="Times New Roman"/>
          <w:lang w:eastAsia="pl-PL"/>
        </w:rPr>
        <w:sym w:font="Symbol" w:char="F02D"/>
      </w:r>
      <w:r w:rsidRPr="00713A2D">
        <w:rPr>
          <w:rFonts w:ascii="Times New Roman" w:eastAsia="Times New Roman" w:hAnsi="Times New Roman" w:cs="Times New Roman"/>
          <w:lang w:eastAsia="pl-PL"/>
        </w:rPr>
        <w:t xml:space="preserve"> branża elektryczna: W ramach prac elektrycznych należy wykonać: „WLZ” od złącza kablowego w linii ogrodzenia do budynku SUW, rozdzielnicę główną „RG”, zasilanie energetyczne i linię sterowniczą do studni głębinowych, instalacje odbiorcze elektryczne (oświetlenia ogólnego, oświetlenia wejścia, gniazd wtykowych ogólnego przeznaczenia, siły dla potrzeb technologicznych, instalację dla potrzeb ogrzewania), system ochrony od porażeń, instalację odgromową i połączenia wyrównawcze, szafy sterujące pracą stacji „SSUW”, spalinowego lądowego zespołu prądotwórczego z silnikiem wysokoprężnym i trójfazową prądnicą synchroniczną wraz z oprzyrządowaniem. Zadanie obejmuje także budowę instalacji zestawu 80 szt. ogniw fotowoltaicznych o mocy 20 </w:t>
      </w:r>
      <w:proofErr w:type="spellStart"/>
      <w:r w:rsidRPr="00713A2D">
        <w:rPr>
          <w:rFonts w:ascii="Times New Roman" w:eastAsia="Times New Roman" w:hAnsi="Times New Roman" w:cs="Times New Roman"/>
          <w:lang w:eastAsia="pl-PL"/>
        </w:rPr>
        <w:t>kWp</w:t>
      </w:r>
      <w:proofErr w:type="spellEnd"/>
      <w:r w:rsidRPr="00713A2D">
        <w:rPr>
          <w:rFonts w:ascii="Times New Roman" w:eastAsia="Times New Roman" w:hAnsi="Times New Roman" w:cs="Times New Roman"/>
          <w:lang w:eastAsia="pl-PL"/>
        </w:rPr>
        <w:t xml:space="preserve">. Moduły fotowoltaiczne zainstalowane zostaną na konstrukcji nośnej. Prace obejmą również budowę linii energetycznej od baterii ogniw do budynku, przetwornic częstotliwości z wbudowanym filtrem wejściowym RFI z automatyczną pracą stycznikową. , instalacji ochrony odgromowej i przepięciowej instalacji fotowoltaicznej. </w:t>
      </w:r>
      <w:r w:rsidRPr="00713A2D">
        <w:rPr>
          <w:rFonts w:ascii="Times New Roman" w:eastAsia="Times New Roman" w:hAnsi="Times New Roman" w:cs="Times New Roman"/>
          <w:lang w:eastAsia="pl-PL"/>
        </w:rPr>
        <w:sym w:font="Symbol" w:char="F02D"/>
      </w:r>
      <w:r w:rsidRPr="00713A2D">
        <w:rPr>
          <w:rFonts w:ascii="Times New Roman" w:eastAsia="Times New Roman" w:hAnsi="Times New Roman" w:cs="Times New Roman"/>
          <w:lang w:eastAsia="pl-PL"/>
        </w:rPr>
        <w:t xml:space="preserve"> przebudowa rurociągów drenarskich, 2) Część II: Budowa sieci wodociągowej Długobórz Pierwszy, Stary Laskowiec, Rykacze, Łosie-Dołęgi etap I. a) Zakres robót w ramach zadania: Budowa sieci wodociągowej w I Etapie obejmie swym zasięgiem działki o numerach ewidencyjnych 118/3, 142, 67 i 143, położone w obrębie Łosie-Dołęgi. W ramach prac wykonany zostanie nowy odcinek sieci wodociągowej w oparciu o rury z PE o długości ponad 840 m (od punktu 75 do punktu 87) w miejscowości Łosie-Dołęgi wraz z urządzeniami towarzyszącymi tj. zasuwy i hydranty przeciwpożarowe. 3) Część III: Budowa sieci kanalizacji sanitarnej w miejscowościach Wola Zambrowska – Wola Zambrzycka, gm. Zambrów. a) Zakres robót w ramach zadania: W ramach prac zakłada się budowę sieci kanalizacji sanitarnej ciśnieniowej na działce o nr ewidencyjnym 404/2, położonej w obrębie Wola Zambrowska oraz działkach o numerach ewidencyjnych 209 i 200/3, położonych w obrębie Wola Zambrzycka. W ramach prac wykonany zostanie odcinek sieci kanalizacji sanitarnej ciśnieniowej o długości około 108 m wraz z urządzeniami towarzyszącymi. b) W ramach zamówienia Wykonawca winien prowadzić roboty budowlane w pasie drogowym (przejście pod drogą) za wiedzą i pod nadzorem gwaranta tj. firmy Bitum Sp. z o.o. 3. Szczegółowy zakres robót budowlanych i opis przedmiotu zamówienia został określony w dokumentacji projektowej, przedmiarach robót i </w:t>
      </w:r>
      <w:proofErr w:type="spellStart"/>
      <w:r w:rsidRPr="00713A2D">
        <w:rPr>
          <w:rFonts w:ascii="Times New Roman" w:eastAsia="Times New Roman" w:hAnsi="Times New Roman" w:cs="Times New Roman"/>
          <w:lang w:eastAsia="pl-PL"/>
        </w:rPr>
        <w:t>STWiOR</w:t>
      </w:r>
      <w:proofErr w:type="spellEnd"/>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II.5) Główny kod CPV: </w:t>
      </w:r>
      <w:r w:rsidRPr="00713A2D">
        <w:rPr>
          <w:rFonts w:ascii="Times New Roman" w:eastAsia="Times New Roman" w:hAnsi="Times New Roman" w:cs="Times New Roman"/>
          <w:lang w:eastAsia="pl-PL"/>
        </w:rPr>
        <w:t xml:space="preserve">45000000-7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Dodatkowe kody CPV:</w:t>
      </w:r>
      <w:r w:rsidRPr="00713A2D">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713A2D" w:rsidRPr="00713A2D" w14:paraId="3BD02FB8"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79333048"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Kod CPV</w:t>
            </w:r>
          </w:p>
        </w:tc>
      </w:tr>
      <w:tr w:rsidR="00713A2D" w:rsidRPr="00713A2D" w14:paraId="33006E81"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3CC37F89"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45231300-8</w:t>
            </w:r>
          </w:p>
        </w:tc>
      </w:tr>
      <w:tr w:rsidR="00713A2D" w:rsidRPr="00713A2D" w14:paraId="2C63D19D"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329C2C7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45200000-9</w:t>
            </w:r>
          </w:p>
        </w:tc>
      </w:tr>
      <w:tr w:rsidR="00713A2D" w:rsidRPr="00713A2D" w14:paraId="57432834"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0C6D46D6"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45231300-8</w:t>
            </w:r>
          </w:p>
        </w:tc>
      </w:tr>
      <w:tr w:rsidR="00713A2D" w:rsidRPr="00713A2D" w14:paraId="72C14DEA"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466A300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45252126-7</w:t>
            </w:r>
          </w:p>
        </w:tc>
      </w:tr>
      <w:tr w:rsidR="00713A2D" w:rsidRPr="00713A2D" w14:paraId="5C70FC3F"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7CD6EDE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45112710-5</w:t>
            </w:r>
          </w:p>
        </w:tc>
      </w:tr>
      <w:tr w:rsidR="00713A2D" w:rsidRPr="00713A2D" w14:paraId="48777BC5"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7589F48B"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45233220-7</w:t>
            </w:r>
          </w:p>
        </w:tc>
      </w:tr>
      <w:tr w:rsidR="00713A2D" w:rsidRPr="00713A2D" w14:paraId="25926DF0"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2AD41766"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lastRenderedPageBreak/>
              <w:t>65111000-4</w:t>
            </w:r>
          </w:p>
        </w:tc>
      </w:tr>
      <w:tr w:rsidR="00713A2D" w:rsidRPr="00713A2D" w14:paraId="23105BF7"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7D904768"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45311200-2</w:t>
            </w:r>
          </w:p>
        </w:tc>
      </w:tr>
      <w:tr w:rsidR="00713A2D" w:rsidRPr="00713A2D" w14:paraId="60E1080F"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45A4DDE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45311100-1</w:t>
            </w:r>
          </w:p>
        </w:tc>
      </w:tr>
      <w:tr w:rsidR="00713A2D" w:rsidRPr="00713A2D" w14:paraId="592082B5"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33FF02F0"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45317300-5</w:t>
            </w:r>
          </w:p>
        </w:tc>
      </w:tr>
      <w:tr w:rsidR="00713A2D" w:rsidRPr="00713A2D" w14:paraId="63B6F681"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4F434B9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45332400-7</w:t>
            </w:r>
          </w:p>
        </w:tc>
      </w:tr>
      <w:tr w:rsidR="00713A2D" w:rsidRPr="00713A2D" w14:paraId="28783E75"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7D1BA43A"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45232430-5</w:t>
            </w:r>
          </w:p>
        </w:tc>
      </w:tr>
    </w:tbl>
    <w:p w14:paraId="2800CBDF" w14:textId="2057D28F"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II.6) Całkowita wartość zamówienia </w:t>
      </w:r>
      <w:r w:rsidRPr="00713A2D">
        <w:rPr>
          <w:rFonts w:ascii="Times New Roman" w:eastAsia="Times New Roman" w:hAnsi="Times New Roman" w:cs="Times New Roman"/>
          <w:i/>
          <w:iCs/>
          <w:lang w:eastAsia="pl-PL"/>
        </w:rPr>
        <w:t>(jeżeli zamawiający podaje informacje o wartości zamówienia)</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Wartość bez VAT: </w:t>
      </w:r>
      <w:r w:rsidRPr="00713A2D">
        <w:rPr>
          <w:rFonts w:ascii="Times New Roman" w:eastAsia="Times New Roman" w:hAnsi="Times New Roman" w:cs="Times New Roman"/>
          <w:lang w:eastAsia="pl-PL"/>
        </w:rPr>
        <w:br/>
        <w:t xml:space="preserve">Waluta: </w:t>
      </w:r>
    </w:p>
    <w:p w14:paraId="4199FAC9"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713A2D">
        <w:rPr>
          <w:rFonts w:ascii="Times New Roman" w:eastAsia="Times New Roman" w:hAnsi="Times New Roman" w:cs="Times New Roman"/>
          <w:lang w:eastAsia="pl-PL"/>
        </w:rPr>
        <w:t xml:space="preserve"> </w:t>
      </w:r>
    </w:p>
    <w:p w14:paraId="4B36C384"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713A2D">
        <w:rPr>
          <w:rFonts w:ascii="Times New Roman" w:eastAsia="Times New Roman" w:hAnsi="Times New Roman" w:cs="Times New Roman"/>
          <w:b/>
          <w:bCs/>
          <w:lang w:eastAsia="pl-PL"/>
        </w:rPr>
        <w:t>Pzp</w:t>
      </w:r>
      <w:proofErr w:type="spellEnd"/>
      <w:r w:rsidRPr="00713A2D">
        <w:rPr>
          <w:rFonts w:ascii="Times New Roman" w:eastAsia="Times New Roman" w:hAnsi="Times New Roman" w:cs="Times New Roman"/>
          <w:b/>
          <w:bCs/>
          <w:lang w:eastAsia="pl-PL"/>
        </w:rPr>
        <w:t xml:space="preserve">: </w:t>
      </w:r>
      <w:r w:rsidRPr="00713A2D">
        <w:rPr>
          <w:rFonts w:ascii="Times New Roman" w:eastAsia="Times New Roman" w:hAnsi="Times New Roman" w:cs="Times New Roman"/>
          <w:lang w:eastAsia="pl-PL"/>
        </w:rPr>
        <w:t xml:space="preserve">Nie </w:t>
      </w:r>
      <w:r w:rsidRPr="00713A2D">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miesiącach:   </w:t>
      </w:r>
      <w:r w:rsidRPr="00713A2D">
        <w:rPr>
          <w:rFonts w:ascii="Times New Roman" w:eastAsia="Times New Roman" w:hAnsi="Times New Roman" w:cs="Times New Roman"/>
          <w:i/>
          <w:iCs/>
          <w:lang w:eastAsia="pl-PL"/>
        </w:rPr>
        <w:t xml:space="preserve"> lub </w:t>
      </w:r>
      <w:r w:rsidRPr="00713A2D">
        <w:rPr>
          <w:rFonts w:ascii="Times New Roman" w:eastAsia="Times New Roman" w:hAnsi="Times New Roman" w:cs="Times New Roman"/>
          <w:b/>
          <w:bCs/>
          <w:lang w:eastAsia="pl-PL"/>
        </w:rPr>
        <w:t>dniach:</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i/>
          <w:iCs/>
          <w:lang w:eastAsia="pl-PL"/>
        </w:rPr>
        <w:t>lub</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data rozpoczęcia: </w:t>
      </w:r>
      <w:r w:rsidRPr="00713A2D">
        <w:rPr>
          <w:rFonts w:ascii="Times New Roman" w:eastAsia="Times New Roman" w:hAnsi="Times New Roman" w:cs="Times New Roman"/>
          <w:lang w:eastAsia="pl-PL"/>
        </w:rPr>
        <w:t> </w:t>
      </w:r>
      <w:r w:rsidRPr="00713A2D">
        <w:rPr>
          <w:rFonts w:ascii="Times New Roman" w:eastAsia="Times New Roman" w:hAnsi="Times New Roman" w:cs="Times New Roman"/>
          <w:i/>
          <w:iCs/>
          <w:lang w:eastAsia="pl-PL"/>
        </w:rPr>
        <w:t xml:space="preserve"> lub </w:t>
      </w:r>
      <w:r w:rsidRPr="00713A2D">
        <w:rPr>
          <w:rFonts w:ascii="Times New Roman" w:eastAsia="Times New Roman" w:hAnsi="Times New Roman" w:cs="Times New Roman"/>
          <w:b/>
          <w:bCs/>
          <w:lang w:eastAsia="pl-PL"/>
        </w:rPr>
        <w:t xml:space="preserve">zakończenia: </w:t>
      </w:r>
      <w:r w:rsidRPr="00713A2D">
        <w:rPr>
          <w:rFonts w:ascii="Times New Roman" w:eastAsia="Times New Roman" w:hAnsi="Times New Roman" w:cs="Times New Roman"/>
          <w:lang w:eastAsia="pl-PL"/>
        </w:rPr>
        <w:t xml:space="preserve">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713A2D" w:rsidRPr="00713A2D" w14:paraId="4271B5D8"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0EF77845"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DB653"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85E06"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BFE25"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Data zakończenia</w:t>
            </w:r>
          </w:p>
        </w:tc>
      </w:tr>
      <w:tr w:rsidR="00713A2D" w:rsidRPr="00713A2D" w14:paraId="6DA34077"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1F5A0898" w14:textId="77777777" w:rsidR="00713A2D" w:rsidRPr="00713A2D" w:rsidRDefault="00713A2D" w:rsidP="00713A2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882FD" w14:textId="77777777" w:rsidR="00713A2D" w:rsidRPr="00713A2D" w:rsidRDefault="00713A2D" w:rsidP="00713A2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60099" w14:textId="77777777" w:rsidR="00713A2D" w:rsidRPr="00713A2D" w:rsidRDefault="00713A2D" w:rsidP="00713A2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1BB83"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2018-11-30</w:t>
            </w:r>
          </w:p>
        </w:tc>
      </w:tr>
    </w:tbl>
    <w:p w14:paraId="2AED180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II.9) Informacje dodatkowe: </w:t>
      </w:r>
    </w:p>
    <w:p w14:paraId="64C0B09E"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u w:val="single"/>
          <w:lang w:eastAsia="pl-PL"/>
        </w:rPr>
        <w:t xml:space="preserve">SEKCJA III: INFORMACJE O CHARAKTERZE PRAWNYM, EKONOMICZNYM, FINANSOWYM I TECHNICZNYM </w:t>
      </w:r>
    </w:p>
    <w:p w14:paraId="4F448DF1"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III.1) WARUNKI UDZIAŁU W POSTĘPOWANIU </w:t>
      </w:r>
    </w:p>
    <w:p w14:paraId="1DC8FB8A" w14:textId="77777777" w:rsid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Określenie warunków: Zamawiający nie określa wymagań w w/w zakresie. </w:t>
      </w:r>
      <w:r w:rsidRPr="00713A2D">
        <w:rPr>
          <w:rFonts w:ascii="Times New Roman" w:eastAsia="Times New Roman" w:hAnsi="Times New Roman" w:cs="Times New Roman"/>
          <w:lang w:eastAsia="pl-PL"/>
        </w:rPr>
        <w:br/>
        <w:t xml:space="preserve">Informacje dodatkowe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III.1.2) Sytuacja finansowa lub ekonomiczna </w:t>
      </w:r>
    </w:p>
    <w:p w14:paraId="5993A094" w14:textId="77777777" w:rsid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Określenie warunków: a) Dla Części I zamówienia: W celu potwierdzenia spełniania powyższego warunku Wykonawca winien wykazać, że jest ubezpieczony od odpowiedzialności cywilnej w zakresie prowadzonej działalności związanej z przedmiotem zamówienia na sumę gwarancyjną w wysokości co najmniej 1 000.000,00 zł. b) Dla Części II zamówienia: W celu potwierdzenia spełniania powyższego warunku Wykonawca winien wykazać, że jest ubezpieczony od odpowiedzialności cywilnej w zakresie prowadzonej działalności związanej z przedmiotem zamówienia na sumę gwarancyjną w wysokości co najmniej 50.000,00 zł. c) Dla Części III zamówienia: W celu potwierdzenia spełniania powyższego warunku Wykonawca winien wykazać, że jest ubezpieczony od odpowiedzialności cywilnej w zakresie prowadzonej działalności związanej z przedmiotem zamówienia na sumę gwarancyjną w wysokości co najmniej 20.000,00 zł. </w:t>
      </w:r>
    </w:p>
    <w:p w14:paraId="25510B7D" w14:textId="78FE947E" w:rsid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Informacje dodatkowe </w:t>
      </w:r>
    </w:p>
    <w:p w14:paraId="7598A4C6" w14:textId="77777777" w:rsid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III.1.3) Zdolność techniczna lub zawodowa </w:t>
      </w:r>
    </w:p>
    <w:p w14:paraId="7F8B9584" w14:textId="77777777" w:rsid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Określenie warunków: a) Dla Części I zamówienia: W celu potwierdzenia warunku Wykonawca winien wykazać się, że: 1) wykonał zgodnie z przepisami prawa budowlanego i prawidłowo ukończył w okresie ostatnich pięciu lat przed upływem terminu składania ofert, a jeżeli okres prowadzenia działalności jest krótszy – w tym okresie, co najmniej dwie roboty budowlane polegające na budowie, rozbudowie lub przebudowie stacji uzdatniania wody o wartości minimum 1 000 000,00 zł każda. W przypadku </w:t>
      </w:r>
      <w:r w:rsidRPr="00713A2D">
        <w:rPr>
          <w:rFonts w:ascii="Times New Roman" w:eastAsia="Times New Roman" w:hAnsi="Times New Roman" w:cs="Times New Roman"/>
          <w:lang w:eastAsia="pl-PL"/>
        </w:rPr>
        <w:lastRenderedPageBreak/>
        <w:t xml:space="preserve">wspólnego ubiegania się Wykonawców o udzielenie niniejszego zamówienia, co najmniej jeden z wykonawców wspólnie ubiegających się o udzielenie zamówienia winien wykazać, że spełnia powyższy warunek. 2) skieruje do realizacji zamówienia publicznego osoby, które będą uczestniczyć w wykonywaniu zamówienia uprawnione do pełnienia funkcji kierownika budowy/kierowników robót posiadające uprawnienia budowlane w specjalnościach robót występujących w zamówieniu, będące podstawą do pełnienia samodzielnych funkcji technicznych w budownictwie, wpisane na listę członków właściwej izby samorządu zawodowego i posiadające aktualne zaświadczenia wydane przez tą izbę. Zamawiający wymaga osób pełniących funkcję kierownika budowy i kierowników robót w następujących specjalnościach: - kierownika budowy, posiadającego uprawnienia budowlane lub inne wynikające z odrębnych przepisów w specjalności konstrukcyjno-budowlanej, - kierownika robót, posiadającego uprawnienia budowlane lub inne wynikające z odrębnych przepisów w specjalności instalacyjnej w zakresie sieci, instalacji i urządzeń cieplnych, wentylacyjnych, gazowych, wodociągowych i kanalizacyjnych, - kierownika robót, posiadającego uprawnienia budowlane lub inne wynikające z odrębnych przepisów w specjalności instalacyjnej w zakresie sieci, instalacji i urządzeń elektrycznych i elektroenergetycznych. UWAGA: Kierownik budowy oraz kierownicy robót powinni posiadać uprawnienia budowlane zgodnie z ustawą z dnia 7 lipca 1994 r.- Prawo budowlane (tj. Dz.U z 2017 r. poz. 1332 z </w:t>
      </w:r>
      <w:proofErr w:type="spellStart"/>
      <w:r w:rsidRPr="00713A2D">
        <w:rPr>
          <w:rFonts w:ascii="Times New Roman" w:eastAsia="Times New Roman" w:hAnsi="Times New Roman" w:cs="Times New Roman"/>
          <w:lang w:eastAsia="pl-PL"/>
        </w:rPr>
        <w:t>późn</w:t>
      </w:r>
      <w:proofErr w:type="spellEnd"/>
      <w:r w:rsidRPr="00713A2D">
        <w:rPr>
          <w:rFonts w:ascii="Times New Roman" w:eastAsia="Times New Roman" w:hAnsi="Times New Roman" w:cs="Times New Roman"/>
          <w:lang w:eastAsia="pl-PL"/>
        </w:rPr>
        <w:t xml:space="preserve">. zm.) oraz rozporządzeniem Ministra Infrastruktury i rozwoju z dnia 11 września 2014 roku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b) Dla Części II zamówienia: W celu potwierdzenia warunku Wykonawca winien wykazać się, że: 1) wykonał zgodnie z przepisami prawa budowlanego i prawidłowo ukończył w okresie ostatnich pięciu lat przed upływem terminu składania ofert, a jeżeli okres prowadzenia działalności jest krótszy – w tym okresie, co najmniej dwie roboty budowlane polegające na budową, rozbudową lub przebudową sieci wodociągowych o wartości minimum 200 000,00 zł każda. W przypadku wspólnego ubiegania się Wykonawców o udzielenie niniejszego zamówienia, co najmniej jeden z wykonawców wspólnie ubiegających się o udzielenie zamówienia winien wykazać, że spełnia powyższy warunek. 2) skieruje do realizacji zamówienia publicznego osoby, które będą uczestniczyć w wykonywaniu zamówienia uprawnione do pełnienia funkcji kierownika budowy posiadającego uprawnienia budowlane w specjalności instalacyjnej w zakresie sieci, instalacji i urządzeń cieplnych, wentylacyjnych, gazowych, wodociągowych i kanalizacyjnych, będące podstawą do pełnienia samodzielnych funkcji technicznych w budownictwie, wpisane na listę członków właściwej izby samorządu zawodowego i posiadające aktualne zaświadczenia wydane przez tą izbę. UWAGA: Kierownik budowy oraz kierownicy robót powinni posiadać uprawnienia budowlane zgodnie z ustawą z dnia 7 lipca 1994 r.- Prawo budowlane (tj. Dz.U z 2017 r. poz. 1332 z </w:t>
      </w:r>
      <w:proofErr w:type="spellStart"/>
      <w:r w:rsidRPr="00713A2D">
        <w:rPr>
          <w:rFonts w:ascii="Times New Roman" w:eastAsia="Times New Roman" w:hAnsi="Times New Roman" w:cs="Times New Roman"/>
          <w:lang w:eastAsia="pl-PL"/>
        </w:rPr>
        <w:t>późn</w:t>
      </w:r>
      <w:proofErr w:type="spellEnd"/>
      <w:r w:rsidRPr="00713A2D">
        <w:rPr>
          <w:rFonts w:ascii="Times New Roman" w:eastAsia="Times New Roman" w:hAnsi="Times New Roman" w:cs="Times New Roman"/>
          <w:lang w:eastAsia="pl-PL"/>
        </w:rPr>
        <w:t xml:space="preserve">. zm.) oraz rozporządzeniem Ministra Infrastruktury i rozwoju z dnia 11 września 2014 roku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c) Dla Części III zamówienia: W celu potwierdzenia warunku Wykonawca winien wykazać się, że: 1) wykonał zgodnie z przepisami prawa budowlanego i prawidłowo ukończył w okresie ostatnich pięciu lat przed upływem terminu składania ofert, a jeżeli okres prowadzenia działalności jest krótszy – w tym okresie, co najmniej dwie roboty budowlane polegające na budowie, rozbudowie lub przebudowie sieci kanalizacyjnej o wartości minimum 20 000,00 zł każda. W przypadku wspólnego ubiegania się Wykonawców o udzielenie niniejszego zamówienia, co najmniej jeden z wykonawców wspólnie ubiegających się o udzielenie zamówienia winien wykazać, że spełnia powyższy warunek. 2) skieruje do realizacji zamówienia publicznego osoby, które będą uczestniczyć w wykonywaniu zamówienia uprawnione do pełnienia funkcji kierownika </w:t>
      </w:r>
      <w:r w:rsidRPr="00713A2D">
        <w:rPr>
          <w:rFonts w:ascii="Times New Roman" w:eastAsia="Times New Roman" w:hAnsi="Times New Roman" w:cs="Times New Roman"/>
          <w:lang w:eastAsia="pl-PL"/>
        </w:rPr>
        <w:lastRenderedPageBreak/>
        <w:t xml:space="preserve">budowy posiadającego uprawnienia budowlane w specjalności instalacyjnej w zakresie sieci, instalacji i urządzeń cieplnych, wentylacyjnych, gazowych, wodociągowych i kanalizacyjnych, będące podstawą do pełnienia samodzielnych funkcji technicznych w budownictwie, wpisane na listę członków właściwej izby samorządu zawodowego i posiadające aktualne zaświadczenia wydane przez tą izbę. UWAGA: Kierownik budowy oraz kierownicy robót powinni posiadać uprawnienia budowlane zgodnie z ustawą z dnia 7 lipca 1994 r.- Prawo budowlane (tj. Dz.U z 2017 r. poz. 1332 z </w:t>
      </w:r>
      <w:proofErr w:type="spellStart"/>
      <w:r w:rsidRPr="00713A2D">
        <w:rPr>
          <w:rFonts w:ascii="Times New Roman" w:eastAsia="Times New Roman" w:hAnsi="Times New Roman" w:cs="Times New Roman"/>
          <w:lang w:eastAsia="pl-PL"/>
        </w:rPr>
        <w:t>późn</w:t>
      </w:r>
      <w:proofErr w:type="spellEnd"/>
      <w:r w:rsidRPr="00713A2D">
        <w:rPr>
          <w:rFonts w:ascii="Times New Roman" w:eastAsia="Times New Roman" w:hAnsi="Times New Roman" w:cs="Times New Roman"/>
          <w:lang w:eastAsia="pl-PL"/>
        </w:rPr>
        <w:t xml:space="preserve">. zm.) oraz rozporządzeniem Ministra Infrastruktury i rozwoju z dnia 11 września 2014 roku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INFORMACJA: Zamawiający informuje, iż w odniesieniu do warunków dotyczących zdolności technicznej i zawodowej w zakresie osób, które będą uczestniczyć w wykonywaniu zamówienia uprawnionych do pełnienia funkcji kierownika budowy lub kierownika robót dla wszystkich 3 części zamówienia dopuszcza się, aby jedna osoba obejmowała więcej niż jedno stanowisko pod warunkiem posiadania stosownych uprawnień. </w:t>
      </w:r>
    </w:p>
    <w:p w14:paraId="140629A6" w14:textId="2CBA3B8F"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13A2D">
        <w:rPr>
          <w:rFonts w:ascii="Times New Roman" w:eastAsia="Times New Roman" w:hAnsi="Times New Roman" w:cs="Times New Roman"/>
          <w:lang w:eastAsia="pl-PL"/>
        </w:rPr>
        <w:br/>
        <w:t xml:space="preserve">Informacje dodatkowe: </w:t>
      </w:r>
    </w:p>
    <w:p w14:paraId="4B7889A4"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III.2) PODSTAWY WYKLUCZENIA </w:t>
      </w:r>
    </w:p>
    <w:p w14:paraId="6A45253A" w14:textId="08791BF6"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III.2.1) Podstawy wykluczenia określone w art. 24 ust. 1 ustawy </w:t>
      </w:r>
      <w:proofErr w:type="spellStart"/>
      <w:r w:rsidRPr="00713A2D">
        <w:rPr>
          <w:rFonts w:ascii="Times New Roman" w:eastAsia="Times New Roman" w:hAnsi="Times New Roman" w:cs="Times New Roman"/>
          <w:b/>
          <w:bCs/>
          <w:lang w:eastAsia="pl-PL"/>
        </w:rPr>
        <w:t>Pzp</w:t>
      </w:r>
      <w:proofErr w:type="spellEnd"/>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713A2D">
        <w:rPr>
          <w:rFonts w:ascii="Times New Roman" w:eastAsia="Times New Roman" w:hAnsi="Times New Roman" w:cs="Times New Roman"/>
          <w:b/>
          <w:bCs/>
          <w:lang w:eastAsia="pl-PL"/>
        </w:rPr>
        <w:t>Pzp</w:t>
      </w:r>
      <w:proofErr w:type="spellEnd"/>
      <w:r w:rsidRPr="00713A2D">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Tak (podstawa wykluczenia określona w art. 24 ust. 5 pkt 8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w:t>
      </w:r>
    </w:p>
    <w:p w14:paraId="79B21B4D"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14:paraId="40CE5521"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Oświadczenie o niepodleganiu wykluczeniu oraz spełnianiu warunków udziału w postępowaniu </w:t>
      </w:r>
      <w:r w:rsidRPr="00713A2D">
        <w:rPr>
          <w:rFonts w:ascii="Times New Roman" w:eastAsia="Times New Roman" w:hAnsi="Times New Roman" w:cs="Times New Roman"/>
          <w:lang w:eastAsia="pl-PL"/>
        </w:rPr>
        <w:br/>
        <w:t xml:space="preserve">Tak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Oświadczenie o spełnianiu kryteriów selekcji </w:t>
      </w:r>
      <w:r w:rsidRPr="00713A2D">
        <w:rPr>
          <w:rFonts w:ascii="Times New Roman" w:eastAsia="Times New Roman" w:hAnsi="Times New Roman" w:cs="Times New Roman"/>
          <w:lang w:eastAsia="pl-PL"/>
        </w:rPr>
        <w:br/>
        <w:t xml:space="preserve">Nie </w:t>
      </w:r>
    </w:p>
    <w:p w14:paraId="46A4AC14"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366A53FB"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1. W celu potwierdzenia braku podstaw wykluczenia Wykonawcy z udziału w postępowaniu należy przedłożyć następujące dokumenty: 1) informację z Krajowego Rejestru Karnego w zakresie określonym w art. 24 ust. 1 pkt 13, 14 i 21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wystawioną nie wcześniej niż 6 miesięcy przed upływem terminu składania ofert; 2)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3) oświadczenie wykonawcy o braku orzeczenia wobec niego tytułem środka zapobiegawczego zakazu ubiegania się o zamówienia publiczne; 4)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5) Zaświadczenie właściwego naczelnika urzędu skarbowego potwierdzającego, że </w:t>
      </w:r>
      <w:r w:rsidRPr="00713A2D">
        <w:rPr>
          <w:rFonts w:ascii="Times New Roman" w:eastAsia="Times New Roman" w:hAnsi="Times New Roman" w:cs="Times New Roman"/>
          <w:lang w:eastAsia="pl-PL"/>
        </w:rPr>
        <w:lastRenderedPageBreak/>
        <w:t xml:space="preserve">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załącznik nr 11 do SIWZ). 2. Dokumenty podmiotów zagranicznych: 1) Jeżeli Wykonawca ma siedzibę lub miejsce zamieszkania poza terytorium Rzeczypospolitej Polskiej, zamiast dokumentów, o których mowa w: a) ust. 1 pkt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Dokument powinien być wystawiony nie wcześniej niż 6 miesięcy przed upływem terminu składania ofert. b) ust. 1 pkt 4 SIWZ,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 2) Jeżeli w kraju, w którym wykonawca ma siedzibę lub miejsce zamieszkania lub miejsce zamieszkania ma osoba, której dokument dotyczy, nie wydaje się dokumentów, o których mowa w ust. 2 pkt 1 lit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dotyczące okresu ważności tego dokumentu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Wykonawca mający siedzibę na terytorium Rzeczypospolitej Polskiej, w odniesieniu do osoby mającej miejsce zamieszkania poza terytorium Rzeczypospolitej Polskiej, której dotyczy dokument wskazany w ust. 1 pkt 1, składa dokument, o którym mowa w ust. 2 pkt 1 lit a, w zakresie określonym w art. 24 ust. 1 pkt 14 i 21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Wymagania dotyczące okresu ważności tego dokumentu stosuje się odpowiednio.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824A06C"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202B19B7"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III.5.1) W ZAKRESIE SPEŁNIANIA WARUNKÓW UDZIAŁU W POSTĘPOWANIU:</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1. W celu potwierdzenia spełniania przez Wykonawcę warunków udziału w postępowaniu w zakresie </w:t>
      </w:r>
      <w:r w:rsidRPr="00713A2D">
        <w:rPr>
          <w:rFonts w:ascii="Times New Roman" w:eastAsia="Times New Roman" w:hAnsi="Times New Roman" w:cs="Times New Roman"/>
          <w:lang w:eastAsia="pl-PL"/>
        </w:rPr>
        <w:lastRenderedPageBreak/>
        <w:t xml:space="preserve">wskazanym przez Zamawiającego należy przedłożyć następujące dokumenty: 1) w zakresie warunków dotyczących sytuacji ekonomicznej lub finansowej: a) dokumenty potwierdzające, że wykonawca jest ubezpieczony od odpowiedzialności cywilnej w zakresie prowadzonej działalności związanej z przedmiotem zamówienia na sumę gwarancyjną określoną w SIWZ (jeżeli jest to polisa, a w jej treści nie ma informacji o jej opłaceniu, należy dołączyć potwierdzenie opłacenia) odpowiednio w zależności od części zamówienia: - dla części I - w rozdziale V ust. 1 pkt 2 lit. a </w:t>
      </w:r>
      <w:proofErr w:type="spellStart"/>
      <w:r w:rsidRPr="00713A2D">
        <w:rPr>
          <w:rFonts w:ascii="Times New Roman" w:eastAsia="Times New Roman" w:hAnsi="Times New Roman" w:cs="Times New Roman"/>
          <w:lang w:eastAsia="pl-PL"/>
        </w:rPr>
        <w:t>triet</w:t>
      </w:r>
      <w:proofErr w:type="spellEnd"/>
      <w:r w:rsidRPr="00713A2D">
        <w:rPr>
          <w:rFonts w:ascii="Times New Roman" w:eastAsia="Times New Roman" w:hAnsi="Times New Roman" w:cs="Times New Roman"/>
          <w:lang w:eastAsia="pl-PL"/>
        </w:rPr>
        <w:t xml:space="preserve"> 2 SIWZ, - dla części II – w rozdziale V ust. 1 pkt 2 lit. b </w:t>
      </w:r>
      <w:proofErr w:type="spellStart"/>
      <w:r w:rsidRPr="00713A2D">
        <w:rPr>
          <w:rFonts w:ascii="Times New Roman" w:eastAsia="Times New Roman" w:hAnsi="Times New Roman" w:cs="Times New Roman"/>
          <w:lang w:eastAsia="pl-PL"/>
        </w:rPr>
        <w:t>triet</w:t>
      </w:r>
      <w:proofErr w:type="spellEnd"/>
      <w:r w:rsidRPr="00713A2D">
        <w:rPr>
          <w:rFonts w:ascii="Times New Roman" w:eastAsia="Times New Roman" w:hAnsi="Times New Roman" w:cs="Times New Roman"/>
          <w:lang w:eastAsia="pl-PL"/>
        </w:rPr>
        <w:t xml:space="preserve"> 2 SIWZ, - dla części III – w rozdziale V ust. 1 pkt 2 lit. c </w:t>
      </w:r>
      <w:proofErr w:type="spellStart"/>
      <w:r w:rsidRPr="00713A2D">
        <w:rPr>
          <w:rFonts w:ascii="Times New Roman" w:eastAsia="Times New Roman" w:hAnsi="Times New Roman" w:cs="Times New Roman"/>
          <w:lang w:eastAsia="pl-PL"/>
        </w:rPr>
        <w:t>triet</w:t>
      </w:r>
      <w:proofErr w:type="spellEnd"/>
      <w:r w:rsidRPr="00713A2D">
        <w:rPr>
          <w:rFonts w:ascii="Times New Roman" w:eastAsia="Times New Roman" w:hAnsi="Times New Roman" w:cs="Times New Roman"/>
          <w:lang w:eastAsia="pl-PL"/>
        </w:rPr>
        <w:t xml:space="preserve"> 2 SIWZ, 2) w zakresie warunku dotyczącego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SIWZ). Wykaz robót oraz dowody, o których mowa powyżej, mają dotyczyć robót budowlanych określonych w SIWZ odpowiednio w zależności od części zamówienia: - dla części I - w rozdziale V ust. 1 pkt 2 lit. a </w:t>
      </w:r>
      <w:proofErr w:type="spellStart"/>
      <w:r w:rsidRPr="00713A2D">
        <w:rPr>
          <w:rFonts w:ascii="Times New Roman" w:eastAsia="Times New Roman" w:hAnsi="Times New Roman" w:cs="Times New Roman"/>
          <w:lang w:eastAsia="pl-PL"/>
        </w:rPr>
        <w:t>triet</w:t>
      </w:r>
      <w:proofErr w:type="spellEnd"/>
      <w:r w:rsidRPr="00713A2D">
        <w:rPr>
          <w:rFonts w:ascii="Times New Roman" w:eastAsia="Times New Roman" w:hAnsi="Times New Roman" w:cs="Times New Roman"/>
          <w:lang w:eastAsia="pl-PL"/>
        </w:rPr>
        <w:t xml:space="preserve"> 3 </w:t>
      </w:r>
      <w:proofErr w:type="spellStart"/>
      <w:r w:rsidRPr="00713A2D">
        <w:rPr>
          <w:rFonts w:ascii="Times New Roman" w:eastAsia="Times New Roman" w:hAnsi="Times New Roman" w:cs="Times New Roman"/>
          <w:lang w:eastAsia="pl-PL"/>
        </w:rPr>
        <w:t>ppkt</w:t>
      </w:r>
      <w:proofErr w:type="spellEnd"/>
      <w:r w:rsidRPr="00713A2D">
        <w:rPr>
          <w:rFonts w:ascii="Times New Roman" w:eastAsia="Times New Roman" w:hAnsi="Times New Roman" w:cs="Times New Roman"/>
          <w:lang w:eastAsia="pl-PL"/>
        </w:rPr>
        <w:t xml:space="preserve"> 1 SIWZ, - dla części II – w rozdziale V ust. 1 pkt 2 lit. b </w:t>
      </w:r>
      <w:proofErr w:type="spellStart"/>
      <w:r w:rsidRPr="00713A2D">
        <w:rPr>
          <w:rFonts w:ascii="Times New Roman" w:eastAsia="Times New Roman" w:hAnsi="Times New Roman" w:cs="Times New Roman"/>
          <w:lang w:eastAsia="pl-PL"/>
        </w:rPr>
        <w:t>triet</w:t>
      </w:r>
      <w:proofErr w:type="spellEnd"/>
      <w:r w:rsidRPr="00713A2D">
        <w:rPr>
          <w:rFonts w:ascii="Times New Roman" w:eastAsia="Times New Roman" w:hAnsi="Times New Roman" w:cs="Times New Roman"/>
          <w:lang w:eastAsia="pl-PL"/>
        </w:rPr>
        <w:t xml:space="preserve"> 3 </w:t>
      </w:r>
      <w:proofErr w:type="spellStart"/>
      <w:r w:rsidRPr="00713A2D">
        <w:rPr>
          <w:rFonts w:ascii="Times New Roman" w:eastAsia="Times New Roman" w:hAnsi="Times New Roman" w:cs="Times New Roman"/>
          <w:lang w:eastAsia="pl-PL"/>
        </w:rPr>
        <w:t>ppkt</w:t>
      </w:r>
      <w:proofErr w:type="spellEnd"/>
      <w:r w:rsidRPr="00713A2D">
        <w:rPr>
          <w:rFonts w:ascii="Times New Roman" w:eastAsia="Times New Roman" w:hAnsi="Times New Roman" w:cs="Times New Roman"/>
          <w:lang w:eastAsia="pl-PL"/>
        </w:rPr>
        <w:t xml:space="preserve"> 1 SIWZ, - dla części III – w rozdziale V ust. 1 pkt 2 lit. c </w:t>
      </w:r>
      <w:proofErr w:type="spellStart"/>
      <w:r w:rsidRPr="00713A2D">
        <w:rPr>
          <w:rFonts w:ascii="Times New Roman" w:eastAsia="Times New Roman" w:hAnsi="Times New Roman" w:cs="Times New Roman"/>
          <w:lang w:eastAsia="pl-PL"/>
        </w:rPr>
        <w:t>triet</w:t>
      </w:r>
      <w:proofErr w:type="spellEnd"/>
      <w:r w:rsidRPr="00713A2D">
        <w:rPr>
          <w:rFonts w:ascii="Times New Roman" w:eastAsia="Times New Roman" w:hAnsi="Times New Roman" w:cs="Times New Roman"/>
          <w:lang w:eastAsia="pl-PL"/>
        </w:rPr>
        <w:t xml:space="preserve"> 3 </w:t>
      </w:r>
      <w:proofErr w:type="spellStart"/>
      <w:r w:rsidRPr="00713A2D">
        <w:rPr>
          <w:rFonts w:ascii="Times New Roman" w:eastAsia="Times New Roman" w:hAnsi="Times New Roman" w:cs="Times New Roman"/>
          <w:lang w:eastAsia="pl-PL"/>
        </w:rPr>
        <w:t>ppkt</w:t>
      </w:r>
      <w:proofErr w:type="spellEnd"/>
      <w:r w:rsidRPr="00713A2D">
        <w:rPr>
          <w:rFonts w:ascii="Times New Roman" w:eastAsia="Times New Roman" w:hAnsi="Times New Roman" w:cs="Times New Roman"/>
          <w:lang w:eastAsia="pl-PL"/>
        </w:rPr>
        <w:t xml:space="preserve"> 1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o których mowa powyżej, ma dotyczyć osób określonych w SIWZ odpowiednio w zależności od części zamówienia: - dla części I - w rozdziale V ust. 1 pkt 2 lit. a </w:t>
      </w:r>
      <w:proofErr w:type="spellStart"/>
      <w:r w:rsidRPr="00713A2D">
        <w:rPr>
          <w:rFonts w:ascii="Times New Roman" w:eastAsia="Times New Roman" w:hAnsi="Times New Roman" w:cs="Times New Roman"/>
          <w:lang w:eastAsia="pl-PL"/>
        </w:rPr>
        <w:t>triet</w:t>
      </w:r>
      <w:proofErr w:type="spellEnd"/>
      <w:r w:rsidRPr="00713A2D">
        <w:rPr>
          <w:rFonts w:ascii="Times New Roman" w:eastAsia="Times New Roman" w:hAnsi="Times New Roman" w:cs="Times New Roman"/>
          <w:lang w:eastAsia="pl-PL"/>
        </w:rPr>
        <w:t xml:space="preserve"> 3 </w:t>
      </w:r>
      <w:proofErr w:type="spellStart"/>
      <w:r w:rsidRPr="00713A2D">
        <w:rPr>
          <w:rFonts w:ascii="Times New Roman" w:eastAsia="Times New Roman" w:hAnsi="Times New Roman" w:cs="Times New Roman"/>
          <w:lang w:eastAsia="pl-PL"/>
        </w:rPr>
        <w:t>ppkt</w:t>
      </w:r>
      <w:proofErr w:type="spellEnd"/>
      <w:r w:rsidRPr="00713A2D">
        <w:rPr>
          <w:rFonts w:ascii="Times New Roman" w:eastAsia="Times New Roman" w:hAnsi="Times New Roman" w:cs="Times New Roman"/>
          <w:lang w:eastAsia="pl-PL"/>
        </w:rPr>
        <w:t xml:space="preserve"> 2 SIWZ (wzór wykazu stanowi załącznik nr 6a do SIWZ), - dla części II – w rozdziale V ust. 1 pkt 2 lit. b </w:t>
      </w:r>
      <w:proofErr w:type="spellStart"/>
      <w:r w:rsidRPr="00713A2D">
        <w:rPr>
          <w:rFonts w:ascii="Times New Roman" w:eastAsia="Times New Roman" w:hAnsi="Times New Roman" w:cs="Times New Roman"/>
          <w:lang w:eastAsia="pl-PL"/>
        </w:rPr>
        <w:t>triet</w:t>
      </w:r>
      <w:proofErr w:type="spellEnd"/>
      <w:r w:rsidRPr="00713A2D">
        <w:rPr>
          <w:rFonts w:ascii="Times New Roman" w:eastAsia="Times New Roman" w:hAnsi="Times New Roman" w:cs="Times New Roman"/>
          <w:lang w:eastAsia="pl-PL"/>
        </w:rPr>
        <w:t xml:space="preserve"> 3 </w:t>
      </w:r>
      <w:proofErr w:type="spellStart"/>
      <w:r w:rsidRPr="00713A2D">
        <w:rPr>
          <w:rFonts w:ascii="Times New Roman" w:eastAsia="Times New Roman" w:hAnsi="Times New Roman" w:cs="Times New Roman"/>
          <w:lang w:eastAsia="pl-PL"/>
        </w:rPr>
        <w:t>ppkt</w:t>
      </w:r>
      <w:proofErr w:type="spellEnd"/>
      <w:r w:rsidRPr="00713A2D">
        <w:rPr>
          <w:rFonts w:ascii="Times New Roman" w:eastAsia="Times New Roman" w:hAnsi="Times New Roman" w:cs="Times New Roman"/>
          <w:lang w:eastAsia="pl-PL"/>
        </w:rPr>
        <w:t xml:space="preserve"> 2 SIWZ (wzór wykazu stanowi załącznik nr 6b do SIWZ)., - dla części III – w rozdziale V ust. 1 pkt 2 lit. c </w:t>
      </w:r>
      <w:proofErr w:type="spellStart"/>
      <w:r w:rsidRPr="00713A2D">
        <w:rPr>
          <w:rFonts w:ascii="Times New Roman" w:eastAsia="Times New Roman" w:hAnsi="Times New Roman" w:cs="Times New Roman"/>
          <w:lang w:eastAsia="pl-PL"/>
        </w:rPr>
        <w:t>triet</w:t>
      </w:r>
      <w:proofErr w:type="spellEnd"/>
      <w:r w:rsidRPr="00713A2D">
        <w:rPr>
          <w:rFonts w:ascii="Times New Roman" w:eastAsia="Times New Roman" w:hAnsi="Times New Roman" w:cs="Times New Roman"/>
          <w:lang w:eastAsia="pl-PL"/>
        </w:rPr>
        <w:t xml:space="preserve"> 3 </w:t>
      </w:r>
      <w:proofErr w:type="spellStart"/>
      <w:r w:rsidRPr="00713A2D">
        <w:rPr>
          <w:rFonts w:ascii="Times New Roman" w:eastAsia="Times New Roman" w:hAnsi="Times New Roman" w:cs="Times New Roman"/>
          <w:lang w:eastAsia="pl-PL"/>
        </w:rPr>
        <w:t>ppkt</w:t>
      </w:r>
      <w:proofErr w:type="spellEnd"/>
      <w:r w:rsidRPr="00713A2D">
        <w:rPr>
          <w:rFonts w:ascii="Times New Roman" w:eastAsia="Times New Roman" w:hAnsi="Times New Roman" w:cs="Times New Roman"/>
          <w:lang w:eastAsia="pl-PL"/>
        </w:rPr>
        <w:t xml:space="preserve"> 2 SIWZ (wzór wykazu stanowi załącznik nr 6c do SIWZ).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III.5.2) W ZAKRESIE KRYTERIÓW SELEKCJI:</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p>
    <w:p w14:paraId="30864A16"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2AD50835"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III.7) INNE DOKUMENTY NIE WYMIENIONE W pkt III.3) - III.6) </w:t>
      </w:r>
    </w:p>
    <w:p w14:paraId="49A8A767"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1. Inne dokumenty, które składają się na ofertę: 1) Wypełniony formularz ofertowy zgodny ze wzorem stanowiącym załącznik nr 1 do SIWZ, podpisany przez osobę umocowaną, 2) aktualne na dzień składania ofert oświadczenie, o którym mowa w art. 25 a ust.1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w zakresie wskazanym przez zamawiającego potwierdzające, że wykonawca nie podlega wykluczeniu - wg wzoru załącznik nr 2 do SIWZ oraz spełnia warunki udziału w postępowaniu - wg wzoru załącznik nr 3 do SIWZ. Informacje zawarte w oświadczeniach stanowią wstępne potwierdzenie, że wykonawca nie podlega wykluczeniu oraz spełnia warunki udziału w postępowaniu. Wykonawca, który zamierza powierzyć wykonanie części zamówienia podwykonawcom, w celu wykazania braku istnienia wobec nich podstaw wykluczenia z udziału w postępowaniu zamieszcza informacje o podwykonawcach w oświadczeniach, o którym mowa powyżej. 3) zobowiązanie podmiotu trzeciego do oddania do dyspozycji niezbędnych zasobów na potrzeby wykonania zamówienia - jeżeli wykonawca dla wykazania spełniania warunków udziału w postępowaniu powołuje się na zasoby innych podmiotów – wg wzoru załącznik nr 4 do SIWZ, 4) pełnomocnictwo dla osoby/osób podpisującej/</w:t>
      </w:r>
      <w:proofErr w:type="spellStart"/>
      <w:r w:rsidRPr="00713A2D">
        <w:rPr>
          <w:rFonts w:ascii="Times New Roman" w:eastAsia="Times New Roman" w:hAnsi="Times New Roman" w:cs="Times New Roman"/>
          <w:lang w:eastAsia="pl-PL"/>
        </w:rPr>
        <w:t>cych</w:t>
      </w:r>
      <w:proofErr w:type="spellEnd"/>
      <w:r w:rsidRPr="00713A2D">
        <w:rPr>
          <w:rFonts w:ascii="Times New Roman" w:eastAsia="Times New Roman" w:hAnsi="Times New Roman" w:cs="Times New Roman"/>
          <w:lang w:eastAsia="pl-PL"/>
        </w:rPr>
        <w:t xml:space="preserve"> ofertę do podejmowania zobowiązań w imieniu wykonawcy składającego ofertę, gdy prawo do podpisania oferty nie wynika z innych dokumentów do niej załączonych (w formie oryginału lub kopii poświadczonej za zgodność przez notariusza), 5) pełnomocnictwo ustanawiające Pełnomocnika - gdy ofertę składają wykonawcy wspólnie ubiegający się o udzielenie zamówienia publicznego - w formie oryginału albo kopii poświadczonej za zgodność z oryginałem przez notariusza, ustanawiające pełnomocnika do reprezentowania Wykonawców w </w:t>
      </w:r>
      <w:r w:rsidRPr="00713A2D">
        <w:rPr>
          <w:rFonts w:ascii="Times New Roman" w:eastAsia="Times New Roman" w:hAnsi="Times New Roman" w:cs="Times New Roman"/>
          <w:lang w:eastAsia="pl-PL"/>
        </w:rPr>
        <w:lastRenderedPageBreak/>
        <w:t xml:space="preserve">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 6) oświadczenie o zatrudnieniu osób na podstawie umowy o pracę, 7) dokument potwierdzający wniesienie wadium: a) dokument stwierdzający dokonanie wpłaty wadium przelewem na rachunek bankowy Zamawiającego, w formie kserokopii poświadczonej za zgodność z oryginałem przez osobę/y upoważnioną/e do reprezentowania wykonawcy. b) potwierdzenie wniesienia wadium w pozostałych formach określonych w art.45 ust.6 w postaci oryginału dokumentu dołączonego do oferty w osobnej kopercie, oznaczonej tak jak oferta z dopiskiem „wadium”, natomiast kopię dokumentu wadium, poświadczoną za zgodność z oryginałem załączyć do oferty. </w:t>
      </w:r>
    </w:p>
    <w:p w14:paraId="662B0590"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u w:val="single"/>
          <w:lang w:eastAsia="pl-PL"/>
        </w:rPr>
        <w:t xml:space="preserve">SEKCJA IV: PROCEDURA </w:t>
      </w:r>
    </w:p>
    <w:p w14:paraId="1B815BC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IV.1) OPIS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IV.1.1) Tryb udzielenia zamówienia: </w:t>
      </w:r>
      <w:r w:rsidRPr="00713A2D">
        <w:rPr>
          <w:rFonts w:ascii="Times New Roman" w:eastAsia="Times New Roman" w:hAnsi="Times New Roman" w:cs="Times New Roman"/>
          <w:lang w:eastAsia="pl-PL"/>
        </w:rPr>
        <w:t xml:space="preserve">Przetarg nieograniczony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IV.1.2) Zamawiający żąda wniesienia wadium:</w:t>
      </w:r>
      <w:r w:rsidRPr="00713A2D">
        <w:rPr>
          <w:rFonts w:ascii="Times New Roman" w:eastAsia="Times New Roman" w:hAnsi="Times New Roman" w:cs="Times New Roman"/>
          <w:lang w:eastAsia="pl-PL"/>
        </w:rPr>
        <w:t xml:space="preserve"> </w:t>
      </w:r>
    </w:p>
    <w:p w14:paraId="4CAA9B70"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Tak </w:t>
      </w:r>
      <w:r w:rsidRPr="00713A2D">
        <w:rPr>
          <w:rFonts w:ascii="Times New Roman" w:eastAsia="Times New Roman" w:hAnsi="Times New Roman" w:cs="Times New Roman"/>
          <w:lang w:eastAsia="pl-PL"/>
        </w:rPr>
        <w:br/>
        <w:t xml:space="preserve">Informacja na temat wadium </w:t>
      </w:r>
      <w:r w:rsidRPr="00713A2D">
        <w:rPr>
          <w:rFonts w:ascii="Times New Roman" w:eastAsia="Times New Roman" w:hAnsi="Times New Roman" w:cs="Times New Roman"/>
          <w:lang w:eastAsia="pl-PL"/>
        </w:rPr>
        <w:br/>
        <w:t xml:space="preserve">1. Wykonawca winien wnieść wadium przed upływem terminu składania ofert w wysokości: Część I 50 000,00 zł (słownie: </w:t>
      </w:r>
      <w:proofErr w:type="spellStart"/>
      <w:r w:rsidRPr="00713A2D">
        <w:rPr>
          <w:rFonts w:ascii="Times New Roman" w:eastAsia="Times New Roman" w:hAnsi="Times New Roman" w:cs="Times New Roman"/>
          <w:lang w:eastAsia="pl-PL"/>
        </w:rPr>
        <w:t>piędziesiąt</w:t>
      </w:r>
      <w:proofErr w:type="spellEnd"/>
      <w:r w:rsidRPr="00713A2D">
        <w:rPr>
          <w:rFonts w:ascii="Times New Roman" w:eastAsia="Times New Roman" w:hAnsi="Times New Roman" w:cs="Times New Roman"/>
          <w:lang w:eastAsia="pl-PL"/>
        </w:rPr>
        <w:t xml:space="preserve"> tysięcy złotych), Część II 6 000 zł (słownie: sześć tysięcy złotych), Część III 1 000 zł (słownie: jeden tysiąc złotych). 2. Dopuszczalne formy wniesienia wadium: a) w pieniądzu, przelewem na rachunek bankowy zamawiającego: Bank Spółdzielczy w Zambrowie nr rachunku: 94 8775 0009 0010 0100 0097 0002 z dopiskiem: - Część I „Wadium na część I pn. Budowa stacji uzdatniania wody wraz z infrastrukturą towarzyszącą w miejscowości Łosie-Dołęgi”, - Część II „Wadium na część II pn. Budowa sieci wodociągowej Długobórz Pierwszy, Stary Laskowiec, Rykacze, Łosie-Dołęgi etap I” - Część III „Wadium na część III pn. Budowa sieci kanalizacji sanitarnej w miejscowościach Wola Zambrowska – Wola Zambrzycka”. b) poręczeniach bankowych lub poręczeniach spółdzielczej kasy oszczędnościowo -kredytowej, z tym że poręczenie kasy jest zawsze poręczeniem pieniężnym, c) gwarancja bankowa, d) gwarancja ubezpieczeniowa, e) poręczenie udzielane przez podmioty, o których mowa w art. 6b ust. 5 pkt 2 ustawy z dnia 9 listopada 2000 r. o utworzeniu Polskiej Agencji Rozwoju Przedsiębiorczości (Dz. U. z 2014 r. poz. 1804 oraz z 2015 r. poz. 978 i 1240), 3. Za termin wniesienia wadium w formie pieniężnej przyjęty zostanie termin wpływu środków finansowych na rachunek Zamawiającego. 4. Wadium musi obejmować cały okres związania ofertą, wadium wniesione w pieniądzu Zamawiający przechowuje na rachunku bankowym. 5. Wadium wnoszone w gwarancjach i poręczeniach nie może zawierać żadnych warunków do spełnienia przez Zamawiającego, oprócz przewidzianych ustawą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Zamawiający będzie uprawniony do żądania dokonania wpłaty wadium na jego konto w terminie 30 dni od daty dostarczenia pierwszego pisemnego żądania zapłaty. 6. Wadium wniesione przez jednego ze wspólników konsorcjum uważa się za wniesione prawidłowo. 7. Wykonawcy biorący udział w przetargu otrzymują zwrot wadium na warunkach określonych w art. 46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8. Zamawiający zatrzymuje wadium wraz z odsetkami zgodnie z zapisami art. 46 ust. 4a i 5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w:t>
      </w:r>
    </w:p>
    <w:p w14:paraId="4819EFBA"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IV.1.3) Przewiduje się udzielenie zaliczek na poczet wykonania zamówienia:</w:t>
      </w:r>
      <w:r w:rsidRPr="00713A2D">
        <w:rPr>
          <w:rFonts w:ascii="Times New Roman" w:eastAsia="Times New Roman" w:hAnsi="Times New Roman" w:cs="Times New Roman"/>
          <w:lang w:eastAsia="pl-PL"/>
        </w:rPr>
        <w:t xml:space="preserve"> </w:t>
      </w:r>
    </w:p>
    <w:p w14:paraId="260E9CD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r w:rsidRPr="00713A2D">
        <w:rPr>
          <w:rFonts w:ascii="Times New Roman" w:eastAsia="Times New Roman" w:hAnsi="Times New Roman" w:cs="Times New Roman"/>
          <w:lang w:eastAsia="pl-PL"/>
        </w:rPr>
        <w:br/>
        <w:t xml:space="preserve">Należy podać informacje na temat udzielania zaliczek: </w:t>
      </w:r>
      <w:r w:rsidRPr="00713A2D">
        <w:rPr>
          <w:rFonts w:ascii="Times New Roman" w:eastAsia="Times New Roman" w:hAnsi="Times New Roman" w:cs="Times New Roman"/>
          <w:lang w:eastAsia="pl-PL"/>
        </w:rPr>
        <w:br/>
      </w:r>
    </w:p>
    <w:p w14:paraId="19A2ED7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1A7DE660"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r w:rsidRPr="00713A2D">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713A2D">
        <w:rPr>
          <w:rFonts w:ascii="Times New Roman" w:eastAsia="Times New Roman" w:hAnsi="Times New Roman" w:cs="Times New Roman"/>
          <w:lang w:eastAsia="pl-PL"/>
        </w:rPr>
        <w:br/>
        <w:t xml:space="preserve">Nie </w:t>
      </w:r>
      <w:r w:rsidRPr="00713A2D">
        <w:rPr>
          <w:rFonts w:ascii="Times New Roman" w:eastAsia="Times New Roman" w:hAnsi="Times New Roman" w:cs="Times New Roman"/>
          <w:lang w:eastAsia="pl-PL"/>
        </w:rPr>
        <w:br/>
        <w:t xml:space="preserve">Informacje dodatkowe: </w:t>
      </w:r>
      <w:r w:rsidRPr="00713A2D">
        <w:rPr>
          <w:rFonts w:ascii="Times New Roman" w:eastAsia="Times New Roman" w:hAnsi="Times New Roman" w:cs="Times New Roman"/>
          <w:lang w:eastAsia="pl-PL"/>
        </w:rPr>
        <w:br/>
      </w:r>
    </w:p>
    <w:p w14:paraId="6AFB9E0E"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lastRenderedPageBreak/>
        <w:br/>
      </w:r>
      <w:r w:rsidRPr="00713A2D">
        <w:rPr>
          <w:rFonts w:ascii="Times New Roman" w:eastAsia="Times New Roman" w:hAnsi="Times New Roman" w:cs="Times New Roman"/>
          <w:b/>
          <w:bCs/>
          <w:lang w:eastAsia="pl-PL"/>
        </w:rPr>
        <w:t xml:space="preserve">IV.1.5.) Wymaga się złożenia oferty wariantowej: </w:t>
      </w:r>
    </w:p>
    <w:p w14:paraId="51EB6D3B"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Nie </w:t>
      </w:r>
      <w:r w:rsidRPr="00713A2D">
        <w:rPr>
          <w:rFonts w:ascii="Times New Roman" w:eastAsia="Times New Roman" w:hAnsi="Times New Roman" w:cs="Times New Roman"/>
          <w:lang w:eastAsia="pl-PL"/>
        </w:rPr>
        <w:br/>
        <w:t xml:space="preserve">Dopuszcza się złożenie oferty wariantowej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Złożenie oferty wariantowej dopuszcza się tylko z jednoczesnym złożeniem oferty zasadniczej: </w:t>
      </w:r>
      <w:r w:rsidRPr="00713A2D">
        <w:rPr>
          <w:rFonts w:ascii="Times New Roman" w:eastAsia="Times New Roman" w:hAnsi="Times New Roman" w:cs="Times New Roman"/>
          <w:lang w:eastAsia="pl-PL"/>
        </w:rPr>
        <w:br/>
      </w:r>
    </w:p>
    <w:p w14:paraId="4FCA4AD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IV.1.6) Przewidywana liczba wykonawców, którzy zostaną zaproszeni do udziału w postępowaniu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i/>
          <w:iCs/>
          <w:lang w:eastAsia="pl-PL"/>
        </w:rPr>
        <w:t xml:space="preserve">(przetarg ograniczony, negocjacje z ogłoszeniem, dialog konkurencyjny, partnerstwo innowacyjne) </w:t>
      </w:r>
    </w:p>
    <w:p w14:paraId="1EA7301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Liczba wykonawców   </w:t>
      </w:r>
      <w:r w:rsidRPr="00713A2D">
        <w:rPr>
          <w:rFonts w:ascii="Times New Roman" w:eastAsia="Times New Roman" w:hAnsi="Times New Roman" w:cs="Times New Roman"/>
          <w:lang w:eastAsia="pl-PL"/>
        </w:rPr>
        <w:br/>
        <w:t xml:space="preserve">Przewidywana minimalna liczba wykonawców </w:t>
      </w:r>
      <w:r w:rsidRPr="00713A2D">
        <w:rPr>
          <w:rFonts w:ascii="Times New Roman" w:eastAsia="Times New Roman" w:hAnsi="Times New Roman" w:cs="Times New Roman"/>
          <w:lang w:eastAsia="pl-PL"/>
        </w:rPr>
        <w:br/>
        <w:t xml:space="preserve">Maksymalna liczba wykonawców   </w:t>
      </w:r>
      <w:r w:rsidRPr="00713A2D">
        <w:rPr>
          <w:rFonts w:ascii="Times New Roman" w:eastAsia="Times New Roman" w:hAnsi="Times New Roman" w:cs="Times New Roman"/>
          <w:lang w:eastAsia="pl-PL"/>
        </w:rPr>
        <w:br/>
        <w:t xml:space="preserve">Kryteria selekcji wykonawców: </w:t>
      </w:r>
      <w:r w:rsidRPr="00713A2D">
        <w:rPr>
          <w:rFonts w:ascii="Times New Roman" w:eastAsia="Times New Roman" w:hAnsi="Times New Roman" w:cs="Times New Roman"/>
          <w:lang w:eastAsia="pl-PL"/>
        </w:rPr>
        <w:br/>
      </w:r>
    </w:p>
    <w:p w14:paraId="0EEBDAF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IV.1.7) Informacje na temat umowy ramowej lub dynamicznego systemu zakupów: </w:t>
      </w:r>
    </w:p>
    <w:p w14:paraId="093BE098"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Umowa ramowa będzie zawarta: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Czy przewiduje się ograniczenie liczby uczestników umowy ramowej: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Przewidziana maksymalna liczba uczestników umowy ramowej: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Informacje dodatkowe: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Zamówienie obejmuje ustanowienie dynamicznego systemu zakupów: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Informacje dodatkowe: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713A2D">
        <w:rPr>
          <w:rFonts w:ascii="Times New Roman" w:eastAsia="Times New Roman" w:hAnsi="Times New Roman" w:cs="Times New Roman"/>
          <w:lang w:eastAsia="pl-PL"/>
        </w:rPr>
        <w:br/>
      </w:r>
    </w:p>
    <w:p w14:paraId="5923D6CC"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IV.1.8) Aukcja elektroniczna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Przewidziane jest przeprowadzenie aukcji elektronicznej </w:t>
      </w:r>
      <w:r w:rsidRPr="00713A2D">
        <w:rPr>
          <w:rFonts w:ascii="Times New Roman" w:eastAsia="Times New Roman" w:hAnsi="Times New Roman" w:cs="Times New Roman"/>
          <w:i/>
          <w:iCs/>
          <w:lang w:eastAsia="pl-PL"/>
        </w:rPr>
        <w:t xml:space="preserve">(przetarg nieograniczony, przetarg ograniczony, negocjacje z ogłoszeniem) </w:t>
      </w:r>
      <w:r w:rsidRPr="00713A2D">
        <w:rPr>
          <w:rFonts w:ascii="Times New Roman" w:eastAsia="Times New Roman" w:hAnsi="Times New Roman" w:cs="Times New Roman"/>
          <w:lang w:eastAsia="pl-PL"/>
        </w:rPr>
        <w:t xml:space="preserve">Nie </w:t>
      </w:r>
      <w:r w:rsidRPr="00713A2D">
        <w:rPr>
          <w:rFonts w:ascii="Times New Roman" w:eastAsia="Times New Roman" w:hAnsi="Times New Roman" w:cs="Times New Roman"/>
          <w:lang w:eastAsia="pl-PL"/>
        </w:rPr>
        <w:br/>
        <w:t xml:space="preserve">Należy podać adres strony internetowej, na której aukcja będzie prowadzona: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Należy wskazać elementy, których wartości będą przedmiotem aukcji elektronicznej: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Przewiduje się ograniczenia co do przedstawionych wartości, wynikające z opisu przedmiotu zamówienia:</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713A2D">
        <w:rPr>
          <w:rFonts w:ascii="Times New Roman" w:eastAsia="Times New Roman" w:hAnsi="Times New Roman" w:cs="Times New Roman"/>
          <w:lang w:eastAsia="pl-PL"/>
        </w:rPr>
        <w:br/>
        <w:t xml:space="preserve">Informacje dotyczące przebiegu aukcji elektronicznej: </w:t>
      </w:r>
      <w:r w:rsidRPr="00713A2D">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713A2D">
        <w:rPr>
          <w:rFonts w:ascii="Times New Roman" w:eastAsia="Times New Roman" w:hAnsi="Times New Roman" w:cs="Times New Roman"/>
          <w:lang w:eastAsia="pl-PL"/>
        </w:rPr>
        <w:br/>
        <w:t xml:space="preserve">Informacje dotyczące wykorzystywanego sprzętu elektronicznego, rozwiązań i specyfikacji </w:t>
      </w:r>
      <w:r w:rsidRPr="00713A2D">
        <w:rPr>
          <w:rFonts w:ascii="Times New Roman" w:eastAsia="Times New Roman" w:hAnsi="Times New Roman" w:cs="Times New Roman"/>
          <w:lang w:eastAsia="pl-PL"/>
        </w:rPr>
        <w:lastRenderedPageBreak/>
        <w:t xml:space="preserve">technicznych w zakresie połączeń: </w:t>
      </w:r>
      <w:r w:rsidRPr="00713A2D">
        <w:rPr>
          <w:rFonts w:ascii="Times New Roman" w:eastAsia="Times New Roman" w:hAnsi="Times New Roman" w:cs="Times New Roman"/>
          <w:lang w:eastAsia="pl-PL"/>
        </w:rPr>
        <w:br/>
        <w:t xml:space="preserve">Wymagania dotyczące rejestracji i identyfikacji wykonawców w aukcji elektronicznej: </w:t>
      </w:r>
      <w:r w:rsidRPr="00713A2D">
        <w:rPr>
          <w:rFonts w:ascii="Times New Roman" w:eastAsia="Times New Roman" w:hAnsi="Times New Roman" w:cs="Times New Roman"/>
          <w:lang w:eastAsia="pl-PL"/>
        </w:rPr>
        <w:br/>
        <w:t xml:space="preserve">Informacje o liczbie etapów aukcji elektronicznej i czasie ich trwania: </w:t>
      </w:r>
    </w:p>
    <w:p w14:paraId="4EF4370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t xml:space="preserve">Czas trwania: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Czy wykonawcy, którzy nie złożyli nowych postąpień, zostaną zakwalifikowani do następnego etapu: </w:t>
      </w:r>
      <w:r w:rsidRPr="00713A2D">
        <w:rPr>
          <w:rFonts w:ascii="Times New Roman" w:eastAsia="Times New Roman" w:hAnsi="Times New Roman" w:cs="Times New Roman"/>
          <w:lang w:eastAsia="pl-PL"/>
        </w:rPr>
        <w:br/>
        <w:t xml:space="preserve">Warunki zamknięcia aukcji elektronicznej: </w:t>
      </w:r>
      <w:r w:rsidRPr="00713A2D">
        <w:rPr>
          <w:rFonts w:ascii="Times New Roman" w:eastAsia="Times New Roman" w:hAnsi="Times New Roman" w:cs="Times New Roman"/>
          <w:lang w:eastAsia="pl-PL"/>
        </w:rPr>
        <w:br/>
      </w:r>
    </w:p>
    <w:p w14:paraId="09F12A5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IV.2) KRYTERIA OCENY OFERT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IV.2.1) Kryteria oceny ofert: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IV.2.2) Kryteria</w:t>
      </w:r>
      <w:r w:rsidRPr="00713A2D">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1"/>
        <w:gridCol w:w="934"/>
      </w:tblGrid>
      <w:tr w:rsidR="00713A2D" w:rsidRPr="00713A2D" w14:paraId="5A5E8CA8"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03F14689"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BB8D4"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Znaczenie</w:t>
            </w:r>
          </w:p>
        </w:tc>
      </w:tr>
      <w:tr w:rsidR="00713A2D" w:rsidRPr="00713A2D" w14:paraId="6120D0E1"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7846FB98"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EEC01"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60,00</w:t>
            </w:r>
          </w:p>
        </w:tc>
      </w:tr>
      <w:tr w:rsidR="00713A2D" w:rsidRPr="00713A2D" w14:paraId="6BFC0094"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42FA44DE"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0DF8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40,00</w:t>
            </w:r>
          </w:p>
        </w:tc>
      </w:tr>
    </w:tbl>
    <w:p w14:paraId="3DAF12F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IV.2.3) Zastosowanie procedury, o której mowa w art. 24aa ust. 1 ustawy </w:t>
      </w:r>
      <w:proofErr w:type="spellStart"/>
      <w:r w:rsidRPr="00713A2D">
        <w:rPr>
          <w:rFonts w:ascii="Times New Roman" w:eastAsia="Times New Roman" w:hAnsi="Times New Roman" w:cs="Times New Roman"/>
          <w:b/>
          <w:bCs/>
          <w:lang w:eastAsia="pl-PL"/>
        </w:rPr>
        <w:t>Pzp</w:t>
      </w:r>
      <w:proofErr w:type="spellEnd"/>
      <w:r w:rsidRPr="00713A2D">
        <w:rPr>
          <w:rFonts w:ascii="Times New Roman" w:eastAsia="Times New Roman" w:hAnsi="Times New Roman" w:cs="Times New Roman"/>
          <w:b/>
          <w:bCs/>
          <w:lang w:eastAsia="pl-PL"/>
        </w:rPr>
        <w:t xml:space="preserve"> </w:t>
      </w:r>
      <w:r w:rsidRPr="00713A2D">
        <w:rPr>
          <w:rFonts w:ascii="Times New Roman" w:eastAsia="Times New Roman" w:hAnsi="Times New Roman" w:cs="Times New Roman"/>
          <w:lang w:eastAsia="pl-PL"/>
        </w:rPr>
        <w:t xml:space="preserve">(przetarg nieograniczony) </w:t>
      </w:r>
      <w:r w:rsidRPr="00713A2D">
        <w:rPr>
          <w:rFonts w:ascii="Times New Roman" w:eastAsia="Times New Roman" w:hAnsi="Times New Roman" w:cs="Times New Roman"/>
          <w:lang w:eastAsia="pl-PL"/>
        </w:rPr>
        <w:br/>
        <w:t xml:space="preserve">Tak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IV.3) Negocjacje z ogłoszeniem, dialog konkurencyjny, partnerstwo innowacyjne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IV.3.1) Informacje na temat negocjacji z ogłoszeniem</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Minimalne wymagania, które muszą spełniać wszystkie oferty: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713A2D">
        <w:rPr>
          <w:rFonts w:ascii="Times New Roman" w:eastAsia="Times New Roman" w:hAnsi="Times New Roman" w:cs="Times New Roman"/>
          <w:lang w:eastAsia="pl-PL"/>
        </w:rPr>
        <w:br/>
        <w:t xml:space="preserve">Przewidziany jest podział negocjacji na etapy w celu ograniczenia liczby ofert: </w:t>
      </w:r>
      <w:r w:rsidRPr="00713A2D">
        <w:rPr>
          <w:rFonts w:ascii="Times New Roman" w:eastAsia="Times New Roman" w:hAnsi="Times New Roman" w:cs="Times New Roman"/>
          <w:lang w:eastAsia="pl-PL"/>
        </w:rPr>
        <w:br/>
        <w:t xml:space="preserve">Należy podać informacje na temat etapów negocjacji (w tym liczbę etapów):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Informacje dodatkowe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IV.3.2) Informacje na temat dialogu konkurencyjnego</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Opis potrzeb i wymagań zamawiającego lub informacja o sposobie uzyskania tego opisu: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Wstępny harmonogram postępowania: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Podział dialogu na etapy w celu ograniczenia liczby rozwiązań: </w:t>
      </w:r>
      <w:r w:rsidRPr="00713A2D">
        <w:rPr>
          <w:rFonts w:ascii="Times New Roman" w:eastAsia="Times New Roman" w:hAnsi="Times New Roman" w:cs="Times New Roman"/>
          <w:lang w:eastAsia="pl-PL"/>
        </w:rPr>
        <w:br/>
        <w:t xml:space="preserve">Należy podać informacje na temat etapów dialogu: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Informacje dodatkowe: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IV.3.3) Informacje na temat partnerstwa innowacyjnego</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lastRenderedPageBreak/>
        <w:t xml:space="preserve">Informacje dodatkowe: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IV.4) Licytacja elektroniczna </w:t>
      </w:r>
      <w:r w:rsidRPr="00713A2D">
        <w:rPr>
          <w:rFonts w:ascii="Times New Roman" w:eastAsia="Times New Roman" w:hAnsi="Times New Roman" w:cs="Times New Roman"/>
          <w:lang w:eastAsia="pl-PL"/>
        </w:rPr>
        <w:br/>
        <w:t xml:space="preserve">Adres strony internetowej, na której będzie prowadzona licytacja elektroniczna: </w:t>
      </w:r>
    </w:p>
    <w:p w14:paraId="0078836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Adres strony internetowej, na której jest dostępny opis przedmiotu zamówienia w licytacji elektronicznej: </w:t>
      </w:r>
    </w:p>
    <w:p w14:paraId="2A55B3D3"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34E0825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Sposób postępowania w toku licytacji elektronicznej, w tym określenie minimalnych wysokości postąpień: </w:t>
      </w:r>
    </w:p>
    <w:p w14:paraId="23F51D09"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Informacje o liczbie etapów licytacji elektronicznej i czasie ich trwania: </w:t>
      </w:r>
    </w:p>
    <w:p w14:paraId="0D67A0CD"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Czas trwania: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Wykonawcy, którzy nie złożyli nowych postąpień, zostaną zakwalifikowani do następnego etapu: </w:t>
      </w:r>
    </w:p>
    <w:p w14:paraId="5B908EFB"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Termin składania wniosków o dopuszczenie do udziału w licytacji elektronicznej: </w:t>
      </w:r>
      <w:r w:rsidRPr="00713A2D">
        <w:rPr>
          <w:rFonts w:ascii="Times New Roman" w:eastAsia="Times New Roman" w:hAnsi="Times New Roman" w:cs="Times New Roman"/>
          <w:lang w:eastAsia="pl-PL"/>
        </w:rPr>
        <w:br/>
        <w:t xml:space="preserve">Data: godzina: </w:t>
      </w:r>
      <w:r w:rsidRPr="00713A2D">
        <w:rPr>
          <w:rFonts w:ascii="Times New Roman" w:eastAsia="Times New Roman" w:hAnsi="Times New Roman" w:cs="Times New Roman"/>
          <w:lang w:eastAsia="pl-PL"/>
        </w:rPr>
        <w:br/>
        <w:t xml:space="preserve">Termin otwarcia licytacji elektronicznej: </w:t>
      </w:r>
    </w:p>
    <w:p w14:paraId="53CA25B6"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Termin i warunki zamknięcia licytacji elektronicznej: </w:t>
      </w:r>
    </w:p>
    <w:p w14:paraId="0D159648"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14:paraId="1032EF7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t xml:space="preserve">Wymagania dotyczące zabezpieczenia należytego wykonania umowy: </w:t>
      </w:r>
    </w:p>
    <w:p w14:paraId="0D1A9C7A"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t xml:space="preserve">Informacje dodatkowe: </w:t>
      </w:r>
    </w:p>
    <w:p w14:paraId="50F1B6C8"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IV.5) ZMIANA UMOWY</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713A2D">
        <w:rPr>
          <w:rFonts w:ascii="Times New Roman" w:eastAsia="Times New Roman" w:hAnsi="Times New Roman" w:cs="Times New Roman"/>
          <w:lang w:eastAsia="pl-PL"/>
        </w:rPr>
        <w:t xml:space="preserve"> Tak </w:t>
      </w:r>
      <w:r w:rsidRPr="00713A2D">
        <w:rPr>
          <w:rFonts w:ascii="Times New Roman" w:eastAsia="Times New Roman" w:hAnsi="Times New Roman" w:cs="Times New Roman"/>
          <w:lang w:eastAsia="pl-PL"/>
        </w:rPr>
        <w:br/>
        <w:t xml:space="preserve">Należy wskazać zakres, charakter zmian oraz warunki wprowadzenia zmian: </w:t>
      </w:r>
      <w:r w:rsidRPr="00713A2D">
        <w:rPr>
          <w:rFonts w:ascii="Times New Roman" w:eastAsia="Times New Roman" w:hAnsi="Times New Roman" w:cs="Times New Roman"/>
          <w:lang w:eastAsia="pl-PL"/>
        </w:rPr>
        <w:br/>
        <w:t xml:space="preserve">1. Zamawiający wymaga od Wykonawcy, aby zawarł z nim umowę w sprawie zamówienia publicznego z uwzględnieniem warunków określonych we Wzorze umowy, stanowiącym odpowiednio załączniki nr 10a (część I), 10b (część II) lub 10c (część III) do SIWZ do SIWZ. 2. Zamawiający, zgodnie z art. 144 ust. 1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przewiduje możliwość zmiany treści zawartej Umowy, w przypadkach określonych we wzorze umowy. 3. Przyjmuje się, że zapisy umowy nie zakwestionowane przed złożeniem oferty zostaną przyjęte przez Wykonawcę bez zastrzeżeń w chwili jej podpisania. Zamawiający przewiduje możliwość zmian i uzupełnień postanowień zawartej umowy. Strony dopuszczają dokonywanie zmian treści umowy, w następujących okolicznościach: 1. Zamawiający przewiduje możliwość zmian i uzupełnień postanowień zawartej umowy. Strony dopuszczają dokonywanie zmian treści umowy, w następujących okolicznościach: 1) Dopuszcza się wprowadzenie zmian za zgodą Stron umowy, 2) Zmiany mogą być inicjowane przez Zamawiającego lub przez Wykonawcę, 3) Zmiany umowy, o których mowa w pkt 1 muszą być dokonywane z zachowaniem przepisu art. 140 ust. 3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stanowiącego, że umowa podlega unieważnieniu w części wykraczającej poza określenie przedmiotu zamówienia zawarte w SIWZ z uwzględnieniem art. 144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2. Wszelkie zmiany niniejszej umowy wymagają formy pisemnej w postaci aneksu do umowy pod rygorem nieważności. 3. Zamawiający dopuszcza możliwość przedłużenia umownego terminu wykonania przedmiotu umowy: 1) w przypadku wystąpienia okoliczności niezależnych od Wykonawcy, związanych z realizacją przedmiotu zamówienia, na uzasadniony wniosek Wykonawcy, pod warunkiem, że zmiana ta wynika z okoliczności, których wykonawca nie mógł przewidzieć na etapie składania oferty i nie jest przez niego zawiniona, 2) w przypadku braków lub wad dokumentacji projektowej oraz konieczności wprowadzenia przez projektanta korekt i uściśleń w rozwiązaniach projektowych, 3) konieczności wykonania robót dodatkowych zgodnie z art.144 ust.1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lub robót zamiennych opóźniających lub wstrzymujących realizację robót zasadniczych z przyczyn zależnych od Zamawiającego lub organów administracji, 4) wystąpią wyjątkowo niesprzyjające warunki atmosferyczne uniemożliwiające Wykonawcy wykonanie robót w terminie, o którym mowa w § 2 ust. 2 (np. obfite i długotrwałe opady deszczu, utrudniające lub uniemożliwiające realizacje umowy,) 5) ujawnienia w trakcie realizacji </w:t>
      </w:r>
      <w:r w:rsidRPr="00713A2D">
        <w:rPr>
          <w:rFonts w:ascii="Times New Roman" w:eastAsia="Times New Roman" w:hAnsi="Times New Roman" w:cs="Times New Roman"/>
          <w:lang w:eastAsia="pl-PL"/>
        </w:rPr>
        <w:lastRenderedPageBreak/>
        <w:t xml:space="preserve">przedmiotu umowy niezidentyfikowanych przeszkód w gruncie, przeszkód konstrukcyjnych obiektów, których nie przewidział projektant i zamawiający, 4. W okolicznościach wymienionych w ust. 3 Strony ustalają nowe terminy umowne, z tym, że wielkość zmian musi być powiązana z przyczyną jaka ją spowodowała, a termin może ulec zmianie o okres odpowiadający wstrzymaniu lub opóźnieniu prac z tego powodu. Okoliczności mogące spowodować zmianę terminu, muszą mieć odzwierciedlenie w dzienniku budowy i zostać potwierdzone przez inspektora nadzoru. 5. Zmiany dotyczących zakresu w przedmiocie zamówienia: 1) powodem wprowadzenia zmian w zakresie i wartości umowy mogą być roboty zamienne lub zaniechane: a) wprowadzenie robót zamiennych jest możliwe jeśli: - są korzystne dla zamawiającego na etapie realizacji umowy lub przyniosą korzystne skutki w trakcie eksploatacji przedmiotu umowy. - stały się konieczne na skutek ujawnienia przeszkód w gruncie, przeszkód konstrukcyjnych nieprzewidzianych w dokumentacji lub błędów w dokumentacji projektowej, - pozwolą osiągnąć obniżenie kosztów, lepsze parametry techniczne, użytkowe, estetyczne od przyjętych w dokumentacji projektowej, - wystąpiła niedostępność na rynku materiałów lub urządzeń wskazanych w ofercie, dokumentacji projektowej, - pojawienie się na rynku, części, materiałów lub urządzeń nowszej generacji pozwalających na zaoszczędzenie kosztów realizacji przedmiotu umowy oraz kosztów eksploatacji wykonanego przedmiotu umowy lub poprawy warunków bezpieczeństwa obiektu, b) zaniechanie robót jest możliwe, jeśli: - są następstwem zleconych robót dodatkowych, - nastąpiło ograniczenie zakresu prac objętych niniejszą umową, w przypadku stwierdzenia braku konieczności wykonywania części zamówienia. 6. Zamawiający określa następujące warunki zmian, o których mowa w ust. 5: 1) warunkiem dokonania zmian, o których mowa w ust. 5 pkt.1 lit. a jest złożenie wniosku przez Wykonawcę lub Zamawiającego, zawierającego opis propozycji zmian i uzasadnienie zmian. 2) wprowadzenie robót zamiennych lub dodatkowych wymaga uzgodnienia z autorem projektu lub Zamawiającym i może być powiązane ze zmianą wynagrodzenia umownego odpowiednio i proporcjonalnie. 3) wprowadzenie robót ograniczających zakres prac objętych umową, o których mowa w ust. 5 pkt. 1 lit. b powiązane jest ze zmianą wynagrodzenia umownego odpowiednio i proporcjonalnie. 7. Zmiany wynagrodzenia umownego są możliwe: 1) w przypadku ustawowej zmiany stawki podatku od towarów i usług (VAT), 2) w przypadku konieczności wykonania dodatkowych robot budowlanych, o których mowa w art. 144 ust. 1 pkt. 2 lub zmiany postanowień umowy w przypadku wystąpienia okoliczności o których mowa w art. 144 ust. 1 pkt. 3 i 6. 8. Zamawiający określa następujące warunki zmian, o których mowa w ust. 7: 1) w przypadku zmiany stawki podatku VAT, wynagrodzenie brutto ulegnie zmianie stosownie do zmiany stawki podatku bez zmiany wynagrodzenia netto, 2) w przypadku zmiany zakresu świadczeń wykonawcy, o którym mowa w art. 144 ust. 1 pkt. 2, 3 i 6 wysokość zmiany wynagrodzenia umownego Wykonawcy ustalona zostanie odpowiednio i proporcjonalnie do zakresu zmiany świadczeń wykonawcy.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IV.6) INFORMACJE ADMINISTRACYJNE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IV.6.1) Sposób udostępniania informacji o charakterze poufnym </w:t>
      </w:r>
      <w:r w:rsidRPr="00713A2D">
        <w:rPr>
          <w:rFonts w:ascii="Times New Roman" w:eastAsia="Times New Roman" w:hAnsi="Times New Roman" w:cs="Times New Roman"/>
          <w:i/>
          <w:iCs/>
          <w:lang w:eastAsia="pl-PL"/>
        </w:rPr>
        <w:t xml:space="preserve">(jeżeli dotyczy): </w:t>
      </w:r>
      <w:r w:rsidRPr="00713A2D">
        <w:rPr>
          <w:rFonts w:ascii="Times New Roman" w:eastAsia="Times New Roman" w:hAnsi="Times New Roman" w:cs="Times New Roman"/>
          <w:lang w:eastAsia="pl-PL"/>
        </w:rPr>
        <w:br/>
        <w:t xml:space="preserve">Oferty oraz wszelkie oświadczenia i zawiadomienia, dokumenty i inne informacje dołączone do niej są jawne i mogą być udostępniane w trybie art. 96 ust. 3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Informacje zastrzeżone winny być w sposób trwały oddzielone i oznaczone jako część niejawna oferty. Zamawiający zaleca, aby informacje zastrzeżone jako tajemnica przedsiębiorstwa były przez wykonawcę złożone w oddzielnej wewnętrznej kopercie z oznakowaniem „tajemnica przedsiębiorstwa” lub spięte (zszyte) oddzielnie od pozostałych, jawnych elementów oferty. Przez tajemnicę przedsiębiorstwa zgodnie z art. 11 ust. 4 ustawy z dnia 16 kwietnia 1993 r. o zwalczaniu nieuczciwej konkurencji (Dz. U. z 2015 r. poz. 184, z </w:t>
      </w:r>
      <w:proofErr w:type="spellStart"/>
      <w:r w:rsidRPr="00713A2D">
        <w:rPr>
          <w:rFonts w:ascii="Times New Roman" w:eastAsia="Times New Roman" w:hAnsi="Times New Roman" w:cs="Times New Roman"/>
          <w:lang w:eastAsia="pl-PL"/>
        </w:rPr>
        <w:t>późn</w:t>
      </w:r>
      <w:proofErr w:type="spellEnd"/>
      <w:r w:rsidRPr="00713A2D">
        <w:rPr>
          <w:rFonts w:ascii="Times New Roman" w:eastAsia="Times New Roman" w:hAnsi="Times New Roman" w:cs="Times New Roman"/>
          <w:lang w:eastAsia="pl-PL"/>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 których mowa w art. 86 ust. 4 ustawy </w:t>
      </w:r>
      <w:proofErr w:type="spellStart"/>
      <w:r w:rsidRPr="00713A2D">
        <w:rPr>
          <w:rFonts w:ascii="Times New Roman" w:eastAsia="Times New Roman" w:hAnsi="Times New Roman" w:cs="Times New Roman"/>
          <w:lang w:eastAsia="pl-PL"/>
        </w:rPr>
        <w:t>Pzp</w:t>
      </w:r>
      <w:proofErr w:type="spellEnd"/>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Środki służące ochronie informacji o charakterze poufnym</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IV.6.2) Termin składania ofert lub wniosków o dopuszczenie do udziału w postępowaniu: </w:t>
      </w:r>
      <w:r w:rsidRPr="00713A2D">
        <w:rPr>
          <w:rFonts w:ascii="Times New Roman" w:eastAsia="Times New Roman" w:hAnsi="Times New Roman" w:cs="Times New Roman"/>
          <w:lang w:eastAsia="pl-PL"/>
        </w:rPr>
        <w:br/>
        <w:t xml:space="preserve">Data: 2018-02-02, godzina: 09:00,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lastRenderedPageBreak/>
        <w:t xml:space="preserve">Skrócenie terminu składania wniosków, ze względu na pilną potrzebę udzielenia zamówienia (przetarg nieograniczony, przetarg ograniczony, negocjacje z ogłoszeniem): </w:t>
      </w:r>
      <w:r w:rsidRPr="00713A2D">
        <w:rPr>
          <w:rFonts w:ascii="Times New Roman" w:eastAsia="Times New Roman" w:hAnsi="Times New Roman" w:cs="Times New Roman"/>
          <w:lang w:eastAsia="pl-PL"/>
        </w:rPr>
        <w:br/>
        <w:t xml:space="preserve">Nie </w:t>
      </w:r>
      <w:r w:rsidRPr="00713A2D">
        <w:rPr>
          <w:rFonts w:ascii="Times New Roman" w:eastAsia="Times New Roman" w:hAnsi="Times New Roman" w:cs="Times New Roman"/>
          <w:lang w:eastAsia="pl-PL"/>
        </w:rPr>
        <w:br/>
        <w:t xml:space="preserve">Wskazać powody: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713A2D">
        <w:rPr>
          <w:rFonts w:ascii="Times New Roman" w:eastAsia="Times New Roman" w:hAnsi="Times New Roman" w:cs="Times New Roman"/>
          <w:lang w:eastAsia="pl-PL"/>
        </w:rPr>
        <w:br/>
        <w:t xml:space="preserve">&gt; język polski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IV.6.3) Termin związania ofertą: </w:t>
      </w:r>
      <w:r w:rsidRPr="00713A2D">
        <w:rPr>
          <w:rFonts w:ascii="Times New Roman" w:eastAsia="Times New Roman" w:hAnsi="Times New Roman" w:cs="Times New Roman"/>
          <w:lang w:eastAsia="pl-PL"/>
        </w:rPr>
        <w:t xml:space="preserve">do: okres w dniach: 30 (od ostatecznego terminu składania ofert)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3A2D">
        <w:rPr>
          <w:rFonts w:ascii="Times New Roman" w:eastAsia="Times New Roman" w:hAnsi="Times New Roman" w:cs="Times New Roman"/>
          <w:lang w:eastAsia="pl-PL"/>
        </w:rPr>
        <w:t xml:space="preserve"> Tak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IV.6.6) Informacje dodatkowe:</w:t>
      </w:r>
      <w:r w:rsidRPr="00713A2D">
        <w:rPr>
          <w:rFonts w:ascii="Times New Roman" w:eastAsia="Times New Roman" w:hAnsi="Times New Roman" w:cs="Times New Roman"/>
          <w:lang w:eastAsia="pl-PL"/>
        </w:rPr>
        <w:t xml:space="preserve"> </w:t>
      </w:r>
      <w:r w:rsidRPr="00713A2D">
        <w:rPr>
          <w:rFonts w:ascii="Times New Roman" w:eastAsia="Times New Roman" w:hAnsi="Times New Roman" w:cs="Times New Roman"/>
          <w:lang w:eastAsia="pl-PL"/>
        </w:rPr>
        <w:br/>
      </w:r>
    </w:p>
    <w:p w14:paraId="63FDF4EA" w14:textId="77777777" w:rsidR="00713A2D" w:rsidRPr="00713A2D" w:rsidRDefault="00713A2D" w:rsidP="00713A2D">
      <w:pPr>
        <w:spacing w:after="0" w:line="240" w:lineRule="auto"/>
        <w:jc w:val="center"/>
        <w:rPr>
          <w:rFonts w:ascii="Times New Roman" w:eastAsia="Times New Roman" w:hAnsi="Times New Roman" w:cs="Times New Roman"/>
          <w:lang w:eastAsia="pl-PL"/>
        </w:rPr>
      </w:pPr>
      <w:r w:rsidRPr="00713A2D">
        <w:rPr>
          <w:rFonts w:ascii="Times New Roman" w:eastAsia="Times New Roman" w:hAnsi="Times New Roman" w:cs="Times New Roman"/>
          <w:u w:val="single"/>
          <w:lang w:eastAsia="pl-PL"/>
        </w:rPr>
        <w:t xml:space="preserve">ZAŁĄCZNIK I - INFORMACJE DOTYCZĄCE OFERT CZĘŚCIOWYCH </w:t>
      </w:r>
    </w:p>
    <w:p w14:paraId="20A9A22E" w14:textId="77777777" w:rsidR="00713A2D" w:rsidRPr="00713A2D" w:rsidRDefault="00713A2D" w:rsidP="00713A2D">
      <w:pPr>
        <w:spacing w:after="0" w:line="240" w:lineRule="auto"/>
        <w:rPr>
          <w:rFonts w:ascii="Times New Roman" w:eastAsia="Times New Roman" w:hAnsi="Times New Roman" w:cs="Times New Roman"/>
          <w:lang w:eastAsia="pl-PL"/>
        </w:rPr>
      </w:pPr>
    </w:p>
    <w:p w14:paraId="26BF8B24" w14:textId="77777777" w:rsidR="00713A2D" w:rsidRPr="00713A2D" w:rsidRDefault="00713A2D" w:rsidP="00713A2D">
      <w:pPr>
        <w:spacing w:after="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170"/>
        <w:gridCol w:w="769"/>
        <w:gridCol w:w="7242"/>
      </w:tblGrid>
      <w:tr w:rsidR="00713A2D" w:rsidRPr="00713A2D" w14:paraId="4E18F349" w14:textId="77777777" w:rsidTr="00713A2D">
        <w:trPr>
          <w:tblCellSpacing w:w="15" w:type="dxa"/>
        </w:trPr>
        <w:tc>
          <w:tcPr>
            <w:tcW w:w="0" w:type="auto"/>
            <w:vAlign w:val="center"/>
            <w:hideMark/>
          </w:tcPr>
          <w:p w14:paraId="1D49A20C"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Część nr: </w:t>
            </w:r>
          </w:p>
        </w:tc>
        <w:tc>
          <w:tcPr>
            <w:tcW w:w="0" w:type="auto"/>
            <w:vAlign w:val="center"/>
            <w:hideMark/>
          </w:tcPr>
          <w:p w14:paraId="2CDA622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1</w:t>
            </w:r>
          </w:p>
        </w:tc>
        <w:tc>
          <w:tcPr>
            <w:tcW w:w="0" w:type="auto"/>
            <w:vAlign w:val="center"/>
            <w:hideMark/>
          </w:tcPr>
          <w:p w14:paraId="50F44A0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Nazwa: </w:t>
            </w:r>
          </w:p>
        </w:tc>
        <w:tc>
          <w:tcPr>
            <w:tcW w:w="0" w:type="auto"/>
            <w:vAlign w:val="center"/>
            <w:hideMark/>
          </w:tcPr>
          <w:p w14:paraId="46C9FDC3"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Budowa stacji uzdatniania wody wraz z infrastrukturą towarzyszącą w miejscowości Łosie-Dołęgi</w:t>
            </w:r>
          </w:p>
        </w:tc>
      </w:tr>
    </w:tbl>
    <w:p w14:paraId="2E3A225E" w14:textId="77777777"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1) Krótki opis przedmiotu zamówienia </w:t>
      </w:r>
      <w:r w:rsidRPr="00713A2D">
        <w:rPr>
          <w:rFonts w:ascii="Times New Roman" w:eastAsia="Times New Roman" w:hAnsi="Times New Roman" w:cs="Times New Roman"/>
          <w:i/>
          <w:iCs/>
          <w:lang w:eastAsia="pl-PL"/>
        </w:rPr>
        <w:t>(wielkość, zakres, rodzaj i ilość dostaw, usług lub robót budowlanych lub określenie zapotrzebowania i wymagań)</w:t>
      </w:r>
      <w:r w:rsidRPr="00713A2D">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713A2D">
        <w:rPr>
          <w:rFonts w:ascii="Times New Roman" w:eastAsia="Times New Roman" w:hAnsi="Times New Roman" w:cs="Times New Roman"/>
          <w:b/>
          <w:bCs/>
          <w:lang w:eastAsia="pl-PL"/>
        </w:rPr>
        <w:t>budowlane:</w:t>
      </w:r>
      <w:r w:rsidRPr="00713A2D">
        <w:rPr>
          <w:rFonts w:ascii="Times New Roman" w:eastAsia="Times New Roman" w:hAnsi="Times New Roman" w:cs="Times New Roman"/>
          <w:lang w:eastAsia="pl-PL"/>
        </w:rPr>
        <w:t>Część</w:t>
      </w:r>
      <w:proofErr w:type="spellEnd"/>
      <w:r w:rsidRPr="00713A2D">
        <w:rPr>
          <w:rFonts w:ascii="Times New Roman" w:eastAsia="Times New Roman" w:hAnsi="Times New Roman" w:cs="Times New Roman"/>
          <w:lang w:eastAsia="pl-PL"/>
        </w:rPr>
        <w:t xml:space="preserve"> I zamówienia obejmuje budowę budynku stacji uzdatniania wody wraz z infrastrukturą towarzyszącą zlokalizowanej na działkach o numerach ewidencyjnych 118/3 i 118/8, położonych w obrębie miejscowości Łosie-Dołęgi, gmina Zambrów. Zakres przewidywanych prac obejmuje wykonanie następujących działów robót: - branża architektoniczna: budowa budynku Stacji Uzdatniania Wody, który posiada następujące parametry: Obiekt parterowy, wykonany w konstrukcji tradycyjnej murowanej z bloczków gazobetonowych, o wymiarach 15,35 x 8,55 m. Wysokość budynku w kalenicy 7,88 ÷ 8,08 m. Zakres prac obejmuje także utwardzenie dojazdu do projektowanego obiektu, wykonanie osadnika popłuczyn, zbiorników wyrównawczych oraz ogrodzenia wykonanego z paneli ogrodzeniowych stalowych ocynkowanych montowanych w systemowych podmurówkach betonowych. Powierzchnia użytkowa budynku to: 120,65 m2, powierzchnia zabudowy budynku: 142,20m2, a kubatura budynku to: 920,19 m3. - branża sanitarna: budowa stacji wodociągowej obejmującej: Studnie głębinowe: to dwa otwory głębinowe: istniejący o głębokości 70m i projektowany o głębokości studni 65 m. Do wykonania otworu należy użyć dwie kolumny rur Ø 508mm do głębokości 30m i Ø457mm do głębokości 65m. Wykonanie nowego pełnego uzbrojenia ujęcia wody polegającego na zainstalowaniu pomp głębinowych w istniejącej studni SW-1 oraz projektowanej studni SW-2. Filtr zostanie posadowiony na głębokości ok. 64,5m (na podsypce piaskowej). Obudowy studzienne należy zainstalować na podstawie wylanej z betonu - bezpośrednio na gruncie. Projektowana jest obudowa studzienna typu „Lange” z automatycznym ogrzewaniem awaryjnym, wyposażona w armaturę zaporowo - zwrotną i pomiarową oraz zabezpieczenie antywłamaniowe. Układ sprężonego powietrza wyposażony w 2 sprężarki śrubowe ze zbiornikami, przetworniki, rozdzielacz sprężonego powietrza z oprzyrządowaniem oraz napowietrzanie wody (mieszacz, aerator ciśnieniowy). Filtracja wody: Filtracja wody będzie się odbywała za pomocą 2 zestawów filtracyjnych. W pierwszym etapie inwestycji powstanie 1 zestaw filtracyjny składający się z dwóch zbiorników. Średnica wewnętrzna zbiornika zestawu to 1800mm. Wysokość części walcowej zbiornika wynosi 2850mm, pojemność całkowita zbiornika w zestawie to min.7,62m3, a powierzchnia filtracyjna zestawu – 2,54 m2. Płukanie złóż filtracyjnych: Układ płukania złóż filtracyjnych to płukanie powietrzne i wodne. Płukanie powietrzne odbędzie się za pomocą dmuchawy o wydajności 190,5 m3, natomiast płukanie wodne przy użyciu pompy płuczącej o wydajności 88,9 m3/h. Dezynfekcja wody: Dezynfekcja wody odbędzie się w stacji </w:t>
      </w:r>
      <w:r w:rsidRPr="00713A2D">
        <w:rPr>
          <w:rFonts w:ascii="Times New Roman" w:eastAsia="Times New Roman" w:hAnsi="Times New Roman" w:cs="Times New Roman"/>
          <w:lang w:eastAsia="pl-PL"/>
        </w:rPr>
        <w:lastRenderedPageBreak/>
        <w:t xml:space="preserve">dozującej podchloryn sodu o wydajności maksymalnej 2,5 l/h. Przy stacji zamontowana będzie wentylacja mechaniczno-wywiewna o wydajności 79,55 m3/h. Zbiorniki wyrównawcze: Należy wykonać fundamenty pod zbiorniki wyrównawcze wraz z komorą zasuw – 2 </w:t>
      </w:r>
      <w:proofErr w:type="spellStart"/>
      <w:r w:rsidRPr="00713A2D">
        <w:rPr>
          <w:rFonts w:ascii="Times New Roman" w:eastAsia="Times New Roman" w:hAnsi="Times New Roman" w:cs="Times New Roman"/>
          <w:lang w:eastAsia="pl-PL"/>
        </w:rPr>
        <w:t>kpl</w:t>
      </w:r>
      <w:proofErr w:type="spellEnd"/>
      <w:r w:rsidRPr="00713A2D">
        <w:rPr>
          <w:rFonts w:ascii="Times New Roman" w:eastAsia="Times New Roman" w:hAnsi="Times New Roman" w:cs="Times New Roman"/>
          <w:lang w:eastAsia="pl-PL"/>
        </w:rPr>
        <w:t xml:space="preserve">. (zarówno pod wykonywany zbiornik oraz pod zbiornik, który wykonany zostanie w II etapie). Zbiornik wyrównawczy będzie posiadał pojemności V = 300m3 – szt.1. Komorę zbiornika należy wykonać z blachy stalowej czarnej i kształtowników stalowych. Od wewnątrz komora zabezpieczona będzie żywicami poliestrowymi. Obudowa zbiornika wykonana z blachy ocynkowanej 0,5mm, izolacja termiczna styropian i wełna mineralna. Komora zasuw zabezpieczona termicznie przez zasypanie styropianem granulowanym. Zestaw hydroforowy: Projektuje się wykonanie zestawu hydroforowego o przepływie Q – 135 m3/h. Ilość pomp w zestawie hydroforowym to 4 szt. Łączna moc zainstalowana w zestawie wyniesie n = 4 x 11 </w:t>
      </w:r>
      <w:proofErr w:type="spellStart"/>
      <w:r w:rsidRPr="00713A2D">
        <w:rPr>
          <w:rFonts w:ascii="Times New Roman" w:eastAsia="Times New Roman" w:hAnsi="Times New Roman" w:cs="Times New Roman"/>
          <w:lang w:eastAsia="pl-PL"/>
        </w:rPr>
        <w:t>kW.</w:t>
      </w:r>
      <w:proofErr w:type="spellEnd"/>
      <w:r w:rsidRPr="00713A2D">
        <w:rPr>
          <w:rFonts w:ascii="Times New Roman" w:eastAsia="Times New Roman" w:hAnsi="Times New Roman" w:cs="Times New Roman"/>
          <w:lang w:eastAsia="pl-PL"/>
        </w:rPr>
        <w:t xml:space="preserve"> Przewody technologiczne i armatura: Przewody technologiczne i armaturę należy wykonać z rur i kształtek stalowych ze stali kwasoodpornej gatunku 0H18N9 łączonych przez spawanie w technologii TIG. W skład zestawu wejdą: przepustnice odcinające z napędem ręcznym, przepustnice z napędem pneumatycznym, zawory kulowe i przepływomierze elektromagnetyczne. Ogrzewanie budynku: Ogrzewanie budynku będzie realizowane za pomocą grzejników elektrycznych. Osuszanie powietrza za pomocą osuszacza o wydajności 235m3/h – szt.2. - branża elektryczna: W ramach prac elektrycznych należy wykonać: „WLZ” od złącza kablowego w linii ogrodzenia do budynku SUW, rozdzielnicę główną „RG”, zasilanie energetyczne i linię sterowniczą do studni głębinowych, instalacje odbiorcze elektryczne (oświetlenia ogólnego, oświetlenia wejścia, gniazd wtykowych ogólnego przeznaczenia, siły dla potrzeb technologicznych, instalację dla potrzeb ogrzewania), system ochrony od porażeń, instalację odgromową i połączenia wyrównawcze, szafy sterujące pracą stacji „SSUW”, spalinowego lądowego zespołu prądotwórczego z silnikiem wysokoprężnym i trójfazową prądnicą synchroniczną wraz z oprzyrządowaniem. Zadanie obejmuje także budowę instalacji zestawu 80 szt. ogniw fotowoltaicznych o mocy 20 </w:t>
      </w:r>
      <w:proofErr w:type="spellStart"/>
      <w:r w:rsidRPr="00713A2D">
        <w:rPr>
          <w:rFonts w:ascii="Times New Roman" w:eastAsia="Times New Roman" w:hAnsi="Times New Roman" w:cs="Times New Roman"/>
          <w:lang w:eastAsia="pl-PL"/>
        </w:rPr>
        <w:t>kWp</w:t>
      </w:r>
      <w:proofErr w:type="spellEnd"/>
      <w:r w:rsidRPr="00713A2D">
        <w:rPr>
          <w:rFonts w:ascii="Times New Roman" w:eastAsia="Times New Roman" w:hAnsi="Times New Roman" w:cs="Times New Roman"/>
          <w:lang w:eastAsia="pl-PL"/>
        </w:rPr>
        <w:t>. Moduły fotowoltaiczne zainstalowane zostaną na konstrukcji nośnej. Prace obejmą również budowę linii energetycznej od baterii ogniw do budynku, przetwornic częstotliwości z wbudowanym filtrem wejściowym RFI z automatyczną pracą stycznikową. , instalacji ochrony odgromowej i przepięciowej instalacji fotowoltaicznej. - przebudowa rurociągów drenarskich.</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2) Wspólny Słownik Zamówień(CPV): </w:t>
      </w:r>
      <w:r w:rsidRPr="00713A2D">
        <w:rPr>
          <w:rFonts w:ascii="Times New Roman" w:eastAsia="Times New Roman" w:hAnsi="Times New Roman" w:cs="Times New Roman"/>
          <w:lang w:eastAsia="pl-PL"/>
        </w:rPr>
        <w:t>45000000-7, 45200000-9, 45210000-2, 45210000-2, 45231300-8, 45252126-7, 45112710-5, 45233220-7, 45233220-7, 65111000-4, 45311200-2, 45311100-1, 45317300-5, 45332400-7, 45232430-5</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3) Wartość części zamówienia(jeżeli zamawiający podaje informacje o wartości zamówienia):</w:t>
      </w:r>
      <w:r w:rsidRPr="00713A2D">
        <w:rPr>
          <w:rFonts w:ascii="Times New Roman" w:eastAsia="Times New Roman" w:hAnsi="Times New Roman" w:cs="Times New Roman"/>
          <w:lang w:eastAsia="pl-PL"/>
        </w:rPr>
        <w:br/>
        <w:t xml:space="preserve">Wartość bez VAT: </w:t>
      </w:r>
      <w:r w:rsidRPr="00713A2D">
        <w:rPr>
          <w:rFonts w:ascii="Times New Roman" w:eastAsia="Times New Roman" w:hAnsi="Times New Roman" w:cs="Times New Roman"/>
          <w:lang w:eastAsia="pl-PL"/>
        </w:rPr>
        <w:br/>
        <w:t xml:space="preserve">Waluta: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4) Czas trwania lub termin wykonania: </w:t>
      </w:r>
      <w:r w:rsidRPr="00713A2D">
        <w:rPr>
          <w:rFonts w:ascii="Times New Roman" w:eastAsia="Times New Roman" w:hAnsi="Times New Roman" w:cs="Times New Roman"/>
          <w:lang w:eastAsia="pl-PL"/>
        </w:rPr>
        <w:br/>
        <w:t xml:space="preserve">okres w miesiącach: </w:t>
      </w:r>
      <w:r w:rsidRPr="00713A2D">
        <w:rPr>
          <w:rFonts w:ascii="Times New Roman" w:eastAsia="Times New Roman" w:hAnsi="Times New Roman" w:cs="Times New Roman"/>
          <w:lang w:eastAsia="pl-PL"/>
        </w:rPr>
        <w:br/>
        <w:t xml:space="preserve">okres w dniach: </w:t>
      </w:r>
      <w:r w:rsidRPr="00713A2D">
        <w:rPr>
          <w:rFonts w:ascii="Times New Roman" w:eastAsia="Times New Roman" w:hAnsi="Times New Roman" w:cs="Times New Roman"/>
          <w:lang w:eastAsia="pl-PL"/>
        </w:rPr>
        <w:br/>
        <w:t xml:space="preserve">data rozpoczęcia: </w:t>
      </w:r>
      <w:r w:rsidRPr="00713A2D">
        <w:rPr>
          <w:rFonts w:ascii="Times New Roman" w:eastAsia="Times New Roman" w:hAnsi="Times New Roman" w:cs="Times New Roman"/>
          <w:lang w:eastAsia="pl-PL"/>
        </w:rPr>
        <w:br/>
        <w:t>data zakończenia: 2018-11-30</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1"/>
        <w:gridCol w:w="934"/>
      </w:tblGrid>
      <w:tr w:rsidR="00713A2D" w:rsidRPr="00713A2D" w14:paraId="265E906D"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07454ABE"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0FF4B"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Znaczenie</w:t>
            </w:r>
          </w:p>
        </w:tc>
      </w:tr>
      <w:tr w:rsidR="00713A2D" w:rsidRPr="00713A2D" w14:paraId="55CBDD4A"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14D7779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2EAF1"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60,00</w:t>
            </w:r>
          </w:p>
        </w:tc>
      </w:tr>
      <w:tr w:rsidR="00713A2D" w:rsidRPr="00713A2D" w14:paraId="46A1BE84"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08F55380"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11364"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40,00</w:t>
            </w:r>
          </w:p>
        </w:tc>
      </w:tr>
    </w:tbl>
    <w:p w14:paraId="4616A9F7" w14:textId="40606268" w:rsidR="00713A2D" w:rsidRPr="00713A2D" w:rsidRDefault="00713A2D" w:rsidP="00713A2D">
      <w:pPr>
        <w:spacing w:after="24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170"/>
        <w:gridCol w:w="769"/>
        <w:gridCol w:w="7242"/>
      </w:tblGrid>
      <w:tr w:rsidR="00713A2D" w:rsidRPr="00713A2D" w14:paraId="0AAAC803" w14:textId="77777777" w:rsidTr="00713A2D">
        <w:trPr>
          <w:tblCellSpacing w:w="15" w:type="dxa"/>
        </w:trPr>
        <w:tc>
          <w:tcPr>
            <w:tcW w:w="0" w:type="auto"/>
            <w:vAlign w:val="center"/>
            <w:hideMark/>
          </w:tcPr>
          <w:p w14:paraId="6E8344AA"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Część nr: </w:t>
            </w:r>
          </w:p>
        </w:tc>
        <w:tc>
          <w:tcPr>
            <w:tcW w:w="0" w:type="auto"/>
            <w:vAlign w:val="center"/>
            <w:hideMark/>
          </w:tcPr>
          <w:p w14:paraId="3CEE291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2</w:t>
            </w:r>
          </w:p>
        </w:tc>
        <w:tc>
          <w:tcPr>
            <w:tcW w:w="0" w:type="auto"/>
            <w:vAlign w:val="center"/>
            <w:hideMark/>
          </w:tcPr>
          <w:p w14:paraId="17AB3099"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Nazwa: </w:t>
            </w:r>
          </w:p>
        </w:tc>
        <w:tc>
          <w:tcPr>
            <w:tcW w:w="0" w:type="auto"/>
            <w:vAlign w:val="center"/>
            <w:hideMark/>
          </w:tcPr>
          <w:p w14:paraId="1D741DD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Budowa sieci wodociągowej Długobórz Pierwszy, Stary Laskowiec, Rykacze, Łosie-Dołęgi etap I</w:t>
            </w:r>
          </w:p>
        </w:tc>
      </w:tr>
    </w:tbl>
    <w:p w14:paraId="54C7BFF4"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1) Krótki opis przedmiotu zamówienia </w:t>
      </w:r>
      <w:r w:rsidRPr="00713A2D">
        <w:rPr>
          <w:rFonts w:ascii="Times New Roman" w:eastAsia="Times New Roman" w:hAnsi="Times New Roman" w:cs="Times New Roman"/>
          <w:i/>
          <w:iCs/>
          <w:lang w:eastAsia="pl-PL"/>
        </w:rPr>
        <w:t>(wielkość, zakres, rodzaj i ilość dostaw, usług lub robót budowlanych lub określenie zapotrzebowania i wymagań)</w:t>
      </w:r>
      <w:r w:rsidRPr="00713A2D">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713A2D">
        <w:rPr>
          <w:rFonts w:ascii="Times New Roman" w:eastAsia="Times New Roman" w:hAnsi="Times New Roman" w:cs="Times New Roman"/>
          <w:b/>
          <w:bCs/>
          <w:lang w:eastAsia="pl-PL"/>
        </w:rPr>
        <w:t>budowlane:</w:t>
      </w:r>
      <w:r w:rsidRPr="00713A2D">
        <w:rPr>
          <w:rFonts w:ascii="Times New Roman" w:eastAsia="Times New Roman" w:hAnsi="Times New Roman" w:cs="Times New Roman"/>
          <w:lang w:eastAsia="pl-PL"/>
        </w:rPr>
        <w:t>Budowa</w:t>
      </w:r>
      <w:proofErr w:type="spellEnd"/>
      <w:r w:rsidRPr="00713A2D">
        <w:rPr>
          <w:rFonts w:ascii="Times New Roman" w:eastAsia="Times New Roman" w:hAnsi="Times New Roman" w:cs="Times New Roman"/>
          <w:lang w:eastAsia="pl-PL"/>
        </w:rPr>
        <w:t xml:space="preserve"> sieci wodociągowej w I Etapie obejmie swym zasięgiem działki o numerach </w:t>
      </w:r>
      <w:r w:rsidRPr="00713A2D">
        <w:rPr>
          <w:rFonts w:ascii="Times New Roman" w:eastAsia="Times New Roman" w:hAnsi="Times New Roman" w:cs="Times New Roman"/>
          <w:lang w:eastAsia="pl-PL"/>
        </w:rPr>
        <w:lastRenderedPageBreak/>
        <w:t>ewidencyjnych 118/3, 142, 67 i 143, położone w obrębie Łosie-Dołęgi. W ramach prac wykonany zostanie nowy odcinek sieci wodociągowej w oparciu o rury z PE o długości ponad 840 m (od punktu 75 do punktu 87) w miejscowości Łosie-Dołęgi wraz z urządzeniami towarzyszącymi tj. zasuwy i hydranty przeciwpożarowe.</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2) Wspólny Słownik Zamówień(CPV): </w:t>
      </w:r>
      <w:r w:rsidRPr="00713A2D">
        <w:rPr>
          <w:rFonts w:ascii="Times New Roman" w:eastAsia="Times New Roman" w:hAnsi="Times New Roman" w:cs="Times New Roman"/>
          <w:lang w:eastAsia="pl-PL"/>
        </w:rPr>
        <w:t>45000000-7, 45231300-8, 65111000-4</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3) Wartość części zamówienia(jeżeli zamawiający podaje informacje o wartości zamówienia):</w:t>
      </w:r>
      <w:r w:rsidRPr="00713A2D">
        <w:rPr>
          <w:rFonts w:ascii="Times New Roman" w:eastAsia="Times New Roman" w:hAnsi="Times New Roman" w:cs="Times New Roman"/>
          <w:lang w:eastAsia="pl-PL"/>
        </w:rPr>
        <w:br/>
        <w:t xml:space="preserve">Wartość bez VAT: </w:t>
      </w:r>
      <w:r w:rsidRPr="00713A2D">
        <w:rPr>
          <w:rFonts w:ascii="Times New Roman" w:eastAsia="Times New Roman" w:hAnsi="Times New Roman" w:cs="Times New Roman"/>
          <w:lang w:eastAsia="pl-PL"/>
        </w:rPr>
        <w:br/>
        <w:t xml:space="preserve">Waluta: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4) Czas trwania lub termin wykonania: </w:t>
      </w:r>
      <w:r w:rsidRPr="00713A2D">
        <w:rPr>
          <w:rFonts w:ascii="Times New Roman" w:eastAsia="Times New Roman" w:hAnsi="Times New Roman" w:cs="Times New Roman"/>
          <w:lang w:eastAsia="pl-PL"/>
        </w:rPr>
        <w:br/>
        <w:t xml:space="preserve">okres w miesiącach: </w:t>
      </w:r>
      <w:r w:rsidRPr="00713A2D">
        <w:rPr>
          <w:rFonts w:ascii="Times New Roman" w:eastAsia="Times New Roman" w:hAnsi="Times New Roman" w:cs="Times New Roman"/>
          <w:lang w:eastAsia="pl-PL"/>
        </w:rPr>
        <w:br/>
        <w:t xml:space="preserve">okres w dniach: </w:t>
      </w:r>
      <w:r w:rsidRPr="00713A2D">
        <w:rPr>
          <w:rFonts w:ascii="Times New Roman" w:eastAsia="Times New Roman" w:hAnsi="Times New Roman" w:cs="Times New Roman"/>
          <w:lang w:eastAsia="pl-PL"/>
        </w:rPr>
        <w:br/>
        <w:t xml:space="preserve">data rozpoczęcia: </w:t>
      </w:r>
      <w:r w:rsidRPr="00713A2D">
        <w:rPr>
          <w:rFonts w:ascii="Times New Roman" w:eastAsia="Times New Roman" w:hAnsi="Times New Roman" w:cs="Times New Roman"/>
          <w:lang w:eastAsia="pl-PL"/>
        </w:rPr>
        <w:br/>
        <w:t>data zakończenia: 2018-11-30</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1"/>
        <w:gridCol w:w="934"/>
      </w:tblGrid>
      <w:tr w:rsidR="00713A2D" w:rsidRPr="00713A2D" w14:paraId="21D774E5"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0E1BDB9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3210A"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Znaczenie</w:t>
            </w:r>
          </w:p>
        </w:tc>
      </w:tr>
      <w:tr w:rsidR="00713A2D" w:rsidRPr="00713A2D" w14:paraId="67B2A649"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61AC3D1F"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1B67D"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60,00</w:t>
            </w:r>
          </w:p>
        </w:tc>
      </w:tr>
      <w:tr w:rsidR="00713A2D" w:rsidRPr="00713A2D" w14:paraId="7BE288C5"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4BA2264B"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3FB0A"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40,00</w:t>
            </w:r>
          </w:p>
        </w:tc>
      </w:tr>
    </w:tbl>
    <w:p w14:paraId="3CA5DB1D" w14:textId="77777777" w:rsidR="00713A2D" w:rsidRPr="00713A2D" w:rsidRDefault="00713A2D" w:rsidP="00713A2D">
      <w:pPr>
        <w:spacing w:after="24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6) INFORMACJE DODATKOWE:</w:t>
      </w:r>
      <w:r w:rsidRPr="00713A2D">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
        <w:gridCol w:w="170"/>
        <w:gridCol w:w="769"/>
        <w:gridCol w:w="7281"/>
      </w:tblGrid>
      <w:tr w:rsidR="00713A2D" w:rsidRPr="00713A2D" w14:paraId="20493B4A" w14:textId="77777777" w:rsidTr="00713A2D">
        <w:trPr>
          <w:tblCellSpacing w:w="15" w:type="dxa"/>
        </w:trPr>
        <w:tc>
          <w:tcPr>
            <w:tcW w:w="0" w:type="auto"/>
            <w:vAlign w:val="center"/>
            <w:hideMark/>
          </w:tcPr>
          <w:p w14:paraId="41D3B09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Część nr: </w:t>
            </w:r>
          </w:p>
        </w:tc>
        <w:tc>
          <w:tcPr>
            <w:tcW w:w="0" w:type="auto"/>
            <w:vAlign w:val="center"/>
            <w:hideMark/>
          </w:tcPr>
          <w:p w14:paraId="712A6E83"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3</w:t>
            </w:r>
          </w:p>
        </w:tc>
        <w:tc>
          <w:tcPr>
            <w:tcW w:w="0" w:type="auto"/>
            <w:vAlign w:val="center"/>
            <w:hideMark/>
          </w:tcPr>
          <w:p w14:paraId="5DB42CA1" w14:textId="77777777" w:rsidR="00673AF4" w:rsidRDefault="00673AF4" w:rsidP="00713A2D">
            <w:pPr>
              <w:spacing w:after="0" w:line="240" w:lineRule="auto"/>
              <w:rPr>
                <w:rFonts w:ascii="Times New Roman" w:eastAsia="Times New Roman" w:hAnsi="Times New Roman" w:cs="Times New Roman"/>
                <w:b/>
                <w:bCs/>
                <w:lang w:eastAsia="pl-PL"/>
              </w:rPr>
            </w:pPr>
          </w:p>
          <w:p w14:paraId="60B63941" w14:textId="77777777" w:rsidR="00673AF4" w:rsidRDefault="00673AF4" w:rsidP="00713A2D">
            <w:pPr>
              <w:spacing w:after="0" w:line="240" w:lineRule="auto"/>
              <w:rPr>
                <w:rFonts w:ascii="Times New Roman" w:eastAsia="Times New Roman" w:hAnsi="Times New Roman" w:cs="Times New Roman"/>
                <w:b/>
                <w:bCs/>
                <w:lang w:eastAsia="pl-PL"/>
              </w:rPr>
            </w:pPr>
          </w:p>
          <w:p w14:paraId="03DE99BF" w14:textId="6420FDD1"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Nazwa: </w:t>
            </w:r>
          </w:p>
        </w:tc>
        <w:tc>
          <w:tcPr>
            <w:tcW w:w="0" w:type="auto"/>
            <w:vAlign w:val="center"/>
            <w:hideMark/>
          </w:tcPr>
          <w:p w14:paraId="0DBCD522"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Budowa sieci kanalizacji sanitarnej w miejscowościach Wola Zambrowska – Wola Zambrzycka, gm. Zambrów</w:t>
            </w:r>
          </w:p>
        </w:tc>
      </w:tr>
    </w:tbl>
    <w:p w14:paraId="213F9E99" w14:textId="77777777" w:rsidR="00673AF4"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b/>
          <w:bCs/>
          <w:lang w:eastAsia="pl-PL"/>
        </w:rPr>
        <w:t xml:space="preserve">1) Krótki opis przedmiotu zamówienia </w:t>
      </w:r>
      <w:r w:rsidRPr="00713A2D">
        <w:rPr>
          <w:rFonts w:ascii="Times New Roman" w:eastAsia="Times New Roman" w:hAnsi="Times New Roman" w:cs="Times New Roman"/>
          <w:i/>
          <w:iCs/>
          <w:lang w:eastAsia="pl-PL"/>
        </w:rPr>
        <w:t>(wielkość, zakres, rodzaj i ilość dostaw, usług lub robót budowlanych lub określenie zapotrzebowania i wymagań)</w:t>
      </w:r>
      <w:r w:rsidRPr="00713A2D">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713A2D">
        <w:rPr>
          <w:rFonts w:ascii="Times New Roman" w:eastAsia="Times New Roman" w:hAnsi="Times New Roman" w:cs="Times New Roman"/>
          <w:b/>
          <w:bCs/>
          <w:lang w:eastAsia="pl-PL"/>
        </w:rPr>
        <w:t>budowlane:</w:t>
      </w:r>
      <w:r w:rsidRPr="00713A2D">
        <w:rPr>
          <w:rFonts w:ascii="Times New Roman" w:eastAsia="Times New Roman" w:hAnsi="Times New Roman" w:cs="Times New Roman"/>
          <w:lang w:eastAsia="pl-PL"/>
        </w:rPr>
        <w:t>W</w:t>
      </w:r>
      <w:proofErr w:type="spellEnd"/>
      <w:r w:rsidRPr="00713A2D">
        <w:rPr>
          <w:rFonts w:ascii="Times New Roman" w:eastAsia="Times New Roman" w:hAnsi="Times New Roman" w:cs="Times New Roman"/>
          <w:lang w:eastAsia="pl-PL"/>
        </w:rPr>
        <w:t xml:space="preserve"> ramach prac zakłada się budowę sieci kanalizacji sanitarnej ciśnieniowej na działce o nr ewidencyjnym 404/2, położonej w obrębie Wola Zambrowska oraz działkach o numerach ewidencyjnych 209 i 200/3, położonych w obrębie Wola Zambrzycka. W ramach prac wykonany zostanie odcinek sieci kanalizacji sanitarnej ciśnieniowej o długości około 108 m wraz z urządzeniami towarzyszącymi. W ramach zamówienia Wykonawca winien prowadzić roboty budowlane w pasie drogowym (przejście pod drogą) za wiedzą i pod nadzorem gwaranta tj. firmy Bitum Sp. z o.o.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2) Wspólny Słownik Zamówień(CPV): </w:t>
      </w:r>
      <w:r w:rsidRPr="00713A2D">
        <w:rPr>
          <w:rFonts w:ascii="Times New Roman" w:eastAsia="Times New Roman" w:hAnsi="Times New Roman" w:cs="Times New Roman"/>
          <w:lang w:eastAsia="pl-PL"/>
        </w:rPr>
        <w:t>45000000-7, 45231300-8, 45311100-1</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3) Wartość części zamówienia(jeżeli zamawiający podaje informacje o wartości zamówienia):</w:t>
      </w:r>
      <w:r w:rsidRPr="00713A2D">
        <w:rPr>
          <w:rFonts w:ascii="Times New Roman" w:eastAsia="Times New Roman" w:hAnsi="Times New Roman" w:cs="Times New Roman"/>
          <w:lang w:eastAsia="pl-PL"/>
        </w:rPr>
        <w:br/>
        <w:t xml:space="preserve">Wartość bez VAT: </w:t>
      </w:r>
      <w:r w:rsidRPr="00713A2D">
        <w:rPr>
          <w:rFonts w:ascii="Times New Roman" w:eastAsia="Times New Roman" w:hAnsi="Times New Roman" w:cs="Times New Roman"/>
          <w:lang w:eastAsia="pl-PL"/>
        </w:rPr>
        <w:br/>
        <w:t xml:space="preserve">Waluta: </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4) Czas trwania lub termin wykonania: </w:t>
      </w:r>
    </w:p>
    <w:p w14:paraId="347459BB" w14:textId="50CE9BE6" w:rsidR="00713A2D" w:rsidRPr="00713A2D" w:rsidRDefault="00713A2D" w:rsidP="00713A2D">
      <w:pPr>
        <w:spacing w:after="0" w:line="240" w:lineRule="auto"/>
        <w:jc w:val="both"/>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 xml:space="preserve">okres w miesiącach: </w:t>
      </w:r>
      <w:r w:rsidRPr="00713A2D">
        <w:rPr>
          <w:rFonts w:ascii="Times New Roman" w:eastAsia="Times New Roman" w:hAnsi="Times New Roman" w:cs="Times New Roman"/>
          <w:lang w:eastAsia="pl-PL"/>
        </w:rPr>
        <w:br/>
        <w:t xml:space="preserve">okres w dniach: </w:t>
      </w:r>
      <w:r w:rsidRPr="00713A2D">
        <w:rPr>
          <w:rFonts w:ascii="Times New Roman" w:eastAsia="Times New Roman" w:hAnsi="Times New Roman" w:cs="Times New Roman"/>
          <w:lang w:eastAsia="pl-PL"/>
        </w:rPr>
        <w:br/>
        <w:t xml:space="preserve">data rozpoczęcia: </w:t>
      </w:r>
      <w:r w:rsidRPr="00713A2D">
        <w:rPr>
          <w:rFonts w:ascii="Times New Roman" w:eastAsia="Times New Roman" w:hAnsi="Times New Roman" w:cs="Times New Roman"/>
          <w:lang w:eastAsia="pl-PL"/>
        </w:rPr>
        <w:br/>
        <w:t>data zakończenia: 2018-05-15</w:t>
      </w: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1"/>
        <w:gridCol w:w="934"/>
      </w:tblGrid>
      <w:tr w:rsidR="00713A2D" w:rsidRPr="00713A2D" w14:paraId="50DD9211"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6EA31839"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532E1"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Znaczenie</w:t>
            </w:r>
          </w:p>
        </w:tc>
      </w:tr>
      <w:tr w:rsidR="00713A2D" w:rsidRPr="00713A2D" w14:paraId="10566D75"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5F397616"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407A7"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60,00</w:t>
            </w:r>
          </w:p>
        </w:tc>
      </w:tr>
      <w:tr w:rsidR="00713A2D" w:rsidRPr="00713A2D" w14:paraId="35C10A69" w14:textId="77777777" w:rsidTr="00713A2D">
        <w:tc>
          <w:tcPr>
            <w:tcW w:w="0" w:type="auto"/>
            <w:tcBorders>
              <w:top w:val="single" w:sz="6" w:space="0" w:color="000000"/>
              <w:left w:val="single" w:sz="6" w:space="0" w:color="000000"/>
              <w:bottom w:val="single" w:sz="6" w:space="0" w:color="000000"/>
              <w:right w:val="single" w:sz="6" w:space="0" w:color="000000"/>
            </w:tcBorders>
            <w:vAlign w:val="center"/>
            <w:hideMark/>
          </w:tcPr>
          <w:p w14:paraId="5EB1E889"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2B119"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t>40,00</w:t>
            </w:r>
          </w:p>
        </w:tc>
        <w:bookmarkStart w:id="0" w:name="_GoBack"/>
        <w:bookmarkEnd w:id="0"/>
      </w:tr>
    </w:tbl>
    <w:p w14:paraId="49B9416D" w14:textId="77777777" w:rsidR="00713A2D" w:rsidRPr="00713A2D" w:rsidRDefault="00713A2D" w:rsidP="00713A2D">
      <w:pPr>
        <w:spacing w:after="0" w:line="240" w:lineRule="auto"/>
        <w:rPr>
          <w:rFonts w:ascii="Times New Roman" w:eastAsia="Times New Roman" w:hAnsi="Times New Roman" w:cs="Times New Roman"/>
          <w:lang w:eastAsia="pl-PL"/>
        </w:rPr>
      </w:pPr>
      <w:r w:rsidRPr="00713A2D">
        <w:rPr>
          <w:rFonts w:ascii="Times New Roman" w:eastAsia="Times New Roman" w:hAnsi="Times New Roman" w:cs="Times New Roman"/>
          <w:lang w:eastAsia="pl-PL"/>
        </w:rPr>
        <w:br/>
      </w:r>
      <w:r w:rsidRPr="00713A2D">
        <w:rPr>
          <w:rFonts w:ascii="Times New Roman" w:eastAsia="Times New Roman" w:hAnsi="Times New Roman" w:cs="Times New Roman"/>
          <w:b/>
          <w:bCs/>
          <w:lang w:eastAsia="pl-PL"/>
        </w:rPr>
        <w:t>6) INFORMACJE DODATKOWE:</w:t>
      </w:r>
    </w:p>
    <w:p w14:paraId="0C79E68E" w14:textId="77777777" w:rsidR="004B0552" w:rsidRPr="00713A2D" w:rsidRDefault="004B0552">
      <w:pPr>
        <w:rPr>
          <w:rFonts w:ascii="Times New Roman" w:hAnsi="Times New Roman" w:cs="Times New Roman"/>
        </w:rPr>
      </w:pPr>
    </w:p>
    <w:sectPr w:rsidR="004B0552" w:rsidRPr="00713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DE"/>
    <w:rsid w:val="004B0552"/>
    <w:rsid w:val="00673AF4"/>
    <w:rsid w:val="00713A2D"/>
    <w:rsid w:val="008E65DE"/>
    <w:rsid w:val="00E43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B328"/>
  <w15:chartTrackingRefBased/>
  <w15:docId w15:val="{0FB5253D-F194-4B53-BBF0-94C1E14B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515">
      <w:bodyDiv w:val="1"/>
      <w:marLeft w:val="0"/>
      <w:marRight w:val="0"/>
      <w:marTop w:val="0"/>
      <w:marBottom w:val="0"/>
      <w:divBdr>
        <w:top w:val="none" w:sz="0" w:space="0" w:color="auto"/>
        <w:left w:val="none" w:sz="0" w:space="0" w:color="auto"/>
        <w:bottom w:val="none" w:sz="0" w:space="0" w:color="auto"/>
        <w:right w:val="none" w:sz="0" w:space="0" w:color="auto"/>
      </w:divBdr>
      <w:divsChild>
        <w:div w:id="1539246844">
          <w:marLeft w:val="0"/>
          <w:marRight w:val="0"/>
          <w:marTop w:val="0"/>
          <w:marBottom w:val="0"/>
          <w:divBdr>
            <w:top w:val="none" w:sz="0" w:space="0" w:color="auto"/>
            <w:left w:val="none" w:sz="0" w:space="0" w:color="auto"/>
            <w:bottom w:val="none" w:sz="0" w:space="0" w:color="auto"/>
            <w:right w:val="none" w:sz="0" w:space="0" w:color="auto"/>
          </w:divBdr>
          <w:divsChild>
            <w:div w:id="1178232390">
              <w:marLeft w:val="0"/>
              <w:marRight w:val="0"/>
              <w:marTop w:val="0"/>
              <w:marBottom w:val="0"/>
              <w:divBdr>
                <w:top w:val="none" w:sz="0" w:space="0" w:color="auto"/>
                <w:left w:val="none" w:sz="0" w:space="0" w:color="auto"/>
                <w:bottom w:val="none" w:sz="0" w:space="0" w:color="auto"/>
                <w:right w:val="none" w:sz="0" w:space="0" w:color="auto"/>
              </w:divBdr>
            </w:div>
            <w:div w:id="722951066">
              <w:marLeft w:val="0"/>
              <w:marRight w:val="0"/>
              <w:marTop w:val="0"/>
              <w:marBottom w:val="0"/>
              <w:divBdr>
                <w:top w:val="none" w:sz="0" w:space="0" w:color="auto"/>
                <w:left w:val="none" w:sz="0" w:space="0" w:color="auto"/>
                <w:bottom w:val="none" w:sz="0" w:space="0" w:color="auto"/>
                <w:right w:val="none" w:sz="0" w:space="0" w:color="auto"/>
              </w:divBdr>
            </w:div>
            <w:div w:id="623194774">
              <w:marLeft w:val="0"/>
              <w:marRight w:val="0"/>
              <w:marTop w:val="0"/>
              <w:marBottom w:val="0"/>
              <w:divBdr>
                <w:top w:val="none" w:sz="0" w:space="0" w:color="auto"/>
                <w:left w:val="none" w:sz="0" w:space="0" w:color="auto"/>
                <w:bottom w:val="none" w:sz="0" w:space="0" w:color="auto"/>
                <w:right w:val="none" w:sz="0" w:space="0" w:color="auto"/>
              </w:divBdr>
              <w:divsChild>
                <w:div w:id="1162356850">
                  <w:marLeft w:val="0"/>
                  <w:marRight w:val="0"/>
                  <w:marTop w:val="0"/>
                  <w:marBottom w:val="0"/>
                  <w:divBdr>
                    <w:top w:val="none" w:sz="0" w:space="0" w:color="auto"/>
                    <w:left w:val="none" w:sz="0" w:space="0" w:color="auto"/>
                    <w:bottom w:val="none" w:sz="0" w:space="0" w:color="auto"/>
                    <w:right w:val="none" w:sz="0" w:space="0" w:color="auto"/>
                  </w:divBdr>
                </w:div>
              </w:divsChild>
            </w:div>
            <w:div w:id="1083064257">
              <w:marLeft w:val="0"/>
              <w:marRight w:val="0"/>
              <w:marTop w:val="0"/>
              <w:marBottom w:val="0"/>
              <w:divBdr>
                <w:top w:val="none" w:sz="0" w:space="0" w:color="auto"/>
                <w:left w:val="none" w:sz="0" w:space="0" w:color="auto"/>
                <w:bottom w:val="none" w:sz="0" w:space="0" w:color="auto"/>
                <w:right w:val="none" w:sz="0" w:space="0" w:color="auto"/>
              </w:divBdr>
              <w:divsChild>
                <w:div w:id="1092895980">
                  <w:marLeft w:val="0"/>
                  <w:marRight w:val="0"/>
                  <w:marTop w:val="0"/>
                  <w:marBottom w:val="0"/>
                  <w:divBdr>
                    <w:top w:val="none" w:sz="0" w:space="0" w:color="auto"/>
                    <w:left w:val="none" w:sz="0" w:space="0" w:color="auto"/>
                    <w:bottom w:val="none" w:sz="0" w:space="0" w:color="auto"/>
                    <w:right w:val="none" w:sz="0" w:space="0" w:color="auto"/>
                  </w:divBdr>
                </w:div>
              </w:divsChild>
            </w:div>
            <w:div w:id="453792318">
              <w:marLeft w:val="0"/>
              <w:marRight w:val="0"/>
              <w:marTop w:val="0"/>
              <w:marBottom w:val="0"/>
              <w:divBdr>
                <w:top w:val="none" w:sz="0" w:space="0" w:color="auto"/>
                <w:left w:val="none" w:sz="0" w:space="0" w:color="auto"/>
                <w:bottom w:val="none" w:sz="0" w:space="0" w:color="auto"/>
                <w:right w:val="none" w:sz="0" w:space="0" w:color="auto"/>
              </w:divBdr>
              <w:divsChild>
                <w:div w:id="2048487989">
                  <w:marLeft w:val="0"/>
                  <w:marRight w:val="0"/>
                  <w:marTop w:val="0"/>
                  <w:marBottom w:val="0"/>
                  <w:divBdr>
                    <w:top w:val="none" w:sz="0" w:space="0" w:color="auto"/>
                    <w:left w:val="none" w:sz="0" w:space="0" w:color="auto"/>
                    <w:bottom w:val="none" w:sz="0" w:space="0" w:color="auto"/>
                    <w:right w:val="none" w:sz="0" w:space="0" w:color="auto"/>
                  </w:divBdr>
                </w:div>
                <w:div w:id="2145811125">
                  <w:marLeft w:val="0"/>
                  <w:marRight w:val="0"/>
                  <w:marTop w:val="0"/>
                  <w:marBottom w:val="0"/>
                  <w:divBdr>
                    <w:top w:val="none" w:sz="0" w:space="0" w:color="auto"/>
                    <w:left w:val="none" w:sz="0" w:space="0" w:color="auto"/>
                    <w:bottom w:val="none" w:sz="0" w:space="0" w:color="auto"/>
                    <w:right w:val="none" w:sz="0" w:space="0" w:color="auto"/>
                  </w:divBdr>
                </w:div>
                <w:div w:id="349797527">
                  <w:marLeft w:val="0"/>
                  <w:marRight w:val="0"/>
                  <w:marTop w:val="0"/>
                  <w:marBottom w:val="0"/>
                  <w:divBdr>
                    <w:top w:val="none" w:sz="0" w:space="0" w:color="auto"/>
                    <w:left w:val="none" w:sz="0" w:space="0" w:color="auto"/>
                    <w:bottom w:val="none" w:sz="0" w:space="0" w:color="auto"/>
                    <w:right w:val="none" w:sz="0" w:space="0" w:color="auto"/>
                  </w:divBdr>
                </w:div>
                <w:div w:id="1481267243">
                  <w:marLeft w:val="0"/>
                  <w:marRight w:val="0"/>
                  <w:marTop w:val="0"/>
                  <w:marBottom w:val="0"/>
                  <w:divBdr>
                    <w:top w:val="none" w:sz="0" w:space="0" w:color="auto"/>
                    <w:left w:val="none" w:sz="0" w:space="0" w:color="auto"/>
                    <w:bottom w:val="none" w:sz="0" w:space="0" w:color="auto"/>
                    <w:right w:val="none" w:sz="0" w:space="0" w:color="auto"/>
                  </w:divBdr>
                </w:div>
              </w:divsChild>
            </w:div>
            <w:div w:id="1691839048">
              <w:marLeft w:val="0"/>
              <w:marRight w:val="0"/>
              <w:marTop w:val="0"/>
              <w:marBottom w:val="0"/>
              <w:divBdr>
                <w:top w:val="none" w:sz="0" w:space="0" w:color="auto"/>
                <w:left w:val="none" w:sz="0" w:space="0" w:color="auto"/>
                <w:bottom w:val="none" w:sz="0" w:space="0" w:color="auto"/>
                <w:right w:val="none" w:sz="0" w:space="0" w:color="auto"/>
              </w:divBdr>
              <w:divsChild>
                <w:div w:id="1109930665">
                  <w:marLeft w:val="0"/>
                  <w:marRight w:val="0"/>
                  <w:marTop w:val="0"/>
                  <w:marBottom w:val="0"/>
                  <w:divBdr>
                    <w:top w:val="none" w:sz="0" w:space="0" w:color="auto"/>
                    <w:left w:val="none" w:sz="0" w:space="0" w:color="auto"/>
                    <w:bottom w:val="none" w:sz="0" w:space="0" w:color="auto"/>
                    <w:right w:val="none" w:sz="0" w:space="0" w:color="auto"/>
                  </w:divBdr>
                </w:div>
                <w:div w:id="429357286">
                  <w:marLeft w:val="0"/>
                  <w:marRight w:val="0"/>
                  <w:marTop w:val="0"/>
                  <w:marBottom w:val="0"/>
                  <w:divBdr>
                    <w:top w:val="none" w:sz="0" w:space="0" w:color="auto"/>
                    <w:left w:val="none" w:sz="0" w:space="0" w:color="auto"/>
                    <w:bottom w:val="none" w:sz="0" w:space="0" w:color="auto"/>
                    <w:right w:val="none" w:sz="0" w:space="0" w:color="auto"/>
                  </w:divBdr>
                </w:div>
                <w:div w:id="857619796">
                  <w:marLeft w:val="0"/>
                  <w:marRight w:val="0"/>
                  <w:marTop w:val="0"/>
                  <w:marBottom w:val="0"/>
                  <w:divBdr>
                    <w:top w:val="none" w:sz="0" w:space="0" w:color="auto"/>
                    <w:left w:val="none" w:sz="0" w:space="0" w:color="auto"/>
                    <w:bottom w:val="none" w:sz="0" w:space="0" w:color="auto"/>
                    <w:right w:val="none" w:sz="0" w:space="0" w:color="auto"/>
                  </w:divBdr>
                </w:div>
                <w:div w:id="1691443072">
                  <w:marLeft w:val="0"/>
                  <w:marRight w:val="0"/>
                  <w:marTop w:val="0"/>
                  <w:marBottom w:val="0"/>
                  <w:divBdr>
                    <w:top w:val="none" w:sz="0" w:space="0" w:color="auto"/>
                    <w:left w:val="none" w:sz="0" w:space="0" w:color="auto"/>
                    <w:bottom w:val="none" w:sz="0" w:space="0" w:color="auto"/>
                    <w:right w:val="none" w:sz="0" w:space="0" w:color="auto"/>
                  </w:divBdr>
                </w:div>
                <w:div w:id="1189636039">
                  <w:marLeft w:val="0"/>
                  <w:marRight w:val="0"/>
                  <w:marTop w:val="0"/>
                  <w:marBottom w:val="0"/>
                  <w:divBdr>
                    <w:top w:val="none" w:sz="0" w:space="0" w:color="auto"/>
                    <w:left w:val="none" w:sz="0" w:space="0" w:color="auto"/>
                    <w:bottom w:val="none" w:sz="0" w:space="0" w:color="auto"/>
                    <w:right w:val="none" w:sz="0" w:space="0" w:color="auto"/>
                  </w:divBdr>
                </w:div>
                <w:div w:id="1392850481">
                  <w:marLeft w:val="0"/>
                  <w:marRight w:val="0"/>
                  <w:marTop w:val="0"/>
                  <w:marBottom w:val="0"/>
                  <w:divBdr>
                    <w:top w:val="none" w:sz="0" w:space="0" w:color="auto"/>
                    <w:left w:val="none" w:sz="0" w:space="0" w:color="auto"/>
                    <w:bottom w:val="none" w:sz="0" w:space="0" w:color="auto"/>
                    <w:right w:val="none" w:sz="0" w:space="0" w:color="auto"/>
                  </w:divBdr>
                </w:div>
                <w:div w:id="228268527">
                  <w:marLeft w:val="0"/>
                  <w:marRight w:val="0"/>
                  <w:marTop w:val="0"/>
                  <w:marBottom w:val="0"/>
                  <w:divBdr>
                    <w:top w:val="none" w:sz="0" w:space="0" w:color="auto"/>
                    <w:left w:val="none" w:sz="0" w:space="0" w:color="auto"/>
                    <w:bottom w:val="none" w:sz="0" w:space="0" w:color="auto"/>
                    <w:right w:val="none" w:sz="0" w:space="0" w:color="auto"/>
                  </w:divBdr>
                </w:div>
              </w:divsChild>
            </w:div>
            <w:div w:id="418722872">
              <w:marLeft w:val="0"/>
              <w:marRight w:val="0"/>
              <w:marTop w:val="0"/>
              <w:marBottom w:val="0"/>
              <w:divBdr>
                <w:top w:val="none" w:sz="0" w:space="0" w:color="auto"/>
                <w:left w:val="none" w:sz="0" w:space="0" w:color="auto"/>
                <w:bottom w:val="none" w:sz="0" w:space="0" w:color="auto"/>
                <w:right w:val="none" w:sz="0" w:space="0" w:color="auto"/>
              </w:divBdr>
              <w:divsChild>
                <w:div w:id="25644286">
                  <w:marLeft w:val="0"/>
                  <w:marRight w:val="0"/>
                  <w:marTop w:val="0"/>
                  <w:marBottom w:val="0"/>
                  <w:divBdr>
                    <w:top w:val="none" w:sz="0" w:space="0" w:color="auto"/>
                    <w:left w:val="none" w:sz="0" w:space="0" w:color="auto"/>
                    <w:bottom w:val="none" w:sz="0" w:space="0" w:color="auto"/>
                    <w:right w:val="none" w:sz="0" w:space="0" w:color="auto"/>
                  </w:divBdr>
                </w:div>
                <w:div w:id="658581750">
                  <w:marLeft w:val="0"/>
                  <w:marRight w:val="0"/>
                  <w:marTop w:val="0"/>
                  <w:marBottom w:val="0"/>
                  <w:divBdr>
                    <w:top w:val="none" w:sz="0" w:space="0" w:color="auto"/>
                    <w:left w:val="none" w:sz="0" w:space="0" w:color="auto"/>
                    <w:bottom w:val="none" w:sz="0" w:space="0" w:color="auto"/>
                    <w:right w:val="none" w:sz="0" w:space="0" w:color="auto"/>
                  </w:divBdr>
                </w:div>
              </w:divsChild>
            </w:div>
            <w:div w:id="445126064">
              <w:marLeft w:val="0"/>
              <w:marRight w:val="0"/>
              <w:marTop w:val="0"/>
              <w:marBottom w:val="0"/>
              <w:divBdr>
                <w:top w:val="none" w:sz="0" w:space="0" w:color="auto"/>
                <w:left w:val="none" w:sz="0" w:space="0" w:color="auto"/>
                <w:bottom w:val="none" w:sz="0" w:space="0" w:color="auto"/>
                <w:right w:val="none" w:sz="0" w:space="0" w:color="auto"/>
              </w:divBdr>
              <w:divsChild>
                <w:div w:id="1850871484">
                  <w:marLeft w:val="0"/>
                  <w:marRight w:val="0"/>
                  <w:marTop w:val="0"/>
                  <w:marBottom w:val="0"/>
                  <w:divBdr>
                    <w:top w:val="none" w:sz="0" w:space="0" w:color="auto"/>
                    <w:left w:val="none" w:sz="0" w:space="0" w:color="auto"/>
                    <w:bottom w:val="none" w:sz="0" w:space="0" w:color="auto"/>
                    <w:right w:val="none" w:sz="0" w:space="0" w:color="auto"/>
                  </w:divBdr>
                </w:div>
                <w:div w:id="1192304141">
                  <w:marLeft w:val="0"/>
                  <w:marRight w:val="0"/>
                  <w:marTop w:val="0"/>
                  <w:marBottom w:val="0"/>
                  <w:divBdr>
                    <w:top w:val="none" w:sz="0" w:space="0" w:color="auto"/>
                    <w:left w:val="none" w:sz="0" w:space="0" w:color="auto"/>
                    <w:bottom w:val="none" w:sz="0" w:space="0" w:color="auto"/>
                    <w:right w:val="none" w:sz="0" w:space="0" w:color="auto"/>
                  </w:divBdr>
                </w:div>
                <w:div w:id="2082869071">
                  <w:marLeft w:val="0"/>
                  <w:marRight w:val="0"/>
                  <w:marTop w:val="0"/>
                  <w:marBottom w:val="0"/>
                  <w:divBdr>
                    <w:top w:val="none" w:sz="0" w:space="0" w:color="auto"/>
                    <w:left w:val="none" w:sz="0" w:space="0" w:color="auto"/>
                    <w:bottom w:val="none" w:sz="0" w:space="0" w:color="auto"/>
                    <w:right w:val="none" w:sz="0" w:space="0" w:color="auto"/>
                  </w:divBdr>
                </w:div>
                <w:div w:id="1612396947">
                  <w:marLeft w:val="0"/>
                  <w:marRight w:val="0"/>
                  <w:marTop w:val="0"/>
                  <w:marBottom w:val="0"/>
                  <w:divBdr>
                    <w:top w:val="none" w:sz="0" w:space="0" w:color="auto"/>
                    <w:left w:val="none" w:sz="0" w:space="0" w:color="auto"/>
                    <w:bottom w:val="none" w:sz="0" w:space="0" w:color="auto"/>
                    <w:right w:val="none" w:sz="0" w:space="0" w:color="auto"/>
                  </w:divBdr>
                </w:div>
                <w:div w:id="1170876542">
                  <w:marLeft w:val="0"/>
                  <w:marRight w:val="0"/>
                  <w:marTop w:val="0"/>
                  <w:marBottom w:val="0"/>
                  <w:divBdr>
                    <w:top w:val="none" w:sz="0" w:space="0" w:color="auto"/>
                    <w:left w:val="none" w:sz="0" w:space="0" w:color="auto"/>
                    <w:bottom w:val="none" w:sz="0" w:space="0" w:color="auto"/>
                    <w:right w:val="none" w:sz="0" w:space="0" w:color="auto"/>
                  </w:divBdr>
                </w:div>
                <w:div w:id="2123183789">
                  <w:marLeft w:val="0"/>
                  <w:marRight w:val="0"/>
                  <w:marTop w:val="0"/>
                  <w:marBottom w:val="0"/>
                  <w:divBdr>
                    <w:top w:val="none" w:sz="0" w:space="0" w:color="auto"/>
                    <w:left w:val="none" w:sz="0" w:space="0" w:color="auto"/>
                    <w:bottom w:val="none" w:sz="0" w:space="0" w:color="auto"/>
                    <w:right w:val="none" w:sz="0" w:space="0" w:color="auto"/>
                  </w:divBdr>
                </w:div>
              </w:divsChild>
            </w:div>
            <w:div w:id="935484079">
              <w:marLeft w:val="0"/>
              <w:marRight w:val="0"/>
              <w:marTop w:val="0"/>
              <w:marBottom w:val="0"/>
              <w:divBdr>
                <w:top w:val="none" w:sz="0" w:space="0" w:color="auto"/>
                <w:left w:val="none" w:sz="0" w:space="0" w:color="auto"/>
                <w:bottom w:val="none" w:sz="0" w:space="0" w:color="auto"/>
                <w:right w:val="none" w:sz="0" w:space="0" w:color="auto"/>
              </w:divBdr>
              <w:divsChild>
                <w:div w:id="144056728">
                  <w:marLeft w:val="0"/>
                  <w:marRight w:val="0"/>
                  <w:marTop w:val="0"/>
                  <w:marBottom w:val="0"/>
                  <w:divBdr>
                    <w:top w:val="none" w:sz="0" w:space="0" w:color="auto"/>
                    <w:left w:val="none" w:sz="0" w:space="0" w:color="auto"/>
                    <w:bottom w:val="none" w:sz="0" w:space="0" w:color="auto"/>
                    <w:right w:val="none" w:sz="0" w:space="0" w:color="auto"/>
                  </w:divBdr>
                </w:div>
                <w:div w:id="1443648290">
                  <w:marLeft w:val="0"/>
                  <w:marRight w:val="0"/>
                  <w:marTop w:val="0"/>
                  <w:marBottom w:val="0"/>
                  <w:divBdr>
                    <w:top w:val="none" w:sz="0" w:space="0" w:color="auto"/>
                    <w:left w:val="none" w:sz="0" w:space="0" w:color="auto"/>
                    <w:bottom w:val="none" w:sz="0" w:space="0" w:color="auto"/>
                    <w:right w:val="none" w:sz="0" w:space="0" w:color="auto"/>
                  </w:divBdr>
                </w:div>
                <w:div w:id="1600724182">
                  <w:marLeft w:val="0"/>
                  <w:marRight w:val="0"/>
                  <w:marTop w:val="0"/>
                  <w:marBottom w:val="0"/>
                  <w:divBdr>
                    <w:top w:val="none" w:sz="0" w:space="0" w:color="auto"/>
                    <w:left w:val="none" w:sz="0" w:space="0" w:color="auto"/>
                    <w:bottom w:val="none" w:sz="0" w:space="0" w:color="auto"/>
                    <w:right w:val="none" w:sz="0" w:space="0" w:color="auto"/>
                  </w:divBdr>
                </w:div>
                <w:div w:id="1578897589">
                  <w:marLeft w:val="0"/>
                  <w:marRight w:val="0"/>
                  <w:marTop w:val="0"/>
                  <w:marBottom w:val="0"/>
                  <w:divBdr>
                    <w:top w:val="none" w:sz="0" w:space="0" w:color="auto"/>
                    <w:left w:val="none" w:sz="0" w:space="0" w:color="auto"/>
                    <w:bottom w:val="none" w:sz="0" w:space="0" w:color="auto"/>
                    <w:right w:val="none" w:sz="0" w:space="0" w:color="auto"/>
                  </w:divBdr>
                </w:div>
                <w:div w:id="1818187876">
                  <w:marLeft w:val="0"/>
                  <w:marRight w:val="0"/>
                  <w:marTop w:val="0"/>
                  <w:marBottom w:val="0"/>
                  <w:divBdr>
                    <w:top w:val="none" w:sz="0" w:space="0" w:color="auto"/>
                    <w:left w:val="none" w:sz="0" w:space="0" w:color="auto"/>
                    <w:bottom w:val="none" w:sz="0" w:space="0" w:color="auto"/>
                    <w:right w:val="none" w:sz="0" w:space="0" w:color="auto"/>
                  </w:divBdr>
                </w:div>
                <w:div w:id="576985954">
                  <w:marLeft w:val="0"/>
                  <w:marRight w:val="0"/>
                  <w:marTop w:val="0"/>
                  <w:marBottom w:val="0"/>
                  <w:divBdr>
                    <w:top w:val="none" w:sz="0" w:space="0" w:color="auto"/>
                    <w:left w:val="none" w:sz="0" w:space="0" w:color="auto"/>
                    <w:bottom w:val="none" w:sz="0" w:space="0" w:color="auto"/>
                    <w:right w:val="none" w:sz="0" w:space="0" w:color="auto"/>
                  </w:divBdr>
                </w:div>
                <w:div w:id="304162881">
                  <w:marLeft w:val="0"/>
                  <w:marRight w:val="0"/>
                  <w:marTop w:val="0"/>
                  <w:marBottom w:val="0"/>
                  <w:divBdr>
                    <w:top w:val="none" w:sz="0" w:space="0" w:color="auto"/>
                    <w:left w:val="none" w:sz="0" w:space="0" w:color="auto"/>
                    <w:bottom w:val="none" w:sz="0" w:space="0" w:color="auto"/>
                    <w:right w:val="none" w:sz="0" w:space="0" w:color="auto"/>
                  </w:divBdr>
                </w:div>
                <w:div w:id="1118723283">
                  <w:marLeft w:val="0"/>
                  <w:marRight w:val="0"/>
                  <w:marTop w:val="0"/>
                  <w:marBottom w:val="0"/>
                  <w:divBdr>
                    <w:top w:val="none" w:sz="0" w:space="0" w:color="auto"/>
                    <w:left w:val="none" w:sz="0" w:space="0" w:color="auto"/>
                    <w:bottom w:val="none" w:sz="0" w:space="0" w:color="auto"/>
                    <w:right w:val="none" w:sz="0" w:space="0" w:color="auto"/>
                  </w:divBdr>
                </w:div>
              </w:divsChild>
            </w:div>
            <w:div w:id="1019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8747</Words>
  <Characters>52485</Characters>
  <Application>Microsoft Office Word</Application>
  <DocSecurity>0</DocSecurity>
  <Lines>437</Lines>
  <Paragraphs>122</Paragraphs>
  <ScaleCrop>false</ScaleCrop>
  <Company/>
  <LinksUpToDate>false</LinksUpToDate>
  <CharactersWithSpaces>61110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cp:keywords/>
  <dc:description/>
  <cp:lastModifiedBy>Anna Biala</cp:lastModifiedBy>
  <cp:revision>4</cp:revision>
  <dcterms:created xsi:type="dcterms:W3CDTF">2018-01-17T11:43:00Z</dcterms:created>
  <dcterms:modified xsi:type="dcterms:W3CDTF">2018-01-17T11:50:00Z</dcterms:modified>
</cp:coreProperties>
</file>