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887" w:rsidRPr="003C6887" w:rsidRDefault="003C6887" w:rsidP="003C688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C6887">
        <w:rPr>
          <w:rFonts w:ascii="Times New Roman" w:eastAsia="Times New Roman" w:hAnsi="Times New Roman" w:cs="Times New Roman"/>
          <w:sz w:val="24"/>
          <w:szCs w:val="24"/>
          <w:lang w:eastAsia="pl-PL"/>
        </w:rPr>
        <w:t xml:space="preserve">Ogłoszenie nr: </w:t>
      </w:r>
      <w:r w:rsidRPr="003C6887">
        <w:rPr>
          <w:rFonts w:ascii="Times New Roman" w:eastAsia="Times New Roman" w:hAnsi="Times New Roman" w:cs="Times New Roman"/>
          <w:b/>
          <w:bCs/>
          <w:sz w:val="24"/>
          <w:szCs w:val="24"/>
          <w:lang w:eastAsia="pl-PL"/>
        </w:rPr>
        <w:t>176225</w:t>
      </w:r>
    </w:p>
    <w:p w:rsidR="003C6887" w:rsidRPr="003C6887" w:rsidRDefault="003C6887" w:rsidP="003C688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C6887">
        <w:rPr>
          <w:rFonts w:ascii="Times New Roman" w:eastAsia="Times New Roman" w:hAnsi="Times New Roman" w:cs="Times New Roman"/>
          <w:sz w:val="24"/>
          <w:szCs w:val="24"/>
          <w:lang w:eastAsia="pl-PL"/>
        </w:rPr>
        <w:t xml:space="preserve">Data ukazania się ogłoszenia: </w:t>
      </w:r>
      <w:r w:rsidRPr="003C6887">
        <w:rPr>
          <w:rFonts w:ascii="Times New Roman" w:eastAsia="Times New Roman" w:hAnsi="Times New Roman" w:cs="Times New Roman"/>
          <w:b/>
          <w:bCs/>
          <w:sz w:val="24"/>
          <w:szCs w:val="24"/>
          <w:lang w:eastAsia="pl-PL"/>
        </w:rPr>
        <w:t>17 grudnia 2015 r.</w:t>
      </w:r>
    </w:p>
    <w:p w:rsidR="003C6887" w:rsidRPr="003C6887" w:rsidRDefault="003C6887" w:rsidP="003C6887">
      <w:pPr>
        <w:spacing w:after="0" w:line="240" w:lineRule="auto"/>
        <w:rPr>
          <w:rFonts w:ascii="Times New Roman" w:eastAsia="Times New Roman" w:hAnsi="Times New Roman" w:cs="Times New Roman"/>
          <w:sz w:val="24"/>
          <w:szCs w:val="24"/>
          <w:lang w:eastAsia="pl-PL"/>
        </w:rPr>
      </w:pPr>
    </w:p>
    <w:p w:rsidR="003C6887" w:rsidRPr="003C6887" w:rsidRDefault="003C6887" w:rsidP="003C6887">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3C6887">
        <w:rPr>
          <w:rFonts w:ascii="Times New Roman" w:eastAsia="Times New Roman" w:hAnsi="Times New Roman" w:cs="Times New Roman"/>
          <w:b/>
          <w:bCs/>
          <w:sz w:val="24"/>
          <w:szCs w:val="24"/>
          <w:lang w:eastAsia="pl-PL"/>
        </w:rPr>
        <w:t xml:space="preserve">Urząd do Spraw Cudzoziemców w Warszawie </w:t>
      </w:r>
    </w:p>
    <w:p w:rsidR="003C6887" w:rsidRPr="003C6887" w:rsidRDefault="003C6887" w:rsidP="003C688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C6887">
        <w:rPr>
          <w:rFonts w:ascii="Times New Roman" w:eastAsia="Times New Roman" w:hAnsi="Times New Roman" w:cs="Times New Roman"/>
          <w:sz w:val="24"/>
          <w:szCs w:val="24"/>
          <w:lang w:eastAsia="pl-PL"/>
        </w:rPr>
        <w:t xml:space="preserve">Dyrektor Generalny </w:t>
      </w:r>
    </w:p>
    <w:p w:rsidR="003C6887" w:rsidRPr="003C6887" w:rsidRDefault="003C6887" w:rsidP="003C688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C6887">
        <w:rPr>
          <w:rFonts w:ascii="Times New Roman" w:eastAsia="Times New Roman" w:hAnsi="Times New Roman" w:cs="Times New Roman"/>
          <w:sz w:val="24"/>
          <w:szCs w:val="24"/>
          <w:lang w:eastAsia="pl-PL"/>
        </w:rPr>
        <w:t xml:space="preserve">poszukuje kandydatek/kandydatów na stanowisko: </w:t>
      </w:r>
    </w:p>
    <w:p w:rsidR="003C6887" w:rsidRPr="003C6887" w:rsidRDefault="003C6887" w:rsidP="003C688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C6887">
        <w:rPr>
          <w:rFonts w:ascii="Times New Roman" w:eastAsia="Times New Roman" w:hAnsi="Times New Roman" w:cs="Times New Roman"/>
          <w:b/>
          <w:bCs/>
          <w:sz w:val="24"/>
          <w:szCs w:val="24"/>
          <w:lang w:eastAsia="pl-PL"/>
        </w:rPr>
        <w:t xml:space="preserve">specjalista </w:t>
      </w:r>
    </w:p>
    <w:p w:rsidR="003C6887" w:rsidRPr="003C6887" w:rsidRDefault="003C6887" w:rsidP="003C688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C6887">
        <w:rPr>
          <w:rFonts w:ascii="Times New Roman" w:eastAsia="Times New Roman" w:hAnsi="Times New Roman" w:cs="Times New Roman"/>
          <w:sz w:val="24"/>
          <w:szCs w:val="24"/>
          <w:lang w:eastAsia="pl-PL"/>
        </w:rPr>
        <w:t xml:space="preserve">do spraw postępowań uchodźczych </w:t>
      </w:r>
    </w:p>
    <w:p w:rsidR="003C6887" w:rsidRPr="003C6887" w:rsidRDefault="003C6887" w:rsidP="003C688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C6887">
        <w:rPr>
          <w:rFonts w:ascii="Times New Roman" w:eastAsia="Times New Roman" w:hAnsi="Times New Roman" w:cs="Times New Roman"/>
          <w:sz w:val="24"/>
          <w:szCs w:val="24"/>
          <w:lang w:eastAsia="pl-PL"/>
        </w:rPr>
        <w:t xml:space="preserve">w Wydziale III Postępowań Uchodźczych Departamentu Postępowań Uchodźczych </w:t>
      </w:r>
    </w:p>
    <w:p w:rsidR="003C6887" w:rsidRPr="003C6887" w:rsidRDefault="003C6887" w:rsidP="003C6887">
      <w:pPr>
        <w:spacing w:after="240" w:line="240" w:lineRule="auto"/>
        <w:ind w:left="720"/>
        <w:rPr>
          <w:rFonts w:ascii="Times New Roman" w:eastAsia="Times New Roman" w:hAnsi="Times New Roman" w:cs="Times New Roman"/>
          <w:sz w:val="24"/>
          <w:szCs w:val="24"/>
          <w:lang w:eastAsia="pl-PL"/>
        </w:rPr>
      </w:pPr>
    </w:p>
    <w:p w:rsidR="003C6887" w:rsidRPr="003C6887" w:rsidRDefault="003C6887" w:rsidP="003C688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C6887">
        <w:rPr>
          <w:rFonts w:ascii="Times New Roman" w:eastAsia="Times New Roman" w:hAnsi="Times New Roman" w:cs="Times New Roman"/>
          <w:sz w:val="24"/>
          <w:szCs w:val="24"/>
          <w:lang w:eastAsia="pl-PL"/>
        </w:rPr>
        <w:t xml:space="preserve">W miesiącu poprzedzającym datę upublicznienia ogłoszenia wskaźnik zatrudnienia osób niepełnosprawnych w urzędzie, w rozumieniu przepisów o rehabilitacji zawodowej i społecznej oraz zatrudnianiu osób niepełnosprawnych, </w:t>
      </w:r>
      <w:r w:rsidRPr="003C6887">
        <w:rPr>
          <w:rFonts w:ascii="Times New Roman" w:eastAsia="Times New Roman" w:hAnsi="Times New Roman" w:cs="Times New Roman"/>
          <w:b/>
          <w:bCs/>
          <w:sz w:val="24"/>
          <w:szCs w:val="24"/>
          <w:lang w:eastAsia="pl-PL"/>
        </w:rPr>
        <w:t>jest niższy niż 6%</w:t>
      </w:r>
      <w:r w:rsidRPr="003C6887">
        <w:rPr>
          <w:rFonts w:ascii="Times New Roman" w:eastAsia="Times New Roman" w:hAnsi="Times New Roman" w:cs="Times New Roman"/>
          <w:sz w:val="24"/>
          <w:szCs w:val="24"/>
          <w:lang w:eastAsia="pl-PL"/>
        </w:rPr>
        <w:t>.</w:t>
      </w:r>
    </w:p>
    <w:p w:rsidR="003C6887" w:rsidRPr="003C6887" w:rsidRDefault="003C6887" w:rsidP="003C6887">
      <w:pPr>
        <w:spacing w:after="240" w:line="240" w:lineRule="auto"/>
        <w:ind w:left="720"/>
        <w:rPr>
          <w:rFonts w:ascii="Times New Roman" w:eastAsia="Times New Roman" w:hAnsi="Times New Roman" w:cs="Times New Roman"/>
          <w:sz w:val="24"/>
          <w:szCs w:val="24"/>
          <w:lang w:eastAsia="pl-PL"/>
        </w:rPr>
      </w:pPr>
    </w:p>
    <w:p w:rsidR="003C6887" w:rsidRPr="003C6887" w:rsidRDefault="003C6887" w:rsidP="003C6887">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3C6887">
        <w:rPr>
          <w:rFonts w:ascii="Times New Roman" w:eastAsia="Times New Roman" w:hAnsi="Times New Roman" w:cs="Times New Roman"/>
          <w:b/>
          <w:bCs/>
          <w:sz w:val="24"/>
          <w:szCs w:val="24"/>
          <w:lang w:eastAsia="pl-PL"/>
        </w:rPr>
        <w:t>Wymiar etatu: 1</w:t>
      </w:r>
    </w:p>
    <w:p w:rsidR="003C6887" w:rsidRPr="003C6887" w:rsidRDefault="003C6887" w:rsidP="003C688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C6887">
        <w:rPr>
          <w:rFonts w:ascii="Times New Roman" w:eastAsia="Times New Roman" w:hAnsi="Times New Roman" w:cs="Times New Roman"/>
          <w:sz w:val="24"/>
          <w:szCs w:val="24"/>
          <w:lang w:eastAsia="pl-PL"/>
        </w:rPr>
        <w:t>Liczba stanowisk pracy: 1</w:t>
      </w:r>
    </w:p>
    <w:p w:rsidR="003C6887" w:rsidRPr="003C6887" w:rsidRDefault="003C6887" w:rsidP="003C6887">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3C6887">
        <w:rPr>
          <w:rFonts w:ascii="Times New Roman" w:eastAsia="Times New Roman" w:hAnsi="Times New Roman" w:cs="Times New Roman"/>
          <w:b/>
          <w:bCs/>
          <w:sz w:val="24"/>
          <w:szCs w:val="24"/>
          <w:lang w:eastAsia="pl-PL"/>
        </w:rPr>
        <w:t>Adres urzędu</w:t>
      </w:r>
    </w:p>
    <w:p w:rsidR="003C6887" w:rsidRPr="003C6887" w:rsidRDefault="003C6887" w:rsidP="003C6887">
      <w:pPr>
        <w:spacing w:after="0" w:line="240" w:lineRule="auto"/>
        <w:ind w:left="720"/>
        <w:rPr>
          <w:rFonts w:ascii="Times New Roman" w:eastAsia="Times New Roman" w:hAnsi="Times New Roman" w:cs="Times New Roman"/>
          <w:sz w:val="24"/>
          <w:szCs w:val="24"/>
          <w:lang w:eastAsia="pl-PL"/>
        </w:rPr>
      </w:pPr>
      <w:r w:rsidRPr="003C6887">
        <w:rPr>
          <w:rFonts w:ascii="Times New Roman" w:eastAsia="Times New Roman" w:hAnsi="Times New Roman" w:cs="Times New Roman"/>
          <w:sz w:val="24"/>
          <w:szCs w:val="24"/>
          <w:lang w:eastAsia="pl-PL"/>
        </w:rPr>
        <w:t>ul. Koszykowa 16</w:t>
      </w:r>
      <w:r w:rsidRPr="003C6887">
        <w:rPr>
          <w:rFonts w:ascii="Times New Roman" w:eastAsia="Times New Roman" w:hAnsi="Times New Roman" w:cs="Times New Roman"/>
          <w:sz w:val="24"/>
          <w:szCs w:val="24"/>
          <w:lang w:eastAsia="pl-PL"/>
        </w:rPr>
        <w:br/>
        <w:t xml:space="preserve">00-564 Warszawa </w:t>
      </w:r>
    </w:p>
    <w:p w:rsidR="003C6887" w:rsidRPr="003C6887" w:rsidRDefault="003C6887" w:rsidP="003C6887">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3C6887">
        <w:rPr>
          <w:rFonts w:ascii="Times New Roman" w:eastAsia="Times New Roman" w:hAnsi="Times New Roman" w:cs="Times New Roman"/>
          <w:b/>
          <w:bCs/>
          <w:sz w:val="24"/>
          <w:szCs w:val="24"/>
          <w:lang w:eastAsia="pl-PL"/>
        </w:rPr>
        <w:t>Miejsce wykonywania pracy:</w:t>
      </w:r>
    </w:p>
    <w:p w:rsidR="003C6887" w:rsidRPr="003C6887" w:rsidRDefault="003C6887" w:rsidP="003C688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3C6887">
        <w:rPr>
          <w:rFonts w:ascii="Times New Roman" w:eastAsia="Times New Roman" w:hAnsi="Times New Roman" w:cs="Times New Roman"/>
          <w:b/>
          <w:bCs/>
          <w:sz w:val="24"/>
          <w:szCs w:val="24"/>
          <w:lang w:eastAsia="pl-PL"/>
        </w:rPr>
        <w:t>Warszawa</w:t>
      </w:r>
    </w:p>
    <w:p w:rsidR="003C6887" w:rsidRPr="003C6887" w:rsidRDefault="003C6887" w:rsidP="003C688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3C6887">
        <w:rPr>
          <w:rFonts w:ascii="Times New Roman" w:eastAsia="Times New Roman" w:hAnsi="Times New Roman" w:cs="Times New Roman"/>
          <w:sz w:val="24"/>
          <w:szCs w:val="24"/>
          <w:lang w:eastAsia="pl-PL"/>
        </w:rPr>
        <w:t xml:space="preserve">ul. Taborowa 33, Warszawa </w:t>
      </w:r>
    </w:p>
    <w:p w:rsidR="003C6887" w:rsidRPr="003C6887" w:rsidRDefault="003C6887" w:rsidP="003C6887">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3C6887">
        <w:rPr>
          <w:rFonts w:ascii="Times New Roman" w:eastAsia="Times New Roman" w:hAnsi="Times New Roman" w:cs="Times New Roman"/>
          <w:b/>
          <w:bCs/>
          <w:sz w:val="24"/>
          <w:szCs w:val="24"/>
          <w:lang w:eastAsia="pl-PL"/>
        </w:rPr>
        <w:t xml:space="preserve">Zakres zadań wykonywanych na stanowisku pracy: </w:t>
      </w:r>
    </w:p>
    <w:p w:rsidR="003C6887" w:rsidRPr="003C6887" w:rsidRDefault="003C6887" w:rsidP="003C688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3C6887">
        <w:rPr>
          <w:rFonts w:ascii="Times New Roman" w:eastAsia="Times New Roman" w:hAnsi="Times New Roman" w:cs="Times New Roman"/>
          <w:sz w:val="24"/>
          <w:szCs w:val="24"/>
          <w:lang w:eastAsia="pl-PL"/>
        </w:rPr>
        <w:t xml:space="preserve">prowadzenie postępowań na podstawie ustawy z dnia 13 czerwca 2003 roku o udzielaniu cudzoziemcom ochrony na terytorium Rzeczypospolitej Polskiej (Dz. U. z </w:t>
      </w:r>
      <w:proofErr w:type="spellStart"/>
      <w:r w:rsidRPr="003C6887">
        <w:rPr>
          <w:rFonts w:ascii="Times New Roman" w:eastAsia="Times New Roman" w:hAnsi="Times New Roman" w:cs="Times New Roman"/>
          <w:sz w:val="24"/>
          <w:szCs w:val="24"/>
          <w:lang w:eastAsia="pl-PL"/>
        </w:rPr>
        <w:t>z</w:t>
      </w:r>
      <w:proofErr w:type="spellEnd"/>
      <w:r w:rsidRPr="003C6887">
        <w:rPr>
          <w:rFonts w:ascii="Times New Roman" w:eastAsia="Times New Roman" w:hAnsi="Times New Roman" w:cs="Times New Roman"/>
          <w:sz w:val="24"/>
          <w:szCs w:val="24"/>
          <w:lang w:eastAsia="pl-PL"/>
        </w:rPr>
        <w:t xml:space="preserve"> 2012 r., poz.680) w sprawach o nadanie lub pozbawienie statusu uchodźcy, </w:t>
      </w:r>
    </w:p>
    <w:p w:rsidR="003C6887" w:rsidRPr="003C6887" w:rsidRDefault="003C6887" w:rsidP="003C688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3C6887">
        <w:rPr>
          <w:rFonts w:ascii="Times New Roman" w:eastAsia="Times New Roman" w:hAnsi="Times New Roman" w:cs="Times New Roman"/>
          <w:sz w:val="24"/>
          <w:szCs w:val="24"/>
          <w:lang w:eastAsia="pl-PL"/>
        </w:rPr>
        <w:t xml:space="preserve">rejestrowanie w systemie informatycznym ,,Pobyt'' decyzji i postanowień w sprawach o nadanie statusu uchodźcy, </w:t>
      </w:r>
    </w:p>
    <w:p w:rsidR="003C6887" w:rsidRPr="003C6887" w:rsidRDefault="003C6887" w:rsidP="003C688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3C6887">
        <w:rPr>
          <w:rFonts w:ascii="Times New Roman" w:eastAsia="Times New Roman" w:hAnsi="Times New Roman" w:cs="Times New Roman"/>
          <w:sz w:val="24"/>
          <w:szCs w:val="24"/>
          <w:lang w:eastAsia="pl-PL"/>
        </w:rPr>
        <w:t xml:space="preserve">przygotowywanie projektów decyzji i postanowień w sprawach wymienionych w zadaniu 1, </w:t>
      </w:r>
    </w:p>
    <w:p w:rsidR="003C6887" w:rsidRPr="003C6887" w:rsidRDefault="003C6887" w:rsidP="003C688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3C6887">
        <w:rPr>
          <w:rFonts w:ascii="Times New Roman" w:eastAsia="Times New Roman" w:hAnsi="Times New Roman" w:cs="Times New Roman"/>
          <w:sz w:val="24"/>
          <w:szCs w:val="24"/>
          <w:lang w:eastAsia="pl-PL"/>
        </w:rPr>
        <w:t xml:space="preserve">analizowanie obcojęzycznych informacji wykorzystywanych w prowadzonych postępowaniach administracyjnych, </w:t>
      </w:r>
    </w:p>
    <w:p w:rsidR="003C6887" w:rsidRPr="003C6887" w:rsidRDefault="003C6887" w:rsidP="003C688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3C6887">
        <w:rPr>
          <w:rFonts w:ascii="Times New Roman" w:eastAsia="Times New Roman" w:hAnsi="Times New Roman" w:cs="Times New Roman"/>
          <w:sz w:val="24"/>
          <w:szCs w:val="24"/>
          <w:lang w:eastAsia="pl-PL"/>
        </w:rPr>
        <w:t xml:space="preserve">prowadzenie korespondencji z osobami prawnymi i fizycznymi, stronami i ich pełnomocnikami w sprawach należących do zakresu zadań służbowych, </w:t>
      </w:r>
    </w:p>
    <w:p w:rsidR="003C6887" w:rsidRPr="003C6887" w:rsidRDefault="003C6887" w:rsidP="003C688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3C6887">
        <w:rPr>
          <w:rFonts w:ascii="Times New Roman" w:eastAsia="Times New Roman" w:hAnsi="Times New Roman" w:cs="Times New Roman"/>
          <w:sz w:val="24"/>
          <w:szCs w:val="24"/>
          <w:lang w:eastAsia="pl-PL"/>
        </w:rPr>
        <w:lastRenderedPageBreak/>
        <w:t xml:space="preserve">współpraca z międzynarodowymi i krajowymi instytucjami i organizacjami działającymi na rzecz uchodźców, naczelnymi i centralnymi organami administracji państwowej w sprawach należących do zakresu zadań służbowych. </w:t>
      </w:r>
    </w:p>
    <w:p w:rsidR="003C6887" w:rsidRPr="003C6887" w:rsidRDefault="003C6887" w:rsidP="003C6887">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3C6887">
        <w:rPr>
          <w:rFonts w:ascii="Times New Roman" w:eastAsia="Times New Roman" w:hAnsi="Times New Roman" w:cs="Times New Roman"/>
          <w:b/>
          <w:bCs/>
          <w:sz w:val="24"/>
          <w:szCs w:val="24"/>
          <w:lang w:eastAsia="pl-PL"/>
        </w:rPr>
        <w:t>Warunki pracy</w:t>
      </w:r>
    </w:p>
    <w:p w:rsidR="003C6887" w:rsidRPr="003C6887" w:rsidRDefault="003C6887" w:rsidP="003C6887">
      <w:pPr>
        <w:spacing w:after="0" w:line="240" w:lineRule="auto"/>
        <w:rPr>
          <w:rFonts w:ascii="Times New Roman" w:eastAsia="Times New Roman" w:hAnsi="Times New Roman" w:cs="Times New Roman"/>
          <w:sz w:val="24"/>
          <w:szCs w:val="24"/>
          <w:lang w:eastAsia="pl-PL"/>
        </w:rPr>
      </w:pPr>
      <w:r w:rsidRPr="003C6887">
        <w:rPr>
          <w:rFonts w:ascii="Times New Roman" w:eastAsia="Times New Roman" w:hAnsi="Times New Roman" w:cs="Times New Roman"/>
          <w:b/>
          <w:bCs/>
          <w:sz w:val="24"/>
          <w:szCs w:val="24"/>
          <w:lang w:eastAsia="pl-PL"/>
        </w:rPr>
        <w:t>Warunki dotyczące charakteru pracy na stanowisku i sposobu wykonywania zadań</w:t>
      </w:r>
      <w:r w:rsidRPr="003C6887">
        <w:rPr>
          <w:rFonts w:ascii="Times New Roman" w:eastAsia="Times New Roman" w:hAnsi="Times New Roman" w:cs="Times New Roman"/>
          <w:sz w:val="24"/>
          <w:szCs w:val="24"/>
          <w:lang w:eastAsia="pl-PL"/>
        </w:rPr>
        <w:t xml:space="preserve"> </w:t>
      </w:r>
      <w:r w:rsidRPr="003C6887">
        <w:rPr>
          <w:rFonts w:ascii="Times New Roman" w:eastAsia="Times New Roman" w:hAnsi="Times New Roman" w:cs="Times New Roman"/>
          <w:sz w:val="24"/>
          <w:szCs w:val="24"/>
          <w:lang w:eastAsia="pl-PL"/>
        </w:rPr>
        <w:br/>
      </w:r>
    </w:p>
    <w:p w:rsidR="003C6887" w:rsidRPr="003C6887" w:rsidRDefault="003C6887" w:rsidP="003C6887">
      <w:pPr>
        <w:spacing w:after="0" w:line="240" w:lineRule="auto"/>
        <w:ind w:left="720"/>
        <w:rPr>
          <w:rFonts w:ascii="Times New Roman" w:eastAsia="Times New Roman" w:hAnsi="Times New Roman" w:cs="Times New Roman"/>
          <w:sz w:val="24"/>
          <w:szCs w:val="24"/>
          <w:lang w:eastAsia="pl-PL"/>
        </w:rPr>
      </w:pPr>
      <w:r w:rsidRPr="003C6887">
        <w:rPr>
          <w:rFonts w:ascii="Times New Roman" w:eastAsia="Times New Roman" w:hAnsi="Times New Roman" w:cs="Times New Roman"/>
          <w:sz w:val="24"/>
          <w:szCs w:val="24"/>
          <w:lang w:eastAsia="pl-PL"/>
        </w:rPr>
        <w:t>- krajowe lub zagraniczne wyjazdy służbowe,</w:t>
      </w:r>
      <w:r w:rsidRPr="003C6887">
        <w:rPr>
          <w:rFonts w:ascii="Times New Roman" w:eastAsia="Times New Roman" w:hAnsi="Times New Roman" w:cs="Times New Roman"/>
          <w:sz w:val="24"/>
          <w:szCs w:val="24"/>
          <w:lang w:eastAsia="pl-PL"/>
        </w:rPr>
        <w:br/>
        <w:t>- permanentna obsługa klientów zewnętrznych,</w:t>
      </w:r>
      <w:r w:rsidRPr="003C6887">
        <w:rPr>
          <w:rFonts w:ascii="Times New Roman" w:eastAsia="Times New Roman" w:hAnsi="Times New Roman" w:cs="Times New Roman"/>
          <w:sz w:val="24"/>
          <w:szCs w:val="24"/>
          <w:lang w:eastAsia="pl-PL"/>
        </w:rPr>
        <w:br/>
        <w:t>- reprezentowanie urzędu na zewnątrz.</w:t>
      </w:r>
    </w:p>
    <w:p w:rsidR="003C6887" w:rsidRPr="003C6887" w:rsidRDefault="003C6887" w:rsidP="003C6887">
      <w:pPr>
        <w:spacing w:after="0" w:line="240" w:lineRule="auto"/>
        <w:rPr>
          <w:rFonts w:ascii="Times New Roman" w:eastAsia="Times New Roman" w:hAnsi="Times New Roman" w:cs="Times New Roman"/>
          <w:sz w:val="24"/>
          <w:szCs w:val="24"/>
          <w:lang w:eastAsia="pl-PL"/>
        </w:rPr>
      </w:pPr>
      <w:r w:rsidRPr="003C6887">
        <w:rPr>
          <w:rFonts w:ascii="Times New Roman" w:eastAsia="Times New Roman" w:hAnsi="Times New Roman" w:cs="Times New Roman"/>
          <w:sz w:val="24"/>
          <w:szCs w:val="24"/>
          <w:lang w:eastAsia="pl-PL"/>
        </w:rPr>
        <w:br/>
      </w:r>
      <w:r w:rsidRPr="003C6887">
        <w:rPr>
          <w:rFonts w:ascii="Times New Roman" w:eastAsia="Times New Roman" w:hAnsi="Times New Roman" w:cs="Times New Roman"/>
          <w:sz w:val="24"/>
          <w:szCs w:val="24"/>
          <w:lang w:eastAsia="pl-PL"/>
        </w:rPr>
        <w:br/>
      </w:r>
      <w:r w:rsidRPr="003C6887">
        <w:rPr>
          <w:rFonts w:ascii="Times New Roman" w:eastAsia="Times New Roman" w:hAnsi="Times New Roman" w:cs="Times New Roman"/>
          <w:b/>
          <w:bCs/>
          <w:sz w:val="24"/>
          <w:szCs w:val="24"/>
          <w:lang w:eastAsia="pl-PL"/>
        </w:rPr>
        <w:t>Miejsce i otoczenie organizacyjno-techniczne stanowiska pracy</w:t>
      </w:r>
      <w:r w:rsidRPr="003C6887">
        <w:rPr>
          <w:rFonts w:ascii="Times New Roman" w:eastAsia="Times New Roman" w:hAnsi="Times New Roman" w:cs="Times New Roman"/>
          <w:sz w:val="24"/>
          <w:szCs w:val="24"/>
          <w:lang w:eastAsia="pl-PL"/>
        </w:rPr>
        <w:t xml:space="preserve"> </w:t>
      </w:r>
      <w:r w:rsidRPr="003C6887">
        <w:rPr>
          <w:rFonts w:ascii="Times New Roman" w:eastAsia="Times New Roman" w:hAnsi="Times New Roman" w:cs="Times New Roman"/>
          <w:sz w:val="24"/>
          <w:szCs w:val="24"/>
          <w:lang w:eastAsia="pl-PL"/>
        </w:rPr>
        <w:br/>
        <w:t>- wejście do budynku prowadzi schodami lub po pochylni dostosowanej do korzystania przez osoby niepełnosprawne;</w:t>
      </w:r>
      <w:r w:rsidRPr="003C6887">
        <w:rPr>
          <w:rFonts w:ascii="Times New Roman" w:eastAsia="Times New Roman" w:hAnsi="Times New Roman" w:cs="Times New Roman"/>
          <w:sz w:val="24"/>
          <w:szCs w:val="24"/>
          <w:lang w:eastAsia="pl-PL"/>
        </w:rPr>
        <w:br/>
        <w:t>- wewnętrzne korytarze są dostatecznie szerokie, aby można poruszać się po nich na wózku;</w:t>
      </w:r>
      <w:r w:rsidRPr="003C6887">
        <w:rPr>
          <w:rFonts w:ascii="Times New Roman" w:eastAsia="Times New Roman" w:hAnsi="Times New Roman" w:cs="Times New Roman"/>
          <w:sz w:val="24"/>
          <w:szCs w:val="24"/>
          <w:lang w:eastAsia="pl-PL"/>
        </w:rPr>
        <w:br/>
        <w:t>- na każde piętro można dostać się klatką schodową lub obszerną windą;</w:t>
      </w:r>
      <w:r w:rsidRPr="003C6887">
        <w:rPr>
          <w:rFonts w:ascii="Times New Roman" w:eastAsia="Times New Roman" w:hAnsi="Times New Roman" w:cs="Times New Roman"/>
          <w:sz w:val="24"/>
          <w:szCs w:val="24"/>
          <w:lang w:eastAsia="pl-PL"/>
        </w:rPr>
        <w:br/>
        <w:t>- toalety pozwalają na swobodne poruszanie się;</w:t>
      </w:r>
      <w:r w:rsidRPr="003C6887">
        <w:rPr>
          <w:rFonts w:ascii="Times New Roman" w:eastAsia="Times New Roman" w:hAnsi="Times New Roman" w:cs="Times New Roman"/>
          <w:sz w:val="24"/>
          <w:szCs w:val="24"/>
          <w:lang w:eastAsia="pl-PL"/>
        </w:rPr>
        <w:br/>
        <w:t>- drzwi wejściowe do pokoju są dostatecznie szerokie, umożliwiające wjazd wózka inwalidzkiego;</w:t>
      </w:r>
      <w:r w:rsidRPr="003C6887">
        <w:rPr>
          <w:rFonts w:ascii="Times New Roman" w:eastAsia="Times New Roman" w:hAnsi="Times New Roman" w:cs="Times New Roman"/>
          <w:sz w:val="24"/>
          <w:szCs w:val="24"/>
          <w:lang w:eastAsia="pl-PL"/>
        </w:rPr>
        <w:br/>
        <w:t>- praca wykonywana jest przy komputerze, co wymaga intensywnego i długotrwałego wysiłku wzrokowego oraz długotrwałego skupienia uwagi;</w:t>
      </w:r>
      <w:r w:rsidRPr="003C6887">
        <w:rPr>
          <w:rFonts w:ascii="Times New Roman" w:eastAsia="Times New Roman" w:hAnsi="Times New Roman" w:cs="Times New Roman"/>
          <w:sz w:val="24"/>
          <w:szCs w:val="24"/>
          <w:lang w:eastAsia="pl-PL"/>
        </w:rPr>
        <w:br/>
        <w:t>- z energomicznego punktu widzenia jest to praca wykonywana głównie w pozycji siedzącej, co skutkuje dużym obciążeniem statycznym mięśni tułowia i pleców. Wymaga ona niewielkiego wydatkowania energii, gdyż nie angażuje wielu grup mięśniowych. Niezbędna jest dobra sprawność i koordynacja dłoni.</w:t>
      </w:r>
      <w:r w:rsidRPr="003C6887">
        <w:rPr>
          <w:rFonts w:ascii="Times New Roman" w:eastAsia="Times New Roman" w:hAnsi="Times New Roman" w:cs="Times New Roman"/>
          <w:sz w:val="24"/>
          <w:szCs w:val="24"/>
          <w:lang w:eastAsia="pl-PL"/>
        </w:rPr>
        <w:br/>
        <w:t>- wykonując zadania należące do zakresu obowiązków pracownika, sporadycznie pojawia się konieczność załatwienia spraw w siedzibie Urzędu mieszczącej się przy ul. Koszykowej 16 w Warszawie oraz wyjazdów służbowych. Samochody służbowe, którymi istnieje możliwość przemieszczania się, nie są przystosowane do przewozu osób niepełnosprawnych. Do budynku tego można dostać się jedynie schodami. Na każde piętro prowadzą schody oraz winda.</w:t>
      </w:r>
      <w:r w:rsidRPr="003C6887">
        <w:rPr>
          <w:rFonts w:ascii="Times New Roman" w:eastAsia="Times New Roman" w:hAnsi="Times New Roman" w:cs="Times New Roman"/>
          <w:sz w:val="24"/>
          <w:szCs w:val="24"/>
          <w:lang w:eastAsia="pl-PL"/>
        </w:rPr>
        <w:br/>
      </w:r>
      <w:r w:rsidRPr="003C6887">
        <w:rPr>
          <w:rFonts w:ascii="Times New Roman" w:eastAsia="Times New Roman" w:hAnsi="Times New Roman" w:cs="Times New Roman"/>
          <w:sz w:val="24"/>
          <w:szCs w:val="24"/>
          <w:lang w:eastAsia="pl-PL"/>
        </w:rPr>
        <w:br/>
      </w:r>
      <w:r w:rsidRPr="003C6887">
        <w:rPr>
          <w:rFonts w:ascii="Times New Roman" w:eastAsia="Times New Roman" w:hAnsi="Times New Roman" w:cs="Times New Roman"/>
          <w:sz w:val="24"/>
          <w:szCs w:val="24"/>
          <w:lang w:eastAsia="pl-PL"/>
        </w:rPr>
        <w:br/>
      </w:r>
      <w:r w:rsidRPr="003C6887">
        <w:rPr>
          <w:rFonts w:ascii="Times New Roman" w:eastAsia="Times New Roman" w:hAnsi="Times New Roman" w:cs="Times New Roman"/>
          <w:b/>
          <w:bCs/>
          <w:sz w:val="24"/>
          <w:szCs w:val="24"/>
          <w:lang w:eastAsia="pl-PL"/>
        </w:rPr>
        <w:t>Inne</w:t>
      </w:r>
      <w:r w:rsidRPr="003C6887">
        <w:rPr>
          <w:rFonts w:ascii="Times New Roman" w:eastAsia="Times New Roman" w:hAnsi="Times New Roman" w:cs="Times New Roman"/>
          <w:sz w:val="24"/>
          <w:szCs w:val="24"/>
          <w:lang w:eastAsia="pl-PL"/>
        </w:rPr>
        <w:t xml:space="preserve"> </w:t>
      </w:r>
    </w:p>
    <w:p w:rsidR="003C6887" w:rsidRPr="003C6887" w:rsidRDefault="003C6887" w:rsidP="003C6887">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3C6887">
        <w:rPr>
          <w:rFonts w:ascii="Times New Roman" w:eastAsia="Times New Roman" w:hAnsi="Times New Roman" w:cs="Times New Roman"/>
          <w:b/>
          <w:bCs/>
          <w:sz w:val="24"/>
          <w:szCs w:val="24"/>
          <w:lang w:eastAsia="pl-PL"/>
        </w:rPr>
        <w:t>Wymagania związane ze stanowiskiem pracy</w:t>
      </w:r>
    </w:p>
    <w:p w:rsidR="003C6887" w:rsidRPr="003C6887" w:rsidRDefault="003C6887" w:rsidP="003C6887">
      <w:pPr>
        <w:spacing w:after="0" w:line="240" w:lineRule="auto"/>
        <w:rPr>
          <w:rFonts w:ascii="Times New Roman" w:eastAsia="Times New Roman" w:hAnsi="Times New Roman" w:cs="Times New Roman"/>
          <w:sz w:val="24"/>
          <w:szCs w:val="24"/>
          <w:lang w:eastAsia="pl-PL"/>
        </w:rPr>
      </w:pPr>
      <w:r w:rsidRPr="003C6887">
        <w:rPr>
          <w:rFonts w:ascii="Times New Roman" w:eastAsia="Times New Roman" w:hAnsi="Times New Roman" w:cs="Times New Roman"/>
          <w:sz w:val="24"/>
          <w:szCs w:val="24"/>
          <w:lang w:eastAsia="pl-PL"/>
        </w:rPr>
        <w:t xml:space="preserve">n i e z b ę d n e </w:t>
      </w:r>
    </w:p>
    <w:p w:rsidR="003C6887" w:rsidRPr="003C6887" w:rsidRDefault="003C6887" w:rsidP="003C688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3C6887">
        <w:rPr>
          <w:rFonts w:ascii="Times New Roman" w:eastAsia="Times New Roman" w:hAnsi="Times New Roman" w:cs="Times New Roman"/>
          <w:b/>
          <w:bCs/>
          <w:sz w:val="24"/>
          <w:szCs w:val="24"/>
          <w:lang w:eastAsia="pl-PL"/>
        </w:rPr>
        <w:t>wykształcenie</w:t>
      </w:r>
      <w:r w:rsidRPr="003C6887">
        <w:rPr>
          <w:rFonts w:ascii="Times New Roman" w:eastAsia="Times New Roman" w:hAnsi="Times New Roman" w:cs="Times New Roman"/>
          <w:sz w:val="24"/>
          <w:szCs w:val="24"/>
          <w:lang w:eastAsia="pl-PL"/>
        </w:rPr>
        <w:t xml:space="preserve">: wyższe </w:t>
      </w:r>
    </w:p>
    <w:p w:rsidR="003C6887" w:rsidRPr="003C6887" w:rsidRDefault="003C6887" w:rsidP="003C688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3C6887">
        <w:rPr>
          <w:rFonts w:ascii="Times New Roman" w:eastAsia="Times New Roman" w:hAnsi="Times New Roman" w:cs="Times New Roman"/>
          <w:b/>
          <w:bCs/>
          <w:sz w:val="24"/>
          <w:szCs w:val="24"/>
          <w:lang w:eastAsia="pl-PL"/>
        </w:rPr>
        <w:t>pozostałe wymagania niezbędne</w:t>
      </w:r>
      <w:r w:rsidRPr="003C6887">
        <w:rPr>
          <w:rFonts w:ascii="Times New Roman" w:eastAsia="Times New Roman" w:hAnsi="Times New Roman" w:cs="Times New Roman"/>
          <w:sz w:val="24"/>
          <w:szCs w:val="24"/>
          <w:lang w:eastAsia="pl-PL"/>
        </w:rPr>
        <w:t>:</w:t>
      </w:r>
    </w:p>
    <w:p w:rsidR="003C6887" w:rsidRPr="003C6887" w:rsidRDefault="003C6887" w:rsidP="003C6887">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3C6887">
        <w:rPr>
          <w:rFonts w:ascii="Times New Roman" w:eastAsia="Times New Roman" w:hAnsi="Times New Roman" w:cs="Times New Roman"/>
          <w:sz w:val="24"/>
          <w:szCs w:val="24"/>
          <w:lang w:eastAsia="pl-PL"/>
        </w:rPr>
        <w:t xml:space="preserve">znajomość ustawy o udzielaniu cudzoziemcom ochrony na terytorium RP, </w:t>
      </w:r>
    </w:p>
    <w:p w:rsidR="003C6887" w:rsidRPr="003C6887" w:rsidRDefault="003C6887" w:rsidP="003C6887">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3C6887">
        <w:rPr>
          <w:rFonts w:ascii="Times New Roman" w:eastAsia="Times New Roman" w:hAnsi="Times New Roman" w:cs="Times New Roman"/>
          <w:sz w:val="24"/>
          <w:szCs w:val="24"/>
          <w:lang w:eastAsia="pl-PL"/>
        </w:rPr>
        <w:t xml:space="preserve">znajomość ogólnej sytuacji społeczno-politycznej na świecie, </w:t>
      </w:r>
    </w:p>
    <w:p w:rsidR="003C6887" w:rsidRPr="003C6887" w:rsidRDefault="003C6887" w:rsidP="003C6887">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3C6887">
        <w:rPr>
          <w:rFonts w:ascii="Times New Roman" w:eastAsia="Times New Roman" w:hAnsi="Times New Roman" w:cs="Times New Roman"/>
          <w:sz w:val="24"/>
          <w:szCs w:val="24"/>
          <w:lang w:eastAsia="pl-PL"/>
        </w:rPr>
        <w:t xml:space="preserve">znajomość ustawy o służbie cywilnej, </w:t>
      </w:r>
    </w:p>
    <w:p w:rsidR="003C6887" w:rsidRPr="003C6887" w:rsidRDefault="003C6887" w:rsidP="003C6887">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3C6887">
        <w:rPr>
          <w:rFonts w:ascii="Times New Roman" w:eastAsia="Times New Roman" w:hAnsi="Times New Roman" w:cs="Times New Roman"/>
          <w:sz w:val="24"/>
          <w:szCs w:val="24"/>
          <w:lang w:eastAsia="pl-PL"/>
        </w:rPr>
        <w:t xml:space="preserve">ogólna znajomość przepisów kodeksu postępowania administracyjnego, </w:t>
      </w:r>
    </w:p>
    <w:p w:rsidR="003C6887" w:rsidRPr="003C6887" w:rsidRDefault="003C6887" w:rsidP="003C6887">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3C6887">
        <w:rPr>
          <w:rFonts w:ascii="Times New Roman" w:eastAsia="Times New Roman" w:hAnsi="Times New Roman" w:cs="Times New Roman"/>
          <w:sz w:val="24"/>
          <w:szCs w:val="24"/>
          <w:lang w:eastAsia="pl-PL"/>
        </w:rPr>
        <w:t xml:space="preserve">umiejętność stosowania prawa w praktyce, </w:t>
      </w:r>
    </w:p>
    <w:p w:rsidR="003C6887" w:rsidRPr="003C6887" w:rsidRDefault="003C6887" w:rsidP="003C6887">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3C6887">
        <w:rPr>
          <w:rFonts w:ascii="Times New Roman" w:eastAsia="Times New Roman" w:hAnsi="Times New Roman" w:cs="Times New Roman"/>
          <w:sz w:val="24"/>
          <w:szCs w:val="24"/>
          <w:lang w:eastAsia="pl-PL"/>
        </w:rPr>
        <w:t xml:space="preserve">zaawansowana znajomość języka angielskiego. </w:t>
      </w:r>
    </w:p>
    <w:p w:rsidR="003C6887" w:rsidRPr="003C6887" w:rsidRDefault="003C6887" w:rsidP="003C6887">
      <w:pPr>
        <w:spacing w:after="0" w:line="240" w:lineRule="auto"/>
        <w:rPr>
          <w:rFonts w:ascii="Times New Roman" w:eastAsia="Times New Roman" w:hAnsi="Times New Roman" w:cs="Times New Roman"/>
          <w:sz w:val="24"/>
          <w:szCs w:val="24"/>
          <w:lang w:eastAsia="pl-PL"/>
        </w:rPr>
      </w:pPr>
      <w:r w:rsidRPr="003C6887">
        <w:rPr>
          <w:rFonts w:ascii="Times New Roman" w:eastAsia="Times New Roman" w:hAnsi="Times New Roman" w:cs="Times New Roman"/>
          <w:sz w:val="24"/>
          <w:szCs w:val="24"/>
          <w:lang w:eastAsia="pl-PL"/>
        </w:rPr>
        <w:lastRenderedPageBreak/>
        <w:t xml:space="preserve">wymagania dodatkowe </w:t>
      </w:r>
    </w:p>
    <w:p w:rsidR="003C6887" w:rsidRPr="003C6887" w:rsidRDefault="003C6887" w:rsidP="003C688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3C6887">
        <w:rPr>
          <w:rFonts w:ascii="Times New Roman" w:eastAsia="Times New Roman" w:hAnsi="Times New Roman" w:cs="Times New Roman"/>
          <w:sz w:val="24"/>
          <w:szCs w:val="24"/>
          <w:lang w:eastAsia="pl-PL"/>
        </w:rPr>
        <w:t xml:space="preserve">przeszkolenie z zakresu informacji niejawnych, </w:t>
      </w:r>
    </w:p>
    <w:p w:rsidR="003C6887" w:rsidRPr="003C6887" w:rsidRDefault="003C6887" w:rsidP="003C688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3C6887">
        <w:rPr>
          <w:rFonts w:ascii="Times New Roman" w:eastAsia="Times New Roman" w:hAnsi="Times New Roman" w:cs="Times New Roman"/>
          <w:sz w:val="24"/>
          <w:szCs w:val="24"/>
          <w:lang w:eastAsia="pl-PL"/>
        </w:rPr>
        <w:t xml:space="preserve">przeszkolenie z zakresu systemu informatycznego ,,Pobyt'', </w:t>
      </w:r>
    </w:p>
    <w:p w:rsidR="003C6887" w:rsidRPr="003C6887" w:rsidRDefault="003C6887" w:rsidP="003C688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3C6887">
        <w:rPr>
          <w:rFonts w:ascii="Times New Roman" w:eastAsia="Times New Roman" w:hAnsi="Times New Roman" w:cs="Times New Roman"/>
          <w:sz w:val="24"/>
          <w:szCs w:val="24"/>
          <w:lang w:eastAsia="pl-PL"/>
        </w:rPr>
        <w:t xml:space="preserve">komunikatywna znajomość języka francuskiego, </w:t>
      </w:r>
    </w:p>
    <w:p w:rsidR="003C6887" w:rsidRPr="003C6887" w:rsidRDefault="003C6887" w:rsidP="003C688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3C6887">
        <w:rPr>
          <w:rFonts w:ascii="Times New Roman" w:eastAsia="Times New Roman" w:hAnsi="Times New Roman" w:cs="Times New Roman"/>
          <w:sz w:val="24"/>
          <w:szCs w:val="24"/>
          <w:lang w:eastAsia="pl-PL"/>
        </w:rPr>
        <w:t xml:space="preserve">6-miesięczne doświadczenie w pracy biurowej. </w:t>
      </w:r>
    </w:p>
    <w:p w:rsidR="003C6887" w:rsidRPr="003C6887" w:rsidRDefault="003C6887" w:rsidP="003C6887">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3C6887">
        <w:rPr>
          <w:rFonts w:ascii="Times New Roman" w:eastAsia="Times New Roman" w:hAnsi="Times New Roman" w:cs="Times New Roman"/>
          <w:b/>
          <w:bCs/>
          <w:sz w:val="24"/>
          <w:szCs w:val="24"/>
          <w:lang w:eastAsia="pl-PL"/>
        </w:rPr>
        <w:t xml:space="preserve">Wymagane dokumenty i oświadczenia: </w:t>
      </w:r>
    </w:p>
    <w:p w:rsidR="003C6887" w:rsidRPr="003C6887" w:rsidRDefault="003C6887" w:rsidP="003C688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3C6887">
        <w:rPr>
          <w:rFonts w:ascii="Times New Roman" w:eastAsia="Times New Roman" w:hAnsi="Times New Roman" w:cs="Times New Roman"/>
          <w:sz w:val="24"/>
          <w:szCs w:val="24"/>
          <w:lang w:eastAsia="pl-PL"/>
        </w:rPr>
        <w:t>życiorys i list motywacyjny</w:t>
      </w:r>
    </w:p>
    <w:p w:rsidR="003C6887" w:rsidRPr="003C6887" w:rsidRDefault="003C6887" w:rsidP="003C688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3C6887">
        <w:rPr>
          <w:rFonts w:ascii="Times New Roman" w:eastAsia="Times New Roman" w:hAnsi="Times New Roman" w:cs="Times New Roman"/>
          <w:sz w:val="24"/>
          <w:szCs w:val="24"/>
          <w:lang w:eastAsia="pl-PL"/>
        </w:rPr>
        <w:t>oświadczenie o wyrażeniu zgody na przetwarzanie danych osobowych do celów rekrutacji</w:t>
      </w:r>
    </w:p>
    <w:p w:rsidR="003C6887" w:rsidRPr="003C6887" w:rsidRDefault="003C6887" w:rsidP="003C688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3C6887">
        <w:rPr>
          <w:rFonts w:ascii="Times New Roman" w:eastAsia="Times New Roman" w:hAnsi="Times New Roman" w:cs="Times New Roman"/>
          <w:sz w:val="24"/>
          <w:szCs w:val="24"/>
          <w:lang w:eastAsia="pl-PL"/>
        </w:rPr>
        <w:t>oświadczenie o korzystaniu z pełni praw publicznych</w:t>
      </w:r>
    </w:p>
    <w:p w:rsidR="003C6887" w:rsidRPr="003C6887" w:rsidRDefault="003C6887" w:rsidP="003C688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3C6887">
        <w:rPr>
          <w:rFonts w:ascii="Times New Roman" w:eastAsia="Times New Roman" w:hAnsi="Times New Roman" w:cs="Times New Roman"/>
          <w:sz w:val="24"/>
          <w:szCs w:val="24"/>
          <w:lang w:eastAsia="pl-PL"/>
        </w:rPr>
        <w:t>oświadczenie o nieskazaniu prawomocnym wyrokiem za umyślne przestępstwo lub umyślne przestępstwo skarbowe</w:t>
      </w:r>
    </w:p>
    <w:p w:rsidR="003C6887" w:rsidRPr="003C6887" w:rsidRDefault="003C6887" w:rsidP="003C688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3C6887">
        <w:rPr>
          <w:rFonts w:ascii="Times New Roman" w:eastAsia="Times New Roman" w:hAnsi="Times New Roman" w:cs="Times New Roman"/>
          <w:sz w:val="24"/>
          <w:szCs w:val="24"/>
          <w:lang w:eastAsia="pl-PL"/>
        </w:rPr>
        <w:t>kopie dokumentów potwierdzających wykształcenie</w:t>
      </w:r>
    </w:p>
    <w:p w:rsidR="003C6887" w:rsidRPr="003C6887" w:rsidRDefault="003C6887" w:rsidP="003C688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3C6887">
        <w:rPr>
          <w:rFonts w:ascii="Times New Roman" w:eastAsia="Times New Roman" w:hAnsi="Times New Roman" w:cs="Times New Roman"/>
          <w:sz w:val="24"/>
          <w:szCs w:val="24"/>
          <w:lang w:eastAsia="pl-PL"/>
        </w:rPr>
        <w:t>kopia dokumentu potwierdzającego posiadanie polskiego obywatelstwa lub oświadczenie o posiadaniu obywatelstwa polskiego</w:t>
      </w:r>
    </w:p>
    <w:p w:rsidR="003C6887" w:rsidRPr="003C6887" w:rsidRDefault="003C6887" w:rsidP="003C6887">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3C6887">
        <w:rPr>
          <w:rFonts w:ascii="Times New Roman" w:eastAsia="Times New Roman" w:hAnsi="Times New Roman" w:cs="Times New Roman"/>
          <w:sz w:val="24"/>
          <w:szCs w:val="24"/>
          <w:lang w:eastAsia="pl-PL"/>
        </w:rPr>
        <w:t xml:space="preserve">kopie dokumentów potwierdzających 6-miesięczne doświadczenie w pracy biurowej (fakultatywnie) </w:t>
      </w:r>
    </w:p>
    <w:p w:rsidR="003C6887" w:rsidRPr="003C6887" w:rsidRDefault="003C6887" w:rsidP="003C6887">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3C6887">
        <w:rPr>
          <w:rFonts w:ascii="Times New Roman" w:eastAsia="Times New Roman" w:hAnsi="Times New Roman" w:cs="Times New Roman"/>
          <w:b/>
          <w:bCs/>
          <w:sz w:val="24"/>
          <w:szCs w:val="24"/>
          <w:lang w:eastAsia="pl-PL"/>
        </w:rPr>
        <w:t xml:space="preserve">Inne dokumenty i oświadczenia </w:t>
      </w:r>
    </w:p>
    <w:p w:rsidR="003C6887" w:rsidRPr="003C6887" w:rsidRDefault="003C6887" w:rsidP="003C6887">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3C6887">
        <w:rPr>
          <w:rFonts w:ascii="Times New Roman" w:eastAsia="Times New Roman" w:hAnsi="Times New Roman" w:cs="Times New Roman"/>
          <w:sz w:val="24"/>
          <w:szCs w:val="24"/>
          <w:lang w:eastAsia="pl-PL"/>
        </w:rPr>
        <w:t>kopia dokumentu potwierdzającego niepełnosprawność - w przypadku kandydatek/kandydatów, zamierzających skorzystać z pierwszeństwa w zatrudnieniu w przypadku, gdy znajdą się w gronie najlepszych kandydatek/kandydatów</w:t>
      </w:r>
    </w:p>
    <w:p w:rsidR="003C6887" w:rsidRPr="003C6887" w:rsidRDefault="003C6887" w:rsidP="003C6887">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3C6887">
        <w:rPr>
          <w:rFonts w:ascii="Times New Roman" w:eastAsia="Times New Roman" w:hAnsi="Times New Roman" w:cs="Times New Roman"/>
          <w:b/>
          <w:bCs/>
          <w:sz w:val="24"/>
          <w:szCs w:val="24"/>
          <w:lang w:eastAsia="pl-PL"/>
        </w:rPr>
        <w:t xml:space="preserve">Termin składania dokumentów: </w:t>
      </w:r>
    </w:p>
    <w:p w:rsidR="003C6887" w:rsidRPr="003C6887" w:rsidRDefault="003C6887" w:rsidP="003C6887">
      <w:pPr>
        <w:spacing w:after="0" w:line="240" w:lineRule="auto"/>
        <w:ind w:left="720"/>
        <w:rPr>
          <w:rFonts w:ascii="Times New Roman" w:eastAsia="Times New Roman" w:hAnsi="Times New Roman" w:cs="Times New Roman"/>
          <w:sz w:val="24"/>
          <w:szCs w:val="24"/>
          <w:lang w:eastAsia="pl-PL"/>
        </w:rPr>
      </w:pPr>
      <w:r w:rsidRPr="003C6887">
        <w:rPr>
          <w:rFonts w:ascii="Times New Roman" w:eastAsia="Times New Roman" w:hAnsi="Times New Roman" w:cs="Times New Roman"/>
          <w:sz w:val="24"/>
          <w:szCs w:val="24"/>
          <w:lang w:eastAsia="pl-PL"/>
        </w:rPr>
        <w:t xml:space="preserve">27-12-2015 </w:t>
      </w:r>
    </w:p>
    <w:p w:rsidR="003C6887" w:rsidRPr="003C6887" w:rsidRDefault="003C6887" w:rsidP="003C6887">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3C6887">
        <w:rPr>
          <w:rFonts w:ascii="Times New Roman" w:eastAsia="Times New Roman" w:hAnsi="Times New Roman" w:cs="Times New Roman"/>
          <w:b/>
          <w:bCs/>
          <w:sz w:val="24"/>
          <w:szCs w:val="24"/>
          <w:lang w:eastAsia="pl-PL"/>
        </w:rPr>
        <w:t xml:space="preserve">Miejsce składania dokumentów: </w:t>
      </w:r>
    </w:p>
    <w:p w:rsidR="003C6887" w:rsidRPr="003C6887" w:rsidRDefault="003C6887" w:rsidP="003C6887">
      <w:pPr>
        <w:spacing w:after="0" w:line="240" w:lineRule="auto"/>
        <w:ind w:left="720"/>
        <w:rPr>
          <w:rFonts w:ascii="Times New Roman" w:eastAsia="Times New Roman" w:hAnsi="Times New Roman" w:cs="Times New Roman"/>
          <w:sz w:val="24"/>
          <w:szCs w:val="24"/>
          <w:lang w:eastAsia="pl-PL"/>
        </w:rPr>
      </w:pPr>
      <w:r w:rsidRPr="003C6887">
        <w:rPr>
          <w:rFonts w:ascii="Times New Roman" w:eastAsia="Times New Roman" w:hAnsi="Times New Roman" w:cs="Times New Roman"/>
          <w:sz w:val="24"/>
          <w:szCs w:val="24"/>
          <w:lang w:eastAsia="pl-PL"/>
        </w:rPr>
        <w:t>Urząd do Spraw Cudzoziemców</w:t>
      </w:r>
      <w:r w:rsidRPr="003C6887">
        <w:rPr>
          <w:rFonts w:ascii="Times New Roman" w:eastAsia="Times New Roman" w:hAnsi="Times New Roman" w:cs="Times New Roman"/>
          <w:sz w:val="24"/>
          <w:szCs w:val="24"/>
          <w:lang w:eastAsia="pl-PL"/>
        </w:rPr>
        <w:br/>
        <w:t>Koszykowa 16</w:t>
      </w:r>
      <w:r w:rsidRPr="003C6887">
        <w:rPr>
          <w:rFonts w:ascii="Times New Roman" w:eastAsia="Times New Roman" w:hAnsi="Times New Roman" w:cs="Times New Roman"/>
          <w:sz w:val="24"/>
          <w:szCs w:val="24"/>
          <w:lang w:eastAsia="pl-PL"/>
        </w:rPr>
        <w:br/>
        <w:t>00-564 Warszawa</w:t>
      </w:r>
      <w:r w:rsidRPr="003C6887">
        <w:rPr>
          <w:rFonts w:ascii="Times New Roman" w:eastAsia="Times New Roman" w:hAnsi="Times New Roman" w:cs="Times New Roman"/>
          <w:sz w:val="24"/>
          <w:szCs w:val="24"/>
          <w:lang w:eastAsia="pl-PL"/>
        </w:rPr>
        <w:br/>
        <w:t>z dopiskiem: ,,specjalista w Wydziale III Postępowań Uchodźczych Departamentu Postępowań Uchodźczych - 176225''</w:t>
      </w:r>
    </w:p>
    <w:p w:rsidR="003C6887" w:rsidRPr="003C6887" w:rsidRDefault="003C6887" w:rsidP="003C6887">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3C6887">
        <w:rPr>
          <w:rFonts w:ascii="Times New Roman" w:eastAsia="Times New Roman" w:hAnsi="Times New Roman" w:cs="Times New Roman"/>
          <w:b/>
          <w:bCs/>
          <w:sz w:val="24"/>
          <w:szCs w:val="24"/>
          <w:lang w:eastAsia="pl-PL"/>
        </w:rPr>
        <w:t xml:space="preserve">Inne informacje: </w:t>
      </w:r>
    </w:p>
    <w:p w:rsidR="003C6887" w:rsidRPr="003C6887" w:rsidRDefault="003C6887" w:rsidP="003C6887">
      <w:pPr>
        <w:spacing w:after="0" w:line="240" w:lineRule="auto"/>
        <w:ind w:left="720"/>
        <w:rPr>
          <w:rFonts w:ascii="Times New Roman" w:eastAsia="Times New Roman" w:hAnsi="Times New Roman" w:cs="Times New Roman"/>
          <w:sz w:val="24"/>
          <w:szCs w:val="24"/>
          <w:lang w:eastAsia="pl-PL"/>
        </w:rPr>
      </w:pPr>
      <w:r w:rsidRPr="003C6887">
        <w:rPr>
          <w:rFonts w:ascii="Times New Roman" w:eastAsia="Times New Roman" w:hAnsi="Times New Roman" w:cs="Times New Roman"/>
          <w:sz w:val="24"/>
          <w:szCs w:val="24"/>
          <w:lang w:eastAsia="pl-PL"/>
        </w:rPr>
        <w:t>Wymagane oświadczenia i list motywacyjny muszą być własnoręcznie podpisane.</w:t>
      </w:r>
      <w:r w:rsidRPr="003C6887">
        <w:rPr>
          <w:rFonts w:ascii="Times New Roman" w:eastAsia="Times New Roman" w:hAnsi="Times New Roman" w:cs="Times New Roman"/>
          <w:sz w:val="24"/>
          <w:szCs w:val="24"/>
          <w:lang w:eastAsia="pl-PL"/>
        </w:rPr>
        <w:br/>
        <w:t>Oferty otrzymane po terminie nie będą rozpatrywane (decyduje data stempla pocztowego).</w:t>
      </w:r>
      <w:r w:rsidRPr="003C6887">
        <w:rPr>
          <w:rFonts w:ascii="Times New Roman" w:eastAsia="Times New Roman" w:hAnsi="Times New Roman" w:cs="Times New Roman"/>
          <w:sz w:val="24"/>
          <w:szCs w:val="24"/>
          <w:lang w:eastAsia="pl-PL"/>
        </w:rPr>
        <w:br/>
        <w:t>Po analizie formalnej i merytorycznej nadesłanych ofert wybran</w:t>
      </w:r>
      <w:r w:rsidR="006C59FD">
        <w:rPr>
          <w:rFonts w:ascii="Times New Roman" w:eastAsia="Times New Roman" w:hAnsi="Times New Roman" w:cs="Times New Roman"/>
          <w:sz w:val="24"/>
          <w:szCs w:val="24"/>
          <w:lang w:eastAsia="pl-PL"/>
        </w:rPr>
        <w:t>e/i kandydatki/kandydaci</w:t>
      </w:r>
      <w:r w:rsidRPr="003C6887">
        <w:rPr>
          <w:rFonts w:ascii="Times New Roman" w:eastAsia="Times New Roman" w:hAnsi="Times New Roman" w:cs="Times New Roman"/>
          <w:sz w:val="24"/>
          <w:szCs w:val="24"/>
          <w:lang w:eastAsia="pl-PL"/>
        </w:rPr>
        <w:t xml:space="preserve"> zakwalifikowani do dalszego etapu zostaną poinformowani o terminie naboru e-mailem.</w:t>
      </w:r>
      <w:r w:rsidRPr="003C6887">
        <w:rPr>
          <w:rFonts w:ascii="Times New Roman" w:eastAsia="Times New Roman" w:hAnsi="Times New Roman" w:cs="Times New Roman"/>
          <w:sz w:val="24"/>
          <w:szCs w:val="24"/>
          <w:lang w:eastAsia="pl-PL"/>
        </w:rPr>
        <w:br/>
        <w:t>Do składania dokumentów zachęcamy również osoby niepełnosprawne, które spełniają wymagania określone w niniejszym ogłoszeniu.</w:t>
      </w:r>
      <w:bookmarkStart w:id="0" w:name="_GoBack"/>
      <w:bookmarkEnd w:id="0"/>
      <w:r w:rsidRPr="003C6887">
        <w:rPr>
          <w:rFonts w:ascii="Times New Roman" w:eastAsia="Times New Roman" w:hAnsi="Times New Roman" w:cs="Times New Roman"/>
          <w:sz w:val="24"/>
          <w:szCs w:val="24"/>
          <w:lang w:eastAsia="pl-PL"/>
        </w:rPr>
        <w:br/>
        <w:t>W ofercie pracy proszę powołać się na numer ogłoszenia i rodzaj stanowiska.</w:t>
      </w:r>
      <w:r w:rsidRPr="003C6887">
        <w:rPr>
          <w:rFonts w:ascii="Times New Roman" w:eastAsia="Times New Roman" w:hAnsi="Times New Roman" w:cs="Times New Roman"/>
          <w:sz w:val="24"/>
          <w:szCs w:val="24"/>
          <w:lang w:eastAsia="pl-PL"/>
        </w:rPr>
        <w:br/>
      </w:r>
      <w:r w:rsidRPr="003C6887">
        <w:rPr>
          <w:rFonts w:ascii="Times New Roman" w:eastAsia="Times New Roman" w:hAnsi="Times New Roman" w:cs="Times New Roman"/>
          <w:sz w:val="24"/>
          <w:szCs w:val="24"/>
          <w:lang w:eastAsia="pl-PL"/>
        </w:rPr>
        <w:lastRenderedPageBreak/>
        <w:t xml:space="preserve">Oferty odrzucone zostaną komisyjnie zniszczone. </w:t>
      </w:r>
      <w:r w:rsidRPr="003C6887">
        <w:rPr>
          <w:rFonts w:ascii="Times New Roman" w:eastAsia="Times New Roman" w:hAnsi="Times New Roman" w:cs="Times New Roman"/>
          <w:sz w:val="24"/>
          <w:szCs w:val="24"/>
          <w:lang w:eastAsia="pl-PL"/>
        </w:rPr>
        <w:br/>
        <w:t>Proponowany mnożnik wynagrodzenia: 1.5</w:t>
      </w:r>
      <w:r w:rsidRPr="003C6887">
        <w:rPr>
          <w:rFonts w:ascii="Times New Roman" w:eastAsia="Times New Roman" w:hAnsi="Times New Roman" w:cs="Times New Roman"/>
          <w:sz w:val="24"/>
          <w:szCs w:val="24"/>
          <w:lang w:eastAsia="pl-PL"/>
        </w:rPr>
        <w:br/>
        <w:t>Dodatkowe informacje można uzyskać pod telefonem: (0-22) 60-150-76.</w:t>
      </w:r>
      <w:r w:rsidRPr="003C6887">
        <w:rPr>
          <w:rFonts w:ascii="Times New Roman" w:eastAsia="Times New Roman" w:hAnsi="Times New Roman" w:cs="Times New Roman"/>
          <w:sz w:val="24"/>
          <w:szCs w:val="24"/>
          <w:lang w:eastAsia="pl-PL"/>
        </w:rPr>
        <w:br/>
      </w:r>
      <w:r w:rsidRPr="003C6887">
        <w:rPr>
          <w:rFonts w:ascii="Times New Roman" w:eastAsia="Times New Roman" w:hAnsi="Times New Roman" w:cs="Times New Roman"/>
          <w:sz w:val="24"/>
          <w:szCs w:val="24"/>
          <w:lang w:eastAsia="pl-PL"/>
        </w:rPr>
        <w:br/>
        <w:t>Nasz urząd jest pracodawcą równych szans i wszystkie aplikacje są rozważane z równą uwagą bez względu na płeć, wiek, niepełnosprawność, rasę, narodowość, przekonania polityczne, przynależność związkową, pochodzenie etniczne, wyznanie, orientacje seksualną czy też jakąkolwiek inną cechę prawnie chronioną.</w:t>
      </w:r>
    </w:p>
    <w:p w:rsidR="000C1390" w:rsidRDefault="006C59FD"/>
    <w:sectPr w:rsidR="000C13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B5794"/>
    <w:multiLevelType w:val="multilevel"/>
    <w:tmpl w:val="45AA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356396"/>
    <w:multiLevelType w:val="multilevel"/>
    <w:tmpl w:val="963E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240FA2"/>
    <w:multiLevelType w:val="multilevel"/>
    <w:tmpl w:val="CE30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C85D97"/>
    <w:multiLevelType w:val="multilevel"/>
    <w:tmpl w:val="5BF2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3252D7"/>
    <w:multiLevelType w:val="multilevel"/>
    <w:tmpl w:val="7B1A1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4112FC"/>
    <w:multiLevelType w:val="multilevel"/>
    <w:tmpl w:val="FD6A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B70B27"/>
    <w:multiLevelType w:val="multilevel"/>
    <w:tmpl w:val="07D26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C67C13"/>
    <w:multiLevelType w:val="multilevel"/>
    <w:tmpl w:val="88CC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AB6F6C"/>
    <w:multiLevelType w:val="multilevel"/>
    <w:tmpl w:val="AFB8D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5"/>
  </w:num>
  <w:num w:numId="5">
    <w:abstractNumId w:val="8"/>
  </w:num>
  <w:num w:numId="6">
    <w:abstractNumId w:val="4"/>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87"/>
    <w:rsid w:val="003C6887"/>
    <w:rsid w:val="006C59FD"/>
    <w:rsid w:val="00B461BD"/>
    <w:rsid w:val="00CA3B83"/>
    <w:rsid w:val="00F42F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A4317-2C87-4A53-A4DA-415D965F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563022">
      <w:bodyDiv w:val="1"/>
      <w:marLeft w:val="0"/>
      <w:marRight w:val="0"/>
      <w:marTop w:val="0"/>
      <w:marBottom w:val="0"/>
      <w:divBdr>
        <w:top w:val="none" w:sz="0" w:space="0" w:color="auto"/>
        <w:left w:val="none" w:sz="0" w:space="0" w:color="auto"/>
        <w:bottom w:val="none" w:sz="0" w:space="0" w:color="auto"/>
        <w:right w:val="none" w:sz="0" w:space="0" w:color="auto"/>
      </w:divBdr>
    </w:div>
    <w:div w:id="2052727792">
      <w:bodyDiv w:val="1"/>
      <w:marLeft w:val="0"/>
      <w:marRight w:val="0"/>
      <w:marTop w:val="0"/>
      <w:marBottom w:val="0"/>
      <w:divBdr>
        <w:top w:val="none" w:sz="0" w:space="0" w:color="auto"/>
        <w:left w:val="none" w:sz="0" w:space="0" w:color="auto"/>
        <w:bottom w:val="none" w:sz="0" w:space="0" w:color="auto"/>
        <w:right w:val="none" w:sz="0" w:space="0" w:color="auto"/>
      </w:divBdr>
      <w:divsChild>
        <w:div w:id="365788207">
          <w:marLeft w:val="0"/>
          <w:marRight w:val="0"/>
          <w:marTop w:val="0"/>
          <w:marBottom w:val="0"/>
          <w:divBdr>
            <w:top w:val="none" w:sz="0" w:space="0" w:color="auto"/>
            <w:left w:val="none" w:sz="0" w:space="0" w:color="auto"/>
            <w:bottom w:val="none" w:sz="0" w:space="0" w:color="auto"/>
            <w:right w:val="none" w:sz="0" w:space="0" w:color="auto"/>
          </w:divBdr>
          <w:divsChild>
            <w:div w:id="1436635484">
              <w:marLeft w:val="0"/>
              <w:marRight w:val="0"/>
              <w:marTop w:val="0"/>
              <w:marBottom w:val="0"/>
              <w:divBdr>
                <w:top w:val="none" w:sz="0" w:space="0" w:color="auto"/>
                <w:left w:val="none" w:sz="0" w:space="0" w:color="auto"/>
                <w:bottom w:val="none" w:sz="0" w:space="0" w:color="auto"/>
                <w:right w:val="none" w:sz="0" w:space="0" w:color="auto"/>
              </w:divBdr>
              <w:divsChild>
                <w:div w:id="1758819365">
                  <w:marLeft w:val="0"/>
                  <w:marRight w:val="0"/>
                  <w:marTop w:val="0"/>
                  <w:marBottom w:val="0"/>
                  <w:divBdr>
                    <w:top w:val="none" w:sz="0" w:space="0" w:color="auto"/>
                    <w:left w:val="none" w:sz="0" w:space="0" w:color="auto"/>
                    <w:bottom w:val="none" w:sz="0" w:space="0" w:color="auto"/>
                    <w:right w:val="none" w:sz="0" w:space="0" w:color="auto"/>
                  </w:divBdr>
                  <w:divsChild>
                    <w:div w:id="13636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849</Words>
  <Characters>5095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 - Świtalska Monika</dc:creator>
  <cp:keywords/>
  <dc:description/>
  <cp:lastModifiedBy>Kadry - Świtalska Monika</cp:lastModifiedBy>
  <cp:revision>3</cp:revision>
  <dcterms:created xsi:type="dcterms:W3CDTF">2015-12-16T12:54:00Z</dcterms:created>
  <dcterms:modified xsi:type="dcterms:W3CDTF">2015-12-16T14:39:00Z</dcterms:modified>
</cp:coreProperties>
</file>