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E16BD5" w:rsidRPr="005F486F" w:rsidTr="00DE0AF8">
        <w:tc>
          <w:tcPr>
            <w:tcW w:w="5110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10"/>
            </w:tblGrid>
            <w:tr w:rsidR="00E16BD5" w:rsidRPr="00050B07" w:rsidTr="00833E6E">
              <w:tc>
                <w:tcPr>
                  <w:tcW w:w="5110" w:type="dxa"/>
                </w:tcPr>
                <w:p w:rsidR="00E16BD5" w:rsidRPr="00050B07" w:rsidRDefault="00E16BD5" w:rsidP="00833E6E">
                  <w:pPr>
                    <w:tabs>
                      <w:tab w:val="left" w:pos="4140"/>
                      <w:tab w:val="left" w:pos="4320"/>
                    </w:tabs>
                    <w:spacing w:line="360" w:lineRule="auto"/>
                    <w:ind w:right="47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50B07">
                    <w:rPr>
                      <w:rFonts w:ascii="Times New Roman" w:hAnsi="Times New Roman"/>
                      <w:b/>
                      <w:noProof/>
                      <w:sz w:val="22"/>
                      <w:szCs w:val="22"/>
                    </w:rPr>
                    <w:drawing>
                      <wp:inline distT="0" distB="0" distL="0" distR="0" wp14:anchorId="1AB47571" wp14:editId="180A40D4">
                        <wp:extent cx="392430" cy="426085"/>
                        <wp:effectExtent l="0" t="0" r="762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2430" cy="4260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6BD5" w:rsidRPr="00050B07" w:rsidTr="00833E6E">
              <w:tc>
                <w:tcPr>
                  <w:tcW w:w="5110" w:type="dxa"/>
                </w:tcPr>
                <w:p w:rsidR="00E16BD5" w:rsidRPr="00050B07" w:rsidRDefault="00E16BD5" w:rsidP="00833E6E">
                  <w:pPr>
                    <w:tabs>
                      <w:tab w:val="left" w:pos="4140"/>
                      <w:tab w:val="left" w:pos="4320"/>
                    </w:tabs>
                    <w:spacing w:line="360" w:lineRule="auto"/>
                    <w:ind w:right="47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50B0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Dyrektor Generalny</w:t>
                  </w:r>
                </w:p>
                <w:p w:rsidR="00E16BD5" w:rsidRPr="00050B07" w:rsidRDefault="00E16BD5" w:rsidP="00833E6E">
                  <w:pPr>
                    <w:tabs>
                      <w:tab w:val="left" w:pos="4140"/>
                      <w:tab w:val="left" w:pos="4320"/>
                    </w:tabs>
                    <w:spacing w:line="360" w:lineRule="auto"/>
                    <w:ind w:right="47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50B0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Urzędu do Spraw Cudzoziemców</w:t>
                  </w:r>
                </w:p>
                <w:p w:rsidR="00E16BD5" w:rsidRPr="00050B07" w:rsidRDefault="00E16BD5" w:rsidP="00833E6E">
                  <w:pPr>
                    <w:tabs>
                      <w:tab w:val="left" w:pos="4140"/>
                      <w:tab w:val="left" w:pos="4320"/>
                    </w:tabs>
                    <w:spacing w:line="360" w:lineRule="auto"/>
                    <w:ind w:right="470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 w:rsidRPr="00050B07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Arkadiusz Szymański</w:t>
                  </w:r>
                </w:p>
                <w:p w:rsidR="00E16BD5" w:rsidRPr="00050B07" w:rsidRDefault="002C3326" w:rsidP="00833E6E">
                  <w:pPr>
                    <w:tabs>
                      <w:tab w:val="left" w:pos="4140"/>
                      <w:tab w:val="left" w:pos="4320"/>
                    </w:tabs>
                    <w:spacing w:line="360" w:lineRule="auto"/>
                    <w:ind w:right="470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BLiPZ - 270 - 773</w:t>
                  </w:r>
                  <w:bookmarkStart w:id="0" w:name="_GoBack"/>
                  <w:bookmarkEnd w:id="0"/>
                  <w:r w:rsidR="00E16BD5" w:rsidRPr="00050B07">
                    <w:rPr>
                      <w:rFonts w:ascii="Times New Roman" w:hAnsi="Times New Roman"/>
                      <w:sz w:val="22"/>
                      <w:szCs w:val="22"/>
                    </w:rPr>
                    <w:t>/2015/AL</w:t>
                  </w:r>
                </w:p>
              </w:tc>
            </w:tr>
          </w:tbl>
          <w:p w:rsidR="00E16BD5" w:rsidRDefault="00E16BD5"/>
        </w:tc>
        <w:tc>
          <w:tcPr>
            <w:tcW w:w="4100" w:type="dxa"/>
          </w:tcPr>
          <w:p w:rsidR="00E16BD5" w:rsidRPr="005F486F" w:rsidRDefault="002C3326" w:rsidP="00A64892">
            <w:pPr>
              <w:spacing w:line="36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Warszawa, dnia 13</w:t>
            </w:r>
            <w:r w:rsidR="00E16BD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21A16">
              <w:rPr>
                <w:rFonts w:ascii="Times New Roman" w:hAnsi="Times New Roman"/>
                <w:sz w:val="22"/>
                <w:szCs w:val="22"/>
              </w:rPr>
              <w:t>lutego</w:t>
            </w:r>
            <w:r w:rsidR="00E16BD5">
              <w:rPr>
                <w:rFonts w:ascii="Times New Roman" w:hAnsi="Times New Roman"/>
                <w:sz w:val="22"/>
                <w:szCs w:val="22"/>
              </w:rPr>
              <w:t xml:space="preserve"> 2015</w:t>
            </w:r>
            <w:r w:rsidR="00E16BD5" w:rsidRPr="005F486F">
              <w:rPr>
                <w:rFonts w:ascii="Times New Roman" w:hAnsi="Times New Roman"/>
                <w:sz w:val="22"/>
                <w:szCs w:val="22"/>
              </w:rPr>
              <w:t xml:space="preserve"> r.</w:t>
            </w:r>
          </w:p>
          <w:p w:rsidR="00E16BD5" w:rsidRPr="005F486F" w:rsidRDefault="00E16BD5" w:rsidP="00A64892">
            <w:pPr>
              <w:spacing w:line="36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E16BD5" w:rsidRPr="005F486F" w:rsidTr="00DE0AF8">
        <w:tc>
          <w:tcPr>
            <w:tcW w:w="5110" w:type="dxa"/>
          </w:tcPr>
          <w:p w:rsidR="00E16BD5" w:rsidRDefault="00E16BD5"/>
        </w:tc>
        <w:tc>
          <w:tcPr>
            <w:tcW w:w="4100" w:type="dxa"/>
          </w:tcPr>
          <w:p w:rsidR="00E16BD5" w:rsidRPr="005F486F" w:rsidRDefault="00E16BD5" w:rsidP="00A64892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60223E" w:rsidRDefault="0060223E" w:rsidP="0060223E">
      <w:pPr>
        <w:ind w:left="708" w:right="-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:rsidR="0060223E" w:rsidRPr="00793870" w:rsidRDefault="0060223E" w:rsidP="0060223E">
      <w:pPr>
        <w:ind w:left="708"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</w:t>
      </w:r>
      <w:r>
        <w:rPr>
          <w:rFonts w:ascii="Times New Roman" w:hAnsi="Times New Roman"/>
          <w:b/>
          <w:bCs/>
        </w:rPr>
        <w:tab/>
      </w:r>
    </w:p>
    <w:p w:rsidR="0060223E" w:rsidRPr="00D36250" w:rsidRDefault="0060223E" w:rsidP="0060223E">
      <w:pPr>
        <w:rPr>
          <w:rFonts w:ascii="Times New Roman" w:hAnsi="Times New Roman"/>
          <w:bCs/>
        </w:rPr>
      </w:pPr>
      <w:r w:rsidRPr="009A5293">
        <w:rPr>
          <w:rFonts w:ascii="Times New Roman" w:hAnsi="Times New Roman"/>
          <w:bCs/>
        </w:rPr>
        <w:t>dot. postępowania:</w:t>
      </w:r>
      <w:r>
        <w:rPr>
          <w:rFonts w:ascii="Times New Roman" w:hAnsi="Times New Roman"/>
          <w:bCs/>
        </w:rPr>
        <w:t xml:space="preserve"> </w:t>
      </w:r>
      <w:r w:rsidR="006A15EF">
        <w:rPr>
          <w:rFonts w:ascii="Times New Roman" w:hAnsi="Times New Roman"/>
          <w:b/>
          <w:bCs/>
        </w:rPr>
        <w:t>49</w:t>
      </w:r>
      <w:r w:rsidRPr="001A1A8D">
        <w:rPr>
          <w:rFonts w:ascii="Times New Roman" w:hAnsi="Times New Roman"/>
          <w:b/>
          <w:bCs/>
        </w:rPr>
        <w:t>/BL/ORGANIZACJA SZKOLEŃ/PN/14</w:t>
      </w:r>
    </w:p>
    <w:p w:rsidR="0060223E" w:rsidRPr="00457072" w:rsidRDefault="0060223E" w:rsidP="0060223E">
      <w:pPr>
        <w:rPr>
          <w:rFonts w:ascii="Times New Roman" w:hAnsi="Times New Roman"/>
          <w:b/>
          <w:bCs/>
        </w:rPr>
      </w:pPr>
    </w:p>
    <w:p w:rsidR="0060223E" w:rsidRPr="001A1A8D" w:rsidRDefault="0060223E" w:rsidP="0060223E">
      <w:pPr>
        <w:spacing w:line="276" w:lineRule="auto"/>
        <w:ind w:firstLine="708"/>
        <w:jc w:val="both"/>
        <w:rPr>
          <w:rFonts w:ascii="Times New Roman" w:hAnsi="Times New Roman"/>
          <w:b/>
        </w:rPr>
      </w:pPr>
      <w:r w:rsidRPr="00CA31C9">
        <w:rPr>
          <w:rFonts w:ascii="Times New Roman" w:hAnsi="Times New Roman"/>
        </w:rPr>
        <w:t>Na podstawie art. 92 ust. 1 ustawy z dnia 29 stycznia 2004 roku Prawo zamówień publicznych (</w:t>
      </w:r>
      <w:r w:rsidRPr="006B4651">
        <w:rPr>
          <w:rFonts w:ascii="Times New Roman" w:hAnsi="Times New Roman"/>
        </w:rPr>
        <w:t>Dz. U.</w:t>
      </w:r>
      <w:r>
        <w:rPr>
          <w:rFonts w:ascii="Times New Roman" w:hAnsi="Times New Roman"/>
        </w:rPr>
        <w:t> z  2013 r. poz. 907 z późn. zm.) informuję</w:t>
      </w:r>
      <w:r w:rsidRPr="00CA31C9">
        <w:rPr>
          <w:rFonts w:ascii="Times New Roman" w:hAnsi="Times New Roman"/>
        </w:rPr>
        <w:t xml:space="preserve"> o wyniku oceny ofert złożonych w postępowaniu o udzielenie zamówienia publicznego w trybie przetargu nieograniczonego </w:t>
      </w:r>
      <w:r>
        <w:rPr>
          <w:rFonts w:ascii="Times New Roman" w:hAnsi="Times New Roman"/>
        </w:rPr>
        <w:t xml:space="preserve">na </w:t>
      </w:r>
      <w:r w:rsidRPr="001A1A8D">
        <w:rPr>
          <w:rFonts w:ascii="Times New Roman" w:hAnsi="Times New Roman"/>
          <w:b/>
        </w:rPr>
        <w:t xml:space="preserve">świadczenie usług hotelarskich, gastronomicznych i wynajmu sal </w:t>
      </w:r>
      <w:r w:rsidR="00FE6523">
        <w:rPr>
          <w:rFonts w:ascii="Times New Roman" w:hAnsi="Times New Roman"/>
          <w:b/>
        </w:rPr>
        <w:br/>
      </w:r>
      <w:r w:rsidRPr="001A1A8D">
        <w:rPr>
          <w:rFonts w:ascii="Times New Roman" w:hAnsi="Times New Roman"/>
          <w:b/>
        </w:rPr>
        <w:t>z wyposażeniem na potrzeby szkoleń organizowanych przez Ur</w:t>
      </w:r>
      <w:r w:rsidR="006A15EF">
        <w:rPr>
          <w:rFonts w:ascii="Times New Roman" w:hAnsi="Times New Roman"/>
          <w:b/>
        </w:rPr>
        <w:t>ząd do Spraw Cudzoziemców w 2015</w:t>
      </w:r>
      <w:r w:rsidRPr="001A1A8D">
        <w:rPr>
          <w:rFonts w:ascii="Times New Roman" w:hAnsi="Times New Roman"/>
          <w:b/>
        </w:rPr>
        <w:t xml:space="preserve"> r. </w:t>
      </w:r>
    </w:p>
    <w:p w:rsidR="0060223E" w:rsidRDefault="0060223E" w:rsidP="0060223E">
      <w:pPr>
        <w:spacing w:line="276" w:lineRule="auto"/>
        <w:jc w:val="both"/>
        <w:rPr>
          <w:rFonts w:ascii="Times New Roman" w:hAnsi="Times New Roman"/>
          <w:b/>
        </w:rPr>
      </w:pPr>
    </w:p>
    <w:p w:rsidR="0060223E" w:rsidRPr="00AE59F1" w:rsidRDefault="0060223E" w:rsidP="0060223E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</w:t>
      </w:r>
      <w:r w:rsidRPr="00457072">
        <w:rPr>
          <w:rFonts w:ascii="Times New Roman" w:hAnsi="Times New Roman"/>
          <w:b/>
        </w:rPr>
        <w:t>Wybór najkorzystniejszej oferty:</w:t>
      </w:r>
    </w:p>
    <w:p w:rsidR="0060223E" w:rsidRPr="00457072" w:rsidRDefault="0060223E" w:rsidP="0060223E">
      <w:pPr>
        <w:spacing w:line="276" w:lineRule="auto"/>
        <w:jc w:val="both"/>
        <w:rPr>
          <w:rFonts w:ascii="Times New Roman" w:hAnsi="Times New Roman"/>
          <w:b/>
        </w:rPr>
      </w:pPr>
      <w:r w:rsidRPr="00457072">
        <w:rPr>
          <w:rFonts w:ascii="Times New Roman" w:hAnsi="Times New Roman"/>
        </w:rPr>
        <w:t xml:space="preserve">Za najkorzystniejszą uznano ofertę </w:t>
      </w:r>
      <w:r w:rsidR="006A15EF">
        <w:rPr>
          <w:rFonts w:ascii="Times New Roman" w:hAnsi="Times New Roman"/>
          <w:b/>
        </w:rPr>
        <w:t>Nr 1</w:t>
      </w:r>
      <w:r w:rsidRPr="00457072">
        <w:rPr>
          <w:rFonts w:ascii="Times New Roman" w:hAnsi="Times New Roman"/>
          <w:b/>
        </w:rPr>
        <w:t xml:space="preserve"> </w:t>
      </w:r>
      <w:r w:rsidRPr="00457072">
        <w:rPr>
          <w:rFonts w:ascii="Times New Roman" w:hAnsi="Times New Roman"/>
        </w:rPr>
        <w:t>złożoną przez</w:t>
      </w:r>
      <w:r>
        <w:rPr>
          <w:rFonts w:ascii="Times New Roman" w:hAnsi="Times New Roman"/>
        </w:rPr>
        <w:t xml:space="preserve"> firmę</w:t>
      </w:r>
      <w:r w:rsidRPr="00457072">
        <w:rPr>
          <w:rFonts w:ascii="Times New Roman" w:hAnsi="Times New Roman"/>
        </w:rPr>
        <w:t>:</w:t>
      </w:r>
    </w:p>
    <w:p w:rsidR="0060223E" w:rsidRDefault="0060223E" w:rsidP="0060223E">
      <w:pPr>
        <w:spacing w:line="276" w:lineRule="auto"/>
        <w:ind w:left="2124" w:firstLine="708"/>
        <w:jc w:val="both"/>
        <w:rPr>
          <w:rFonts w:ascii="Times New Roman" w:hAnsi="Times New Roman"/>
          <w:b/>
        </w:rPr>
      </w:pPr>
    </w:p>
    <w:p w:rsidR="0060223E" w:rsidRDefault="006A15EF" w:rsidP="0060223E">
      <w:pPr>
        <w:spacing w:line="276" w:lineRule="auto"/>
        <w:ind w:left="212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ARDATEL Sp. z o.o.,</w:t>
      </w:r>
      <w:r w:rsidR="0060223E" w:rsidRPr="001A1A8D">
        <w:rPr>
          <w:rFonts w:ascii="Times New Roman" w:hAnsi="Times New Roman"/>
          <w:b/>
        </w:rPr>
        <w:t xml:space="preserve"> </w:t>
      </w:r>
    </w:p>
    <w:p w:rsidR="0060223E" w:rsidRPr="001A1A8D" w:rsidRDefault="006A15EF" w:rsidP="0060223E">
      <w:pPr>
        <w:spacing w:line="276" w:lineRule="auto"/>
        <w:ind w:left="212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Marii Zientary-Malewskiej 65</w:t>
      </w:r>
    </w:p>
    <w:p w:rsidR="0060223E" w:rsidRDefault="006A15EF" w:rsidP="0060223E">
      <w:pPr>
        <w:spacing w:line="276" w:lineRule="auto"/>
        <w:ind w:left="2124"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 – 310 Olsztyn</w:t>
      </w:r>
    </w:p>
    <w:p w:rsidR="0060223E" w:rsidRPr="00B17ACE" w:rsidRDefault="0060223E" w:rsidP="0060223E">
      <w:pPr>
        <w:spacing w:line="276" w:lineRule="auto"/>
        <w:ind w:left="2124" w:firstLine="708"/>
        <w:jc w:val="both"/>
        <w:rPr>
          <w:rFonts w:ascii="Times New Roman" w:hAnsi="Times New Roman"/>
        </w:rPr>
      </w:pPr>
    </w:p>
    <w:p w:rsidR="0060223E" w:rsidRDefault="0060223E" w:rsidP="0060223E">
      <w:pPr>
        <w:pStyle w:val="Tekstpodstawowy21"/>
        <w:spacing w:after="120"/>
        <w:jc w:val="both"/>
        <w:rPr>
          <w:bCs/>
        </w:rPr>
      </w:pPr>
      <w:r w:rsidRPr="00457072">
        <w:rPr>
          <w:szCs w:val="24"/>
        </w:rPr>
        <w:t xml:space="preserve">oferującą </w:t>
      </w:r>
      <w:r w:rsidRPr="000813A1">
        <w:rPr>
          <w:bCs/>
        </w:rPr>
        <w:t xml:space="preserve">wykonywanie </w:t>
      </w:r>
      <w:r w:rsidR="00521A16">
        <w:rPr>
          <w:bCs/>
        </w:rPr>
        <w:t>przedmiotu zamówienia za kwotę</w:t>
      </w:r>
      <w:r>
        <w:rPr>
          <w:bCs/>
        </w:rPr>
        <w:t xml:space="preserve"> </w:t>
      </w:r>
      <w:r w:rsidR="006A15EF">
        <w:rPr>
          <w:b/>
          <w:bCs/>
        </w:rPr>
        <w:t>40 540</w:t>
      </w:r>
      <w:r w:rsidRPr="003A4CDA">
        <w:rPr>
          <w:b/>
          <w:bCs/>
        </w:rPr>
        <w:t>,00 zł brutto</w:t>
      </w:r>
      <w:r>
        <w:rPr>
          <w:bCs/>
        </w:rPr>
        <w:t xml:space="preserve">,  </w:t>
      </w:r>
      <w:r w:rsidR="0047098B">
        <w:rPr>
          <w:bCs/>
        </w:rPr>
        <w:br/>
      </w:r>
      <w:r>
        <w:rPr>
          <w:bCs/>
        </w:rPr>
        <w:t>z zastosowaniem następujących cen jednostkowych:</w:t>
      </w:r>
    </w:p>
    <w:p w:rsidR="0060223E" w:rsidRDefault="0060223E" w:rsidP="0060223E">
      <w:pPr>
        <w:pStyle w:val="Tekstpodstawowy21"/>
        <w:spacing w:after="120"/>
        <w:jc w:val="both"/>
      </w:pPr>
      <w:r>
        <w:t xml:space="preserve">cena za  1 nocleg ze śniadaniem i kolacją za 1 osobę w pokoju jednoosobowym – </w:t>
      </w:r>
      <w:r w:rsidR="006A15EF">
        <w:rPr>
          <w:b/>
        </w:rPr>
        <w:t>26</w:t>
      </w:r>
      <w:r w:rsidRPr="003A4CDA">
        <w:rPr>
          <w:b/>
        </w:rPr>
        <w:t>0,00 zł brutto</w:t>
      </w:r>
      <w:r>
        <w:t>;</w:t>
      </w:r>
    </w:p>
    <w:p w:rsidR="0060223E" w:rsidRDefault="0060223E" w:rsidP="0060223E">
      <w:pPr>
        <w:pStyle w:val="Tekstpodstawowy21"/>
        <w:spacing w:after="120"/>
        <w:jc w:val="both"/>
      </w:pPr>
      <w:r>
        <w:t>cena za jeden dzień wynajmu sali szkoleniowej</w:t>
      </w:r>
      <w:r w:rsidRPr="00615744">
        <w:t xml:space="preserve"> </w:t>
      </w:r>
      <w:r>
        <w:t xml:space="preserve">wraz z wyposażeniem – </w:t>
      </w:r>
      <w:r w:rsidR="006A15EF">
        <w:rPr>
          <w:b/>
        </w:rPr>
        <w:t>1 0</w:t>
      </w:r>
      <w:r w:rsidRPr="003A4CDA">
        <w:rPr>
          <w:b/>
        </w:rPr>
        <w:t>00,00 zł brutto</w:t>
      </w:r>
      <w:r>
        <w:t>;</w:t>
      </w:r>
    </w:p>
    <w:p w:rsidR="0060223E" w:rsidRPr="003A4CDA" w:rsidRDefault="0060223E" w:rsidP="0060223E">
      <w:pPr>
        <w:pStyle w:val="Tekstpodstawowy21"/>
        <w:spacing w:after="120"/>
        <w:jc w:val="both"/>
        <w:rPr>
          <w:b/>
        </w:rPr>
      </w:pPr>
      <w:r>
        <w:t xml:space="preserve">cena za zapewnienie wyżywienia za  1 osobę w ciągu jednego dnia szkolenia – </w:t>
      </w:r>
      <w:r w:rsidR="006A15EF">
        <w:rPr>
          <w:b/>
        </w:rPr>
        <w:t>120</w:t>
      </w:r>
      <w:r w:rsidRPr="003A4CDA">
        <w:rPr>
          <w:b/>
        </w:rPr>
        <w:t>,00 zł brutto.</w:t>
      </w:r>
    </w:p>
    <w:p w:rsidR="0060223E" w:rsidRPr="009A5293" w:rsidRDefault="0060223E" w:rsidP="0060223E">
      <w:pPr>
        <w:spacing w:after="120" w:line="276" w:lineRule="auto"/>
        <w:jc w:val="both"/>
        <w:rPr>
          <w:rFonts w:ascii="Times New Roman" w:hAnsi="Times New Roman"/>
          <w:bCs/>
          <w:u w:val="single"/>
        </w:rPr>
      </w:pPr>
      <w:r w:rsidRPr="009A5293">
        <w:rPr>
          <w:rFonts w:ascii="Times New Roman" w:hAnsi="Times New Roman"/>
          <w:bCs/>
          <w:u w:val="single"/>
        </w:rPr>
        <w:t>Uzasadnienie wyboru</w:t>
      </w:r>
    </w:p>
    <w:p w:rsidR="00FE6523" w:rsidRPr="00521A16" w:rsidRDefault="0060223E" w:rsidP="00521A16">
      <w:pPr>
        <w:spacing w:before="12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Oferta uznana za najkorzystniejszą uzyskała </w:t>
      </w:r>
      <w:r w:rsidRPr="00AB3CBC">
        <w:rPr>
          <w:rFonts w:ascii="Times New Roman" w:hAnsi="Times New Roman"/>
        </w:rPr>
        <w:t xml:space="preserve">spośród ofert ważnych </w:t>
      </w:r>
      <w:r>
        <w:rPr>
          <w:rFonts w:ascii="Times New Roman" w:hAnsi="Times New Roman"/>
        </w:rPr>
        <w:t xml:space="preserve">złożonych </w:t>
      </w:r>
      <w:r w:rsidR="00FE6523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w postępowaniu najwyższą </w:t>
      </w:r>
      <w:r w:rsidRPr="00AB3CBC">
        <w:rPr>
          <w:rFonts w:ascii="Times New Roman" w:hAnsi="Times New Roman"/>
        </w:rPr>
        <w:t>ilość punktów przyz</w:t>
      </w:r>
      <w:r w:rsidR="000A6F68">
        <w:rPr>
          <w:rFonts w:ascii="Times New Roman" w:hAnsi="Times New Roman"/>
        </w:rPr>
        <w:t>nawanych na podstawie przyjętych kryteriów</w:t>
      </w:r>
      <w:r w:rsidR="00521A16">
        <w:rPr>
          <w:rFonts w:ascii="Times New Roman" w:hAnsi="Times New Roman"/>
        </w:rPr>
        <w:t xml:space="preserve"> oceny ofert</w:t>
      </w:r>
      <w:r w:rsidRPr="00AB3CBC">
        <w:rPr>
          <w:rFonts w:ascii="Times New Roman" w:hAnsi="Times New Roman"/>
        </w:rPr>
        <w:t>.</w:t>
      </w:r>
      <w:r w:rsidR="00521A16">
        <w:rPr>
          <w:rFonts w:ascii="Times New Roman" w:hAnsi="Times New Roman"/>
        </w:rPr>
        <w:t xml:space="preserve"> </w:t>
      </w:r>
      <w:r w:rsidRPr="00AB3CBC">
        <w:rPr>
          <w:rFonts w:ascii="Times New Roman" w:hAnsi="Times New Roman"/>
          <w:color w:val="000000"/>
        </w:rPr>
        <w:t xml:space="preserve">Wykonawcy, którzy </w:t>
      </w:r>
      <w:r w:rsidR="00FE6523">
        <w:rPr>
          <w:rFonts w:ascii="Times New Roman" w:hAnsi="Times New Roman"/>
          <w:color w:val="000000"/>
        </w:rPr>
        <w:t>złożyli ważne oferty otrzymali</w:t>
      </w:r>
      <w:r w:rsidRPr="00AB3CBC">
        <w:rPr>
          <w:rFonts w:ascii="Times New Roman" w:hAnsi="Times New Roman"/>
          <w:color w:val="000000"/>
        </w:rPr>
        <w:t xml:space="preserve"> </w:t>
      </w:r>
      <w:r w:rsidR="00FE6523">
        <w:rPr>
          <w:rFonts w:ascii="Times New Roman" w:hAnsi="Times New Roman"/>
          <w:color w:val="000000"/>
        </w:rPr>
        <w:t>w kryteriach</w:t>
      </w:r>
      <w:r w:rsidR="00FE6523" w:rsidRPr="00FE6523">
        <w:rPr>
          <w:rFonts w:ascii="Times New Roman" w:hAnsi="Times New Roman"/>
          <w:color w:val="000000"/>
        </w:rPr>
        <w:t xml:space="preserve"> oceny ofert </w:t>
      </w:r>
      <w:r w:rsidRPr="00AB3CBC">
        <w:rPr>
          <w:rFonts w:ascii="Times New Roman" w:hAnsi="Times New Roman"/>
          <w:color w:val="000000"/>
        </w:rPr>
        <w:t>następującą ilość punktów:</w:t>
      </w:r>
    </w:p>
    <w:tbl>
      <w:tblPr>
        <w:tblW w:w="10104" w:type="dxa"/>
        <w:jc w:val="center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2904"/>
        <w:gridCol w:w="1466"/>
        <w:gridCol w:w="1781"/>
        <w:gridCol w:w="1707"/>
        <w:gridCol w:w="1468"/>
      </w:tblGrid>
      <w:tr w:rsidR="00DE0AF8" w:rsidRPr="003A4CDA" w:rsidTr="00E16BD5">
        <w:trPr>
          <w:trHeight w:val="682"/>
          <w:jc w:val="center"/>
        </w:trPr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0AF8" w:rsidRPr="000A6F68" w:rsidRDefault="00DE0AF8" w:rsidP="00A648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8">
              <w:rPr>
                <w:rFonts w:ascii="Times New Roman" w:hAnsi="Times New Roman"/>
                <w:b/>
                <w:sz w:val="22"/>
                <w:szCs w:val="22"/>
              </w:rPr>
              <w:t>Nr oferty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E0AF8" w:rsidRPr="000A6F68" w:rsidRDefault="00DE0AF8" w:rsidP="00A6489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8">
              <w:rPr>
                <w:rFonts w:ascii="Times New Roman" w:hAnsi="Times New Roman"/>
                <w:b/>
                <w:sz w:val="22"/>
                <w:szCs w:val="22"/>
              </w:rPr>
              <w:t>Nawa Wykonawcy</w:t>
            </w:r>
          </w:p>
        </w:tc>
        <w:tc>
          <w:tcPr>
            <w:tcW w:w="1474" w:type="dxa"/>
          </w:tcPr>
          <w:p w:rsidR="00DE0AF8" w:rsidRPr="000A6F68" w:rsidRDefault="00DE0AF8" w:rsidP="004709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Cena brutto (zł) oferty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E0AF8" w:rsidRPr="000A6F68" w:rsidRDefault="00DE0AF8" w:rsidP="004709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8">
              <w:rPr>
                <w:rFonts w:ascii="Times New Roman" w:hAnsi="Times New Roman"/>
                <w:b/>
                <w:sz w:val="22"/>
                <w:szCs w:val="22"/>
              </w:rPr>
              <w:t>Liczba pkt w kryterium „Cena”</w:t>
            </w:r>
          </w:p>
          <w:p w:rsidR="00DE0AF8" w:rsidRPr="000A6F68" w:rsidRDefault="00DE0AF8" w:rsidP="004709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665" w:type="dxa"/>
            <w:vAlign w:val="center"/>
          </w:tcPr>
          <w:p w:rsidR="00DE0AF8" w:rsidRPr="00AB3CBC" w:rsidRDefault="00DE0AF8" w:rsidP="004709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Liczba pkt w kryterium „</w:t>
            </w:r>
            <w:r w:rsidRPr="000A6F68">
              <w:rPr>
                <w:rFonts w:ascii="Times New Roman" w:hAnsi="Times New Roman"/>
                <w:b/>
                <w:sz w:val="22"/>
                <w:szCs w:val="22"/>
              </w:rPr>
              <w:t>Doświadczenie Wykonawcy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”</w:t>
            </w:r>
          </w:p>
        </w:tc>
        <w:tc>
          <w:tcPr>
            <w:tcW w:w="1477" w:type="dxa"/>
            <w:vAlign w:val="center"/>
          </w:tcPr>
          <w:p w:rsidR="00DE0AF8" w:rsidRPr="00AB3CBC" w:rsidRDefault="00DE0AF8" w:rsidP="0047098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6F68">
              <w:rPr>
                <w:rFonts w:ascii="Times New Roman" w:hAnsi="Times New Roman"/>
                <w:b/>
                <w:sz w:val="22"/>
                <w:szCs w:val="22"/>
              </w:rPr>
              <w:t>RAZEM liczba punktów</w:t>
            </w:r>
          </w:p>
        </w:tc>
      </w:tr>
      <w:tr w:rsidR="00DE0AF8" w:rsidRPr="003A4CDA" w:rsidTr="00E16BD5">
        <w:trPr>
          <w:trHeight w:val="471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DE0AF8" w:rsidRPr="0047098B" w:rsidRDefault="00DE0AF8" w:rsidP="00A648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E0AF8" w:rsidRPr="0047098B" w:rsidRDefault="00DE0AF8" w:rsidP="000A6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>ARDATEL Sp. z o.o.</w:t>
            </w:r>
          </w:p>
          <w:p w:rsidR="00DE0AF8" w:rsidRPr="0047098B" w:rsidRDefault="00DE0AF8" w:rsidP="000A6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>ul. Marii Zientary-Malewskiej</w:t>
            </w:r>
          </w:p>
          <w:p w:rsidR="00DE0AF8" w:rsidRPr="0047098B" w:rsidRDefault="00DE0AF8" w:rsidP="000A6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>10-310 Olsztyn</w:t>
            </w:r>
          </w:p>
        </w:tc>
        <w:tc>
          <w:tcPr>
            <w:tcW w:w="1474" w:type="dxa"/>
            <w:vAlign w:val="center"/>
          </w:tcPr>
          <w:p w:rsidR="00DE0AF8" w:rsidRPr="0047098B" w:rsidRDefault="00DE0AF8" w:rsidP="00DE0A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40 540,00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E0AF8" w:rsidRPr="0047098B" w:rsidRDefault="00DE0AF8" w:rsidP="000A6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1665" w:type="dxa"/>
            <w:vAlign w:val="center"/>
          </w:tcPr>
          <w:p w:rsidR="00DE0AF8" w:rsidRPr="0047098B" w:rsidRDefault="00DE0AF8" w:rsidP="000A6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77" w:type="dxa"/>
            <w:vAlign w:val="center"/>
          </w:tcPr>
          <w:p w:rsidR="00DE0AF8" w:rsidRPr="0047098B" w:rsidRDefault="00DE0AF8" w:rsidP="000A6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/>
                <w:sz w:val="22"/>
                <w:szCs w:val="22"/>
              </w:rPr>
              <w:t>,00</w:t>
            </w:r>
          </w:p>
        </w:tc>
      </w:tr>
      <w:tr w:rsidR="00DE0AF8" w:rsidRPr="003A4CDA" w:rsidTr="00E16BD5">
        <w:trPr>
          <w:trHeight w:val="605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DE0AF8" w:rsidRPr="0047098B" w:rsidRDefault="00DE0AF8" w:rsidP="00A648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E0AF8" w:rsidRPr="0047098B" w:rsidRDefault="00DE0AF8" w:rsidP="00A648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>BUSINESS CENTER 1 Anna Kępka</w:t>
            </w:r>
            <w:r w:rsidRPr="0047098B">
              <w:rPr>
                <w:rFonts w:ascii="Times New Roman" w:hAnsi="Times New Roman"/>
                <w:sz w:val="22"/>
                <w:szCs w:val="22"/>
              </w:rPr>
              <w:br/>
              <w:t>ul. Staromiejska 2/7</w:t>
            </w:r>
            <w:r w:rsidRPr="0047098B">
              <w:rPr>
                <w:rFonts w:ascii="Times New Roman" w:hAnsi="Times New Roman"/>
                <w:sz w:val="22"/>
                <w:szCs w:val="22"/>
              </w:rPr>
              <w:br/>
              <w:t>40-013 Katowice</w:t>
            </w:r>
          </w:p>
        </w:tc>
        <w:tc>
          <w:tcPr>
            <w:tcW w:w="1474" w:type="dxa"/>
            <w:vAlign w:val="center"/>
          </w:tcPr>
          <w:p w:rsidR="00DE0AF8" w:rsidRPr="0047098B" w:rsidRDefault="00DE0AF8" w:rsidP="00DE0A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48 964,44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E0AF8" w:rsidRPr="0047098B" w:rsidRDefault="00DE0AF8" w:rsidP="000A6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66,23</w:t>
            </w:r>
          </w:p>
        </w:tc>
        <w:tc>
          <w:tcPr>
            <w:tcW w:w="1665" w:type="dxa"/>
            <w:vAlign w:val="center"/>
          </w:tcPr>
          <w:p w:rsidR="00DE0AF8" w:rsidRPr="0047098B" w:rsidRDefault="00DE0AF8" w:rsidP="000A6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77" w:type="dxa"/>
            <w:vAlign w:val="center"/>
          </w:tcPr>
          <w:p w:rsidR="00DE0AF8" w:rsidRPr="0047098B" w:rsidRDefault="00DE0AF8" w:rsidP="000A6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>86,</w:t>
            </w:r>
            <w:r>
              <w:rPr>
                <w:rFonts w:ascii="Times New Roman" w:hAnsi="Times New Roman"/>
                <w:sz w:val="22"/>
                <w:szCs w:val="22"/>
              </w:rPr>
              <w:t>23</w:t>
            </w:r>
          </w:p>
        </w:tc>
      </w:tr>
      <w:tr w:rsidR="00DE0AF8" w:rsidRPr="003A4CDA" w:rsidTr="00E16BD5">
        <w:trPr>
          <w:trHeight w:val="398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DE0AF8" w:rsidRPr="0047098B" w:rsidRDefault="00DE0AF8" w:rsidP="00A648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E0AF8" w:rsidRPr="0047098B" w:rsidRDefault="00DE0AF8" w:rsidP="00A648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 xml:space="preserve">PRO COMPLEX GRUPA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47098B">
              <w:rPr>
                <w:rFonts w:ascii="Times New Roman" w:hAnsi="Times New Roman"/>
                <w:sz w:val="22"/>
                <w:szCs w:val="22"/>
              </w:rPr>
              <w:t>Dominik Skiba</w:t>
            </w:r>
          </w:p>
          <w:p w:rsidR="00DE0AF8" w:rsidRPr="0047098B" w:rsidRDefault="00DE0AF8" w:rsidP="00A648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>ul. Krępowieckiego 10/5, 01 – 456 Warszawa</w:t>
            </w:r>
          </w:p>
        </w:tc>
        <w:tc>
          <w:tcPr>
            <w:tcW w:w="1474" w:type="dxa"/>
            <w:vAlign w:val="center"/>
          </w:tcPr>
          <w:p w:rsidR="00DE0AF8" w:rsidRPr="0047098B" w:rsidRDefault="00DE0AF8" w:rsidP="00DE0A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42 498,96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E0AF8" w:rsidRPr="0047098B" w:rsidRDefault="00DE0AF8" w:rsidP="000A6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>76</w:t>
            </w:r>
            <w:r>
              <w:rPr>
                <w:rFonts w:ascii="Times New Roman" w:hAnsi="Times New Roman"/>
                <w:sz w:val="22"/>
                <w:szCs w:val="22"/>
              </w:rPr>
              <w:t>,31</w:t>
            </w:r>
          </w:p>
        </w:tc>
        <w:tc>
          <w:tcPr>
            <w:tcW w:w="1665" w:type="dxa"/>
            <w:vAlign w:val="center"/>
          </w:tcPr>
          <w:p w:rsidR="00DE0AF8" w:rsidRPr="0047098B" w:rsidRDefault="00DE0AF8" w:rsidP="000A6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77" w:type="dxa"/>
            <w:vAlign w:val="center"/>
          </w:tcPr>
          <w:p w:rsidR="00DE0AF8" w:rsidRPr="0047098B" w:rsidRDefault="00DE0AF8" w:rsidP="000A6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>96</w:t>
            </w:r>
            <w:r>
              <w:rPr>
                <w:rFonts w:ascii="Times New Roman" w:hAnsi="Times New Roman"/>
                <w:sz w:val="22"/>
                <w:szCs w:val="22"/>
              </w:rPr>
              <w:t>,31</w:t>
            </w:r>
          </w:p>
        </w:tc>
      </w:tr>
      <w:tr w:rsidR="00DE0AF8" w:rsidRPr="003A4CDA" w:rsidTr="00E16BD5">
        <w:trPr>
          <w:trHeight w:val="480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DE0AF8" w:rsidRPr="0047098B" w:rsidRDefault="00DE0AF8" w:rsidP="00A648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E0AF8" w:rsidRPr="0047098B" w:rsidRDefault="00DE0AF8" w:rsidP="00A648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 xml:space="preserve">KDK Sp. z o.o. </w:t>
            </w:r>
            <w:r w:rsidRPr="0047098B">
              <w:rPr>
                <w:rFonts w:ascii="Times New Roman" w:hAnsi="Times New Roman"/>
                <w:sz w:val="22"/>
                <w:szCs w:val="22"/>
              </w:rPr>
              <w:br/>
              <w:t>ul. Mokotowska 14</w:t>
            </w:r>
            <w:r w:rsidRPr="0047098B">
              <w:rPr>
                <w:rFonts w:ascii="Times New Roman" w:hAnsi="Times New Roman"/>
                <w:sz w:val="22"/>
                <w:szCs w:val="22"/>
              </w:rPr>
              <w:br/>
              <w:t>00-561 Warszawa</w:t>
            </w:r>
          </w:p>
        </w:tc>
        <w:tc>
          <w:tcPr>
            <w:tcW w:w="1474" w:type="dxa"/>
            <w:vAlign w:val="center"/>
          </w:tcPr>
          <w:p w:rsidR="00DE0AF8" w:rsidRPr="0047098B" w:rsidRDefault="00DE0AF8" w:rsidP="00DE0A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47 500,00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E0AF8" w:rsidRPr="0047098B" w:rsidRDefault="00DE0AF8" w:rsidP="000A6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>68</w:t>
            </w:r>
            <w:r>
              <w:rPr>
                <w:rFonts w:ascii="Times New Roman" w:hAnsi="Times New Roman"/>
                <w:sz w:val="22"/>
                <w:szCs w:val="22"/>
              </w:rPr>
              <w:t>,28</w:t>
            </w:r>
          </w:p>
        </w:tc>
        <w:tc>
          <w:tcPr>
            <w:tcW w:w="1665" w:type="dxa"/>
            <w:vAlign w:val="center"/>
          </w:tcPr>
          <w:p w:rsidR="00DE0AF8" w:rsidRPr="0047098B" w:rsidRDefault="00DE0AF8" w:rsidP="000A6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477" w:type="dxa"/>
            <w:vAlign w:val="center"/>
          </w:tcPr>
          <w:p w:rsidR="00DE0AF8" w:rsidRPr="0047098B" w:rsidRDefault="00DE0AF8" w:rsidP="000A6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>88</w:t>
            </w:r>
            <w:r>
              <w:rPr>
                <w:rFonts w:ascii="Times New Roman" w:hAnsi="Times New Roman"/>
                <w:sz w:val="22"/>
                <w:szCs w:val="22"/>
              </w:rPr>
              <w:t>,28</w:t>
            </w:r>
          </w:p>
        </w:tc>
      </w:tr>
      <w:tr w:rsidR="00DE0AF8" w:rsidRPr="003A4CDA" w:rsidTr="00E16BD5">
        <w:trPr>
          <w:trHeight w:val="563"/>
          <w:jc w:val="center"/>
        </w:trPr>
        <w:tc>
          <w:tcPr>
            <w:tcW w:w="761" w:type="dxa"/>
            <w:shd w:val="clear" w:color="auto" w:fill="auto"/>
            <w:vAlign w:val="center"/>
          </w:tcPr>
          <w:p w:rsidR="00DE0AF8" w:rsidRPr="0047098B" w:rsidRDefault="00DE0AF8" w:rsidP="00A648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933" w:type="dxa"/>
            <w:shd w:val="clear" w:color="auto" w:fill="auto"/>
            <w:vAlign w:val="center"/>
          </w:tcPr>
          <w:p w:rsidR="00DE0AF8" w:rsidRPr="0047098B" w:rsidRDefault="00DE0AF8" w:rsidP="000A6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 xml:space="preserve">AGMA – SPORT </w:t>
            </w:r>
            <w:r>
              <w:rPr>
                <w:rFonts w:ascii="Times New Roman" w:hAnsi="Times New Roman"/>
                <w:sz w:val="22"/>
                <w:szCs w:val="22"/>
              </w:rPr>
              <w:br/>
            </w:r>
            <w:r w:rsidRPr="0047098B">
              <w:rPr>
                <w:rFonts w:ascii="Times New Roman" w:hAnsi="Times New Roman"/>
                <w:sz w:val="22"/>
                <w:szCs w:val="22"/>
              </w:rPr>
              <w:t xml:space="preserve">Agnieszka </w:t>
            </w:r>
            <w:proofErr w:type="spellStart"/>
            <w:r w:rsidRPr="0047098B">
              <w:rPr>
                <w:rFonts w:ascii="Times New Roman" w:hAnsi="Times New Roman"/>
                <w:sz w:val="22"/>
                <w:szCs w:val="22"/>
              </w:rPr>
              <w:t>Matuszyk</w:t>
            </w:r>
            <w:proofErr w:type="spellEnd"/>
          </w:p>
          <w:p w:rsidR="00DE0AF8" w:rsidRPr="0047098B" w:rsidRDefault="00DE0AF8" w:rsidP="000A6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>Antoniówka 259, 26 – 630 Jedlnia Letnisko</w:t>
            </w:r>
          </w:p>
        </w:tc>
        <w:tc>
          <w:tcPr>
            <w:tcW w:w="1474" w:type="dxa"/>
            <w:vAlign w:val="center"/>
          </w:tcPr>
          <w:p w:rsidR="00DE0AF8" w:rsidRPr="0047098B" w:rsidRDefault="00DE0AF8" w:rsidP="00DE0AF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55 110,00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DE0AF8" w:rsidRPr="0047098B" w:rsidRDefault="00DE0AF8" w:rsidP="000A6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58,85</w:t>
            </w:r>
          </w:p>
        </w:tc>
        <w:tc>
          <w:tcPr>
            <w:tcW w:w="1665" w:type="dxa"/>
            <w:vAlign w:val="center"/>
          </w:tcPr>
          <w:p w:rsidR="00DE0AF8" w:rsidRPr="0047098B" w:rsidRDefault="00DE0AF8" w:rsidP="000A6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7098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477" w:type="dxa"/>
            <w:vAlign w:val="center"/>
          </w:tcPr>
          <w:p w:rsidR="00DE0AF8" w:rsidRPr="0047098B" w:rsidRDefault="00DE0AF8" w:rsidP="000A6F6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66,85</w:t>
            </w:r>
          </w:p>
        </w:tc>
      </w:tr>
    </w:tbl>
    <w:p w:rsidR="0060223E" w:rsidRPr="00B71C1F" w:rsidRDefault="0060223E" w:rsidP="0060223E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60223E" w:rsidRDefault="0060223E" w:rsidP="0060223E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</w:t>
      </w:r>
      <w:r w:rsidRPr="00CA31C9">
        <w:rPr>
          <w:rFonts w:ascii="Times New Roman" w:hAnsi="Times New Roman"/>
          <w:b/>
        </w:rPr>
        <w:t>Informacja o wykonawcach wykluczonych z postępowania wraz z uzasadnieniem</w:t>
      </w:r>
    </w:p>
    <w:p w:rsidR="00FE6523" w:rsidRDefault="00FE6523" w:rsidP="0060223E">
      <w:pPr>
        <w:jc w:val="both"/>
        <w:rPr>
          <w:rFonts w:ascii="Times New Roman" w:hAnsi="Times New Roman"/>
        </w:rPr>
      </w:pPr>
      <w:r w:rsidRPr="00E6415E">
        <w:rPr>
          <w:rFonts w:ascii="Times New Roman" w:hAnsi="Times New Roman"/>
        </w:rPr>
        <w:t>W danym postępowaniu nie odrzucono żadnego z wykonawców</w:t>
      </w:r>
      <w:r>
        <w:rPr>
          <w:rFonts w:ascii="Times New Roman" w:hAnsi="Times New Roman"/>
        </w:rPr>
        <w:t xml:space="preserve">. </w:t>
      </w:r>
    </w:p>
    <w:p w:rsidR="0060223E" w:rsidRDefault="0060223E" w:rsidP="0060223E">
      <w:pPr>
        <w:jc w:val="both"/>
        <w:rPr>
          <w:rFonts w:ascii="Times New Roman" w:hAnsi="Times New Roman"/>
          <w:b/>
        </w:rPr>
      </w:pPr>
    </w:p>
    <w:p w:rsidR="0060223E" w:rsidRPr="00291110" w:rsidRDefault="0060223E" w:rsidP="0060223E">
      <w:pPr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 </w:t>
      </w:r>
      <w:r w:rsidRPr="00CA31C9">
        <w:rPr>
          <w:rFonts w:ascii="Times New Roman" w:hAnsi="Times New Roman"/>
          <w:b/>
        </w:rPr>
        <w:t>Informacja o ofertach odrzuconych wraz z uzasadnieniem</w:t>
      </w:r>
    </w:p>
    <w:p w:rsidR="0060223E" w:rsidRDefault="00FE6523" w:rsidP="0060223E">
      <w:pPr>
        <w:tabs>
          <w:tab w:val="left" w:pos="360"/>
        </w:tabs>
        <w:spacing w:line="276" w:lineRule="auto"/>
        <w:jc w:val="both"/>
        <w:rPr>
          <w:rFonts w:ascii="Times New Roman" w:hAnsi="Times New Roman"/>
        </w:rPr>
      </w:pPr>
      <w:r w:rsidRPr="00E6415E">
        <w:rPr>
          <w:rFonts w:ascii="Times New Roman" w:hAnsi="Times New Roman"/>
        </w:rPr>
        <w:t>W danym postępowaniu nie odrzucono żadnego z wykonawców</w:t>
      </w:r>
      <w:r>
        <w:rPr>
          <w:rFonts w:ascii="Times New Roman" w:hAnsi="Times New Roman"/>
        </w:rPr>
        <w:t>.</w:t>
      </w:r>
    </w:p>
    <w:p w:rsidR="00FE6523" w:rsidRDefault="00FE6523" w:rsidP="0060223E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/>
        </w:rPr>
      </w:pPr>
    </w:p>
    <w:p w:rsidR="0060223E" w:rsidRPr="00457072" w:rsidRDefault="0060223E" w:rsidP="0060223E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IV. </w:t>
      </w:r>
      <w:r w:rsidRPr="00457072">
        <w:rPr>
          <w:rFonts w:ascii="Times New Roman" w:hAnsi="Times New Roman"/>
          <w:b/>
        </w:rPr>
        <w:t>Informacja o terminie, po którego upływie umowa w sprawie zamówienia publicznego może być zawarta:</w:t>
      </w:r>
    </w:p>
    <w:p w:rsidR="0060223E" w:rsidRPr="00457072" w:rsidRDefault="0060223E" w:rsidP="0060223E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94 ust. 1 pkt 1 </w:t>
      </w:r>
      <w:r w:rsidRPr="00457072">
        <w:rPr>
          <w:rFonts w:ascii="Times New Roman" w:hAnsi="Times New Roman"/>
        </w:rPr>
        <w:t>Zamawiający może zawrzeć umowę w sprawie zamówienia pub</w:t>
      </w:r>
      <w:r>
        <w:rPr>
          <w:rFonts w:ascii="Times New Roman" w:hAnsi="Times New Roman"/>
        </w:rPr>
        <w:t>licznego w terminie nie krótszym niż 10</w:t>
      </w:r>
      <w:r w:rsidRPr="00457072">
        <w:rPr>
          <w:rFonts w:ascii="Times New Roman" w:hAnsi="Times New Roman"/>
        </w:rPr>
        <w:t xml:space="preserve"> dni od dnia przesłania zawiadomienia o wybo</w:t>
      </w:r>
      <w:r>
        <w:rPr>
          <w:rFonts w:ascii="Times New Roman" w:hAnsi="Times New Roman"/>
        </w:rPr>
        <w:t>rze najkorzystniejszej oferty.</w:t>
      </w:r>
    </w:p>
    <w:p w:rsidR="0060223E" w:rsidRDefault="0060223E" w:rsidP="0060223E">
      <w:pPr>
        <w:spacing w:line="276" w:lineRule="auto"/>
        <w:jc w:val="both"/>
        <w:rPr>
          <w:rFonts w:ascii="Times New Roman" w:hAnsi="Times New Roman"/>
        </w:rPr>
      </w:pPr>
    </w:p>
    <w:p w:rsidR="0060223E" w:rsidRPr="00E03502" w:rsidRDefault="0060223E" w:rsidP="0060223E">
      <w:pPr>
        <w:spacing w:line="276" w:lineRule="auto"/>
        <w:ind w:firstLine="540"/>
        <w:jc w:val="both"/>
        <w:rPr>
          <w:rFonts w:ascii="Times New Roman" w:hAnsi="Times New Roman"/>
        </w:rPr>
      </w:pPr>
      <w:r w:rsidRPr="00E03502">
        <w:rPr>
          <w:rFonts w:ascii="Times New Roman" w:hAnsi="Times New Roman"/>
        </w:rPr>
        <w:t>Zgodnie z art. 27 ust. 2 ustawy Pzp proszę o niezwłoczne potwierdzenie otrzymania niniejszego pisma na numer fax. +48 22 627 06 80.</w:t>
      </w:r>
    </w:p>
    <w:p w:rsidR="0060223E" w:rsidRDefault="0060223E" w:rsidP="0060223E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60223E" w:rsidRDefault="0060223E" w:rsidP="0060223E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60223E" w:rsidRDefault="0060223E" w:rsidP="0060223E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60223E" w:rsidRDefault="0060223E" w:rsidP="0060223E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60223E" w:rsidRDefault="0060223E" w:rsidP="0060223E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60223E" w:rsidRDefault="0060223E" w:rsidP="0060223E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60223E" w:rsidRDefault="0060223E" w:rsidP="0060223E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60223E" w:rsidRDefault="0060223E" w:rsidP="0060223E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60223E" w:rsidRDefault="0060223E" w:rsidP="0060223E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60223E" w:rsidRDefault="0060223E" w:rsidP="0060223E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60223E" w:rsidRDefault="0060223E" w:rsidP="0060223E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60223E" w:rsidRDefault="0060223E" w:rsidP="0060223E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60223E" w:rsidRDefault="0060223E" w:rsidP="0060223E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60223E" w:rsidRDefault="0060223E" w:rsidP="0060223E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60223E" w:rsidRDefault="0060223E" w:rsidP="0060223E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60223E" w:rsidRDefault="0060223E" w:rsidP="0060223E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p w:rsidR="0060223E" w:rsidRDefault="0060223E" w:rsidP="0060223E">
      <w:pPr>
        <w:tabs>
          <w:tab w:val="left" w:pos="360"/>
        </w:tabs>
        <w:spacing w:line="276" w:lineRule="auto"/>
        <w:jc w:val="both"/>
        <w:rPr>
          <w:rFonts w:ascii="Times New Roman" w:hAnsi="Times New Roman"/>
          <w:bCs/>
        </w:rPr>
      </w:pPr>
    </w:p>
    <w:sectPr w:rsidR="0060223E" w:rsidSect="00F17A77">
      <w:pgSz w:w="11906" w:h="16838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37D63"/>
    <w:multiLevelType w:val="hybridMultilevel"/>
    <w:tmpl w:val="22AECF26"/>
    <w:lvl w:ilvl="0" w:tplc="0156AD5A">
      <w:start w:val="1"/>
      <w:numFmt w:val="upperRoman"/>
      <w:lvlText w:val="%1I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23E"/>
    <w:rsid w:val="000A6F68"/>
    <w:rsid w:val="002C3326"/>
    <w:rsid w:val="0047098B"/>
    <w:rsid w:val="00521A16"/>
    <w:rsid w:val="0060223E"/>
    <w:rsid w:val="006A15EF"/>
    <w:rsid w:val="00CB785C"/>
    <w:rsid w:val="00CF3B0D"/>
    <w:rsid w:val="00DE0AF8"/>
    <w:rsid w:val="00E16BD5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2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0223E"/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3E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2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60223E"/>
    <w:rPr>
      <w:rFonts w:ascii="Times New Roman" w:hAnsi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22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22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4E832-EEA2-43E0-B745-E37C9496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406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</dc:creator>
  <cp:lastModifiedBy>Leman Anna</cp:lastModifiedBy>
  <cp:revision>6</cp:revision>
  <cp:lastPrinted>2015-02-12T10:52:00Z</cp:lastPrinted>
  <dcterms:created xsi:type="dcterms:W3CDTF">2015-01-28T14:55:00Z</dcterms:created>
  <dcterms:modified xsi:type="dcterms:W3CDTF">2015-02-13T10:50:00Z</dcterms:modified>
</cp:coreProperties>
</file>