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81946" w14:textId="077DF227" w:rsidR="00A367A9" w:rsidRPr="00A367A9" w:rsidRDefault="00A367A9" w:rsidP="00A367A9">
      <w:pPr>
        <w:pStyle w:val="Nagwekspisutreci"/>
        <w:jc w:val="right"/>
        <w:rPr>
          <w:rFonts w:ascii="Roboto Light" w:eastAsiaTheme="minorHAnsi" w:hAnsi="Roboto Light" w:cstheme="minorBidi"/>
          <w:b/>
          <w:color w:val="auto"/>
          <w:sz w:val="22"/>
          <w:szCs w:val="22"/>
          <w:lang w:val="pl-PL" w:eastAsia="en-US"/>
        </w:rPr>
      </w:pPr>
      <w:bookmarkStart w:id="0" w:name="_GoBack"/>
      <w:bookmarkEnd w:id="0"/>
      <w:r w:rsidRPr="00A367A9">
        <w:rPr>
          <w:rFonts w:ascii="Roboto Light" w:eastAsiaTheme="minorHAnsi" w:hAnsi="Roboto Light" w:cstheme="minorBidi"/>
          <w:b/>
          <w:color w:val="auto"/>
          <w:sz w:val="22"/>
          <w:szCs w:val="22"/>
          <w:lang w:val="pl-PL" w:eastAsia="en-US"/>
        </w:rPr>
        <w:t>Załącznik nr 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pl-PL" w:eastAsia="en-US"/>
        </w:rPr>
        <w:id w:val="7971013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103F8E" w14:textId="093886CD" w:rsidR="00E52285" w:rsidRPr="00E52285" w:rsidRDefault="00E52285">
          <w:pPr>
            <w:pStyle w:val="Nagwekspisutreci"/>
            <w:rPr>
              <w:lang w:val="pl-PL"/>
            </w:rPr>
          </w:pPr>
          <w:r>
            <w:rPr>
              <w:lang w:val="pl-PL"/>
            </w:rPr>
            <w:t>Spis treści</w:t>
          </w:r>
        </w:p>
        <w:p w14:paraId="719223E3" w14:textId="727C6A6B" w:rsidR="00F33229" w:rsidRDefault="00E52285" w:rsidP="00857F3E">
          <w:pPr>
            <w:pStyle w:val="Spistreci1"/>
            <w:rPr>
              <w:rFonts w:eastAsiaTheme="minorEastAsia"/>
              <w:noProof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6809002" w:history="1">
            <w:r w:rsidR="00F33229" w:rsidRPr="00615347">
              <w:rPr>
                <w:rStyle w:val="Hipercze"/>
                <w:rFonts w:ascii="Roboto Medium" w:hAnsi="Roboto Medium"/>
                <w:b/>
                <w:noProof/>
              </w:rPr>
              <w:t>I.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857F3E" w:rsidRPr="00857F3E">
              <w:rPr>
                <w:rStyle w:val="Hipercze"/>
                <w:rFonts w:ascii="Roboto Medium" w:hAnsi="Roboto Medium"/>
                <w:b/>
                <w:noProof/>
                <w:shd w:val="clear" w:color="auto" w:fill="002060"/>
              </w:rPr>
              <w:t>Film „Przyjazd i pobyt w Polsce – podstawowe informacje dla cudzoziemców”</w:t>
            </w:r>
            <w:r w:rsidR="00F33229" w:rsidRPr="00615347">
              <w:rPr>
                <w:rStyle w:val="Hipercze"/>
                <w:rFonts w:ascii="Roboto Medium" w:hAnsi="Roboto Medium"/>
                <w:b/>
                <w:noProof/>
              </w:rPr>
              <w:t>.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_Toc36809002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3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0E77BF3B" w14:textId="1481FE4B" w:rsidR="00F33229" w:rsidRDefault="00AD5E9D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03" w:history="1">
            <w:r w:rsidR="00F33229" w:rsidRPr="00615347">
              <w:rPr>
                <w:rStyle w:val="Hipercze"/>
                <w:rFonts w:ascii="Roboto Medium" w:hAnsi="Roboto Medium"/>
                <w:b/>
                <w:noProof/>
              </w:rPr>
              <w:t>1.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Medium" w:hAnsi="Roboto Medium"/>
                <w:b/>
                <w:noProof/>
              </w:rPr>
              <w:t>Etap /zagadnienie proceduralne – Wjazd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_Toc36809003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3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22EFEAC4" w14:textId="139899D3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04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1.1.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Zakres informacji do przekazania przez Wykonawcę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_Toc36809004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3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690E1ABF" w14:textId="4175CAA7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05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1.2.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Minimalny cel informacyjny  (tj. co widz zapamięta)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_Toc36809005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3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5D24FE68" w14:textId="26C93D88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06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1.3.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Objaśnienie zagadnienia (dla Wykonawcy)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_Toc36809006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3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6F40C0A2" w14:textId="6CBB44A7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07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1.4.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Przepisy mające odniesienie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_Toc36809007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4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222AF36D" w14:textId="776142BA" w:rsidR="00F33229" w:rsidRDefault="00AD5E9D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08" w:history="1">
            <w:r w:rsidR="00F33229" w:rsidRPr="00615347">
              <w:rPr>
                <w:rStyle w:val="Hipercze"/>
                <w:rFonts w:ascii="Roboto Medium" w:hAnsi="Roboto Medium"/>
                <w:b/>
                <w:noProof/>
              </w:rPr>
              <w:t>2.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Medium" w:hAnsi="Roboto Medium"/>
                <w:b/>
                <w:noProof/>
              </w:rPr>
              <w:t>Etap /zagadnienie proceduralne – Pobyt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_Toc36809008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4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64C957B7" w14:textId="4F208AAD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09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2.1.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Zakres informacji</w:t>
            </w:r>
            <w:r w:rsidR="00AC4903">
              <w:rPr>
                <w:rStyle w:val="Hipercze"/>
                <w:rFonts w:ascii="Roboto Light" w:hAnsi="Roboto Light"/>
                <w:b/>
                <w:noProof/>
              </w:rPr>
              <w:t xml:space="preserve"> do przekazania przez Wykonawcę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_Toc36809009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4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1B36ED63" w14:textId="575A0ABC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10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2.2.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Minimalny cel informacyjny  (tj. co widz zapamięta)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_Toc36809010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5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253DA3A4" w14:textId="18974E5C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11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2.3.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Objaśnienie zagadnienia</w:t>
            </w:r>
            <w:r w:rsidR="00AC4903">
              <w:rPr>
                <w:rStyle w:val="Hipercze"/>
                <w:rFonts w:ascii="Roboto Light" w:hAnsi="Roboto Light"/>
                <w:b/>
                <w:noProof/>
              </w:rPr>
              <w:t xml:space="preserve"> (dla Wykonawcy)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_Toc36809011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6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48BB98A7" w14:textId="1808AE30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12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2.4.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Przepisy mające odniesienie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_Toc36809012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8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5FDC22D8" w14:textId="7D6321DE" w:rsidR="00F33229" w:rsidRDefault="00AD5E9D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13" w:history="1">
            <w:r w:rsidR="00F33229" w:rsidRPr="00615347">
              <w:rPr>
                <w:rStyle w:val="Hipercze"/>
                <w:rFonts w:ascii="Roboto Medium" w:hAnsi="Roboto Medium"/>
                <w:b/>
                <w:noProof/>
              </w:rPr>
              <w:t>3.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Medium" w:hAnsi="Roboto Medium"/>
                <w:b/>
                <w:noProof/>
              </w:rPr>
              <w:t>Etap /zagadnienie proceduralne – Źródła informacji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_Toc36809013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8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1B31B30E" w14:textId="19F59D91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14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3.1.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Zakres informacji</w:t>
            </w:r>
            <w:r w:rsidR="00AC4903">
              <w:rPr>
                <w:rStyle w:val="Hipercze"/>
                <w:rFonts w:ascii="Roboto Light" w:hAnsi="Roboto Light"/>
                <w:b/>
                <w:noProof/>
              </w:rPr>
              <w:t xml:space="preserve"> do przekazania przez Wykonawcę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_Toc36809014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8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5CAED9DB" w14:textId="6DAF7912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15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3.2.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Minimalny cel informacyjny  (tj. co widz zapamięta)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_Toc36809015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8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3AE8821F" w14:textId="31E069C3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16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3.3.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Objaśnienie zagadnienia</w:t>
            </w:r>
            <w:r w:rsidR="00AC4903">
              <w:rPr>
                <w:rStyle w:val="Hipercze"/>
                <w:rFonts w:ascii="Roboto Light" w:hAnsi="Roboto Light"/>
                <w:b/>
                <w:noProof/>
              </w:rPr>
              <w:t xml:space="preserve"> (dla Wykonawcy)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_Toc36809016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8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04D4B7C2" w14:textId="621E4A8F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17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3.4.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Przepisy mające odniesienie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_Toc36809017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8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6F9A2E71" w14:textId="2C16DF16" w:rsidR="00F33229" w:rsidRDefault="00AD5E9D" w:rsidP="00857F3E">
          <w:pPr>
            <w:pStyle w:val="Spistreci1"/>
            <w:rPr>
              <w:rFonts w:eastAsiaTheme="minorEastAsia"/>
              <w:noProof/>
              <w:lang w:val="en-GB" w:eastAsia="en-GB"/>
            </w:rPr>
          </w:pPr>
          <w:hyperlink w:anchor="_Toc36809018" w:history="1">
            <w:r w:rsidR="00F33229" w:rsidRPr="00615347">
              <w:rPr>
                <w:rStyle w:val="Hipercze"/>
                <w:rFonts w:ascii="Roboto Medium" w:hAnsi="Roboto Medium"/>
                <w:b/>
                <w:noProof/>
              </w:rPr>
              <w:t>II.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857F3E">
              <w:rPr>
                <w:rStyle w:val="Hipercze"/>
                <w:rFonts w:ascii="Roboto Medium" w:hAnsi="Roboto Medium"/>
                <w:b/>
                <w:noProof/>
              </w:rPr>
              <w:t xml:space="preserve">Film „Zezwolenie na pobyt czasowy – opis procedury” </w:t>
            </w:r>
            <w:r w:rsidR="00F33229" w:rsidRPr="00615347">
              <w:rPr>
                <w:rStyle w:val="Hipercze"/>
                <w:rFonts w:ascii="Roboto Medium" w:hAnsi="Roboto Medium"/>
                <w:b/>
                <w:noProof/>
              </w:rPr>
              <w:t>.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_Toc36809018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9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08F4A242" w14:textId="36B309F7" w:rsidR="00F33229" w:rsidRDefault="00AD5E9D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19" w:history="1">
            <w:r w:rsidR="00F33229" w:rsidRPr="00615347">
              <w:rPr>
                <w:rStyle w:val="Hipercze"/>
                <w:rFonts w:ascii="Roboto Medium" w:hAnsi="Roboto Medium"/>
                <w:noProof/>
              </w:rPr>
              <w:t>1.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Medium" w:hAnsi="Roboto Medium"/>
                <w:noProof/>
              </w:rPr>
              <w:t>Etap /zagadnienie proceduralne – Wstęp/ Informacja ogólna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_Toc36809019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9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2C018589" w14:textId="3AAC880E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20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1.1.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Zakres informacji do przekazania przez Wykonawcę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_Toc36809020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9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516C9E27" w14:textId="121B3FC1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21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1.2.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Minimalny cel informacyjny  (tj. co widz zapamięta)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_Toc36809021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9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4EFC1FA6" w14:textId="7EA696CC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22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1.3.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Objaśnienie zagadnienia (dla Wykonawcy)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_Toc36809022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9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39570935" w14:textId="48CC62B0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23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1.4.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Przepisy mające odniesienie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_Toc36809023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10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5B09114A" w14:textId="77F510F8" w:rsidR="00F33229" w:rsidRDefault="00AD5E9D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24" w:history="1">
            <w:r w:rsidR="00F33229" w:rsidRPr="00615347">
              <w:rPr>
                <w:rStyle w:val="Hipercze"/>
                <w:rFonts w:ascii="Roboto Medium" w:hAnsi="Roboto Medium"/>
                <w:noProof/>
              </w:rPr>
              <w:t>2.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Medium" w:hAnsi="Roboto Medium"/>
                <w:noProof/>
              </w:rPr>
              <w:t>Etap /zagadnienie proceduralne – Przygotowanie do złożenia wniosku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_Toc36809024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10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05E93853" w14:textId="774ECF64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25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2.1.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Zakres informacji do przekazania przez Wykonawcę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_Toc36809025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10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5F2285F7" w14:textId="65C9845C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26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2.2.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Minimalny cel informacyjny  (tj. co widz zapamięta)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_Toc36809026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11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4A7A4F50" w14:textId="17D33DCC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27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2.3.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Objaśnienie zagadnienia (dla Wykonawcy)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_Toc36809027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11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51419032" w14:textId="123C7F52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28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2.4.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Przepisy mające odniesienie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_Toc36809028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15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5B45A9BA" w14:textId="689378FD" w:rsidR="00F33229" w:rsidRDefault="00AD5E9D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29" w:history="1">
            <w:r w:rsidR="00F33229" w:rsidRPr="00615347">
              <w:rPr>
                <w:rStyle w:val="Hipercze"/>
                <w:rFonts w:ascii="Roboto Medium" w:hAnsi="Roboto Medium"/>
                <w:noProof/>
              </w:rPr>
              <w:t>3.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Medium" w:hAnsi="Roboto Medium"/>
                <w:noProof/>
              </w:rPr>
              <w:t>Etap /zagadnienie proceduralne – Złożenie wniosku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_Toc36809029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15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1A8D1D10" w14:textId="0C743DD1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30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3.1.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Zakres informacji do przekazania przez Wykonawcę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_Toc36809030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15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32A0B625" w14:textId="1FA06605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31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3.2.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Minimalny cel informacyjny  (tj. co widz zapamięta)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_Toc36809031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15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5A788048" w14:textId="4CF0F660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32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3.3.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Objaśnienie zagadnienia (dla Wykonawcy)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_Toc36809032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16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5BDE3800" w14:textId="5ABB0E02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33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3.4.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Przepisy mające odniesienie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_Toc36809033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18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77173CC7" w14:textId="2E5EEEB5" w:rsidR="00F33229" w:rsidRDefault="00AD5E9D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34" w:history="1">
            <w:r w:rsidR="00F33229" w:rsidRPr="00615347">
              <w:rPr>
                <w:rStyle w:val="Hipercze"/>
                <w:rFonts w:ascii="Roboto Medium" w:hAnsi="Roboto Medium"/>
                <w:noProof/>
              </w:rPr>
              <w:t>4.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Medium" w:hAnsi="Roboto Medium"/>
                <w:noProof/>
              </w:rPr>
              <w:t>Etap /zagadnienie proceduralne – Współpraca z organem w toku rozpatrywania wniosku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_Toc36809034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18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518383E5" w14:textId="746893B8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35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4.1.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Zakres informacji do przekazania przez Wykonawcę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_Toc36809035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18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3D67CDB8" w14:textId="46ADAB31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36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4.2.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Minimalny cel informacyjny  (tj. co widz zapamięta)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_Toc36809036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19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524BEA67" w14:textId="3BDFAF4D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37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4.3.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Objaśnienie zagadnienia (dla Wykonawcy)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_Toc36809037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19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456C5419" w14:textId="49D25821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38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4.4.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Przepisy mające odniesienie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_Toc36809038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20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67E32563" w14:textId="00401289" w:rsidR="00F33229" w:rsidRDefault="00AD5E9D">
          <w:pPr>
            <w:pStyle w:val="Spistreci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39" w:history="1">
            <w:r w:rsidR="00F33229" w:rsidRPr="00615347">
              <w:rPr>
                <w:rStyle w:val="Hipercze"/>
                <w:rFonts w:ascii="Roboto Medium" w:hAnsi="Roboto Medium"/>
                <w:noProof/>
              </w:rPr>
              <w:t>5.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Medium" w:hAnsi="Roboto Medium"/>
                <w:noProof/>
              </w:rPr>
              <w:t>Etap /zagadnienie proceduralne – Wydanie rozstrzygnięcia przez organ I instancji i jego konsekwencje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_Toc36809039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20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101E2CCC" w14:textId="4F3B7953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40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5.1.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Zakres informacji do przekazania przez Wykonawcę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_Toc36809040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21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70A93BD0" w14:textId="17B2B9CC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41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5.2.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Minimalny cel informacyjny  (tj. co widz zapamięta)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_Toc36809041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22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27689320" w14:textId="79EDAA93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42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5.3.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Objaśnienie zagadnienia (dla Wykonawcy)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_Toc36809042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22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71E0F023" w14:textId="33BEBD24" w:rsidR="00F33229" w:rsidRDefault="00AD5E9D">
          <w:pPr>
            <w:pStyle w:val="Spistreci3"/>
            <w:tabs>
              <w:tab w:val="left" w:pos="1100"/>
              <w:tab w:val="right" w:leader="dot" w:pos="9062"/>
            </w:tabs>
            <w:rPr>
              <w:rFonts w:eastAsiaTheme="minorEastAsia"/>
              <w:noProof/>
              <w:lang w:val="en-GB" w:eastAsia="en-GB"/>
            </w:rPr>
          </w:pPr>
          <w:hyperlink w:anchor="_Toc36809043" w:history="1"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5.4.</w:t>
            </w:r>
            <w:r w:rsidR="00F33229">
              <w:rPr>
                <w:rFonts w:eastAsiaTheme="minorEastAsia"/>
                <w:noProof/>
                <w:lang w:val="en-GB" w:eastAsia="en-GB"/>
              </w:rPr>
              <w:tab/>
            </w:r>
            <w:r w:rsidR="00F33229" w:rsidRPr="00615347">
              <w:rPr>
                <w:rStyle w:val="Hipercze"/>
                <w:rFonts w:ascii="Roboto Light" w:hAnsi="Roboto Light"/>
                <w:b/>
                <w:noProof/>
              </w:rPr>
              <w:t>Przepisy mające odniesienie</w:t>
            </w:r>
            <w:r w:rsidR="00F33229">
              <w:rPr>
                <w:noProof/>
                <w:webHidden/>
              </w:rPr>
              <w:tab/>
            </w:r>
            <w:r w:rsidR="00F33229">
              <w:rPr>
                <w:noProof/>
                <w:webHidden/>
              </w:rPr>
              <w:fldChar w:fldCharType="begin"/>
            </w:r>
            <w:r w:rsidR="00F33229">
              <w:rPr>
                <w:noProof/>
                <w:webHidden/>
              </w:rPr>
              <w:instrText xml:space="preserve"> PAGEREF _Toc36809043 \h </w:instrText>
            </w:r>
            <w:r w:rsidR="00F33229">
              <w:rPr>
                <w:noProof/>
                <w:webHidden/>
              </w:rPr>
            </w:r>
            <w:r w:rsidR="00F33229">
              <w:rPr>
                <w:noProof/>
                <w:webHidden/>
              </w:rPr>
              <w:fldChar w:fldCharType="separate"/>
            </w:r>
            <w:r w:rsidR="004C3D3D">
              <w:rPr>
                <w:noProof/>
                <w:webHidden/>
              </w:rPr>
              <w:t>23</w:t>
            </w:r>
            <w:r w:rsidR="00F33229">
              <w:rPr>
                <w:noProof/>
                <w:webHidden/>
              </w:rPr>
              <w:fldChar w:fldCharType="end"/>
            </w:r>
          </w:hyperlink>
        </w:p>
        <w:p w14:paraId="696310A3" w14:textId="4B031ACF" w:rsidR="00E52285" w:rsidRDefault="00E52285">
          <w:r>
            <w:rPr>
              <w:b/>
              <w:bCs/>
            </w:rPr>
            <w:fldChar w:fldCharType="end"/>
          </w:r>
        </w:p>
      </w:sdtContent>
    </w:sdt>
    <w:p w14:paraId="5C5A923B" w14:textId="77777777" w:rsidR="002D1A2F" w:rsidRPr="00FD0980" w:rsidRDefault="002D1A2F" w:rsidP="00E52285">
      <w:pPr>
        <w:shd w:val="clear" w:color="auto" w:fill="FFFFFF" w:themeFill="background1"/>
        <w:tabs>
          <w:tab w:val="left" w:pos="426"/>
        </w:tabs>
        <w:rPr>
          <w:rFonts w:ascii="Roboto Light" w:hAnsi="Roboto Light"/>
          <w:b/>
        </w:rPr>
      </w:pPr>
    </w:p>
    <w:p w14:paraId="112331CF" w14:textId="77777777" w:rsidR="00E52285" w:rsidRDefault="00E52285">
      <w:pPr>
        <w:rPr>
          <w:rFonts w:ascii="Roboto Medium" w:hAnsi="Roboto Medium"/>
          <w:b/>
        </w:rPr>
      </w:pPr>
      <w:r>
        <w:rPr>
          <w:rFonts w:ascii="Roboto Medium" w:hAnsi="Roboto Medium"/>
          <w:b/>
        </w:rPr>
        <w:br w:type="page"/>
      </w:r>
    </w:p>
    <w:p w14:paraId="6DD6F79A" w14:textId="77777777" w:rsidR="001E1BD8" w:rsidRPr="00B95F74" w:rsidRDefault="001E1BD8" w:rsidP="00321E7C">
      <w:pPr>
        <w:shd w:val="clear" w:color="auto" w:fill="FFFFFF" w:themeFill="background1"/>
        <w:tabs>
          <w:tab w:val="left" w:pos="426"/>
        </w:tabs>
        <w:jc w:val="both"/>
        <w:rPr>
          <w:rFonts w:ascii="Roboto Medium" w:hAnsi="Roboto Medium"/>
          <w:b/>
          <w:color w:val="FFC000"/>
        </w:rPr>
      </w:pPr>
    </w:p>
    <w:p w14:paraId="7A672F9D" w14:textId="52B4FD13" w:rsidR="00F105D1" w:rsidRPr="003530D0" w:rsidRDefault="00DA5621" w:rsidP="00123742">
      <w:pPr>
        <w:pStyle w:val="Akapitzlist"/>
        <w:numPr>
          <w:ilvl w:val="0"/>
          <w:numId w:val="51"/>
        </w:numPr>
        <w:shd w:val="clear" w:color="auto" w:fill="FFFFFF" w:themeFill="background1"/>
        <w:tabs>
          <w:tab w:val="left" w:pos="426"/>
        </w:tabs>
        <w:jc w:val="center"/>
        <w:outlineLvl w:val="0"/>
        <w:rPr>
          <w:rFonts w:ascii="Roboto Medium" w:hAnsi="Roboto Medium"/>
          <w:b/>
          <w:color w:val="C00000"/>
        </w:rPr>
      </w:pPr>
      <w:bookmarkStart w:id="1" w:name="_Toc36809002"/>
      <w:r>
        <w:rPr>
          <w:rFonts w:ascii="Roboto Medium" w:hAnsi="Roboto Medium"/>
          <w:b/>
          <w:color w:val="C00000"/>
        </w:rPr>
        <w:t>FILM</w:t>
      </w:r>
      <w:r w:rsidR="002D1A2F" w:rsidRPr="003530D0">
        <w:rPr>
          <w:rFonts w:ascii="Roboto Medium" w:hAnsi="Roboto Medium"/>
          <w:b/>
          <w:color w:val="C00000"/>
        </w:rPr>
        <w:t xml:space="preserve"> </w:t>
      </w:r>
      <w:bookmarkEnd w:id="1"/>
    </w:p>
    <w:p w14:paraId="5D9DEF53" w14:textId="1FB77DB6" w:rsidR="006A082F" w:rsidRDefault="00EA7880" w:rsidP="00EB7701">
      <w:pPr>
        <w:shd w:val="clear" w:color="auto" w:fill="FFFFFF" w:themeFill="background1"/>
        <w:tabs>
          <w:tab w:val="left" w:pos="426"/>
        </w:tabs>
        <w:jc w:val="center"/>
        <w:rPr>
          <w:rFonts w:ascii="Roboto Medium" w:hAnsi="Roboto Medium"/>
          <w:b/>
          <w:color w:val="C00000"/>
        </w:rPr>
      </w:pPr>
      <w:r>
        <w:rPr>
          <w:rFonts w:ascii="Roboto Medium" w:hAnsi="Roboto Medium"/>
          <w:b/>
          <w:color w:val="C00000"/>
        </w:rPr>
        <w:t>„</w:t>
      </w:r>
      <w:r w:rsidR="005650D0">
        <w:rPr>
          <w:rFonts w:ascii="Roboto Medium" w:hAnsi="Roboto Medium"/>
          <w:b/>
          <w:color w:val="C00000"/>
        </w:rPr>
        <w:t>Przyjazd i pobyt w Polsce - podstawowe informacje dla cudzoziemców</w:t>
      </w:r>
      <w:r>
        <w:rPr>
          <w:rFonts w:ascii="Roboto Medium" w:hAnsi="Roboto Medium"/>
          <w:b/>
          <w:color w:val="C00000"/>
        </w:rPr>
        <w:t>”</w:t>
      </w:r>
      <w:r w:rsidR="005650D0">
        <w:rPr>
          <w:rFonts w:ascii="Roboto Medium" w:hAnsi="Roboto Medium"/>
          <w:b/>
          <w:color w:val="C00000"/>
        </w:rPr>
        <w:t xml:space="preserve"> </w:t>
      </w:r>
    </w:p>
    <w:p w14:paraId="3CDCAAC1" w14:textId="77777777" w:rsidR="007E0993" w:rsidRPr="00FD0980" w:rsidRDefault="007E0993" w:rsidP="003530D0">
      <w:pPr>
        <w:pStyle w:val="Akapitzlist"/>
        <w:numPr>
          <w:ilvl w:val="0"/>
          <w:numId w:val="3"/>
        </w:numPr>
        <w:shd w:val="clear" w:color="auto" w:fill="002060"/>
        <w:tabs>
          <w:tab w:val="left" w:pos="426"/>
        </w:tabs>
        <w:ind w:left="0" w:firstLine="0"/>
        <w:outlineLvl w:val="1"/>
        <w:rPr>
          <w:rFonts w:ascii="Roboto Medium" w:hAnsi="Roboto Medium"/>
          <w:b/>
          <w:color w:val="FFC000"/>
        </w:rPr>
      </w:pPr>
      <w:bookmarkStart w:id="2" w:name="_Toc36809003"/>
      <w:r w:rsidRPr="00FD0980">
        <w:rPr>
          <w:rFonts w:ascii="Roboto Medium" w:hAnsi="Roboto Medium"/>
          <w:b/>
          <w:color w:val="FFC000"/>
        </w:rPr>
        <w:t>Etap /zagadnienie proceduralne</w:t>
      </w:r>
      <w:r w:rsidR="00F56DFC" w:rsidRPr="00FD0980">
        <w:rPr>
          <w:rFonts w:ascii="Roboto Medium" w:hAnsi="Roboto Medium"/>
          <w:b/>
          <w:color w:val="FFC000"/>
        </w:rPr>
        <w:t xml:space="preserve"> – Wjazd</w:t>
      </w:r>
      <w:bookmarkEnd w:id="2"/>
    </w:p>
    <w:p w14:paraId="788F760B" w14:textId="77777777" w:rsidR="007E0993" w:rsidRPr="00FD0980" w:rsidRDefault="007E0993" w:rsidP="003530D0">
      <w:pPr>
        <w:pStyle w:val="Akapitzlist"/>
        <w:tabs>
          <w:tab w:val="left" w:pos="426"/>
        </w:tabs>
        <w:ind w:left="0"/>
        <w:rPr>
          <w:rFonts w:ascii="Roboto Light" w:hAnsi="Roboto Light"/>
          <w:b/>
        </w:rPr>
      </w:pPr>
    </w:p>
    <w:p w14:paraId="32B06C39" w14:textId="3E883988" w:rsidR="001D286F" w:rsidRPr="00FD0980" w:rsidRDefault="00F56DFC" w:rsidP="004C3D3D">
      <w:pPr>
        <w:pStyle w:val="Akapitzlist"/>
        <w:numPr>
          <w:ilvl w:val="1"/>
          <w:numId w:val="3"/>
        </w:numPr>
        <w:shd w:val="clear" w:color="auto" w:fill="002060"/>
        <w:tabs>
          <w:tab w:val="left" w:pos="426"/>
        </w:tabs>
        <w:spacing w:after="0"/>
        <w:ind w:left="0" w:firstLine="0"/>
        <w:outlineLvl w:val="2"/>
        <w:rPr>
          <w:rFonts w:ascii="Roboto Light" w:hAnsi="Roboto Light"/>
          <w:b/>
        </w:rPr>
      </w:pPr>
      <w:bookmarkStart w:id="3" w:name="_Toc36809004"/>
      <w:r w:rsidRPr="00FD0980">
        <w:rPr>
          <w:rFonts w:ascii="Roboto Light" w:hAnsi="Roboto Light"/>
          <w:b/>
        </w:rPr>
        <w:t xml:space="preserve">Zakres informacji </w:t>
      </w:r>
      <w:r w:rsidR="00A252DE" w:rsidRPr="00FD0980">
        <w:rPr>
          <w:rFonts w:ascii="Roboto Light" w:hAnsi="Roboto Light"/>
          <w:b/>
        </w:rPr>
        <w:t xml:space="preserve">do przekazania </w:t>
      </w:r>
      <w:r w:rsidR="00242FF1" w:rsidRPr="00FD0980">
        <w:rPr>
          <w:rFonts w:ascii="Roboto Light" w:hAnsi="Roboto Light"/>
          <w:b/>
        </w:rPr>
        <w:t>przez Wykonawcę</w:t>
      </w:r>
      <w:bookmarkEnd w:id="3"/>
    </w:p>
    <w:p w14:paraId="353493A9" w14:textId="57A5F9F6" w:rsidR="00A168D5" w:rsidRPr="00FD0980" w:rsidRDefault="00A168D5" w:rsidP="00C73132">
      <w:pPr>
        <w:tabs>
          <w:tab w:val="left" w:pos="426"/>
        </w:tabs>
        <w:spacing w:after="0"/>
        <w:jc w:val="both"/>
        <w:rPr>
          <w:rFonts w:ascii="Roboto Light" w:hAnsi="Roboto Light"/>
        </w:rPr>
      </w:pPr>
    </w:p>
    <w:p w14:paraId="63D2D19A" w14:textId="0D857351" w:rsidR="00A168D5" w:rsidRPr="00EB7701" w:rsidRDefault="00F56DFC" w:rsidP="003530D0">
      <w:pPr>
        <w:pStyle w:val="Akapitzlist"/>
        <w:numPr>
          <w:ilvl w:val="2"/>
          <w:numId w:val="3"/>
        </w:numPr>
        <w:shd w:val="clear" w:color="auto" w:fill="DEEAF6" w:themeFill="accent1" w:themeFillTint="33"/>
        <w:tabs>
          <w:tab w:val="left" w:pos="426"/>
        </w:tabs>
        <w:ind w:left="0" w:firstLine="0"/>
        <w:jc w:val="both"/>
        <w:outlineLvl w:val="3"/>
        <w:rPr>
          <w:rFonts w:ascii="Roboto Light" w:hAnsi="Roboto Light"/>
          <w:b/>
        </w:rPr>
      </w:pPr>
      <w:r w:rsidRPr="00FD0980">
        <w:rPr>
          <w:rFonts w:ascii="Roboto Light" w:hAnsi="Roboto Light"/>
          <w:b/>
        </w:rPr>
        <w:t>Przygotowanie do wjazdu</w:t>
      </w:r>
    </w:p>
    <w:p w14:paraId="29BFDB76" w14:textId="62948466" w:rsidR="001D286F" w:rsidRPr="00FD0980" w:rsidRDefault="00765F67" w:rsidP="003530D0">
      <w:pPr>
        <w:pStyle w:val="Akapitzlist"/>
        <w:numPr>
          <w:ilvl w:val="1"/>
          <w:numId w:val="1"/>
        </w:numPr>
        <w:tabs>
          <w:tab w:val="left" w:pos="426"/>
        </w:tabs>
        <w:spacing w:before="120"/>
        <w:ind w:left="0" w:firstLine="0"/>
        <w:jc w:val="both"/>
        <w:rPr>
          <w:rFonts w:ascii="Roboto Light" w:hAnsi="Roboto Light"/>
        </w:rPr>
      </w:pPr>
      <w:r>
        <w:rPr>
          <w:rFonts w:ascii="Roboto Light" w:hAnsi="Roboto Light"/>
        </w:rPr>
        <w:t xml:space="preserve"> Zaplanuj </w:t>
      </w:r>
      <w:r w:rsidR="00F56DFC" w:rsidRPr="00FD0980">
        <w:rPr>
          <w:rFonts w:ascii="Roboto Light" w:hAnsi="Roboto Light"/>
        </w:rPr>
        <w:t xml:space="preserve">swój </w:t>
      </w:r>
      <w:r w:rsidR="00FB6873" w:rsidRPr="00FD0980">
        <w:rPr>
          <w:rFonts w:ascii="Roboto Light" w:hAnsi="Roboto Light"/>
        </w:rPr>
        <w:t>przyjazd do Polski. Przed przyjazdem</w:t>
      </w:r>
      <w:r w:rsidR="00E86AAE">
        <w:rPr>
          <w:rFonts w:ascii="Roboto Light" w:hAnsi="Roboto Light"/>
        </w:rPr>
        <w:t xml:space="preserve"> zapoznaj</w:t>
      </w:r>
      <w:r w:rsidR="00FB6873" w:rsidRPr="00FD0980">
        <w:rPr>
          <w:rFonts w:ascii="Roboto Light" w:hAnsi="Roboto Light"/>
        </w:rPr>
        <w:t xml:space="preserve"> się z </w:t>
      </w:r>
      <w:r w:rsidR="0004640E">
        <w:rPr>
          <w:rFonts w:ascii="Roboto Light" w:hAnsi="Roboto Light"/>
        </w:rPr>
        <w:t>informacjami dotyczącymi</w:t>
      </w:r>
      <w:r w:rsidR="001D286F" w:rsidRPr="00FD0980">
        <w:rPr>
          <w:rFonts w:ascii="Roboto Light" w:hAnsi="Roboto Light"/>
        </w:rPr>
        <w:t xml:space="preserve"> warunków wjazdu i pobytu w celu, jaki zamierza</w:t>
      </w:r>
      <w:r w:rsidR="00F56DFC" w:rsidRPr="00FD0980">
        <w:rPr>
          <w:rFonts w:ascii="Roboto Light" w:hAnsi="Roboto Light"/>
        </w:rPr>
        <w:t>sz</w:t>
      </w:r>
      <w:r w:rsidR="001D286F" w:rsidRPr="00FD0980">
        <w:rPr>
          <w:rFonts w:ascii="Roboto Light" w:hAnsi="Roboto Light"/>
        </w:rPr>
        <w:t xml:space="preserve"> realizować</w:t>
      </w:r>
      <w:r w:rsidR="00FB6873" w:rsidRPr="00FD0980">
        <w:rPr>
          <w:rFonts w:ascii="Roboto Light" w:hAnsi="Roboto Light"/>
        </w:rPr>
        <w:t xml:space="preserve">. </w:t>
      </w:r>
    </w:p>
    <w:p w14:paraId="40530187" w14:textId="35360A81" w:rsidR="00FB6873" w:rsidRPr="00FD0980" w:rsidRDefault="00F56DFC" w:rsidP="003530D0">
      <w:pPr>
        <w:pStyle w:val="Akapitzlist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Pamiętaj</w:t>
      </w:r>
      <w:r w:rsidR="00FB6873" w:rsidRPr="00FD0980">
        <w:rPr>
          <w:rFonts w:ascii="Roboto Light" w:hAnsi="Roboto Light"/>
        </w:rPr>
        <w:t>, że wizy wydają konsulowie poza terytorium Polski, a cel wydania wizy powinien odpowiadać celowi planowanego pobytu.</w:t>
      </w:r>
    </w:p>
    <w:p w14:paraId="4B6E72B5" w14:textId="77777777" w:rsidR="00F56DFC" w:rsidRPr="00FD0980" w:rsidRDefault="00F56DFC" w:rsidP="003530D0">
      <w:pPr>
        <w:pStyle w:val="Akapitzlist"/>
        <w:tabs>
          <w:tab w:val="left" w:pos="426"/>
        </w:tabs>
        <w:ind w:left="0"/>
        <w:jc w:val="both"/>
        <w:rPr>
          <w:rFonts w:ascii="Roboto Light" w:hAnsi="Roboto Light"/>
        </w:rPr>
      </w:pPr>
    </w:p>
    <w:p w14:paraId="67335B59" w14:textId="77777777" w:rsidR="00A168D5" w:rsidRPr="00FD0980" w:rsidRDefault="00F56DFC" w:rsidP="003530D0">
      <w:pPr>
        <w:pStyle w:val="Akapitzlist"/>
        <w:numPr>
          <w:ilvl w:val="2"/>
          <w:numId w:val="3"/>
        </w:numPr>
        <w:shd w:val="clear" w:color="auto" w:fill="DEEAF6" w:themeFill="accent1" w:themeFillTint="33"/>
        <w:tabs>
          <w:tab w:val="left" w:pos="426"/>
        </w:tabs>
        <w:ind w:left="0" w:firstLine="0"/>
        <w:jc w:val="both"/>
        <w:outlineLvl w:val="3"/>
        <w:rPr>
          <w:rFonts w:ascii="Roboto Light" w:hAnsi="Roboto Light"/>
          <w:b/>
        </w:rPr>
      </w:pPr>
      <w:r w:rsidRPr="00FD0980">
        <w:rPr>
          <w:rFonts w:ascii="Roboto Light" w:hAnsi="Roboto Light"/>
          <w:b/>
        </w:rPr>
        <w:t xml:space="preserve">Przekroczenie granicy </w:t>
      </w:r>
    </w:p>
    <w:p w14:paraId="38445E1E" w14:textId="2B5D4843" w:rsidR="00FB6873" w:rsidRPr="00FD0980" w:rsidRDefault="00F56DFC" w:rsidP="003530D0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P</w:t>
      </w:r>
      <w:r w:rsidR="0004640E">
        <w:rPr>
          <w:rFonts w:ascii="Roboto Light" w:hAnsi="Roboto Light"/>
        </w:rPr>
        <w:t>rzekraczając granicę, p</w:t>
      </w:r>
      <w:r w:rsidRPr="00FD0980">
        <w:rPr>
          <w:rFonts w:ascii="Roboto Light" w:hAnsi="Roboto Light"/>
        </w:rPr>
        <w:t>owinieneś</w:t>
      </w:r>
      <w:r w:rsidR="00FE3E02">
        <w:rPr>
          <w:rFonts w:ascii="Roboto Light" w:hAnsi="Roboto Light"/>
        </w:rPr>
        <w:t xml:space="preserve"> </w:t>
      </w:r>
      <w:r w:rsidR="00FB6873" w:rsidRPr="00FD0980">
        <w:rPr>
          <w:rFonts w:ascii="Roboto Light" w:hAnsi="Roboto Light"/>
        </w:rPr>
        <w:t>spełniać warunki wjazdu, w tym posiadać ważny dokument podróży oraz ważną wizę l</w:t>
      </w:r>
      <w:r w:rsidRPr="00FD0980">
        <w:rPr>
          <w:rFonts w:ascii="Roboto Light" w:hAnsi="Roboto Light"/>
        </w:rPr>
        <w:t>ub inny dokument uprawniający Cię</w:t>
      </w:r>
      <w:r w:rsidR="00FB6873" w:rsidRPr="00FD0980">
        <w:rPr>
          <w:rFonts w:ascii="Roboto Light" w:hAnsi="Roboto Light"/>
        </w:rPr>
        <w:t xml:space="preserve"> do wjazdu, jeśli są wymagane. </w:t>
      </w:r>
    </w:p>
    <w:p w14:paraId="31DB773F" w14:textId="77777777" w:rsidR="00FB6873" w:rsidRPr="00FD0980" w:rsidRDefault="00FB6873" w:rsidP="003530D0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Pamiętaj, że zaproszenie jest dokumentem, któ</w:t>
      </w:r>
      <w:r w:rsidR="00F56DFC" w:rsidRPr="00FD0980">
        <w:rPr>
          <w:rFonts w:ascii="Roboto Light" w:hAnsi="Roboto Light"/>
        </w:rPr>
        <w:t>ry potwierdza posiadanie przez C</w:t>
      </w:r>
      <w:r w:rsidRPr="00FD0980">
        <w:rPr>
          <w:rFonts w:ascii="Roboto Light" w:hAnsi="Roboto Light"/>
        </w:rPr>
        <w:t>iebie środków na wjazd i pobyt, ale nie uprawnia do przekroczenia granicy.</w:t>
      </w:r>
    </w:p>
    <w:p w14:paraId="4B7A7744" w14:textId="77777777" w:rsidR="00FF2FB6" w:rsidRPr="00FD0980" w:rsidRDefault="00FF2FB6" w:rsidP="003530D0">
      <w:pPr>
        <w:pStyle w:val="Akapitzlist"/>
        <w:tabs>
          <w:tab w:val="left" w:pos="426"/>
        </w:tabs>
        <w:ind w:left="0"/>
        <w:jc w:val="both"/>
        <w:rPr>
          <w:rFonts w:ascii="Roboto Light" w:hAnsi="Roboto Light"/>
        </w:rPr>
      </w:pPr>
    </w:p>
    <w:p w14:paraId="52720904" w14:textId="5354AD62" w:rsidR="001D286F" w:rsidRPr="00EB7701" w:rsidRDefault="00F56DFC" w:rsidP="003530D0">
      <w:pPr>
        <w:pStyle w:val="Akapitzlist"/>
        <w:numPr>
          <w:ilvl w:val="1"/>
          <w:numId w:val="3"/>
        </w:numPr>
        <w:shd w:val="clear" w:color="auto" w:fill="002060"/>
        <w:tabs>
          <w:tab w:val="left" w:pos="426"/>
        </w:tabs>
        <w:ind w:left="0" w:firstLine="0"/>
        <w:jc w:val="both"/>
        <w:outlineLvl w:val="2"/>
        <w:rPr>
          <w:rFonts w:ascii="Roboto Light" w:hAnsi="Roboto Light"/>
          <w:b/>
        </w:rPr>
      </w:pPr>
      <w:bookmarkStart w:id="4" w:name="_Toc36809005"/>
      <w:r w:rsidRPr="00FD0980">
        <w:rPr>
          <w:rFonts w:ascii="Roboto Light" w:hAnsi="Roboto Light"/>
          <w:b/>
        </w:rPr>
        <w:t xml:space="preserve">Minimalny cel informacyjny </w:t>
      </w:r>
      <w:r w:rsidR="00A252DE" w:rsidRPr="00FD0980">
        <w:rPr>
          <w:rFonts w:ascii="Roboto Light" w:hAnsi="Roboto Light"/>
          <w:b/>
        </w:rPr>
        <w:t xml:space="preserve"> (tj. co widz zapamięta)</w:t>
      </w:r>
      <w:bookmarkEnd w:id="4"/>
    </w:p>
    <w:p w14:paraId="7BD0B119" w14:textId="45B8CB71" w:rsidR="0082598A" w:rsidRPr="00FD0980" w:rsidRDefault="005D08BF" w:rsidP="003530D0">
      <w:pPr>
        <w:pStyle w:val="Akapitzlist"/>
        <w:numPr>
          <w:ilvl w:val="0"/>
          <w:numId w:val="4"/>
        </w:numPr>
        <w:tabs>
          <w:tab w:val="left" w:pos="426"/>
        </w:tabs>
        <w:ind w:left="0" w:firstLine="0"/>
        <w:rPr>
          <w:rFonts w:ascii="Roboto Light" w:hAnsi="Roboto Light"/>
        </w:rPr>
      </w:pPr>
      <w:r>
        <w:rPr>
          <w:rFonts w:ascii="Roboto Light" w:hAnsi="Roboto Light"/>
        </w:rPr>
        <w:t>Przy</w:t>
      </w:r>
      <w:r w:rsidR="0082598A" w:rsidRPr="00FD0980">
        <w:rPr>
          <w:rFonts w:ascii="Roboto Light" w:hAnsi="Roboto Light"/>
        </w:rPr>
        <w:t>jazd powinien być poprzedzony przygotowaniami</w:t>
      </w:r>
      <w:r w:rsidR="0004640E">
        <w:rPr>
          <w:rFonts w:ascii="Roboto Light" w:hAnsi="Roboto Light"/>
        </w:rPr>
        <w:t>.</w:t>
      </w:r>
    </w:p>
    <w:p w14:paraId="1026F356" w14:textId="62A332BE" w:rsidR="0082598A" w:rsidRPr="00FD0980" w:rsidRDefault="0082598A" w:rsidP="003530D0">
      <w:pPr>
        <w:pStyle w:val="Akapitzlist"/>
        <w:numPr>
          <w:ilvl w:val="0"/>
          <w:numId w:val="4"/>
        </w:numPr>
        <w:tabs>
          <w:tab w:val="left" w:pos="426"/>
        </w:tabs>
        <w:ind w:left="0" w:firstLine="0"/>
        <w:rPr>
          <w:rFonts w:ascii="Roboto Light" w:hAnsi="Roboto Light"/>
        </w:rPr>
      </w:pPr>
      <w:r w:rsidRPr="00FD0980">
        <w:rPr>
          <w:rFonts w:ascii="Roboto Light" w:hAnsi="Roboto Light"/>
        </w:rPr>
        <w:t>Przed w</w:t>
      </w:r>
      <w:r w:rsidR="005D08BF">
        <w:rPr>
          <w:rFonts w:ascii="Roboto Light" w:hAnsi="Roboto Light"/>
        </w:rPr>
        <w:t>y</w:t>
      </w:r>
      <w:r w:rsidRPr="00FD0980">
        <w:rPr>
          <w:rFonts w:ascii="Roboto Light" w:hAnsi="Roboto Light"/>
        </w:rPr>
        <w:t>jazdem musisz uzyskać wizę, jeśli jest wymagana</w:t>
      </w:r>
      <w:r w:rsidR="0004640E">
        <w:rPr>
          <w:rFonts w:ascii="Roboto Light" w:hAnsi="Roboto Light"/>
        </w:rPr>
        <w:t>.</w:t>
      </w:r>
    </w:p>
    <w:p w14:paraId="4151E968" w14:textId="77E57FF8" w:rsidR="00F56DFC" w:rsidRPr="00FD0980" w:rsidRDefault="0082598A" w:rsidP="003530D0">
      <w:pPr>
        <w:pStyle w:val="Akapitzlist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Konieczn</w:t>
      </w:r>
      <w:r w:rsidR="005D08BF">
        <w:rPr>
          <w:rFonts w:ascii="Roboto Light" w:hAnsi="Roboto Light"/>
        </w:rPr>
        <w:t>e</w:t>
      </w:r>
      <w:r w:rsidRPr="00FD0980">
        <w:rPr>
          <w:rFonts w:ascii="Roboto Light" w:hAnsi="Roboto Light"/>
        </w:rPr>
        <w:t xml:space="preserve"> jest legaln</w:t>
      </w:r>
      <w:r w:rsidR="005D08BF">
        <w:rPr>
          <w:rFonts w:ascii="Roboto Light" w:hAnsi="Roboto Light"/>
        </w:rPr>
        <w:t>e przekroczenie granicy</w:t>
      </w:r>
      <w:r w:rsidR="0004640E">
        <w:rPr>
          <w:rFonts w:ascii="Roboto Light" w:hAnsi="Roboto Light"/>
        </w:rPr>
        <w:t>.</w:t>
      </w:r>
    </w:p>
    <w:p w14:paraId="7E741956" w14:textId="77777777" w:rsidR="00710B42" w:rsidRPr="00FD0980" w:rsidRDefault="00710B42" w:rsidP="003530D0">
      <w:pPr>
        <w:pStyle w:val="Akapitzlist"/>
        <w:tabs>
          <w:tab w:val="left" w:pos="426"/>
        </w:tabs>
        <w:ind w:left="0"/>
        <w:jc w:val="both"/>
        <w:rPr>
          <w:rFonts w:ascii="Roboto Light" w:hAnsi="Roboto Light"/>
        </w:rPr>
      </w:pPr>
    </w:p>
    <w:p w14:paraId="73272FE6" w14:textId="506712B8" w:rsidR="001D286F" w:rsidRPr="00EB7701" w:rsidRDefault="0082598A" w:rsidP="003530D0">
      <w:pPr>
        <w:pStyle w:val="Akapitzlist"/>
        <w:numPr>
          <w:ilvl w:val="1"/>
          <w:numId w:val="3"/>
        </w:numPr>
        <w:shd w:val="clear" w:color="auto" w:fill="002060"/>
        <w:tabs>
          <w:tab w:val="left" w:pos="426"/>
        </w:tabs>
        <w:spacing w:after="0"/>
        <w:ind w:left="0" w:firstLine="0"/>
        <w:jc w:val="both"/>
        <w:outlineLvl w:val="2"/>
        <w:rPr>
          <w:rFonts w:ascii="Roboto Light" w:hAnsi="Roboto Light"/>
          <w:b/>
        </w:rPr>
      </w:pPr>
      <w:bookmarkStart w:id="5" w:name="_Toc36809006"/>
      <w:r w:rsidRPr="00FD0980">
        <w:rPr>
          <w:rFonts w:ascii="Roboto Light" w:hAnsi="Roboto Light"/>
          <w:b/>
        </w:rPr>
        <w:t xml:space="preserve">Objaśnienie zagadnienia </w:t>
      </w:r>
      <w:r w:rsidR="00242FF1" w:rsidRPr="00FD0980">
        <w:rPr>
          <w:rFonts w:ascii="Roboto Light" w:hAnsi="Roboto Light"/>
          <w:b/>
        </w:rPr>
        <w:t>(dla Wykonawcy)</w:t>
      </w:r>
      <w:bookmarkEnd w:id="5"/>
    </w:p>
    <w:p w14:paraId="4165775A" w14:textId="40B43D63" w:rsidR="00710B42" w:rsidRPr="0004640E" w:rsidRDefault="00710B42" w:rsidP="003530D0">
      <w:pPr>
        <w:numPr>
          <w:ilvl w:val="0"/>
          <w:numId w:val="5"/>
        </w:numPr>
        <w:tabs>
          <w:tab w:val="left" w:pos="426"/>
          <w:tab w:val="left" w:pos="1491"/>
        </w:tabs>
        <w:ind w:left="0" w:firstLine="0"/>
        <w:contextualSpacing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Cudzoziemiec jest uprawniony do wjazdu do Polski, jeśli posiada ważny dokument podróży oraz ważną wizę lub inny ważny dokument uprawniający do wjazdu, jeśli takie są wymagane.</w:t>
      </w:r>
      <w:r w:rsidR="0004640E" w:rsidRPr="0004640E">
        <w:rPr>
          <w:rFonts w:ascii="Roboto Light" w:hAnsi="Roboto Light"/>
        </w:rPr>
        <w:t xml:space="preserve"> </w:t>
      </w:r>
      <w:r w:rsidR="0004640E">
        <w:rPr>
          <w:rFonts w:ascii="Roboto Light" w:hAnsi="Roboto Light"/>
        </w:rPr>
        <w:t xml:space="preserve">Inne warunki wjazdu to m.in. </w:t>
      </w:r>
      <w:r w:rsidR="0004640E" w:rsidRPr="0004640E">
        <w:rPr>
          <w:rFonts w:ascii="Roboto Light" w:hAnsi="Roboto Light"/>
        </w:rPr>
        <w:t>posiadanie ubezpieczenia oraz środków finansowych w odpowiedniej wysokości.</w:t>
      </w:r>
    </w:p>
    <w:p w14:paraId="6CA087A4" w14:textId="35F14ADA" w:rsidR="00710B42" w:rsidRPr="00FD0980" w:rsidRDefault="008D2FC2" w:rsidP="003530D0">
      <w:pPr>
        <w:numPr>
          <w:ilvl w:val="0"/>
          <w:numId w:val="5"/>
        </w:numPr>
        <w:tabs>
          <w:tab w:val="left" w:pos="426"/>
          <w:tab w:val="left" w:pos="1491"/>
        </w:tabs>
        <w:ind w:left="0" w:firstLine="0"/>
        <w:contextualSpacing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Cudzoziemcy, o których mowa w art. 4 ust. 1 rozporządzenia Parlamentu Europejskiego i Rady (UE) 2018/1806 z dnia 14 listopada 2018 r. wymieniającego państwa trzecie, których obywatele muszą posiadać wizy podczas przekraczania granic zewnętrznych, oraz te, których obywatele są zwolnieni z tego wymogu, </w:t>
      </w:r>
      <w:r w:rsidR="00710B42" w:rsidRPr="00FD0980">
        <w:rPr>
          <w:rFonts w:ascii="Roboto Light" w:hAnsi="Roboto Light"/>
        </w:rPr>
        <w:t xml:space="preserve">są zwolnieni z obowiązku posiadania wiz, gdy ich całkowity pobyt na terytorium Rzeczypospolitej Polskiej nie przekracza 90 dni. (w </w:t>
      </w:r>
      <w:r w:rsidR="0004640E">
        <w:rPr>
          <w:rFonts w:ascii="Roboto Light" w:hAnsi="Roboto Light"/>
        </w:rPr>
        <w:t xml:space="preserve">każdym </w:t>
      </w:r>
      <w:r w:rsidR="00710B42" w:rsidRPr="00FD0980">
        <w:rPr>
          <w:rFonts w:ascii="Roboto Light" w:hAnsi="Roboto Light"/>
        </w:rPr>
        <w:t>okresie 180-dni).</w:t>
      </w:r>
    </w:p>
    <w:p w14:paraId="65809783" w14:textId="23CF45AF" w:rsidR="00710B42" w:rsidRPr="00FD0980" w:rsidRDefault="00710B42" w:rsidP="003530D0">
      <w:pPr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Wizy wydawane są przez konsuli i poza przypadkami szczególnymi nie jest możliwe ich </w:t>
      </w:r>
      <w:r w:rsidR="0004640E">
        <w:rPr>
          <w:rFonts w:ascii="Roboto Light" w:hAnsi="Roboto Light"/>
        </w:rPr>
        <w:t xml:space="preserve">uzyskanie </w:t>
      </w:r>
      <w:r w:rsidRPr="00FD0980">
        <w:rPr>
          <w:rFonts w:ascii="Roboto Light" w:hAnsi="Roboto Light"/>
        </w:rPr>
        <w:t>na terytorium RP.</w:t>
      </w:r>
    </w:p>
    <w:p w14:paraId="11415D07" w14:textId="5E8F72D2" w:rsidR="00FF2FB6" w:rsidRPr="00FD0980" w:rsidRDefault="00710B42" w:rsidP="003530D0">
      <w:pPr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Cudzoziemcowi można wydać wizę </w:t>
      </w:r>
      <w:proofErr w:type="spellStart"/>
      <w:r w:rsidRPr="00FD0980">
        <w:rPr>
          <w:rFonts w:ascii="Roboto Light" w:hAnsi="Roboto Light"/>
        </w:rPr>
        <w:t>Schengen</w:t>
      </w:r>
      <w:proofErr w:type="spellEnd"/>
      <w:r w:rsidRPr="00FD0980">
        <w:rPr>
          <w:rFonts w:ascii="Roboto Light" w:hAnsi="Roboto Light"/>
        </w:rPr>
        <w:t xml:space="preserve"> (na okres d</w:t>
      </w:r>
      <w:r w:rsidR="0004640E">
        <w:rPr>
          <w:rFonts w:ascii="Roboto Light" w:hAnsi="Roboto Light"/>
        </w:rPr>
        <w:t>o 90 dni) lub wizę krajową (powyżej</w:t>
      </w:r>
      <w:r w:rsidRPr="00FD0980">
        <w:rPr>
          <w:rFonts w:ascii="Roboto Light" w:hAnsi="Roboto Light"/>
        </w:rPr>
        <w:t xml:space="preserve"> 90 dni, nie dłużej niż 1 rok). Okres pobytu na podstawie wizy krajowej ustala się odpowiednio do celu pobytu wskazanego przez </w:t>
      </w:r>
      <w:bookmarkStart w:id="6" w:name="highlightHit_146"/>
      <w:bookmarkEnd w:id="6"/>
      <w:r w:rsidRPr="00FD0980">
        <w:rPr>
          <w:rFonts w:ascii="Roboto Light" w:hAnsi="Roboto Light"/>
        </w:rPr>
        <w:t>cudzoziemca.</w:t>
      </w:r>
    </w:p>
    <w:p w14:paraId="03B7FA75" w14:textId="77777777" w:rsidR="0004640E" w:rsidRDefault="00710B42" w:rsidP="003530D0">
      <w:pPr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Wjazd i pob</w:t>
      </w:r>
      <w:r w:rsidR="00243773" w:rsidRPr="00FD0980">
        <w:rPr>
          <w:rFonts w:ascii="Roboto Light" w:hAnsi="Roboto Light"/>
        </w:rPr>
        <w:t>yt należy zaplanować, ponieważ</w:t>
      </w:r>
      <w:r w:rsidR="0004640E">
        <w:rPr>
          <w:rFonts w:ascii="Roboto Light" w:hAnsi="Roboto Light"/>
        </w:rPr>
        <w:t>:</w:t>
      </w:r>
    </w:p>
    <w:p w14:paraId="139A8041" w14:textId="678B8696" w:rsidR="00243773" w:rsidRPr="0004640E" w:rsidRDefault="00710B42" w:rsidP="003530D0">
      <w:pPr>
        <w:pStyle w:val="Akapitzlist"/>
        <w:numPr>
          <w:ilvl w:val="0"/>
          <w:numId w:val="40"/>
        </w:numPr>
        <w:tabs>
          <w:tab w:val="left" w:pos="426"/>
        </w:tabs>
        <w:jc w:val="both"/>
        <w:rPr>
          <w:rFonts w:ascii="Roboto Light" w:hAnsi="Roboto Light"/>
        </w:rPr>
      </w:pPr>
      <w:r w:rsidRPr="0004640E">
        <w:rPr>
          <w:rFonts w:ascii="Roboto Light" w:hAnsi="Roboto Light"/>
        </w:rPr>
        <w:t>Cudzoziemiec wjeżdżający do Polski jest zobowiązany uzasadnić cel i warunki planowanego pobytu</w:t>
      </w:r>
      <w:r w:rsidR="00243773" w:rsidRPr="0004640E">
        <w:rPr>
          <w:rFonts w:ascii="Roboto Light" w:hAnsi="Roboto Light"/>
        </w:rPr>
        <w:t xml:space="preserve">. </w:t>
      </w:r>
    </w:p>
    <w:p w14:paraId="2EC1EA49" w14:textId="77777777" w:rsidR="0004640E" w:rsidRDefault="0004640E" w:rsidP="003530D0">
      <w:pPr>
        <w:pStyle w:val="Akapitzlist"/>
        <w:numPr>
          <w:ilvl w:val="0"/>
          <w:numId w:val="40"/>
        </w:numPr>
        <w:tabs>
          <w:tab w:val="left" w:pos="426"/>
        </w:tabs>
        <w:jc w:val="both"/>
        <w:rPr>
          <w:rFonts w:ascii="Roboto Light" w:hAnsi="Roboto Light"/>
        </w:rPr>
      </w:pPr>
      <w:r w:rsidRPr="0004640E">
        <w:rPr>
          <w:rFonts w:ascii="Roboto Light" w:hAnsi="Roboto Light"/>
        </w:rPr>
        <w:lastRenderedPageBreak/>
        <w:t>U</w:t>
      </w:r>
      <w:r w:rsidR="00243773" w:rsidRPr="0004640E">
        <w:rPr>
          <w:rFonts w:ascii="Roboto Light" w:hAnsi="Roboto Light"/>
        </w:rPr>
        <w:t xml:space="preserve">stawa o cudzoziemcach przewiduje podstawy do odmowy wszczęcia postępowania w sprawie udzielenia zezwoleń pobytowych (np. w przypadku zezwolenia na pobyt czasowy i pracę gdy cudzoziemiec przebywa na podstawie wizy krajowej lub </w:t>
      </w:r>
      <w:proofErr w:type="spellStart"/>
      <w:r w:rsidR="00243773" w:rsidRPr="0004640E">
        <w:rPr>
          <w:rFonts w:ascii="Roboto Light" w:hAnsi="Roboto Light"/>
        </w:rPr>
        <w:t>Schengen</w:t>
      </w:r>
      <w:proofErr w:type="spellEnd"/>
      <w:r w:rsidR="00243773" w:rsidRPr="0004640E">
        <w:rPr>
          <w:rFonts w:ascii="Roboto Light" w:hAnsi="Roboto Light"/>
        </w:rPr>
        <w:t xml:space="preserve"> w celu turystycznym lub związanym z odwiedzinami rodziny lub przyjaciół, także w przypadku wizy </w:t>
      </w:r>
      <w:proofErr w:type="spellStart"/>
      <w:r w:rsidR="00243773" w:rsidRPr="0004640E">
        <w:rPr>
          <w:rFonts w:ascii="Roboto Light" w:hAnsi="Roboto Light"/>
        </w:rPr>
        <w:t>Schengen</w:t>
      </w:r>
      <w:proofErr w:type="spellEnd"/>
      <w:r w:rsidR="00243773" w:rsidRPr="0004640E">
        <w:rPr>
          <w:rFonts w:ascii="Roboto Light" w:hAnsi="Roboto Light"/>
        </w:rPr>
        <w:t xml:space="preserve"> wydanej przez inne państwo obszaru </w:t>
      </w:r>
      <w:proofErr w:type="spellStart"/>
      <w:r w:rsidR="00243773" w:rsidRPr="0004640E">
        <w:rPr>
          <w:rFonts w:ascii="Roboto Light" w:hAnsi="Roboto Light"/>
        </w:rPr>
        <w:t>Schengen</w:t>
      </w:r>
      <w:proofErr w:type="spellEnd"/>
      <w:r w:rsidR="00243773" w:rsidRPr="0004640E">
        <w:rPr>
          <w:rFonts w:ascii="Roboto Light" w:hAnsi="Roboto Light"/>
        </w:rPr>
        <w:t xml:space="preserve"> w tych celach.). </w:t>
      </w:r>
    </w:p>
    <w:p w14:paraId="3EDF6D98" w14:textId="2F462178" w:rsidR="00243773" w:rsidRPr="0004640E" w:rsidRDefault="0004640E" w:rsidP="003530D0">
      <w:pPr>
        <w:pStyle w:val="Akapitzlist"/>
        <w:numPr>
          <w:ilvl w:val="0"/>
          <w:numId w:val="40"/>
        </w:numPr>
        <w:tabs>
          <w:tab w:val="left" w:pos="426"/>
        </w:tabs>
        <w:jc w:val="both"/>
        <w:rPr>
          <w:rFonts w:ascii="Roboto Light" w:hAnsi="Roboto Light"/>
        </w:rPr>
      </w:pPr>
      <w:r>
        <w:rPr>
          <w:rFonts w:ascii="Roboto Light" w:hAnsi="Roboto Light"/>
        </w:rPr>
        <w:t>U</w:t>
      </w:r>
      <w:r w:rsidR="00243773" w:rsidRPr="0004640E">
        <w:rPr>
          <w:rFonts w:ascii="Roboto Light" w:hAnsi="Roboto Light"/>
        </w:rPr>
        <w:t>zyskanie części dokumentów z kraju pochodzenia już w Polsce może być utrudnione lub niemożliwe.</w:t>
      </w:r>
    </w:p>
    <w:p w14:paraId="229BF690" w14:textId="77777777" w:rsidR="00407F91" w:rsidRDefault="00243773" w:rsidP="003530D0">
      <w:pPr>
        <w:pStyle w:val="Akapitzlis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Wjazd nie jest także możliwy m.in. gdy</w:t>
      </w:r>
      <w:r w:rsidR="00407F91">
        <w:rPr>
          <w:rFonts w:ascii="Roboto Light" w:hAnsi="Roboto Light"/>
        </w:rPr>
        <w:t>:</w:t>
      </w:r>
    </w:p>
    <w:p w14:paraId="6079A16A" w14:textId="65796A50" w:rsidR="00407F91" w:rsidRDefault="00407F91" w:rsidP="003530D0">
      <w:pPr>
        <w:pStyle w:val="Akapitzlist"/>
        <w:numPr>
          <w:ilvl w:val="0"/>
          <w:numId w:val="41"/>
        </w:numPr>
        <w:tabs>
          <w:tab w:val="left" w:pos="426"/>
        </w:tabs>
        <w:jc w:val="both"/>
        <w:rPr>
          <w:rFonts w:ascii="Roboto Light" w:hAnsi="Roboto Light"/>
        </w:rPr>
      </w:pPr>
      <w:r>
        <w:rPr>
          <w:rFonts w:ascii="Roboto Light" w:hAnsi="Roboto Light"/>
        </w:rPr>
        <w:t xml:space="preserve">cudzoziemiec </w:t>
      </w:r>
      <w:r w:rsidR="00243773" w:rsidRPr="00FD0980">
        <w:rPr>
          <w:rFonts w:ascii="Roboto Light" w:hAnsi="Roboto Light"/>
        </w:rPr>
        <w:t>przekroczył dopuszczalny limi</w:t>
      </w:r>
      <w:r>
        <w:rPr>
          <w:rFonts w:ascii="Roboto Light" w:hAnsi="Roboto Light"/>
        </w:rPr>
        <w:t xml:space="preserve">t pobytu w ruchu bezwizowym, </w:t>
      </w:r>
    </w:p>
    <w:p w14:paraId="659A9CCD" w14:textId="1C6B6BB6" w:rsidR="00407F91" w:rsidRDefault="00407F91" w:rsidP="003530D0">
      <w:pPr>
        <w:pStyle w:val="Akapitzlist"/>
        <w:numPr>
          <w:ilvl w:val="0"/>
          <w:numId w:val="41"/>
        </w:numPr>
        <w:tabs>
          <w:tab w:val="left" w:pos="426"/>
        </w:tabs>
        <w:jc w:val="both"/>
        <w:rPr>
          <w:rFonts w:ascii="Roboto Light" w:hAnsi="Roboto Light"/>
        </w:rPr>
      </w:pPr>
      <w:r>
        <w:rPr>
          <w:rFonts w:ascii="Roboto Light" w:hAnsi="Roboto Light"/>
        </w:rPr>
        <w:t xml:space="preserve">wymagają tego względy </w:t>
      </w:r>
      <w:r w:rsidR="00243773" w:rsidRPr="00FD0980">
        <w:rPr>
          <w:rFonts w:ascii="Roboto Light" w:hAnsi="Roboto Light"/>
        </w:rPr>
        <w:t xml:space="preserve">obronności lub bezpieczeństwa państwa lub ochrony bezpieczeństwa i porządku publicznego lub stosunki międzynarodowe Rzeczypospolitej Polskiej lub innego państwa członkowskiego Unii Europejskiej,  </w:t>
      </w:r>
    </w:p>
    <w:p w14:paraId="3BA37970" w14:textId="77777777" w:rsidR="00407F91" w:rsidRDefault="00243773" w:rsidP="003530D0">
      <w:pPr>
        <w:pStyle w:val="Akapitzlist"/>
        <w:numPr>
          <w:ilvl w:val="0"/>
          <w:numId w:val="41"/>
        </w:numPr>
        <w:tabs>
          <w:tab w:val="left" w:pos="426"/>
        </w:tabs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gdy jego wjazd stanowi zagrożenie dla zdrowia publicznego </w:t>
      </w:r>
    </w:p>
    <w:p w14:paraId="623CC09B" w14:textId="0976A325" w:rsidR="00243773" w:rsidRPr="00FD0980" w:rsidRDefault="00243773" w:rsidP="003530D0">
      <w:pPr>
        <w:pStyle w:val="Akapitzlist"/>
        <w:numPr>
          <w:ilvl w:val="0"/>
          <w:numId w:val="41"/>
        </w:numPr>
        <w:tabs>
          <w:tab w:val="left" w:pos="426"/>
        </w:tabs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gdy jego dane znajdują się w rejestrach – krajowym (Wykaz cudzoziemców, których pobyt na terytorium RP jest niepożądany, zw. Wykazem) lub </w:t>
      </w:r>
      <w:proofErr w:type="spellStart"/>
      <w:r w:rsidRPr="00FD0980">
        <w:rPr>
          <w:rFonts w:ascii="Roboto Light" w:hAnsi="Roboto Light"/>
        </w:rPr>
        <w:t>Schengen</w:t>
      </w:r>
      <w:proofErr w:type="spellEnd"/>
      <w:r w:rsidRPr="00FD0980">
        <w:rPr>
          <w:rFonts w:ascii="Roboto Light" w:hAnsi="Roboto Light"/>
        </w:rPr>
        <w:t xml:space="preserve"> (System Informacyjny </w:t>
      </w:r>
      <w:proofErr w:type="spellStart"/>
      <w:r w:rsidRPr="00FD0980">
        <w:rPr>
          <w:rFonts w:ascii="Roboto Light" w:hAnsi="Roboto Light"/>
        </w:rPr>
        <w:t>Schengen</w:t>
      </w:r>
      <w:proofErr w:type="spellEnd"/>
      <w:r w:rsidRPr="00FD0980">
        <w:rPr>
          <w:rFonts w:ascii="Roboto Light" w:hAnsi="Roboto Light"/>
        </w:rPr>
        <w:t xml:space="preserve"> – SIS) do celów odmowy wjazdu.</w:t>
      </w:r>
    </w:p>
    <w:p w14:paraId="4FB5E694" w14:textId="77777777" w:rsidR="00243773" w:rsidRPr="00FD0980" w:rsidRDefault="00243773" w:rsidP="003530D0">
      <w:pPr>
        <w:pStyle w:val="Akapitzlist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Zaproszenie jest często mylone z dokumentem pozwalającym na wjazd do Polski. Faktycznie jest jedynie dokumentem, który potwierdza, że cudzoziemiec posiada gwaranta pokrycia kosztów związanych z jego pobytem w Polsce i powrotem do kraju pochodzenia. Zaproszenie może być okazane w procedurze wizowej, ale nie stanowi warunku wydania wizy (jeśli cudzoziemiec potrafi samodzielnie wykazać, że posiada środki, nie musi pozyskiwać dodatkowych gwarancji).</w:t>
      </w:r>
    </w:p>
    <w:p w14:paraId="105BA7AA" w14:textId="77777777" w:rsidR="00242FF1" w:rsidRPr="00FD0980" w:rsidRDefault="00242FF1" w:rsidP="003530D0">
      <w:pPr>
        <w:pStyle w:val="Akapitzlist"/>
        <w:tabs>
          <w:tab w:val="left" w:pos="426"/>
        </w:tabs>
        <w:ind w:left="0"/>
        <w:jc w:val="both"/>
        <w:rPr>
          <w:rFonts w:ascii="Roboto Light" w:hAnsi="Roboto Light"/>
        </w:rPr>
      </w:pPr>
    </w:p>
    <w:p w14:paraId="273BEDD1" w14:textId="77777777" w:rsidR="00242FF1" w:rsidRPr="00FD0980" w:rsidRDefault="00242FF1" w:rsidP="003530D0">
      <w:pPr>
        <w:pStyle w:val="Akapitzlist"/>
        <w:tabs>
          <w:tab w:val="left" w:pos="426"/>
        </w:tabs>
        <w:ind w:left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Więcej informacji: </w:t>
      </w:r>
      <w:hyperlink r:id="rId8" w:history="1">
        <w:r w:rsidRPr="00FD0980">
          <w:rPr>
            <w:rStyle w:val="Hipercze"/>
            <w:rFonts w:ascii="Roboto Light" w:hAnsi="Roboto Light"/>
          </w:rPr>
          <w:t>https://udsc.gov.pl/cudzoziemcy/obywatele-panstw-trzecich/chce-przyjechac-do-polski/</w:t>
        </w:r>
      </w:hyperlink>
    </w:p>
    <w:p w14:paraId="411F2239" w14:textId="77777777" w:rsidR="00242FF1" w:rsidRPr="00FD0980" w:rsidRDefault="00AD5E9D" w:rsidP="003530D0">
      <w:pPr>
        <w:pStyle w:val="Akapitzlist"/>
        <w:tabs>
          <w:tab w:val="left" w:pos="426"/>
        </w:tabs>
        <w:ind w:left="0"/>
        <w:jc w:val="both"/>
        <w:rPr>
          <w:rFonts w:ascii="Roboto Light" w:hAnsi="Roboto Light"/>
        </w:rPr>
      </w:pPr>
      <w:hyperlink r:id="rId9" w:history="1">
        <w:r w:rsidR="00242FF1" w:rsidRPr="00FD0980">
          <w:rPr>
            <w:rStyle w:val="Hipercze"/>
            <w:rFonts w:ascii="Roboto Light" w:hAnsi="Roboto Light"/>
          </w:rPr>
          <w:t>https://udsc.gov.pl/cudzoziemcy/obywatele-panstw-trzecich/zaproszenie-dla-cudzoziemca/</w:t>
        </w:r>
      </w:hyperlink>
    </w:p>
    <w:p w14:paraId="6270C07E" w14:textId="77777777" w:rsidR="00242FF1" w:rsidRPr="00FD0980" w:rsidRDefault="00242FF1" w:rsidP="003530D0">
      <w:pPr>
        <w:pStyle w:val="Akapitzlist"/>
        <w:tabs>
          <w:tab w:val="left" w:pos="426"/>
        </w:tabs>
        <w:ind w:left="0"/>
        <w:jc w:val="both"/>
        <w:rPr>
          <w:rFonts w:ascii="Roboto Light" w:hAnsi="Roboto Light"/>
        </w:rPr>
      </w:pPr>
    </w:p>
    <w:p w14:paraId="1A958F2C" w14:textId="77777777" w:rsidR="00243111" w:rsidRPr="00FD0980" w:rsidRDefault="00243111" w:rsidP="003530D0">
      <w:pPr>
        <w:pStyle w:val="Akapitzlist"/>
        <w:tabs>
          <w:tab w:val="left" w:pos="426"/>
        </w:tabs>
        <w:ind w:left="0"/>
        <w:jc w:val="both"/>
        <w:rPr>
          <w:rFonts w:ascii="Roboto Light" w:hAnsi="Roboto Light"/>
        </w:rPr>
      </w:pPr>
    </w:p>
    <w:p w14:paraId="76A245F3" w14:textId="77777777" w:rsidR="00243773" w:rsidRPr="00FD0980" w:rsidRDefault="00243773" w:rsidP="003530D0">
      <w:pPr>
        <w:pStyle w:val="Akapitzlist"/>
        <w:numPr>
          <w:ilvl w:val="1"/>
          <w:numId w:val="3"/>
        </w:numPr>
        <w:shd w:val="clear" w:color="auto" w:fill="002060"/>
        <w:tabs>
          <w:tab w:val="left" w:pos="426"/>
        </w:tabs>
        <w:ind w:left="0" w:firstLine="0"/>
        <w:jc w:val="both"/>
        <w:outlineLvl w:val="2"/>
        <w:rPr>
          <w:rFonts w:ascii="Roboto Light" w:hAnsi="Roboto Light"/>
          <w:b/>
        </w:rPr>
      </w:pPr>
      <w:bookmarkStart w:id="7" w:name="_Toc36809007"/>
      <w:r w:rsidRPr="00FD0980">
        <w:rPr>
          <w:rFonts w:ascii="Roboto Light" w:hAnsi="Roboto Light"/>
          <w:b/>
        </w:rPr>
        <w:t xml:space="preserve">Przepisy mające </w:t>
      </w:r>
      <w:r w:rsidR="00E5066D" w:rsidRPr="00FD0980">
        <w:rPr>
          <w:rFonts w:ascii="Roboto Light" w:hAnsi="Roboto Light"/>
          <w:b/>
        </w:rPr>
        <w:t>odniesienie</w:t>
      </w:r>
      <w:bookmarkEnd w:id="7"/>
    </w:p>
    <w:p w14:paraId="4A62799B" w14:textId="77777777" w:rsidR="00E5066D" w:rsidRPr="00FD0980" w:rsidRDefault="00E5066D" w:rsidP="003530D0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Ustawa z dnia 12 grudnia 2013r. o cudzoziemcach (tj. Dz.U. z 2020r., poz. 35), w szczególności: Dział III. Przekraczanie granicy. Rozdział 1. Zasady przekraczania granicy, Rozdział 3 – Zaproszenia (art. 49), Dział IV - Wizy</w:t>
      </w:r>
    </w:p>
    <w:p w14:paraId="3EE012BD" w14:textId="059F18DE" w:rsidR="00E5066D" w:rsidRPr="00FD0980" w:rsidRDefault="008D2FC2" w:rsidP="003530D0">
      <w:pPr>
        <w:pStyle w:val="Akapitzlist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Rozporządzenia Parlamentu Europejskiego i Rady (UE) 2018/1806 z dnia 14 listopada 2018 r. wymieniającego państwa trzecie, których obywatele muszą posiadać wizy podczas przekraczania granic zewnętrznych, oraz te, których obywatele są zwolnieni z tego wymogu,</w:t>
      </w:r>
    </w:p>
    <w:p w14:paraId="353BB7EC" w14:textId="77777777" w:rsidR="00E5066D" w:rsidRPr="00FD0980" w:rsidRDefault="00E5066D" w:rsidP="003530D0">
      <w:pPr>
        <w:pStyle w:val="Akapitzlist"/>
        <w:tabs>
          <w:tab w:val="left" w:pos="426"/>
        </w:tabs>
        <w:ind w:left="0"/>
        <w:jc w:val="both"/>
        <w:rPr>
          <w:rFonts w:ascii="Roboto Light" w:hAnsi="Roboto Light"/>
        </w:rPr>
      </w:pPr>
    </w:p>
    <w:p w14:paraId="4F0BBBB7" w14:textId="77777777" w:rsidR="00243773" w:rsidRPr="00FD0980" w:rsidRDefault="00243773" w:rsidP="003530D0">
      <w:pPr>
        <w:pStyle w:val="Akapitzlist"/>
        <w:numPr>
          <w:ilvl w:val="0"/>
          <w:numId w:val="3"/>
        </w:numPr>
        <w:shd w:val="clear" w:color="auto" w:fill="002060"/>
        <w:tabs>
          <w:tab w:val="left" w:pos="426"/>
        </w:tabs>
        <w:ind w:left="0" w:firstLine="0"/>
        <w:outlineLvl w:val="1"/>
        <w:rPr>
          <w:rFonts w:ascii="Roboto Medium" w:hAnsi="Roboto Medium"/>
          <w:b/>
          <w:color w:val="FFC000"/>
        </w:rPr>
      </w:pPr>
      <w:bookmarkStart w:id="8" w:name="_Toc36809008"/>
      <w:r w:rsidRPr="00FD0980">
        <w:rPr>
          <w:rFonts w:ascii="Roboto Medium" w:hAnsi="Roboto Medium"/>
          <w:b/>
          <w:color w:val="FFC000"/>
        </w:rPr>
        <w:t>Etap /zagadnienie proceduralne – Pobyt</w:t>
      </w:r>
      <w:bookmarkEnd w:id="8"/>
    </w:p>
    <w:p w14:paraId="102D334D" w14:textId="77777777" w:rsidR="001D286F" w:rsidRPr="00FD0980" w:rsidRDefault="001D286F" w:rsidP="003530D0">
      <w:pPr>
        <w:pStyle w:val="Akapitzlist"/>
        <w:tabs>
          <w:tab w:val="left" w:pos="426"/>
        </w:tabs>
        <w:ind w:left="0"/>
      </w:pPr>
    </w:p>
    <w:p w14:paraId="3115BFF4" w14:textId="3C368ACF" w:rsidR="00243111" w:rsidRPr="00FD0980" w:rsidRDefault="00243111" w:rsidP="003530D0">
      <w:pPr>
        <w:pStyle w:val="Akapitzlist"/>
        <w:numPr>
          <w:ilvl w:val="1"/>
          <w:numId w:val="3"/>
        </w:numPr>
        <w:shd w:val="clear" w:color="auto" w:fill="002060"/>
        <w:tabs>
          <w:tab w:val="left" w:pos="426"/>
        </w:tabs>
        <w:ind w:left="0" w:firstLine="0"/>
        <w:outlineLvl w:val="2"/>
        <w:rPr>
          <w:rFonts w:ascii="Roboto Light" w:hAnsi="Roboto Light"/>
          <w:b/>
        </w:rPr>
      </w:pPr>
      <w:bookmarkStart w:id="9" w:name="_Toc36809009"/>
      <w:r w:rsidRPr="00FD0980">
        <w:rPr>
          <w:rFonts w:ascii="Roboto Light" w:hAnsi="Roboto Light"/>
          <w:b/>
        </w:rPr>
        <w:t>Zakres informacji</w:t>
      </w:r>
      <w:bookmarkEnd w:id="9"/>
      <w:r w:rsidRPr="00FD0980">
        <w:rPr>
          <w:rFonts w:ascii="Roboto Light" w:hAnsi="Roboto Light"/>
          <w:b/>
        </w:rPr>
        <w:t xml:space="preserve"> </w:t>
      </w:r>
    </w:p>
    <w:p w14:paraId="2A71C936" w14:textId="77777777" w:rsidR="00243111" w:rsidRPr="00FD0980" w:rsidRDefault="00243111" w:rsidP="003530D0">
      <w:pPr>
        <w:pStyle w:val="Akapitzlist"/>
        <w:tabs>
          <w:tab w:val="left" w:pos="426"/>
        </w:tabs>
        <w:ind w:left="0"/>
      </w:pPr>
    </w:p>
    <w:p w14:paraId="55FA1DAE" w14:textId="6D311615" w:rsidR="00A252DE" w:rsidRPr="00E52285" w:rsidRDefault="00A252DE" w:rsidP="003530D0">
      <w:pPr>
        <w:pStyle w:val="Akapitzlist"/>
        <w:numPr>
          <w:ilvl w:val="2"/>
          <w:numId w:val="3"/>
        </w:numPr>
        <w:shd w:val="clear" w:color="auto" w:fill="DEEAF6" w:themeFill="accent1" w:themeFillTint="33"/>
        <w:tabs>
          <w:tab w:val="left" w:pos="426"/>
        </w:tabs>
        <w:ind w:left="0" w:firstLine="0"/>
        <w:outlineLvl w:val="3"/>
        <w:rPr>
          <w:rFonts w:ascii="Roboto Light" w:hAnsi="Roboto Light"/>
          <w:b/>
        </w:rPr>
      </w:pPr>
      <w:r w:rsidRPr="00FD0980">
        <w:rPr>
          <w:rFonts w:ascii="Roboto Light" w:hAnsi="Roboto Light"/>
          <w:b/>
        </w:rPr>
        <w:t>Możliwości przedłużenia pobytów</w:t>
      </w:r>
    </w:p>
    <w:p w14:paraId="77517B71" w14:textId="77777777" w:rsidR="00A252DE" w:rsidRPr="00FD0980" w:rsidRDefault="00A252DE" w:rsidP="003530D0">
      <w:pPr>
        <w:pStyle w:val="Akapitzlist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Możesz przedłużyć pobyt w Polsce poprzez uzyskanie zezwolenia pobytowego. </w:t>
      </w:r>
    </w:p>
    <w:p w14:paraId="4638DC72" w14:textId="00C7E80F" w:rsidR="005870DE" w:rsidRDefault="00A252DE" w:rsidP="003530D0">
      <w:pPr>
        <w:pStyle w:val="Akapitzlist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Procedurę udzielania tych zezwoleń reguluje ustawa z dnia 12 grudnia 2013</w:t>
      </w:r>
      <w:r w:rsidR="00776C85">
        <w:rPr>
          <w:rFonts w:ascii="Roboto Light" w:hAnsi="Roboto Light"/>
        </w:rPr>
        <w:t xml:space="preserve"> </w:t>
      </w:r>
      <w:r w:rsidRPr="00FD0980">
        <w:rPr>
          <w:rFonts w:ascii="Roboto Light" w:hAnsi="Roboto Light"/>
        </w:rPr>
        <w:t xml:space="preserve">r. o cudzoziemcach, która przewiduje 3 </w:t>
      </w:r>
      <w:r w:rsidR="00242FF1" w:rsidRPr="00FD0980">
        <w:rPr>
          <w:rFonts w:ascii="Roboto Light" w:hAnsi="Roboto Light"/>
        </w:rPr>
        <w:t xml:space="preserve">podstawowe </w:t>
      </w:r>
      <w:r w:rsidRPr="00FD0980">
        <w:rPr>
          <w:rFonts w:ascii="Roboto Light" w:hAnsi="Roboto Light"/>
        </w:rPr>
        <w:t xml:space="preserve">rodzaje zezwoleń: </w:t>
      </w:r>
    </w:p>
    <w:p w14:paraId="0A08D3AC" w14:textId="77777777" w:rsidR="005870DE" w:rsidRDefault="00A252DE" w:rsidP="003530D0">
      <w:pPr>
        <w:pStyle w:val="Akapitzlist"/>
        <w:numPr>
          <w:ilvl w:val="0"/>
          <w:numId w:val="42"/>
        </w:numPr>
        <w:tabs>
          <w:tab w:val="left" w:pos="426"/>
        </w:tabs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zezwolenie na pobyt czasowy, </w:t>
      </w:r>
    </w:p>
    <w:p w14:paraId="5BBD0B51" w14:textId="77777777" w:rsidR="005870DE" w:rsidRDefault="005870DE" w:rsidP="003530D0">
      <w:pPr>
        <w:pStyle w:val="Akapitzlist"/>
        <w:numPr>
          <w:ilvl w:val="0"/>
          <w:numId w:val="42"/>
        </w:numPr>
        <w:tabs>
          <w:tab w:val="left" w:pos="426"/>
        </w:tabs>
        <w:jc w:val="both"/>
        <w:rPr>
          <w:rFonts w:ascii="Roboto Light" w:hAnsi="Roboto Light"/>
        </w:rPr>
      </w:pPr>
      <w:r>
        <w:rPr>
          <w:rFonts w:ascii="Roboto Light" w:hAnsi="Roboto Light"/>
        </w:rPr>
        <w:t>zezwolenie na pobyt stały</w:t>
      </w:r>
    </w:p>
    <w:p w14:paraId="0BF99916" w14:textId="4C61B72D" w:rsidR="00A252DE" w:rsidRPr="00FD0980" w:rsidRDefault="00A252DE" w:rsidP="003530D0">
      <w:pPr>
        <w:pStyle w:val="Akapitzlist"/>
        <w:numPr>
          <w:ilvl w:val="0"/>
          <w:numId w:val="42"/>
        </w:numPr>
        <w:tabs>
          <w:tab w:val="left" w:pos="426"/>
        </w:tabs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lastRenderedPageBreak/>
        <w:t>zezwolenie na pobyt rezydenta długoterminowego Unii Europejskiej.</w:t>
      </w:r>
    </w:p>
    <w:p w14:paraId="01729E5D" w14:textId="77777777" w:rsidR="00A252DE" w:rsidRPr="00FD0980" w:rsidRDefault="00A252DE" w:rsidP="003530D0">
      <w:pPr>
        <w:pStyle w:val="Akapitzlist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Szczególnym rodzajem zezwolenia na pobyt czasowy jest zezwolenie na pobyt czasowy i pracę, które łączy w sobie cechy zezwolenia uprawniającego do pobytu w Polsce oraz zezwolenia na pracę. </w:t>
      </w:r>
    </w:p>
    <w:p w14:paraId="25320032" w14:textId="77777777" w:rsidR="00A252DE" w:rsidRPr="00FD0980" w:rsidRDefault="00A252DE" w:rsidP="003530D0">
      <w:pPr>
        <w:pStyle w:val="Akapitzlist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Zezwolenie na pobyt czasowy udzielane jest na okres niezbędny do tego, by zrealizować cel pobytu, nie dłużej jednak niż na okres 3 lat. Celem takim może być np. praca, studia, czy pobyt z rodziną. Cel ten powinien uzasadniać twój pobyt przez okres dłuższy niż 3 miesiące.</w:t>
      </w:r>
    </w:p>
    <w:p w14:paraId="0A3E50AA" w14:textId="77777777" w:rsidR="00A252DE" w:rsidRPr="00FD0980" w:rsidRDefault="00A252DE" w:rsidP="003530D0">
      <w:pPr>
        <w:pStyle w:val="Akapitzlist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Pozostałe zezwolenia udzielane są bezterminowo dla osób zamierzających osiedlić się w Polsce i spełniających określone warunki.</w:t>
      </w:r>
    </w:p>
    <w:p w14:paraId="13A94837" w14:textId="77777777" w:rsidR="00A252DE" w:rsidRPr="00FD0980" w:rsidRDefault="00A252DE" w:rsidP="003530D0">
      <w:pPr>
        <w:pStyle w:val="Akapitzlist"/>
        <w:tabs>
          <w:tab w:val="left" w:pos="426"/>
        </w:tabs>
        <w:ind w:left="0"/>
      </w:pPr>
    </w:p>
    <w:p w14:paraId="2EFA85F7" w14:textId="36FA6371" w:rsidR="00243111" w:rsidRPr="00FD0980" w:rsidRDefault="00A252DE" w:rsidP="003530D0">
      <w:pPr>
        <w:pStyle w:val="Akapitzlist"/>
        <w:shd w:val="clear" w:color="auto" w:fill="DEEAF6" w:themeFill="accent1" w:themeFillTint="33"/>
        <w:tabs>
          <w:tab w:val="left" w:pos="426"/>
        </w:tabs>
        <w:ind w:left="0"/>
        <w:jc w:val="both"/>
        <w:outlineLvl w:val="3"/>
        <w:rPr>
          <w:rFonts w:ascii="Roboto Light" w:hAnsi="Roboto Light"/>
        </w:rPr>
      </w:pPr>
      <w:r w:rsidRPr="00FD0980">
        <w:rPr>
          <w:rFonts w:ascii="Roboto Light" w:hAnsi="Roboto Light"/>
          <w:b/>
        </w:rPr>
        <w:t>2.1.2</w:t>
      </w:r>
      <w:r w:rsidR="00243111" w:rsidRPr="00FD0980">
        <w:rPr>
          <w:rFonts w:ascii="Roboto Light" w:hAnsi="Roboto Light"/>
          <w:b/>
        </w:rPr>
        <w:t>.</w:t>
      </w:r>
      <w:r w:rsidR="00243111" w:rsidRPr="00FD0980">
        <w:rPr>
          <w:rFonts w:ascii="Roboto Light" w:hAnsi="Roboto Light"/>
        </w:rPr>
        <w:tab/>
      </w:r>
      <w:r w:rsidR="00EB4356" w:rsidRPr="00FD0980">
        <w:rPr>
          <w:rFonts w:ascii="Roboto Light" w:hAnsi="Roboto Light"/>
          <w:b/>
        </w:rPr>
        <w:t xml:space="preserve">Zarys podziału kompetencyjnego i procedura. </w:t>
      </w:r>
      <w:r w:rsidR="00243111" w:rsidRPr="00FD0980">
        <w:rPr>
          <w:rFonts w:ascii="Roboto Light" w:hAnsi="Roboto Light"/>
          <w:b/>
        </w:rPr>
        <w:t>Podstawowe zasady przedłużania pobytów</w:t>
      </w:r>
      <w:r w:rsidR="00EB4356" w:rsidRPr="00FD0980">
        <w:rPr>
          <w:rFonts w:ascii="Roboto Light" w:hAnsi="Roboto Light"/>
        </w:rPr>
        <w:t>.</w:t>
      </w:r>
    </w:p>
    <w:p w14:paraId="5BF23370" w14:textId="77777777" w:rsidR="00243111" w:rsidRPr="00FD0980" w:rsidRDefault="00243111" w:rsidP="003530D0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Organami odpowiedzialnymi za rozpatrzenie wniosków w sprawach pobytowych są wojewodowie – w pierwszej instancji, a w przypadku postępowania odwoławczego – Szef Urzędu do Spraw Cudzoziemców.</w:t>
      </w:r>
    </w:p>
    <w:p w14:paraId="75AC404D" w14:textId="77777777" w:rsidR="00243111" w:rsidRPr="00FD0980" w:rsidRDefault="00EB4356" w:rsidP="003530D0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Jeśli chcesz przedłużyć swój pobyt w Polsce złóż odpowiedni</w:t>
      </w:r>
      <w:r w:rsidR="00243111" w:rsidRPr="00FD0980">
        <w:rPr>
          <w:rFonts w:ascii="Roboto Light" w:hAnsi="Roboto Light"/>
        </w:rPr>
        <w:t xml:space="preserve"> wniosek do urzędu wojewódzkiego właściwego ze wzg</w:t>
      </w:r>
      <w:r w:rsidRPr="00FD0980">
        <w:rPr>
          <w:rFonts w:ascii="Roboto Light" w:hAnsi="Roboto Light"/>
        </w:rPr>
        <w:t>lędu na miejsce twojego  pobytu.</w:t>
      </w:r>
    </w:p>
    <w:p w14:paraId="6C2BCA66" w14:textId="0A0BEBEC" w:rsidR="00243111" w:rsidRPr="00FD0980" w:rsidRDefault="00243111" w:rsidP="003530D0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Wniosek należy złożyć osobiście w trakcie </w:t>
      </w:r>
      <w:r w:rsidR="00776C85">
        <w:rPr>
          <w:rFonts w:ascii="Roboto Light" w:hAnsi="Roboto Light"/>
        </w:rPr>
        <w:t xml:space="preserve">legalnego </w:t>
      </w:r>
      <w:r w:rsidRPr="00FD0980">
        <w:rPr>
          <w:rFonts w:ascii="Roboto Light" w:hAnsi="Roboto Light"/>
        </w:rPr>
        <w:t>pobytu w Polsce.</w:t>
      </w:r>
    </w:p>
    <w:p w14:paraId="670091C8" w14:textId="77777777" w:rsidR="00EB4356" w:rsidRPr="00FD0980" w:rsidRDefault="00243111" w:rsidP="003530D0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Większość wojewodów prowadzi internetowy kalendarz umawiania się na złożenie wniosku. Z uwagi na duże zainteresowanie zalegalizowaniem pobytu warto z wyprzedzeniem sprawdzić dostępne terminy.  </w:t>
      </w:r>
    </w:p>
    <w:p w14:paraId="1BE580B2" w14:textId="578DA4F3" w:rsidR="00EB4356" w:rsidRPr="00FD0980" w:rsidRDefault="00EB4356" w:rsidP="003530D0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Jeśli wniosek jest kompletny i złożony w trakcie legalnego pobytu </w:t>
      </w:r>
      <w:r w:rsidR="005870DE">
        <w:rPr>
          <w:rFonts w:ascii="Roboto Light" w:hAnsi="Roboto Light"/>
        </w:rPr>
        <w:t xml:space="preserve">w Polsce </w:t>
      </w:r>
      <w:r w:rsidRPr="00FD0980">
        <w:rPr>
          <w:rFonts w:ascii="Roboto Light" w:hAnsi="Roboto Light"/>
        </w:rPr>
        <w:t xml:space="preserve">wówczas wojewoda wstawia odcisk stempla do paszportu. </w:t>
      </w:r>
      <w:r w:rsidR="00AF67BF">
        <w:rPr>
          <w:rFonts w:ascii="Roboto Light" w:hAnsi="Roboto Light"/>
        </w:rPr>
        <w:t xml:space="preserve">Pobyt </w:t>
      </w:r>
      <w:r w:rsidR="00DA5621">
        <w:rPr>
          <w:rFonts w:ascii="Roboto Light" w:hAnsi="Roboto Light"/>
        </w:rPr>
        <w:t xml:space="preserve">na terytorium Polski </w:t>
      </w:r>
      <w:r w:rsidR="00AF67BF">
        <w:rPr>
          <w:rFonts w:ascii="Roboto Light" w:hAnsi="Roboto Light"/>
        </w:rPr>
        <w:t xml:space="preserve">w trakcie procedury udzielenia zezwolenia </w:t>
      </w:r>
      <w:r w:rsidRPr="00FD0980">
        <w:rPr>
          <w:rFonts w:ascii="Roboto Light" w:hAnsi="Roboto Light"/>
        </w:rPr>
        <w:t xml:space="preserve">jest uznawany za legalny </w:t>
      </w:r>
      <w:r w:rsidR="00AF67BF">
        <w:rPr>
          <w:rFonts w:ascii="Roboto Light" w:hAnsi="Roboto Light"/>
        </w:rPr>
        <w:t xml:space="preserve">aż </w:t>
      </w:r>
      <w:r w:rsidRPr="00FD0980">
        <w:rPr>
          <w:rFonts w:ascii="Roboto Light" w:hAnsi="Roboto Light"/>
        </w:rPr>
        <w:t xml:space="preserve">do czasu, kiedy decyzja </w:t>
      </w:r>
      <w:r w:rsidR="00AF67BF">
        <w:rPr>
          <w:rFonts w:ascii="Roboto Light" w:hAnsi="Roboto Light"/>
        </w:rPr>
        <w:t xml:space="preserve">w sprawie zezwolenia </w:t>
      </w:r>
      <w:r w:rsidRPr="00FD0980">
        <w:rPr>
          <w:rFonts w:ascii="Roboto Light" w:hAnsi="Roboto Light"/>
        </w:rPr>
        <w:t>stanie się ostateczna.</w:t>
      </w:r>
    </w:p>
    <w:p w14:paraId="4E86FABD" w14:textId="6EE77A99" w:rsidR="00EB4356" w:rsidRPr="00FD0980" w:rsidRDefault="00EB4356" w:rsidP="003530D0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Po rozpatrzeniu wniosku wydawana jest decyzja. Jeśli </w:t>
      </w:r>
      <w:r w:rsidR="00AF67BF">
        <w:rPr>
          <w:rFonts w:ascii="Roboto Light" w:hAnsi="Roboto Light"/>
        </w:rPr>
        <w:t xml:space="preserve">jest </w:t>
      </w:r>
      <w:r w:rsidRPr="00FD0980">
        <w:rPr>
          <w:rFonts w:ascii="Roboto Light" w:hAnsi="Roboto Light"/>
        </w:rPr>
        <w:t>pozytywna</w:t>
      </w:r>
      <w:r w:rsidR="00AF67BF">
        <w:rPr>
          <w:rFonts w:ascii="Roboto Light" w:hAnsi="Roboto Light"/>
        </w:rPr>
        <w:t>, tzn. wojewoda udzieli ci zezwolenia</w:t>
      </w:r>
      <w:r w:rsidRPr="00FD0980">
        <w:rPr>
          <w:rFonts w:ascii="Roboto Light" w:hAnsi="Roboto Light"/>
        </w:rPr>
        <w:t xml:space="preserve"> – wydawana jest karta pobytu. Jeśli negatywna, </w:t>
      </w:r>
      <w:r w:rsidR="00AF67BF">
        <w:rPr>
          <w:rFonts w:ascii="Roboto Light" w:hAnsi="Roboto Light"/>
        </w:rPr>
        <w:t xml:space="preserve">tzn. wojewoda odmówi udzielenia ci zezwolenia lub udzieli je niezgodnie z twoim żądaniem, </w:t>
      </w:r>
      <w:r w:rsidRPr="00FD0980">
        <w:rPr>
          <w:rFonts w:ascii="Roboto Light" w:hAnsi="Roboto Light"/>
        </w:rPr>
        <w:t xml:space="preserve">wówczas </w:t>
      </w:r>
      <w:r w:rsidR="00AF67BF">
        <w:rPr>
          <w:rFonts w:ascii="Roboto Light" w:hAnsi="Roboto Light"/>
        </w:rPr>
        <w:t xml:space="preserve">istnieje </w:t>
      </w:r>
      <w:r w:rsidRPr="00FD0980">
        <w:rPr>
          <w:rFonts w:ascii="Roboto Light" w:hAnsi="Roboto Light"/>
        </w:rPr>
        <w:t xml:space="preserve">możliwość złożenia odwołania </w:t>
      </w:r>
      <w:r w:rsidR="00AF67BF">
        <w:rPr>
          <w:rFonts w:ascii="Roboto Light" w:hAnsi="Roboto Light"/>
        </w:rPr>
        <w:t xml:space="preserve">w terminie 14 dni. Jeśli nie skorzystasz z tej możliwości, wówczas, o ile nie posiadasz innej podstawy pobytu w Polsce, </w:t>
      </w:r>
      <w:r w:rsidRPr="00FD0980">
        <w:rPr>
          <w:rFonts w:ascii="Roboto Light" w:hAnsi="Roboto Light"/>
        </w:rPr>
        <w:t>konieczny jest w</w:t>
      </w:r>
      <w:r w:rsidR="00AF67BF">
        <w:rPr>
          <w:rFonts w:ascii="Roboto Light" w:hAnsi="Roboto Light"/>
        </w:rPr>
        <w:t>yjazd w ciągu kolejnych 30 dni.</w:t>
      </w:r>
    </w:p>
    <w:p w14:paraId="2B4E08D7" w14:textId="77777777" w:rsidR="00EB4356" w:rsidRPr="00FD0980" w:rsidRDefault="00EB4356" w:rsidP="003530D0">
      <w:pPr>
        <w:pStyle w:val="Akapitzlis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Odwołanie składa się do </w:t>
      </w:r>
      <w:proofErr w:type="spellStart"/>
      <w:r w:rsidRPr="00FD0980">
        <w:rPr>
          <w:rFonts w:ascii="Roboto Light" w:hAnsi="Roboto Light"/>
        </w:rPr>
        <w:t>UdSC</w:t>
      </w:r>
      <w:proofErr w:type="spellEnd"/>
      <w:r w:rsidRPr="00FD0980">
        <w:rPr>
          <w:rFonts w:ascii="Roboto Light" w:hAnsi="Roboto Light"/>
        </w:rPr>
        <w:t xml:space="preserve"> za pośrednictwem wojewody.</w:t>
      </w:r>
    </w:p>
    <w:p w14:paraId="3E6AF449" w14:textId="3B3CF39F" w:rsidR="004766FA" w:rsidRPr="005870DE" w:rsidRDefault="004766FA" w:rsidP="003530D0">
      <w:pPr>
        <w:pStyle w:val="Akapitzlist"/>
        <w:numPr>
          <w:ilvl w:val="0"/>
          <w:numId w:val="6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Karta pobytu jest dokumentem potwierdzającym tożsamość cudzoziemca oraz uprawniającym go do przekraczania granicy RP bez konieczności posiadania wizy. Jest dokumentem wydawanym po udzieleniu zezwolenia pobytowego o charakterze czasowym lub bezterminowym. To jednak nie z karty pobytu, a faktu udzielenia zezwolenia wynikają uprawnienia w sferze pobytu i ewentualnie inne uprawnienia dot. np. dostępu do rynku pracy.</w:t>
      </w:r>
    </w:p>
    <w:p w14:paraId="282A7029" w14:textId="77777777" w:rsidR="004766FA" w:rsidRPr="00FD0980" w:rsidRDefault="004766FA" w:rsidP="003530D0">
      <w:pPr>
        <w:pStyle w:val="Akapitzlist"/>
        <w:shd w:val="clear" w:color="auto" w:fill="FFFFFF" w:themeFill="background1"/>
        <w:tabs>
          <w:tab w:val="left" w:pos="426"/>
        </w:tabs>
        <w:ind w:left="0"/>
        <w:jc w:val="both"/>
        <w:rPr>
          <w:rFonts w:ascii="Roboto Light" w:hAnsi="Roboto Light"/>
        </w:rPr>
      </w:pPr>
    </w:p>
    <w:p w14:paraId="2BDD0C7C" w14:textId="1A043371" w:rsidR="00A62E26" w:rsidRPr="00E52285" w:rsidRDefault="00A62E26" w:rsidP="003530D0">
      <w:pPr>
        <w:pStyle w:val="Akapitzlist"/>
        <w:numPr>
          <w:ilvl w:val="1"/>
          <w:numId w:val="3"/>
        </w:numPr>
        <w:shd w:val="clear" w:color="auto" w:fill="002060"/>
        <w:tabs>
          <w:tab w:val="left" w:pos="426"/>
        </w:tabs>
        <w:ind w:left="0" w:firstLine="0"/>
        <w:jc w:val="both"/>
        <w:outlineLvl w:val="2"/>
        <w:rPr>
          <w:rFonts w:ascii="Roboto Light" w:hAnsi="Roboto Light"/>
          <w:b/>
        </w:rPr>
      </w:pPr>
      <w:bookmarkStart w:id="10" w:name="_Toc36809010"/>
      <w:r w:rsidRPr="00FD0980">
        <w:rPr>
          <w:rFonts w:ascii="Roboto Light" w:hAnsi="Roboto Light"/>
          <w:b/>
        </w:rPr>
        <w:t>Minimalny cel informacyjny  (tj. co widz zapamięta)</w:t>
      </w:r>
      <w:bookmarkEnd w:id="10"/>
    </w:p>
    <w:p w14:paraId="5A34C856" w14:textId="45A96C47" w:rsidR="00A62E26" w:rsidRPr="00FD0980" w:rsidRDefault="00A62E26" w:rsidP="003530D0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Istnieje podział zezwoleń na udzielane na czas oznaczony</w:t>
      </w:r>
      <w:r w:rsidR="008D2FC2" w:rsidRPr="00FD0980">
        <w:rPr>
          <w:rFonts w:ascii="Roboto Light" w:hAnsi="Roboto Light"/>
        </w:rPr>
        <w:t xml:space="preserve"> (zezwolenie na pobyt czasowy)</w:t>
      </w:r>
      <w:r w:rsidRPr="00FD0980">
        <w:rPr>
          <w:rFonts w:ascii="Roboto Light" w:hAnsi="Roboto Light"/>
        </w:rPr>
        <w:t xml:space="preserve"> i bezterminowo</w:t>
      </w:r>
      <w:r w:rsidR="008D2FC2" w:rsidRPr="00FD0980">
        <w:rPr>
          <w:rFonts w:ascii="Roboto Light" w:hAnsi="Roboto Light"/>
        </w:rPr>
        <w:t xml:space="preserve"> (zezwolenie na pobyt stały oraz zezwolenie na pobyt rezydenta długoterminowego UE)</w:t>
      </w:r>
      <w:r w:rsidRPr="00FD0980">
        <w:rPr>
          <w:rFonts w:ascii="Roboto Light" w:hAnsi="Roboto Light"/>
        </w:rPr>
        <w:t>.</w:t>
      </w:r>
    </w:p>
    <w:p w14:paraId="35F67C89" w14:textId="41B3B746" w:rsidR="00A62E26" w:rsidRPr="00FD0980" w:rsidRDefault="00A62E26" w:rsidP="003530D0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Jakie są rodzaje zezwoleń pobytowych i</w:t>
      </w:r>
      <w:r w:rsidR="003D0FD6">
        <w:rPr>
          <w:rFonts w:ascii="Roboto Light" w:hAnsi="Roboto Light"/>
        </w:rPr>
        <w:t xml:space="preserve"> ich podstawowa charakterystyka.</w:t>
      </w:r>
    </w:p>
    <w:p w14:paraId="4C145FD2" w14:textId="268ACADA" w:rsidR="00A62E26" w:rsidRPr="00FD0980" w:rsidRDefault="00A62E26" w:rsidP="003530D0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Istnienie możliwości ubiegania się o zezwolenie na pobyt stały bezpośrednio po wjeździe</w:t>
      </w:r>
      <w:r w:rsidR="003D0FD6">
        <w:rPr>
          <w:rFonts w:ascii="Roboto Light" w:hAnsi="Roboto Light"/>
        </w:rPr>
        <w:t>.</w:t>
      </w:r>
    </w:p>
    <w:p w14:paraId="44ACE324" w14:textId="3594DF8B" w:rsidR="00A62E26" w:rsidRPr="00FD0980" w:rsidRDefault="00A62E26" w:rsidP="003530D0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Aby móc uzyskać zezwolenie pobytowe konieczny </w:t>
      </w:r>
      <w:r w:rsidR="002C2247" w:rsidRPr="00FD0980">
        <w:rPr>
          <w:rFonts w:ascii="Roboto Light" w:hAnsi="Roboto Light"/>
        </w:rPr>
        <w:t xml:space="preserve">jest, </w:t>
      </w:r>
      <w:r w:rsidRPr="00FD0980">
        <w:rPr>
          <w:rFonts w:ascii="Roboto Light" w:hAnsi="Roboto Light"/>
        </w:rPr>
        <w:t>co do zasady</w:t>
      </w:r>
      <w:r w:rsidR="002C2247" w:rsidRPr="00FD0980">
        <w:rPr>
          <w:rFonts w:ascii="Roboto Light" w:hAnsi="Roboto Light"/>
        </w:rPr>
        <w:t>, pobyt w Polsce (</w:t>
      </w:r>
      <w:r w:rsidRPr="00FD0980">
        <w:rPr>
          <w:rFonts w:ascii="Roboto Light" w:hAnsi="Roboto Light"/>
        </w:rPr>
        <w:t>poza procedurą łączenia rodzin</w:t>
      </w:r>
      <w:r w:rsidR="008D2FC2" w:rsidRPr="00FD0980">
        <w:rPr>
          <w:rFonts w:ascii="Roboto Light" w:hAnsi="Roboto Light"/>
        </w:rPr>
        <w:t xml:space="preserve"> i ICT</w:t>
      </w:r>
      <w:r w:rsidR="002C2247" w:rsidRPr="00FD0980">
        <w:rPr>
          <w:rFonts w:ascii="Roboto Light" w:hAnsi="Roboto Light"/>
        </w:rPr>
        <w:t>)</w:t>
      </w:r>
      <w:r w:rsidR="003D0FD6">
        <w:rPr>
          <w:rFonts w:ascii="Roboto Light" w:hAnsi="Roboto Light"/>
        </w:rPr>
        <w:t>.</w:t>
      </w:r>
    </w:p>
    <w:p w14:paraId="3792AC7A" w14:textId="45307280" w:rsidR="00A62E26" w:rsidRPr="00FD0980" w:rsidRDefault="00A62E26" w:rsidP="003530D0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lastRenderedPageBreak/>
        <w:t>Konieczne jest istnienie celu uzasadniającego udzielenie zezwolenia oraz spełnienie wymogów określonych w ustawie o cudzoziemcach do jego udzielenia</w:t>
      </w:r>
      <w:r w:rsidR="003D0FD6">
        <w:rPr>
          <w:rFonts w:ascii="Roboto Light" w:hAnsi="Roboto Light"/>
        </w:rPr>
        <w:t>.</w:t>
      </w:r>
    </w:p>
    <w:p w14:paraId="10EF9A57" w14:textId="6EA56B25" w:rsidR="00A62E26" w:rsidRPr="00FD0980" w:rsidRDefault="00A62E26" w:rsidP="003530D0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Zezwolenie pobytowe jest udzielane w warunkach nielegalnego pobytu jedynie w szczególnych, wyjątkowych sytuacjach</w:t>
      </w:r>
      <w:r w:rsidR="003D0FD6">
        <w:rPr>
          <w:rFonts w:ascii="Roboto Light" w:hAnsi="Roboto Light"/>
        </w:rPr>
        <w:t>.</w:t>
      </w:r>
    </w:p>
    <w:p w14:paraId="5300C329" w14:textId="5B0C51B1" w:rsidR="00A62E26" w:rsidRPr="00FD0980" w:rsidRDefault="00A62E26" w:rsidP="003530D0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Zezwolenie udzielone na czas określony nie odnawia się automatycznie i konieczne jest wystąpienie z kolejnym wnioskiem</w:t>
      </w:r>
      <w:r w:rsidR="003D0FD6">
        <w:rPr>
          <w:rFonts w:ascii="Roboto Light" w:hAnsi="Roboto Light"/>
        </w:rPr>
        <w:t>.</w:t>
      </w:r>
    </w:p>
    <w:p w14:paraId="5F4BE7A4" w14:textId="0AA204CB" w:rsidR="00A62E26" w:rsidRPr="00FD0980" w:rsidRDefault="00A62E26" w:rsidP="003530D0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Złożenie wniosku wymaga osobistego działania i osobistego stawiennictwa</w:t>
      </w:r>
      <w:r w:rsidR="003D0FD6">
        <w:rPr>
          <w:rFonts w:ascii="Roboto Light" w:hAnsi="Roboto Light"/>
        </w:rPr>
        <w:t xml:space="preserve"> cudzoziemca.</w:t>
      </w:r>
    </w:p>
    <w:p w14:paraId="7E02600E" w14:textId="0F37C1DC" w:rsidR="00A62E26" w:rsidRPr="00FD0980" w:rsidRDefault="003D0FD6" w:rsidP="003530D0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>
        <w:rPr>
          <w:rFonts w:ascii="Roboto Light" w:hAnsi="Roboto Light"/>
        </w:rPr>
        <w:t>W trakcie osobistego stawiennictwa w celu złożenia wniosku z</w:t>
      </w:r>
      <w:r w:rsidR="00A62E26" w:rsidRPr="00FD0980">
        <w:rPr>
          <w:rFonts w:ascii="Roboto Light" w:hAnsi="Roboto Light"/>
        </w:rPr>
        <w:t>ostaną pobrane odciski linii papilarnych</w:t>
      </w:r>
      <w:r>
        <w:rPr>
          <w:rFonts w:ascii="Roboto Light" w:hAnsi="Roboto Light"/>
        </w:rPr>
        <w:t>.</w:t>
      </w:r>
    </w:p>
    <w:p w14:paraId="3C2C055A" w14:textId="104A1ACA" w:rsidR="00A62E26" w:rsidRPr="00FD0980" w:rsidRDefault="00A62E26" w:rsidP="003530D0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Pobyt w Polsce będzie uznawany za legalny w procedurze </w:t>
      </w:r>
      <w:r w:rsidR="003D0FD6">
        <w:rPr>
          <w:rFonts w:ascii="Roboto Light" w:hAnsi="Roboto Light"/>
        </w:rPr>
        <w:t xml:space="preserve">aż </w:t>
      </w:r>
      <w:r w:rsidRPr="00FD0980">
        <w:rPr>
          <w:rFonts w:ascii="Roboto Light" w:hAnsi="Roboto Light"/>
        </w:rPr>
        <w:t xml:space="preserve">do czasu jej zakończenia – </w:t>
      </w:r>
      <w:r w:rsidR="003D0FD6">
        <w:rPr>
          <w:rFonts w:ascii="Roboto Light" w:hAnsi="Roboto Light"/>
        </w:rPr>
        <w:t xml:space="preserve">przystawiany jest </w:t>
      </w:r>
      <w:r w:rsidRPr="00FD0980">
        <w:rPr>
          <w:rFonts w:ascii="Roboto Light" w:hAnsi="Roboto Light"/>
        </w:rPr>
        <w:t>stempel</w:t>
      </w:r>
      <w:r w:rsidR="006A37A4">
        <w:rPr>
          <w:rFonts w:ascii="Roboto Light" w:hAnsi="Roboto Light"/>
        </w:rPr>
        <w:t xml:space="preserve"> w paszporcie</w:t>
      </w:r>
      <w:r w:rsidRPr="00FD0980">
        <w:rPr>
          <w:rFonts w:ascii="Roboto Light" w:hAnsi="Roboto Light"/>
        </w:rPr>
        <w:t>. Można wyjechać do kraju</w:t>
      </w:r>
      <w:r w:rsidR="002C2247" w:rsidRPr="00FD0980">
        <w:rPr>
          <w:rFonts w:ascii="Roboto Light" w:hAnsi="Roboto Light"/>
        </w:rPr>
        <w:t xml:space="preserve"> pochodzenia</w:t>
      </w:r>
      <w:r w:rsidRPr="00FD0980">
        <w:rPr>
          <w:rFonts w:ascii="Roboto Light" w:hAnsi="Roboto Light"/>
        </w:rPr>
        <w:t xml:space="preserve">, ale nie można swobodnie podróżować. Powrót </w:t>
      </w:r>
      <w:r w:rsidR="003D0FD6">
        <w:rPr>
          <w:rFonts w:ascii="Roboto Light" w:hAnsi="Roboto Light"/>
        </w:rPr>
        <w:t>odbywa się na zasadach ogólnych.</w:t>
      </w:r>
    </w:p>
    <w:p w14:paraId="55E5825F" w14:textId="1AFA9DE8" w:rsidR="00A62E26" w:rsidRPr="00FD0980" w:rsidRDefault="00DA5621" w:rsidP="003530D0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>
        <w:rPr>
          <w:rFonts w:ascii="Roboto Light" w:hAnsi="Roboto Light"/>
        </w:rPr>
        <w:t>W</w:t>
      </w:r>
      <w:r w:rsidR="00A62E26" w:rsidRPr="00FD0980">
        <w:rPr>
          <w:rFonts w:ascii="Roboto Light" w:hAnsi="Roboto Light"/>
        </w:rPr>
        <w:t xml:space="preserve"> przypadku negatywnej decyzji wojewody można się odwołać do Szefa </w:t>
      </w:r>
      <w:proofErr w:type="spellStart"/>
      <w:r w:rsidR="00A62E26" w:rsidRPr="00FD0980">
        <w:rPr>
          <w:rFonts w:ascii="Roboto Light" w:hAnsi="Roboto Light"/>
        </w:rPr>
        <w:t>UdSC</w:t>
      </w:r>
      <w:proofErr w:type="spellEnd"/>
      <w:r w:rsidR="00A62E26" w:rsidRPr="00FD0980">
        <w:rPr>
          <w:rFonts w:ascii="Roboto Light" w:hAnsi="Roboto Light"/>
        </w:rPr>
        <w:t xml:space="preserve"> za pośrednictwem wojewody lub wyjechać. Na </w:t>
      </w:r>
      <w:r w:rsidR="006A37A4">
        <w:rPr>
          <w:rFonts w:ascii="Roboto Light" w:hAnsi="Roboto Light"/>
        </w:rPr>
        <w:t xml:space="preserve">złożenie </w:t>
      </w:r>
      <w:r w:rsidR="00A62E26" w:rsidRPr="00FD0980">
        <w:rPr>
          <w:rFonts w:ascii="Roboto Light" w:hAnsi="Roboto Light"/>
        </w:rPr>
        <w:t>odwołani</w:t>
      </w:r>
      <w:r w:rsidR="006A37A4">
        <w:rPr>
          <w:rFonts w:ascii="Roboto Light" w:hAnsi="Roboto Light"/>
        </w:rPr>
        <w:t>a</w:t>
      </w:r>
      <w:r w:rsidR="00A62E26" w:rsidRPr="00FD0980">
        <w:rPr>
          <w:rFonts w:ascii="Roboto Light" w:hAnsi="Roboto Light"/>
        </w:rPr>
        <w:t xml:space="preserve"> jest 14 dni, na wyjazd </w:t>
      </w:r>
      <w:r w:rsidR="003D0FD6">
        <w:rPr>
          <w:rFonts w:ascii="Roboto Light" w:hAnsi="Roboto Light"/>
        </w:rPr>
        <w:t xml:space="preserve">kolejnych </w:t>
      </w:r>
      <w:r w:rsidR="00A62E26" w:rsidRPr="00FD0980">
        <w:rPr>
          <w:rFonts w:ascii="Roboto Light" w:hAnsi="Roboto Light"/>
        </w:rPr>
        <w:t xml:space="preserve">30 dni </w:t>
      </w:r>
      <w:r w:rsidR="003D0FD6">
        <w:rPr>
          <w:rFonts w:ascii="Roboto Light" w:hAnsi="Roboto Light"/>
        </w:rPr>
        <w:t>następujących po dacie ustatecznienia się decyzji.</w:t>
      </w:r>
    </w:p>
    <w:p w14:paraId="60C75AD7" w14:textId="5A171151" w:rsidR="00A62E26" w:rsidRPr="00FD0980" w:rsidRDefault="00A62E26" w:rsidP="003530D0">
      <w:pPr>
        <w:pStyle w:val="Akapitzlist"/>
        <w:numPr>
          <w:ilvl w:val="0"/>
          <w:numId w:val="8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Karta pobytu potwierdza legalny pobyt, pozwala na wjazd do Polski bez wizy i podróże po </w:t>
      </w:r>
      <w:r w:rsidR="006A37A4">
        <w:rPr>
          <w:rFonts w:ascii="Roboto Light" w:hAnsi="Roboto Light"/>
        </w:rPr>
        <w:t xml:space="preserve">obszarze </w:t>
      </w:r>
      <w:proofErr w:type="spellStart"/>
      <w:r w:rsidRPr="00FD0980">
        <w:rPr>
          <w:rFonts w:ascii="Roboto Light" w:hAnsi="Roboto Light"/>
        </w:rPr>
        <w:t>Schengen</w:t>
      </w:r>
      <w:proofErr w:type="spellEnd"/>
      <w:r w:rsidRPr="00FD0980">
        <w:rPr>
          <w:rFonts w:ascii="Roboto Light" w:hAnsi="Roboto Light"/>
        </w:rPr>
        <w:t xml:space="preserve">. </w:t>
      </w:r>
      <w:r w:rsidR="004766FA" w:rsidRPr="00FD0980">
        <w:rPr>
          <w:rFonts w:ascii="Roboto Light" w:hAnsi="Roboto Light"/>
        </w:rPr>
        <w:t xml:space="preserve">Nie jest tym samym </w:t>
      </w:r>
      <w:r w:rsidR="006A37A4">
        <w:rPr>
          <w:rFonts w:ascii="Roboto Light" w:hAnsi="Roboto Light"/>
        </w:rPr>
        <w:t>c</w:t>
      </w:r>
      <w:r w:rsidR="004766FA" w:rsidRPr="00FD0980">
        <w:rPr>
          <w:rFonts w:ascii="Roboto Light" w:hAnsi="Roboto Light"/>
        </w:rPr>
        <w:t>o zezwolenie pobytowe. Uprawnienia pobytowe i inne wynikają z zezwolenia, a nie z karty pobytu wydawanej w następstwie jego udzielenia.</w:t>
      </w:r>
    </w:p>
    <w:p w14:paraId="5AF4CC43" w14:textId="77777777" w:rsidR="00A62E26" w:rsidRPr="00FD0980" w:rsidRDefault="00A62E26" w:rsidP="003530D0">
      <w:pPr>
        <w:pStyle w:val="Akapitzlist"/>
        <w:tabs>
          <w:tab w:val="left" w:pos="426"/>
        </w:tabs>
        <w:ind w:left="0"/>
        <w:jc w:val="both"/>
        <w:rPr>
          <w:rFonts w:ascii="Roboto Light" w:hAnsi="Roboto Light"/>
        </w:rPr>
      </w:pPr>
    </w:p>
    <w:p w14:paraId="30C1F9BF" w14:textId="52A2431D" w:rsidR="00A62E26" w:rsidRPr="00E52285" w:rsidRDefault="00A62E26" w:rsidP="003530D0">
      <w:pPr>
        <w:pStyle w:val="Akapitzlist"/>
        <w:numPr>
          <w:ilvl w:val="1"/>
          <w:numId w:val="3"/>
        </w:numPr>
        <w:shd w:val="clear" w:color="auto" w:fill="002060"/>
        <w:tabs>
          <w:tab w:val="left" w:pos="426"/>
        </w:tabs>
        <w:ind w:left="0" w:firstLine="0"/>
        <w:outlineLvl w:val="2"/>
        <w:rPr>
          <w:rFonts w:ascii="Roboto Light" w:hAnsi="Roboto Light"/>
          <w:b/>
        </w:rPr>
      </w:pPr>
      <w:bookmarkStart w:id="11" w:name="_Toc36809011"/>
      <w:r w:rsidRPr="00FD0980">
        <w:rPr>
          <w:rFonts w:ascii="Roboto Light" w:hAnsi="Roboto Light"/>
          <w:b/>
        </w:rPr>
        <w:t>Objaśnienie zagadnienia</w:t>
      </w:r>
      <w:bookmarkEnd w:id="11"/>
      <w:r w:rsidRPr="00FD0980">
        <w:rPr>
          <w:rFonts w:ascii="Roboto Light" w:hAnsi="Roboto Light"/>
          <w:b/>
        </w:rPr>
        <w:t xml:space="preserve"> </w:t>
      </w:r>
    </w:p>
    <w:p w14:paraId="1C96E5D6" w14:textId="77777777" w:rsidR="00B444A8" w:rsidRPr="00FD0980" w:rsidRDefault="00B444A8" w:rsidP="003530D0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Ustawa o cudzoziemcach przewiduje trzy podstawowe rodzaje zezwoleń pobytowych udzielanych na terytorium RP, tj.:</w:t>
      </w:r>
    </w:p>
    <w:p w14:paraId="5CFB5BC3" w14:textId="77777777" w:rsidR="003D0FD6" w:rsidRDefault="00B444A8" w:rsidP="003530D0">
      <w:pPr>
        <w:pStyle w:val="Akapitzlist"/>
        <w:numPr>
          <w:ilvl w:val="0"/>
          <w:numId w:val="43"/>
        </w:numPr>
        <w:shd w:val="clear" w:color="auto" w:fill="FFFFFF" w:themeFill="background1"/>
        <w:tabs>
          <w:tab w:val="left" w:pos="426"/>
        </w:tabs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zezwolenie na pobyt czasowy,</w:t>
      </w:r>
    </w:p>
    <w:p w14:paraId="08958019" w14:textId="77777777" w:rsidR="003D0FD6" w:rsidRDefault="00B444A8" w:rsidP="003530D0">
      <w:pPr>
        <w:pStyle w:val="Akapitzlist"/>
        <w:numPr>
          <w:ilvl w:val="0"/>
          <w:numId w:val="43"/>
        </w:numPr>
        <w:shd w:val="clear" w:color="auto" w:fill="FFFFFF" w:themeFill="background1"/>
        <w:tabs>
          <w:tab w:val="left" w:pos="426"/>
        </w:tabs>
        <w:jc w:val="both"/>
        <w:rPr>
          <w:rFonts w:ascii="Roboto Light" w:hAnsi="Roboto Light"/>
        </w:rPr>
      </w:pPr>
      <w:r w:rsidRPr="003D0FD6">
        <w:rPr>
          <w:rFonts w:ascii="Roboto Light" w:hAnsi="Roboto Light"/>
        </w:rPr>
        <w:t>zezwolenie na pobyt stały,</w:t>
      </w:r>
    </w:p>
    <w:p w14:paraId="6FA81C05" w14:textId="500C729B" w:rsidR="00B444A8" w:rsidRPr="003D0FD6" w:rsidRDefault="00B444A8" w:rsidP="003530D0">
      <w:pPr>
        <w:pStyle w:val="Akapitzlist"/>
        <w:numPr>
          <w:ilvl w:val="0"/>
          <w:numId w:val="43"/>
        </w:numPr>
        <w:shd w:val="clear" w:color="auto" w:fill="FFFFFF" w:themeFill="background1"/>
        <w:tabs>
          <w:tab w:val="left" w:pos="426"/>
        </w:tabs>
        <w:jc w:val="both"/>
        <w:rPr>
          <w:rFonts w:ascii="Roboto Light" w:hAnsi="Roboto Light"/>
        </w:rPr>
      </w:pPr>
      <w:r w:rsidRPr="003D0FD6">
        <w:rPr>
          <w:rFonts w:ascii="Roboto Light" w:hAnsi="Roboto Light"/>
        </w:rPr>
        <w:t>zezwolenie na pobyt rezydenta długoterminowego UE.</w:t>
      </w:r>
    </w:p>
    <w:p w14:paraId="1F47E8B9" w14:textId="77777777" w:rsidR="00B94D68" w:rsidRPr="00FD0980" w:rsidRDefault="00B444A8" w:rsidP="003530D0">
      <w:pPr>
        <w:shd w:val="clear" w:color="auto" w:fill="FFFFFF" w:themeFill="background1"/>
        <w:tabs>
          <w:tab w:val="left" w:pos="426"/>
        </w:tabs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Zezwolenie na pobyt czasowy jest udzielane na okres zgodny z realizowanym celem pobytu, nie krótszy niż 3 miesiące i nie dłuższy niż 3 lata.</w:t>
      </w:r>
      <w:r w:rsidR="00B94D68" w:rsidRPr="00FD0980">
        <w:rPr>
          <w:rFonts w:ascii="Roboto Light" w:hAnsi="Roboto Light"/>
        </w:rPr>
        <w:t xml:space="preserve"> Przepisy odnoszące się do konkretnych celów pobytu mogą ustanawiać inne okresy, na jakie może być maksymalnie udzielone zezwolenie na pobyt czasowy. </w:t>
      </w:r>
    </w:p>
    <w:p w14:paraId="24B7D341" w14:textId="5C259D1F" w:rsidR="00B444A8" w:rsidRPr="00FD0980" w:rsidRDefault="00B444A8" w:rsidP="003530D0">
      <w:pPr>
        <w:shd w:val="clear" w:color="auto" w:fill="FFFFFF" w:themeFill="background1"/>
        <w:tabs>
          <w:tab w:val="left" w:pos="426"/>
        </w:tabs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Pozostałe zezwol</w:t>
      </w:r>
      <w:r w:rsidR="007716EC" w:rsidRPr="00FD0980">
        <w:rPr>
          <w:rFonts w:ascii="Roboto Light" w:hAnsi="Roboto Light"/>
        </w:rPr>
        <w:t>enia udzielane są bezterminowo osobom, które zamierz</w:t>
      </w:r>
      <w:r w:rsidR="003D0FD6">
        <w:rPr>
          <w:rFonts w:ascii="Roboto Light" w:hAnsi="Roboto Light"/>
        </w:rPr>
        <w:t>ają przebywać w Polsce na stałe (osiedlić się).</w:t>
      </w:r>
    </w:p>
    <w:p w14:paraId="3B303A7B" w14:textId="0E2EC6B0" w:rsidR="00B444A8" w:rsidRPr="00FD0980" w:rsidRDefault="00B444A8" w:rsidP="003530D0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Zezwolenia te wymagają, aby cudzoziemiec wystąpił z odpowiednim wnioskiem złożonym na formularzu, zgodnie z wymogami </w:t>
      </w:r>
      <w:r w:rsidR="00B94D68" w:rsidRPr="00FD0980">
        <w:rPr>
          <w:rFonts w:ascii="Roboto Light" w:hAnsi="Roboto Light"/>
        </w:rPr>
        <w:t>rozporządzenia MSWiA z dnia 17 kwietnia 2019</w:t>
      </w:r>
      <w:r w:rsidR="00DC04FC">
        <w:rPr>
          <w:rFonts w:ascii="Roboto Light" w:hAnsi="Roboto Light"/>
        </w:rPr>
        <w:t xml:space="preserve"> </w:t>
      </w:r>
      <w:r w:rsidR="00B94D68" w:rsidRPr="00FD0980">
        <w:rPr>
          <w:rFonts w:ascii="Roboto Light" w:hAnsi="Roboto Light"/>
        </w:rPr>
        <w:t>r. w sprawie wniosku o udzielenie cudzoziemcowi zezwolenia na pobyt czasowy, rozporządzenia MSW z dnia 28 kwietnia 2014</w:t>
      </w:r>
      <w:r w:rsidR="00DC04FC">
        <w:rPr>
          <w:rFonts w:ascii="Roboto Light" w:hAnsi="Roboto Light"/>
        </w:rPr>
        <w:t xml:space="preserve"> </w:t>
      </w:r>
      <w:r w:rsidR="00B94D68" w:rsidRPr="00FD0980">
        <w:rPr>
          <w:rFonts w:ascii="Roboto Light" w:hAnsi="Roboto Light"/>
        </w:rPr>
        <w:t>r. w sprawie wniosku o udzielenie cudzoziemcowi zezwolenia na pobyt stały oraz rozporządzenia MSW z dnia 28 kwietnia 2014</w:t>
      </w:r>
      <w:r w:rsidR="00DC04FC">
        <w:rPr>
          <w:rFonts w:ascii="Roboto Light" w:hAnsi="Roboto Light"/>
        </w:rPr>
        <w:t xml:space="preserve"> </w:t>
      </w:r>
      <w:r w:rsidR="00B94D68" w:rsidRPr="00FD0980">
        <w:rPr>
          <w:rFonts w:ascii="Roboto Light" w:hAnsi="Roboto Light"/>
        </w:rPr>
        <w:t>r. w sprawie wniosku o udzielenie cudzoziemcowi zezwolenia na pobyt rezydenta długoterminowego UE (w wersji aktualnie obowiązującej).</w:t>
      </w:r>
    </w:p>
    <w:p w14:paraId="444060AB" w14:textId="7B35286E" w:rsidR="002C2247" w:rsidRPr="00FD0980" w:rsidRDefault="00AC5450" w:rsidP="003530D0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  <w:b/>
        </w:rPr>
      </w:pPr>
      <w:r w:rsidRPr="00FD0980">
        <w:rPr>
          <w:rFonts w:ascii="Roboto Light" w:hAnsi="Roboto Light"/>
        </w:rPr>
        <w:t xml:space="preserve">Wniosek wymaga </w:t>
      </w:r>
      <w:r w:rsidR="000D1B01" w:rsidRPr="00FD0980">
        <w:rPr>
          <w:rFonts w:ascii="Roboto Light" w:hAnsi="Roboto Light"/>
        </w:rPr>
        <w:t>(co do zasady, za wyjątkiem małoletnich i ubezwłasnowolnionych</w:t>
      </w:r>
      <w:r w:rsidR="003D0FD6">
        <w:rPr>
          <w:rFonts w:ascii="Roboto Light" w:hAnsi="Roboto Light"/>
        </w:rPr>
        <w:t xml:space="preserve"> całkowicie</w:t>
      </w:r>
      <w:r w:rsidR="000D1B01" w:rsidRPr="00FD0980">
        <w:rPr>
          <w:rFonts w:ascii="Roboto Light" w:hAnsi="Roboto Light"/>
        </w:rPr>
        <w:t xml:space="preserve">) </w:t>
      </w:r>
      <w:r w:rsidRPr="00FD0980">
        <w:rPr>
          <w:rFonts w:ascii="Roboto Light" w:hAnsi="Roboto Light"/>
        </w:rPr>
        <w:t xml:space="preserve">osobistego działania ze strony cudzoziemca, co oznacza, że </w:t>
      </w:r>
      <w:r w:rsidR="000D1B01" w:rsidRPr="00FD0980">
        <w:rPr>
          <w:rFonts w:ascii="Roboto Light" w:hAnsi="Roboto Light"/>
        </w:rPr>
        <w:t>cudzoziemiec wypełnia wniosek osobiście oraz osobiście go składa w urzędzie</w:t>
      </w:r>
      <w:r w:rsidR="00DC04FC">
        <w:rPr>
          <w:rFonts w:ascii="Roboto Light" w:hAnsi="Roboto Light"/>
        </w:rPr>
        <w:t xml:space="preserve"> wojewódzkim</w:t>
      </w:r>
      <w:r w:rsidR="000D1B01" w:rsidRPr="00FD0980">
        <w:rPr>
          <w:rFonts w:ascii="Roboto Light" w:hAnsi="Roboto Light"/>
        </w:rPr>
        <w:t xml:space="preserve"> (właściwy wydział ds. cudzoziemców)</w:t>
      </w:r>
      <w:r w:rsidR="00493331" w:rsidRPr="00FD0980">
        <w:rPr>
          <w:rFonts w:ascii="Roboto Light" w:hAnsi="Roboto Light"/>
        </w:rPr>
        <w:t>, przy czym wniosek o udzielenie cudzoziemcowi przebywającemu poza granicami Rzeczypospolitej Polskiej zezwolenia na pobyt czasowy w celu połączenia się z rodziną składa cudzoziemiec zamieszkujący na terytorium Rzeczypospolitej Polskiej, do którego członek jego rodziny przybywa.</w:t>
      </w:r>
    </w:p>
    <w:p w14:paraId="74C94DBE" w14:textId="77777777" w:rsidR="002C2247" w:rsidRPr="00FD0980" w:rsidRDefault="002C2247" w:rsidP="003530D0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  <w:b/>
        </w:rPr>
      </w:pPr>
      <w:r w:rsidRPr="00FD0980">
        <w:rPr>
          <w:rFonts w:ascii="Roboto Light" w:hAnsi="Roboto Light"/>
        </w:rPr>
        <w:lastRenderedPageBreak/>
        <w:t>Większość wojewodów prowadzi internetowy kalendarz umawiania się na złożenie wniosku. Terminy złożenia wniosku bywają odległe. Cudzoziemiec powinien zaplanować czynność złożenia wniosku z odpowiednim wyprzedzeniem.</w:t>
      </w:r>
    </w:p>
    <w:p w14:paraId="69B8791E" w14:textId="5FDED3A4" w:rsidR="00493331" w:rsidRPr="00FD0980" w:rsidRDefault="000D1B01" w:rsidP="003530D0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  <w:b/>
        </w:rPr>
      </w:pPr>
      <w:r w:rsidRPr="00FD0980">
        <w:rPr>
          <w:rFonts w:ascii="Roboto Light" w:hAnsi="Roboto Light"/>
        </w:rPr>
        <w:t xml:space="preserve">W przypadku pewnych kategorii wniosków, </w:t>
      </w:r>
      <w:r w:rsidR="003D0FD6">
        <w:rPr>
          <w:rFonts w:ascii="Roboto Light" w:hAnsi="Roboto Light"/>
        </w:rPr>
        <w:t xml:space="preserve">dotyczących przykładowo </w:t>
      </w:r>
      <w:r w:rsidRPr="00FD0980">
        <w:rPr>
          <w:rFonts w:ascii="Roboto Light" w:hAnsi="Roboto Light"/>
        </w:rPr>
        <w:t>zezwolenia na pobyt czasowy i pracę, odpowiedni załącznik do wniosku musi być wypełniony przez inną osobę,</w:t>
      </w:r>
      <w:r w:rsidR="003D0FD6">
        <w:rPr>
          <w:rFonts w:ascii="Roboto Light" w:hAnsi="Roboto Light"/>
        </w:rPr>
        <w:t xml:space="preserve"> tj</w:t>
      </w:r>
      <w:r w:rsidRPr="00FD0980">
        <w:rPr>
          <w:rFonts w:ascii="Roboto Light" w:hAnsi="Roboto Light"/>
        </w:rPr>
        <w:t>. powierzającą wykonywanie pracy cudzoziemcowi.</w:t>
      </w:r>
      <w:r w:rsidRPr="00FD0980">
        <w:t xml:space="preserve"> </w:t>
      </w:r>
    </w:p>
    <w:p w14:paraId="650B60EB" w14:textId="2B622968" w:rsidR="002C2247" w:rsidRPr="00FD0980" w:rsidRDefault="00493331" w:rsidP="003530D0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Wniosek składa się w trakcie pobytu na terytorium RP, a pobyt ten powinien być legalny. Co do zasady, jeśli w dniu wpływu wniosku do organu cudzoziemiec nie przebywa w Polsce, to</w:t>
      </w:r>
      <w:r w:rsidR="003D0FD6">
        <w:rPr>
          <w:rFonts w:ascii="Roboto Light" w:hAnsi="Roboto Light"/>
        </w:rPr>
        <w:t xml:space="preserve"> za wyjątkiem postępowania dotyczącego </w:t>
      </w:r>
      <w:r w:rsidRPr="00FD0980">
        <w:rPr>
          <w:rFonts w:ascii="Roboto Light" w:hAnsi="Roboto Light"/>
        </w:rPr>
        <w:t>łączenia rodzin, odmawia się wszczęcia postępowania w jego sprawie. Nielegalny pobyt stanowi zaś co do zasady podstawę odmowy udzielen</w:t>
      </w:r>
      <w:r w:rsidR="002C2247" w:rsidRPr="00FD0980">
        <w:rPr>
          <w:rFonts w:ascii="Roboto Light" w:hAnsi="Roboto Light"/>
        </w:rPr>
        <w:t>ia zezwolenia na pobyt czasowy oraz odmowy wszczęcia postępowania o charakterze bezterminowym (</w:t>
      </w:r>
      <w:proofErr w:type="spellStart"/>
      <w:r w:rsidR="002C2247" w:rsidRPr="00FD0980">
        <w:rPr>
          <w:rFonts w:ascii="Roboto Light" w:hAnsi="Roboto Light"/>
        </w:rPr>
        <w:t>ws</w:t>
      </w:r>
      <w:proofErr w:type="spellEnd"/>
      <w:r w:rsidR="002C2247" w:rsidRPr="00FD0980">
        <w:rPr>
          <w:rFonts w:ascii="Roboto Light" w:hAnsi="Roboto Light"/>
        </w:rPr>
        <w:t xml:space="preserve">. zezwolenia na pobyt </w:t>
      </w:r>
      <w:r w:rsidRPr="00FD0980">
        <w:rPr>
          <w:rFonts w:ascii="Roboto Light" w:hAnsi="Roboto Light"/>
        </w:rPr>
        <w:t xml:space="preserve">stały </w:t>
      </w:r>
      <w:r w:rsidR="002C2247" w:rsidRPr="00FD0980">
        <w:rPr>
          <w:rFonts w:ascii="Roboto Light" w:hAnsi="Roboto Light"/>
        </w:rPr>
        <w:t>i zezwolenia na pobyt rezydenta długoterminowego UE).</w:t>
      </w:r>
    </w:p>
    <w:p w14:paraId="0091FC3B" w14:textId="7EA5304B" w:rsidR="00493331" w:rsidRPr="00FD0980" w:rsidRDefault="00493331" w:rsidP="003530D0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Jeśli wniosek jest złożony w terminie i nie zawiera braków formalnych lub braki te zostały uzupełnione w terminie (brakiem formalnym jest np. niewypełnienie jednej z obligatoryjnych rubryk wniosku</w:t>
      </w:r>
      <w:r w:rsidR="0018272F" w:rsidRPr="00FD0980">
        <w:rPr>
          <w:rFonts w:ascii="Roboto Light" w:hAnsi="Roboto Light"/>
        </w:rPr>
        <w:t>, niezłożenie podpisu pod wnioskiem czy niezałącz</w:t>
      </w:r>
      <w:r w:rsidR="003D0FD6">
        <w:rPr>
          <w:rFonts w:ascii="Roboto Light" w:hAnsi="Roboto Light"/>
        </w:rPr>
        <w:t>enie wymaganych załączników, tj.</w:t>
      </w:r>
      <w:r w:rsidR="0018272F" w:rsidRPr="00FD0980">
        <w:rPr>
          <w:rFonts w:ascii="Roboto Light" w:hAnsi="Roboto Light"/>
        </w:rPr>
        <w:t xml:space="preserve"> załącznika wypełnianego przez pracodawcę, fotografii spełniających odpowiednie kryteria, nieokazanie dokumentu podróży), wówczas pobyt cudzoziemca w Polsce do czasu zakończenia procedury rozpatrzenia jego wniosku uznawany jest za legalny (tj. włączając postępowanie odwoławcze). Wojewoda zobligowany jest do wstawienia w dokumencie podróży cudzoziemca odcisku stempla potwierdzającego, że wniosek został przez cudzoziemca złożony w terminie i nie zawiera braków formalnych lub zostały one uzupełnione w terminie wyznaczonym przez organ wynoszącym nie krócej niż 7 dni. Legalność pobytu cudzoziemca nie jest jednak uzależniona od przystawienia tej pieczęci. Jeśli cudzoziemiec chce podróżować po Strefie </w:t>
      </w:r>
      <w:proofErr w:type="spellStart"/>
      <w:r w:rsidR="0018272F" w:rsidRPr="00FD0980">
        <w:rPr>
          <w:rFonts w:ascii="Roboto Light" w:hAnsi="Roboto Light"/>
        </w:rPr>
        <w:t>Schengen</w:t>
      </w:r>
      <w:proofErr w:type="spellEnd"/>
      <w:r w:rsidR="0018272F" w:rsidRPr="00FD0980">
        <w:rPr>
          <w:rFonts w:ascii="Roboto Light" w:hAnsi="Roboto Light"/>
        </w:rPr>
        <w:t xml:space="preserve"> lub powrócić do Polski po wyjeździe do kraju pochodzenia, to może to uczynić wyłącznie na zasadach ogólnych (np. uzyskać konieczną wizę).</w:t>
      </w:r>
    </w:p>
    <w:p w14:paraId="7B860346" w14:textId="77777777" w:rsidR="0018272F" w:rsidRPr="00FD0980" w:rsidRDefault="0018272F" w:rsidP="003530D0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Ustawa o cudzoziemcach przewiduje podstawy do odmowy wszczęcia postępowania (np.</w:t>
      </w:r>
      <w:r w:rsidR="00D20A4C" w:rsidRPr="00FD0980">
        <w:rPr>
          <w:rFonts w:ascii="Roboto Light" w:hAnsi="Roboto Light"/>
        </w:rPr>
        <w:t xml:space="preserve"> związane z posiadanym tytułem pobytowym) – w przypadku ich zaistnienia postępowanie sprawdzające nie zostaje zainicjowane oraz </w:t>
      </w:r>
      <w:r w:rsidRPr="00FD0980">
        <w:rPr>
          <w:rFonts w:ascii="Roboto Light" w:hAnsi="Roboto Light"/>
        </w:rPr>
        <w:t xml:space="preserve">podstawy </w:t>
      </w:r>
      <w:r w:rsidR="00D20A4C" w:rsidRPr="00FD0980">
        <w:rPr>
          <w:rFonts w:ascii="Roboto Light" w:hAnsi="Roboto Light"/>
        </w:rPr>
        <w:t>do odmowy udzielenia zezwolenia – w przypadku ich stwierdzenia cudzoziemcowi nie będzie można udzielić zezwolenia. W chwili składania wniosku cudzoziemiec powinien upewnić się, czy jego sytuacja osobista uniemożliwia udzielenie mu danego rodzaju zezwolenia.</w:t>
      </w:r>
    </w:p>
    <w:p w14:paraId="5F389C33" w14:textId="07F7FB93" w:rsidR="00D20A4C" w:rsidRPr="00FD0980" w:rsidRDefault="00D20A4C" w:rsidP="003530D0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Wojewoda prowadzi następnie postępowanie wyjaśniające – sprawdza z urzędu i na wniosek strony możliwości udzielenia jej zezwolenia, a także przeszkody w jego udzieleniu. Jeśli tego wymaga dany pr</w:t>
      </w:r>
      <w:r w:rsidR="00897FB8">
        <w:rPr>
          <w:rFonts w:ascii="Roboto Light" w:hAnsi="Roboto Light"/>
        </w:rPr>
        <w:t xml:space="preserve">zypadek, wojewoda wzywa stronę lub </w:t>
      </w:r>
      <w:r w:rsidRPr="00FD0980">
        <w:rPr>
          <w:rFonts w:ascii="Roboto Light" w:hAnsi="Roboto Light"/>
        </w:rPr>
        <w:t>jej pełnomocnika</w:t>
      </w:r>
      <w:r w:rsidR="00897FB8">
        <w:rPr>
          <w:rFonts w:ascii="Roboto Light" w:hAnsi="Roboto Light"/>
        </w:rPr>
        <w:t xml:space="preserve"> (jeśli ustanowiony)</w:t>
      </w:r>
      <w:r w:rsidRPr="00FD0980">
        <w:rPr>
          <w:rFonts w:ascii="Roboto Light" w:hAnsi="Roboto Light"/>
        </w:rPr>
        <w:t xml:space="preserve"> do uzupełnienia materiału dowodowego lub pozyskuje określoną dokumentację/ informacje z urzędu.</w:t>
      </w:r>
    </w:p>
    <w:p w14:paraId="19CD3B01" w14:textId="77777777" w:rsidR="000107FA" w:rsidRPr="00FD0980" w:rsidRDefault="002C2247" w:rsidP="003530D0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W toku całego postępowania, w tym po jego zakończeniu, strona </w:t>
      </w:r>
      <w:r w:rsidR="00D20A4C" w:rsidRPr="00FD0980">
        <w:rPr>
          <w:rFonts w:ascii="Roboto Light" w:hAnsi="Roboto Light"/>
        </w:rPr>
        <w:t xml:space="preserve">postępowania lub jej pełnomocnik, jeśli został ustanowiony, </w:t>
      </w:r>
      <w:r w:rsidR="000107FA" w:rsidRPr="00FD0980">
        <w:rPr>
          <w:rFonts w:ascii="Roboto Light" w:hAnsi="Roboto Light"/>
        </w:rPr>
        <w:t xml:space="preserve">ma prawo względu w akta sprawy, sporządzania z nich notatek, </w:t>
      </w:r>
      <w:bookmarkStart w:id="12" w:name="highlightHit_0"/>
      <w:bookmarkEnd w:id="12"/>
      <w:r w:rsidR="000107FA" w:rsidRPr="00FD0980">
        <w:rPr>
          <w:rFonts w:ascii="Roboto Light" w:hAnsi="Roboto Light"/>
        </w:rPr>
        <w:t>kopii lub odpisów, oraz ich uzupełnienia, a przed wydaniem decyzji sprostowania ustalonych faktów i wypowiedzenia się, co do zebranych dowodów. Wymaga to umówienia spotkania w tym celu – w zależności od przyjętego przez wojewodę rozwiązania może to wymagać elektronicznej rejestracji na spotkanie (poprzez system kolejkowy), przekazania prośby drogą mailową, telefoniczną lub na piśmie.</w:t>
      </w:r>
    </w:p>
    <w:p w14:paraId="715D4D1B" w14:textId="77777777" w:rsidR="00D222D9" w:rsidRPr="00FD0980" w:rsidRDefault="00D20A4C" w:rsidP="003530D0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O ile wojewoda nie pozostawi wniosku bez rozpoznania z uwagi na nieuzupełnienie braków formalnych lub ich uzupełnienie nie w terminie do tego wyznaczonym (o ile termin ten nie zostanie przywrócony) lub nie umorzy postępowania uznając je za bezprzedmiotowe (z urzędu </w:t>
      </w:r>
      <w:r w:rsidRPr="00FD0980">
        <w:rPr>
          <w:rFonts w:ascii="Roboto Light" w:hAnsi="Roboto Light"/>
        </w:rPr>
        <w:lastRenderedPageBreak/>
        <w:t>lub na wniosek strony), ewentualnie nie zawiesi postępowania, wówczas po rozpoznaniu wniosku wyda decyzję orzekającą o udzieleniu zezwolenia</w:t>
      </w:r>
      <w:r w:rsidR="00D222D9" w:rsidRPr="00FD0980">
        <w:rPr>
          <w:rFonts w:ascii="Roboto Light" w:hAnsi="Roboto Light"/>
        </w:rPr>
        <w:t xml:space="preserve"> lub o odmowie jego udzielenia</w:t>
      </w:r>
      <w:r w:rsidR="000107FA" w:rsidRPr="00FD0980">
        <w:rPr>
          <w:rFonts w:ascii="Roboto Light" w:hAnsi="Roboto Light"/>
        </w:rPr>
        <w:t xml:space="preserve"> (orzekającą o meritum)</w:t>
      </w:r>
      <w:r w:rsidR="00D222D9" w:rsidRPr="00FD0980">
        <w:rPr>
          <w:rFonts w:ascii="Roboto Light" w:hAnsi="Roboto Light"/>
        </w:rPr>
        <w:t xml:space="preserve">. W obu przypadkach stronie przysługiwać będzie prawo do jej zaskarżenia poprzez wniesienie odwołania w terminie 14 dni od dnia jej doręczenia. Odwołanie wnosi się do Szefa </w:t>
      </w:r>
      <w:proofErr w:type="spellStart"/>
      <w:r w:rsidR="00D222D9" w:rsidRPr="00FD0980">
        <w:rPr>
          <w:rFonts w:ascii="Roboto Light" w:hAnsi="Roboto Light"/>
        </w:rPr>
        <w:t>UdSC</w:t>
      </w:r>
      <w:proofErr w:type="spellEnd"/>
      <w:r w:rsidR="00D222D9" w:rsidRPr="00FD0980">
        <w:rPr>
          <w:rFonts w:ascii="Roboto Light" w:hAnsi="Roboto Light"/>
        </w:rPr>
        <w:t xml:space="preserve"> za pośrednictwem wojewody, który wydał tę decyzję. Wojewoda ten może zmienić własną decyzję pod wpływem argumentacji strony przedstawionej w odwołaniu oraz dostarczonej przez nią dokumentacji.</w:t>
      </w:r>
    </w:p>
    <w:p w14:paraId="23640A68" w14:textId="77777777" w:rsidR="00F3089A" w:rsidRPr="00FD0980" w:rsidRDefault="00D222D9" w:rsidP="003530D0">
      <w:pPr>
        <w:pStyle w:val="Akapitzlist"/>
        <w:shd w:val="clear" w:color="auto" w:fill="FFFFFF" w:themeFill="background1"/>
        <w:tabs>
          <w:tab w:val="left" w:pos="426"/>
        </w:tabs>
        <w:ind w:left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W przypadku negatywnej decyzji, o ile strona nie skorzysta z tego prawa, będzie zmuszona do opuszczenia terytorium RP, o ile nie posiada innej podstawy pobytu w Polsce (np. odmówiono jej zezwolenia na pobyt stały, ale posiada ważne zezwolenie na pobyt czasowy). Wyjazd powinien nastąpić w terminie 30 dni od dnia, w którym decyzja organu I instancji stanie się ostateczna, a w przypadku decyzji wydanej przez organ odwoławczy (II inst. – Szef </w:t>
      </w:r>
      <w:proofErr w:type="spellStart"/>
      <w:r w:rsidRPr="00FD0980">
        <w:rPr>
          <w:rFonts w:ascii="Roboto Light" w:hAnsi="Roboto Light"/>
        </w:rPr>
        <w:t>UdSC</w:t>
      </w:r>
      <w:proofErr w:type="spellEnd"/>
      <w:r w:rsidRPr="00FD0980">
        <w:rPr>
          <w:rFonts w:ascii="Roboto Light" w:hAnsi="Roboto Light"/>
        </w:rPr>
        <w:t>) od dnia jej doręczenia.</w:t>
      </w:r>
    </w:p>
    <w:p w14:paraId="4FF00C86" w14:textId="5D87BE8D" w:rsidR="00F3089A" w:rsidRPr="00FD0980" w:rsidRDefault="00F3089A" w:rsidP="003530D0">
      <w:pPr>
        <w:pStyle w:val="Akapitzlist"/>
        <w:numPr>
          <w:ilvl w:val="0"/>
          <w:numId w:val="13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Wynik</w:t>
      </w:r>
      <w:r w:rsidR="005A6EA7" w:rsidRPr="00FD0980">
        <w:rPr>
          <w:rFonts w:ascii="Roboto Light" w:hAnsi="Roboto Light"/>
        </w:rPr>
        <w:t>iem</w:t>
      </w:r>
      <w:r w:rsidRPr="00FD0980">
        <w:rPr>
          <w:rFonts w:ascii="Roboto Light" w:hAnsi="Roboto Light"/>
        </w:rPr>
        <w:t xml:space="preserve"> udzielenia zezwolenia wydawana jest karta pobytu. </w:t>
      </w:r>
      <w:r w:rsidR="009B3131" w:rsidRPr="00FD0980">
        <w:rPr>
          <w:rFonts w:ascii="Roboto Light" w:hAnsi="Roboto Light"/>
        </w:rPr>
        <w:t>Karta pobytu w okresie swojej ważności potwierdza tożsamość cudzoziemca podczas jego pobytu na terytorium Rzeczypospolitej Polskiej oraz uprawnia go, wraz z dokumentem podróży, do wielokrotnego przekraczania granicy bez konieczności uzyskania wizy.</w:t>
      </w:r>
    </w:p>
    <w:p w14:paraId="471D5B3A" w14:textId="77777777" w:rsidR="00A73BD7" w:rsidRPr="00FD0980" w:rsidRDefault="00A73BD7" w:rsidP="003530D0">
      <w:pPr>
        <w:shd w:val="clear" w:color="auto" w:fill="FFFFFF" w:themeFill="background1"/>
        <w:tabs>
          <w:tab w:val="left" w:pos="426"/>
        </w:tabs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Więcej informacji: </w:t>
      </w:r>
      <w:hyperlink r:id="rId10" w:history="1">
        <w:r w:rsidR="00533981" w:rsidRPr="00FD0980">
          <w:rPr>
            <w:rStyle w:val="Hipercze"/>
            <w:rFonts w:ascii="Roboto Light" w:hAnsi="Roboto Light"/>
          </w:rPr>
          <w:t>https://udsc.gov.pl/cudzoziemcy/obywatele-panstw-trzecich/chce-przedluzyc-swoj-pobyt-w-polsce/zezwolenie-na-pobyt-czasowy/</w:t>
        </w:r>
      </w:hyperlink>
    </w:p>
    <w:p w14:paraId="4C41A526" w14:textId="77777777" w:rsidR="00533981" w:rsidRPr="00FD0980" w:rsidRDefault="00AD5E9D" w:rsidP="003530D0">
      <w:pPr>
        <w:shd w:val="clear" w:color="auto" w:fill="FFFFFF" w:themeFill="background1"/>
        <w:tabs>
          <w:tab w:val="left" w:pos="426"/>
        </w:tabs>
        <w:jc w:val="both"/>
        <w:rPr>
          <w:rFonts w:ascii="Roboto Light" w:hAnsi="Roboto Light"/>
        </w:rPr>
      </w:pPr>
      <w:hyperlink r:id="rId11" w:history="1">
        <w:r w:rsidR="00533981" w:rsidRPr="00FD0980">
          <w:rPr>
            <w:rStyle w:val="Hipercze"/>
            <w:rFonts w:ascii="Roboto Light" w:hAnsi="Roboto Light"/>
          </w:rPr>
          <w:t>https://udsc.gov.pl/cudzoziemcy/obywatele-panstw-trzecich/chce-osiedlic-sie-w-polsce/</w:t>
        </w:r>
      </w:hyperlink>
    </w:p>
    <w:p w14:paraId="0D697DEC" w14:textId="77777777" w:rsidR="00533981" w:rsidRPr="00FD0980" w:rsidRDefault="00AD5E9D" w:rsidP="003530D0">
      <w:pPr>
        <w:shd w:val="clear" w:color="auto" w:fill="FFFFFF" w:themeFill="background1"/>
        <w:tabs>
          <w:tab w:val="left" w:pos="426"/>
        </w:tabs>
        <w:jc w:val="both"/>
        <w:rPr>
          <w:rFonts w:ascii="Roboto Light" w:hAnsi="Roboto Light"/>
        </w:rPr>
      </w:pPr>
      <w:hyperlink r:id="rId12" w:history="1">
        <w:r w:rsidR="00533981" w:rsidRPr="00FD0980">
          <w:rPr>
            <w:rStyle w:val="Hipercze"/>
            <w:rFonts w:ascii="Roboto Light" w:hAnsi="Roboto Light"/>
          </w:rPr>
          <w:t>https://udsc.gov.pl/cudzoziemcy/obywatele-panstw-trzecich/karta-pobytu/</w:t>
        </w:r>
      </w:hyperlink>
    </w:p>
    <w:p w14:paraId="2310756B" w14:textId="77777777" w:rsidR="00A73BD7" w:rsidRPr="00FD0980" w:rsidRDefault="00AD5E9D" w:rsidP="003530D0">
      <w:pPr>
        <w:shd w:val="clear" w:color="auto" w:fill="FFFFFF" w:themeFill="background1"/>
        <w:tabs>
          <w:tab w:val="left" w:pos="426"/>
        </w:tabs>
        <w:jc w:val="both"/>
        <w:rPr>
          <w:rFonts w:ascii="Roboto Light" w:hAnsi="Roboto Light"/>
        </w:rPr>
      </w:pPr>
      <w:hyperlink r:id="rId13" w:history="1">
        <w:r w:rsidR="00533981" w:rsidRPr="00FD0980">
          <w:rPr>
            <w:rStyle w:val="Hipercze"/>
            <w:rFonts w:ascii="Roboto Light" w:hAnsi="Roboto Light"/>
          </w:rPr>
          <w:t>https://udsc.gov.pl/cudzoziemcy/obywatele-panstw-trzecich/pouczenie-dla-cudzoziemca-o-zasadach-postepowania-prawach-i-obowiazkach/</w:t>
        </w:r>
      </w:hyperlink>
    </w:p>
    <w:p w14:paraId="49754391" w14:textId="77777777" w:rsidR="000D36D0" w:rsidRPr="00FD0980" w:rsidRDefault="000D36D0" w:rsidP="003530D0">
      <w:pPr>
        <w:pStyle w:val="Akapitzlist"/>
        <w:numPr>
          <w:ilvl w:val="1"/>
          <w:numId w:val="3"/>
        </w:numPr>
        <w:shd w:val="clear" w:color="auto" w:fill="002060"/>
        <w:tabs>
          <w:tab w:val="left" w:pos="426"/>
        </w:tabs>
        <w:ind w:left="0" w:firstLine="0"/>
        <w:jc w:val="both"/>
        <w:outlineLvl w:val="2"/>
        <w:rPr>
          <w:rFonts w:ascii="Roboto Light" w:hAnsi="Roboto Light"/>
          <w:b/>
        </w:rPr>
      </w:pPr>
      <w:bookmarkStart w:id="13" w:name="_Toc36809012"/>
      <w:r w:rsidRPr="00FD0980">
        <w:rPr>
          <w:rFonts w:ascii="Roboto Light" w:hAnsi="Roboto Light"/>
          <w:b/>
        </w:rPr>
        <w:t xml:space="preserve">Przepisy mające </w:t>
      </w:r>
      <w:r w:rsidR="00533981" w:rsidRPr="00FD0980">
        <w:rPr>
          <w:rFonts w:ascii="Roboto Light" w:hAnsi="Roboto Light"/>
          <w:b/>
        </w:rPr>
        <w:t>odniesienie</w:t>
      </w:r>
      <w:bookmarkEnd w:id="13"/>
    </w:p>
    <w:p w14:paraId="32ADE645" w14:textId="3A4E4432" w:rsidR="00533981" w:rsidRPr="00FD0980" w:rsidRDefault="00533981" w:rsidP="003530D0">
      <w:pPr>
        <w:pStyle w:val="Akapitzlist"/>
        <w:numPr>
          <w:ilvl w:val="0"/>
          <w:numId w:val="14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  <w:bCs/>
        </w:rPr>
      </w:pPr>
      <w:r w:rsidRPr="00FD0980">
        <w:rPr>
          <w:rFonts w:ascii="Roboto Light" w:hAnsi="Roboto Light"/>
          <w:bCs/>
        </w:rPr>
        <w:t>Ustawa o cudzoziemcach - Dział V. Zezwolen</w:t>
      </w:r>
      <w:r w:rsidR="00897FB8">
        <w:rPr>
          <w:rFonts w:ascii="Roboto Light" w:hAnsi="Roboto Light"/>
          <w:bCs/>
        </w:rPr>
        <w:t>ie na pobyt czasowy. Mobilność.</w:t>
      </w:r>
      <w:r w:rsidRPr="00FD0980">
        <w:rPr>
          <w:rFonts w:ascii="Roboto Light" w:hAnsi="Roboto Light"/>
          <w:bCs/>
        </w:rPr>
        <w:t>, zasadniczo – rozdział 1.</w:t>
      </w:r>
    </w:p>
    <w:p w14:paraId="5467C1AD" w14:textId="77777777" w:rsidR="00533981" w:rsidRPr="00FD0980" w:rsidRDefault="00533981" w:rsidP="003530D0">
      <w:pPr>
        <w:pStyle w:val="Akapitzlist"/>
        <w:numPr>
          <w:ilvl w:val="0"/>
          <w:numId w:val="14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  <w:bCs/>
        </w:rPr>
      </w:pPr>
      <w:r w:rsidRPr="00FD0980">
        <w:rPr>
          <w:rFonts w:ascii="Roboto Light" w:hAnsi="Roboto Light"/>
        </w:rPr>
        <w:t xml:space="preserve">Ustawa o cudzoziemcach – Dział VI. </w:t>
      </w:r>
      <w:r w:rsidRPr="00FD0980">
        <w:rPr>
          <w:rFonts w:ascii="Roboto Light" w:hAnsi="Roboto Light"/>
          <w:bCs/>
        </w:rPr>
        <w:t xml:space="preserve">Zezwolenie na pobyt stały i zezwolenie na pobyt rezydenta długoterminowego UE. </w:t>
      </w:r>
    </w:p>
    <w:p w14:paraId="2B7DF72B" w14:textId="77777777" w:rsidR="00533981" w:rsidRPr="00FD0980" w:rsidRDefault="00533981" w:rsidP="003530D0">
      <w:pPr>
        <w:pStyle w:val="Akapitzlist"/>
        <w:numPr>
          <w:ilvl w:val="0"/>
          <w:numId w:val="14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  <w:bCs/>
        </w:rPr>
      </w:pPr>
      <w:r w:rsidRPr="00FD0980">
        <w:rPr>
          <w:rFonts w:ascii="Roboto Light" w:hAnsi="Roboto Light"/>
          <w:bCs/>
        </w:rPr>
        <w:t>Ustawa o cudzoziemcach – art. 240, 242 (Karta pobytu), art. 299 (obowiązek opuszczenia RP)</w:t>
      </w:r>
    </w:p>
    <w:p w14:paraId="1A8006FD" w14:textId="77777777" w:rsidR="000D36D0" w:rsidRPr="00FD0980" w:rsidRDefault="00533981" w:rsidP="003530D0">
      <w:pPr>
        <w:pStyle w:val="Akapitzlist"/>
        <w:numPr>
          <w:ilvl w:val="0"/>
          <w:numId w:val="14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Ustawa – Kodeks postępowania administracyjnego – </w:t>
      </w:r>
      <w:r w:rsidR="00EF23D5" w:rsidRPr="00FD0980">
        <w:rPr>
          <w:rFonts w:ascii="Roboto Light" w:hAnsi="Roboto Light"/>
        </w:rPr>
        <w:t xml:space="preserve">w tym </w:t>
      </w:r>
      <w:r w:rsidRPr="00FD0980">
        <w:rPr>
          <w:rFonts w:ascii="Roboto Light" w:hAnsi="Roboto Light"/>
        </w:rPr>
        <w:t xml:space="preserve">art. 32, 33 (pełnomocnik), art. 50 (wezwania), </w:t>
      </w:r>
      <w:r w:rsidR="00EF23D5" w:rsidRPr="00FD0980">
        <w:rPr>
          <w:rFonts w:ascii="Roboto Light" w:hAnsi="Roboto Light"/>
        </w:rPr>
        <w:t xml:space="preserve">art. 64 (braki formalne), Dział II </w:t>
      </w:r>
      <w:r w:rsidRPr="00FD0980">
        <w:rPr>
          <w:rFonts w:ascii="Roboto Light" w:hAnsi="Roboto Light"/>
        </w:rPr>
        <w:t xml:space="preserve">Rozdział </w:t>
      </w:r>
      <w:r w:rsidR="00EF23D5" w:rsidRPr="00FD0980">
        <w:rPr>
          <w:rFonts w:ascii="Roboto Light" w:hAnsi="Roboto Light"/>
        </w:rPr>
        <w:t xml:space="preserve">7 – Decyzje, Rozdział 10- </w:t>
      </w:r>
      <w:r w:rsidRPr="00FD0980">
        <w:rPr>
          <w:rFonts w:ascii="Roboto Light" w:hAnsi="Roboto Light"/>
        </w:rPr>
        <w:t>Odwołania</w:t>
      </w:r>
      <w:r w:rsidR="00EF23D5" w:rsidRPr="00FD0980">
        <w:rPr>
          <w:rFonts w:ascii="Roboto Light" w:hAnsi="Roboto Light"/>
        </w:rPr>
        <w:t>.</w:t>
      </w:r>
    </w:p>
    <w:p w14:paraId="3C98CDA2" w14:textId="77777777" w:rsidR="002D1A2F" w:rsidRPr="00FD0980" w:rsidRDefault="002D1A2F" w:rsidP="003530D0">
      <w:pPr>
        <w:pStyle w:val="Akapitzlist"/>
        <w:shd w:val="clear" w:color="auto" w:fill="FFFFFF" w:themeFill="background1"/>
        <w:tabs>
          <w:tab w:val="left" w:pos="426"/>
        </w:tabs>
        <w:ind w:left="0"/>
        <w:jc w:val="both"/>
        <w:rPr>
          <w:rFonts w:ascii="Roboto Light" w:hAnsi="Roboto Light"/>
        </w:rPr>
      </w:pPr>
    </w:p>
    <w:p w14:paraId="4D15A2C2" w14:textId="77777777" w:rsidR="000D36D0" w:rsidRPr="00FD0980" w:rsidRDefault="000D36D0" w:rsidP="003530D0">
      <w:pPr>
        <w:pStyle w:val="Akapitzlist"/>
        <w:numPr>
          <w:ilvl w:val="0"/>
          <w:numId w:val="3"/>
        </w:numPr>
        <w:shd w:val="clear" w:color="auto" w:fill="002060"/>
        <w:tabs>
          <w:tab w:val="left" w:pos="426"/>
        </w:tabs>
        <w:ind w:left="0" w:firstLine="0"/>
        <w:outlineLvl w:val="1"/>
        <w:rPr>
          <w:rFonts w:ascii="Roboto Medium" w:hAnsi="Roboto Medium"/>
          <w:b/>
          <w:color w:val="FFC000"/>
        </w:rPr>
      </w:pPr>
      <w:bookmarkStart w:id="14" w:name="_Toc36809013"/>
      <w:r w:rsidRPr="00FD0980">
        <w:rPr>
          <w:rFonts w:ascii="Roboto Medium" w:hAnsi="Roboto Medium"/>
          <w:b/>
          <w:color w:val="FFC000"/>
        </w:rPr>
        <w:t>Etap /zagadnienie proceduralne – Źródła informacji</w:t>
      </w:r>
      <w:bookmarkEnd w:id="14"/>
    </w:p>
    <w:p w14:paraId="5211BD53" w14:textId="77777777" w:rsidR="000D36D0" w:rsidRPr="00FD0980" w:rsidRDefault="000D36D0" w:rsidP="003530D0">
      <w:pPr>
        <w:pStyle w:val="Akapitzlist"/>
        <w:shd w:val="clear" w:color="auto" w:fill="FFFFFF" w:themeFill="background1"/>
        <w:tabs>
          <w:tab w:val="left" w:pos="426"/>
        </w:tabs>
        <w:ind w:left="0"/>
        <w:jc w:val="both"/>
        <w:rPr>
          <w:rFonts w:ascii="Roboto Light" w:hAnsi="Roboto Light"/>
        </w:rPr>
      </w:pPr>
    </w:p>
    <w:p w14:paraId="3FA06C98" w14:textId="47713DD3" w:rsidR="000D36D0" w:rsidRPr="00E52285" w:rsidRDefault="00D6553E" w:rsidP="003530D0">
      <w:pPr>
        <w:pStyle w:val="Akapitzlist"/>
        <w:numPr>
          <w:ilvl w:val="1"/>
          <w:numId w:val="10"/>
        </w:numPr>
        <w:shd w:val="clear" w:color="auto" w:fill="002060"/>
        <w:tabs>
          <w:tab w:val="left" w:pos="426"/>
        </w:tabs>
        <w:ind w:left="0" w:firstLine="0"/>
        <w:jc w:val="both"/>
        <w:outlineLvl w:val="2"/>
        <w:rPr>
          <w:rFonts w:ascii="Roboto Light" w:hAnsi="Roboto Light"/>
          <w:b/>
        </w:rPr>
      </w:pPr>
      <w:bookmarkStart w:id="15" w:name="_Toc36809014"/>
      <w:r w:rsidRPr="00FD0980">
        <w:rPr>
          <w:rFonts w:ascii="Roboto Light" w:hAnsi="Roboto Light"/>
          <w:b/>
        </w:rPr>
        <w:t>Zakres informacji</w:t>
      </w:r>
      <w:bookmarkEnd w:id="15"/>
      <w:r w:rsidRPr="00FD0980">
        <w:rPr>
          <w:rFonts w:ascii="Roboto Light" w:hAnsi="Roboto Light"/>
          <w:b/>
        </w:rPr>
        <w:t xml:space="preserve"> </w:t>
      </w:r>
    </w:p>
    <w:p w14:paraId="0872CADB" w14:textId="1FB22850" w:rsidR="00D6553E" w:rsidRPr="00FD0980" w:rsidRDefault="00D6553E" w:rsidP="003530D0">
      <w:pPr>
        <w:pStyle w:val="Akapitzlist"/>
        <w:numPr>
          <w:ilvl w:val="0"/>
          <w:numId w:val="9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Więcej informacji o zezwoleniach pobytowych dostępne jest na stronie udsc.gov.pl w zakładce cudzoziemcy oraz stronach internetowych </w:t>
      </w:r>
      <w:r w:rsidR="009215A2">
        <w:rPr>
          <w:rFonts w:ascii="Roboto Light" w:hAnsi="Roboto Light"/>
        </w:rPr>
        <w:t xml:space="preserve">wydziałów </w:t>
      </w:r>
      <w:r w:rsidR="00C96B62">
        <w:rPr>
          <w:rFonts w:ascii="Roboto Light" w:hAnsi="Roboto Light"/>
        </w:rPr>
        <w:t xml:space="preserve">ds. </w:t>
      </w:r>
      <w:r w:rsidR="009215A2">
        <w:rPr>
          <w:rFonts w:ascii="Roboto Light" w:hAnsi="Roboto Light"/>
        </w:rPr>
        <w:t xml:space="preserve">cudzoziemców w </w:t>
      </w:r>
      <w:r w:rsidR="00DC04FC">
        <w:rPr>
          <w:rFonts w:ascii="Roboto Light" w:hAnsi="Roboto Light"/>
        </w:rPr>
        <w:t>urzę</w:t>
      </w:r>
      <w:r w:rsidR="009215A2">
        <w:rPr>
          <w:rFonts w:ascii="Roboto Light" w:hAnsi="Roboto Light"/>
        </w:rPr>
        <w:t>dach</w:t>
      </w:r>
      <w:r w:rsidR="00DC04FC">
        <w:rPr>
          <w:rFonts w:ascii="Roboto Light" w:hAnsi="Roboto Light"/>
        </w:rPr>
        <w:t xml:space="preserve"> wojewódzkich</w:t>
      </w:r>
      <w:r w:rsidR="00EA7880">
        <w:rPr>
          <w:rFonts w:ascii="Roboto Light" w:hAnsi="Roboto Light"/>
        </w:rPr>
        <w:t>.</w:t>
      </w:r>
      <w:r w:rsidRPr="00FD0980">
        <w:rPr>
          <w:rFonts w:ascii="Roboto Light" w:hAnsi="Roboto Light"/>
        </w:rPr>
        <w:t xml:space="preserve"> </w:t>
      </w:r>
    </w:p>
    <w:p w14:paraId="36DCD98C" w14:textId="77777777" w:rsidR="00D6553E" w:rsidRPr="00FD0980" w:rsidRDefault="00D6553E" w:rsidP="003530D0">
      <w:pPr>
        <w:pStyle w:val="Akapitzlist"/>
        <w:numPr>
          <w:ilvl w:val="0"/>
          <w:numId w:val="9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Udzielają jej także wojewodowie w prowadzonych punktach obsługi klienta.</w:t>
      </w:r>
    </w:p>
    <w:p w14:paraId="5192AD38" w14:textId="77777777" w:rsidR="00D6553E" w:rsidRPr="00FD0980" w:rsidRDefault="00D6553E" w:rsidP="003530D0">
      <w:pPr>
        <w:pStyle w:val="Akapitzlist"/>
        <w:shd w:val="clear" w:color="auto" w:fill="FFFFFF" w:themeFill="background1"/>
        <w:tabs>
          <w:tab w:val="left" w:pos="426"/>
        </w:tabs>
        <w:ind w:left="0"/>
        <w:jc w:val="both"/>
        <w:rPr>
          <w:rFonts w:ascii="Roboto Light" w:hAnsi="Roboto Light"/>
        </w:rPr>
      </w:pPr>
    </w:p>
    <w:p w14:paraId="03BF6248" w14:textId="0CDA2271" w:rsidR="00D6553E" w:rsidRPr="00E52285" w:rsidRDefault="00D6553E" w:rsidP="003530D0">
      <w:pPr>
        <w:pStyle w:val="Akapitzlist"/>
        <w:numPr>
          <w:ilvl w:val="1"/>
          <w:numId w:val="10"/>
        </w:numPr>
        <w:shd w:val="clear" w:color="auto" w:fill="002060"/>
        <w:tabs>
          <w:tab w:val="left" w:pos="426"/>
        </w:tabs>
        <w:ind w:left="0" w:firstLine="0"/>
        <w:jc w:val="both"/>
        <w:outlineLvl w:val="2"/>
        <w:rPr>
          <w:rFonts w:ascii="Roboto Light" w:hAnsi="Roboto Light"/>
          <w:b/>
        </w:rPr>
      </w:pPr>
      <w:bookmarkStart w:id="16" w:name="_Toc36809015"/>
      <w:r w:rsidRPr="00FD0980">
        <w:rPr>
          <w:rFonts w:ascii="Roboto Light" w:hAnsi="Roboto Light"/>
          <w:b/>
        </w:rPr>
        <w:t>Minimalny cel informacyjny  (tj. co widz zapamięta)</w:t>
      </w:r>
      <w:bookmarkEnd w:id="16"/>
    </w:p>
    <w:p w14:paraId="602A1DA1" w14:textId="77777777" w:rsidR="00D6553E" w:rsidRPr="00FD0980" w:rsidRDefault="00D6553E" w:rsidP="003530D0">
      <w:pPr>
        <w:pStyle w:val="Akapitzlist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Przed wystąpieniem o zezwolenie należy zapoznać się z informacjami. </w:t>
      </w:r>
    </w:p>
    <w:p w14:paraId="4ABF802C" w14:textId="3A0F4479" w:rsidR="00D6553E" w:rsidRPr="00FD0980" w:rsidRDefault="00D6553E" w:rsidP="003530D0">
      <w:pPr>
        <w:pStyle w:val="Akapitzlist"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lastRenderedPageBreak/>
        <w:t>Inf</w:t>
      </w:r>
      <w:r w:rsidR="009E3B9F" w:rsidRPr="00FD0980">
        <w:rPr>
          <w:rFonts w:ascii="Roboto Light" w:hAnsi="Roboto Light"/>
        </w:rPr>
        <w:t xml:space="preserve">ormacje są dostępne na stronie </w:t>
      </w:r>
      <w:proofErr w:type="spellStart"/>
      <w:r w:rsidR="009E3B9F" w:rsidRPr="00FD0980">
        <w:rPr>
          <w:rFonts w:ascii="Roboto Light" w:hAnsi="Roboto Light"/>
        </w:rPr>
        <w:t>UdSC</w:t>
      </w:r>
      <w:proofErr w:type="spellEnd"/>
      <w:r w:rsidRPr="00FD0980">
        <w:rPr>
          <w:rFonts w:ascii="Roboto Light" w:hAnsi="Roboto Light"/>
        </w:rPr>
        <w:t>, stronach wojewodów, telefonicznie i w punktach obsługi klienta.</w:t>
      </w:r>
    </w:p>
    <w:p w14:paraId="2FA4E89C" w14:textId="77777777" w:rsidR="002D1A2F" w:rsidRPr="00FD0980" w:rsidRDefault="002D1A2F" w:rsidP="003530D0">
      <w:pPr>
        <w:pStyle w:val="Akapitzlist"/>
        <w:shd w:val="clear" w:color="auto" w:fill="FFFFFF" w:themeFill="background1"/>
        <w:tabs>
          <w:tab w:val="left" w:pos="426"/>
        </w:tabs>
        <w:ind w:left="0"/>
        <w:jc w:val="both"/>
        <w:rPr>
          <w:rFonts w:ascii="Roboto Light" w:hAnsi="Roboto Light"/>
        </w:rPr>
      </w:pPr>
    </w:p>
    <w:p w14:paraId="647C6D3B" w14:textId="77777777" w:rsidR="002D1A2F" w:rsidRPr="00FD0980" w:rsidRDefault="002D1A2F" w:rsidP="003530D0">
      <w:pPr>
        <w:pStyle w:val="Akapitzlist"/>
        <w:numPr>
          <w:ilvl w:val="1"/>
          <w:numId w:val="10"/>
        </w:numPr>
        <w:shd w:val="clear" w:color="auto" w:fill="002060"/>
        <w:tabs>
          <w:tab w:val="left" w:pos="426"/>
        </w:tabs>
        <w:ind w:left="0" w:firstLine="0"/>
        <w:outlineLvl w:val="2"/>
        <w:rPr>
          <w:rFonts w:ascii="Roboto Light" w:hAnsi="Roboto Light"/>
          <w:b/>
        </w:rPr>
      </w:pPr>
      <w:bookmarkStart w:id="17" w:name="_Toc36809016"/>
      <w:r w:rsidRPr="00FD0980">
        <w:rPr>
          <w:rFonts w:ascii="Roboto Light" w:hAnsi="Roboto Light"/>
          <w:b/>
        </w:rPr>
        <w:t>Objaśnienie zagadnienia</w:t>
      </w:r>
      <w:bookmarkEnd w:id="17"/>
      <w:r w:rsidRPr="00FD0980">
        <w:rPr>
          <w:rFonts w:ascii="Roboto Light" w:hAnsi="Roboto Light"/>
          <w:b/>
        </w:rPr>
        <w:t xml:space="preserve"> </w:t>
      </w:r>
    </w:p>
    <w:p w14:paraId="147751FE" w14:textId="77777777" w:rsidR="002D1A2F" w:rsidRPr="00FD0980" w:rsidRDefault="00EF23D5" w:rsidP="003530D0">
      <w:pPr>
        <w:shd w:val="clear" w:color="auto" w:fill="FFFFFF" w:themeFill="background1"/>
        <w:tabs>
          <w:tab w:val="left" w:pos="426"/>
        </w:tabs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- brak potrzeby objaśnienia (j/w)</w:t>
      </w:r>
    </w:p>
    <w:p w14:paraId="409143C8" w14:textId="77777777" w:rsidR="002D1A2F" w:rsidRPr="00FD0980" w:rsidRDefault="00EF23D5" w:rsidP="003530D0">
      <w:pPr>
        <w:pStyle w:val="Akapitzlist"/>
        <w:numPr>
          <w:ilvl w:val="1"/>
          <w:numId w:val="10"/>
        </w:numPr>
        <w:shd w:val="clear" w:color="auto" w:fill="002060"/>
        <w:tabs>
          <w:tab w:val="left" w:pos="426"/>
        </w:tabs>
        <w:ind w:left="0" w:firstLine="0"/>
        <w:jc w:val="both"/>
        <w:outlineLvl w:val="2"/>
        <w:rPr>
          <w:rFonts w:ascii="Roboto Light" w:hAnsi="Roboto Light"/>
          <w:b/>
        </w:rPr>
      </w:pPr>
      <w:bookmarkStart w:id="18" w:name="_Toc36809017"/>
      <w:r w:rsidRPr="00FD0980">
        <w:rPr>
          <w:rFonts w:ascii="Roboto Light" w:hAnsi="Roboto Light"/>
          <w:b/>
        </w:rPr>
        <w:t>Przepisy mające odniesienie</w:t>
      </w:r>
      <w:bookmarkEnd w:id="18"/>
    </w:p>
    <w:p w14:paraId="41EEA3DA" w14:textId="68707E76" w:rsidR="00100034" w:rsidRDefault="00EF23D5" w:rsidP="003530D0">
      <w:pPr>
        <w:shd w:val="clear" w:color="auto" w:fill="FFFFFF" w:themeFill="background1"/>
        <w:tabs>
          <w:tab w:val="left" w:pos="426"/>
        </w:tabs>
        <w:rPr>
          <w:rFonts w:ascii="Roboto Light" w:hAnsi="Roboto Light"/>
        </w:rPr>
      </w:pPr>
      <w:r w:rsidRPr="00FD0980">
        <w:rPr>
          <w:rFonts w:ascii="Roboto Light" w:hAnsi="Roboto Light"/>
        </w:rPr>
        <w:t>- brak potrzeby o</w:t>
      </w:r>
      <w:r w:rsidR="00100034" w:rsidRPr="00FD0980">
        <w:rPr>
          <w:rFonts w:ascii="Roboto Light" w:hAnsi="Roboto Light"/>
        </w:rPr>
        <w:t>bjaśnienia.</w:t>
      </w:r>
    </w:p>
    <w:p w14:paraId="3EB061BD" w14:textId="77777777" w:rsidR="0061230C" w:rsidRDefault="0061230C" w:rsidP="003530D0">
      <w:pPr>
        <w:shd w:val="clear" w:color="auto" w:fill="FFFFFF" w:themeFill="background1"/>
        <w:tabs>
          <w:tab w:val="left" w:pos="426"/>
        </w:tabs>
        <w:rPr>
          <w:rFonts w:ascii="Roboto Light" w:hAnsi="Roboto Light"/>
        </w:rPr>
      </w:pPr>
    </w:p>
    <w:p w14:paraId="7B10C2D9" w14:textId="161B6B76" w:rsidR="00380B34" w:rsidRPr="003530D0" w:rsidRDefault="00DA5621" w:rsidP="00123742">
      <w:pPr>
        <w:pStyle w:val="Akapitzlist"/>
        <w:numPr>
          <w:ilvl w:val="0"/>
          <w:numId w:val="51"/>
        </w:numPr>
        <w:shd w:val="clear" w:color="auto" w:fill="FFFFFF" w:themeFill="background1"/>
        <w:tabs>
          <w:tab w:val="left" w:pos="426"/>
        </w:tabs>
        <w:jc w:val="center"/>
        <w:outlineLvl w:val="0"/>
        <w:rPr>
          <w:rFonts w:ascii="Roboto Medium" w:hAnsi="Roboto Medium"/>
          <w:b/>
          <w:color w:val="C00000"/>
        </w:rPr>
      </w:pPr>
      <w:bookmarkStart w:id="19" w:name="_Toc36809018"/>
      <w:r>
        <w:rPr>
          <w:rFonts w:ascii="Roboto Medium" w:hAnsi="Roboto Medium"/>
          <w:b/>
          <w:color w:val="C00000"/>
        </w:rPr>
        <w:t xml:space="preserve">FILM </w:t>
      </w:r>
      <w:r w:rsidR="00380B34" w:rsidRPr="003530D0">
        <w:rPr>
          <w:rFonts w:ascii="Roboto Medium" w:hAnsi="Roboto Medium"/>
          <w:b/>
          <w:color w:val="C00000"/>
        </w:rPr>
        <w:t xml:space="preserve"> </w:t>
      </w:r>
      <w:bookmarkEnd w:id="19"/>
      <w:r w:rsidR="00C368EE">
        <w:rPr>
          <w:rFonts w:ascii="Roboto Medium" w:hAnsi="Roboto Medium"/>
          <w:b/>
          <w:color w:val="C00000"/>
        </w:rPr>
        <w:t>-</w:t>
      </w:r>
    </w:p>
    <w:p w14:paraId="4F94E979" w14:textId="679676C9" w:rsidR="005650D0" w:rsidRDefault="0061230C" w:rsidP="003530D0">
      <w:pPr>
        <w:shd w:val="clear" w:color="auto" w:fill="FFFFFF" w:themeFill="background1"/>
        <w:tabs>
          <w:tab w:val="left" w:pos="426"/>
        </w:tabs>
        <w:jc w:val="center"/>
        <w:rPr>
          <w:rFonts w:ascii="Roboto Medium" w:hAnsi="Roboto Medium"/>
          <w:b/>
          <w:color w:val="C00000"/>
        </w:rPr>
      </w:pPr>
      <w:r>
        <w:rPr>
          <w:rFonts w:ascii="Roboto Medium" w:hAnsi="Roboto Medium"/>
          <w:b/>
          <w:color w:val="C00000"/>
        </w:rPr>
        <w:t>„</w:t>
      </w:r>
      <w:r w:rsidR="005650D0">
        <w:rPr>
          <w:rFonts w:ascii="Roboto Medium" w:hAnsi="Roboto Medium"/>
          <w:b/>
          <w:color w:val="C00000"/>
        </w:rPr>
        <w:t>Zezwolenie na pobyt czasowy – opis procedury</w:t>
      </w:r>
      <w:r>
        <w:rPr>
          <w:rFonts w:ascii="Roboto Medium" w:hAnsi="Roboto Medium"/>
          <w:b/>
          <w:color w:val="C00000"/>
        </w:rPr>
        <w:t>”</w:t>
      </w:r>
      <w:r w:rsidR="005650D0">
        <w:rPr>
          <w:rFonts w:ascii="Roboto Medium" w:hAnsi="Roboto Medium"/>
          <w:b/>
          <w:color w:val="C00000"/>
        </w:rPr>
        <w:t xml:space="preserve"> </w:t>
      </w:r>
    </w:p>
    <w:p w14:paraId="7B897910" w14:textId="4F0712FA" w:rsidR="0056695E" w:rsidRDefault="0056695E" w:rsidP="00123742">
      <w:pPr>
        <w:pStyle w:val="Nagwek2"/>
        <w:numPr>
          <w:ilvl w:val="0"/>
          <w:numId w:val="52"/>
        </w:numPr>
        <w:rPr>
          <w:rFonts w:ascii="Roboto Medium" w:hAnsi="Roboto Medium"/>
          <w:color w:val="FFC000"/>
        </w:rPr>
      </w:pPr>
      <w:bookmarkStart w:id="20" w:name="_Toc36809019"/>
      <w:r w:rsidRPr="00FD0980">
        <w:rPr>
          <w:rFonts w:ascii="Roboto Medium" w:hAnsi="Roboto Medium"/>
          <w:color w:val="FFC000"/>
        </w:rPr>
        <w:t>Etap /zagadnienie proceduralne – Wstęp/ Informacja ogólna</w:t>
      </w:r>
      <w:bookmarkEnd w:id="20"/>
    </w:p>
    <w:p w14:paraId="36D1B9F8" w14:textId="77777777" w:rsidR="004705D3" w:rsidRPr="004705D3" w:rsidRDefault="004705D3" w:rsidP="004705D3"/>
    <w:p w14:paraId="63F65219" w14:textId="68A63614" w:rsidR="0056695E" w:rsidRPr="00FD0980" w:rsidRDefault="00880EA6" w:rsidP="00123742">
      <w:pPr>
        <w:pStyle w:val="Akapitzlist"/>
        <w:numPr>
          <w:ilvl w:val="1"/>
          <w:numId w:val="52"/>
        </w:numPr>
        <w:shd w:val="clear" w:color="auto" w:fill="002060"/>
        <w:tabs>
          <w:tab w:val="left" w:pos="426"/>
        </w:tabs>
        <w:ind w:left="0" w:firstLine="0"/>
        <w:outlineLvl w:val="2"/>
        <w:rPr>
          <w:rFonts w:ascii="Roboto Light" w:hAnsi="Roboto Light"/>
          <w:b/>
        </w:rPr>
      </w:pPr>
      <w:r>
        <w:rPr>
          <w:rFonts w:ascii="Roboto Light" w:hAnsi="Roboto Light"/>
          <w:b/>
        </w:rPr>
        <w:t xml:space="preserve"> </w:t>
      </w:r>
      <w:bookmarkStart w:id="21" w:name="_Toc36809020"/>
      <w:r w:rsidR="0056695E" w:rsidRPr="00FD0980">
        <w:rPr>
          <w:rFonts w:ascii="Roboto Light" w:hAnsi="Roboto Light"/>
          <w:b/>
        </w:rPr>
        <w:t>Zakres informacji do przekazania przez Wykonawcę</w:t>
      </w:r>
      <w:bookmarkEnd w:id="21"/>
    </w:p>
    <w:p w14:paraId="4DA76E9F" w14:textId="6E77D7CB" w:rsidR="00272241" w:rsidRPr="00FD0980" w:rsidRDefault="002A1626" w:rsidP="003530D0">
      <w:pPr>
        <w:pStyle w:val="Akapitzlist"/>
        <w:numPr>
          <w:ilvl w:val="1"/>
          <w:numId w:val="19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Zezwolenie na pobyt czasowy jest </w:t>
      </w:r>
      <w:r w:rsidR="00924408">
        <w:rPr>
          <w:rFonts w:ascii="Roboto Light" w:hAnsi="Roboto Light"/>
        </w:rPr>
        <w:t xml:space="preserve">podstawowym środkiem </w:t>
      </w:r>
      <w:r w:rsidRPr="00FD0980">
        <w:rPr>
          <w:rFonts w:ascii="Roboto Light" w:hAnsi="Roboto Light"/>
        </w:rPr>
        <w:t xml:space="preserve">przedłużenia </w:t>
      </w:r>
      <w:r w:rsidR="00660D34" w:rsidRPr="00FD0980">
        <w:rPr>
          <w:rFonts w:ascii="Roboto Light" w:hAnsi="Roboto Light"/>
        </w:rPr>
        <w:t xml:space="preserve">przez cudzoziemca </w:t>
      </w:r>
      <w:r w:rsidRPr="00FD0980">
        <w:rPr>
          <w:rFonts w:ascii="Roboto Light" w:hAnsi="Roboto Light"/>
        </w:rPr>
        <w:t>legalnego</w:t>
      </w:r>
      <w:r w:rsidR="00DC64F3" w:rsidRPr="00FD0980">
        <w:rPr>
          <w:rFonts w:ascii="Roboto Light" w:hAnsi="Roboto Light"/>
        </w:rPr>
        <w:t xml:space="preserve"> </w:t>
      </w:r>
      <w:r w:rsidRPr="00FD0980">
        <w:rPr>
          <w:rFonts w:ascii="Roboto Light" w:hAnsi="Roboto Light"/>
        </w:rPr>
        <w:t>pobytu w Polsce.</w:t>
      </w:r>
    </w:p>
    <w:p w14:paraId="711D962E" w14:textId="77777777" w:rsidR="00D2790C" w:rsidRPr="00FD0980" w:rsidRDefault="002A1626" w:rsidP="003530D0">
      <w:pPr>
        <w:pStyle w:val="Akapitzlist"/>
        <w:numPr>
          <w:ilvl w:val="1"/>
          <w:numId w:val="19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Zezwolenie to udzielane jest bez względu na płeć, wiek, rasę, wyznawaną religię, narodowość, poziom sprawności fizycznej, pochodzenie społeczne czy kulturowe cudzoziemca.</w:t>
      </w:r>
    </w:p>
    <w:p w14:paraId="62862679" w14:textId="5CDF6DE1" w:rsidR="00D2790C" w:rsidRPr="00FD0980" w:rsidRDefault="002A1626" w:rsidP="003530D0">
      <w:pPr>
        <w:pStyle w:val="Akapitzlist"/>
        <w:numPr>
          <w:ilvl w:val="1"/>
          <w:numId w:val="19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W rzeczywistości udzielane jest nie jedno</w:t>
      </w:r>
      <w:r w:rsidR="00873A21">
        <w:rPr>
          <w:rFonts w:ascii="Roboto Light" w:hAnsi="Roboto Light"/>
        </w:rPr>
        <w:t>,</w:t>
      </w:r>
      <w:r w:rsidRPr="00FD0980">
        <w:rPr>
          <w:rFonts w:ascii="Roboto Light" w:hAnsi="Roboto Light"/>
        </w:rPr>
        <w:t xml:space="preserve"> a wiele rodzajów zezwoleń w zależności od realizowanego </w:t>
      </w:r>
      <w:r w:rsidR="00C52341" w:rsidRPr="00FD0980">
        <w:rPr>
          <w:rFonts w:ascii="Roboto Light" w:hAnsi="Roboto Light"/>
        </w:rPr>
        <w:t xml:space="preserve">przez cudzoziemca głównego </w:t>
      </w:r>
      <w:r w:rsidRPr="00FD0980">
        <w:rPr>
          <w:rFonts w:ascii="Roboto Light" w:hAnsi="Roboto Light"/>
        </w:rPr>
        <w:t xml:space="preserve">celu pobytu w Polsce. Takim celem może być </w:t>
      </w:r>
      <w:r w:rsidR="00D34694">
        <w:rPr>
          <w:rFonts w:ascii="Roboto Light" w:hAnsi="Roboto Light"/>
        </w:rPr>
        <w:t xml:space="preserve">m.in. </w:t>
      </w:r>
      <w:r w:rsidR="00C96B62">
        <w:rPr>
          <w:rFonts w:ascii="Roboto Light" w:hAnsi="Roboto Light"/>
        </w:rPr>
        <w:t>praca, działalność gospodarcza, studia czy pobyt z rodziną.</w:t>
      </w:r>
    </w:p>
    <w:p w14:paraId="5CFCE1E2" w14:textId="0A63DAAA" w:rsidR="00D2790C" w:rsidRPr="00FD0980" w:rsidRDefault="00C52341" w:rsidP="003530D0">
      <w:pPr>
        <w:pStyle w:val="Akapitzlist"/>
        <w:numPr>
          <w:ilvl w:val="1"/>
          <w:numId w:val="19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Za wyjątkiem szczególnych okoliczności uniemożliwiających wyjazd z kraju, cel ten powinien uzasadniać pobyt w Polsce przez okres dłuższy niż 3 miesiące i być odpowiednio udokumentowany. </w:t>
      </w:r>
    </w:p>
    <w:p w14:paraId="2B0EF918" w14:textId="2AC446CF" w:rsidR="002A1626" w:rsidRPr="00FD0980" w:rsidRDefault="00127897" w:rsidP="003530D0">
      <w:pPr>
        <w:pStyle w:val="Akapitzlist"/>
        <w:numPr>
          <w:ilvl w:val="1"/>
          <w:numId w:val="19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>
        <w:rPr>
          <w:rFonts w:ascii="Roboto Light" w:hAnsi="Roboto Light"/>
        </w:rPr>
        <w:t>W celu uzyskania zezwolenia k</w:t>
      </w:r>
      <w:r w:rsidR="00C52341" w:rsidRPr="00FD0980">
        <w:rPr>
          <w:rFonts w:ascii="Roboto Light" w:hAnsi="Roboto Light"/>
        </w:rPr>
        <w:t xml:space="preserve">onieczne jest przejście kolejnych etapów procedury </w:t>
      </w:r>
      <w:r w:rsidR="00D2790C" w:rsidRPr="00FD0980">
        <w:rPr>
          <w:rFonts w:ascii="Roboto Light" w:hAnsi="Roboto Light"/>
        </w:rPr>
        <w:t xml:space="preserve">administracyjnej </w:t>
      </w:r>
      <w:r w:rsidR="00873A21">
        <w:rPr>
          <w:rFonts w:ascii="Roboto Light" w:hAnsi="Roboto Light"/>
        </w:rPr>
        <w:t>-</w:t>
      </w:r>
      <w:r w:rsidR="00C52341" w:rsidRPr="00FD0980">
        <w:rPr>
          <w:rFonts w:ascii="Roboto Light" w:hAnsi="Roboto Light"/>
        </w:rPr>
        <w:t xml:space="preserve"> od złożenia wniosku </w:t>
      </w:r>
      <w:r w:rsidR="00272241" w:rsidRPr="00FD0980">
        <w:rPr>
          <w:rFonts w:ascii="Roboto Light" w:hAnsi="Roboto Light"/>
        </w:rPr>
        <w:t xml:space="preserve">po wydanie </w:t>
      </w:r>
      <w:r w:rsidR="00C52341" w:rsidRPr="00FD0980">
        <w:rPr>
          <w:rFonts w:ascii="Roboto Light" w:hAnsi="Roboto Light"/>
        </w:rPr>
        <w:t>decyzji w sprawie oraz spełnienie wymagań przewidzianych przepisami.</w:t>
      </w:r>
    </w:p>
    <w:p w14:paraId="6CEADAB2" w14:textId="77777777" w:rsidR="0056695E" w:rsidRPr="00FD0980" w:rsidRDefault="0056695E" w:rsidP="003530D0">
      <w:pPr>
        <w:pStyle w:val="Akapitzlist"/>
        <w:shd w:val="clear" w:color="auto" w:fill="FFFFFF" w:themeFill="background1"/>
        <w:tabs>
          <w:tab w:val="left" w:pos="426"/>
        </w:tabs>
        <w:ind w:left="0"/>
        <w:rPr>
          <w:rFonts w:ascii="Roboto Light" w:hAnsi="Roboto Light"/>
        </w:rPr>
      </w:pPr>
    </w:p>
    <w:p w14:paraId="08D4DBDF" w14:textId="77777777" w:rsidR="0056695E" w:rsidRPr="00FD0980" w:rsidRDefault="0056695E" w:rsidP="003530D0">
      <w:pPr>
        <w:pStyle w:val="Akapitzlist"/>
        <w:numPr>
          <w:ilvl w:val="1"/>
          <w:numId w:val="15"/>
        </w:numPr>
        <w:shd w:val="clear" w:color="auto" w:fill="002060"/>
        <w:tabs>
          <w:tab w:val="left" w:pos="426"/>
        </w:tabs>
        <w:ind w:left="0" w:firstLine="0"/>
        <w:jc w:val="both"/>
        <w:outlineLvl w:val="2"/>
        <w:rPr>
          <w:rFonts w:ascii="Roboto Light" w:hAnsi="Roboto Light"/>
          <w:b/>
        </w:rPr>
      </w:pPr>
      <w:bookmarkStart w:id="22" w:name="_Toc36809021"/>
      <w:r w:rsidRPr="00FD0980">
        <w:rPr>
          <w:rFonts w:ascii="Roboto Light" w:hAnsi="Roboto Light"/>
          <w:b/>
        </w:rPr>
        <w:t>Minimalny cel informacyjny  (tj. co widz zapamięta)</w:t>
      </w:r>
      <w:bookmarkEnd w:id="22"/>
    </w:p>
    <w:p w14:paraId="6903C191" w14:textId="1162B61F" w:rsidR="0056695E" w:rsidRPr="00FD0980" w:rsidRDefault="00DC1B9B" w:rsidP="003530D0">
      <w:pPr>
        <w:pStyle w:val="Akapitzlist"/>
        <w:numPr>
          <w:ilvl w:val="0"/>
          <w:numId w:val="16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Za pomocą zezwolenia na pobyt czasowy można przedłużyć legalność pobytu w Polsce. Jest to narzędzie mające najczęstsze zastosowanie.</w:t>
      </w:r>
    </w:p>
    <w:p w14:paraId="5025C36C" w14:textId="59AB2229" w:rsidR="0056695E" w:rsidRPr="00FD0980" w:rsidRDefault="00DC1B9B" w:rsidP="003530D0">
      <w:pPr>
        <w:pStyle w:val="Akapitzlist"/>
        <w:numPr>
          <w:ilvl w:val="0"/>
          <w:numId w:val="16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Zezwolenie na pobyt czasowy udzielane jest w sposób niedyskryminacyjny</w:t>
      </w:r>
      <w:r w:rsidR="0083365A">
        <w:rPr>
          <w:rFonts w:ascii="Roboto Light" w:hAnsi="Roboto Light"/>
        </w:rPr>
        <w:t>.</w:t>
      </w:r>
    </w:p>
    <w:p w14:paraId="552599AB" w14:textId="3D973E2F" w:rsidR="00DC1B9B" w:rsidRPr="00FD0980" w:rsidRDefault="00DC1B9B" w:rsidP="003530D0">
      <w:pPr>
        <w:pStyle w:val="Akapitzlist"/>
        <w:numPr>
          <w:ilvl w:val="0"/>
          <w:numId w:val="16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Zezwolenie </w:t>
      </w:r>
      <w:r w:rsidR="0083365A">
        <w:rPr>
          <w:rFonts w:ascii="Roboto Light" w:hAnsi="Roboto Light"/>
        </w:rPr>
        <w:t xml:space="preserve">to </w:t>
      </w:r>
      <w:r w:rsidRPr="00FD0980">
        <w:rPr>
          <w:rFonts w:ascii="Roboto Light" w:hAnsi="Roboto Light"/>
        </w:rPr>
        <w:t>udzielane jest dla realizacji różnych celów pobytu, przy czym cel jego udzielenia musi uzasadniać pobyt w Polsce dłuższy niż 3 miesięczny i być udokumentowany.</w:t>
      </w:r>
    </w:p>
    <w:p w14:paraId="3A8AEC4B" w14:textId="7257041E" w:rsidR="00DC1B9B" w:rsidRPr="00FD0980" w:rsidRDefault="00DC1B9B" w:rsidP="003530D0">
      <w:pPr>
        <w:pStyle w:val="Akapitzlist"/>
        <w:numPr>
          <w:ilvl w:val="0"/>
          <w:numId w:val="16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Zezwolenie wymaga podjęcia określonych kroków prawnych i spełnienie wymagań określonych dla jego udzielenia.</w:t>
      </w:r>
    </w:p>
    <w:p w14:paraId="53C6E7B7" w14:textId="77777777" w:rsidR="0056695E" w:rsidRPr="00FD0980" w:rsidRDefault="0056695E" w:rsidP="003530D0">
      <w:pPr>
        <w:pStyle w:val="Akapitzlist"/>
        <w:shd w:val="clear" w:color="auto" w:fill="FFFFFF" w:themeFill="background1"/>
        <w:tabs>
          <w:tab w:val="left" w:pos="426"/>
        </w:tabs>
        <w:ind w:left="0"/>
        <w:rPr>
          <w:rFonts w:ascii="Roboto Light" w:hAnsi="Roboto Light"/>
        </w:rPr>
      </w:pPr>
    </w:p>
    <w:p w14:paraId="10B43D63" w14:textId="77777777" w:rsidR="0056695E" w:rsidRPr="00FD0980" w:rsidRDefault="0056695E" w:rsidP="003530D0">
      <w:pPr>
        <w:pStyle w:val="Akapitzlist"/>
        <w:numPr>
          <w:ilvl w:val="1"/>
          <w:numId w:val="15"/>
        </w:numPr>
        <w:shd w:val="clear" w:color="auto" w:fill="002060"/>
        <w:tabs>
          <w:tab w:val="left" w:pos="426"/>
        </w:tabs>
        <w:ind w:left="0" w:firstLine="0"/>
        <w:outlineLvl w:val="2"/>
        <w:rPr>
          <w:rFonts w:ascii="Roboto Light" w:hAnsi="Roboto Light"/>
          <w:b/>
        </w:rPr>
      </w:pPr>
      <w:r w:rsidRPr="00FD0980">
        <w:rPr>
          <w:rFonts w:ascii="Roboto Light" w:hAnsi="Roboto Light"/>
          <w:b/>
        </w:rPr>
        <w:t xml:space="preserve"> </w:t>
      </w:r>
      <w:bookmarkStart w:id="23" w:name="_Toc36809022"/>
      <w:r w:rsidRPr="00FD0980">
        <w:rPr>
          <w:rFonts w:ascii="Roboto Light" w:hAnsi="Roboto Light"/>
          <w:b/>
        </w:rPr>
        <w:t>Objaśnienie zagadnienia (dla Wykonawcy)</w:t>
      </w:r>
      <w:bookmarkEnd w:id="23"/>
    </w:p>
    <w:p w14:paraId="072545DB" w14:textId="5C6670E0" w:rsidR="00F564E3" w:rsidRPr="00E52285" w:rsidRDefault="00DC1B9B" w:rsidP="003530D0">
      <w:pPr>
        <w:pStyle w:val="Akapitzlis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Zezwolenie na pobyt czasowy jest zasadniczym środkiem przedłużenia przez cudzoziemca legalnego pobytu w Polsce. Zezwolenia o charakterze bezterminowym, poza pewnymi wyjątkami, wymagają wcześniejszego pobytu cudzoziemca w Polsce, natomiast zezwolenie na pobyt czasowy dostępne jest bezpośrednio po przyjeździe. Zezwolenie to corocznie wybiera ok. </w:t>
      </w:r>
      <w:r w:rsidRPr="00FD0980">
        <w:rPr>
          <w:rFonts w:ascii="Roboto Light" w:hAnsi="Roboto Light"/>
        </w:rPr>
        <w:lastRenderedPageBreak/>
        <w:t xml:space="preserve">70 </w:t>
      </w:r>
      <w:r w:rsidR="00A60FD7" w:rsidRPr="00FD0980">
        <w:rPr>
          <w:rFonts w:ascii="Roboto Light" w:hAnsi="Roboto Light"/>
        </w:rPr>
        <w:t>% migrantów ubiegających się o legalizację pobytu w Polsce i w odniesieniu do tego zezwolenia notowany w ostatnich latach wzrost napływu wniosków jest najbardziej widoczny.</w:t>
      </w:r>
    </w:p>
    <w:p w14:paraId="7456BA7F" w14:textId="77777777" w:rsidR="0083365A" w:rsidRDefault="00A60FD7" w:rsidP="003530D0">
      <w:pPr>
        <w:pStyle w:val="Akapitzlist"/>
        <w:numPr>
          <w:ilvl w:val="0"/>
          <w:numId w:val="17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Zezwolenie udzielane jest w sposób niedyskryminacyjny, pod warunkiem spełnienia określonych wymogów, przy zachowaniu pewnych preferencji (np. zwolnienie z konieczności wykazania źródła dochodów przez małżonków obywateli RP, czy w zakresie preferencji w dostępie do rynku pracy). </w:t>
      </w:r>
    </w:p>
    <w:p w14:paraId="5794D2D9" w14:textId="468CC875" w:rsidR="004266C8" w:rsidRPr="0083365A" w:rsidRDefault="00A60FD7" w:rsidP="003530D0">
      <w:pPr>
        <w:pStyle w:val="Akapitzlist"/>
        <w:numPr>
          <w:ilvl w:val="0"/>
          <w:numId w:val="17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83365A">
        <w:rPr>
          <w:rFonts w:ascii="Roboto Light" w:hAnsi="Roboto Light"/>
        </w:rPr>
        <w:t>Zezwolenie na pobyt czasowy zostało uregulowane przepisami ustawy z dnia 12 grudnia 2013r. o cudzoziemcach. Zasadnicze zasady udzielenia zezwolenia zostały określone w rozdziale 1 Działu V ustawy</w:t>
      </w:r>
      <w:r w:rsidR="00622F9D" w:rsidRPr="0083365A">
        <w:rPr>
          <w:rFonts w:ascii="Roboto Light" w:hAnsi="Roboto Light"/>
        </w:rPr>
        <w:t xml:space="preserve">, natomiast wyjątki i wymagania do udzielenia zezwolenia dla określonych celów pobytów zostały zawarte w odrębnych rozdziałach </w:t>
      </w:r>
      <w:r w:rsidR="004266C8" w:rsidRPr="0083365A">
        <w:rPr>
          <w:rFonts w:ascii="Roboto Light" w:hAnsi="Roboto Light"/>
        </w:rPr>
        <w:t>–</w:t>
      </w:r>
      <w:r w:rsidR="00F564E3" w:rsidRPr="0083365A">
        <w:rPr>
          <w:rFonts w:ascii="Roboto Light" w:hAnsi="Roboto Light"/>
        </w:rPr>
        <w:t xml:space="preserve"> np. rozdział 2: Zezwolenie na pobyt czas</w:t>
      </w:r>
      <w:r w:rsidR="0083365A">
        <w:rPr>
          <w:rFonts w:ascii="Roboto Light" w:hAnsi="Roboto Light"/>
        </w:rPr>
        <w:t xml:space="preserve">owy i pracę </w:t>
      </w:r>
      <w:r w:rsidR="00F564E3" w:rsidRPr="0083365A">
        <w:rPr>
          <w:rFonts w:ascii="Roboto Light" w:hAnsi="Roboto Light"/>
        </w:rPr>
        <w:t xml:space="preserve">(udzielane wszystkim pracownikom bez względu na kwalifikacje), rozdział 3 zezwolenie na pobyt czasowy w celu wykonywania pracy w zawodzie wymagającym wysokich kwalifikacji (udzielane pracownikom wysoko wykwalifikowanym), rozdział 5 zezwolenie </w:t>
      </w:r>
      <w:r w:rsidR="0083365A">
        <w:rPr>
          <w:rFonts w:ascii="Roboto Light" w:hAnsi="Roboto Light"/>
        </w:rPr>
        <w:t xml:space="preserve">na pobyt czasowy </w:t>
      </w:r>
      <w:r w:rsidR="00F564E3" w:rsidRPr="0083365A">
        <w:rPr>
          <w:rFonts w:ascii="Roboto Light" w:hAnsi="Roboto Light"/>
        </w:rPr>
        <w:t>w celu prowadzenia działalności gospoda</w:t>
      </w:r>
      <w:r w:rsidR="0083365A">
        <w:rPr>
          <w:rFonts w:ascii="Roboto Light" w:hAnsi="Roboto Light"/>
        </w:rPr>
        <w:t>rczej, rozdział 6 zezwolenie na pobyt czasowy</w:t>
      </w:r>
      <w:r w:rsidR="00F564E3" w:rsidRPr="0083365A">
        <w:rPr>
          <w:rFonts w:ascii="Roboto Light" w:hAnsi="Roboto Light"/>
        </w:rPr>
        <w:t xml:space="preserve"> w celu kształcenia się na studiach.</w:t>
      </w:r>
    </w:p>
    <w:p w14:paraId="5A5B287B" w14:textId="07C8D623" w:rsidR="00F564E3" w:rsidRPr="00E52285" w:rsidRDefault="00275014" w:rsidP="003530D0">
      <w:pPr>
        <w:pStyle w:val="Akapitzlist"/>
        <w:numPr>
          <w:ilvl w:val="0"/>
          <w:numId w:val="17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Zezwolenia na pobyt czasowy cudzoziemcowi udziela się albo - w przypadkach, o których mowa w </w:t>
      </w:r>
      <w:hyperlink r:id="rId14" w:history="1">
        <w:r w:rsidRPr="00FD0980">
          <w:rPr>
            <w:rStyle w:val="Hipercze"/>
            <w:rFonts w:ascii="Roboto Light" w:hAnsi="Roboto Light"/>
            <w:color w:val="auto"/>
            <w:u w:val="none"/>
          </w:rPr>
          <w:t>art. 160</w:t>
        </w:r>
      </w:hyperlink>
      <w:r w:rsidRPr="00FD0980">
        <w:rPr>
          <w:rFonts w:ascii="Roboto Light" w:hAnsi="Roboto Light"/>
        </w:rPr>
        <w:t xml:space="preserve">, </w:t>
      </w:r>
      <w:hyperlink r:id="rId15" w:history="1">
        <w:r w:rsidRPr="00FD0980">
          <w:rPr>
            <w:rStyle w:val="Hipercze"/>
            <w:rFonts w:ascii="Roboto Light" w:hAnsi="Roboto Light"/>
            <w:color w:val="auto"/>
            <w:u w:val="none"/>
          </w:rPr>
          <w:t>art. 181</w:t>
        </w:r>
      </w:hyperlink>
      <w:r w:rsidRPr="00FD0980">
        <w:rPr>
          <w:rFonts w:ascii="Roboto Light" w:hAnsi="Roboto Light"/>
        </w:rPr>
        <w:t xml:space="preserve"> i </w:t>
      </w:r>
      <w:hyperlink r:id="rId16" w:history="1">
        <w:r w:rsidRPr="00FD0980">
          <w:rPr>
            <w:rStyle w:val="Hipercze"/>
            <w:rFonts w:ascii="Roboto Light" w:hAnsi="Roboto Light"/>
            <w:color w:val="auto"/>
            <w:u w:val="none"/>
          </w:rPr>
          <w:t>art. 187</w:t>
        </w:r>
      </w:hyperlink>
      <w:r w:rsidRPr="00FD0980">
        <w:rPr>
          <w:rFonts w:ascii="Roboto Light" w:hAnsi="Roboto Light"/>
        </w:rPr>
        <w:t xml:space="preserve"> - można udzielić na jego wniosek (lub jego przedstawiciela – w przypadku osób małoletnich lub ubezwłasnowolnionych</w:t>
      </w:r>
      <w:r w:rsidR="0083365A">
        <w:rPr>
          <w:rFonts w:ascii="Roboto Light" w:hAnsi="Roboto Light"/>
        </w:rPr>
        <w:t xml:space="preserve"> całkowicie</w:t>
      </w:r>
      <w:r w:rsidRPr="00FD0980">
        <w:rPr>
          <w:rFonts w:ascii="Roboto Light" w:hAnsi="Roboto Light"/>
        </w:rPr>
        <w:t xml:space="preserve">), jeżeli spełnia wymogi określone ze względu na deklarowany cel pobytu, a okoliczności, które są podstawą ubiegania się o to zezwolenie, uzasadniają jego pobyt na terytorium Rzeczypospolitej Polskiej przez okres dłuższy niż 3 miesiące. </w:t>
      </w:r>
    </w:p>
    <w:p w14:paraId="264D23D2" w14:textId="77777777" w:rsidR="0083365A" w:rsidRDefault="00275014" w:rsidP="003530D0">
      <w:pPr>
        <w:pStyle w:val="Akapitzlist"/>
        <w:numPr>
          <w:ilvl w:val="0"/>
          <w:numId w:val="17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Zezwolenie na pobyt czasowy nie jest udzielane automatycznie i nie odnawia się automatycznie – wymaga wystąpienia z wnioskiem właściwym dla celu pobytu w trakcie legalnego pobytu w Polsce. </w:t>
      </w:r>
    </w:p>
    <w:p w14:paraId="70C598AB" w14:textId="77777777" w:rsidR="00B729B6" w:rsidRDefault="00B729B6" w:rsidP="003530D0">
      <w:pPr>
        <w:pStyle w:val="Akapitzlist"/>
        <w:numPr>
          <w:ilvl w:val="0"/>
          <w:numId w:val="17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>
        <w:rPr>
          <w:rFonts w:ascii="Roboto Light" w:hAnsi="Roboto Light"/>
        </w:rPr>
        <w:t xml:space="preserve">W pierwszej kolejności wojewoda po przyjęciu wniosku bada, czy zawiera on braki formalne oraz czy istnieją przeszkody do wszczęcia postępowania wymienione w ustawie. </w:t>
      </w:r>
    </w:p>
    <w:p w14:paraId="01CEB300" w14:textId="1D661879" w:rsidR="0056695E" w:rsidRPr="00FD0980" w:rsidRDefault="00275014" w:rsidP="003530D0">
      <w:pPr>
        <w:pStyle w:val="Akapitzlist"/>
        <w:numPr>
          <w:ilvl w:val="0"/>
          <w:numId w:val="17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Po zainicjowaniu postępowania wojewoda bada zarówno,</w:t>
      </w:r>
      <w:r w:rsidR="00B729B6">
        <w:rPr>
          <w:rFonts w:ascii="Roboto Light" w:hAnsi="Roboto Light"/>
        </w:rPr>
        <w:t xml:space="preserve"> czy cudzoziemiec spełnia wymogi</w:t>
      </w:r>
      <w:r w:rsidRPr="00FD0980">
        <w:rPr>
          <w:rFonts w:ascii="Roboto Light" w:hAnsi="Roboto Light"/>
        </w:rPr>
        <w:t xml:space="preserve"> do udzielenia konkretnego rodzaju zezwolenia, a jednocześnie, czy nie istnieją przeszkody do udzielenia zezwolenia (podstawy do odmowy udzielenia). Ogólne podstawy do odmowy udzielenia zezwolenia na pobyt czasowy zostały określone w art. 100 ust. 1 ustawy o cudzoziemcach.</w:t>
      </w:r>
    </w:p>
    <w:p w14:paraId="146F5EBC" w14:textId="77777777" w:rsidR="0097201A" w:rsidRPr="00FD0980" w:rsidRDefault="0097201A" w:rsidP="003530D0">
      <w:pPr>
        <w:pStyle w:val="Akapitzlist"/>
        <w:shd w:val="clear" w:color="auto" w:fill="FFFFFF" w:themeFill="background1"/>
        <w:tabs>
          <w:tab w:val="left" w:pos="426"/>
        </w:tabs>
        <w:ind w:left="0"/>
        <w:jc w:val="both"/>
        <w:rPr>
          <w:rFonts w:ascii="Roboto Light" w:hAnsi="Roboto Light"/>
        </w:rPr>
      </w:pPr>
    </w:p>
    <w:p w14:paraId="71B5C2CA" w14:textId="09FCC0D9" w:rsidR="0056695E" w:rsidRPr="00DB11ED" w:rsidRDefault="0056695E" w:rsidP="00DB11ED">
      <w:pPr>
        <w:pStyle w:val="Akapitzlist"/>
        <w:numPr>
          <w:ilvl w:val="1"/>
          <w:numId w:val="15"/>
        </w:numPr>
        <w:shd w:val="clear" w:color="auto" w:fill="002060"/>
        <w:tabs>
          <w:tab w:val="left" w:pos="426"/>
        </w:tabs>
        <w:ind w:left="0" w:firstLine="0"/>
        <w:jc w:val="both"/>
        <w:outlineLvl w:val="2"/>
        <w:rPr>
          <w:rFonts w:ascii="Roboto Light" w:hAnsi="Roboto Light"/>
          <w:b/>
        </w:rPr>
      </w:pPr>
      <w:bookmarkStart w:id="24" w:name="_Toc36809023"/>
      <w:r w:rsidRPr="00DB11ED">
        <w:rPr>
          <w:rFonts w:ascii="Roboto Light" w:hAnsi="Roboto Light"/>
          <w:b/>
        </w:rPr>
        <w:t>Przepisy mające odniesienie</w:t>
      </w:r>
      <w:bookmarkEnd w:id="24"/>
    </w:p>
    <w:p w14:paraId="64806EC9" w14:textId="226FBDCB" w:rsidR="0056695E" w:rsidRPr="00A90D32" w:rsidRDefault="0097201A" w:rsidP="003530D0">
      <w:pPr>
        <w:pStyle w:val="Akapitzlist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Dział V ustawy z dnia 12 grudnia 2013r. o cudzoziemcach, w szczególności rozdział 1 </w:t>
      </w:r>
      <w:r w:rsidR="009E3B9F" w:rsidRPr="00FD0980">
        <w:rPr>
          <w:rFonts w:ascii="Roboto Light" w:hAnsi="Roboto Light"/>
        </w:rPr>
        <w:t xml:space="preserve">tego </w:t>
      </w:r>
      <w:r w:rsidRPr="00FD0980">
        <w:rPr>
          <w:rFonts w:ascii="Roboto Light" w:hAnsi="Roboto Light"/>
        </w:rPr>
        <w:t>działu.</w:t>
      </w:r>
    </w:p>
    <w:p w14:paraId="2E2700B1" w14:textId="433F4BC8" w:rsidR="0056695E" w:rsidRPr="00FD0980" w:rsidRDefault="0056695E" w:rsidP="006A3C60">
      <w:pPr>
        <w:pStyle w:val="Nagwek2"/>
        <w:numPr>
          <w:ilvl w:val="0"/>
          <w:numId w:val="15"/>
        </w:numPr>
        <w:rPr>
          <w:rFonts w:ascii="Roboto Medium" w:hAnsi="Roboto Medium"/>
          <w:color w:val="FFC000"/>
        </w:rPr>
      </w:pPr>
      <w:bookmarkStart w:id="25" w:name="_Toc36809024"/>
      <w:r w:rsidRPr="00FD0980">
        <w:rPr>
          <w:rFonts w:ascii="Roboto Medium" w:hAnsi="Roboto Medium"/>
          <w:color w:val="FFC000"/>
        </w:rPr>
        <w:t>Etap /zagadnienie proceduralne – Przygotowanie do złożenia wniosku</w:t>
      </w:r>
      <w:bookmarkEnd w:id="25"/>
    </w:p>
    <w:p w14:paraId="295260D1" w14:textId="710BCDE4" w:rsidR="0056695E" w:rsidRPr="00FD0980" w:rsidRDefault="0056695E" w:rsidP="00123742">
      <w:pPr>
        <w:pStyle w:val="Akapitzlist"/>
        <w:numPr>
          <w:ilvl w:val="1"/>
          <w:numId w:val="51"/>
        </w:numPr>
        <w:shd w:val="clear" w:color="auto" w:fill="002060"/>
        <w:tabs>
          <w:tab w:val="left" w:pos="426"/>
        </w:tabs>
        <w:outlineLvl w:val="2"/>
        <w:rPr>
          <w:rFonts w:ascii="Roboto Light" w:hAnsi="Roboto Light"/>
          <w:b/>
        </w:rPr>
      </w:pPr>
      <w:bookmarkStart w:id="26" w:name="_Toc36809025"/>
      <w:r w:rsidRPr="00FD0980">
        <w:rPr>
          <w:rFonts w:ascii="Roboto Light" w:hAnsi="Roboto Light"/>
          <w:b/>
        </w:rPr>
        <w:t>Zakres informacji do przekazania przez Wykonawcę</w:t>
      </w:r>
      <w:bookmarkEnd w:id="26"/>
    </w:p>
    <w:p w14:paraId="2AA616B3" w14:textId="71E75025" w:rsidR="00064C4F" w:rsidRPr="00E52285" w:rsidRDefault="00D2790C" w:rsidP="003530D0">
      <w:pPr>
        <w:pStyle w:val="Akapitzlist"/>
        <w:numPr>
          <w:ilvl w:val="0"/>
          <w:numId w:val="20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Wniosek o udzielenie zezwolenia na pobyt czasowy składa się na specjalnym formularzu. </w:t>
      </w:r>
      <w:r w:rsidR="002F3A55" w:rsidRPr="00FD0980">
        <w:rPr>
          <w:rFonts w:ascii="Roboto Light" w:hAnsi="Roboto Light"/>
        </w:rPr>
        <w:t xml:space="preserve">Jest on dostępny </w:t>
      </w:r>
      <w:r w:rsidRPr="00FD0980">
        <w:rPr>
          <w:rFonts w:ascii="Roboto Light" w:hAnsi="Roboto Light"/>
        </w:rPr>
        <w:t xml:space="preserve">elektronicznie na stronach internetowych prowadzonych przez wydziały </w:t>
      </w:r>
      <w:r w:rsidR="00350D4A">
        <w:rPr>
          <w:rFonts w:ascii="Roboto Light" w:hAnsi="Roboto Light"/>
        </w:rPr>
        <w:t>ds.</w:t>
      </w:r>
      <w:r w:rsidRPr="00FD0980">
        <w:rPr>
          <w:rFonts w:ascii="Roboto Light" w:hAnsi="Roboto Light"/>
        </w:rPr>
        <w:t xml:space="preserve"> cudzoziemców w urzędach </w:t>
      </w:r>
      <w:r w:rsidR="002F3A55" w:rsidRPr="00FD0980">
        <w:rPr>
          <w:rFonts w:ascii="Roboto Light" w:hAnsi="Roboto Light"/>
        </w:rPr>
        <w:t>wojewódzkich, a jego wersja papierowa</w:t>
      </w:r>
      <w:r w:rsidR="00705A0C" w:rsidRPr="00FD0980">
        <w:rPr>
          <w:rFonts w:ascii="Roboto Light" w:hAnsi="Roboto Light"/>
        </w:rPr>
        <w:t xml:space="preserve"> w siedzibach tych wydziałów.</w:t>
      </w:r>
    </w:p>
    <w:p w14:paraId="131D76C1" w14:textId="51FAA2B0" w:rsidR="00064C4F" w:rsidRDefault="00814287" w:rsidP="004C3D3D">
      <w:pPr>
        <w:pStyle w:val="Akapitzlist"/>
        <w:numPr>
          <w:ilvl w:val="0"/>
          <w:numId w:val="20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064C4F">
        <w:rPr>
          <w:rFonts w:ascii="Roboto Light" w:hAnsi="Roboto Light"/>
        </w:rPr>
        <w:t xml:space="preserve">Zanim przystąpisz do wypełnienia wniosku </w:t>
      </w:r>
      <w:r w:rsidR="0015148E" w:rsidRPr="00064C4F">
        <w:rPr>
          <w:rFonts w:ascii="Roboto Light" w:hAnsi="Roboto Light"/>
        </w:rPr>
        <w:t xml:space="preserve">określ swój główny cel pobytu w Polsce oraz </w:t>
      </w:r>
      <w:r w:rsidRPr="00064C4F">
        <w:rPr>
          <w:rFonts w:ascii="Roboto Light" w:hAnsi="Roboto Light"/>
        </w:rPr>
        <w:t>sprawdź</w:t>
      </w:r>
      <w:r w:rsidR="00B729B6" w:rsidRPr="00064C4F">
        <w:rPr>
          <w:rFonts w:ascii="Roboto Light" w:hAnsi="Roboto Light"/>
        </w:rPr>
        <w:t>,</w:t>
      </w:r>
      <w:r w:rsidRPr="00064C4F">
        <w:rPr>
          <w:rFonts w:ascii="Roboto Light" w:hAnsi="Roboto Light"/>
        </w:rPr>
        <w:t xml:space="preserve"> czy istnieją przeszkody, które uniemożliwiają wszczęcie postępowania w sprawie udzielenia ci zezwolenia </w:t>
      </w:r>
      <w:r w:rsidRPr="004C3D3D">
        <w:rPr>
          <w:rFonts w:ascii="Roboto Light" w:hAnsi="Roboto Light"/>
        </w:rPr>
        <w:t xml:space="preserve">lub jego udzielenie. </w:t>
      </w:r>
    </w:p>
    <w:p w14:paraId="7953CCC9" w14:textId="17400E89" w:rsidR="00064C4F" w:rsidRDefault="00D63B9D" w:rsidP="00AD3885">
      <w:pPr>
        <w:pStyle w:val="Akapitzlist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4C3D3D">
        <w:rPr>
          <w:rFonts w:ascii="Roboto Light" w:hAnsi="Roboto Light"/>
        </w:rPr>
        <w:t xml:space="preserve">Do takich przeszkód należy m.in. posiadanie zezwolenia </w:t>
      </w:r>
      <w:r w:rsidR="00A07070" w:rsidRPr="004C3D3D">
        <w:rPr>
          <w:rFonts w:ascii="Roboto Light" w:hAnsi="Roboto Light"/>
        </w:rPr>
        <w:t>udzielanego ze względów humanitarnych. Co do zasady napotkasz na odmowę wszczęcia postępowania</w:t>
      </w:r>
      <w:r w:rsidR="00B35B69" w:rsidRPr="004C3D3D">
        <w:rPr>
          <w:rFonts w:ascii="Roboto Light" w:hAnsi="Roboto Light"/>
        </w:rPr>
        <w:t xml:space="preserve"> także</w:t>
      </w:r>
      <w:r w:rsidR="00A07070" w:rsidRPr="004C3D3D">
        <w:rPr>
          <w:rFonts w:ascii="Roboto Light" w:hAnsi="Roboto Light"/>
        </w:rPr>
        <w:t xml:space="preserve">, jeśli w </w:t>
      </w:r>
      <w:r w:rsidR="00A07070" w:rsidRPr="004C3D3D">
        <w:rPr>
          <w:rFonts w:ascii="Roboto Light" w:hAnsi="Roboto Light"/>
        </w:rPr>
        <w:lastRenderedPageBreak/>
        <w:t>chwili składania wniosku będziesz przebywać poza terytorium RP. Jeśli ubiegasz się o zezwolenie na pobyt czasowy i pracę, wojewoda nie rozpatrzy twojego wniosku, jeśli przebywasz w Polsce na podstawie wizy w cela</w:t>
      </w:r>
      <w:r w:rsidR="0083365A" w:rsidRPr="004C3D3D">
        <w:rPr>
          <w:rFonts w:ascii="Roboto Light" w:hAnsi="Roboto Light"/>
        </w:rPr>
        <w:t>ch turystycznych lub odwiedzin.</w:t>
      </w:r>
      <w:r w:rsidR="00064C4F">
        <w:rPr>
          <w:rFonts w:ascii="Roboto Light" w:hAnsi="Roboto Light"/>
        </w:rPr>
        <w:br/>
      </w:r>
      <w:r w:rsidR="00A07070" w:rsidRPr="00C73132">
        <w:rPr>
          <w:rFonts w:ascii="Roboto Light" w:hAnsi="Roboto Light"/>
        </w:rPr>
        <w:t>Musisz zaś być przygotowany na odmowę udzielenia zezwolenia m.in. jeśli Twoje dane figurują w rejestrach do celów odmowy wjazdu, przebywasz w Polsce nielegalnie, lub nie spełniasz niezbędnych warunków do udzielenia zezwolenia</w:t>
      </w:r>
      <w:r w:rsidR="0061230C" w:rsidRPr="00C73132">
        <w:rPr>
          <w:rFonts w:ascii="Roboto Light" w:hAnsi="Roboto Light"/>
        </w:rPr>
        <w:t xml:space="preserve">. </w:t>
      </w:r>
    </w:p>
    <w:p w14:paraId="647AA6E4" w14:textId="397C8700" w:rsidR="0083365A" w:rsidRPr="00AD3885" w:rsidRDefault="00B729B6" w:rsidP="00AD3885">
      <w:pPr>
        <w:pStyle w:val="Akapitzlist"/>
        <w:numPr>
          <w:ilvl w:val="0"/>
          <w:numId w:val="20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AD3885">
        <w:rPr>
          <w:rFonts w:ascii="Roboto Light" w:hAnsi="Roboto Light"/>
        </w:rPr>
        <w:t xml:space="preserve">W kolejnym etapie </w:t>
      </w:r>
      <w:r w:rsidR="0015148E" w:rsidRPr="00AD3885">
        <w:rPr>
          <w:rFonts w:ascii="Roboto Light" w:hAnsi="Roboto Light"/>
        </w:rPr>
        <w:t>przygotuj</w:t>
      </w:r>
      <w:r w:rsidR="0083365A" w:rsidRPr="00AD3885">
        <w:rPr>
          <w:rFonts w:ascii="Roboto Light" w:hAnsi="Roboto Light"/>
        </w:rPr>
        <w:t>:</w:t>
      </w:r>
    </w:p>
    <w:p w14:paraId="19BC0706" w14:textId="77777777" w:rsidR="0083365A" w:rsidRDefault="0015148E" w:rsidP="00C13890">
      <w:pPr>
        <w:pStyle w:val="Akapitzlist"/>
        <w:numPr>
          <w:ilvl w:val="0"/>
          <w:numId w:val="45"/>
        </w:numPr>
        <w:ind w:left="426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dokument podróży</w:t>
      </w:r>
      <w:r w:rsidR="00A414F6" w:rsidRPr="00FD0980">
        <w:rPr>
          <w:rFonts w:ascii="Roboto Light" w:hAnsi="Roboto Light"/>
        </w:rPr>
        <w:t xml:space="preserve">, </w:t>
      </w:r>
    </w:p>
    <w:p w14:paraId="2191AE9A" w14:textId="19822995" w:rsidR="0083365A" w:rsidRDefault="00A414F6" w:rsidP="00C13890">
      <w:pPr>
        <w:pStyle w:val="Akapitzlist"/>
        <w:numPr>
          <w:ilvl w:val="0"/>
          <w:numId w:val="45"/>
        </w:numPr>
        <w:ind w:left="426" w:firstLine="0"/>
        <w:jc w:val="both"/>
        <w:rPr>
          <w:rFonts w:ascii="Roboto Light" w:hAnsi="Roboto Light"/>
        </w:rPr>
      </w:pPr>
      <w:r w:rsidRPr="0083365A">
        <w:rPr>
          <w:rFonts w:ascii="Roboto Light" w:hAnsi="Roboto Light"/>
        </w:rPr>
        <w:t xml:space="preserve">4 fotografie spełniające </w:t>
      </w:r>
      <w:r w:rsidR="00455989" w:rsidRPr="0083365A">
        <w:rPr>
          <w:rFonts w:ascii="Roboto Light" w:hAnsi="Roboto Light"/>
        </w:rPr>
        <w:t xml:space="preserve">wymagane </w:t>
      </w:r>
      <w:r w:rsidR="00DE3789" w:rsidRPr="0083365A">
        <w:rPr>
          <w:rFonts w:ascii="Roboto Light" w:hAnsi="Roboto Light"/>
        </w:rPr>
        <w:t xml:space="preserve">kryteria </w:t>
      </w:r>
      <w:r w:rsidR="0083365A">
        <w:rPr>
          <w:rFonts w:ascii="Roboto Light" w:hAnsi="Roboto Light"/>
        </w:rPr>
        <w:t>oraz</w:t>
      </w:r>
    </w:p>
    <w:p w14:paraId="5F89AFF7" w14:textId="77777777" w:rsidR="00BA425A" w:rsidRDefault="007159A0" w:rsidP="00C13890">
      <w:pPr>
        <w:pStyle w:val="Akapitzlist"/>
        <w:numPr>
          <w:ilvl w:val="0"/>
          <w:numId w:val="45"/>
        </w:numPr>
        <w:spacing w:after="0"/>
        <w:ind w:left="426" w:firstLine="0"/>
        <w:jc w:val="both"/>
        <w:rPr>
          <w:rFonts w:ascii="Roboto Light" w:hAnsi="Roboto Light"/>
        </w:rPr>
      </w:pPr>
      <w:r w:rsidRPr="0083365A">
        <w:rPr>
          <w:rFonts w:ascii="Roboto Light" w:hAnsi="Roboto Light"/>
        </w:rPr>
        <w:t>dokumenty</w:t>
      </w:r>
      <w:r w:rsidR="00D14944" w:rsidRPr="0083365A">
        <w:rPr>
          <w:rFonts w:ascii="Roboto Light" w:hAnsi="Roboto Light"/>
        </w:rPr>
        <w:t>,</w:t>
      </w:r>
      <w:r w:rsidRPr="0083365A">
        <w:rPr>
          <w:rFonts w:ascii="Roboto Light" w:hAnsi="Roboto Light"/>
        </w:rPr>
        <w:t xml:space="preserve"> które potwierdzą, że wskazany we wniosku cel uzasadnia twój pobyt w Polsce oraz, że spełniasz wymogi do udzielenia zezwolenia. </w:t>
      </w:r>
    </w:p>
    <w:p w14:paraId="049CF41D" w14:textId="28AF1371" w:rsidR="007159A0" w:rsidRPr="00BA425A" w:rsidRDefault="007159A0" w:rsidP="003530D0">
      <w:pPr>
        <w:tabs>
          <w:tab w:val="left" w:pos="426"/>
        </w:tabs>
        <w:spacing w:after="0"/>
        <w:ind w:left="66"/>
        <w:contextualSpacing/>
        <w:jc w:val="both"/>
        <w:rPr>
          <w:rFonts w:ascii="Roboto Light" w:hAnsi="Roboto Light"/>
        </w:rPr>
      </w:pPr>
      <w:r w:rsidRPr="00BA425A">
        <w:rPr>
          <w:rFonts w:ascii="Roboto Light" w:hAnsi="Roboto Light"/>
        </w:rPr>
        <w:t xml:space="preserve">Dane z tych dokumentów będą ci potrzebne do uzupełnienia wniosku. </w:t>
      </w:r>
    </w:p>
    <w:p w14:paraId="66D1E20C" w14:textId="6057954D" w:rsidR="00B729B6" w:rsidRDefault="00AD3885" w:rsidP="003530D0">
      <w:pPr>
        <w:pStyle w:val="Akapitzlist"/>
        <w:numPr>
          <w:ilvl w:val="0"/>
          <w:numId w:val="20"/>
        </w:numPr>
        <w:shd w:val="clear" w:color="auto" w:fill="FFFFFF" w:themeFill="background1"/>
        <w:tabs>
          <w:tab w:val="left" w:pos="426"/>
        </w:tabs>
        <w:spacing w:after="0"/>
        <w:ind w:left="0" w:firstLine="0"/>
        <w:jc w:val="both"/>
        <w:rPr>
          <w:rFonts w:ascii="Roboto Light" w:hAnsi="Roboto Light"/>
        </w:rPr>
      </w:pPr>
      <w:r>
        <w:rPr>
          <w:rFonts w:ascii="Roboto Light" w:hAnsi="Roboto Light"/>
        </w:rPr>
        <w:t xml:space="preserve">Jego </w:t>
      </w:r>
      <w:r w:rsidR="002A78EC" w:rsidRPr="00FD0980">
        <w:rPr>
          <w:rFonts w:ascii="Roboto Light" w:hAnsi="Roboto Light"/>
        </w:rPr>
        <w:t>wypełnienie</w:t>
      </w:r>
      <w:r w:rsidR="00455989" w:rsidRPr="00FD0980">
        <w:rPr>
          <w:rFonts w:ascii="Roboto Light" w:hAnsi="Roboto Light"/>
        </w:rPr>
        <w:t xml:space="preserve"> jest dość intuicyjne. Należy jednak </w:t>
      </w:r>
      <w:r w:rsidR="00705A0C" w:rsidRPr="00FD0980">
        <w:rPr>
          <w:rFonts w:ascii="Roboto Light" w:hAnsi="Roboto Light"/>
        </w:rPr>
        <w:t>pamiętać o pewnych zasadach</w:t>
      </w:r>
      <w:r w:rsidR="00C46DE4" w:rsidRPr="00FD0980">
        <w:rPr>
          <w:rFonts w:ascii="Roboto Light" w:hAnsi="Roboto Light"/>
        </w:rPr>
        <w:t xml:space="preserve">. </w:t>
      </w:r>
      <w:r w:rsidR="002F3A55" w:rsidRPr="00FD0980">
        <w:rPr>
          <w:rFonts w:ascii="Roboto Light" w:hAnsi="Roboto Light"/>
        </w:rPr>
        <w:t>Stosowanie się do tych zasad pozwoli ci uniknąć konieczności uzupełnienia lub sprostowania wniosku, a nawet jego odrzucenia.</w:t>
      </w:r>
      <w:r w:rsidR="00705A0C" w:rsidRPr="00FD0980">
        <w:rPr>
          <w:rFonts w:ascii="Roboto Light" w:hAnsi="Roboto Light"/>
        </w:rPr>
        <w:t xml:space="preserve"> </w:t>
      </w:r>
    </w:p>
    <w:p w14:paraId="1EE469E2" w14:textId="33C34F9C" w:rsidR="00705A0C" w:rsidRPr="00BA425A" w:rsidRDefault="00705A0C" w:rsidP="003530D0">
      <w:pPr>
        <w:pStyle w:val="Akapitzlist"/>
        <w:numPr>
          <w:ilvl w:val="0"/>
          <w:numId w:val="20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BA425A">
        <w:rPr>
          <w:rFonts w:ascii="Roboto Light" w:hAnsi="Roboto Light"/>
        </w:rPr>
        <w:t>Wniosek należy wypełnić:</w:t>
      </w:r>
    </w:p>
    <w:p w14:paraId="737F9B73" w14:textId="239CB169" w:rsidR="00705A0C" w:rsidRPr="00FD0980" w:rsidRDefault="000A2B39" w:rsidP="00C13890">
      <w:pPr>
        <w:pStyle w:val="Akapitzlist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ind w:left="426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w całości</w:t>
      </w:r>
    </w:p>
    <w:p w14:paraId="65F8817F" w14:textId="583A299F" w:rsidR="00705A0C" w:rsidRPr="00FD0980" w:rsidRDefault="00705A0C" w:rsidP="00C13890">
      <w:pPr>
        <w:pStyle w:val="Akapitzlist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ind w:left="426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czytelnie </w:t>
      </w:r>
    </w:p>
    <w:p w14:paraId="6D09B38D" w14:textId="0F7A5405" w:rsidR="00064C4F" w:rsidRPr="004C3D3D" w:rsidRDefault="00705A0C" w:rsidP="004C3D3D">
      <w:pPr>
        <w:pStyle w:val="Akapitzlist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ind w:left="426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w języku polskim – jeśli </w:t>
      </w:r>
      <w:r w:rsidR="00AD3885">
        <w:rPr>
          <w:rFonts w:ascii="Roboto Light" w:hAnsi="Roboto Light"/>
        </w:rPr>
        <w:t xml:space="preserve">nie znasz języka polskiego </w:t>
      </w:r>
      <w:r w:rsidRPr="00FD0980">
        <w:rPr>
          <w:rFonts w:ascii="Roboto Light" w:hAnsi="Roboto Light"/>
        </w:rPr>
        <w:t>zwróć się o pomoc do osoby zaufanej lub tłumacza, tak abyś mógł prawidłowo zrozumieć tr</w:t>
      </w:r>
      <w:r w:rsidR="00546388" w:rsidRPr="00FD0980">
        <w:rPr>
          <w:rFonts w:ascii="Roboto Light" w:hAnsi="Roboto Light"/>
        </w:rPr>
        <w:t xml:space="preserve">eść pytań i właściwie ująć odpowiedzi. </w:t>
      </w:r>
    </w:p>
    <w:p w14:paraId="1EC37C99" w14:textId="6E0C6849" w:rsidR="00064C4F" w:rsidRDefault="00546388" w:rsidP="00C13890">
      <w:pPr>
        <w:pStyle w:val="Akapitzlist"/>
        <w:numPr>
          <w:ilvl w:val="0"/>
          <w:numId w:val="20"/>
        </w:numPr>
        <w:shd w:val="clear" w:color="auto" w:fill="FFFFFF" w:themeFill="background1"/>
        <w:tabs>
          <w:tab w:val="left" w:pos="426"/>
        </w:tabs>
        <w:ind w:left="284" w:hanging="284"/>
        <w:jc w:val="both"/>
        <w:rPr>
          <w:rFonts w:ascii="Roboto Light" w:hAnsi="Roboto Light"/>
        </w:rPr>
      </w:pPr>
      <w:r w:rsidRPr="00BA425A">
        <w:rPr>
          <w:rFonts w:ascii="Roboto Light" w:hAnsi="Roboto Light"/>
        </w:rPr>
        <w:t>Przy wypełnianiu wniosku zwróć szczególną uwagę na zgodność danych osobowych z ich zapisem w dokumencie podróży.</w:t>
      </w:r>
      <w:r w:rsidRPr="00BA425A">
        <w:rPr>
          <w:rFonts w:ascii="Roboto-Light" w:hAnsi="Roboto-Light" w:cs="Roboto-Light"/>
          <w:color w:val="222221"/>
        </w:rPr>
        <w:t xml:space="preserve"> </w:t>
      </w:r>
    </w:p>
    <w:p w14:paraId="0051A002" w14:textId="62F60AC6" w:rsidR="003C2CB7" w:rsidRPr="003C2CB7" w:rsidRDefault="00546388" w:rsidP="00C13890">
      <w:pPr>
        <w:pStyle w:val="Akapitzlist"/>
        <w:numPr>
          <w:ilvl w:val="0"/>
          <w:numId w:val="20"/>
        </w:numPr>
        <w:shd w:val="clear" w:color="auto" w:fill="FFFFFF" w:themeFill="background1"/>
        <w:tabs>
          <w:tab w:val="left" w:pos="426"/>
        </w:tabs>
        <w:ind w:left="284" w:hanging="284"/>
        <w:jc w:val="both"/>
        <w:rPr>
          <w:rFonts w:ascii="Roboto Light" w:hAnsi="Roboto Light"/>
        </w:rPr>
      </w:pPr>
      <w:r w:rsidRPr="00064C4F">
        <w:rPr>
          <w:rFonts w:ascii="Roboto Light" w:hAnsi="Roboto Light"/>
        </w:rPr>
        <w:t xml:space="preserve">We wniosku podaj </w:t>
      </w:r>
      <w:r w:rsidR="00705A0C" w:rsidRPr="00064C4F">
        <w:rPr>
          <w:rFonts w:ascii="Roboto Light" w:hAnsi="Roboto Light"/>
        </w:rPr>
        <w:t>informacje i d</w:t>
      </w:r>
      <w:r w:rsidR="00127897" w:rsidRPr="00064C4F">
        <w:rPr>
          <w:rFonts w:ascii="Roboto Light" w:hAnsi="Roboto Light"/>
        </w:rPr>
        <w:t>ane zgodne ze stanem faktycznym</w:t>
      </w:r>
      <w:r w:rsidR="002A78EC" w:rsidRPr="00064C4F">
        <w:rPr>
          <w:rFonts w:ascii="Roboto Light" w:hAnsi="Roboto Light"/>
        </w:rPr>
        <w:t xml:space="preserve">. Pamiętaj, że wszystkie konsekwencje związane z podaniem informacji lub danych niezgodnych z prawdą oraz zatajeniem pewnych informacji, obciążają Ciebie i będą prowadzić do </w:t>
      </w:r>
      <w:r w:rsidR="002A78EC" w:rsidRPr="003C2CB7">
        <w:rPr>
          <w:rFonts w:ascii="Roboto Light" w:hAnsi="Roboto Light"/>
        </w:rPr>
        <w:t xml:space="preserve">m.in. odmowy udzielenia ci zezwolenia. </w:t>
      </w:r>
    </w:p>
    <w:p w14:paraId="62EBF057" w14:textId="17FEA156" w:rsidR="002A78EC" w:rsidRPr="0061230C" w:rsidRDefault="002A78EC" w:rsidP="004C3D3D">
      <w:pPr>
        <w:pStyle w:val="Akapitzlist"/>
        <w:numPr>
          <w:ilvl w:val="0"/>
          <w:numId w:val="20"/>
        </w:numPr>
        <w:shd w:val="clear" w:color="auto" w:fill="FFFFFF" w:themeFill="background1"/>
        <w:tabs>
          <w:tab w:val="left" w:pos="426"/>
        </w:tabs>
        <w:ind w:left="284" w:hanging="284"/>
        <w:jc w:val="both"/>
      </w:pPr>
      <w:r w:rsidRPr="004C3D3D">
        <w:rPr>
          <w:rFonts w:ascii="Roboto Light" w:hAnsi="Roboto Light"/>
        </w:rPr>
        <w:t>Przed złożeniem wniosku dokonaj opłaty skarbowej za udzielenie zezwolenia. Jeśli tego nie uczynisz wojewoda wezwie cię do jej uiszczenia pod rygorem zwrotu wniosku.</w:t>
      </w:r>
    </w:p>
    <w:p w14:paraId="65E1A89E" w14:textId="77777777" w:rsidR="006A3C60" w:rsidRPr="006A3C60" w:rsidRDefault="006A3C60" w:rsidP="006A3C60">
      <w:pPr>
        <w:shd w:val="clear" w:color="auto" w:fill="002060"/>
        <w:tabs>
          <w:tab w:val="left" w:pos="426"/>
        </w:tabs>
        <w:jc w:val="both"/>
        <w:outlineLvl w:val="2"/>
        <w:rPr>
          <w:rFonts w:ascii="Roboto Light" w:hAnsi="Roboto Light"/>
          <w:b/>
          <w:vanish/>
        </w:rPr>
      </w:pPr>
    </w:p>
    <w:p w14:paraId="336ADA69" w14:textId="1C7C414B" w:rsidR="0056695E" w:rsidRPr="00FD0980" w:rsidRDefault="0056695E" w:rsidP="006A3C60">
      <w:pPr>
        <w:pStyle w:val="Akapitzlist"/>
        <w:numPr>
          <w:ilvl w:val="1"/>
          <w:numId w:val="15"/>
        </w:numPr>
        <w:shd w:val="clear" w:color="auto" w:fill="002060"/>
        <w:tabs>
          <w:tab w:val="left" w:pos="426"/>
        </w:tabs>
        <w:jc w:val="both"/>
        <w:outlineLvl w:val="2"/>
        <w:rPr>
          <w:rFonts w:ascii="Roboto Light" w:hAnsi="Roboto Light"/>
          <w:b/>
        </w:rPr>
      </w:pPr>
      <w:bookmarkStart w:id="27" w:name="_Toc36809026"/>
      <w:r w:rsidRPr="00FD0980">
        <w:rPr>
          <w:rFonts w:ascii="Roboto Light" w:hAnsi="Roboto Light"/>
          <w:b/>
        </w:rPr>
        <w:t>Minimalny cel informacyjny  (tj. co widz zapamięta)</w:t>
      </w:r>
      <w:bookmarkEnd w:id="27"/>
    </w:p>
    <w:p w14:paraId="748E4348" w14:textId="77777777" w:rsidR="00BA425A" w:rsidRDefault="0097201A" w:rsidP="003530D0">
      <w:pPr>
        <w:pStyle w:val="Akapitzlist"/>
        <w:numPr>
          <w:ilvl w:val="0"/>
          <w:numId w:val="23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Udzielenie zezwolenia wymaga wystąpienia z wnioskiem. </w:t>
      </w:r>
    </w:p>
    <w:p w14:paraId="22EA40AB" w14:textId="3413BEDF" w:rsidR="0056695E" w:rsidRPr="00FD0980" w:rsidRDefault="0097201A" w:rsidP="003530D0">
      <w:pPr>
        <w:pStyle w:val="Akapitzlist"/>
        <w:numPr>
          <w:ilvl w:val="0"/>
          <w:numId w:val="23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Wniosek ma formę określoną przepisami. Formularz wniosku jest dostępny do pobrania w Internecie m.in. na stronach wojewodów oraz w formie papierowej w ich siedzibach.</w:t>
      </w:r>
    </w:p>
    <w:p w14:paraId="3CB307D4" w14:textId="7C53C61F" w:rsidR="0097201A" w:rsidRPr="00FD0980" w:rsidRDefault="0018076A" w:rsidP="003530D0">
      <w:pPr>
        <w:pStyle w:val="Akapitzlist"/>
        <w:numPr>
          <w:ilvl w:val="0"/>
          <w:numId w:val="23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Prawo określa przeszkody do wszczęcia postępowania oraz do udzielenia zezwolenia – warto zapoznać się z nimi przed wypełnieniem wniosku.</w:t>
      </w:r>
    </w:p>
    <w:p w14:paraId="5CA4B2DE" w14:textId="45D1D119" w:rsidR="0018076A" w:rsidRPr="00FD0980" w:rsidRDefault="0018076A" w:rsidP="003530D0">
      <w:pPr>
        <w:pStyle w:val="Akapitzlist"/>
        <w:numPr>
          <w:ilvl w:val="0"/>
          <w:numId w:val="23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Wypełniając wniosek powinno się dochować należytej staranności i stosować do pewnych zasad: wypełnić wniosek w całości, w języku polskim, czytelnie i zgodnie z prawdą.</w:t>
      </w:r>
    </w:p>
    <w:p w14:paraId="6AC739BA" w14:textId="4C1A107D" w:rsidR="0018076A" w:rsidRPr="00FD0980" w:rsidRDefault="0018076A" w:rsidP="003530D0">
      <w:pPr>
        <w:pStyle w:val="Akapitzlist"/>
        <w:numPr>
          <w:ilvl w:val="0"/>
          <w:numId w:val="23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Nawet jeśli w wypełnieniu wniosku pomaga tłumacz lub osoba zaufana, konsekwencje ew. błędów w tłumaczeniu i podania nieprawdziwych informacji obciążają wnioskodawcę. </w:t>
      </w:r>
    </w:p>
    <w:p w14:paraId="1EF75D4F" w14:textId="723ED6D7" w:rsidR="0018076A" w:rsidRPr="00FD0980" w:rsidRDefault="0018076A" w:rsidP="003530D0">
      <w:pPr>
        <w:pStyle w:val="Akapitzlist"/>
        <w:numPr>
          <w:ilvl w:val="0"/>
          <w:numId w:val="23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Jeśli istnieją wątpliwości odnośnie sposobu wypełnienia wniosku należy je sygnalizować przy składaniu wniosku. Kwestie m.in. karalności powinny zostać zweryfikowane przed złożeniem wniosku.</w:t>
      </w:r>
    </w:p>
    <w:p w14:paraId="06A60860" w14:textId="38A395BC" w:rsidR="0097201A" w:rsidRPr="00FD0980" w:rsidRDefault="0018076A" w:rsidP="003530D0">
      <w:pPr>
        <w:pStyle w:val="Akapitzlist"/>
        <w:numPr>
          <w:ilvl w:val="0"/>
          <w:numId w:val="23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Podanie</w:t>
      </w:r>
      <w:r w:rsidR="00962452" w:rsidRPr="00FD0980">
        <w:rPr>
          <w:rFonts w:ascii="Roboto Light" w:hAnsi="Roboto Light"/>
        </w:rPr>
        <w:t xml:space="preserve"> we wniosku danych i</w:t>
      </w:r>
      <w:r w:rsidRPr="00FD0980">
        <w:rPr>
          <w:rFonts w:ascii="Roboto Light" w:hAnsi="Roboto Light"/>
        </w:rPr>
        <w:t xml:space="preserve"> informacji nieprawdziwych lub zatajenie prawdy</w:t>
      </w:r>
      <w:r w:rsidR="00962452" w:rsidRPr="00FD0980">
        <w:rPr>
          <w:rFonts w:ascii="Roboto Light" w:hAnsi="Roboto Light"/>
        </w:rPr>
        <w:t xml:space="preserve"> skutkuje konsekwencjami karnymi i administracyjnymi.</w:t>
      </w:r>
    </w:p>
    <w:p w14:paraId="4FEB0C5E" w14:textId="71E09936" w:rsidR="0069330D" w:rsidRPr="00FD0980" w:rsidRDefault="0069330D" w:rsidP="003530D0">
      <w:pPr>
        <w:pStyle w:val="Akapitzlist"/>
        <w:numPr>
          <w:ilvl w:val="0"/>
          <w:numId w:val="23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Przed złożeniem wniosku należy zgromadzić niezbędne załączniki oraz dokonać opłaty skarbowej.</w:t>
      </w:r>
    </w:p>
    <w:p w14:paraId="6042030E" w14:textId="77777777" w:rsidR="00962452" w:rsidRPr="00FD0980" w:rsidRDefault="00962452" w:rsidP="003530D0">
      <w:pPr>
        <w:pStyle w:val="Akapitzlist"/>
        <w:shd w:val="clear" w:color="auto" w:fill="FFFFFF" w:themeFill="background1"/>
        <w:tabs>
          <w:tab w:val="left" w:pos="426"/>
        </w:tabs>
        <w:ind w:left="0"/>
        <w:jc w:val="both"/>
        <w:rPr>
          <w:rFonts w:ascii="Roboto Light" w:hAnsi="Roboto Light"/>
        </w:rPr>
      </w:pPr>
    </w:p>
    <w:p w14:paraId="0FBFAF40" w14:textId="77777777" w:rsidR="0056695E" w:rsidRPr="00FD0980" w:rsidRDefault="0056695E" w:rsidP="006A3C60">
      <w:pPr>
        <w:pStyle w:val="Akapitzlist"/>
        <w:numPr>
          <w:ilvl w:val="1"/>
          <w:numId w:val="15"/>
        </w:numPr>
        <w:shd w:val="clear" w:color="auto" w:fill="002060"/>
        <w:tabs>
          <w:tab w:val="left" w:pos="426"/>
        </w:tabs>
        <w:ind w:left="0" w:firstLine="0"/>
        <w:outlineLvl w:val="2"/>
        <w:rPr>
          <w:rFonts w:ascii="Roboto Light" w:hAnsi="Roboto Light"/>
          <w:b/>
        </w:rPr>
      </w:pPr>
      <w:r w:rsidRPr="00FD0980">
        <w:rPr>
          <w:rFonts w:ascii="Roboto Light" w:hAnsi="Roboto Light"/>
          <w:b/>
        </w:rPr>
        <w:t xml:space="preserve"> </w:t>
      </w:r>
      <w:bookmarkStart w:id="28" w:name="_Toc36809027"/>
      <w:r w:rsidRPr="00FD0980">
        <w:rPr>
          <w:rFonts w:ascii="Roboto Light" w:hAnsi="Roboto Light"/>
          <w:b/>
        </w:rPr>
        <w:t>Objaśnienie zagadnienia (dla Wykonawcy)</w:t>
      </w:r>
      <w:bookmarkEnd w:id="28"/>
    </w:p>
    <w:p w14:paraId="47B2D688" w14:textId="7A2AF9D1" w:rsidR="0056695E" w:rsidRPr="00FD0980" w:rsidRDefault="00962452" w:rsidP="003530D0">
      <w:pPr>
        <w:pStyle w:val="Akapitzlist"/>
        <w:numPr>
          <w:ilvl w:val="0"/>
          <w:numId w:val="25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Wniosek o udzielenie zezwolenia na pobyt czasowy składa się na formularzu według wzoru określonego w załączniku nr 1 do rozporządzenia Ministra Spraw Wewnętrznych i Administracji z dnia 17 kwietnia 2019r. r. w sprawie wniosku o udzielenie cudzoziemcowi zezwolenia na pobyt czasowy. Formularze wniosków (w tym interaktywne) są dostępne elektronicznie na stronach internetowych prowadzonych przez wydziały właściwe w sprawach cudzoziemców w urzędach wojewódzkich oraz w siedzibach tych </w:t>
      </w:r>
      <w:r w:rsidR="00EE1238" w:rsidRPr="00FD0980">
        <w:rPr>
          <w:rFonts w:ascii="Roboto Light" w:hAnsi="Roboto Light"/>
        </w:rPr>
        <w:t>wydziałów, ich delegatur. Wniosek składany jest w urzędzie wojewódzkim w formie papierowej.</w:t>
      </w:r>
    </w:p>
    <w:p w14:paraId="38AECC82" w14:textId="56FCDED6" w:rsidR="00F91A72" w:rsidRPr="00FD0980" w:rsidRDefault="00F91A72" w:rsidP="003530D0">
      <w:pPr>
        <w:pStyle w:val="Akapitzlist"/>
        <w:numPr>
          <w:ilvl w:val="0"/>
          <w:numId w:val="25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Treść wniosku (poszczególne elementy) została określona w art. 106 ust. 1 ustawy o cudzoziemcach i obejmuje takie dane lub informacje dotyczące cudz</w:t>
      </w:r>
      <w:r w:rsidR="00967F96">
        <w:rPr>
          <w:rFonts w:ascii="Roboto Light" w:hAnsi="Roboto Light"/>
        </w:rPr>
        <w:t xml:space="preserve">oziemca, jak m.in. </w:t>
      </w:r>
    </w:p>
    <w:p w14:paraId="4798FEB3" w14:textId="77777777" w:rsidR="00967F96" w:rsidRDefault="00F91A72" w:rsidP="003530D0">
      <w:pPr>
        <w:pStyle w:val="Akapitzlist"/>
        <w:numPr>
          <w:ilvl w:val="0"/>
          <w:numId w:val="46"/>
        </w:numPr>
        <w:shd w:val="clear" w:color="auto" w:fill="FFFFFF" w:themeFill="background1"/>
        <w:tabs>
          <w:tab w:val="left" w:pos="426"/>
        </w:tabs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Imię i nazwisko, datę urodzenia, informację o płci, obywatelstwo,</w:t>
      </w:r>
    </w:p>
    <w:p w14:paraId="664624B1" w14:textId="2BFA927D" w:rsidR="00967F96" w:rsidRDefault="00F91A72" w:rsidP="003530D0">
      <w:pPr>
        <w:pStyle w:val="Akapitzlist"/>
        <w:numPr>
          <w:ilvl w:val="0"/>
          <w:numId w:val="46"/>
        </w:numPr>
        <w:shd w:val="clear" w:color="auto" w:fill="FFFFFF" w:themeFill="background1"/>
        <w:tabs>
          <w:tab w:val="left" w:pos="426"/>
        </w:tabs>
        <w:jc w:val="both"/>
        <w:rPr>
          <w:rFonts w:ascii="Roboto Light" w:hAnsi="Roboto Light"/>
        </w:rPr>
      </w:pPr>
      <w:r w:rsidRPr="00967F96">
        <w:rPr>
          <w:rFonts w:ascii="Roboto Light" w:hAnsi="Roboto Light"/>
        </w:rPr>
        <w:t>Informację o podróżach i pobytach zagranicznych w okresie ostatnich 5 lat,</w:t>
      </w:r>
    </w:p>
    <w:p w14:paraId="7EF12244" w14:textId="77777777" w:rsidR="00967F96" w:rsidRDefault="00F91A72" w:rsidP="003530D0">
      <w:pPr>
        <w:pStyle w:val="Akapitzlist"/>
        <w:numPr>
          <w:ilvl w:val="0"/>
          <w:numId w:val="46"/>
        </w:numPr>
        <w:shd w:val="clear" w:color="auto" w:fill="FFFFFF" w:themeFill="background1"/>
        <w:tabs>
          <w:tab w:val="left" w:pos="426"/>
        </w:tabs>
        <w:jc w:val="both"/>
        <w:rPr>
          <w:rFonts w:ascii="Roboto Light" w:hAnsi="Roboto Light"/>
        </w:rPr>
      </w:pPr>
      <w:r w:rsidRPr="00967F96">
        <w:rPr>
          <w:rFonts w:ascii="Roboto Light" w:hAnsi="Roboto Light"/>
        </w:rPr>
        <w:t>Informację o środkach utrzymania, ubezpieczeniu zdrowotnym,</w:t>
      </w:r>
    </w:p>
    <w:p w14:paraId="32DD06A9" w14:textId="4928C63A" w:rsidR="0056695E" w:rsidRPr="00967F96" w:rsidRDefault="00F91A72" w:rsidP="003530D0">
      <w:pPr>
        <w:pStyle w:val="Akapitzlist"/>
        <w:numPr>
          <w:ilvl w:val="0"/>
          <w:numId w:val="46"/>
        </w:numPr>
        <w:shd w:val="clear" w:color="auto" w:fill="FFFFFF" w:themeFill="background1"/>
        <w:tabs>
          <w:tab w:val="left" w:pos="426"/>
        </w:tabs>
        <w:jc w:val="both"/>
        <w:rPr>
          <w:rFonts w:ascii="Roboto Light" w:hAnsi="Roboto Light"/>
        </w:rPr>
      </w:pPr>
      <w:r w:rsidRPr="00967F96">
        <w:rPr>
          <w:rFonts w:ascii="Roboto Light" w:hAnsi="Roboto Light"/>
        </w:rPr>
        <w:t>Informację o deklarowanym (głównym) celu pobytu,</w:t>
      </w:r>
      <w:r w:rsidR="00967F96">
        <w:rPr>
          <w:rFonts w:ascii="Roboto Light" w:hAnsi="Roboto Light"/>
        </w:rPr>
        <w:t xml:space="preserve"> </w:t>
      </w:r>
      <w:r w:rsidR="00967F96" w:rsidRPr="00967F96">
        <w:rPr>
          <w:rFonts w:ascii="Roboto Light" w:hAnsi="Roboto Light"/>
        </w:rPr>
        <w:t>oraz m.in. wzór podpisu cudzoziemca i jego p</w:t>
      </w:r>
      <w:r w:rsidRPr="00967F96">
        <w:rPr>
          <w:rFonts w:ascii="Roboto Light" w:hAnsi="Roboto Light"/>
        </w:rPr>
        <w:t>isemne oświadczenie pod rygorem odpowiedzialności karnej za składanie fałszywych oświadczeń, że dane zawarte we wniosku są prawdziwe.</w:t>
      </w:r>
    </w:p>
    <w:p w14:paraId="660402E3" w14:textId="77777777" w:rsidR="009E3B9F" w:rsidRPr="00FD0980" w:rsidRDefault="00F91A72" w:rsidP="003530D0">
      <w:pPr>
        <w:pStyle w:val="Akapitzlist"/>
        <w:numPr>
          <w:ilvl w:val="0"/>
          <w:numId w:val="25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Wypełnienie wniosku jest dość intuicyjne, niemniej uzupełniając dane i informacje w nim zawarte cudzoziemiec powinien pamiętać o pewnych zasadach warunkujących jego prawidłowe wypełnienie. </w:t>
      </w:r>
    </w:p>
    <w:p w14:paraId="58B37621" w14:textId="77777777" w:rsidR="008A1147" w:rsidRDefault="00F91A72" w:rsidP="00C13890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284"/>
        </w:tabs>
        <w:ind w:left="284" w:firstLine="0"/>
        <w:jc w:val="both"/>
        <w:rPr>
          <w:rFonts w:ascii="Roboto Light" w:hAnsi="Roboto Light"/>
        </w:rPr>
      </w:pPr>
      <w:r w:rsidRPr="00967F96">
        <w:rPr>
          <w:rFonts w:ascii="Roboto Light" w:hAnsi="Roboto Light"/>
        </w:rPr>
        <w:t>Wniosek należy wypełnić w całości, czytelnie w języku polskim, podając</w:t>
      </w:r>
      <w:r w:rsidR="009E3B9F" w:rsidRPr="00967F96">
        <w:rPr>
          <w:rFonts w:ascii="Roboto Light" w:hAnsi="Roboto Light"/>
        </w:rPr>
        <w:t xml:space="preserve"> aktualne i zgodne ze stanem faktycznym informacje i dane.</w:t>
      </w:r>
      <w:r w:rsidR="008A1147">
        <w:rPr>
          <w:rFonts w:ascii="Roboto Light" w:hAnsi="Roboto Light"/>
        </w:rPr>
        <w:t xml:space="preserve"> </w:t>
      </w:r>
    </w:p>
    <w:p w14:paraId="341C9589" w14:textId="77777777" w:rsidR="00C1725B" w:rsidRDefault="00F91A72" w:rsidP="00C13890">
      <w:pPr>
        <w:pStyle w:val="Akapitzlist"/>
        <w:shd w:val="clear" w:color="auto" w:fill="FFFFFF" w:themeFill="background1"/>
        <w:tabs>
          <w:tab w:val="left" w:pos="284"/>
        </w:tabs>
        <w:ind w:left="284"/>
        <w:jc w:val="both"/>
        <w:rPr>
          <w:rFonts w:ascii="Roboto Light" w:hAnsi="Roboto Light" w:cs="Roboto-Light"/>
          <w:color w:val="222221"/>
        </w:rPr>
      </w:pPr>
      <w:r w:rsidRPr="008A1147">
        <w:rPr>
          <w:rFonts w:ascii="Roboto Light" w:hAnsi="Roboto Light" w:cs="Roboto-Light"/>
          <w:color w:val="222221"/>
        </w:rPr>
        <w:t>Postępowanie administracyjne od momentu jego wszczęcia do zakończenia decyzją</w:t>
      </w:r>
      <w:r w:rsidR="009E3B9F" w:rsidRPr="008A1147">
        <w:rPr>
          <w:rFonts w:ascii="Roboto Light" w:hAnsi="Roboto Light" w:cs="Roboto-Light"/>
          <w:color w:val="222221"/>
        </w:rPr>
        <w:t xml:space="preserve"> </w:t>
      </w:r>
      <w:r w:rsidRPr="008A1147">
        <w:rPr>
          <w:rFonts w:ascii="Roboto Light" w:hAnsi="Roboto Light" w:cs="Roboto-Light"/>
          <w:color w:val="222221"/>
        </w:rPr>
        <w:t>ostateczną jest prowadzone w języku polskim. W przypadku, jeśli cudzoziemiec nie</w:t>
      </w:r>
      <w:r w:rsidR="009E3B9F" w:rsidRPr="008A1147">
        <w:rPr>
          <w:rFonts w:ascii="Roboto Light" w:hAnsi="Roboto Light" w:cs="Roboto-Light"/>
          <w:color w:val="222221"/>
        </w:rPr>
        <w:t xml:space="preserve"> </w:t>
      </w:r>
      <w:r w:rsidRPr="008A1147">
        <w:rPr>
          <w:rFonts w:ascii="Roboto Light" w:hAnsi="Roboto Light" w:cs="Roboto-Light"/>
          <w:color w:val="222221"/>
        </w:rPr>
        <w:t>posiada znajomości tego języka konieczne jest, by w celu zrozumienia pytań zawartych</w:t>
      </w:r>
      <w:r w:rsidR="009E3B9F" w:rsidRPr="008A1147">
        <w:rPr>
          <w:rFonts w:ascii="Roboto Light" w:hAnsi="Roboto Light" w:cs="Roboto-Light"/>
          <w:color w:val="222221"/>
        </w:rPr>
        <w:t xml:space="preserve"> </w:t>
      </w:r>
      <w:r w:rsidRPr="008A1147">
        <w:rPr>
          <w:rFonts w:ascii="Roboto Light" w:hAnsi="Roboto Light" w:cs="Roboto-Light"/>
          <w:color w:val="222221"/>
        </w:rPr>
        <w:t>we wniosku oraz udzielenia właściwych odpowiedzi, skonsultował się z osobą zaufaną,</w:t>
      </w:r>
      <w:r w:rsidR="009E3B9F" w:rsidRPr="008A1147">
        <w:rPr>
          <w:rFonts w:ascii="Roboto Light" w:hAnsi="Roboto Light" w:cs="Roboto-Light"/>
          <w:color w:val="222221"/>
        </w:rPr>
        <w:t xml:space="preserve"> </w:t>
      </w:r>
      <w:r w:rsidRPr="008A1147">
        <w:rPr>
          <w:rFonts w:ascii="Roboto Light" w:hAnsi="Roboto Light" w:cs="Roboto-Light"/>
          <w:color w:val="222221"/>
        </w:rPr>
        <w:t>która w wystarczającym stopniu zna język dla niego zrozumiały i dostatecznie dobrze</w:t>
      </w:r>
      <w:r w:rsidR="009E3B9F" w:rsidRPr="008A1147">
        <w:rPr>
          <w:rFonts w:ascii="Roboto Light" w:hAnsi="Roboto Light" w:cs="Roboto-Light"/>
          <w:color w:val="222221"/>
        </w:rPr>
        <w:t xml:space="preserve"> </w:t>
      </w:r>
      <w:r w:rsidRPr="008A1147">
        <w:rPr>
          <w:rFonts w:ascii="Roboto Light" w:hAnsi="Roboto Light" w:cs="Roboto-Light"/>
          <w:color w:val="222221"/>
        </w:rPr>
        <w:t>włada językiem polskim (tak, by możliwe było prawidłowe tłumaczenie). Może także</w:t>
      </w:r>
      <w:r w:rsidR="009E3B9F" w:rsidRPr="008A1147">
        <w:rPr>
          <w:rFonts w:ascii="Roboto Light" w:hAnsi="Roboto Light" w:cs="Roboto-Light"/>
          <w:color w:val="222221"/>
        </w:rPr>
        <w:t xml:space="preserve"> </w:t>
      </w:r>
      <w:r w:rsidRPr="008A1147">
        <w:rPr>
          <w:rFonts w:ascii="Roboto Light" w:hAnsi="Roboto Light" w:cs="Roboto-Light"/>
          <w:color w:val="222221"/>
        </w:rPr>
        <w:t xml:space="preserve">skorzystać z pomocy tłumacza lub rzetelnego pełnomocnika. </w:t>
      </w:r>
    </w:p>
    <w:p w14:paraId="121BFFC5" w14:textId="6451E073" w:rsidR="00A751B9" w:rsidRPr="008A1147" w:rsidRDefault="00F91A72" w:rsidP="00C13890">
      <w:pPr>
        <w:pStyle w:val="Akapitzlist"/>
        <w:shd w:val="clear" w:color="auto" w:fill="FFFFFF" w:themeFill="background1"/>
        <w:tabs>
          <w:tab w:val="left" w:pos="284"/>
        </w:tabs>
        <w:ind w:left="284"/>
        <w:jc w:val="both"/>
        <w:rPr>
          <w:rFonts w:ascii="Roboto Light" w:hAnsi="Roboto Light"/>
        </w:rPr>
      </w:pPr>
      <w:r w:rsidRPr="008A1147">
        <w:rPr>
          <w:rFonts w:ascii="Roboto Light" w:hAnsi="Roboto Light" w:cs="Roboto-Light"/>
          <w:color w:val="222221"/>
        </w:rPr>
        <w:t>W celu ułatwienia</w:t>
      </w:r>
      <w:r w:rsidR="009E3B9F" w:rsidRPr="008A1147">
        <w:rPr>
          <w:rFonts w:ascii="Roboto Light" w:hAnsi="Roboto Light" w:cs="Roboto-Light"/>
          <w:color w:val="222221"/>
        </w:rPr>
        <w:t xml:space="preserve"> </w:t>
      </w:r>
      <w:r w:rsidRPr="008A1147">
        <w:rPr>
          <w:rFonts w:ascii="Roboto Light" w:hAnsi="Roboto Light" w:cs="Roboto-Light"/>
          <w:color w:val="222221"/>
        </w:rPr>
        <w:t>zrozumienia treści wniosku poszczególne elementy formularza zostały przetłumaczone</w:t>
      </w:r>
      <w:r w:rsidR="009E3B9F" w:rsidRPr="008A1147">
        <w:rPr>
          <w:rFonts w:ascii="Roboto Light" w:hAnsi="Roboto Light" w:cs="Roboto-Light"/>
          <w:color w:val="222221"/>
        </w:rPr>
        <w:t xml:space="preserve"> </w:t>
      </w:r>
      <w:r w:rsidRPr="008A1147">
        <w:rPr>
          <w:rFonts w:ascii="Roboto Light" w:hAnsi="Roboto Light" w:cs="Roboto-Light"/>
          <w:color w:val="222221"/>
        </w:rPr>
        <w:t>na języki obce: angielski, francuski i rosyjski.</w:t>
      </w:r>
    </w:p>
    <w:p w14:paraId="29BE3C34" w14:textId="77777777" w:rsidR="00C1725B" w:rsidRDefault="00F91A72" w:rsidP="00C13890">
      <w:pPr>
        <w:pStyle w:val="Akapitzlist"/>
        <w:shd w:val="clear" w:color="auto" w:fill="FFFFFF" w:themeFill="background1"/>
        <w:tabs>
          <w:tab w:val="left" w:pos="284"/>
        </w:tabs>
        <w:ind w:left="284"/>
        <w:jc w:val="both"/>
        <w:rPr>
          <w:rFonts w:ascii="Roboto Light" w:hAnsi="Roboto Light" w:cs="Roboto-Light"/>
          <w:color w:val="222221"/>
        </w:rPr>
      </w:pPr>
      <w:r w:rsidRPr="00FD0980">
        <w:rPr>
          <w:rFonts w:ascii="Roboto Light" w:hAnsi="Roboto Light" w:cs="Roboto-Light"/>
          <w:color w:val="222221"/>
        </w:rPr>
        <w:t>Wypełnienie wniosku w języku innym niż polski, wypełnienie w sposób niepozwalający</w:t>
      </w:r>
      <w:r w:rsidR="009E3B9F" w:rsidRPr="00FD0980">
        <w:rPr>
          <w:rFonts w:ascii="Roboto Light" w:hAnsi="Roboto Light" w:cs="Roboto-Light"/>
          <w:color w:val="222221"/>
        </w:rPr>
        <w:t xml:space="preserve"> </w:t>
      </w:r>
      <w:r w:rsidRPr="00FD0980">
        <w:rPr>
          <w:rFonts w:ascii="Roboto Light" w:hAnsi="Roboto Light" w:cs="Roboto-Light"/>
          <w:color w:val="222221"/>
        </w:rPr>
        <w:t>na zrozumienie treści</w:t>
      </w:r>
      <w:r w:rsidR="009E3B9F" w:rsidRPr="00FD0980">
        <w:rPr>
          <w:rFonts w:ascii="Roboto Light" w:hAnsi="Roboto Light" w:cs="Roboto-Light"/>
          <w:color w:val="222221"/>
        </w:rPr>
        <w:t xml:space="preserve"> (nieczytelne)</w:t>
      </w:r>
      <w:r w:rsidRPr="00FD0980">
        <w:rPr>
          <w:rFonts w:ascii="Roboto Light" w:hAnsi="Roboto Light" w:cs="Roboto-Light"/>
          <w:color w:val="222221"/>
        </w:rPr>
        <w:t xml:space="preserve"> oraz pominięcie niektórych rubryk we wniosku </w:t>
      </w:r>
      <w:r w:rsidRPr="00FD0980">
        <w:rPr>
          <w:rFonts w:ascii="Roboto Light" w:hAnsi="Roboto Light" w:cs="Roboto-Bold"/>
          <w:bCs/>
          <w:color w:val="222221"/>
        </w:rPr>
        <w:t>stanowią braki</w:t>
      </w:r>
      <w:r w:rsidR="009E3B9F" w:rsidRPr="00FD0980">
        <w:rPr>
          <w:rFonts w:ascii="Roboto Light" w:hAnsi="Roboto Light" w:cs="Roboto-Bold"/>
          <w:bCs/>
          <w:color w:val="222221"/>
        </w:rPr>
        <w:t xml:space="preserve"> </w:t>
      </w:r>
      <w:r w:rsidRPr="00FD0980">
        <w:rPr>
          <w:rFonts w:ascii="Roboto Light" w:hAnsi="Roboto Light" w:cs="Roboto-Bold"/>
          <w:bCs/>
          <w:color w:val="222221"/>
        </w:rPr>
        <w:t>formalne</w:t>
      </w:r>
      <w:r w:rsidRPr="00FD0980">
        <w:rPr>
          <w:rFonts w:ascii="Roboto Light" w:hAnsi="Roboto Light" w:cs="Roboto-Light"/>
          <w:color w:val="222221"/>
        </w:rPr>
        <w:t xml:space="preserve">, do usunięcia których cudzoziemiec </w:t>
      </w:r>
      <w:r w:rsidR="009E3B9F" w:rsidRPr="00FD0980">
        <w:rPr>
          <w:rFonts w:ascii="Roboto Light" w:hAnsi="Roboto Light" w:cs="Roboto-Light"/>
          <w:color w:val="222221"/>
        </w:rPr>
        <w:t>zostanie wezwany przez wojewodę pod rygorem pozostawienia wniosku bez rozpoznania.</w:t>
      </w:r>
      <w:r w:rsidR="00A751B9" w:rsidRPr="00FD0980">
        <w:rPr>
          <w:rFonts w:ascii="Roboto Light" w:hAnsi="Roboto Light" w:cs="Roboto-Light"/>
          <w:color w:val="222221"/>
        </w:rPr>
        <w:t xml:space="preserve"> Nieusunięcie braków formalnych w terminie określonym przez organ, nie krótszym niż 7 dni, zgodnie z instrukcją przekazaną w wezwaniu, stanowić będzie podstawę do </w:t>
      </w:r>
      <w:r w:rsidR="00A751B9" w:rsidRPr="00FD0980">
        <w:rPr>
          <w:rFonts w:ascii="Roboto Light" w:hAnsi="Roboto Light" w:cs="Roboto-Bold"/>
          <w:bCs/>
          <w:color w:val="222221"/>
        </w:rPr>
        <w:t>pozostawienia wniosku cudzoziemca bez rozpoznania</w:t>
      </w:r>
      <w:r w:rsidR="00A751B9" w:rsidRPr="00FD0980">
        <w:rPr>
          <w:rFonts w:ascii="Roboto Light" w:hAnsi="Roboto Light" w:cs="Roboto-Light"/>
          <w:color w:val="222221"/>
        </w:rPr>
        <w:t xml:space="preserve">. Postępowanie administracyjne nie zostanie </w:t>
      </w:r>
      <w:r w:rsidR="00C1725B">
        <w:rPr>
          <w:rFonts w:ascii="Roboto Light" w:hAnsi="Roboto Light" w:cs="Roboto-Light"/>
          <w:color w:val="222221"/>
        </w:rPr>
        <w:t xml:space="preserve">wówczas </w:t>
      </w:r>
      <w:r w:rsidR="00A751B9" w:rsidRPr="00FD0980">
        <w:rPr>
          <w:rFonts w:ascii="Roboto Light" w:hAnsi="Roboto Light" w:cs="Roboto-Light"/>
          <w:color w:val="222221"/>
        </w:rPr>
        <w:t>skutecznie wszczęte, a cudzoziemiec zmuszony będzie do niezwłocznego opuszczenia terytorium Polski, o ile nie będzie posiadał podstawy do dal</w:t>
      </w:r>
      <w:r w:rsidR="00C1725B">
        <w:rPr>
          <w:rFonts w:ascii="Roboto Light" w:hAnsi="Roboto Light" w:cs="Roboto-Light"/>
          <w:color w:val="222221"/>
        </w:rPr>
        <w:t>szego pobytu na tym terytorium.</w:t>
      </w:r>
    </w:p>
    <w:p w14:paraId="727651D2" w14:textId="5E2AEB25" w:rsidR="005C1763" w:rsidRPr="00C1725B" w:rsidRDefault="00595DE2" w:rsidP="00C13890">
      <w:pPr>
        <w:shd w:val="clear" w:color="auto" w:fill="FFFFFF" w:themeFill="background1"/>
        <w:tabs>
          <w:tab w:val="left" w:pos="284"/>
        </w:tabs>
        <w:spacing w:after="0"/>
        <w:ind w:left="284"/>
        <w:contextualSpacing/>
        <w:jc w:val="both"/>
        <w:rPr>
          <w:rFonts w:ascii="Roboto Light" w:hAnsi="Roboto Light" w:cs="Roboto-Light"/>
          <w:color w:val="222221"/>
        </w:rPr>
      </w:pPr>
      <w:r w:rsidRPr="00C1725B">
        <w:rPr>
          <w:rFonts w:ascii="Roboto Light" w:hAnsi="Roboto Light"/>
        </w:rPr>
        <w:t xml:space="preserve">Przy wypełnianiu wniosku </w:t>
      </w:r>
      <w:r w:rsidRPr="00C1725B">
        <w:rPr>
          <w:rFonts w:ascii="Roboto Light" w:hAnsi="Roboto Light"/>
          <w:bCs/>
        </w:rPr>
        <w:t xml:space="preserve">szczególną uwagę </w:t>
      </w:r>
      <w:r w:rsidRPr="00C1725B">
        <w:rPr>
          <w:rFonts w:ascii="Roboto Light" w:hAnsi="Roboto Light"/>
        </w:rPr>
        <w:t xml:space="preserve">należy zwrócić na </w:t>
      </w:r>
      <w:r w:rsidRPr="00C1725B">
        <w:rPr>
          <w:rFonts w:ascii="Roboto Light" w:hAnsi="Roboto Light"/>
          <w:bCs/>
        </w:rPr>
        <w:t xml:space="preserve">zgodność danych osobowych </w:t>
      </w:r>
      <w:r w:rsidRPr="00C1725B">
        <w:rPr>
          <w:rFonts w:ascii="Roboto Light" w:hAnsi="Roboto Light"/>
        </w:rPr>
        <w:t xml:space="preserve">cudzoziemca z ich zapisem zamieszczonym w okazywanym </w:t>
      </w:r>
      <w:r w:rsidRPr="00C1725B">
        <w:rPr>
          <w:rFonts w:ascii="Roboto Light" w:hAnsi="Roboto Light"/>
          <w:bCs/>
        </w:rPr>
        <w:t>dokumencie podróży</w:t>
      </w:r>
      <w:r w:rsidRPr="00C1725B">
        <w:rPr>
          <w:rFonts w:ascii="Roboto Light" w:hAnsi="Roboto Light"/>
        </w:rPr>
        <w:t>.</w:t>
      </w:r>
      <w:r w:rsidRPr="00C1725B">
        <w:rPr>
          <w:rFonts w:ascii="Roboto-Light" w:hAnsi="Roboto-Light" w:cs="Roboto-Light"/>
          <w:color w:val="222221"/>
        </w:rPr>
        <w:t xml:space="preserve"> </w:t>
      </w:r>
      <w:r w:rsidRPr="00C1725B">
        <w:rPr>
          <w:rFonts w:ascii="Roboto Light" w:hAnsi="Roboto Light"/>
        </w:rPr>
        <w:t xml:space="preserve">Transkrypcja nazwisk właściwych dla języka polskiego w dokumentach podróży wydawanych przez władze kraju pochodzenia cudzoziemca niekiedy znacząco odbiega od zapisów zamieszczonych w polskich aktach stanu cywilnego (np. Markiewicz -&gt; </w:t>
      </w:r>
      <w:proofErr w:type="spellStart"/>
      <w:r w:rsidRPr="00C1725B">
        <w:rPr>
          <w:rFonts w:ascii="Roboto Light" w:hAnsi="Roboto Light"/>
        </w:rPr>
        <w:t>Markevich</w:t>
      </w:r>
      <w:proofErr w:type="spellEnd"/>
      <w:r w:rsidRPr="00C1725B">
        <w:rPr>
          <w:rFonts w:ascii="Roboto Light" w:hAnsi="Roboto Light"/>
        </w:rPr>
        <w:t xml:space="preserve">, Pszczyński </w:t>
      </w:r>
      <w:r w:rsidR="00C1725B">
        <w:rPr>
          <w:rFonts w:ascii="Roboto Light" w:hAnsi="Roboto Light"/>
        </w:rPr>
        <w:t xml:space="preserve">-&gt; </w:t>
      </w:r>
      <w:proofErr w:type="spellStart"/>
      <w:r w:rsidR="00C1725B">
        <w:rPr>
          <w:rFonts w:ascii="Roboto Light" w:hAnsi="Roboto Light"/>
        </w:rPr>
        <w:t>Pshchynskyi</w:t>
      </w:r>
      <w:proofErr w:type="spellEnd"/>
      <w:r w:rsidR="00C1725B">
        <w:rPr>
          <w:rFonts w:ascii="Roboto Light" w:hAnsi="Roboto Light"/>
        </w:rPr>
        <w:t xml:space="preserve">). </w:t>
      </w:r>
      <w:r w:rsidRPr="00C1725B">
        <w:rPr>
          <w:rFonts w:ascii="Roboto Light" w:hAnsi="Roboto Light"/>
        </w:rPr>
        <w:t xml:space="preserve">Niezależnie jednak od osądu dotyczącego prawidłowości </w:t>
      </w:r>
      <w:r w:rsidRPr="00C1725B">
        <w:rPr>
          <w:rFonts w:ascii="Roboto Light" w:hAnsi="Roboto Light"/>
        </w:rPr>
        <w:lastRenderedPageBreak/>
        <w:t>zapisu, cudzoziemiec zobligowany jest do wskazania danych, jakie wystawca dokumentu podróży w nim zamieścił, ewentualnie powinien żądać od władz kraju pochodzenia sprostowania zapisu tychże danych. Jest to ważne z uwagi na fakt, że karta pobytu, która zostanie wydana na podstawie danych osobowych cudzoziemca wskazanych we wniosku stanowi dokument potwierdzający jego tożsamość i uprawniający wraz z dokumentem podróży do wielokrotnego przekraczania granicy bez konieczności posiadania wizy. Musi być zatem zachowana zgodność danych zawartych w karcie pobytu i danych zamieszczonych w dokumencie podróży okazywanych w trakcie kontroli granicznej.</w:t>
      </w:r>
      <w:r w:rsidR="005C1763" w:rsidRPr="00C1725B">
        <w:rPr>
          <w:rFonts w:ascii="Roboto-Light" w:hAnsi="Roboto-Light" w:cs="Roboto-Light"/>
          <w:color w:val="222221"/>
        </w:rPr>
        <w:t xml:space="preserve"> </w:t>
      </w:r>
    </w:p>
    <w:p w14:paraId="356B1571" w14:textId="7C9A8E21" w:rsidR="00595DE2" w:rsidRPr="00FD0980" w:rsidRDefault="005C1763" w:rsidP="00C13890">
      <w:pPr>
        <w:pStyle w:val="Akapitzlist"/>
        <w:shd w:val="clear" w:color="auto" w:fill="FFFFFF" w:themeFill="background1"/>
        <w:tabs>
          <w:tab w:val="left" w:pos="284"/>
        </w:tabs>
        <w:spacing w:after="0"/>
        <w:ind w:left="284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Jeśli cudzoziemiec posiadał w przeszłości inne dane osobowe (imię/imiona lub nazwisko/nazwiska – zostały one zmienione np. w związku z zawarciem związku małżeńskiego albo na mocy wyroku sądu) należy je podać lub wskazać na brak zmian w tym zakresie (poprzez wpisanie w odpowiedniej rubryce: brak). O ile zaś cudzoziemiec posługiwał się innymi danymi osobowymi należy o tym fakcie poinformować organ w uzasadnieniu wniosku. Jest to związane z koniecznością prawidłowej identyfikacji wnioskodawcy.</w:t>
      </w:r>
    </w:p>
    <w:p w14:paraId="504B893D" w14:textId="0C98E5E2" w:rsidR="002B5D53" w:rsidRPr="00C1725B" w:rsidRDefault="00C1725B" w:rsidP="00C13890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284"/>
        </w:tabs>
        <w:ind w:left="284" w:firstLine="0"/>
        <w:jc w:val="both"/>
        <w:rPr>
          <w:rFonts w:ascii="Roboto Light" w:hAnsi="Roboto Light"/>
        </w:rPr>
      </w:pPr>
      <w:r>
        <w:rPr>
          <w:rFonts w:ascii="Roboto Light" w:hAnsi="Roboto Light"/>
        </w:rPr>
        <w:t xml:space="preserve">We wniosku należy podać miejsce </w:t>
      </w:r>
      <w:r w:rsidR="002B5D53" w:rsidRPr="00C1725B">
        <w:rPr>
          <w:rFonts w:ascii="Roboto Light" w:hAnsi="Roboto Light"/>
        </w:rPr>
        <w:t>faktycznego pobytu</w:t>
      </w:r>
      <w:r>
        <w:rPr>
          <w:rFonts w:ascii="Roboto Light" w:hAnsi="Roboto Light"/>
        </w:rPr>
        <w:t xml:space="preserve"> (rzeczywiste miejsce zamieszkania)</w:t>
      </w:r>
      <w:r w:rsidR="002B5D53" w:rsidRPr="00C1725B">
        <w:rPr>
          <w:rFonts w:ascii="Roboto Light" w:hAnsi="Roboto Light"/>
        </w:rPr>
        <w:t xml:space="preserve">, </w:t>
      </w:r>
      <w:r>
        <w:rPr>
          <w:rFonts w:ascii="Roboto Light" w:hAnsi="Roboto Light"/>
        </w:rPr>
        <w:t xml:space="preserve">a nie miejsce </w:t>
      </w:r>
      <w:r w:rsidR="002B5D53" w:rsidRPr="00C1725B">
        <w:rPr>
          <w:rFonts w:ascii="Roboto Light" w:hAnsi="Roboto Light"/>
        </w:rPr>
        <w:t>gdzie odbier</w:t>
      </w:r>
      <w:r>
        <w:rPr>
          <w:rFonts w:ascii="Roboto Light" w:hAnsi="Roboto Light"/>
        </w:rPr>
        <w:t xml:space="preserve">ana będzie korespondencja, które ujawnić można dodatkowo. Podanie miejsca zamieszkania umożliwia </w:t>
      </w:r>
      <w:r w:rsidR="002B5D53" w:rsidRPr="00C1725B">
        <w:rPr>
          <w:rFonts w:ascii="Roboto Light" w:hAnsi="Roboto Light"/>
        </w:rPr>
        <w:t>organom prowadzącym postępowanie w sprawie udzielenia zezwolenia na weryfikację (np. poprzez przeprowadzenie wywiadu środowiskowego), czy cudzoziemiec faktycznie przebywa na terytorium Polski, a tym samym stanowi jedno z możliwych narzędzi sprawdzenia, czy okoliczność wskazywana przez niego we wniosku uzasadnia jego zamieszkiwanie przez okres dłuższy niż 3 miesiące.</w:t>
      </w:r>
    </w:p>
    <w:p w14:paraId="075F7A88" w14:textId="77777777" w:rsidR="00C1725B" w:rsidRPr="00C1725B" w:rsidRDefault="002B5D53" w:rsidP="009E655F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426"/>
        </w:tabs>
        <w:ind w:left="284" w:firstLine="0"/>
        <w:jc w:val="both"/>
        <w:rPr>
          <w:rFonts w:ascii="Roboto Light" w:hAnsi="Roboto Light"/>
        </w:rPr>
      </w:pPr>
      <w:r w:rsidRPr="00C1725B">
        <w:rPr>
          <w:rFonts w:ascii="Roboto Light" w:hAnsi="Roboto Light"/>
        </w:rPr>
        <w:t>W części dotyczącej karalności należy wskazać informacje o wydanych wyrokach, które nie uległy zatarciu, zaś w części dotyczącej toczących się postępowań karnych lub postępowań w sprawach o wykroczenia należy podać informacje o wszystkich toczących się postępowaniach</w:t>
      </w:r>
      <w:r w:rsidRPr="00FD0980">
        <w:rPr>
          <w:rFonts w:ascii="Roboto Light" w:hAnsi="Roboto Light"/>
          <w:u w:val="single"/>
        </w:rPr>
        <w:t xml:space="preserve"> </w:t>
      </w:r>
      <w:r w:rsidRPr="00FD0980">
        <w:rPr>
          <w:rFonts w:ascii="Roboto Light" w:hAnsi="Roboto Light"/>
        </w:rPr>
        <w:t>(np. w sprawie nieprzyjętych mandatów karnych).</w:t>
      </w:r>
      <w:r w:rsidRPr="00FD0980">
        <w:t xml:space="preserve"> </w:t>
      </w:r>
    </w:p>
    <w:p w14:paraId="46731E88" w14:textId="12FD9060" w:rsidR="00C1725B" w:rsidRDefault="002B5D53" w:rsidP="009E655F">
      <w:pPr>
        <w:pStyle w:val="Akapitzlist"/>
        <w:shd w:val="clear" w:color="auto" w:fill="FFFFFF" w:themeFill="background1"/>
        <w:tabs>
          <w:tab w:val="left" w:pos="426"/>
        </w:tabs>
        <w:ind w:left="284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W przypadku niepewności, co do faktu wydania wyroku wskazać należy, iż postępowanie pozostaje w toku, zaś w przypadku posiadania wątpliwości odnośnie zatarcia skazania przed złożeniem wniosku należy zweryfikować figurowanie danych w Krajowym Rejestrze Karnym lub zaznaczyć we wniosku karalność oraz ujawnić przed organem we wniosku wątpliwości w tym zakresie. Uiszczenie kary grzywny nie jest równoznaczne z tym, iż nie wszczęto postępowania karnego i nie wydano wyroku w sprawie. </w:t>
      </w:r>
    </w:p>
    <w:p w14:paraId="55051828" w14:textId="324CC6CB" w:rsidR="002B5D53" w:rsidRPr="00FD0980" w:rsidRDefault="002B5D53" w:rsidP="009E655F">
      <w:pPr>
        <w:pStyle w:val="Akapitzlist"/>
        <w:shd w:val="clear" w:color="auto" w:fill="FFFFFF" w:themeFill="background1"/>
        <w:tabs>
          <w:tab w:val="left" w:pos="426"/>
        </w:tabs>
        <w:ind w:left="284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Wypełniając wniosek cudzoziemiec zobligowany jest do dochowania należytej staranności, co oznacza, że powinien zawrzeć w nim pełną i zgodną z prawdą informację. Formularz wniosku o udzielenie zezwolenia na pobyt czasowy (część E) zawiera oświadczenie dotyczące m.in. konsekwencji złożenia wniosku zawierającego nieprawdziwe dane osobowe lub fałszywe informacje, a także zeznania nieprawdy lub zatajenia prawdy w postępowaniu o udzielenie zezwolenia na pobyt czasowy. To, czy cudzoziemiec wypełniał wniosek samodzielnie, czy też przy pomocy innej osoby pozostaje bez znaczenia. To wnioskodawca składa bowiem podpis pod przedmiotowym oświadczeniem i to na nim ciążą konsekwencje związane z przekazaniem niezgodnych z prawdą informacji. Są to konsekwencje zarówno natury karnej wynikające z art. 233 § 1 i 6 ustawy z dnia 6 czerwca 1997r. – Kodeks karny (</w:t>
      </w:r>
      <w:proofErr w:type="spellStart"/>
      <w:r w:rsidRPr="00FD0980">
        <w:rPr>
          <w:rFonts w:ascii="Roboto Light" w:hAnsi="Roboto Light"/>
        </w:rPr>
        <w:t>t.j</w:t>
      </w:r>
      <w:proofErr w:type="spellEnd"/>
      <w:r w:rsidRPr="00FD0980">
        <w:rPr>
          <w:rFonts w:ascii="Roboto Light" w:hAnsi="Roboto Light"/>
        </w:rPr>
        <w:t>. Dz.U. z 2018r., poz. 1600 z późn.zm.), jak i administracyjnej związane z m.in. z odmową udzielenia zezwolenia, o które się ubiega.</w:t>
      </w:r>
    </w:p>
    <w:p w14:paraId="49824243" w14:textId="4ADFDFE5" w:rsidR="002B5D53" w:rsidRPr="00980556" w:rsidRDefault="002B5D53" w:rsidP="009E655F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426"/>
        </w:tabs>
        <w:ind w:left="284" w:firstLine="0"/>
        <w:jc w:val="both"/>
        <w:rPr>
          <w:rFonts w:ascii="Roboto Light" w:hAnsi="Roboto Light"/>
        </w:rPr>
      </w:pPr>
      <w:r w:rsidRPr="00980556">
        <w:rPr>
          <w:rFonts w:ascii="Roboto Light" w:hAnsi="Roboto Light"/>
        </w:rPr>
        <w:t>Na wniosku należy złożyć odręczny podpis oraz wpisać imię i nazwisko posługując się alfabetem łacińskim.</w:t>
      </w:r>
    </w:p>
    <w:p w14:paraId="129B7C02" w14:textId="3375117B" w:rsidR="00C62046" w:rsidRPr="00980556" w:rsidRDefault="002B5D53" w:rsidP="009E655F">
      <w:pPr>
        <w:pStyle w:val="Akapitzlist"/>
        <w:numPr>
          <w:ilvl w:val="0"/>
          <w:numId w:val="26"/>
        </w:numPr>
        <w:shd w:val="clear" w:color="auto" w:fill="FFFFFF" w:themeFill="background1"/>
        <w:tabs>
          <w:tab w:val="left" w:pos="426"/>
        </w:tabs>
        <w:ind w:left="284" w:firstLine="0"/>
        <w:jc w:val="both"/>
        <w:rPr>
          <w:rFonts w:ascii="Roboto Light" w:hAnsi="Roboto Light"/>
        </w:rPr>
      </w:pPr>
      <w:r w:rsidRPr="00980556">
        <w:rPr>
          <w:rFonts w:ascii="Roboto Light" w:hAnsi="Roboto Light"/>
        </w:rPr>
        <w:t>Istotne jest także prawidłowe oznaczenie we wniosku celu deklarowanego</w:t>
      </w:r>
      <w:r w:rsidR="000E4455" w:rsidRPr="00980556">
        <w:rPr>
          <w:rFonts w:ascii="Roboto Light" w:hAnsi="Roboto Light"/>
        </w:rPr>
        <w:t xml:space="preserve"> </w:t>
      </w:r>
      <w:r w:rsidRPr="00980556">
        <w:rPr>
          <w:rFonts w:ascii="Roboto Light" w:hAnsi="Roboto Light"/>
        </w:rPr>
        <w:t>pobytu</w:t>
      </w:r>
      <w:r w:rsidR="000E4455" w:rsidRPr="00980556">
        <w:rPr>
          <w:rFonts w:ascii="Roboto Light" w:hAnsi="Roboto Light"/>
        </w:rPr>
        <w:t xml:space="preserve"> </w:t>
      </w:r>
      <w:r w:rsidRPr="00980556">
        <w:rPr>
          <w:rFonts w:ascii="Roboto Light" w:hAnsi="Roboto Light"/>
        </w:rPr>
        <w:t>(część C</w:t>
      </w:r>
      <w:r w:rsidR="000E4455" w:rsidRPr="00980556">
        <w:rPr>
          <w:rFonts w:ascii="Roboto Light" w:hAnsi="Roboto Light"/>
        </w:rPr>
        <w:t xml:space="preserve"> I. pkt 1-</w:t>
      </w:r>
      <w:r w:rsidRPr="00980556">
        <w:rPr>
          <w:rFonts w:ascii="Roboto Light" w:hAnsi="Roboto Light"/>
        </w:rPr>
        <w:t xml:space="preserve"> </w:t>
      </w:r>
      <w:r w:rsidR="000E4455" w:rsidRPr="00980556">
        <w:rPr>
          <w:rFonts w:ascii="Roboto Light" w:hAnsi="Roboto Light"/>
        </w:rPr>
        <w:t xml:space="preserve">16 </w:t>
      </w:r>
      <w:r w:rsidRPr="00980556">
        <w:rPr>
          <w:rFonts w:ascii="Roboto Light" w:hAnsi="Roboto Light"/>
        </w:rPr>
        <w:t>formularza wniosku)</w:t>
      </w:r>
      <w:r w:rsidR="00980556" w:rsidRPr="00980556">
        <w:rPr>
          <w:rFonts w:ascii="Roboto Light" w:hAnsi="Roboto Light"/>
        </w:rPr>
        <w:t>.</w:t>
      </w:r>
      <w:r w:rsidR="000E4455" w:rsidRPr="00980556">
        <w:rPr>
          <w:rFonts w:ascii="Roboto Light" w:hAnsi="Roboto Light"/>
        </w:rPr>
        <w:t xml:space="preserve"> </w:t>
      </w:r>
      <w:r w:rsidRPr="00980556">
        <w:rPr>
          <w:rFonts w:ascii="Roboto Light" w:hAnsi="Roboto Light"/>
        </w:rPr>
        <w:t xml:space="preserve">Treść wniosku określa </w:t>
      </w:r>
      <w:r w:rsidR="00980556">
        <w:rPr>
          <w:rFonts w:ascii="Roboto Light" w:hAnsi="Roboto Light"/>
        </w:rPr>
        <w:t xml:space="preserve">bowiem </w:t>
      </w:r>
      <w:r w:rsidRPr="00980556">
        <w:rPr>
          <w:rFonts w:ascii="Roboto Light" w:hAnsi="Roboto Light"/>
        </w:rPr>
        <w:t xml:space="preserve">żądanie strony. </w:t>
      </w:r>
    </w:p>
    <w:p w14:paraId="467C836D" w14:textId="09FB3225" w:rsidR="00C62046" w:rsidRPr="00980556" w:rsidRDefault="000E4455" w:rsidP="009E655F">
      <w:pPr>
        <w:pStyle w:val="Akapitzlist"/>
        <w:numPr>
          <w:ilvl w:val="0"/>
          <w:numId w:val="25"/>
        </w:numPr>
        <w:shd w:val="clear" w:color="auto" w:fill="FFFFFF" w:themeFill="background1"/>
        <w:tabs>
          <w:tab w:val="left" w:pos="426"/>
        </w:tabs>
        <w:ind w:left="284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lastRenderedPageBreak/>
        <w:t xml:space="preserve">Przed wypełnieniem wniosku cudzoziemiec powinien samodzielnie wstępnie ocenić, czy </w:t>
      </w:r>
      <w:r w:rsidR="00C62046" w:rsidRPr="00FD0980">
        <w:rPr>
          <w:rFonts w:ascii="Roboto Light" w:hAnsi="Roboto Light"/>
        </w:rPr>
        <w:t xml:space="preserve">postępowanie w sprawie udzielenia mu zezwolenia może zostać wszczęte oraz czy </w:t>
      </w:r>
      <w:r w:rsidRPr="00FD0980">
        <w:rPr>
          <w:rFonts w:ascii="Roboto Light" w:hAnsi="Roboto Light"/>
        </w:rPr>
        <w:t>zezwolenie na pobyt czasowy może mu zostać udzielone.</w:t>
      </w:r>
    </w:p>
    <w:p w14:paraId="244FA3A2" w14:textId="261586F9" w:rsidR="005523B0" w:rsidRPr="00FD0980" w:rsidRDefault="005523B0" w:rsidP="009E655F">
      <w:pPr>
        <w:pStyle w:val="Akapitzlist"/>
        <w:numPr>
          <w:ilvl w:val="0"/>
          <w:numId w:val="27"/>
        </w:numPr>
        <w:shd w:val="clear" w:color="auto" w:fill="FFFFFF" w:themeFill="background1"/>
        <w:tabs>
          <w:tab w:val="left" w:pos="426"/>
        </w:tabs>
        <w:ind w:left="284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Zgodnie z art. 99 ust. 1 ustawy o cudzoziemcach, cudzoziemcowi odmawia się wszczęcia postępowania w sprawie udzielenia zezwolenia na pobyt czasowy, gdy w dniu złożenia wniosku o udzielenie tego zezwolenia:</w:t>
      </w:r>
    </w:p>
    <w:p w14:paraId="36F42465" w14:textId="09CD6E70" w:rsidR="005523B0" w:rsidRPr="00FD0980" w:rsidRDefault="005523B0" w:rsidP="004C3D3D">
      <w:pPr>
        <w:pStyle w:val="Akapitzlist"/>
        <w:shd w:val="clear" w:color="auto" w:fill="FFFFFF" w:themeFill="background1"/>
        <w:tabs>
          <w:tab w:val="left" w:pos="426"/>
        </w:tabs>
        <w:ind w:left="708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1) posiada zezwolenie na pobyt stały lub na pobyt rezydenta długoterminowego UE lub</w:t>
      </w:r>
    </w:p>
    <w:p w14:paraId="58464DA0" w14:textId="1E801CC9" w:rsidR="005523B0" w:rsidRPr="00FD0980" w:rsidRDefault="005523B0" w:rsidP="004C3D3D">
      <w:pPr>
        <w:pStyle w:val="Akapitzlist"/>
        <w:shd w:val="clear" w:color="auto" w:fill="FFFFFF" w:themeFill="background1"/>
        <w:tabs>
          <w:tab w:val="left" w:pos="426"/>
        </w:tabs>
        <w:ind w:left="708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2) przebywa na terytorium </w:t>
      </w:r>
      <w:r w:rsidR="00980556">
        <w:rPr>
          <w:rFonts w:ascii="Roboto Light" w:hAnsi="Roboto Light"/>
        </w:rPr>
        <w:t xml:space="preserve">RP </w:t>
      </w:r>
      <w:r w:rsidRPr="00FD0980">
        <w:rPr>
          <w:rFonts w:ascii="Roboto Light" w:hAnsi="Roboto Light"/>
        </w:rPr>
        <w:t xml:space="preserve">na podstawie wizy </w:t>
      </w:r>
      <w:proofErr w:type="spellStart"/>
      <w:r w:rsidRPr="00FD0980">
        <w:rPr>
          <w:rFonts w:ascii="Roboto Light" w:hAnsi="Roboto Light"/>
        </w:rPr>
        <w:t>Schengen</w:t>
      </w:r>
      <w:proofErr w:type="spellEnd"/>
      <w:r w:rsidRPr="00FD0980">
        <w:rPr>
          <w:rFonts w:ascii="Roboto Light" w:hAnsi="Roboto Light"/>
        </w:rPr>
        <w:t xml:space="preserve"> upoważniającej tylko do wjazdu na to terytorium wydanej w celu, o którym mowa w art. 60 ust. 1 pkt 23, lub</w:t>
      </w:r>
    </w:p>
    <w:p w14:paraId="19D5BB8D" w14:textId="33DD1BDE" w:rsidR="005523B0" w:rsidRPr="00FD0980" w:rsidRDefault="005523B0" w:rsidP="004C3D3D">
      <w:pPr>
        <w:pStyle w:val="Akapitzlist"/>
        <w:shd w:val="clear" w:color="auto" w:fill="FFFFFF" w:themeFill="background1"/>
        <w:tabs>
          <w:tab w:val="left" w:pos="426"/>
        </w:tabs>
        <w:ind w:left="708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3) przebywa na terytorium </w:t>
      </w:r>
      <w:r w:rsidR="00980556">
        <w:rPr>
          <w:rFonts w:ascii="Roboto Light" w:hAnsi="Roboto Light"/>
        </w:rPr>
        <w:t xml:space="preserve">RP </w:t>
      </w:r>
      <w:r w:rsidRPr="00FD0980">
        <w:rPr>
          <w:rFonts w:ascii="Roboto Light" w:hAnsi="Roboto Light"/>
        </w:rPr>
        <w:t>na podstawie zezwolenia na pobyt czasowy, udzielonego w przypadkach, o których mowa w art. 181 ust. 1, lub</w:t>
      </w:r>
    </w:p>
    <w:p w14:paraId="69D3DDF6" w14:textId="4482ED1D" w:rsidR="005523B0" w:rsidRPr="00FD0980" w:rsidRDefault="005523B0" w:rsidP="004C3D3D">
      <w:pPr>
        <w:pStyle w:val="Akapitzlist"/>
        <w:shd w:val="clear" w:color="auto" w:fill="FFFFFF" w:themeFill="background1"/>
        <w:tabs>
          <w:tab w:val="left" w:pos="426"/>
        </w:tabs>
        <w:ind w:left="708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4) przebywa na terytorium </w:t>
      </w:r>
      <w:r w:rsidR="00980556">
        <w:rPr>
          <w:rFonts w:ascii="Roboto Light" w:hAnsi="Roboto Light"/>
        </w:rPr>
        <w:t xml:space="preserve">RP </w:t>
      </w:r>
      <w:r w:rsidRPr="00FD0980">
        <w:rPr>
          <w:rFonts w:ascii="Roboto Light" w:hAnsi="Roboto Light"/>
        </w:rPr>
        <w:t>na podstawie zgody na pobyt tolerowany lub zgody na pobyt ze względów humanitarnych albo w związku z udzieleniem azylu, ochrony uzupełniającej lub ochrony czasowej lub nadaniem statusu uchodźcy w</w:t>
      </w:r>
      <w:r w:rsidR="00980556">
        <w:rPr>
          <w:rFonts w:ascii="Roboto Light" w:hAnsi="Roboto Light"/>
        </w:rPr>
        <w:t xml:space="preserve"> RP</w:t>
      </w:r>
      <w:r w:rsidRPr="00FD0980">
        <w:rPr>
          <w:rFonts w:ascii="Roboto Light" w:hAnsi="Roboto Light"/>
        </w:rPr>
        <w:t>, lub</w:t>
      </w:r>
    </w:p>
    <w:p w14:paraId="43C10C8D" w14:textId="294AC799" w:rsidR="005523B0" w:rsidRPr="00FD0980" w:rsidRDefault="005523B0" w:rsidP="004C3D3D">
      <w:pPr>
        <w:pStyle w:val="Akapitzlist"/>
        <w:shd w:val="clear" w:color="auto" w:fill="FFFFFF" w:themeFill="background1"/>
        <w:tabs>
          <w:tab w:val="left" w:pos="426"/>
        </w:tabs>
        <w:ind w:left="708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5) ubiega się o udzielenie ochrony międzynarodowej lub o udzielenie azylu, lub</w:t>
      </w:r>
    </w:p>
    <w:p w14:paraId="306DB796" w14:textId="40D08AE8" w:rsidR="005523B0" w:rsidRPr="00FD0980" w:rsidRDefault="005523B0" w:rsidP="004C3D3D">
      <w:pPr>
        <w:pStyle w:val="Akapitzlist"/>
        <w:shd w:val="clear" w:color="auto" w:fill="FFFFFF" w:themeFill="background1"/>
        <w:tabs>
          <w:tab w:val="left" w:pos="426"/>
        </w:tabs>
        <w:ind w:left="708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6) jest zatrzymany, umieszczony w strzeżonym ośrodku lub w areszcie dla cudzoziemców lub stosuje się wobec niego środek zapobiegawczy w postaci zakazu opuszczania kraju, lub</w:t>
      </w:r>
    </w:p>
    <w:p w14:paraId="429B9917" w14:textId="24D717BA" w:rsidR="005523B0" w:rsidRPr="00FD0980" w:rsidRDefault="005523B0" w:rsidP="004C3D3D">
      <w:pPr>
        <w:pStyle w:val="Akapitzlist"/>
        <w:shd w:val="clear" w:color="auto" w:fill="FFFFFF" w:themeFill="background1"/>
        <w:tabs>
          <w:tab w:val="left" w:pos="426"/>
        </w:tabs>
        <w:ind w:left="708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7) odbywa karę pozbawienia wolności lub jest tymczasowo aresztowany, lub</w:t>
      </w:r>
    </w:p>
    <w:p w14:paraId="2BC1AB5C" w14:textId="199A7105" w:rsidR="005523B0" w:rsidRPr="00FD0980" w:rsidRDefault="005523B0" w:rsidP="004C3D3D">
      <w:pPr>
        <w:pStyle w:val="Akapitzlist"/>
        <w:shd w:val="clear" w:color="auto" w:fill="FFFFFF" w:themeFill="background1"/>
        <w:tabs>
          <w:tab w:val="left" w:pos="426"/>
        </w:tabs>
        <w:ind w:left="708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8) przebywa na terytorium </w:t>
      </w:r>
      <w:r w:rsidR="00980556">
        <w:rPr>
          <w:rFonts w:ascii="Roboto Light" w:hAnsi="Roboto Light"/>
        </w:rPr>
        <w:t xml:space="preserve">RP </w:t>
      </w:r>
      <w:r w:rsidRPr="00FD0980">
        <w:rPr>
          <w:rFonts w:ascii="Roboto Light" w:hAnsi="Roboto Light"/>
        </w:rPr>
        <w:t>po tym, jak został zobowiązany do powrotu, i nie upłynął jeszcze termin dobrowolnego powrotu określony w decyzji o zobowiązaniu cudzoziemca do powrotu, także w przypadku przedłużenia tego terminu, lub</w:t>
      </w:r>
    </w:p>
    <w:p w14:paraId="4F78C1B9" w14:textId="556BF0A4" w:rsidR="005523B0" w:rsidRPr="00FD0980" w:rsidRDefault="005523B0" w:rsidP="004C3D3D">
      <w:pPr>
        <w:pStyle w:val="Akapitzlist"/>
        <w:shd w:val="clear" w:color="auto" w:fill="FFFFFF" w:themeFill="background1"/>
        <w:tabs>
          <w:tab w:val="left" w:pos="426"/>
        </w:tabs>
        <w:ind w:left="708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9) jest obowiązany opuścić terytorium </w:t>
      </w:r>
      <w:r w:rsidR="00980556">
        <w:rPr>
          <w:rFonts w:ascii="Roboto Light" w:hAnsi="Roboto Light"/>
        </w:rPr>
        <w:t xml:space="preserve">RP </w:t>
      </w:r>
      <w:r w:rsidRPr="00FD0980">
        <w:rPr>
          <w:rFonts w:ascii="Roboto Light" w:hAnsi="Roboto Light"/>
        </w:rPr>
        <w:t>w przypadkach, o których mowa w art. 299 ust. 6, lub</w:t>
      </w:r>
    </w:p>
    <w:p w14:paraId="1D11FFCA" w14:textId="11E4EBDE" w:rsidR="00C62046" w:rsidRPr="00FD0980" w:rsidRDefault="005523B0" w:rsidP="004C3D3D">
      <w:pPr>
        <w:pStyle w:val="Akapitzlist"/>
        <w:shd w:val="clear" w:color="auto" w:fill="FFFFFF" w:themeFill="background1"/>
        <w:tabs>
          <w:tab w:val="left" w:pos="426"/>
        </w:tabs>
        <w:ind w:left="708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10) przebywa poza granicami</w:t>
      </w:r>
      <w:r w:rsidR="00980556">
        <w:rPr>
          <w:rFonts w:ascii="Roboto Light" w:hAnsi="Roboto Light"/>
        </w:rPr>
        <w:t xml:space="preserve"> RP (pkt 10- </w:t>
      </w:r>
      <w:r w:rsidR="00980556" w:rsidRPr="00980556">
        <w:rPr>
          <w:rFonts w:ascii="Roboto Light" w:hAnsi="Roboto Light"/>
        </w:rPr>
        <w:t>nie stosuje się w przypadku wniosku o udzielenie zezwolenia na pobyt czas</w:t>
      </w:r>
      <w:r w:rsidR="00980556">
        <w:rPr>
          <w:rFonts w:ascii="Roboto Light" w:hAnsi="Roboto Light"/>
        </w:rPr>
        <w:t>owy w celu połączenia z rodziną).</w:t>
      </w:r>
    </w:p>
    <w:p w14:paraId="72E2ED70" w14:textId="369738FF" w:rsidR="00F564E3" w:rsidRPr="00FD0980" w:rsidRDefault="00980556" w:rsidP="004C3D3D">
      <w:pPr>
        <w:pStyle w:val="Akapitzlist"/>
        <w:shd w:val="clear" w:color="auto" w:fill="FFFFFF" w:themeFill="background1"/>
        <w:tabs>
          <w:tab w:val="left" w:pos="426"/>
        </w:tabs>
        <w:ind w:left="708"/>
        <w:jc w:val="both"/>
        <w:rPr>
          <w:rFonts w:ascii="Roboto Light" w:hAnsi="Roboto Light"/>
        </w:rPr>
      </w:pPr>
      <w:r>
        <w:rPr>
          <w:rFonts w:ascii="Roboto Light" w:hAnsi="Roboto Light"/>
        </w:rPr>
        <w:t xml:space="preserve">Poza tymi przypadkami, </w:t>
      </w:r>
      <w:r w:rsidR="005523B0" w:rsidRPr="00FD0980">
        <w:rPr>
          <w:rFonts w:ascii="Roboto Light" w:hAnsi="Roboto Light"/>
        </w:rPr>
        <w:t>cudzoziemcowi odmawia się wszczęcia postępowania w sprawie udzielenia zezwolenia na pobyt czasowy, gdy przy składaniu wniosku o udzielenie mu tego zezwolenia albo w terminie, o którym mowa w art. 106 ust. 5, nie złożył odcisków linii papilarny</w:t>
      </w:r>
      <w:r>
        <w:rPr>
          <w:rFonts w:ascii="Roboto Light" w:hAnsi="Roboto Light"/>
        </w:rPr>
        <w:t>ch w celu wydania karty pobytu.</w:t>
      </w:r>
    </w:p>
    <w:p w14:paraId="68350E01" w14:textId="52286E61" w:rsidR="000E4572" w:rsidRDefault="005523B0" w:rsidP="009E655F">
      <w:pPr>
        <w:pStyle w:val="Akapitzlist"/>
        <w:numPr>
          <w:ilvl w:val="0"/>
          <w:numId w:val="27"/>
        </w:numPr>
        <w:shd w:val="clear" w:color="auto" w:fill="FFFFFF" w:themeFill="background1"/>
        <w:tabs>
          <w:tab w:val="left" w:pos="284"/>
        </w:tabs>
        <w:spacing w:after="0"/>
        <w:ind w:left="284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Ustawa przewiduje dodatkowe podstawy odmowy wszczęcia postępowania w </w:t>
      </w:r>
      <w:r w:rsidR="00C62046" w:rsidRPr="00FD0980">
        <w:rPr>
          <w:rFonts w:ascii="Roboto Light" w:hAnsi="Roboto Light"/>
        </w:rPr>
        <w:t xml:space="preserve">odniesieniu do różnych kategorii zezwolenia na pobyt czasowy. Np. w przypadku zezwolenia na pobyt czasowy i pracę odmawia się wszczęcia postępowania także </w:t>
      </w:r>
      <w:r w:rsidR="000E4572">
        <w:rPr>
          <w:rFonts w:ascii="Roboto Light" w:hAnsi="Roboto Light"/>
        </w:rPr>
        <w:t xml:space="preserve">m.in. </w:t>
      </w:r>
      <w:r w:rsidR="00C62046" w:rsidRPr="00FD0980">
        <w:rPr>
          <w:rFonts w:ascii="Roboto Light" w:hAnsi="Roboto Light"/>
        </w:rPr>
        <w:t xml:space="preserve">wówczas, </w:t>
      </w:r>
      <w:r w:rsidR="00980556">
        <w:rPr>
          <w:rFonts w:ascii="Roboto Light" w:hAnsi="Roboto Light"/>
        </w:rPr>
        <w:t xml:space="preserve">gdy </w:t>
      </w:r>
      <w:r w:rsidR="00C62046" w:rsidRPr="00FD0980">
        <w:rPr>
          <w:rFonts w:ascii="Roboto Light" w:hAnsi="Roboto Light"/>
        </w:rPr>
        <w:t xml:space="preserve">w dniu składania wniosku o udzielenie </w:t>
      </w:r>
      <w:r w:rsidR="000E4572">
        <w:rPr>
          <w:rFonts w:ascii="Roboto Light" w:hAnsi="Roboto Light"/>
        </w:rPr>
        <w:t xml:space="preserve">mu tego zezwolenia cudzoziemiec jest wykonuje pracę sezonową, </w:t>
      </w:r>
      <w:r w:rsidR="00C62046" w:rsidRPr="000E4572">
        <w:rPr>
          <w:rFonts w:ascii="Roboto Light" w:hAnsi="Roboto Light"/>
        </w:rPr>
        <w:t>prowadzi działalność gospodarczą na terytorium</w:t>
      </w:r>
      <w:r w:rsidR="00980556" w:rsidRPr="000E4572">
        <w:rPr>
          <w:rFonts w:ascii="Roboto Light" w:hAnsi="Roboto Light"/>
        </w:rPr>
        <w:t xml:space="preserve"> RP</w:t>
      </w:r>
      <w:r w:rsidR="000E4572">
        <w:rPr>
          <w:rFonts w:ascii="Roboto Light" w:hAnsi="Roboto Light"/>
        </w:rPr>
        <w:t xml:space="preserve"> </w:t>
      </w:r>
      <w:r w:rsidR="00C62046" w:rsidRPr="000E4572">
        <w:rPr>
          <w:rFonts w:ascii="Roboto Light" w:hAnsi="Roboto Light"/>
        </w:rPr>
        <w:t>lub</w:t>
      </w:r>
      <w:r w:rsidR="000E4572">
        <w:rPr>
          <w:rFonts w:ascii="Roboto Light" w:hAnsi="Roboto Light"/>
        </w:rPr>
        <w:t xml:space="preserve"> przebywa w Polsce na podstawie </w:t>
      </w:r>
      <w:bookmarkStart w:id="29" w:name="mip52462616"/>
      <w:bookmarkStart w:id="30" w:name="mip52462617"/>
      <w:bookmarkEnd w:id="29"/>
      <w:bookmarkEnd w:id="30"/>
      <w:r w:rsidR="00C62046" w:rsidRPr="000E4572">
        <w:rPr>
          <w:rFonts w:ascii="Roboto Light" w:hAnsi="Roboto Light"/>
        </w:rPr>
        <w:t xml:space="preserve">wizy </w:t>
      </w:r>
      <w:r w:rsidR="000E4572">
        <w:rPr>
          <w:rFonts w:ascii="Roboto Light" w:hAnsi="Roboto Light"/>
        </w:rPr>
        <w:t xml:space="preserve">wydanej w celu turystycznym lub odwiedzin u rodziny lub przyjaciół (krajowej lub wydanej przez inne państwo obszaru </w:t>
      </w:r>
      <w:proofErr w:type="spellStart"/>
      <w:r w:rsidR="000E4572">
        <w:rPr>
          <w:rFonts w:ascii="Roboto Light" w:hAnsi="Roboto Light"/>
        </w:rPr>
        <w:t>Schengen</w:t>
      </w:r>
      <w:proofErr w:type="spellEnd"/>
      <w:r w:rsidR="000E4572">
        <w:rPr>
          <w:rFonts w:ascii="Roboto Light" w:hAnsi="Roboto Light"/>
        </w:rPr>
        <w:t>).</w:t>
      </w:r>
    </w:p>
    <w:p w14:paraId="1CEB64DA" w14:textId="77777777" w:rsidR="007E781A" w:rsidRPr="00FD0980" w:rsidRDefault="007E781A" w:rsidP="009E655F">
      <w:pPr>
        <w:pStyle w:val="Akapitzlist"/>
        <w:numPr>
          <w:ilvl w:val="0"/>
          <w:numId w:val="27"/>
        </w:numPr>
        <w:shd w:val="clear" w:color="auto" w:fill="FFFFFF" w:themeFill="background1"/>
        <w:tabs>
          <w:tab w:val="left" w:pos="426"/>
        </w:tabs>
        <w:spacing w:after="0"/>
        <w:ind w:left="284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Zasadnicze podstawy odmowy udzielenia zezwolenia na pobyt czasowy zostały wymienione w art. 100 ust. 1 ustawy o cudzoziemcach. Zgodnie z tym przepisem </w:t>
      </w:r>
      <w:bookmarkStart w:id="31" w:name="mip52462444"/>
      <w:bookmarkEnd w:id="31"/>
      <w:r w:rsidRPr="00FD0980">
        <w:rPr>
          <w:rFonts w:ascii="Roboto Light" w:hAnsi="Roboto Light"/>
        </w:rPr>
        <w:t>udzielenia zezwolenia na pobyt czasowy odmawia się cudzoziemcowi, gdy:</w:t>
      </w:r>
      <w:bookmarkStart w:id="32" w:name="mip52462446"/>
      <w:bookmarkEnd w:id="32"/>
    </w:p>
    <w:p w14:paraId="372961AB" w14:textId="148B23BD" w:rsidR="007E781A" w:rsidRPr="00FD0980" w:rsidRDefault="007E781A" w:rsidP="004C3D3D">
      <w:pPr>
        <w:shd w:val="clear" w:color="auto" w:fill="FFFFFF" w:themeFill="background1"/>
        <w:tabs>
          <w:tab w:val="left" w:pos="426"/>
        </w:tabs>
        <w:spacing w:after="0"/>
        <w:ind w:left="708"/>
        <w:contextualSpacing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1) nie spełnia on wymogów udzielenia mu zezwolenia na pobyt czasowy ze względu na deklarowany cel pobytu lub okoliczności, które są podstawą ubiegania się o to zezwolenie, nie uzasadniają jego pobytu na terytorium </w:t>
      </w:r>
      <w:r w:rsidR="00980556">
        <w:rPr>
          <w:rFonts w:ascii="Roboto Light" w:hAnsi="Roboto Light"/>
        </w:rPr>
        <w:t xml:space="preserve">RP </w:t>
      </w:r>
      <w:r w:rsidRPr="00FD0980">
        <w:rPr>
          <w:rFonts w:ascii="Roboto Light" w:hAnsi="Roboto Light"/>
        </w:rPr>
        <w:t>przez okres dłuższy niż 3 miesiące lub</w:t>
      </w:r>
      <w:bookmarkStart w:id="33" w:name="mip52462447"/>
      <w:bookmarkEnd w:id="33"/>
    </w:p>
    <w:p w14:paraId="6369C7ED" w14:textId="19FF22D3" w:rsidR="007E781A" w:rsidRPr="00FD0980" w:rsidRDefault="007E781A" w:rsidP="004C3D3D">
      <w:pPr>
        <w:shd w:val="clear" w:color="auto" w:fill="FFFFFF" w:themeFill="background1"/>
        <w:tabs>
          <w:tab w:val="left" w:pos="426"/>
        </w:tabs>
        <w:ind w:left="708"/>
        <w:contextualSpacing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2) obowiązuje wpis danych cudzoziemca do wykazu cudzoziemców, których pobyt jest na terytorium </w:t>
      </w:r>
      <w:r w:rsidR="00980556">
        <w:rPr>
          <w:rFonts w:ascii="Roboto Light" w:hAnsi="Roboto Light"/>
        </w:rPr>
        <w:t xml:space="preserve">RP </w:t>
      </w:r>
      <w:r w:rsidRPr="00FD0980">
        <w:rPr>
          <w:rFonts w:ascii="Roboto Light" w:hAnsi="Roboto Light"/>
        </w:rPr>
        <w:t>niepożądany, lub</w:t>
      </w:r>
      <w:bookmarkStart w:id="34" w:name="mip52462448"/>
      <w:bookmarkEnd w:id="34"/>
    </w:p>
    <w:p w14:paraId="01F9DB36" w14:textId="77777777" w:rsidR="007E781A" w:rsidRPr="00FD0980" w:rsidRDefault="007E781A" w:rsidP="004C3D3D">
      <w:pPr>
        <w:shd w:val="clear" w:color="auto" w:fill="FFFFFF" w:themeFill="background1"/>
        <w:tabs>
          <w:tab w:val="left" w:pos="426"/>
        </w:tabs>
        <w:ind w:left="708"/>
        <w:contextualSpacing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lastRenderedPageBreak/>
        <w:t xml:space="preserve">3) jego dane znajdują się w Systemie Informacyjnym </w:t>
      </w:r>
      <w:proofErr w:type="spellStart"/>
      <w:r w:rsidRPr="00FD0980">
        <w:rPr>
          <w:rFonts w:ascii="Roboto Light" w:hAnsi="Roboto Light"/>
        </w:rPr>
        <w:t>Schengen</w:t>
      </w:r>
      <w:proofErr w:type="spellEnd"/>
      <w:r w:rsidRPr="00FD0980">
        <w:rPr>
          <w:rFonts w:ascii="Roboto Light" w:hAnsi="Roboto Light"/>
        </w:rPr>
        <w:t xml:space="preserve"> do celów odmowy wjazdu, lub</w:t>
      </w:r>
      <w:bookmarkStart w:id="35" w:name="mip52462449"/>
      <w:bookmarkEnd w:id="35"/>
    </w:p>
    <w:p w14:paraId="58174945" w14:textId="46A2B5AA" w:rsidR="007E781A" w:rsidRPr="00FD0980" w:rsidRDefault="007E781A" w:rsidP="004C3D3D">
      <w:pPr>
        <w:shd w:val="clear" w:color="auto" w:fill="FFFFFF" w:themeFill="background1"/>
        <w:tabs>
          <w:tab w:val="left" w:pos="426"/>
        </w:tabs>
        <w:ind w:left="708"/>
        <w:contextualSpacing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4) wymagają tego względy obronności lub bezpieczeństwa państwa lub ochrony bezpieczeństwa i porządku publicznego lub zobowiązania wynikające z postanowień ratyfikowanych umów międzynarodowych obowiązujących</w:t>
      </w:r>
      <w:r w:rsidR="00980556">
        <w:rPr>
          <w:rFonts w:ascii="Roboto Light" w:hAnsi="Roboto Light"/>
        </w:rPr>
        <w:t xml:space="preserve"> RP</w:t>
      </w:r>
      <w:r w:rsidRPr="00FD0980">
        <w:rPr>
          <w:rFonts w:ascii="Roboto Light" w:hAnsi="Roboto Light"/>
        </w:rPr>
        <w:t>, lub</w:t>
      </w:r>
      <w:bookmarkStart w:id="36" w:name="mip52462450"/>
      <w:bookmarkEnd w:id="36"/>
    </w:p>
    <w:p w14:paraId="3B49A903" w14:textId="77777777" w:rsidR="007E781A" w:rsidRPr="00FD0980" w:rsidRDefault="007E781A" w:rsidP="004C3D3D">
      <w:pPr>
        <w:shd w:val="clear" w:color="auto" w:fill="FFFFFF" w:themeFill="background1"/>
        <w:tabs>
          <w:tab w:val="left" w:pos="426"/>
        </w:tabs>
        <w:ind w:left="708"/>
        <w:contextualSpacing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5) w postępowaniu w sprawie udzielenia mu zezwolenia na pobyt czasowy: </w:t>
      </w:r>
    </w:p>
    <w:p w14:paraId="512BAA99" w14:textId="77777777" w:rsidR="007E781A" w:rsidRPr="00FD0980" w:rsidRDefault="007E781A" w:rsidP="004C3D3D">
      <w:pPr>
        <w:shd w:val="clear" w:color="auto" w:fill="FFFFFF" w:themeFill="background1"/>
        <w:tabs>
          <w:tab w:val="left" w:pos="426"/>
        </w:tabs>
        <w:ind w:left="708"/>
        <w:contextualSpacing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a) złożył on wniosek zawierający nieprawdziwe dane osobowe lub fałszywe informacje lub dołączył do niego dokumenty zawierające takie dane lub informacje, lub </w:t>
      </w:r>
    </w:p>
    <w:p w14:paraId="7B601127" w14:textId="77777777" w:rsidR="007E781A" w:rsidRPr="00FD0980" w:rsidRDefault="007E781A" w:rsidP="004C3D3D">
      <w:pPr>
        <w:shd w:val="clear" w:color="auto" w:fill="FFFFFF" w:themeFill="background1"/>
        <w:tabs>
          <w:tab w:val="left" w:pos="426"/>
        </w:tabs>
        <w:ind w:left="708"/>
        <w:contextualSpacing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b) zeznał on nieprawdę lub zataił prawdę albo podrobił lub przerobił dokument w celu użycia go jako autentycznego lub takiego dokumentu używał jako autentycznego, lub </w:t>
      </w:r>
      <w:bookmarkStart w:id="37" w:name="mip52462451"/>
      <w:bookmarkEnd w:id="37"/>
    </w:p>
    <w:p w14:paraId="09D5F466" w14:textId="77777777" w:rsidR="007E781A" w:rsidRPr="00FD0980" w:rsidRDefault="007E781A" w:rsidP="004C3D3D">
      <w:pPr>
        <w:shd w:val="clear" w:color="auto" w:fill="FFFFFF" w:themeFill="background1"/>
        <w:tabs>
          <w:tab w:val="left" w:pos="426"/>
        </w:tabs>
        <w:ind w:left="708"/>
        <w:contextualSpacing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6) zalega z uiszczeniem podatków, z wyjątkiem przypadków gdy uzyskał przewidziane prawem zwolnienie, odroczenie, rozłożenie na raty zaległych płatności lub wstrzymanie w całości wykonania decyzji właściwego organu, lub</w:t>
      </w:r>
      <w:bookmarkStart w:id="38" w:name="mip52462452"/>
      <w:bookmarkEnd w:id="38"/>
    </w:p>
    <w:p w14:paraId="5D288B12" w14:textId="77777777" w:rsidR="007E781A" w:rsidRPr="00FD0980" w:rsidRDefault="007E781A" w:rsidP="004C3D3D">
      <w:pPr>
        <w:shd w:val="clear" w:color="auto" w:fill="FFFFFF" w:themeFill="background1"/>
        <w:tabs>
          <w:tab w:val="left" w:pos="426"/>
        </w:tabs>
        <w:ind w:left="708"/>
        <w:contextualSpacing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7) nie zwrócił kosztów związanych z wydaniem i wykonaniem decyzji o zobowiązaniu cudzoziemca do powrotu, które zostały pokryte z budżetu państwa, lub</w:t>
      </w:r>
      <w:bookmarkStart w:id="39" w:name="mip52462453"/>
      <w:bookmarkEnd w:id="39"/>
    </w:p>
    <w:p w14:paraId="2476E519" w14:textId="77777777" w:rsidR="007E781A" w:rsidRPr="00FD0980" w:rsidRDefault="007E781A" w:rsidP="004C3D3D">
      <w:pPr>
        <w:shd w:val="clear" w:color="auto" w:fill="FFFFFF" w:themeFill="background1"/>
        <w:tabs>
          <w:tab w:val="left" w:pos="426"/>
        </w:tabs>
        <w:ind w:left="708"/>
        <w:contextualSpacing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8) podlegając obowiązkowi leczenia na podstawie </w:t>
      </w:r>
      <w:hyperlink r:id="rId17" w:history="1">
        <w:r w:rsidRPr="00FD0980">
          <w:rPr>
            <w:rStyle w:val="Hipercze"/>
            <w:rFonts w:ascii="Roboto Light" w:hAnsi="Roboto Light"/>
            <w:color w:val="auto"/>
            <w:u w:val="none"/>
          </w:rPr>
          <w:t>art. 40 ust. 1</w:t>
        </w:r>
      </w:hyperlink>
      <w:r w:rsidRPr="00FD0980">
        <w:rPr>
          <w:rFonts w:ascii="Roboto Light" w:hAnsi="Roboto Light"/>
        </w:rPr>
        <w:t xml:space="preserve"> ustawy z dnia 5 grudnia 2008 r. o zapobieganiu oraz zwalczaniu zakażeń i chorób zakaźnych u ludzi, nie wyraża zgody na to leczenie, lub</w:t>
      </w:r>
      <w:bookmarkStart w:id="40" w:name="mip52462454"/>
      <w:bookmarkEnd w:id="40"/>
    </w:p>
    <w:p w14:paraId="5308AD76" w14:textId="6C6CFB11" w:rsidR="000E4455" w:rsidRPr="00FD0980" w:rsidRDefault="007E781A" w:rsidP="004C3D3D">
      <w:pPr>
        <w:shd w:val="clear" w:color="auto" w:fill="FFFFFF" w:themeFill="background1"/>
        <w:tabs>
          <w:tab w:val="left" w:pos="426"/>
        </w:tabs>
        <w:ind w:left="708"/>
        <w:contextualSpacing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9) złożył wniosek podczas nielegalnego pobytu na terytorium </w:t>
      </w:r>
      <w:r w:rsidR="00980556">
        <w:rPr>
          <w:rFonts w:ascii="Roboto Light" w:hAnsi="Roboto Light"/>
        </w:rPr>
        <w:t xml:space="preserve">RP </w:t>
      </w:r>
      <w:r w:rsidRPr="00FD0980">
        <w:rPr>
          <w:rFonts w:ascii="Roboto Light" w:hAnsi="Roboto Light"/>
        </w:rPr>
        <w:t>lub przebywa na tym terytorium nielegalnie.</w:t>
      </w:r>
    </w:p>
    <w:p w14:paraId="3594CCC5" w14:textId="77777777" w:rsidR="0056695E" w:rsidRPr="00FD0980" w:rsidRDefault="0056695E" w:rsidP="006A3C60">
      <w:pPr>
        <w:pStyle w:val="Akapitzlist"/>
        <w:numPr>
          <w:ilvl w:val="1"/>
          <w:numId w:val="15"/>
        </w:numPr>
        <w:shd w:val="clear" w:color="auto" w:fill="002060"/>
        <w:tabs>
          <w:tab w:val="left" w:pos="426"/>
        </w:tabs>
        <w:ind w:left="0" w:firstLine="0"/>
        <w:jc w:val="both"/>
        <w:outlineLvl w:val="2"/>
        <w:rPr>
          <w:rFonts w:ascii="Roboto Light" w:hAnsi="Roboto Light"/>
          <w:b/>
        </w:rPr>
      </w:pPr>
      <w:bookmarkStart w:id="41" w:name="_Toc36809028"/>
      <w:r w:rsidRPr="00FD0980">
        <w:rPr>
          <w:rFonts w:ascii="Roboto Light" w:hAnsi="Roboto Light"/>
          <w:b/>
        </w:rPr>
        <w:t>Przepisy mające odniesienie</w:t>
      </w:r>
      <w:bookmarkEnd w:id="41"/>
    </w:p>
    <w:p w14:paraId="05C21C47" w14:textId="77777777" w:rsidR="00F564E3" w:rsidRPr="00FD0980" w:rsidRDefault="00F564E3" w:rsidP="003530D0">
      <w:pPr>
        <w:pStyle w:val="Akapitzlist"/>
        <w:shd w:val="clear" w:color="auto" w:fill="FFFFFF" w:themeFill="background1"/>
        <w:tabs>
          <w:tab w:val="left" w:pos="426"/>
        </w:tabs>
        <w:ind w:left="0"/>
        <w:jc w:val="both"/>
        <w:rPr>
          <w:rFonts w:ascii="Roboto Light" w:hAnsi="Roboto Light"/>
        </w:rPr>
      </w:pPr>
    </w:p>
    <w:p w14:paraId="28806621" w14:textId="2B76C075" w:rsidR="0056695E" w:rsidRPr="00FD0980" w:rsidRDefault="00962452" w:rsidP="003530D0">
      <w:pPr>
        <w:pStyle w:val="Akapitzlist"/>
        <w:numPr>
          <w:ilvl w:val="0"/>
          <w:numId w:val="24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Rozporządzenie Ministra Spraw Wewnętrznych i Administracji z dnia 17 kwietnia 2019 r. w sprawie wniosku o udzielenie cudzoziemcowi zezwolenia na pobyt czasowy  (Dz.U. z 2019 r. poz. 779)</w:t>
      </w:r>
    </w:p>
    <w:p w14:paraId="60DABB2E" w14:textId="7958DB09" w:rsidR="0056695E" w:rsidRPr="00FD0980" w:rsidRDefault="00962452" w:rsidP="003530D0">
      <w:pPr>
        <w:pStyle w:val="Akapitzlist"/>
        <w:numPr>
          <w:ilvl w:val="0"/>
          <w:numId w:val="24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Dział V rozdział 1 ustawy z dnia 12 grudnia 2013r. o cudzoziemcach</w:t>
      </w:r>
      <w:r w:rsidR="00DD4410" w:rsidRPr="00FD0980">
        <w:rPr>
          <w:rFonts w:ascii="Roboto Light" w:hAnsi="Roboto Light"/>
        </w:rPr>
        <w:t xml:space="preserve">, w szczególności art. 106, </w:t>
      </w:r>
      <w:r w:rsidR="00D229A9" w:rsidRPr="00FD0980">
        <w:rPr>
          <w:rFonts w:ascii="Roboto Light" w:hAnsi="Roboto Light"/>
        </w:rPr>
        <w:t xml:space="preserve">107, </w:t>
      </w:r>
      <w:r w:rsidR="00DD4410" w:rsidRPr="00FD0980">
        <w:rPr>
          <w:rFonts w:ascii="Roboto Light" w:hAnsi="Roboto Light"/>
        </w:rPr>
        <w:t>99, 100</w:t>
      </w:r>
      <w:r w:rsidR="00D229A9" w:rsidRPr="00FD0980">
        <w:rPr>
          <w:rFonts w:ascii="Roboto Light" w:hAnsi="Roboto Light"/>
        </w:rPr>
        <w:t>.</w:t>
      </w:r>
    </w:p>
    <w:p w14:paraId="424BC095" w14:textId="39C861E2" w:rsidR="00601959" w:rsidRDefault="00601959" w:rsidP="006A3C60">
      <w:pPr>
        <w:pStyle w:val="Nagwek2"/>
        <w:numPr>
          <w:ilvl w:val="0"/>
          <w:numId w:val="15"/>
        </w:numPr>
        <w:rPr>
          <w:rFonts w:ascii="Roboto Medium" w:hAnsi="Roboto Medium"/>
          <w:color w:val="FFC000"/>
        </w:rPr>
      </w:pPr>
      <w:bookmarkStart w:id="42" w:name="_Toc36809029"/>
      <w:r w:rsidRPr="00FD0980">
        <w:rPr>
          <w:rFonts w:ascii="Roboto Medium" w:hAnsi="Roboto Medium"/>
          <w:color w:val="FFC000"/>
        </w:rPr>
        <w:t>Etap /zagadnienie proceduralne – Złożenie wniosku</w:t>
      </w:r>
      <w:bookmarkEnd w:id="42"/>
    </w:p>
    <w:p w14:paraId="575FE548" w14:textId="77777777" w:rsidR="0078272B" w:rsidRPr="0078272B" w:rsidRDefault="0078272B" w:rsidP="0078272B"/>
    <w:p w14:paraId="6F27EB0B" w14:textId="3CD73D77" w:rsidR="00601959" w:rsidRPr="0078272B" w:rsidRDefault="00601959" w:rsidP="0078272B">
      <w:pPr>
        <w:pStyle w:val="Akapitzlist"/>
        <w:numPr>
          <w:ilvl w:val="1"/>
          <w:numId w:val="3"/>
        </w:numPr>
        <w:shd w:val="clear" w:color="auto" w:fill="002060"/>
        <w:tabs>
          <w:tab w:val="left" w:pos="426"/>
        </w:tabs>
        <w:ind w:left="0" w:firstLine="0"/>
        <w:outlineLvl w:val="2"/>
        <w:rPr>
          <w:rFonts w:ascii="Roboto Light" w:hAnsi="Roboto Light"/>
          <w:b/>
        </w:rPr>
      </w:pPr>
      <w:bookmarkStart w:id="43" w:name="_Toc36809030"/>
      <w:r w:rsidRPr="0078272B">
        <w:rPr>
          <w:rFonts w:ascii="Roboto Light" w:hAnsi="Roboto Light"/>
          <w:b/>
        </w:rPr>
        <w:t>Zakres informacji do przekazania przez Wykonawcę</w:t>
      </w:r>
      <w:bookmarkEnd w:id="43"/>
    </w:p>
    <w:p w14:paraId="00CC16E4" w14:textId="321D0C0F" w:rsidR="00DE3789" w:rsidRPr="00FD0980" w:rsidRDefault="00DE3789" w:rsidP="003530D0">
      <w:pPr>
        <w:pStyle w:val="Akapitzlist"/>
        <w:numPr>
          <w:ilvl w:val="0"/>
          <w:numId w:val="29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Ustawa o cudzoziemcach nakłada na </w:t>
      </w:r>
      <w:r w:rsidR="003166DC" w:rsidRPr="00FD0980">
        <w:rPr>
          <w:rFonts w:ascii="Roboto Light" w:hAnsi="Roboto Light"/>
        </w:rPr>
        <w:t xml:space="preserve">cudzoziemca </w:t>
      </w:r>
      <w:r w:rsidRPr="00FD0980">
        <w:rPr>
          <w:rFonts w:ascii="Roboto Light" w:hAnsi="Roboto Light"/>
        </w:rPr>
        <w:t xml:space="preserve">obowiązek osobistego złożenia wniosku o udzielenie zezwolenia na pobyt czasowy. </w:t>
      </w:r>
    </w:p>
    <w:p w14:paraId="76A94967" w14:textId="3B20BD5B" w:rsidR="00601959" w:rsidRPr="00FD0980" w:rsidRDefault="003166DC" w:rsidP="003530D0">
      <w:pPr>
        <w:pStyle w:val="Akapitzlist"/>
        <w:numPr>
          <w:ilvl w:val="0"/>
          <w:numId w:val="29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Obecnie niemal wszystkie wydziały </w:t>
      </w:r>
      <w:r w:rsidR="00350D4A">
        <w:rPr>
          <w:rFonts w:ascii="Roboto Light" w:hAnsi="Roboto Light"/>
        </w:rPr>
        <w:t>ds.</w:t>
      </w:r>
      <w:r w:rsidRPr="00FD0980">
        <w:rPr>
          <w:rFonts w:ascii="Roboto Light" w:hAnsi="Roboto Light"/>
        </w:rPr>
        <w:t xml:space="preserve"> cudzoziemców w urzędach wojewódzkich przyjęły system elektronicznego umawiania się na wizytę w celu złożenia wniosku. </w:t>
      </w:r>
      <w:r w:rsidR="00350D4A">
        <w:rPr>
          <w:rFonts w:ascii="Roboto Light" w:hAnsi="Roboto Light"/>
        </w:rPr>
        <w:t>W związku z dużym zainteresowaniem</w:t>
      </w:r>
      <w:r w:rsidRPr="00FD0980">
        <w:rPr>
          <w:rFonts w:ascii="Roboto Light" w:hAnsi="Roboto Light"/>
        </w:rPr>
        <w:t xml:space="preserve"> ważne jest, by zaplanować </w:t>
      </w:r>
      <w:r w:rsidR="00873430">
        <w:rPr>
          <w:rFonts w:ascii="Roboto Light" w:hAnsi="Roboto Light"/>
        </w:rPr>
        <w:t xml:space="preserve">wizytę z </w:t>
      </w:r>
      <w:r w:rsidRPr="00FD0980">
        <w:rPr>
          <w:rFonts w:ascii="Roboto Light" w:hAnsi="Roboto Light"/>
        </w:rPr>
        <w:t>wyprzedzeniem.</w:t>
      </w:r>
    </w:p>
    <w:p w14:paraId="4362E323" w14:textId="4BA01D8D" w:rsidR="005C372B" w:rsidRPr="00FD0980" w:rsidRDefault="00213D87" w:rsidP="003530D0">
      <w:pPr>
        <w:pStyle w:val="Akapitzlist"/>
        <w:numPr>
          <w:ilvl w:val="0"/>
          <w:numId w:val="29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>
        <w:rPr>
          <w:rFonts w:ascii="Roboto Light" w:hAnsi="Roboto Light"/>
        </w:rPr>
        <w:t xml:space="preserve">W </w:t>
      </w:r>
      <w:r w:rsidR="003166DC" w:rsidRPr="00FD0980">
        <w:rPr>
          <w:rFonts w:ascii="Roboto Light" w:hAnsi="Roboto Light"/>
        </w:rPr>
        <w:t xml:space="preserve">trakcie </w:t>
      </w:r>
      <w:r>
        <w:rPr>
          <w:rFonts w:ascii="Roboto Light" w:hAnsi="Roboto Light"/>
        </w:rPr>
        <w:t xml:space="preserve">wizyty w urzędzie </w:t>
      </w:r>
      <w:r w:rsidR="003166DC" w:rsidRPr="00FD0980">
        <w:rPr>
          <w:rFonts w:ascii="Roboto Light" w:hAnsi="Roboto Light"/>
        </w:rPr>
        <w:t xml:space="preserve">zostaniesz poproszony o okazanie dokumentu podróży, </w:t>
      </w:r>
      <w:r w:rsidR="00A61F12" w:rsidRPr="00FD0980">
        <w:rPr>
          <w:rFonts w:ascii="Roboto Light" w:hAnsi="Roboto Light"/>
        </w:rPr>
        <w:t xml:space="preserve">a </w:t>
      </w:r>
      <w:r w:rsidR="003166DC" w:rsidRPr="00FD0980">
        <w:rPr>
          <w:rFonts w:ascii="Roboto Light" w:hAnsi="Roboto Light"/>
        </w:rPr>
        <w:t>zdjęcia załączone do wniosku zostaną porównane z twoim wizerunkiem</w:t>
      </w:r>
      <w:r w:rsidR="00A61F12" w:rsidRPr="00FD0980">
        <w:rPr>
          <w:rFonts w:ascii="Roboto Light" w:hAnsi="Roboto Light"/>
        </w:rPr>
        <w:t>. Zostaną także pobrane od cie</w:t>
      </w:r>
      <w:r w:rsidR="00435668">
        <w:rPr>
          <w:rFonts w:ascii="Roboto Light" w:hAnsi="Roboto Light"/>
        </w:rPr>
        <w:t xml:space="preserve">bie odcisków linii papilarnych. Ich </w:t>
      </w:r>
      <w:r w:rsidR="00A61F12" w:rsidRPr="00FD0980">
        <w:rPr>
          <w:rFonts w:ascii="Roboto Light" w:hAnsi="Roboto Light"/>
        </w:rPr>
        <w:t>obraz zostanie umieszczony na karcie pobytu, jeśli zezwolenie zostanie udzielone.</w:t>
      </w:r>
    </w:p>
    <w:p w14:paraId="5A727C16" w14:textId="7AEB3C60" w:rsidR="00A61F12" w:rsidRPr="00FD0980" w:rsidRDefault="00A61F12" w:rsidP="003530D0">
      <w:pPr>
        <w:pStyle w:val="Akapitzlist"/>
        <w:numPr>
          <w:ilvl w:val="0"/>
          <w:numId w:val="29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Jeśli nie stawisz się w urzędzie, tylko prześlesz wniosek pocztą lub złożysz w biurze podawczym, wojewoda wezwie cię do stawienia się w urzędzie w określonym terminie. Jeśli nie zastosujesz się do wezwania, pozostawi </w:t>
      </w:r>
      <w:r w:rsidR="00B00E14">
        <w:rPr>
          <w:rFonts w:ascii="Roboto Light" w:hAnsi="Roboto Light"/>
        </w:rPr>
        <w:t xml:space="preserve">on </w:t>
      </w:r>
      <w:r w:rsidRPr="00FD0980">
        <w:rPr>
          <w:rFonts w:ascii="Roboto Light" w:hAnsi="Roboto Light"/>
        </w:rPr>
        <w:t>twój wniosek bez rozpoznania, co oznacza, że nie będzie prowadził postępowania w sprawie udzielania ci zezwolenia.</w:t>
      </w:r>
    </w:p>
    <w:p w14:paraId="3CD01E4A" w14:textId="1447A991" w:rsidR="003166DC" w:rsidRPr="00FD0980" w:rsidRDefault="00642035" w:rsidP="003530D0">
      <w:pPr>
        <w:pStyle w:val="Akapitzlist"/>
        <w:numPr>
          <w:ilvl w:val="0"/>
          <w:numId w:val="29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>
        <w:rPr>
          <w:rFonts w:ascii="Roboto Light" w:hAnsi="Roboto Light"/>
        </w:rPr>
        <w:t xml:space="preserve">Wezwanie </w:t>
      </w:r>
      <w:r w:rsidR="00A61F12" w:rsidRPr="00FD0980">
        <w:rPr>
          <w:rFonts w:ascii="Roboto Light" w:hAnsi="Roboto Light"/>
        </w:rPr>
        <w:t>do uzupełnienia braków formalnych wojewoda prześle pocztą lub przekaże ci w trakcie wizyty w urzędzie, jeśli składając wniosek</w:t>
      </w:r>
      <w:r w:rsidR="003C45C8" w:rsidRPr="00FD0980">
        <w:rPr>
          <w:rFonts w:ascii="Roboto Light" w:hAnsi="Roboto Light"/>
        </w:rPr>
        <w:t xml:space="preserve"> nie okażesz dokumentu podróży, </w:t>
      </w:r>
      <w:r w:rsidR="00A61F12" w:rsidRPr="00FD0980">
        <w:rPr>
          <w:rFonts w:ascii="Roboto Light" w:hAnsi="Roboto Light"/>
        </w:rPr>
        <w:t xml:space="preserve">nie załączysz </w:t>
      </w:r>
      <w:r w:rsidR="003C45C8" w:rsidRPr="00FD0980">
        <w:rPr>
          <w:rFonts w:ascii="Roboto Light" w:hAnsi="Roboto Light"/>
        </w:rPr>
        <w:lastRenderedPageBreak/>
        <w:t>odpowiednich zdjęć lub wniosek będzie</w:t>
      </w:r>
      <w:r w:rsidR="00350D4A">
        <w:rPr>
          <w:rFonts w:ascii="Roboto Light" w:hAnsi="Roboto Light"/>
        </w:rPr>
        <w:t xml:space="preserve"> on</w:t>
      </w:r>
      <w:r w:rsidR="003C45C8" w:rsidRPr="00FD0980">
        <w:rPr>
          <w:rFonts w:ascii="Roboto Light" w:hAnsi="Roboto Light"/>
        </w:rPr>
        <w:t xml:space="preserve"> niekompletny lub wypełniony niewłaściwie. Jeśli zaś w trakcie wizyty odmówisz złożenia odcisków linii papilarnych wówczas wojewoda odmówi wszczęcia postępowania.</w:t>
      </w:r>
    </w:p>
    <w:p w14:paraId="1B013BC0" w14:textId="62627C49" w:rsidR="00A61F12" w:rsidRPr="00FD0980" w:rsidRDefault="003C45C8" w:rsidP="003530D0">
      <w:pPr>
        <w:pStyle w:val="Akapitzlist"/>
        <w:numPr>
          <w:ilvl w:val="0"/>
          <w:numId w:val="29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Pamiętaj, że </w:t>
      </w:r>
      <w:r w:rsidR="00327978" w:rsidRPr="00FD0980">
        <w:rPr>
          <w:rFonts w:ascii="Roboto Light" w:hAnsi="Roboto Light"/>
        </w:rPr>
        <w:t xml:space="preserve">musisz stawić się na wizytę w urzędzie w celu złożenia wniosku </w:t>
      </w:r>
      <w:r w:rsidRPr="00FD0980">
        <w:rPr>
          <w:rFonts w:ascii="Roboto Light" w:hAnsi="Roboto Light"/>
        </w:rPr>
        <w:t>najpóźniej w ostatnim dniu twojego legalnego pobytu w Polsce.</w:t>
      </w:r>
      <w:r w:rsidR="00327978" w:rsidRPr="00FD0980">
        <w:rPr>
          <w:rFonts w:ascii="Roboto Light" w:hAnsi="Roboto Light"/>
        </w:rPr>
        <w:t xml:space="preserve"> Jeśli dochowasz tego terminu, a wniosek nie będzie obarczony brakami formalnymi lub je uzupełnisz zgodnie z wezwaniem, wówczas twój dalszy pobyt będzie uznawany za legalny, aż do zakończenia postępowania. W takiej sytuacji wojewoda ma obowiązek zamieszczenia w twoim dokumencie podróży odcisku specjalnego stempla. </w:t>
      </w:r>
    </w:p>
    <w:p w14:paraId="2CFF8F58" w14:textId="094407F9" w:rsidR="00285DC1" w:rsidRPr="00FD0980" w:rsidRDefault="00327978" w:rsidP="003530D0">
      <w:pPr>
        <w:pStyle w:val="Akapitzlist"/>
        <w:numPr>
          <w:ilvl w:val="0"/>
          <w:numId w:val="29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Stempel </w:t>
      </w:r>
      <w:r w:rsidR="00324E62" w:rsidRPr="00FD0980">
        <w:rPr>
          <w:rFonts w:ascii="Roboto Light" w:hAnsi="Roboto Light"/>
        </w:rPr>
        <w:t xml:space="preserve">ten </w:t>
      </w:r>
      <w:r w:rsidRPr="00FD0980">
        <w:rPr>
          <w:rFonts w:ascii="Roboto Light" w:hAnsi="Roboto Light"/>
        </w:rPr>
        <w:t xml:space="preserve">nie stanowi </w:t>
      </w:r>
      <w:r w:rsidR="00435B58" w:rsidRPr="00FD0980">
        <w:rPr>
          <w:rFonts w:ascii="Roboto Light" w:hAnsi="Roboto Light"/>
        </w:rPr>
        <w:t xml:space="preserve">odpowiednika </w:t>
      </w:r>
      <w:r w:rsidRPr="00FD0980">
        <w:rPr>
          <w:rFonts w:ascii="Roboto Light" w:hAnsi="Roboto Light"/>
        </w:rPr>
        <w:t xml:space="preserve">wizy czy dokumentu pobytowego – nie uprawnia cię do odbywania podróży </w:t>
      </w:r>
      <w:r w:rsidR="00435B58" w:rsidRPr="00FD0980">
        <w:rPr>
          <w:rFonts w:ascii="Roboto Light" w:hAnsi="Roboto Light"/>
        </w:rPr>
        <w:t xml:space="preserve">zagranicznych </w:t>
      </w:r>
      <w:r w:rsidRPr="00FD0980">
        <w:rPr>
          <w:rFonts w:ascii="Roboto Light" w:hAnsi="Roboto Light"/>
        </w:rPr>
        <w:t xml:space="preserve">Jeśli w trakcie postępowania będziesz musiał </w:t>
      </w:r>
      <w:r w:rsidR="00324E62" w:rsidRPr="00FD0980">
        <w:rPr>
          <w:rFonts w:ascii="Roboto Light" w:hAnsi="Roboto Light"/>
        </w:rPr>
        <w:t xml:space="preserve">wyjechać do swojego kraju, to możesz to zrobić, ale przy powrocie będziesz musiał spełnić warunki </w:t>
      </w:r>
      <w:r w:rsidR="00B00E14">
        <w:rPr>
          <w:rFonts w:ascii="Roboto Light" w:hAnsi="Roboto Light"/>
        </w:rPr>
        <w:t>wjazdu.</w:t>
      </w:r>
    </w:p>
    <w:p w14:paraId="6CF5F7C6" w14:textId="77777777" w:rsidR="00324E62" w:rsidRPr="00FD0980" w:rsidRDefault="00324E62" w:rsidP="003530D0">
      <w:pPr>
        <w:pStyle w:val="Akapitzlist"/>
        <w:shd w:val="clear" w:color="auto" w:fill="FFFFFF" w:themeFill="background1"/>
        <w:tabs>
          <w:tab w:val="left" w:pos="426"/>
        </w:tabs>
        <w:ind w:left="0"/>
        <w:jc w:val="both"/>
        <w:rPr>
          <w:rFonts w:ascii="Roboto Light" w:hAnsi="Roboto Light"/>
        </w:rPr>
      </w:pPr>
    </w:p>
    <w:p w14:paraId="5771F8AA" w14:textId="77777777" w:rsidR="00601959" w:rsidRPr="00FD0980" w:rsidRDefault="00601959" w:rsidP="00865F4C">
      <w:pPr>
        <w:pStyle w:val="Akapitzlist"/>
        <w:numPr>
          <w:ilvl w:val="1"/>
          <w:numId w:val="15"/>
        </w:numPr>
        <w:shd w:val="clear" w:color="auto" w:fill="002060"/>
        <w:tabs>
          <w:tab w:val="left" w:pos="426"/>
        </w:tabs>
        <w:ind w:left="0" w:firstLine="0"/>
        <w:jc w:val="both"/>
        <w:outlineLvl w:val="2"/>
        <w:rPr>
          <w:rFonts w:ascii="Roboto Light" w:hAnsi="Roboto Light"/>
          <w:b/>
        </w:rPr>
      </w:pPr>
      <w:bookmarkStart w:id="44" w:name="_Toc36809031"/>
      <w:r w:rsidRPr="00FD0980">
        <w:rPr>
          <w:rFonts w:ascii="Roboto Light" w:hAnsi="Roboto Light"/>
          <w:b/>
        </w:rPr>
        <w:t>Minimalny cel informacyjny  (tj. co widz zapamięta)</w:t>
      </w:r>
      <w:bookmarkEnd w:id="44"/>
    </w:p>
    <w:p w14:paraId="4A5D8286" w14:textId="09BEEC69" w:rsidR="00601959" w:rsidRPr="00FD0980" w:rsidRDefault="00402E1F" w:rsidP="003530D0">
      <w:pPr>
        <w:pStyle w:val="Akapitzlist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Wniosek o udzielenie zezwolenia na pobyt czasowy musi być złożony osobiście</w:t>
      </w:r>
      <w:r w:rsidRPr="00FD0980">
        <w:t xml:space="preserve"> </w:t>
      </w:r>
      <w:r w:rsidRPr="00FD0980">
        <w:rPr>
          <w:rFonts w:ascii="Roboto Light" w:hAnsi="Roboto Light"/>
        </w:rPr>
        <w:t>najpóźniej w ostatnim dniu legalnego pobytu w Polsce.</w:t>
      </w:r>
    </w:p>
    <w:p w14:paraId="45EF8F8C" w14:textId="74F1935A" w:rsidR="00601959" w:rsidRPr="00FD0980" w:rsidRDefault="00402E1F" w:rsidP="003530D0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Termin wizyty w urzędzie w celu złożenia wniosku wymaga umówienia – </w:t>
      </w:r>
      <w:r w:rsidR="009718BA" w:rsidRPr="00FD0980">
        <w:rPr>
          <w:rFonts w:ascii="Roboto Light" w:hAnsi="Roboto Light"/>
        </w:rPr>
        <w:t xml:space="preserve">zwykle </w:t>
      </w:r>
      <w:r w:rsidR="00D135F0" w:rsidRPr="00FD0980">
        <w:rPr>
          <w:rFonts w:ascii="Roboto Light" w:hAnsi="Roboto Light"/>
        </w:rPr>
        <w:t xml:space="preserve">elektronicznie </w:t>
      </w:r>
      <w:r w:rsidRPr="00FD0980">
        <w:rPr>
          <w:rFonts w:ascii="Roboto Light" w:hAnsi="Roboto Light"/>
        </w:rPr>
        <w:t xml:space="preserve">(system kolejkowy). </w:t>
      </w:r>
      <w:r w:rsidR="00126DCC">
        <w:rPr>
          <w:rFonts w:ascii="Roboto Light" w:hAnsi="Roboto Light"/>
        </w:rPr>
        <w:t>C</w:t>
      </w:r>
      <w:r w:rsidR="008B3431" w:rsidRPr="00FD0980">
        <w:rPr>
          <w:rFonts w:ascii="Roboto Light" w:hAnsi="Roboto Light"/>
        </w:rPr>
        <w:t xml:space="preserve">zas oczekiwania na wizytę może być </w:t>
      </w:r>
      <w:r w:rsidRPr="00FD0980">
        <w:rPr>
          <w:rFonts w:ascii="Roboto Light" w:hAnsi="Roboto Light"/>
        </w:rPr>
        <w:t xml:space="preserve">długi, dlatego należy </w:t>
      </w:r>
      <w:r w:rsidR="00D135F0" w:rsidRPr="00FD0980">
        <w:rPr>
          <w:rFonts w:ascii="Roboto Light" w:hAnsi="Roboto Light"/>
        </w:rPr>
        <w:t xml:space="preserve">zarezerwować termin </w:t>
      </w:r>
      <w:r w:rsidRPr="00FD0980">
        <w:rPr>
          <w:rFonts w:ascii="Roboto Light" w:hAnsi="Roboto Light"/>
        </w:rPr>
        <w:t>z wyprzedzeniem.</w:t>
      </w:r>
    </w:p>
    <w:p w14:paraId="538AB1F3" w14:textId="4E297B58" w:rsidR="00402E1F" w:rsidRPr="00FD0980" w:rsidRDefault="00402E1F" w:rsidP="003530D0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Dla zachowania terminu (w przypadku </w:t>
      </w:r>
      <w:r w:rsidR="009718BA" w:rsidRPr="00FD0980">
        <w:rPr>
          <w:rFonts w:ascii="Roboto Light" w:hAnsi="Roboto Light"/>
        </w:rPr>
        <w:t xml:space="preserve">braku </w:t>
      </w:r>
      <w:r w:rsidRPr="00FD0980">
        <w:rPr>
          <w:rFonts w:ascii="Roboto Light" w:hAnsi="Roboto Light"/>
        </w:rPr>
        <w:t xml:space="preserve">wolnych terminów w systemie kolejkowym) można przesłać wniosek pocztą lub </w:t>
      </w:r>
      <w:r w:rsidR="00D135F0" w:rsidRPr="00FD0980">
        <w:rPr>
          <w:rFonts w:ascii="Roboto Light" w:hAnsi="Roboto Light"/>
        </w:rPr>
        <w:t>złożyć w biurze podawczym. W</w:t>
      </w:r>
      <w:r w:rsidRPr="00FD0980">
        <w:rPr>
          <w:rFonts w:ascii="Roboto Light" w:hAnsi="Roboto Light"/>
        </w:rPr>
        <w:t>ówczas wojewoda sam wyznaczy termin wizyty</w:t>
      </w:r>
      <w:r w:rsidR="009718BA" w:rsidRPr="00FD0980">
        <w:rPr>
          <w:rFonts w:ascii="Roboto Light" w:hAnsi="Roboto Light"/>
        </w:rPr>
        <w:t>,</w:t>
      </w:r>
      <w:r w:rsidRPr="00FD0980">
        <w:rPr>
          <w:rFonts w:ascii="Roboto Light" w:hAnsi="Roboto Light"/>
        </w:rPr>
        <w:t xml:space="preserve"> na który trzeba się stawić. Jeśli cudzoziemiec się nie stawi, </w:t>
      </w:r>
      <w:r w:rsidR="00D135F0" w:rsidRPr="00FD0980">
        <w:rPr>
          <w:rFonts w:ascii="Roboto Light" w:hAnsi="Roboto Light"/>
        </w:rPr>
        <w:t xml:space="preserve">jego </w:t>
      </w:r>
      <w:r w:rsidRPr="00FD0980">
        <w:rPr>
          <w:rFonts w:ascii="Roboto Light" w:hAnsi="Roboto Light"/>
        </w:rPr>
        <w:t>wniosek zostaje pozostawiony bez rozpoznania.</w:t>
      </w:r>
    </w:p>
    <w:p w14:paraId="0619041D" w14:textId="1C7B7BFA" w:rsidR="008B3431" w:rsidRPr="00FD0980" w:rsidRDefault="008B3431" w:rsidP="003530D0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W trakcie wizyty składa się odciski linii papilarnych. Odmowa ich złożenia jest równoznaczna z odmową wszczęcia postępowania.</w:t>
      </w:r>
    </w:p>
    <w:p w14:paraId="27BFD71A" w14:textId="7CE8B6A8" w:rsidR="009718BA" w:rsidRPr="00FD0980" w:rsidRDefault="008B3431" w:rsidP="003530D0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Jeśli wystąpią, b</w:t>
      </w:r>
      <w:r w:rsidR="009718BA" w:rsidRPr="00FD0980">
        <w:rPr>
          <w:rFonts w:ascii="Roboto Light" w:hAnsi="Roboto Light"/>
        </w:rPr>
        <w:t xml:space="preserve">raki formalne należy </w:t>
      </w:r>
      <w:r w:rsidR="00126DCC">
        <w:rPr>
          <w:rFonts w:ascii="Roboto Light" w:hAnsi="Roboto Light"/>
        </w:rPr>
        <w:t xml:space="preserve">je </w:t>
      </w:r>
      <w:r w:rsidR="009718BA" w:rsidRPr="00FD0980">
        <w:rPr>
          <w:rFonts w:ascii="Roboto Light" w:hAnsi="Roboto Light"/>
        </w:rPr>
        <w:t>uzupełnić, zgodnie z wezwaniem wojewody. W przypadku nieuzupełnienia braków formalnych wniosek zostaje pozostawiony bez rozpoznania, tj. postępowanie nie jest prowadzone i nie ma możliwości uzyskania zezwolenia.</w:t>
      </w:r>
    </w:p>
    <w:p w14:paraId="71182720" w14:textId="2CCA291B" w:rsidR="009718BA" w:rsidRPr="00FD0980" w:rsidRDefault="009718BA" w:rsidP="003530D0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Wniosek zawiera braki formalne, jeśli jest:</w:t>
      </w:r>
    </w:p>
    <w:p w14:paraId="5954DD3C" w14:textId="77777777" w:rsidR="009718BA" w:rsidRPr="00FD0980" w:rsidRDefault="009718BA" w:rsidP="003530D0">
      <w:pPr>
        <w:pStyle w:val="Akapitzlist"/>
        <w:shd w:val="clear" w:color="auto" w:fill="FFFFFF" w:themeFill="background1"/>
        <w:tabs>
          <w:tab w:val="left" w:pos="426"/>
        </w:tabs>
        <w:ind w:left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- niekompletny, wypełniony błędnie lub niepodpisany przez aplikującego, </w:t>
      </w:r>
    </w:p>
    <w:p w14:paraId="40ECA0A6" w14:textId="77777777" w:rsidR="009718BA" w:rsidRPr="00FD0980" w:rsidRDefault="009718BA" w:rsidP="003530D0">
      <w:pPr>
        <w:pStyle w:val="Akapitzlist"/>
        <w:shd w:val="clear" w:color="auto" w:fill="FFFFFF" w:themeFill="background1"/>
        <w:tabs>
          <w:tab w:val="left" w:pos="426"/>
        </w:tabs>
        <w:ind w:left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- nie załączono wymaganych zdjęć</w:t>
      </w:r>
    </w:p>
    <w:p w14:paraId="3A17E097" w14:textId="49CB3B21" w:rsidR="008B3431" w:rsidRPr="00FD0980" w:rsidRDefault="009718BA" w:rsidP="003530D0">
      <w:pPr>
        <w:pStyle w:val="Akapitzlist"/>
        <w:shd w:val="clear" w:color="auto" w:fill="FFFFFF" w:themeFill="background1"/>
        <w:tabs>
          <w:tab w:val="left" w:pos="426"/>
        </w:tabs>
        <w:ind w:left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-  w trakcie wizyty nie okazano ważnego dokumentu podróży.</w:t>
      </w:r>
    </w:p>
    <w:p w14:paraId="57A9D370" w14:textId="36B58282" w:rsidR="008B3431" w:rsidRPr="00FD0980" w:rsidRDefault="00D135F0" w:rsidP="003530D0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left" w:pos="426"/>
        </w:tabs>
        <w:ind w:left="0" w:firstLine="0"/>
        <w:rPr>
          <w:rFonts w:ascii="Roboto Light" w:hAnsi="Roboto Light"/>
        </w:rPr>
      </w:pPr>
      <w:r w:rsidRPr="00FD0980">
        <w:rPr>
          <w:rFonts w:ascii="Roboto Light" w:hAnsi="Roboto Light"/>
        </w:rPr>
        <w:t>Wniosek wymaga uiszczenia opłaty skarbowej.</w:t>
      </w:r>
    </w:p>
    <w:p w14:paraId="41F1499D" w14:textId="3A740056" w:rsidR="008B3431" w:rsidRPr="00FD0980" w:rsidRDefault="00D135F0" w:rsidP="003530D0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Terminowe złożenie kompletnego wniosku powoduje, że dalszy pobyt </w:t>
      </w:r>
      <w:r w:rsidR="008B7A90" w:rsidRPr="00FD0980">
        <w:rPr>
          <w:rFonts w:ascii="Roboto Light" w:hAnsi="Roboto Light"/>
        </w:rPr>
        <w:t xml:space="preserve">w Polsce </w:t>
      </w:r>
      <w:r w:rsidRPr="00FD0980">
        <w:rPr>
          <w:rFonts w:ascii="Roboto Light" w:hAnsi="Roboto Light"/>
        </w:rPr>
        <w:t>uznaje się za legalny, aż do zakończenia postępowania. Na potwierdzenie tego w paszporcie zamieszczany jest przez wojewodę specjalny stempel.</w:t>
      </w:r>
    </w:p>
    <w:p w14:paraId="655715E3" w14:textId="5547B7E8" w:rsidR="008B3431" w:rsidRPr="00FD0980" w:rsidRDefault="008B7A90" w:rsidP="003530D0">
      <w:pPr>
        <w:pStyle w:val="Akapitzlist"/>
        <w:numPr>
          <w:ilvl w:val="0"/>
          <w:numId w:val="31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Stempel nie stanowi podstawy do odbywania podróży</w:t>
      </w:r>
      <w:r w:rsidR="00F5262D" w:rsidRPr="00FD0980">
        <w:rPr>
          <w:rFonts w:ascii="Roboto Light" w:hAnsi="Roboto Light"/>
        </w:rPr>
        <w:t xml:space="preserve"> zagranicznych</w:t>
      </w:r>
      <w:r w:rsidRPr="00FD0980">
        <w:rPr>
          <w:rFonts w:ascii="Roboto Light" w:hAnsi="Roboto Light"/>
        </w:rPr>
        <w:t>.</w:t>
      </w:r>
    </w:p>
    <w:p w14:paraId="5BEF6820" w14:textId="77777777" w:rsidR="009718BA" w:rsidRPr="00FD0980" w:rsidRDefault="009718BA" w:rsidP="003530D0">
      <w:pPr>
        <w:pStyle w:val="Akapitzlist"/>
        <w:shd w:val="clear" w:color="auto" w:fill="FFFFFF" w:themeFill="background1"/>
        <w:tabs>
          <w:tab w:val="left" w:pos="426"/>
        </w:tabs>
        <w:ind w:left="0"/>
        <w:rPr>
          <w:rFonts w:ascii="Roboto Light" w:hAnsi="Roboto Light"/>
        </w:rPr>
      </w:pPr>
    </w:p>
    <w:p w14:paraId="1262BBA4" w14:textId="77777777" w:rsidR="00601959" w:rsidRPr="00FD0980" w:rsidRDefault="00601959" w:rsidP="00865F4C">
      <w:pPr>
        <w:pStyle w:val="Akapitzlist"/>
        <w:numPr>
          <w:ilvl w:val="1"/>
          <w:numId w:val="15"/>
        </w:numPr>
        <w:shd w:val="clear" w:color="auto" w:fill="002060"/>
        <w:tabs>
          <w:tab w:val="left" w:pos="426"/>
        </w:tabs>
        <w:ind w:left="0" w:firstLine="0"/>
        <w:outlineLvl w:val="2"/>
        <w:rPr>
          <w:rFonts w:ascii="Roboto Light" w:hAnsi="Roboto Light"/>
          <w:b/>
        </w:rPr>
      </w:pPr>
      <w:r w:rsidRPr="00FD0980">
        <w:rPr>
          <w:rFonts w:ascii="Roboto Light" w:hAnsi="Roboto Light"/>
          <w:b/>
        </w:rPr>
        <w:t xml:space="preserve"> </w:t>
      </w:r>
      <w:bookmarkStart w:id="45" w:name="_Toc36809032"/>
      <w:r w:rsidRPr="00FD0980">
        <w:rPr>
          <w:rFonts w:ascii="Roboto Light" w:hAnsi="Roboto Light"/>
          <w:b/>
        </w:rPr>
        <w:t>Objaśnienie zagadnienia (dla Wykonawcy)</w:t>
      </w:r>
      <w:bookmarkEnd w:id="45"/>
    </w:p>
    <w:p w14:paraId="5879DC25" w14:textId="77777777" w:rsidR="00083C79" w:rsidRPr="00FD0980" w:rsidRDefault="00D27D52" w:rsidP="003530D0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left" w:pos="426"/>
          <w:tab w:val="left" w:pos="1985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Postępowanie administracyjne w sprawie udzielenia zezwolenia na pobyt czasowy jest postępowaniem dwuinstancyjnym. </w:t>
      </w:r>
    </w:p>
    <w:p w14:paraId="7A891BB0" w14:textId="77777777" w:rsidR="00083C79" w:rsidRPr="00FD0980" w:rsidRDefault="00D27D52" w:rsidP="003530D0">
      <w:pPr>
        <w:pStyle w:val="Akapitzlist"/>
        <w:shd w:val="clear" w:color="auto" w:fill="FFFFFF" w:themeFill="background1"/>
        <w:tabs>
          <w:tab w:val="left" w:pos="426"/>
          <w:tab w:val="left" w:pos="1985"/>
        </w:tabs>
        <w:ind w:left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W pierwszej instancji organem właściwym w sprawie udzielenia zezwolenia jest </w:t>
      </w:r>
      <w:r w:rsidRPr="00FD0980">
        <w:rPr>
          <w:rFonts w:ascii="Roboto Light" w:hAnsi="Roboto Light"/>
          <w:bCs/>
        </w:rPr>
        <w:t xml:space="preserve">wojewoda właściwy ze względu na miejsce pobytu cudzoziemca </w:t>
      </w:r>
      <w:r w:rsidRPr="00FD0980">
        <w:rPr>
          <w:rFonts w:ascii="Roboto Light" w:hAnsi="Roboto Light"/>
        </w:rPr>
        <w:t>– wojewoda ten przyjmuje wniosek od cudzoziemca, wszczyna (lub odmawia wszczęcia) i prowadzi postępowanie w sprawie udzielenia mu zezwolenia na pobyt czasowy.</w:t>
      </w:r>
    </w:p>
    <w:p w14:paraId="71B84DCB" w14:textId="680ECD27" w:rsidR="00D27D52" w:rsidRPr="00FD0980" w:rsidRDefault="00D27D52" w:rsidP="003530D0">
      <w:pPr>
        <w:pStyle w:val="Akapitzlist"/>
        <w:shd w:val="clear" w:color="auto" w:fill="FFFFFF" w:themeFill="background1"/>
        <w:tabs>
          <w:tab w:val="left" w:pos="426"/>
          <w:tab w:val="left" w:pos="1985"/>
        </w:tabs>
        <w:ind w:left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lastRenderedPageBreak/>
        <w:t xml:space="preserve">Organem wyższego stopnia w stosunku do wojewody jest </w:t>
      </w:r>
      <w:r w:rsidRPr="00FD0980">
        <w:rPr>
          <w:rFonts w:ascii="Roboto Light" w:hAnsi="Roboto Light"/>
          <w:bCs/>
        </w:rPr>
        <w:t>Szef Urzędu do Spraw Cudzoziemców</w:t>
      </w:r>
      <w:r w:rsidRPr="00FD0980">
        <w:rPr>
          <w:rFonts w:ascii="Roboto Light" w:hAnsi="Roboto Light"/>
        </w:rPr>
        <w:t xml:space="preserve">. Zadania Szefa </w:t>
      </w:r>
      <w:proofErr w:type="spellStart"/>
      <w:r w:rsidRPr="00FD0980">
        <w:rPr>
          <w:rFonts w:ascii="Roboto Light" w:hAnsi="Roboto Light"/>
        </w:rPr>
        <w:t>UdSC</w:t>
      </w:r>
      <w:proofErr w:type="spellEnd"/>
      <w:r w:rsidRPr="00FD0980">
        <w:rPr>
          <w:rFonts w:ascii="Roboto Light" w:hAnsi="Roboto Light"/>
        </w:rPr>
        <w:t xml:space="preserve"> w zakresie postępowań w sprawach udzielania zezwoleń na pobyt czasowy realizuje Departament Legalizacji Pobytu Urzędu do Spraw Cudzoziemców.</w:t>
      </w:r>
    </w:p>
    <w:p w14:paraId="1AE1375F" w14:textId="6923DDC7" w:rsidR="00083C79" w:rsidRPr="00FD0980" w:rsidRDefault="00083C79" w:rsidP="003530D0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left" w:pos="426"/>
          <w:tab w:val="left" w:pos="1985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Złożenie wniosku w sprawie udzielenia zezwolenia na pobyt czasowy wymaga osobistego działania cudzoziemca. Oznacza to, że przy pewnych czynnościach nie może on zostać zastąpiony przez pełnomocnika. Do takich czynności należy zapoznanie się z treścią wniosku i oświadczeniami w nim zawartymi, co potwierdza złożenie przez cudzoziemca podpisu pod wnioskiem, a także stawienie się na umówioną wizytę w wydziale właściwym ds. cudzoziemców w urzędzie wojewódzkim w celu jego złożenia, okazania dokumentu podróży i oddania odcisków linii papilarnych.</w:t>
      </w:r>
    </w:p>
    <w:p w14:paraId="1E3B98F0" w14:textId="2FEFD6F3" w:rsidR="00250EA0" w:rsidRPr="00FD0980" w:rsidRDefault="00605CA2" w:rsidP="003530D0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left" w:pos="426"/>
          <w:tab w:val="left" w:pos="1985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Wniosek w sprawie zezwolenia na pobyt </w:t>
      </w:r>
      <w:r w:rsidR="00250EA0" w:rsidRPr="00FD0980">
        <w:rPr>
          <w:rFonts w:ascii="Roboto Light" w:hAnsi="Roboto Light"/>
        </w:rPr>
        <w:t xml:space="preserve">czasowy należy złożyć osobiście. Wyjątkiem od tej zasady są małoletni oraz osoby ubezwłasnowolnione (zgodnie z ustawą o cudzoziemcach w przypadku małoletniego cudzoziemca </w:t>
      </w:r>
      <w:r w:rsidR="0006154E" w:rsidRPr="00FD0980">
        <w:rPr>
          <w:rFonts w:ascii="Roboto Light" w:hAnsi="Roboto Light"/>
        </w:rPr>
        <w:t xml:space="preserve">wniosek o udzielenie mu zezwolenia na pobyt czasowy składają rodzice lub ustanowieni przez sąd opiekunowie albo jedno z rodziców lub jeden z ustanowionych przez sąd opiekunów, a w przypadku małoletniego cudzoziemca bez opieki - </w:t>
      </w:r>
      <w:r w:rsidR="00141FBB" w:rsidRPr="00FD0980">
        <w:rPr>
          <w:rFonts w:ascii="Roboto Light" w:hAnsi="Roboto Light"/>
        </w:rPr>
        <w:t>w</w:t>
      </w:r>
      <w:r w:rsidR="0006154E" w:rsidRPr="00FD0980">
        <w:rPr>
          <w:rFonts w:ascii="Roboto Light" w:hAnsi="Roboto Light"/>
        </w:rPr>
        <w:t>niosek o udzielenie mu zezwolenia na pobyt czasowy składa kurator. W przypadku osób ubezwłasnowolnionych całkowicie wniosek składany jest przez opi</w:t>
      </w:r>
      <w:r w:rsidR="00141FBB" w:rsidRPr="00FD0980">
        <w:rPr>
          <w:rFonts w:ascii="Roboto Light" w:hAnsi="Roboto Light"/>
        </w:rPr>
        <w:t xml:space="preserve">ekuna ustanowionego przez sąd. </w:t>
      </w:r>
      <w:r w:rsidR="0006154E" w:rsidRPr="00FD0980">
        <w:rPr>
          <w:rFonts w:ascii="Roboto Light" w:hAnsi="Roboto Light"/>
        </w:rPr>
        <w:t xml:space="preserve">Małoletni w wieku poniżej 6 lat nie musi być obecny przy złożeniu wniosku. Małoletni w wieku powyżej 6 lat powinien towarzyszyć </w:t>
      </w:r>
      <w:r w:rsidR="00AD2B0D" w:rsidRPr="00FD0980">
        <w:rPr>
          <w:rFonts w:ascii="Roboto Light" w:hAnsi="Roboto Light"/>
        </w:rPr>
        <w:t xml:space="preserve">opiekunowi </w:t>
      </w:r>
      <w:r w:rsidR="0006154E" w:rsidRPr="00FD0980">
        <w:rPr>
          <w:rFonts w:ascii="Roboto Light" w:hAnsi="Roboto Light"/>
        </w:rPr>
        <w:t>składającemu wniosek.</w:t>
      </w:r>
      <w:r w:rsidR="00141FBB" w:rsidRPr="00FD0980">
        <w:rPr>
          <w:rFonts w:ascii="Roboto Light" w:hAnsi="Roboto Light"/>
        </w:rPr>
        <w:t>)</w:t>
      </w:r>
    </w:p>
    <w:p w14:paraId="1FFFFAFB" w14:textId="42CC23A2" w:rsidR="00956CD5" w:rsidRPr="00FD0980" w:rsidRDefault="00D81BDB" w:rsidP="003530D0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left" w:pos="426"/>
          <w:tab w:val="left" w:pos="1985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Obowiązek ten musi być zrealizowany nie tylko osobiście, ale również w określonym terminie – konkretnie najpóźniej w ostatnim dniu legalnego pobytu cudzoziemca w Polsce. Niezachowanie tego terminu będzie skutkować odmową udzielenia zezwolenia na pobyt czasowy (za wyjątkiem procedury łączenia rodzin), w przypadkach, gdy postępowanie zostanie skutecznie wszczęte, niezależnie od spełnienia przez cudzoziemca pozostałych wymogów zezwolenia.</w:t>
      </w:r>
    </w:p>
    <w:p w14:paraId="3F8C7D2A" w14:textId="5C15CE7B" w:rsidR="00711274" w:rsidRPr="00FD0980" w:rsidRDefault="00605CA2" w:rsidP="003530D0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left" w:pos="426"/>
          <w:tab w:val="left" w:pos="1985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Z uwagi na masowy napływ wniosków w sprawach legalizacji pobytu wydziały właściwe w sprawach cudzoziemców w urzędach wojewódzkich przyjęły elektroniczny sposób umawiania się na wizyty w celu złożenia wniosku. System kolejkowy (kalendarz wizyt) pozwala na rezerwację wizyty w konkretnej dacie, co jest działaniem ukierunkowanym na zapewnienie przewidywalności przyjęć klientów i optymalizację procesu składania wniosków. </w:t>
      </w:r>
      <w:r w:rsidR="00711274" w:rsidRPr="00FD0980">
        <w:rPr>
          <w:rFonts w:ascii="Roboto Light" w:hAnsi="Roboto Light"/>
        </w:rPr>
        <w:t>Umożliwia cudzoziemcowi zaplanowanie wizyty w urzędzie w celu zachowania terminu zł</w:t>
      </w:r>
      <w:r w:rsidR="00B00E14">
        <w:rPr>
          <w:rFonts w:ascii="Roboto Light" w:hAnsi="Roboto Light"/>
        </w:rPr>
        <w:t>ożenia wniosku (w trakcie legalnego</w:t>
      </w:r>
      <w:r w:rsidR="00711274" w:rsidRPr="00FD0980">
        <w:rPr>
          <w:rFonts w:ascii="Roboto Light" w:hAnsi="Roboto Light"/>
        </w:rPr>
        <w:t xml:space="preserve"> pobytu). </w:t>
      </w:r>
    </w:p>
    <w:p w14:paraId="44A28F8C" w14:textId="4B9F281D" w:rsidR="000511C0" w:rsidRPr="00FD0980" w:rsidRDefault="00711274" w:rsidP="003530D0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left" w:pos="426"/>
          <w:tab w:val="left" w:pos="1985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Czas oczekiwania na wizytę, jest zależny od natężenia zainteresowania cudzoziemców rezerwacją wizyty, jest zatem zmienne, a jego oszacowanie przez organ nie jest możliwe. Średni czas oczekiwania na wizytę jest relatywnie długi i może wynosić nawet do kilku tygodni, stąd rekomenduje się cudzoziemcom, aby w przypadku zamiaru pozostania w Polsce nie zwlekali z podjęciem działań umożliwiających złożenie wniosku (jego przygotowanie, skompletowanie dokumentacji, rezerwacja wizyty).</w:t>
      </w:r>
    </w:p>
    <w:p w14:paraId="19621B7F" w14:textId="77777777" w:rsidR="00D81BDB" w:rsidRPr="00FD0980" w:rsidRDefault="00711274" w:rsidP="003530D0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left" w:pos="426"/>
          <w:tab w:val="left" w:pos="1985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W przypadku, jeśli brak jest możliwości rezerwacji terminu przypadającego w trakcie legalnego pobytu cudzoziemca w Polsce, </w:t>
      </w:r>
      <w:r w:rsidR="00F15C3B" w:rsidRPr="00FD0980">
        <w:rPr>
          <w:rFonts w:ascii="Roboto Light" w:hAnsi="Roboto Light"/>
        </w:rPr>
        <w:t xml:space="preserve">dopuszczalne jest, aby </w:t>
      </w:r>
      <w:r w:rsidRPr="00FD0980">
        <w:rPr>
          <w:rFonts w:ascii="Roboto Light" w:hAnsi="Roboto Light"/>
        </w:rPr>
        <w:t>w celu zachowania terminu cudzoziemiec może przesłać wniosek za pośredni</w:t>
      </w:r>
      <w:r w:rsidR="000511C0" w:rsidRPr="00FD0980">
        <w:rPr>
          <w:rFonts w:ascii="Roboto Light" w:hAnsi="Roboto Light"/>
        </w:rPr>
        <w:t>ctwem operatora pocztowego (</w:t>
      </w:r>
      <w:r w:rsidRPr="00FD0980">
        <w:rPr>
          <w:rFonts w:ascii="Roboto Light" w:hAnsi="Roboto Light"/>
        </w:rPr>
        <w:t xml:space="preserve">w rozumieniu przepisów, tj. aktualnie Poczta Polska S.A.) lub złożyć wniosek w biurze podawczym </w:t>
      </w:r>
      <w:r w:rsidR="000511C0" w:rsidRPr="00FD0980">
        <w:rPr>
          <w:rFonts w:ascii="Roboto Light" w:hAnsi="Roboto Light"/>
        </w:rPr>
        <w:t xml:space="preserve">właściwym dla </w:t>
      </w:r>
      <w:r w:rsidRPr="00FD0980">
        <w:rPr>
          <w:rFonts w:ascii="Roboto Light" w:hAnsi="Roboto Light"/>
        </w:rPr>
        <w:t>wydziału właściwego ds. cudzoziemców w urzędzie wojewódzkim.</w:t>
      </w:r>
      <w:r w:rsidR="00303E1B" w:rsidRPr="00FD0980">
        <w:rPr>
          <w:rFonts w:ascii="Roboto Light" w:hAnsi="Roboto Light"/>
        </w:rPr>
        <w:t xml:space="preserve"> Złożenie w takim trybie </w:t>
      </w:r>
      <w:r w:rsidR="000511C0" w:rsidRPr="00FD0980">
        <w:rPr>
          <w:rFonts w:ascii="Roboto Light" w:hAnsi="Roboto Light"/>
        </w:rPr>
        <w:t>wniosku jest skuteczne (</w:t>
      </w:r>
      <w:r w:rsidR="00303E1B" w:rsidRPr="00FD0980">
        <w:rPr>
          <w:rFonts w:ascii="Roboto Light" w:hAnsi="Roboto Light"/>
        </w:rPr>
        <w:t xml:space="preserve">co oznacza, że </w:t>
      </w:r>
      <w:r w:rsidR="000511C0" w:rsidRPr="00FD0980">
        <w:rPr>
          <w:rFonts w:ascii="Roboto Light" w:hAnsi="Roboto Light"/>
        </w:rPr>
        <w:t>termin zostaje zachowany), ale jest obarczone brakiem formalnym, jako, że prawo wymaga, aby wniosek był złożony osobiście, a cudzoziemiec okazał dokument podróży i złożył odciski linii papilarnych.</w:t>
      </w:r>
      <w:r w:rsidR="00303E1B" w:rsidRPr="00FD0980">
        <w:rPr>
          <w:rFonts w:ascii="Roboto Light" w:hAnsi="Roboto Light"/>
        </w:rPr>
        <w:t xml:space="preserve"> Wojewoda wzywa zatem wnioskodawcę do uzupełnienia tego braku (osobistego stawiennictwa) w terminie nie krótszym niż 7 dni.</w:t>
      </w:r>
      <w:r w:rsidR="00D81BDB" w:rsidRPr="00FD0980">
        <w:rPr>
          <w:rFonts w:ascii="Roboto-Light" w:hAnsi="Roboto-Light" w:cs="Roboto-Light"/>
          <w:color w:val="222221"/>
        </w:rPr>
        <w:t xml:space="preserve"> </w:t>
      </w:r>
      <w:r w:rsidR="00D81BDB" w:rsidRPr="00FD0980">
        <w:rPr>
          <w:rFonts w:ascii="Roboto Light" w:hAnsi="Roboto Light"/>
        </w:rPr>
        <w:t xml:space="preserve">Jeśli zaś </w:t>
      </w:r>
      <w:r w:rsidR="00D81BDB" w:rsidRPr="00FD0980">
        <w:rPr>
          <w:rFonts w:ascii="Roboto Light" w:hAnsi="Roboto Light"/>
        </w:rPr>
        <w:lastRenderedPageBreak/>
        <w:t xml:space="preserve">cudzoziemiec nie zastosuje się do wezwania i nie stawi się w siedzibie organu, jego wniosek pozostawiony zostanie bez rozpoznania. </w:t>
      </w:r>
    </w:p>
    <w:p w14:paraId="7C78F474" w14:textId="38CD6F68" w:rsidR="00601959" w:rsidRPr="00FD0980" w:rsidRDefault="00D81BDB" w:rsidP="003530D0">
      <w:pPr>
        <w:pStyle w:val="Akapitzlist"/>
        <w:shd w:val="clear" w:color="auto" w:fill="FFFFFF" w:themeFill="background1"/>
        <w:tabs>
          <w:tab w:val="left" w:pos="426"/>
          <w:tab w:val="left" w:pos="1985"/>
        </w:tabs>
        <w:ind w:left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O ile zaś nie będą istniały szczególne okoliczności o charakterze nagłym i wyjątkowym (np.</w:t>
      </w:r>
      <w:r w:rsidR="00B00E14">
        <w:rPr>
          <w:rFonts w:ascii="Roboto Light" w:hAnsi="Roboto Light"/>
        </w:rPr>
        <w:t xml:space="preserve"> hospitalizacja</w:t>
      </w:r>
      <w:r w:rsidRPr="00FD0980">
        <w:rPr>
          <w:rFonts w:ascii="Roboto Light" w:hAnsi="Roboto Light"/>
        </w:rPr>
        <w:t>) wyjaśniające brak stawiennictwa w terminie, jego p</w:t>
      </w:r>
      <w:r w:rsidR="00B00E14">
        <w:rPr>
          <w:rFonts w:ascii="Roboto Light" w:hAnsi="Roboto Light"/>
        </w:rPr>
        <w:t>rzywrócenie nie będzie możliwe (</w:t>
      </w:r>
      <w:r w:rsidRPr="00FD0980">
        <w:rPr>
          <w:rFonts w:ascii="Roboto Light" w:hAnsi="Roboto Light"/>
        </w:rPr>
        <w:t xml:space="preserve">w </w:t>
      </w:r>
      <w:r w:rsidR="00B00E14">
        <w:rPr>
          <w:rFonts w:ascii="Roboto Light" w:hAnsi="Roboto Light"/>
        </w:rPr>
        <w:t xml:space="preserve">trybie art. 58 K.p.a.) </w:t>
      </w:r>
      <w:r w:rsidRPr="00FD0980">
        <w:rPr>
          <w:rFonts w:ascii="Roboto Light" w:hAnsi="Roboto Light"/>
        </w:rPr>
        <w:t>Przywrócenie terminu nie następuje automatycznie, a wymaga złożenia przez cudzoziemca wniosku, jego uzasadnienia i udokumentowania okoliczności stanowiących przeszkodę w zachowaniu terminu.</w:t>
      </w:r>
    </w:p>
    <w:p w14:paraId="3E1F5661" w14:textId="08A935B4" w:rsidR="00250EA0" w:rsidRPr="00FD0980" w:rsidRDefault="00250EA0" w:rsidP="003530D0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left" w:pos="426"/>
          <w:tab w:val="left" w:pos="1985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W trakcie wizyty w urzędzie służącej złożeniu wniosku od cudzoziemca, o ile jest to fizycznie możliwe, pobierane są odciski linii papilarnych</w:t>
      </w:r>
      <w:r w:rsidR="00EA440F" w:rsidRPr="00FD0980">
        <w:rPr>
          <w:rFonts w:ascii="Roboto Light" w:hAnsi="Roboto Light"/>
        </w:rPr>
        <w:t xml:space="preserve"> do celów personalizacji karty pobytu. </w:t>
      </w:r>
      <w:r w:rsidRPr="00FD0980">
        <w:rPr>
          <w:rFonts w:ascii="Roboto Light" w:hAnsi="Roboto Light"/>
        </w:rPr>
        <w:t xml:space="preserve">W przypadku odmowy </w:t>
      </w:r>
      <w:r w:rsidR="00EA440F" w:rsidRPr="00FD0980">
        <w:rPr>
          <w:rFonts w:ascii="Roboto Light" w:hAnsi="Roboto Light"/>
        </w:rPr>
        <w:t xml:space="preserve">dopełnienia tego obowiązku (odmowa </w:t>
      </w:r>
      <w:r w:rsidR="00B00E14">
        <w:rPr>
          <w:rFonts w:ascii="Roboto Light" w:hAnsi="Roboto Light"/>
        </w:rPr>
        <w:t xml:space="preserve">oddania </w:t>
      </w:r>
      <w:r w:rsidRPr="00FD0980">
        <w:rPr>
          <w:rFonts w:ascii="Roboto Light" w:hAnsi="Roboto Light"/>
        </w:rPr>
        <w:t>odcisków linii papilarnych</w:t>
      </w:r>
      <w:r w:rsidR="00EA440F" w:rsidRPr="00FD0980">
        <w:rPr>
          <w:rFonts w:ascii="Roboto Light" w:hAnsi="Roboto Light"/>
        </w:rPr>
        <w:t>)</w:t>
      </w:r>
      <w:r w:rsidR="00141FBB" w:rsidRPr="00FD0980">
        <w:rPr>
          <w:rFonts w:ascii="Roboto Light" w:hAnsi="Roboto Light"/>
        </w:rPr>
        <w:t xml:space="preserve"> wojewoda odmawia wszczęcia postępowania.</w:t>
      </w:r>
    </w:p>
    <w:p w14:paraId="763C2214" w14:textId="25573F8A" w:rsidR="00141FBB" w:rsidRPr="00FD0980" w:rsidRDefault="00B00E14" w:rsidP="003530D0">
      <w:pPr>
        <w:pStyle w:val="Akapitzlist"/>
        <w:shd w:val="clear" w:color="auto" w:fill="FFFFFF" w:themeFill="background1"/>
        <w:tabs>
          <w:tab w:val="left" w:pos="426"/>
          <w:tab w:val="left" w:pos="1985"/>
        </w:tabs>
        <w:ind w:left="0"/>
        <w:jc w:val="both"/>
        <w:rPr>
          <w:rFonts w:ascii="Roboto Light" w:hAnsi="Roboto Light"/>
        </w:rPr>
      </w:pPr>
      <w:r>
        <w:rPr>
          <w:rFonts w:ascii="Roboto Light" w:hAnsi="Roboto Light"/>
        </w:rPr>
        <w:t xml:space="preserve">W przypadku, </w:t>
      </w:r>
      <w:r w:rsidR="00141FBB" w:rsidRPr="00FD0980">
        <w:rPr>
          <w:rFonts w:ascii="Roboto Light" w:hAnsi="Roboto Light"/>
        </w:rPr>
        <w:t xml:space="preserve">gdy z przyczyn </w:t>
      </w:r>
      <w:r>
        <w:rPr>
          <w:rFonts w:ascii="Roboto Light" w:hAnsi="Roboto Light"/>
        </w:rPr>
        <w:t>nie</w:t>
      </w:r>
      <w:r w:rsidR="00141FBB" w:rsidRPr="00FD0980">
        <w:rPr>
          <w:rFonts w:ascii="Roboto Light" w:hAnsi="Roboto Light"/>
        </w:rPr>
        <w:t xml:space="preserve">zależnych od wojewody (np. awaria czytnika biometrycznego) nie jest możliwe pobranie odcisków linii papilarnych od cudzoziemca w dniu, w którym nastąpiło jego osobiste stawiennictwo, </w:t>
      </w:r>
      <w:r>
        <w:rPr>
          <w:rFonts w:ascii="Roboto Light" w:hAnsi="Roboto Light"/>
        </w:rPr>
        <w:t xml:space="preserve">wyznaczany jest </w:t>
      </w:r>
      <w:r w:rsidR="00141FBB" w:rsidRPr="00FD0980">
        <w:rPr>
          <w:rFonts w:ascii="Roboto Light" w:hAnsi="Roboto Light"/>
        </w:rPr>
        <w:t xml:space="preserve">termin na ich złożenie, nie krótszy niż 7 dni. </w:t>
      </w:r>
      <w:r>
        <w:rPr>
          <w:rFonts w:ascii="Roboto Light" w:hAnsi="Roboto Light"/>
        </w:rPr>
        <w:t xml:space="preserve">Brak stawiennictwa w tym terminie skutkuje odmową </w:t>
      </w:r>
      <w:r w:rsidR="00141FBB" w:rsidRPr="00FD0980">
        <w:rPr>
          <w:rFonts w:ascii="Roboto Light" w:hAnsi="Roboto Light"/>
        </w:rPr>
        <w:t>wszczęcia postępowania.</w:t>
      </w:r>
    </w:p>
    <w:p w14:paraId="34C9ACEB" w14:textId="4F46F3BE" w:rsidR="00AA1C66" w:rsidRPr="00FD0980" w:rsidRDefault="00AA1C66" w:rsidP="003530D0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left" w:pos="426"/>
          <w:tab w:val="left" w:pos="1985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Zachowanie terminu przewidzianego do złożenia wniosku powoduje, że jeżeli wniosek nie jest obarczony brakami formalnymi lub braki te zostały usunięte w terminie, </w:t>
      </w:r>
      <w:r w:rsidRPr="00FD0980">
        <w:rPr>
          <w:rFonts w:ascii="Roboto Light" w:hAnsi="Roboto Light"/>
          <w:bCs/>
        </w:rPr>
        <w:t>w dokumencie podróży zamieszcza się odcisk stempla</w:t>
      </w:r>
      <w:r w:rsidRPr="00FD0980">
        <w:rPr>
          <w:rFonts w:ascii="Roboto Light" w:hAnsi="Roboto Light"/>
          <w:b/>
          <w:bCs/>
        </w:rPr>
        <w:t xml:space="preserve"> </w:t>
      </w:r>
      <w:r w:rsidRPr="00FD0980">
        <w:rPr>
          <w:rFonts w:ascii="Roboto Light" w:hAnsi="Roboto Light"/>
        </w:rPr>
        <w:t xml:space="preserve">potwierdzający złożenie wniosku o udzielenie zezwolenia na pobyt czasowy, a dalszy pobyt cudzoziemca w Polsce </w:t>
      </w:r>
      <w:r w:rsidRPr="00FD0980">
        <w:rPr>
          <w:rFonts w:ascii="Roboto Light" w:hAnsi="Roboto Light"/>
          <w:bCs/>
        </w:rPr>
        <w:t>uznaje się za legalny</w:t>
      </w:r>
      <w:r w:rsidRPr="00FD0980">
        <w:rPr>
          <w:rFonts w:ascii="Roboto Light" w:hAnsi="Roboto Light"/>
          <w:b/>
          <w:bCs/>
        </w:rPr>
        <w:t xml:space="preserve"> </w:t>
      </w:r>
      <w:r w:rsidRPr="00FD0980">
        <w:rPr>
          <w:rFonts w:ascii="Roboto Light" w:hAnsi="Roboto Light"/>
        </w:rPr>
        <w:t xml:space="preserve">od dnia złożenia przez niego wniosku </w:t>
      </w:r>
      <w:r w:rsidRPr="00FD0980">
        <w:rPr>
          <w:rFonts w:ascii="Roboto Light" w:hAnsi="Roboto Light"/>
          <w:bCs/>
        </w:rPr>
        <w:t>do dnia, w którym decyzja</w:t>
      </w:r>
      <w:r w:rsidRPr="00FD0980">
        <w:rPr>
          <w:rFonts w:ascii="Roboto Light" w:hAnsi="Roboto Light"/>
          <w:b/>
          <w:bCs/>
        </w:rPr>
        <w:t xml:space="preserve"> </w:t>
      </w:r>
      <w:r w:rsidRPr="00FD0980">
        <w:rPr>
          <w:rFonts w:ascii="Roboto Light" w:hAnsi="Roboto Light"/>
        </w:rPr>
        <w:t xml:space="preserve">w sprawie udzielenia zezwolenia na pobyt czasowy stanie się </w:t>
      </w:r>
      <w:r w:rsidRPr="00FD0980">
        <w:rPr>
          <w:rFonts w:ascii="Roboto Light" w:hAnsi="Roboto Light"/>
          <w:bCs/>
        </w:rPr>
        <w:t>ostateczna</w:t>
      </w:r>
      <w:r w:rsidRPr="00FD0980">
        <w:rPr>
          <w:rFonts w:ascii="Roboto Light" w:hAnsi="Roboto Light"/>
        </w:rPr>
        <w:t xml:space="preserve">. </w:t>
      </w:r>
    </w:p>
    <w:p w14:paraId="15EAF693" w14:textId="3F0CB0D3" w:rsidR="00AA1C66" w:rsidRPr="00FD0980" w:rsidRDefault="00AA1C66" w:rsidP="003530D0">
      <w:pPr>
        <w:pStyle w:val="Akapitzlist"/>
        <w:shd w:val="clear" w:color="auto" w:fill="FFFFFF" w:themeFill="background1"/>
        <w:tabs>
          <w:tab w:val="left" w:pos="426"/>
          <w:tab w:val="left" w:pos="1985"/>
        </w:tabs>
        <w:ind w:left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Zatem jeśli:</w:t>
      </w:r>
    </w:p>
    <w:p w14:paraId="630D3080" w14:textId="77777777" w:rsidR="0084143F" w:rsidRPr="00FD0980" w:rsidRDefault="00AA1C66" w:rsidP="003530D0">
      <w:pPr>
        <w:pStyle w:val="Akapitzlist"/>
        <w:numPr>
          <w:ilvl w:val="0"/>
          <w:numId w:val="27"/>
        </w:numPr>
        <w:shd w:val="clear" w:color="auto" w:fill="FFFFFF" w:themeFill="background1"/>
        <w:tabs>
          <w:tab w:val="left" w:pos="426"/>
          <w:tab w:val="left" w:pos="1985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cudzoziemiec złoży na formularzu wni</w:t>
      </w:r>
      <w:r w:rsidR="0084143F" w:rsidRPr="00FD0980">
        <w:rPr>
          <w:rFonts w:ascii="Roboto Light" w:hAnsi="Roboto Light"/>
        </w:rPr>
        <w:t xml:space="preserve">osek, wypełniony zgodnie z </w:t>
      </w:r>
      <w:r w:rsidRPr="00FD0980">
        <w:rPr>
          <w:rFonts w:ascii="Roboto Light" w:hAnsi="Roboto Light"/>
        </w:rPr>
        <w:t>zasadami, osobiście przez niego podpisany i kompletny</w:t>
      </w:r>
    </w:p>
    <w:p w14:paraId="0B75DBE9" w14:textId="77777777" w:rsidR="0084143F" w:rsidRPr="00FD0980" w:rsidRDefault="00AA1C66" w:rsidP="003530D0">
      <w:pPr>
        <w:pStyle w:val="Akapitzlist"/>
        <w:numPr>
          <w:ilvl w:val="0"/>
          <w:numId w:val="27"/>
        </w:numPr>
        <w:shd w:val="clear" w:color="auto" w:fill="FFFFFF" w:themeFill="background1"/>
        <w:tabs>
          <w:tab w:val="left" w:pos="426"/>
          <w:tab w:val="left" w:pos="1985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cudzoziemiec stawi się osobiście w urzędzie wojewódzkim i będzie to miało miejsce w trakcie legalnego pobytu w Polsce</w:t>
      </w:r>
    </w:p>
    <w:p w14:paraId="0E4DBB4E" w14:textId="7B551E3C" w:rsidR="00AA1C66" w:rsidRPr="00FD0980" w:rsidRDefault="00AA1C66" w:rsidP="003530D0">
      <w:pPr>
        <w:pStyle w:val="Akapitzlist"/>
        <w:numPr>
          <w:ilvl w:val="0"/>
          <w:numId w:val="27"/>
        </w:numPr>
        <w:shd w:val="clear" w:color="auto" w:fill="FFFFFF" w:themeFill="background1"/>
        <w:tabs>
          <w:tab w:val="left" w:pos="426"/>
          <w:tab w:val="left" w:pos="1985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wniosek z jakim stawi się w urzędzie wojewódzkim nie będzie zawierał braków formalnych (tj. cudzoziemiec okaże ważny dokument podróży oraz załączy zdjęcia, zgodnie z wymogami rozporządzenia)</w:t>
      </w:r>
    </w:p>
    <w:p w14:paraId="2EDBD738" w14:textId="0F1D4B27" w:rsidR="00AA1C66" w:rsidRPr="00FD0980" w:rsidRDefault="00AA1C66" w:rsidP="003530D0">
      <w:pPr>
        <w:pStyle w:val="Akapitzlist"/>
        <w:shd w:val="clear" w:color="auto" w:fill="FFFFFF" w:themeFill="background1"/>
        <w:tabs>
          <w:tab w:val="left" w:pos="426"/>
          <w:tab w:val="left" w:pos="1985"/>
        </w:tabs>
        <w:ind w:left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- to w takiej sytuacji pracownik urzędu wojewódzkiego w trakcie tej wizyty powinien zamieścić w dokumencie podróży cudzoziemca odcisk stempla potw</w:t>
      </w:r>
      <w:r w:rsidR="00B00E14">
        <w:rPr>
          <w:rFonts w:ascii="Roboto Light" w:hAnsi="Roboto Light"/>
        </w:rPr>
        <w:t xml:space="preserve">ierdzającego złożenie wniosku. </w:t>
      </w:r>
      <w:r w:rsidRPr="00FD0980">
        <w:rPr>
          <w:rFonts w:ascii="Roboto Light" w:hAnsi="Roboto Light"/>
        </w:rPr>
        <w:t>Jeśli natomiast ujawniono braki formalne, to zamieszczenie odcisku stempla nastąpi dopiero po ich usunięciu, o ile ich usunięcie nastąpi w terminie (lub ten termin zostanie przywrócony w trybie art. 58 K.p.a.).</w:t>
      </w:r>
    </w:p>
    <w:p w14:paraId="514A980B" w14:textId="007AE396" w:rsidR="00C0006F" w:rsidRPr="00FD0980" w:rsidRDefault="00C0006F" w:rsidP="003530D0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left" w:pos="426"/>
          <w:tab w:val="left" w:pos="1985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Samo przystawienie odcisku stempla posiada charakter wyłącznie informacyjny i stanowi dowód na to, że cudzoziemiec korzysta z tego uprawnienia wynikającego z art. 108 ust. 2 (tj. że jego pobyt jest uznawany za legalny), nie oznacza natomiast źródła samego uprawnienia. Jego brak oznacza tylko brak dowodu na to, że cudzoziemiec jest podmiotem uprawnienia, nie zaś brak samego uprawnienia</w:t>
      </w:r>
      <w:r w:rsidR="00B00E14">
        <w:rPr>
          <w:rFonts w:ascii="Roboto Light" w:hAnsi="Roboto Light"/>
        </w:rPr>
        <w:t>.</w:t>
      </w:r>
    </w:p>
    <w:p w14:paraId="30710850" w14:textId="77777777" w:rsidR="00B00E14" w:rsidRDefault="00C0006F" w:rsidP="003530D0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left" w:pos="426"/>
          <w:tab w:val="left" w:pos="1985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Zamieszczenie stempla w dokumencie podróży nie daje podstawy do przekraczania granic </w:t>
      </w:r>
      <w:r w:rsidR="00B00E14">
        <w:rPr>
          <w:rFonts w:ascii="Roboto Light" w:hAnsi="Roboto Light"/>
        </w:rPr>
        <w:t xml:space="preserve">RP </w:t>
      </w:r>
      <w:r w:rsidRPr="00FD0980">
        <w:rPr>
          <w:rFonts w:ascii="Roboto Light" w:hAnsi="Roboto Light"/>
        </w:rPr>
        <w:t>oraz o</w:t>
      </w:r>
      <w:r w:rsidR="00B00E14">
        <w:rPr>
          <w:rFonts w:ascii="Roboto Light" w:hAnsi="Roboto Light"/>
        </w:rPr>
        <w:t>d</w:t>
      </w:r>
      <w:r w:rsidRPr="00FD0980">
        <w:rPr>
          <w:rFonts w:ascii="Roboto Light" w:hAnsi="Roboto Light"/>
        </w:rPr>
        <w:t xml:space="preserve">bywania podróży po Strefie </w:t>
      </w:r>
      <w:proofErr w:type="spellStart"/>
      <w:r w:rsidRPr="00FD0980">
        <w:rPr>
          <w:rFonts w:ascii="Roboto Light" w:hAnsi="Roboto Light"/>
        </w:rPr>
        <w:t>Schengen</w:t>
      </w:r>
      <w:proofErr w:type="spellEnd"/>
      <w:r w:rsidRPr="00FD0980">
        <w:rPr>
          <w:rFonts w:ascii="Roboto Light" w:hAnsi="Roboto Light"/>
        </w:rPr>
        <w:t>. Stempel nie stanowi ani też nie zastępuje wizy, dokumentu pobytowego lub innego dokumentu umożliwiające</w:t>
      </w:r>
      <w:r w:rsidR="00B00E14">
        <w:rPr>
          <w:rFonts w:ascii="Roboto Light" w:hAnsi="Roboto Light"/>
        </w:rPr>
        <w:t>go</w:t>
      </w:r>
      <w:r w:rsidRPr="00FD0980">
        <w:rPr>
          <w:rFonts w:ascii="Roboto Light" w:hAnsi="Roboto Light"/>
        </w:rPr>
        <w:t xml:space="preserve"> odbywanie wraz z paszportem podróży zagranicznych. Cudzoziemiec może powrócić do kraju pochodzenia, ale jego ponowny wjazd odbywa się na zasadach ogólnych (tj. z zachowaniem przepisów ogólnych regulujących zasady wjazdu). </w:t>
      </w:r>
    </w:p>
    <w:p w14:paraId="67BE0B28" w14:textId="6CF03499" w:rsidR="00D81BDB" w:rsidRPr="00FD0980" w:rsidRDefault="00C0006F" w:rsidP="003530D0">
      <w:pPr>
        <w:pStyle w:val="Akapitzlist"/>
        <w:numPr>
          <w:ilvl w:val="0"/>
          <w:numId w:val="28"/>
        </w:numPr>
        <w:shd w:val="clear" w:color="auto" w:fill="FFFFFF" w:themeFill="background1"/>
        <w:tabs>
          <w:tab w:val="left" w:pos="426"/>
          <w:tab w:val="left" w:pos="1985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Po powrocie cudzoziemiec nadal może korzystać z uprawnień wynikających z pobytu „tylko w procedurze” (tj.</w:t>
      </w:r>
      <w:r w:rsidR="00B00E14">
        <w:rPr>
          <w:rFonts w:ascii="Roboto Light" w:hAnsi="Roboto Light"/>
        </w:rPr>
        <w:t xml:space="preserve">” na </w:t>
      </w:r>
      <w:r w:rsidRPr="00FD0980">
        <w:rPr>
          <w:rFonts w:ascii="Roboto Light" w:hAnsi="Roboto Light"/>
        </w:rPr>
        <w:t>stemplu</w:t>
      </w:r>
      <w:r w:rsidR="00B00E14">
        <w:rPr>
          <w:rFonts w:ascii="Roboto Light" w:hAnsi="Roboto Light"/>
        </w:rPr>
        <w:t>”</w:t>
      </w:r>
      <w:r w:rsidRPr="00FD0980">
        <w:rPr>
          <w:rFonts w:ascii="Roboto Light" w:hAnsi="Roboto Light"/>
        </w:rPr>
        <w:t>, wynikających z art. 108 ustawy o cudzoziemcach).</w:t>
      </w:r>
    </w:p>
    <w:p w14:paraId="0FE372C7" w14:textId="77777777" w:rsidR="000511C0" w:rsidRPr="00FD0980" w:rsidRDefault="000511C0" w:rsidP="003530D0">
      <w:pPr>
        <w:pStyle w:val="Akapitzlist"/>
        <w:shd w:val="clear" w:color="auto" w:fill="FFFFFF" w:themeFill="background1"/>
        <w:tabs>
          <w:tab w:val="left" w:pos="426"/>
          <w:tab w:val="left" w:pos="1985"/>
        </w:tabs>
        <w:ind w:left="0"/>
        <w:jc w:val="both"/>
        <w:rPr>
          <w:rFonts w:ascii="Roboto Light" w:hAnsi="Roboto Light"/>
        </w:rPr>
      </w:pPr>
    </w:p>
    <w:p w14:paraId="4747115B" w14:textId="77777777" w:rsidR="00601959" w:rsidRPr="00FD0980" w:rsidRDefault="00601959" w:rsidP="00865F4C">
      <w:pPr>
        <w:pStyle w:val="Akapitzlist"/>
        <w:numPr>
          <w:ilvl w:val="1"/>
          <w:numId w:val="15"/>
        </w:numPr>
        <w:shd w:val="clear" w:color="auto" w:fill="002060"/>
        <w:tabs>
          <w:tab w:val="left" w:pos="426"/>
        </w:tabs>
        <w:ind w:left="0" w:firstLine="0"/>
        <w:jc w:val="both"/>
        <w:outlineLvl w:val="2"/>
        <w:rPr>
          <w:rFonts w:ascii="Roboto Light" w:hAnsi="Roboto Light"/>
          <w:b/>
        </w:rPr>
      </w:pPr>
      <w:bookmarkStart w:id="46" w:name="_Toc36809033"/>
      <w:r w:rsidRPr="00FD0980">
        <w:rPr>
          <w:rFonts w:ascii="Roboto Light" w:hAnsi="Roboto Light"/>
          <w:b/>
        </w:rPr>
        <w:t>Przepisy mające odniesienie</w:t>
      </w:r>
      <w:bookmarkEnd w:id="46"/>
    </w:p>
    <w:p w14:paraId="0C71BCC8" w14:textId="521F34F3" w:rsidR="00601959" w:rsidRPr="00FD0980" w:rsidRDefault="005C372B" w:rsidP="003530D0">
      <w:pPr>
        <w:pStyle w:val="Akapitzlist"/>
        <w:numPr>
          <w:ilvl w:val="0"/>
          <w:numId w:val="30"/>
        </w:numPr>
        <w:tabs>
          <w:tab w:val="left" w:pos="426"/>
        </w:tabs>
        <w:ind w:left="0" w:firstLine="0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Dział V ustawy z dnia 12 grudnia 2013r. o cudzoziemcach, w szczególności art.: 98, </w:t>
      </w:r>
      <w:r w:rsidR="00C0006F" w:rsidRPr="00FD0980">
        <w:rPr>
          <w:rFonts w:ascii="Roboto Light" w:hAnsi="Roboto Light"/>
        </w:rPr>
        <w:t xml:space="preserve">99, 100, </w:t>
      </w:r>
      <w:r w:rsidRPr="00FD0980">
        <w:rPr>
          <w:rFonts w:ascii="Roboto Light" w:hAnsi="Roboto Light"/>
        </w:rPr>
        <w:t xml:space="preserve">104, 105, </w:t>
      </w:r>
      <w:r w:rsidR="00C0006F" w:rsidRPr="00FD0980">
        <w:rPr>
          <w:rFonts w:ascii="Roboto Light" w:hAnsi="Roboto Light"/>
        </w:rPr>
        <w:t xml:space="preserve">106, </w:t>
      </w:r>
      <w:r w:rsidRPr="00FD0980">
        <w:rPr>
          <w:rFonts w:ascii="Roboto Light" w:hAnsi="Roboto Light"/>
        </w:rPr>
        <w:t xml:space="preserve">108. </w:t>
      </w:r>
    </w:p>
    <w:p w14:paraId="123F4019" w14:textId="7499FDD6" w:rsidR="00C0006F" w:rsidRDefault="00C0006F" w:rsidP="003530D0">
      <w:pPr>
        <w:pStyle w:val="Akapitzlist"/>
        <w:numPr>
          <w:ilvl w:val="0"/>
          <w:numId w:val="30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Rozporządzenia Ministra Spraw Wewnętrznych i Administracji z dnia z dnia 17 kwietnia 2019r. w sprawie wniosku o udzielenie cudzoziemcowi zezwolenia na pobyt czasowy (Dz.U. z 2019 r., poz. 779 )</w:t>
      </w:r>
      <w:r w:rsidR="00B00E14">
        <w:rPr>
          <w:rFonts w:ascii="Roboto Light" w:hAnsi="Roboto Light"/>
        </w:rPr>
        <w:t>.</w:t>
      </w:r>
    </w:p>
    <w:p w14:paraId="52ABF3AD" w14:textId="77777777" w:rsidR="00B00E14" w:rsidRPr="00FD0980" w:rsidRDefault="00B00E14" w:rsidP="003530D0">
      <w:pPr>
        <w:pStyle w:val="Akapitzlist"/>
        <w:tabs>
          <w:tab w:val="left" w:pos="426"/>
        </w:tabs>
        <w:ind w:left="0"/>
        <w:jc w:val="both"/>
        <w:rPr>
          <w:rFonts w:ascii="Roboto Light" w:hAnsi="Roboto Light"/>
        </w:rPr>
      </w:pPr>
    </w:p>
    <w:p w14:paraId="389A0816" w14:textId="2B7D60ED" w:rsidR="00FB3F06" w:rsidRDefault="00601959" w:rsidP="008650A4">
      <w:pPr>
        <w:pStyle w:val="Nagwek2"/>
        <w:numPr>
          <w:ilvl w:val="0"/>
          <w:numId w:val="15"/>
        </w:numPr>
        <w:jc w:val="both"/>
        <w:rPr>
          <w:rFonts w:ascii="Roboto Medium" w:hAnsi="Roboto Medium"/>
          <w:color w:val="FFC000"/>
        </w:rPr>
      </w:pPr>
      <w:bookmarkStart w:id="47" w:name="_Toc36809034"/>
      <w:r w:rsidRPr="00865F4C">
        <w:rPr>
          <w:rFonts w:ascii="Roboto Medium" w:hAnsi="Roboto Medium"/>
          <w:color w:val="FFC000"/>
        </w:rPr>
        <w:t>Etap /zagadnienie proceduralne – Współpraca z organem w toku rozpatrywania wniosku</w:t>
      </w:r>
      <w:bookmarkEnd w:id="47"/>
    </w:p>
    <w:p w14:paraId="03FC3D31" w14:textId="77777777" w:rsidR="00FB3F06" w:rsidRPr="00FB3F06" w:rsidRDefault="00FB3F06" w:rsidP="00FB3F06"/>
    <w:p w14:paraId="0080F914" w14:textId="422E027D" w:rsidR="00FB3F06" w:rsidRPr="00FB3F06" w:rsidRDefault="00FB3F06" w:rsidP="00123742">
      <w:pPr>
        <w:pStyle w:val="Akapitzlist"/>
        <w:numPr>
          <w:ilvl w:val="1"/>
          <w:numId w:val="53"/>
        </w:numPr>
        <w:shd w:val="clear" w:color="auto" w:fill="002060"/>
        <w:tabs>
          <w:tab w:val="left" w:pos="426"/>
        </w:tabs>
        <w:ind w:left="0" w:firstLine="0"/>
        <w:jc w:val="both"/>
        <w:outlineLvl w:val="2"/>
        <w:rPr>
          <w:rFonts w:ascii="Roboto Light" w:hAnsi="Roboto Light"/>
          <w:b/>
        </w:rPr>
      </w:pPr>
      <w:bookmarkStart w:id="48" w:name="_Toc36809035"/>
      <w:r w:rsidRPr="00FB3F06">
        <w:rPr>
          <w:rFonts w:ascii="Roboto Light" w:hAnsi="Roboto Light"/>
          <w:b/>
        </w:rPr>
        <w:t>Zakres informacji do przekazania przez Wykonawcę</w:t>
      </w:r>
      <w:bookmarkEnd w:id="48"/>
    </w:p>
    <w:p w14:paraId="24ABAB21" w14:textId="6A006B98" w:rsidR="00087D15" w:rsidRPr="00FD0980" w:rsidRDefault="0003468C" w:rsidP="003530D0">
      <w:pPr>
        <w:pStyle w:val="Akapitzlist"/>
        <w:numPr>
          <w:ilvl w:val="0"/>
          <w:numId w:val="34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>
        <w:rPr>
          <w:rFonts w:ascii="Roboto Light" w:hAnsi="Roboto Light"/>
        </w:rPr>
        <w:t>D</w:t>
      </w:r>
      <w:r w:rsidR="007A68CF" w:rsidRPr="00FD0980">
        <w:rPr>
          <w:rFonts w:ascii="Roboto Light" w:hAnsi="Roboto Light"/>
        </w:rPr>
        <w:t>o wniosku</w:t>
      </w:r>
      <w:r>
        <w:rPr>
          <w:rFonts w:ascii="Roboto Light" w:hAnsi="Roboto Light"/>
        </w:rPr>
        <w:t xml:space="preserve"> powinny być</w:t>
      </w:r>
      <w:r w:rsidR="007A68CF" w:rsidRPr="00FD0980">
        <w:rPr>
          <w:rFonts w:ascii="Roboto Light" w:hAnsi="Roboto Light"/>
        </w:rPr>
        <w:t xml:space="preserve"> dołączone </w:t>
      </w:r>
      <w:r w:rsidR="0042039A" w:rsidRPr="00FD0980">
        <w:rPr>
          <w:rFonts w:ascii="Roboto Light" w:hAnsi="Roboto Light"/>
        </w:rPr>
        <w:t>dowody</w:t>
      </w:r>
      <w:r w:rsidR="00BB2D7B" w:rsidRPr="00FD0980">
        <w:rPr>
          <w:rFonts w:ascii="Roboto Light" w:hAnsi="Roboto Light"/>
        </w:rPr>
        <w:t xml:space="preserve">, że spełniasz wymogi udzielenia zezwolenia </w:t>
      </w:r>
      <w:r w:rsidR="00712D84" w:rsidRPr="00FD0980">
        <w:rPr>
          <w:rFonts w:ascii="Roboto Light" w:hAnsi="Roboto Light"/>
        </w:rPr>
        <w:t>już na etapie jego składania.</w:t>
      </w:r>
      <w:r w:rsidR="00BB2D7B" w:rsidRPr="00FD0980">
        <w:rPr>
          <w:rFonts w:ascii="Roboto Light" w:hAnsi="Roboto Light"/>
        </w:rPr>
        <w:t xml:space="preserve"> </w:t>
      </w:r>
    </w:p>
    <w:p w14:paraId="473429A6" w14:textId="69FA5DAF" w:rsidR="00087D15" w:rsidRPr="00FD0980" w:rsidRDefault="00BB2D7B" w:rsidP="003530D0">
      <w:pPr>
        <w:pStyle w:val="Akapitzlist"/>
        <w:numPr>
          <w:ilvl w:val="0"/>
          <w:numId w:val="34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Różne cele pobytu wymagają złożenia różnych dokumentów</w:t>
      </w:r>
      <w:r w:rsidR="0003468C">
        <w:rPr>
          <w:rFonts w:ascii="Roboto Light" w:hAnsi="Roboto Light"/>
        </w:rPr>
        <w:t xml:space="preserve"> -</w:t>
      </w:r>
      <w:r w:rsidRPr="00FD0980">
        <w:rPr>
          <w:rFonts w:ascii="Roboto Light" w:hAnsi="Roboto Light"/>
        </w:rPr>
        <w:t xml:space="preserve"> zazwyczaj należy przedstawić dokumenty potwierdzające, że zamierzasz przebywać w Polsce przez okres dłuższy niż 3 miesiące</w:t>
      </w:r>
      <w:r w:rsidR="0003468C">
        <w:rPr>
          <w:rFonts w:ascii="Roboto Light" w:hAnsi="Roboto Light"/>
        </w:rPr>
        <w:t>,</w:t>
      </w:r>
      <w:r w:rsidRPr="00FD0980">
        <w:rPr>
          <w:rFonts w:ascii="Roboto Light" w:hAnsi="Roboto Light"/>
        </w:rPr>
        <w:t xml:space="preserve"> </w:t>
      </w:r>
      <w:r w:rsidR="00080B7D">
        <w:rPr>
          <w:rFonts w:ascii="Roboto Light" w:hAnsi="Roboto Light"/>
        </w:rPr>
        <w:t xml:space="preserve">a </w:t>
      </w:r>
      <w:r w:rsidRPr="00FD0980">
        <w:rPr>
          <w:rFonts w:ascii="Roboto Light" w:hAnsi="Roboto Light"/>
        </w:rPr>
        <w:t>w tym okresie będziesz posiadać źródło utrzymania, ubezpieczenie i miejsce zamieszkania.</w:t>
      </w:r>
      <w:r w:rsidR="00087D15" w:rsidRPr="00FD0980">
        <w:rPr>
          <w:rFonts w:ascii="Roboto Light" w:hAnsi="Roboto Light"/>
        </w:rPr>
        <w:t xml:space="preserve"> Koniecznie sprawdź, jakie </w:t>
      </w:r>
      <w:r w:rsidR="00AE5B99">
        <w:rPr>
          <w:rFonts w:ascii="Roboto Light" w:hAnsi="Roboto Light"/>
        </w:rPr>
        <w:t xml:space="preserve">wymogi należy spełnić </w:t>
      </w:r>
      <w:r w:rsidR="00087D15" w:rsidRPr="00FD0980">
        <w:rPr>
          <w:rFonts w:ascii="Roboto Light" w:hAnsi="Roboto Light"/>
        </w:rPr>
        <w:t xml:space="preserve">ubiegając się o zezwolenie w wybranym przez </w:t>
      </w:r>
      <w:r w:rsidR="00080B7D">
        <w:rPr>
          <w:rFonts w:ascii="Roboto Light" w:hAnsi="Roboto Light"/>
        </w:rPr>
        <w:t>C</w:t>
      </w:r>
      <w:r w:rsidR="00087D15" w:rsidRPr="00FD0980">
        <w:rPr>
          <w:rFonts w:ascii="Roboto Light" w:hAnsi="Roboto Light"/>
        </w:rPr>
        <w:t>iebie celu.</w:t>
      </w:r>
    </w:p>
    <w:p w14:paraId="704BB6AE" w14:textId="77777777" w:rsidR="00AE5B99" w:rsidRDefault="00AE5B99" w:rsidP="003530D0">
      <w:pPr>
        <w:pStyle w:val="Akapitzlist"/>
        <w:numPr>
          <w:ilvl w:val="0"/>
          <w:numId w:val="34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>
        <w:rPr>
          <w:rFonts w:ascii="Roboto Light" w:hAnsi="Roboto Light"/>
        </w:rPr>
        <w:t xml:space="preserve">Dokumenty, składane </w:t>
      </w:r>
      <w:r w:rsidR="002A3501" w:rsidRPr="00FD0980">
        <w:rPr>
          <w:rFonts w:ascii="Roboto Light" w:hAnsi="Roboto Light"/>
        </w:rPr>
        <w:t xml:space="preserve">oświadczenia </w:t>
      </w:r>
      <w:r>
        <w:rPr>
          <w:rFonts w:ascii="Roboto Light" w:hAnsi="Roboto Light"/>
        </w:rPr>
        <w:t xml:space="preserve">i wnioski </w:t>
      </w:r>
      <w:r w:rsidR="0042039A" w:rsidRPr="00FD0980">
        <w:rPr>
          <w:rFonts w:ascii="Roboto Light" w:hAnsi="Roboto Light"/>
        </w:rPr>
        <w:t>powinny być aktualne</w:t>
      </w:r>
      <w:r w:rsidR="00B304BC" w:rsidRPr="00FD0980">
        <w:rPr>
          <w:rFonts w:ascii="Roboto Light" w:hAnsi="Roboto Light"/>
        </w:rPr>
        <w:t>, sporządzone w języku polski</w:t>
      </w:r>
      <w:r w:rsidR="002A3501" w:rsidRPr="00FD0980">
        <w:rPr>
          <w:rFonts w:ascii="Roboto Light" w:hAnsi="Roboto Light"/>
        </w:rPr>
        <w:t xml:space="preserve">m lub dostarczone wraz z tłumaczeniem przysięgłym oraz </w:t>
      </w:r>
      <w:r w:rsidR="0042039A" w:rsidRPr="00FD0980">
        <w:rPr>
          <w:rFonts w:ascii="Roboto Light" w:hAnsi="Roboto Light"/>
        </w:rPr>
        <w:t xml:space="preserve">załączone w oryginale lub uwierzytelnionej kopii. </w:t>
      </w:r>
    </w:p>
    <w:p w14:paraId="3D608684" w14:textId="77777777" w:rsidR="00AE5B99" w:rsidRDefault="0042039A" w:rsidP="003530D0">
      <w:pPr>
        <w:pStyle w:val="Akapitzlist"/>
        <w:numPr>
          <w:ilvl w:val="0"/>
          <w:numId w:val="34"/>
        </w:numPr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Poświadczenia zgodności kopii z oryginałem może dokonać</w:t>
      </w:r>
      <w:r w:rsidR="00AE5B99">
        <w:rPr>
          <w:rFonts w:ascii="Roboto Light" w:hAnsi="Roboto Light"/>
        </w:rPr>
        <w:t>:</w:t>
      </w:r>
    </w:p>
    <w:p w14:paraId="5F4F1A1D" w14:textId="77777777" w:rsidR="00AE5B99" w:rsidRDefault="0042039A" w:rsidP="003530D0">
      <w:pPr>
        <w:pStyle w:val="Akapitzlist"/>
        <w:numPr>
          <w:ilvl w:val="0"/>
          <w:numId w:val="47"/>
        </w:numPr>
        <w:tabs>
          <w:tab w:val="left" w:pos="426"/>
        </w:tabs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notariusz, </w:t>
      </w:r>
    </w:p>
    <w:p w14:paraId="07EA0359" w14:textId="77777777" w:rsidR="00AE5B99" w:rsidRDefault="0042039A" w:rsidP="003530D0">
      <w:pPr>
        <w:pStyle w:val="Akapitzlist"/>
        <w:numPr>
          <w:ilvl w:val="0"/>
          <w:numId w:val="47"/>
        </w:numPr>
        <w:tabs>
          <w:tab w:val="left" w:pos="426"/>
        </w:tabs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twój pełnomocnik, jeśli jest adwokatem lub radcą prawnym, </w:t>
      </w:r>
    </w:p>
    <w:p w14:paraId="0A5FB419" w14:textId="55CE7053" w:rsidR="0042039A" w:rsidRPr="00FD0980" w:rsidRDefault="00AE5B99" w:rsidP="003530D0">
      <w:pPr>
        <w:pStyle w:val="Akapitzlist"/>
        <w:numPr>
          <w:ilvl w:val="0"/>
          <w:numId w:val="47"/>
        </w:numPr>
        <w:tabs>
          <w:tab w:val="left" w:pos="426"/>
        </w:tabs>
        <w:jc w:val="both"/>
        <w:rPr>
          <w:rFonts w:ascii="Roboto Light" w:hAnsi="Roboto Light"/>
        </w:rPr>
      </w:pPr>
      <w:r>
        <w:rPr>
          <w:rFonts w:ascii="Roboto Light" w:hAnsi="Roboto Light"/>
        </w:rPr>
        <w:t>pracownik</w:t>
      </w:r>
      <w:r w:rsidR="0042039A" w:rsidRPr="00FD0980">
        <w:rPr>
          <w:rFonts w:ascii="Roboto Light" w:hAnsi="Roboto Light"/>
        </w:rPr>
        <w:t xml:space="preserve"> w biurze podawczym wojewody.</w:t>
      </w:r>
    </w:p>
    <w:p w14:paraId="42CB3E8E" w14:textId="5FE4D6CA" w:rsidR="00AE5B99" w:rsidRDefault="00B25B38" w:rsidP="003530D0">
      <w:pPr>
        <w:pStyle w:val="Akapitzlist"/>
        <w:numPr>
          <w:ilvl w:val="0"/>
          <w:numId w:val="34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Wojewoda podda </w:t>
      </w:r>
      <w:r w:rsidR="00AE5B99">
        <w:rPr>
          <w:rFonts w:ascii="Roboto Light" w:hAnsi="Roboto Light"/>
        </w:rPr>
        <w:t xml:space="preserve">złożony </w:t>
      </w:r>
      <w:r w:rsidRPr="00FD0980">
        <w:rPr>
          <w:rFonts w:ascii="Roboto Light" w:hAnsi="Roboto Light"/>
        </w:rPr>
        <w:t xml:space="preserve">wniosek analizie i </w:t>
      </w:r>
      <w:r w:rsidR="00087D15" w:rsidRPr="00FD0980">
        <w:rPr>
          <w:rFonts w:ascii="Roboto Light" w:hAnsi="Roboto Light"/>
        </w:rPr>
        <w:t>po zweryfikowaniu</w:t>
      </w:r>
      <w:r w:rsidR="00AE5B99">
        <w:rPr>
          <w:rFonts w:ascii="Roboto Light" w:hAnsi="Roboto Light"/>
        </w:rPr>
        <w:t>,</w:t>
      </w:r>
      <w:r w:rsidR="00087D15" w:rsidRPr="00FD0980">
        <w:rPr>
          <w:rFonts w:ascii="Roboto Light" w:hAnsi="Roboto Light"/>
        </w:rPr>
        <w:t xml:space="preserve"> </w:t>
      </w:r>
      <w:r w:rsidR="00603463" w:rsidRPr="00FD0980">
        <w:rPr>
          <w:rFonts w:ascii="Roboto Light" w:hAnsi="Roboto Light"/>
        </w:rPr>
        <w:t>jakich</w:t>
      </w:r>
      <w:r w:rsidR="00087D15" w:rsidRPr="00FD0980">
        <w:rPr>
          <w:rFonts w:ascii="Roboto Light" w:hAnsi="Roboto Light"/>
        </w:rPr>
        <w:t xml:space="preserve"> dokumentów brakuje wezwie cię o te </w:t>
      </w:r>
      <w:r w:rsidR="00385FFD" w:rsidRPr="00FD0980">
        <w:rPr>
          <w:rFonts w:ascii="Roboto Light" w:hAnsi="Roboto Light"/>
        </w:rPr>
        <w:t xml:space="preserve">dokumenty, oraz wszelkie </w:t>
      </w:r>
      <w:r w:rsidR="003A6AA4">
        <w:rPr>
          <w:rFonts w:ascii="Roboto Light" w:hAnsi="Roboto Light"/>
        </w:rPr>
        <w:t xml:space="preserve">konieczne </w:t>
      </w:r>
      <w:r w:rsidR="00B50DA2" w:rsidRPr="00FD0980">
        <w:rPr>
          <w:rFonts w:ascii="Roboto Light" w:hAnsi="Roboto Light"/>
        </w:rPr>
        <w:t xml:space="preserve">dowody </w:t>
      </w:r>
    </w:p>
    <w:p w14:paraId="6E045082" w14:textId="7642F4A9" w:rsidR="00B50DA2" w:rsidRPr="00FD0980" w:rsidRDefault="00B304BC" w:rsidP="003530D0">
      <w:pPr>
        <w:pStyle w:val="Akapitzlist"/>
        <w:numPr>
          <w:ilvl w:val="0"/>
          <w:numId w:val="34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O ile nie zwrócisz się o doręczenie elektroniczne, w</w:t>
      </w:r>
      <w:r w:rsidR="00B25B38" w:rsidRPr="00FD0980">
        <w:rPr>
          <w:rFonts w:ascii="Roboto Light" w:hAnsi="Roboto Light"/>
        </w:rPr>
        <w:t xml:space="preserve">ezwanie </w:t>
      </w:r>
      <w:r w:rsidR="00385FFD" w:rsidRPr="00FD0980">
        <w:rPr>
          <w:rFonts w:ascii="Roboto Light" w:hAnsi="Roboto Light"/>
        </w:rPr>
        <w:t xml:space="preserve">zostanie </w:t>
      </w:r>
      <w:r w:rsidR="00603463" w:rsidRPr="00FD0980">
        <w:rPr>
          <w:rFonts w:ascii="Roboto Light" w:hAnsi="Roboto Light"/>
        </w:rPr>
        <w:t xml:space="preserve">dostarczone </w:t>
      </w:r>
      <w:r w:rsidR="00AE5B99">
        <w:rPr>
          <w:rFonts w:ascii="Roboto Light" w:hAnsi="Roboto Light"/>
        </w:rPr>
        <w:t>T</w:t>
      </w:r>
      <w:r w:rsidRPr="00FD0980">
        <w:rPr>
          <w:rFonts w:ascii="Roboto Light" w:hAnsi="Roboto Light"/>
        </w:rPr>
        <w:t>obie lub, jeśli ustanowisz pełnomocnika- temu pełnomocnikowi,</w:t>
      </w:r>
      <w:r w:rsidR="00B25B38" w:rsidRPr="00FD0980">
        <w:rPr>
          <w:rFonts w:ascii="Roboto Light" w:hAnsi="Roboto Light"/>
        </w:rPr>
        <w:t xml:space="preserve"> </w:t>
      </w:r>
      <w:r w:rsidR="00603463" w:rsidRPr="00FD0980">
        <w:rPr>
          <w:rFonts w:ascii="Roboto Light" w:hAnsi="Roboto Light"/>
        </w:rPr>
        <w:t xml:space="preserve">za pokwitowaniem przez pocztę. </w:t>
      </w:r>
      <w:r w:rsidR="00385FFD" w:rsidRPr="00FD0980">
        <w:rPr>
          <w:rFonts w:ascii="Roboto Light" w:hAnsi="Roboto Light"/>
        </w:rPr>
        <w:t xml:space="preserve">W przypadku, jeśli będziesz nieobecny w domu, listonosz pozostawi </w:t>
      </w:r>
      <w:r w:rsidR="00B50DA2" w:rsidRPr="00FD0980">
        <w:rPr>
          <w:rFonts w:ascii="Roboto Light" w:hAnsi="Roboto Light"/>
        </w:rPr>
        <w:t xml:space="preserve">w skrzynce na listy </w:t>
      </w:r>
      <w:r w:rsidR="00385FFD" w:rsidRPr="00FD0980">
        <w:rPr>
          <w:rFonts w:ascii="Roboto Light" w:hAnsi="Roboto Light"/>
        </w:rPr>
        <w:t xml:space="preserve">awizo, na podstawie którego zostanie ci wydana </w:t>
      </w:r>
      <w:r w:rsidR="00B50DA2" w:rsidRPr="00FD0980">
        <w:rPr>
          <w:rFonts w:ascii="Roboto Light" w:hAnsi="Roboto Light"/>
        </w:rPr>
        <w:t xml:space="preserve">na poczcie </w:t>
      </w:r>
      <w:r w:rsidR="00385FFD" w:rsidRPr="00FD0980">
        <w:rPr>
          <w:rFonts w:ascii="Roboto Light" w:hAnsi="Roboto Light"/>
        </w:rPr>
        <w:t>korespondencja wojewody.</w:t>
      </w:r>
      <w:r w:rsidR="00B50DA2" w:rsidRPr="00FD0980">
        <w:rPr>
          <w:rFonts w:ascii="Roboto Light" w:hAnsi="Roboto Light"/>
        </w:rPr>
        <w:t xml:space="preserve"> Aby nie przeoczyć wezwania, </w:t>
      </w:r>
      <w:r w:rsidR="0061230C">
        <w:rPr>
          <w:rFonts w:ascii="Roboto Light" w:hAnsi="Roboto Light"/>
        </w:rPr>
        <w:t>s</w:t>
      </w:r>
      <w:r w:rsidR="003A6AA4">
        <w:rPr>
          <w:rFonts w:ascii="Roboto Light" w:hAnsi="Roboto Light"/>
        </w:rPr>
        <w:t>prawdzaj korespondencję i i</w:t>
      </w:r>
      <w:r w:rsidR="00B25B38" w:rsidRPr="00FD0980">
        <w:rPr>
          <w:rFonts w:ascii="Roboto Light" w:hAnsi="Roboto Light"/>
        </w:rPr>
        <w:t>nformuj wojewodę o zmianie adresu korespondencyjnego, a w przypadku wyjazdu za granicę udziel pełnomocnictwa do odbioru korespondencji.</w:t>
      </w:r>
    </w:p>
    <w:p w14:paraId="6650EAE7" w14:textId="5D57F103" w:rsidR="00603463" w:rsidRPr="00FD0980" w:rsidRDefault="00385FFD" w:rsidP="003530D0">
      <w:pPr>
        <w:pStyle w:val="Akapitzlist"/>
        <w:numPr>
          <w:ilvl w:val="0"/>
          <w:numId w:val="34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Nie ignoruj </w:t>
      </w:r>
      <w:r w:rsidR="00B25B38" w:rsidRPr="00FD0980">
        <w:rPr>
          <w:rFonts w:ascii="Roboto Light" w:hAnsi="Roboto Light"/>
        </w:rPr>
        <w:t xml:space="preserve">przesłanego ci </w:t>
      </w:r>
      <w:r w:rsidRPr="00FD0980">
        <w:rPr>
          <w:rFonts w:ascii="Roboto Light" w:hAnsi="Roboto Light"/>
        </w:rPr>
        <w:t>wezwania</w:t>
      </w:r>
      <w:r w:rsidR="00080B7D">
        <w:rPr>
          <w:rFonts w:ascii="Roboto Light" w:hAnsi="Roboto Light"/>
        </w:rPr>
        <w:t>. W</w:t>
      </w:r>
      <w:r w:rsidRPr="00FD0980">
        <w:rPr>
          <w:rFonts w:ascii="Roboto Light" w:hAnsi="Roboto Light"/>
        </w:rPr>
        <w:t xml:space="preserve"> przypadku jego niezrozumienia poproś o dodatkowe wyjaśnienia. Od tego, czy zastosujesz się do wytycznych w nim zawartych może zależeć udzielenie ci zezwolenia.</w:t>
      </w:r>
    </w:p>
    <w:p w14:paraId="2FB2C317" w14:textId="3658AFEB" w:rsidR="00385FFD" w:rsidRPr="00FD0980" w:rsidRDefault="00603463" w:rsidP="003530D0">
      <w:pPr>
        <w:pStyle w:val="Akapitzlist"/>
        <w:numPr>
          <w:ilvl w:val="0"/>
          <w:numId w:val="34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Niekiedy może się okazać konieczne złożenie przez ciebie dodatkowych wyjaśnień na piśmie lub stawienie się w urzędzie w celu złożenia zeznań. </w:t>
      </w:r>
      <w:r w:rsidR="00080B7D">
        <w:rPr>
          <w:rFonts w:ascii="Roboto Light" w:hAnsi="Roboto Light"/>
        </w:rPr>
        <w:t>Taka k</w:t>
      </w:r>
      <w:r w:rsidRPr="00FD0980">
        <w:rPr>
          <w:rFonts w:ascii="Roboto Light" w:hAnsi="Roboto Light"/>
        </w:rPr>
        <w:t xml:space="preserve">onieczność może wynikać ze specyfiki lub ustaleń konkretnego postępowania. </w:t>
      </w:r>
    </w:p>
    <w:p w14:paraId="145891F2" w14:textId="44BE4C75" w:rsidR="008546E2" w:rsidRPr="00FD0980" w:rsidRDefault="008546E2" w:rsidP="003530D0">
      <w:pPr>
        <w:pStyle w:val="Akapitzlist"/>
        <w:numPr>
          <w:ilvl w:val="0"/>
          <w:numId w:val="34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Masz prawo zapoznać się z ust</w:t>
      </w:r>
      <w:r w:rsidR="00AE5B99">
        <w:rPr>
          <w:rFonts w:ascii="Roboto Light" w:hAnsi="Roboto Light"/>
        </w:rPr>
        <w:t>aleniami wojewody dokonanymi w T</w:t>
      </w:r>
      <w:r w:rsidRPr="00FD0980">
        <w:rPr>
          <w:rFonts w:ascii="Roboto Light" w:hAnsi="Roboto Light"/>
        </w:rPr>
        <w:t>wojej sprawie oraz uzupełnić lub sprostować te ustalenia. W tym celu uzgodnij z wojewodą termin udostępnienia ci akt sprawy.</w:t>
      </w:r>
    </w:p>
    <w:p w14:paraId="7CF37DC4" w14:textId="77777777" w:rsidR="00603463" w:rsidRPr="00FD0980" w:rsidRDefault="00603463" w:rsidP="003530D0">
      <w:pPr>
        <w:pStyle w:val="Akapitzlist"/>
        <w:shd w:val="clear" w:color="auto" w:fill="FFFFFF" w:themeFill="background1"/>
        <w:tabs>
          <w:tab w:val="left" w:pos="426"/>
        </w:tabs>
        <w:ind w:left="0"/>
        <w:jc w:val="both"/>
        <w:rPr>
          <w:rFonts w:ascii="Roboto Light" w:hAnsi="Roboto Light"/>
        </w:rPr>
      </w:pPr>
    </w:p>
    <w:p w14:paraId="703051EC" w14:textId="77777777" w:rsidR="00601959" w:rsidRPr="00FD0980" w:rsidRDefault="00601959" w:rsidP="00123742">
      <w:pPr>
        <w:pStyle w:val="Akapitzlist"/>
        <w:numPr>
          <w:ilvl w:val="1"/>
          <w:numId w:val="53"/>
        </w:numPr>
        <w:shd w:val="clear" w:color="auto" w:fill="002060"/>
        <w:tabs>
          <w:tab w:val="left" w:pos="426"/>
        </w:tabs>
        <w:ind w:left="0" w:firstLine="0"/>
        <w:jc w:val="both"/>
        <w:outlineLvl w:val="2"/>
        <w:rPr>
          <w:rFonts w:ascii="Roboto Light" w:hAnsi="Roboto Light"/>
          <w:b/>
        </w:rPr>
      </w:pPr>
      <w:bookmarkStart w:id="49" w:name="_Toc36809036"/>
      <w:r w:rsidRPr="00FD0980">
        <w:rPr>
          <w:rFonts w:ascii="Roboto Light" w:hAnsi="Roboto Light"/>
          <w:b/>
        </w:rPr>
        <w:lastRenderedPageBreak/>
        <w:t>Minimalny cel informacyjny  (tj. co widz zapamięta)</w:t>
      </w:r>
      <w:bookmarkEnd w:id="49"/>
    </w:p>
    <w:p w14:paraId="6751DEF3" w14:textId="4A8301D0" w:rsidR="00601959" w:rsidRPr="00FD0980" w:rsidRDefault="007C22B8" w:rsidP="003530D0">
      <w:pPr>
        <w:pStyle w:val="Akapitzlist"/>
        <w:numPr>
          <w:ilvl w:val="0"/>
          <w:numId w:val="35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Wniosek powinien zawierać wszystkie wymagane załączniki. </w:t>
      </w:r>
      <w:r w:rsidR="0003468C">
        <w:rPr>
          <w:rFonts w:ascii="Roboto Light" w:hAnsi="Roboto Light"/>
        </w:rPr>
        <w:t>Brak</w:t>
      </w:r>
      <w:r w:rsidR="0003468C" w:rsidRPr="00FD0980">
        <w:rPr>
          <w:rFonts w:ascii="Roboto Light" w:hAnsi="Roboto Light"/>
        </w:rPr>
        <w:t xml:space="preserve"> </w:t>
      </w:r>
      <w:r w:rsidRPr="00FD0980">
        <w:rPr>
          <w:rFonts w:ascii="Roboto Light" w:hAnsi="Roboto Light"/>
        </w:rPr>
        <w:t xml:space="preserve">części z nich, jak np. fotografie, może </w:t>
      </w:r>
      <w:r w:rsidR="00B50DA2" w:rsidRPr="00FD0980">
        <w:rPr>
          <w:rFonts w:ascii="Roboto Light" w:hAnsi="Roboto Light"/>
        </w:rPr>
        <w:t>stwarzać niebezpieczeństwo pozostawienia wniosku bez rozpoznania, w przypadku pozostałych – odmowy udzielenia zezwolenia.</w:t>
      </w:r>
    </w:p>
    <w:p w14:paraId="1F7BBC48" w14:textId="24F20858" w:rsidR="00B50DA2" w:rsidRDefault="00B50DA2" w:rsidP="003530D0">
      <w:pPr>
        <w:pStyle w:val="Akapitzlist"/>
        <w:numPr>
          <w:ilvl w:val="0"/>
          <w:numId w:val="35"/>
        </w:numPr>
        <w:shd w:val="clear" w:color="auto" w:fill="FFFFFF" w:themeFill="background1"/>
        <w:tabs>
          <w:tab w:val="left" w:pos="426"/>
        </w:tabs>
        <w:ind w:left="0" w:firstLine="0"/>
        <w:rPr>
          <w:rFonts w:ascii="Roboto Light" w:hAnsi="Roboto Light"/>
        </w:rPr>
      </w:pPr>
      <w:r w:rsidRPr="00FD0980">
        <w:rPr>
          <w:rFonts w:ascii="Roboto Light" w:hAnsi="Roboto Light"/>
        </w:rPr>
        <w:t>Dokumenty powinny być aktualne, a ich kserokopie uwierzytelnione.</w:t>
      </w:r>
    </w:p>
    <w:p w14:paraId="7436D808" w14:textId="24B4C30D" w:rsidR="00AE5B99" w:rsidRPr="00FD0980" w:rsidRDefault="00AE5B99" w:rsidP="003530D0">
      <w:pPr>
        <w:pStyle w:val="Akapitzlist"/>
        <w:numPr>
          <w:ilvl w:val="0"/>
          <w:numId w:val="35"/>
        </w:numPr>
        <w:shd w:val="clear" w:color="auto" w:fill="FFFFFF" w:themeFill="background1"/>
        <w:tabs>
          <w:tab w:val="left" w:pos="426"/>
        </w:tabs>
        <w:ind w:left="0" w:firstLine="0"/>
        <w:rPr>
          <w:rFonts w:ascii="Roboto Light" w:hAnsi="Roboto Light"/>
        </w:rPr>
      </w:pPr>
      <w:r>
        <w:rPr>
          <w:rFonts w:ascii="Roboto Light" w:hAnsi="Roboto Light"/>
        </w:rPr>
        <w:t>Dokumenty obcojęzyczne wymagają tłumaczenia przysięgłego.</w:t>
      </w:r>
    </w:p>
    <w:p w14:paraId="420CAE5C" w14:textId="18DB1F47" w:rsidR="00B50DA2" w:rsidRPr="00FD0980" w:rsidRDefault="00B50DA2" w:rsidP="003530D0">
      <w:pPr>
        <w:pStyle w:val="Akapitzlist"/>
        <w:numPr>
          <w:ilvl w:val="0"/>
          <w:numId w:val="35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Różne cele pobytu wymagają przedstawienia różnych dokumentów. Konieczne jest sprawdzenie wymogów prawa dla udzielenia zezwolenia w wybranym celu.</w:t>
      </w:r>
    </w:p>
    <w:p w14:paraId="294BA489" w14:textId="4C424544" w:rsidR="00B50DA2" w:rsidRPr="00FD0980" w:rsidRDefault="00B50DA2" w:rsidP="003530D0">
      <w:pPr>
        <w:pStyle w:val="Akapitzlist"/>
        <w:numPr>
          <w:ilvl w:val="0"/>
          <w:numId w:val="35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Jeśli dokumentacja będzie niekompletna wojewoda wezwie na piśmie do jej uzupełnienia – wówczas należy zastosować się do wezwania, a jeśli okaże się ono niezrozumiałe prosić o wyjaśnienie.</w:t>
      </w:r>
    </w:p>
    <w:p w14:paraId="04EF3371" w14:textId="49C81070" w:rsidR="00B50DA2" w:rsidRPr="00FD0980" w:rsidRDefault="008546E2" w:rsidP="003530D0">
      <w:pPr>
        <w:pStyle w:val="Akapitzlist"/>
        <w:numPr>
          <w:ilvl w:val="0"/>
          <w:numId w:val="35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Należy pamiętać o sprawdzaniu skrzynki</w:t>
      </w:r>
      <w:r w:rsidR="00B25B38" w:rsidRPr="00FD0980">
        <w:rPr>
          <w:rFonts w:ascii="Roboto Light" w:hAnsi="Roboto Light"/>
        </w:rPr>
        <w:t xml:space="preserve"> na wypadek pozostawienia awizo oraz informowaniu wojewody o każdej zmianie adresu</w:t>
      </w:r>
      <w:r w:rsidR="00AE5B99">
        <w:rPr>
          <w:rFonts w:ascii="Roboto Light" w:hAnsi="Roboto Light"/>
        </w:rPr>
        <w:t xml:space="preserve"> zamieszkania i do korespondencji</w:t>
      </w:r>
      <w:r w:rsidR="00B25B38" w:rsidRPr="00FD0980">
        <w:rPr>
          <w:rFonts w:ascii="Roboto Light" w:hAnsi="Roboto Light"/>
        </w:rPr>
        <w:t>.</w:t>
      </w:r>
    </w:p>
    <w:p w14:paraId="05D36160" w14:textId="760EAFC8" w:rsidR="008546E2" w:rsidRPr="00FD0980" w:rsidRDefault="008546E2" w:rsidP="003530D0">
      <w:pPr>
        <w:pStyle w:val="Akapitzlist"/>
        <w:numPr>
          <w:ilvl w:val="0"/>
          <w:numId w:val="35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Cudzoziemiec ma prawo </w:t>
      </w:r>
      <w:r w:rsidR="00AE5B99">
        <w:rPr>
          <w:rFonts w:ascii="Roboto Light" w:hAnsi="Roboto Light"/>
        </w:rPr>
        <w:t xml:space="preserve">czynnego udziału w sprawie, w tym </w:t>
      </w:r>
      <w:r w:rsidRPr="00FD0980">
        <w:rPr>
          <w:rFonts w:ascii="Roboto Light" w:hAnsi="Roboto Light"/>
        </w:rPr>
        <w:t>zapozna</w:t>
      </w:r>
      <w:r w:rsidR="0003468C">
        <w:rPr>
          <w:rFonts w:ascii="Roboto Light" w:hAnsi="Roboto Light"/>
        </w:rPr>
        <w:t>nia</w:t>
      </w:r>
      <w:r w:rsidRPr="00FD0980">
        <w:rPr>
          <w:rFonts w:ascii="Roboto Light" w:hAnsi="Roboto Light"/>
        </w:rPr>
        <w:t xml:space="preserve"> z aktami i wypowiedz</w:t>
      </w:r>
      <w:r w:rsidR="0003468C">
        <w:rPr>
          <w:rFonts w:ascii="Roboto Light" w:hAnsi="Roboto Light"/>
        </w:rPr>
        <w:t>enia</w:t>
      </w:r>
      <w:r w:rsidRPr="00FD0980">
        <w:rPr>
          <w:rFonts w:ascii="Roboto Light" w:hAnsi="Roboto Light"/>
        </w:rPr>
        <w:t xml:space="preserve"> w sprawie.</w:t>
      </w:r>
    </w:p>
    <w:p w14:paraId="58CD28EB" w14:textId="77777777" w:rsidR="008546E2" w:rsidRPr="00FD0980" w:rsidRDefault="008546E2" w:rsidP="003530D0">
      <w:pPr>
        <w:pStyle w:val="Akapitzlist"/>
        <w:shd w:val="clear" w:color="auto" w:fill="FFFFFF" w:themeFill="background1"/>
        <w:tabs>
          <w:tab w:val="left" w:pos="426"/>
        </w:tabs>
        <w:ind w:left="0"/>
        <w:jc w:val="both"/>
        <w:rPr>
          <w:rFonts w:ascii="Roboto Light" w:hAnsi="Roboto Light"/>
        </w:rPr>
      </w:pPr>
    </w:p>
    <w:p w14:paraId="4AE2FF3F" w14:textId="77777777" w:rsidR="00601959" w:rsidRPr="00FD0980" w:rsidRDefault="00601959" w:rsidP="00123742">
      <w:pPr>
        <w:pStyle w:val="Akapitzlist"/>
        <w:numPr>
          <w:ilvl w:val="1"/>
          <w:numId w:val="53"/>
        </w:numPr>
        <w:shd w:val="clear" w:color="auto" w:fill="002060"/>
        <w:tabs>
          <w:tab w:val="left" w:pos="426"/>
        </w:tabs>
        <w:ind w:left="0" w:firstLine="0"/>
        <w:outlineLvl w:val="2"/>
        <w:rPr>
          <w:rFonts w:ascii="Roboto Light" w:hAnsi="Roboto Light"/>
          <w:b/>
        </w:rPr>
      </w:pPr>
      <w:r w:rsidRPr="00FD0980">
        <w:rPr>
          <w:rFonts w:ascii="Roboto Light" w:hAnsi="Roboto Light"/>
          <w:b/>
        </w:rPr>
        <w:t xml:space="preserve"> </w:t>
      </w:r>
      <w:bookmarkStart w:id="50" w:name="_Toc36809037"/>
      <w:r w:rsidRPr="00FD0980">
        <w:rPr>
          <w:rFonts w:ascii="Roboto Light" w:hAnsi="Roboto Light"/>
          <w:b/>
        </w:rPr>
        <w:t>Objaśnienie zagadnienia (dla Wykonawcy)</w:t>
      </w:r>
      <w:bookmarkEnd w:id="50"/>
    </w:p>
    <w:p w14:paraId="40AE1283" w14:textId="77777777" w:rsidR="00785CAB" w:rsidRPr="00785CAB" w:rsidRDefault="007A68CF" w:rsidP="003530D0">
      <w:pPr>
        <w:pStyle w:val="Akapitzlist"/>
        <w:numPr>
          <w:ilvl w:val="0"/>
          <w:numId w:val="36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  <w:bCs/>
        </w:rPr>
      </w:pPr>
      <w:r w:rsidRPr="00FD0980">
        <w:rPr>
          <w:rFonts w:ascii="Roboto Light" w:hAnsi="Roboto Light"/>
        </w:rPr>
        <w:t xml:space="preserve">Na etapie składania wniosku konieczne jest okazanie ważnego dokumentu podróż oraz załączenie do wniosku 4 fotografii spełniających odpowiednie kryteria – pod rygorem pozostawienia wniosku bez </w:t>
      </w:r>
      <w:r w:rsidR="00097F37" w:rsidRPr="00FD0980">
        <w:rPr>
          <w:rFonts w:ascii="Roboto Light" w:hAnsi="Roboto Light"/>
        </w:rPr>
        <w:t>rozpoznania, jak również dokonanie opłaty skarbowej – pod rygorem zwrotu wniosku.</w:t>
      </w:r>
      <w:r w:rsidR="003D16C2" w:rsidRPr="00FD0980">
        <w:rPr>
          <w:rFonts w:ascii="Roboto-Bold" w:hAnsi="Roboto-Bold" w:cs="Roboto-Bold"/>
          <w:b/>
          <w:bCs/>
          <w:color w:val="00499A"/>
        </w:rPr>
        <w:t xml:space="preserve"> </w:t>
      </w:r>
    </w:p>
    <w:p w14:paraId="274BB347" w14:textId="61DB99F4" w:rsidR="003D16C2" w:rsidRPr="00FD0980" w:rsidRDefault="003D16C2" w:rsidP="003530D0">
      <w:pPr>
        <w:pStyle w:val="Akapitzlist"/>
        <w:numPr>
          <w:ilvl w:val="0"/>
          <w:numId w:val="36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  <w:bCs/>
        </w:rPr>
      </w:pPr>
      <w:r w:rsidRPr="00FD0980">
        <w:rPr>
          <w:rFonts w:ascii="Roboto Light" w:hAnsi="Roboto Light"/>
          <w:bCs/>
        </w:rPr>
        <w:t>Pożądane zaś na tym etapie jest przedstawienie dokumentów niezbędnych do potwierdzenia danych zawartych we wniosku i okoliczności uzasadniających ubieganie się o udzielenie zezwolenia na pobyt czasowy.</w:t>
      </w:r>
      <w:r w:rsidRPr="00FD0980">
        <w:rPr>
          <w:rFonts w:ascii="Roboto-Light" w:hAnsi="Roboto-Light" w:cs="Roboto-Light"/>
          <w:color w:val="222221"/>
        </w:rPr>
        <w:t xml:space="preserve"> </w:t>
      </w:r>
      <w:r w:rsidRPr="00FD0980">
        <w:rPr>
          <w:rFonts w:ascii="Roboto Light" w:hAnsi="Roboto Light"/>
          <w:bCs/>
        </w:rPr>
        <w:t xml:space="preserve">Z przepisów ustawy o cudzoziemcach, a konkretnie z art. 106 ust. 2 pkt 2, wynika, iż zachowaniem oczekiwanym przez ustawodawcę jest to, aby cudzoziemiec dołączył do wniosku o udzielenie zezwolenia na pobyt czasowy pełną, wymaganą dokumentację już na etapie jego składania. </w:t>
      </w:r>
    </w:p>
    <w:p w14:paraId="0166EE1B" w14:textId="639A21A0" w:rsidR="00601959" w:rsidRPr="00FD0980" w:rsidRDefault="003D16C2" w:rsidP="003530D0">
      <w:pPr>
        <w:pStyle w:val="Akapitzlist"/>
        <w:numPr>
          <w:ilvl w:val="0"/>
          <w:numId w:val="36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  <w:bCs/>
        </w:rPr>
      </w:pPr>
      <w:r w:rsidRPr="00FD0980">
        <w:rPr>
          <w:rFonts w:ascii="Roboto Light" w:hAnsi="Roboto Light"/>
          <w:bCs/>
        </w:rPr>
        <w:t>Nie czyni to jednak obowiązku przedłożenia dowodów potwierdzających dane i informacje zawarte we wniosku wymogiem formalnym, którego dotyczy rygor pozostawienia wniosku bez rozpoznania, jak ma to miejsce w przypadku nieokazania dokumentu podróży lub niezałączenia do wniosków wymaganych fotografii. Jeśli zatem, przykładowo, do wniosku nie zostanie w chwili jego składania załączone zaświadczenie z jednostki prowadzącej studia (które jest jednym z wymogów materialnoprawnych udzielenia zezwolenia na pobyt czasowy w celu kształcenia się na studiach), wówczas cudzoziemiec będzie mógł uczynić to w toku prowadzonego postępowania. Obowiązkiem wojewody jest bowiem wezwanie o ten konieczny dowód. Dopiero w przypadku, jeśli cudzoziemiec nie odpowie na to wezwanie i takie zaświadczenie nie zostanie dołączone do akt sprawy, wojewoda powinien odmówić udzielenia zezwolenia.</w:t>
      </w:r>
    </w:p>
    <w:p w14:paraId="64C92998" w14:textId="2B08E38C" w:rsidR="00601959" w:rsidRPr="00FD0980" w:rsidRDefault="003D16C2" w:rsidP="003530D0">
      <w:pPr>
        <w:pStyle w:val="Akapitzlist"/>
        <w:numPr>
          <w:ilvl w:val="0"/>
          <w:numId w:val="36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Całość postępowania w sprawie udzielenia zezwolenia na pobyt czasowy została przez ustawodawcę skonstruowana z założeniem, że wnioskodawca będzie musiał stawić się w urzędzie wojewódzkim jedynie dwukrotnie – po raz pierwszy przy złożeniu wniosku i pobrania odcisków linii papilarnych) oraz po raz drugi - w celu odbioru spersonalizowanej karty pobytu po udzieleniu zezwolenia (w celu sprawdzenia zgodności odcisków linii papilarnych, które zostały zapisane na tym dokumencie).</w:t>
      </w:r>
    </w:p>
    <w:p w14:paraId="0F0E4555" w14:textId="322B92B0" w:rsidR="003D16C2" w:rsidRPr="00FD0980" w:rsidRDefault="003D16C2" w:rsidP="003530D0">
      <w:pPr>
        <w:pStyle w:val="Akapitzlist"/>
        <w:numPr>
          <w:ilvl w:val="0"/>
          <w:numId w:val="36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Ewentualne dodatkowe wizyty mogą wynikać wyłącznie z przebiegu konkretnego postępowania, zwłaszcza, jeżeli istnieje konieczność przesłuchania cudzoziemca jako strony postępowania (poza postępowaniami dot. więzi rodzinnych w praktyce rzadkość).</w:t>
      </w:r>
    </w:p>
    <w:p w14:paraId="54697780" w14:textId="77777777" w:rsidR="003D16C2" w:rsidRPr="00FD0980" w:rsidRDefault="003D16C2" w:rsidP="003530D0">
      <w:pPr>
        <w:pStyle w:val="Akapitzlist"/>
        <w:numPr>
          <w:ilvl w:val="0"/>
          <w:numId w:val="36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lastRenderedPageBreak/>
        <w:t xml:space="preserve">W toku postępowania organ administracyjny prowadzący sprawę udziela stronie niezbędnych instrukcji i wskazówek co do sposobu uzupełnienia materiału dowodowego, tak, aby strona nie poniosła uszczerbku z powodu nieznajomości prawa. O ile zatem cudzoziemiec nie przedstawi całości dowodów niezbędnych do udzielenia mu zezwolenia na pobyt czasowy na etapie składania wniosku, zostanie wezwany przez organ pisemnie do ich dostarczenia w wyznaczonym terminie wynoszącym zazwyczaj od 7 do 14 dni. </w:t>
      </w:r>
    </w:p>
    <w:p w14:paraId="4CA73DC8" w14:textId="22ED22EA" w:rsidR="003D16C2" w:rsidRPr="00FD0980" w:rsidRDefault="003D16C2" w:rsidP="003530D0">
      <w:pPr>
        <w:pStyle w:val="Akapitzlist"/>
        <w:numPr>
          <w:ilvl w:val="0"/>
          <w:numId w:val="36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W przypadku, jeśli po zapoznaniu okaże się, że wezwanie nie jest zrozumiałe, cudzoziemiec powinien zwrócić się do organu z prośbą o jego wyjaśnienie. W przypadku, gdy cudzoziemiec ocenia je jako bezzasadne – także powinien dążyć do ustalenia, z czego wynika skierowanie wezwania (czy jest wynikiem błędu w ocenie dostarczonego materiału dowodowego, czy sporna jest kwestia dostarczonej dokumentacji).</w:t>
      </w:r>
    </w:p>
    <w:p w14:paraId="7E61370E" w14:textId="71090281" w:rsidR="003D16C2" w:rsidRPr="00FD0980" w:rsidRDefault="003D16C2" w:rsidP="003530D0">
      <w:pPr>
        <w:pStyle w:val="Akapitzlist"/>
        <w:numPr>
          <w:ilvl w:val="0"/>
          <w:numId w:val="36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Wezwanie zostanie cudzoziemcowi doręczone za pokwitowaniem przez operatora pocztowego pod wskazanym przez niego adresem (lub jego pełnomocnikowi, o ile został ustanowiony) lub jeśli cudzoziemiec się o to zwróci drogą elektroniczną. Szczegółowe zasady doręczeń reguluje rozdział 8 K.p.a. –</w:t>
      </w:r>
      <w:r w:rsidR="009917F1" w:rsidRPr="00FD0980">
        <w:rPr>
          <w:rFonts w:ascii="Roboto Light" w:hAnsi="Roboto Light"/>
        </w:rPr>
        <w:t xml:space="preserve"> </w:t>
      </w:r>
      <w:r w:rsidRPr="00FD0980">
        <w:rPr>
          <w:rFonts w:ascii="Roboto Light" w:hAnsi="Roboto Light"/>
        </w:rPr>
        <w:t>Doręczenia.</w:t>
      </w:r>
    </w:p>
    <w:p w14:paraId="5DC05A0E" w14:textId="612EB51E" w:rsidR="009917F1" w:rsidRPr="00FD0980" w:rsidRDefault="009917F1" w:rsidP="003530D0">
      <w:pPr>
        <w:pStyle w:val="Akapitzlist"/>
        <w:numPr>
          <w:ilvl w:val="0"/>
          <w:numId w:val="36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Zmieniając adres do doręczeń cudzoziemiec i ustanowiony pełnomocnik muszą pamiętać o obowiązku powiadomienia organu o tym fakcie. W przypadku niedopełnienia tego obowiązku pismo uważa się za doręczone pod dotychczasowym adresem (powraca do organu po dwukrotnym awizowaniu ze skutkiem doręczenia). Jeśli w toku postępowania cudzoziemiec opuści terytorium Rzeczypospolitej Polskiej wówczas zobowiązany jest, by ustanowić pełnomocnika do doręczeń w kraju – tj. osobę, która w trakcie jego nieobecności odbierać będzie kierowaną do niego korespondencję.</w:t>
      </w:r>
    </w:p>
    <w:p w14:paraId="144D975F" w14:textId="77777777" w:rsidR="00601959" w:rsidRPr="00FD0980" w:rsidRDefault="00601959" w:rsidP="003530D0">
      <w:pPr>
        <w:pStyle w:val="Akapitzlist"/>
        <w:shd w:val="clear" w:color="auto" w:fill="FFFFFF" w:themeFill="background1"/>
        <w:tabs>
          <w:tab w:val="left" w:pos="426"/>
        </w:tabs>
        <w:ind w:left="0"/>
        <w:rPr>
          <w:rFonts w:ascii="Roboto Light" w:hAnsi="Roboto Light"/>
        </w:rPr>
      </w:pPr>
    </w:p>
    <w:p w14:paraId="7FB4CCB5" w14:textId="77777777" w:rsidR="00601959" w:rsidRPr="00FD0980" w:rsidRDefault="00601959" w:rsidP="00123742">
      <w:pPr>
        <w:pStyle w:val="Akapitzlist"/>
        <w:numPr>
          <w:ilvl w:val="1"/>
          <w:numId w:val="53"/>
        </w:numPr>
        <w:shd w:val="clear" w:color="auto" w:fill="002060"/>
        <w:tabs>
          <w:tab w:val="left" w:pos="426"/>
        </w:tabs>
        <w:ind w:left="0" w:firstLine="0"/>
        <w:jc w:val="both"/>
        <w:outlineLvl w:val="2"/>
        <w:rPr>
          <w:rFonts w:ascii="Roboto Light" w:hAnsi="Roboto Light"/>
          <w:b/>
        </w:rPr>
      </w:pPr>
      <w:bookmarkStart w:id="51" w:name="_Toc36809038"/>
      <w:r w:rsidRPr="00FD0980">
        <w:rPr>
          <w:rFonts w:ascii="Roboto Light" w:hAnsi="Roboto Light"/>
          <w:b/>
        </w:rPr>
        <w:t>Przepisy mające odniesienie</w:t>
      </w:r>
      <w:bookmarkEnd w:id="51"/>
    </w:p>
    <w:p w14:paraId="60BB3A14" w14:textId="46F3020F" w:rsidR="00601959" w:rsidRPr="00FD0980" w:rsidRDefault="00744804" w:rsidP="003530D0">
      <w:pPr>
        <w:pStyle w:val="Akapitzlist"/>
        <w:numPr>
          <w:ilvl w:val="0"/>
          <w:numId w:val="33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Dział V ustawy z dnia 12 grudnia 2013r. o cudzoziemcach, w szczególności art. </w:t>
      </w:r>
      <w:r w:rsidR="00B304BC" w:rsidRPr="00FD0980">
        <w:rPr>
          <w:rFonts w:ascii="Roboto Light" w:hAnsi="Roboto Light"/>
        </w:rPr>
        <w:t xml:space="preserve">7-9 i </w:t>
      </w:r>
      <w:r w:rsidRPr="00FD0980">
        <w:rPr>
          <w:rFonts w:ascii="Roboto Light" w:hAnsi="Roboto Light"/>
        </w:rPr>
        <w:t>106 ust. 2</w:t>
      </w:r>
      <w:r w:rsidR="00B304BC" w:rsidRPr="00FD0980">
        <w:rPr>
          <w:rFonts w:ascii="Roboto Light" w:hAnsi="Roboto Light"/>
        </w:rPr>
        <w:t>.</w:t>
      </w:r>
    </w:p>
    <w:p w14:paraId="000B6DDB" w14:textId="341F58DF" w:rsidR="00744804" w:rsidRPr="00FD0980" w:rsidRDefault="00744804" w:rsidP="003530D0">
      <w:pPr>
        <w:pStyle w:val="Akapitzlist"/>
        <w:numPr>
          <w:ilvl w:val="0"/>
          <w:numId w:val="33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Kodeks postępowania administracyjnego, w szczególności art. 7, </w:t>
      </w:r>
      <w:r w:rsidR="00B304BC" w:rsidRPr="00FD0980">
        <w:rPr>
          <w:rFonts w:ascii="Roboto Light" w:hAnsi="Roboto Light"/>
        </w:rPr>
        <w:t xml:space="preserve">7b, 9, 10, 14, 39-44, art. 50,  73, 75, </w:t>
      </w:r>
      <w:r w:rsidRPr="00FD0980">
        <w:rPr>
          <w:rFonts w:ascii="Roboto Light" w:hAnsi="Roboto Light"/>
        </w:rPr>
        <w:t>77</w:t>
      </w:r>
      <w:r w:rsidR="00B304BC" w:rsidRPr="00FD0980">
        <w:rPr>
          <w:rFonts w:ascii="Roboto Light" w:hAnsi="Roboto Light"/>
        </w:rPr>
        <w:t>-8.</w:t>
      </w:r>
    </w:p>
    <w:p w14:paraId="451BBF7D" w14:textId="05A1CFB5" w:rsidR="00D207AF" w:rsidRDefault="00601959" w:rsidP="00123742">
      <w:pPr>
        <w:pStyle w:val="Nagwek2"/>
        <w:numPr>
          <w:ilvl w:val="0"/>
          <w:numId w:val="53"/>
        </w:numPr>
        <w:rPr>
          <w:rFonts w:ascii="Roboto Medium" w:hAnsi="Roboto Medium"/>
          <w:color w:val="FFC000"/>
        </w:rPr>
      </w:pPr>
      <w:bookmarkStart w:id="52" w:name="_Toc36809039"/>
      <w:r w:rsidRPr="00D207AF">
        <w:rPr>
          <w:rFonts w:ascii="Roboto Medium" w:hAnsi="Roboto Medium"/>
          <w:color w:val="FFC000"/>
        </w:rPr>
        <w:t>Etap /zagadnienie proceduralne – Wydanie rozstrzygnięcia przez organ I instancji i jego</w:t>
      </w:r>
      <w:r w:rsidRPr="00FD0980">
        <w:rPr>
          <w:rFonts w:ascii="Roboto Medium" w:hAnsi="Roboto Medium"/>
          <w:color w:val="FFC000"/>
        </w:rPr>
        <w:t xml:space="preserve"> </w:t>
      </w:r>
      <w:r w:rsidRPr="00D207AF">
        <w:rPr>
          <w:rFonts w:ascii="Roboto Medium" w:hAnsi="Roboto Medium"/>
          <w:color w:val="FFC000"/>
        </w:rPr>
        <w:t>konsekwencje</w:t>
      </w:r>
      <w:bookmarkEnd w:id="52"/>
    </w:p>
    <w:p w14:paraId="6E1BCB1D" w14:textId="77777777" w:rsidR="00D207AF" w:rsidRPr="00D207AF" w:rsidRDefault="00D207AF" w:rsidP="00D207AF"/>
    <w:p w14:paraId="3D7395A0" w14:textId="1336BA0F" w:rsidR="00601959" w:rsidRPr="00FD0980" w:rsidRDefault="00601959" w:rsidP="00123742">
      <w:pPr>
        <w:pStyle w:val="Akapitzlist"/>
        <w:numPr>
          <w:ilvl w:val="1"/>
          <w:numId w:val="53"/>
        </w:numPr>
        <w:shd w:val="clear" w:color="auto" w:fill="002060"/>
        <w:tabs>
          <w:tab w:val="left" w:pos="426"/>
        </w:tabs>
        <w:ind w:left="0" w:firstLine="0"/>
        <w:outlineLvl w:val="2"/>
        <w:rPr>
          <w:rFonts w:ascii="Roboto Light" w:hAnsi="Roboto Light"/>
          <w:b/>
        </w:rPr>
      </w:pPr>
      <w:bookmarkStart w:id="53" w:name="_Toc36809040"/>
      <w:r w:rsidRPr="00FD0980">
        <w:rPr>
          <w:rFonts w:ascii="Roboto Light" w:hAnsi="Roboto Light"/>
          <w:b/>
        </w:rPr>
        <w:t>Zakres informacji do przekazania przez Wykonawcę</w:t>
      </w:r>
      <w:bookmarkEnd w:id="53"/>
    </w:p>
    <w:p w14:paraId="51478A34" w14:textId="1E18C69A" w:rsidR="00E771A1" w:rsidRPr="00FD0980" w:rsidRDefault="008E1622" w:rsidP="003530D0">
      <w:pPr>
        <w:pStyle w:val="Akapitzlist"/>
        <w:numPr>
          <w:ilvl w:val="0"/>
          <w:numId w:val="32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Po zakończeniu postępowania wyjaśniającego Wojewoda udzieli ci zezwolenia, </w:t>
      </w:r>
      <w:r w:rsidR="00E771A1" w:rsidRPr="00FD0980">
        <w:rPr>
          <w:rFonts w:ascii="Roboto Light" w:hAnsi="Roboto Light"/>
        </w:rPr>
        <w:t xml:space="preserve">jeśli nie stwierdzi </w:t>
      </w:r>
      <w:r w:rsidRPr="00FD0980">
        <w:rPr>
          <w:rFonts w:ascii="Roboto Light" w:hAnsi="Roboto Light"/>
        </w:rPr>
        <w:t xml:space="preserve">przeszkód </w:t>
      </w:r>
      <w:r w:rsidR="00EF0803" w:rsidRPr="00FD0980">
        <w:rPr>
          <w:rFonts w:ascii="Roboto Light" w:hAnsi="Roboto Light"/>
        </w:rPr>
        <w:t xml:space="preserve">w jego udzieleniu. </w:t>
      </w:r>
      <w:r w:rsidR="00E771A1" w:rsidRPr="00FD0980">
        <w:rPr>
          <w:rFonts w:ascii="Roboto Light" w:hAnsi="Roboto Light"/>
        </w:rPr>
        <w:t>Jeśli oceni inaczej</w:t>
      </w:r>
      <w:r w:rsidRPr="00FD0980">
        <w:rPr>
          <w:rFonts w:ascii="Roboto Light" w:hAnsi="Roboto Light"/>
        </w:rPr>
        <w:t>, wówczas orzeknie o odmowie</w:t>
      </w:r>
      <w:r w:rsidR="0065069C" w:rsidRPr="00FD0980">
        <w:rPr>
          <w:rFonts w:ascii="Roboto Light" w:hAnsi="Roboto Light"/>
        </w:rPr>
        <w:t xml:space="preserve"> udziele</w:t>
      </w:r>
      <w:r w:rsidRPr="00FD0980">
        <w:rPr>
          <w:rFonts w:ascii="Roboto Light" w:hAnsi="Roboto Light"/>
        </w:rPr>
        <w:t>nia ci zezwolenia</w:t>
      </w:r>
      <w:r w:rsidR="0065069C" w:rsidRPr="00FD0980">
        <w:rPr>
          <w:rFonts w:ascii="Roboto Light" w:hAnsi="Roboto Light"/>
        </w:rPr>
        <w:t xml:space="preserve"> lub umorzy</w:t>
      </w:r>
      <w:r w:rsidR="009917F1" w:rsidRPr="00FD0980">
        <w:rPr>
          <w:rFonts w:ascii="Roboto Light" w:hAnsi="Roboto Light"/>
        </w:rPr>
        <w:t xml:space="preserve"> </w:t>
      </w:r>
      <w:r w:rsidR="0065069C" w:rsidRPr="00FD0980">
        <w:rPr>
          <w:rFonts w:ascii="Roboto Light" w:hAnsi="Roboto Light"/>
        </w:rPr>
        <w:t xml:space="preserve">postępowanie. </w:t>
      </w:r>
    </w:p>
    <w:p w14:paraId="7B6004DB" w14:textId="17814740" w:rsidR="00D42918" w:rsidRPr="00FD0980" w:rsidRDefault="0065069C" w:rsidP="003530D0">
      <w:pPr>
        <w:pStyle w:val="Akapitzlist"/>
        <w:numPr>
          <w:ilvl w:val="0"/>
          <w:numId w:val="32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Odpowiednie orzeczenie zawrze w decyzji administracyjnej. </w:t>
      </w:r>
      <w:r w:rsidR="00D06D21" w:rsidRPr="00FD0980">
        <w:rPr>
          <w:rFonts w:ascii="Roboto Light" w:hAnsi="Roboto Light"/>
        </w:rPr>
        <w:t xml:space="preserve">Masz prawo odwołać się od </w:t>
      </w:r>
      <w:r w:rsidR="003B3EEF" w:rsidRPr="00FD0980">
        <w:rPr>
          <w:rFonts w:ascii="Roboto Light" w:hAnsi="Roboto Light"/>
        </w:rPr>
        <w:t xml:space="preserve">tej </w:t>
      </w:r>
      <w:r w:rsidR="00D06D21" w:rsidRPr="00FD0980">
        <w:rPr>
          <w:rFonts w:ascii="Roboto Light" w:hAnsi="Roboto Light"/>
        </w:rPr>
        <w:t xml:space="preserve">decyzji w terminie 14 dni od dnia </w:t>
      </w:r>
      <w:r w:rsidR="001C0BAB" w:rsidRPr="00FD0980">
        <w:rPr>
          <w:rFonts w:ascii="Roboto Light" w:hAnsi="Roboto Light"/>
        </w:rPr>
        <w:t xml:space="preserve">jej doręczenia lub zrzec się </w:t>
      </w:r>
      <w:r w:rsidR="00561A9A" w:rsidRPr="00FD0980">
        <w:rPr>
          <w:rFonts w:ascii="Roboto Light" w:hAnsi="Roboto Light"/>
        </w:rPr>
        <w:t xml:space="preserve">na piśmie </w:t>
      </w:r>
      <w:r w:rsidR="001C0BAB" w:rsidRPr="00FD0980">
        <w:rPr>
          <w:rFonts w:ascii="Roboto Light" w:hAnsi="Roboto Light"/>
        </w:rPr>
        <w:t>tego p</w:t>
      </w:r>
      <w:r w:rsidR="00561A9A" w:rsidRPr="00FD0980">
        <w:rPr>
          <w:rFonts w:ascii="Roboto Light" w:hAnsi="Roboto Light"/>
        </w:rPr>
        <w:t>rawa.</w:t>
      </w:r>
    </w:p>
    <w:p w14:paraId="6EAE757F" w14:textId="35DE7376" w:rsidR="003B3EEF" w:rsidRPr="00FD0980" w:rsidRDefault="00D06D21" w:rsidP="003530D0">
      <w:pPr>
        <w:pStyle w:val="Akapitzlist"/>
        <w:numPr>
          <w:ilvl w:val="0"/>
          <w:numId w:val="32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Odwołanie wnosi się na piśmie do Szefa Urzędu do Spraw Cudzoziemców za pośrednictwem wojewody</w:t>
      </w:r>
      <w:r w:rsidR="003B3EEF" w:rsidRPr="00FD0980">
        <w:rPr>
          <w:rFonts w:ascii="Roboto Light" w:hAnsi="Roboto Light"/>
        </w:rPr>
        <w:t>, tj. można je złożyć w biurze podawczym wojewody osobiście lub przesłać na jego adres pocztą. Ten tryb pozwala wojewodzie na zapoznanie się z odwołaniem i zmianę decyzji. Jeśli wojewoda podtrzyma swoje stanowisko, wówczas przekaże odwołanie wraz z aktami sprawy do Szefa Urzędu do Spraw Cudzoziemców.</w:t>
      </w:r>
    </w:p>
    <w:p w14:paraId="6D43FC69" w14:textId="25B41945" w:rsidR="00913BA2" w:rsidRPr="00FD0980" w:rsidRDefault="006E177A" w:rsidP="003530D0">
      <w:pPr>
        <w:pStyle w:val="Akapitzlist"/>
        <w:numPr>
          <w:ilvl w:val="0"/>
          <w:numId w:val="32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Odwołanie nie wymaga szczegółowego czy specjalistycznego uzasadnienia.</w:t>
      </w:r>
      <w:r w:rsidR="00335ED4" w:rsidRPr="00FD0980">
        <w:rPr>
          <w:rFonts w:ascii="Roboto-Light" w:hAnsi="Roboto-Light" w:cs="Roboto-Light"/>
          <w:color w:val="222221"/>
        </w:rPr>
        <w:t xml:space="preserve"> </w:t>
      </w:r>
      <w:r w:rsidRPr="00FD0980">
        <w:rPr>
          <w:rFonts w:ascii="Roboto Light" w:hAnsi="Roboto Light"/>
        </w:rPr>
        <w:t>O ile przyczyną decyzji</w:t>
      </w:r>
      <w:r w:rsidR="00785CAB">
        <w:rPr>
          <w:rFonts w:ascii="Roboto Light" w:hAnsi="Roboto Light"/>
        </w:rPr>
        <w:t xml:space="preserve"> odmownej</w:t>
      </w:r>
      <w:r w:rsidRPr="00FD0980">
        <w:rPr>
          <w:rFonts w:ascii="Roboto Light" w:hAnsi="Roboto Light"/>
        </w:rPr>
        <w:t xml:space="preserve"> było niezałączenie wymaganych </w:t>
      </w:r>
      <w:r w:rsidR="00D42918" w:rsidRPr="00FD0980">
        <w:rPr>
          <w:rFonts w:ascii="Roboto Light" w:hAnsi="Roboto Light"/>
        </w:rPr>
        <w:t xml:space="preserve">dokumentów, </w:t>
      </w:r>
      <w:r w:rsidR="00785CAB">
        <w:rPr>
          <w:rFonts w:ascii="Roboto Light" w:hAnsi="Roboto Light"/>
        </w:rPr>
        <w:t xml:space="preserve">nie oczekuj na wezwanie </w:t>
      </w:r>
      <w:r w:rsidRPr="00FD0980">
        <w:rPr>
          <w:rFonts w:ascii="Roboto Light" w:hAnsi="Roboto Light"/>
        </w:rPr>
        <w:t>do ich uzupełnieni</w:t>
      </w:r>
      <w:r w:rsidR="00D42918" w:rsidRPr="00FD0980">
        <w:rPr>
          <w:rFonts w:ascii="Roboto Light" w:hAnsi="Roboto Light"/>
        </w:rPr>
        <w:t>a, a</w:t>
      </w:r>
      <w:r w:rsidR="00785CAB">
        <w:rPr>
          <w:rFonts w:ascii="Roboto Light" w:hAnsi="Roboto Light"/>
        </w:rPr>
        <w:t>le samodzielnie załącz</w:t>
      </w:r>
      <w:r w:rsidR="00D42918" w:rsidRPr="00FD0980">
        <w:rPr>
          <w:rFonts w:ascii="Roboto Light" w:hAnsi="Roboto Light"/>
        </w:rPr>
        <w:t xml:space="preserve"> te dokumenty.</w:t>
      </w:r>
      <w:r w:rsidR="00913BA2" w:rsidRPr="00FD0980">
        <w:rPr>
          <w:rFonts w:ascii="Roboto Light" w:hAnsi="Roboto Light"/>
        </w:rPr>
        <w:t xml:space="preserve"> </w:t>
      </w:r>
    </w:p>
    <w:p w14:paraId="17C19494" w14:textId="4A2A7F51" w:rsidR="00DD55EE" w:rsidRPr="00FD0980" w:rsidRDefault="00C6377D" w:rsidP="003530D0">
      <w:pPr>
        <w:pStyle w:val="Akapitzlist"/>
        <w:numPr>
          <w:ilvl w:val="0"/>
          <w:numId w:val="32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>
        <w:rPr>
          <w:rFonts w:ascii="Roboto Light" w:hAnsi="Roboto Light"/>
        </w:rPr>
        <w:lastRenderedPageBreak/>
        <w:t xml:space="preserve">Po przeprowadzeniu postępowania odwoławczego </w:t>
      </w:r>
      <w:r w:rsidR="00DD55EE" w:rsidRPr="00FD0980">
        <w:rPr>
          <w:rFonts w:ascii="Roboto Light" w:hAnsi="Roboto Light"/>
        </w:rPr>
        <w:t>Szef Urzędu do Spraw Cudzoziemców może:</w:t>
      </w:r>
    </w:p>
    <w:p w14:paraId="72125AEF" w14:textId="77777777" w:rsidR="00C6377D" w:rsidRDefault="00EF0803" w:rsidP="003530D0">
      <w:pPr>
        <w:pStyle w:val="Akapitzlist"/>
        <w:numPr>
          <w:ilvl w:val="0"/>
          <w:numId w:val="48"/>
        </w:numPr>
        <w:shd w:val="clear" w:color="auto" w:fill="FFFFFF" w:themeFill="background1"/>
        <w:tabs>
          <w:tab w:val="left" w:pos="426"/>
        </w:tabs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uznać zasadność udzielenia zezwolenia na pobyt czasowy - wówczas uchyli zaskarżoną decyzję organu I instancji i udzieli zezwolenia, wyjaśniając w uzasadnieniu przyczyny uchylenia decyzji,</w:t>
      </w:r>
    </w:p>
    <w:p w14:paraId="35315F6E" w14:textId="77777777" w:rsidR="00C6377D" w:rsidRDefault="00EF0803" w:rsidP="003530D0">
      <w:pPr>
        <w:pStyle w:val="Akapitzlist"/>
        <w:numPr>
          <w:ilvl w:val="0"/>
          <w:numId w:val="48"/>
        </w:numPr>
        <w:shd w:val="clear" w:color="auto" w:fill="FFFFFF" w:themeFill="background1"/>
        <w:tabs>
          <w:tab w:val="left" w:pos="426"/>
        </w:tabs>
        <w:jc w:val="both"/>
        <w:rPr>
          <w:rFonts w:ascii="Roboto Light" w:hAnsi="Roboto Light"/>
        </w:rPr>
      </w:pPr>
      <w:r w:rsidRPr="00C6377D">
        <w:rPr>
          <w:rFonts w:ascii="Roboto Light" w:hAnsi="Roboto Light"/>
        </w:rPr>
        <w:t>stwierdzić, że niezbędne warunki do udzielenia zezwolenia nie zostały spełnione – wówczas utrzyma w mocy decyzję organu I instancji i szczegółowo wyjaśni swoje stanowisko,</w:t>
      </w:r>
    </w:p>
    <w:p w14:paraId="283D16F1" w14:textId="62AD80C1" w:rsidR="00EF0803" w:rsidRPr="00C6377D" w:rsidRDefault="00EF0803" w:rsidP="003530D0">
      <w:pPr>
        <w:pStyle w:val="Akapitzlist"/>
        <w:numPr>
          <w:ilvl w:val="0"/>
          <w:numId w:val="48"/>
        </w:numPr>
        <w:shd w:val="clear" w:color="auto" w:fill="FFFFFF" w:themeFill="background1"/>
        <w:tabs>
          <w:tab w:val="left" w:pos="426"/>
        </w:tabs>
        <w:jc w:val="both"/>
        <w:rPr>
          <w:rFonts w:ascii="Roboto Light" w:hAnsi="Roboto Light"/>
        </w:rPr>
      </w:pPr>
      <w:r w:rsidRPr="00C6377D">
        <w:rPr>
          <w:rFonts w:ascii="Roboto Light" w:hAnsi="Roboto Light"/>
        </w:rPr>
        <w:t>stwierdzić, że decyzja została wydana z nar</w:t>
      </w:r>
      <w:r w:rsidR="00913BA2" w:rsidRPr="00C6377D">
        <w:rPr>
          <w:rFonts w:ascii="Roboto Light" w:hAnsi="Roboto Light"/>
        </w:rPr>
        <w:t>uszeniem przepisów postępowania,</w:t>
      </w:r>
      <w:r w:rsidRPr="00C6377D">
        <w:rPr>
          <w:rFonts w:ascii="Roboto Light" w:hAnsi="Roboto Light"/>
        </w:rPr>
        <w:t xml:space="preserve"> a konieczny do wyjaśnienia zakres sprawy ma istotny wpływ na jej rozstrzygnięcie i przeprowadzić samodzielnie postępowanie wyjaśniające w zakresie niezbędnym do rozstrzygnięcia sprawy lub przekazać akta sprawy do ponownego rozpatrzenia przez organ I instancji zlecając przeprowadzenie określonych czynności postępowania uzupełniającego.</w:t>
      </w:r>
    </w:p>
    <w:p w14:paraId="5EB2FBC6" w14:textId="4226C758" w:rsidR="00913BA2" w:rsidRPr="00FD0980" w:rsidRDefault="00EF0803" w:rsidP="003530D0">
      <w:pPr>
        <w:pStyle w:val="Akapitzlist"/>
        <w:numPr>
          <w:ilvl w:val="0"/>
          <w:numId w:val="32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  <w:b/>
          <w:bCs/>
        </w:rPr>
      </w:pPr>
      <w:r w:rsidRPr="00FD0980">
        <w:rPr>
          <w:rFonts w:ascii="Roboto Light" w:hAnsi="Roboto Light"/>
        </w:rPr>
        <w:t xml:space="preserve">Cudzoziemcowi, który po </w:t>
      </w:r>
      <w:r w:rsidR="00FE2868" w:rsidRPr="00FD0980">
        <w:rPr>
          <w:rFonts w:ascii="Roboto Light" w:hAnsi="Roboto Light"/>
        </w:rPr>
        <w:t xml:space="preserve">wydaniu lub </w:t>
      </w:r>
      <w:r w:rsidRPr="00FD0980">
        <w:rPr>
          <w:rFonts w:ascii="Roboto Light" w:hAnsi="Roboto Light"/>
        </w:rPr>
        <w:t>uchyleniu decyzji organu I instancji</w:t>
      </w:r>
      <w:r w:rsidR="00FE2868" w:rsidRPr="00FD0980">
        <w:rPr>
          <w:rFonts w:ascii="Roboto Light" w:hAnsi="Roboto Light"/>
        </w:rPr>
        <w:t>,</w:t>
      </w:r>
      <w:r w:rsidRPr="00FD0980">
        <w:rPr>
          <w:rFonts w:ascii="Roboto Light" w:hAnsi="Roboto Light"/>
        </w:rPr>
        <w:t xml:space="preserve"> uzyskał zezwolenie</w:t>
      </w:r>
      <w:r w:rsidR="00C6377D">
        <w:rPr>
          <w:rFonts w:ascii="Roboto Light" w:hAnsi="Roboto Light"/>
        </w:rPr>
        <w:t>,</w:t>
      </w:r>
      <w:r w:rsidRPr="00FD0980">
        <w:rPr>
          <w:rFonts w:ascii="Roboto Light" w:hAnsi="Roboto Light"/>
        </w:rPr>
        <w:t xml:space="preserve"> </w:t>
      </w:r>
      <w:r w:rsidRPr="00FD0980">
        <w:rPr>
          <w:rFonts w:ascii="Roboto Light" w:hAnsi="Roboto Light"/>
          <w:bCs/>
        </w:rPr>
        <w:t>wydawana jest karta pobytu</w:t>
      </w:r>
      <w:r w:rsidRPr="00FD0980">
        <w:rPr>
          <w:rFonts w:ascii="Roboto Light" w:hAnsi="Roboto Light"/>
        </w:rPr>
        <w:t xml:space="preserve">. </w:t>
      </w:r>
      <w:r w:rsidR="00D61C62" w:rsidRPr="00FD0980">
        <w:rPr>
          <w:rFonts w:ascii="Roboto Light" w:hAnsi="Roboto Light"/>
        </w:rPr>
        <w:t xml:space="preserve">Jest to dokument tożsamości, który </w:t>
      </w:r>
      <w:r w:rsidRPr="00FD0980">
        <w:rPr>
          <w:rFonts w:ascii="Roboto Light" w:hAnsi="Roboto Light"/>
        </w:rPr>
        <w:t>uprawnia go wraz z dokumentem podróży do wielkokrotnego przekraczania granicy RP</w:t>
      </w:r>
      <w:r w:rsidR="00D61C62" w:rsidRPr="00FD0980">
        <w:rPr>
          <w:rFonts w:ascii="Roboto Light" w:hAnsi="Roboto Light"/>
        </w:rPr>
        <w:t xml:space="preserve"> bez konieczności posiadania wizy oraz podróżowania po Strefie </w:t>
      </w:r>
      <w:proofErr w:type="spellStart"/>
      <w:r w:rsidR="00D61C62" w:rsidRPr="00FD0980">
        <w:rPr>
          <w:rFonts w:ascii="Roboto Light" w:hAnsi="Roboto Light"/>
        </w:rPr>
        <w:t>Schengen</w:t>
      </w:r>
      <w:proofErr w:type="spellEnd"/>
      <w:r w:rsidR="00D61C62" w:rsidRPr="00FD0980">
        <w:rPr>
          <w:rFonts w:ascii="Roboto Light" w:hAnsi="Roboto Light"/>
        </w:rPr>
        <w:t xml:space="preserve"> przez okres do 90 dni w każdym okresie 180-dni</w:t>
      </w:r>
      <w:r w:rsidRPr="00FD0980">
        <w:rPr>
          <w:rFonts w:ascii="Roboto Light" w:hAnsi="Roboto Light"/>
        </w:rPr>
        <w:t>. Karta pobytu wydawana jest z urzędu przez wojewodę, który prowadził postępowanie w I instancji.</w:t>
      </w:r>
    </w:p>
    <w:p w14:paraId="1CB58833" w14:textId="7B9E1E34" w:rsidR="00FE2868" w:rsidRPr="00FD0980" w:rsidRDefault="00FE2868" w:rsidP="003530D0">
      <w:pPr>
        <w:pStyle w:val="Akapitzlist"/>
        <w:numPr>
          <w:ilvl w:val="0"/>
          <w:numId w:val="32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  <w:b/>
          <w:bCs/>
        </w:rPr>
      </w:pPr>
      <w:r w:rsidRPr="00FD0980">
        <w:rPr>
          <w:rFonts w:ascii="Roboto Light" w:hAnsi="Roboto Light"/>
        </w:rPr>
        <w:t xml:space="preserve">Z tytułu udzielonego zezwolenia cudzoziemcowi mogą przysługiwać także inne uprawnienia, niż w sferze podróży. Koniecznie dowiedz się, czy i jakie </w:t>
      </w:r>
      <w:r w:rsidR="00C6377D">
        <w:rPr>
          <w:rFonts w:ascii="Roboto Light" w:hAnsi="Roboto Light"/>
        </w:rPr>
        <w:t>inne uprawnienia C</w:t>
      </w:r>
      <w:r w:rsidRPr="00FD0980">
        <w:rPr>
          <w:rFonts w:ascii="Roboto Light" w:hAnsi="Roboto Light"/>
        </w:rPr>
        <w:t>i przysługują.</w:t>
      </w:r>
    </w:p>
    <w:p w14:paraId="6BD6CFFF" w14:textId="6E7E8692" w:rsidR="00FE2868" w:rsidRPr="00FD0980" w:rsidRDefault="00FE2868" w:rsidP="003530D0">
      <w:pPr>
        <w:pStyle w:val="Akapitzlist"/>
        <w:numPr>
          <w:ilvl w:val="0"/>
          <w:numId w:val="32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  <w:b/>
          <w:bCs/>
        </w:rPr>
      </w:pPr>
      <w:r w:rsidRPr="00FD0980">
        <w:rPr>
          <w:rFonts w:ascii="Roboto Light" w:hAnsi="Roboto Light"/>
          <w:bCs/>
        </w:rPr>
        <w:t>Po udzieleniu zezwolenia, na cudzoziemcu spoczywa obowiązek dotyczący zawiadomienia na piśmie wojewody w terminie 15 dni roboczych, o ustaniu przyczyny udzielenia zezwolenia, a w przypadku</w:t>
      </w:r>
      <w:r w:rsidR="00C6377D">
        <w:rPr>
          <w:rFonts w:ascii="Roboto Light" w:hAnsi="Roboto Light"/>
          <w:bCs/>
        </w:rPr>
        <w:t>,</w:t>
      </w:r>
      <w:r w:rsidRPr="00FD0980">
        <w:rPr>
          <w:rFonts w:ascii="Roboto Light" w:hAnsi="Roboto Light"/>
          <w:bCs/>
        </w:rPr>
        <w:t xml:space="preserve"> jeśli zezwolenie zostało udzielone w celu wykonywania pracy </w:t>
      </w:r>
      <w:r w:rsidR="00C6377D">
        <w:rPr>
          <w:rFonts w:ascii="Roboto Light" w:hAnsi="Roboto Light"/>
          <w:bCs/>
        </w:rPr>
        <w:t xml:space="preserve">wystąpienia </w:t>
      </w:r>
      <w:r w:rsidRPr="00FD0980">
        <w:rPr>
          <w:rFonts w:ascii="Roboto Light" w:hAnsi="Roboto Light"/>
          <w:bCs/>
        </w:rPr>
        <w:t>o zmianę zezwolenia, jeśli jego war</w:t>
      </w:r>
      <w:r w:rsidR="00C6377D">
        <w:rPr>
          <w:rFonts w:ascii="Roboto Light" w:hAnsi="Roboto Light"/>
          <w:bCs/>
        </w:rPr>
        <w:t>unki uległy zmianie lub wystąpienia</w:t>
      </w:r>
      <w:r w:rsidRPr="00FD0980">
        <w:rPr>
          <w:rFonts w:ascii="Roboto Light" w:hAnsi="Roboto Light"/>
          <w:bCs/>
        </w:rPr>
        <w:t xml:space="preserve"> o nowe zezwolenie, jeśli zmienił się pracodawca.</w:t>
      </w:r>
    </w:p>
    <w:p w14:paraId="30D45FFC" w14:textId="77777777" w:rsidR="00C6377D" w:rsidRPr="00C6377D" w:rsidRDefault="00D61C62" w:rsidP="003530D0">
      <w:pPr>
        <w:pStyle w:val="Akapitzlist"/>
        <w:numPr>
          <w:ilvl w:val="0"/>
          <w:numId w:val="32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  <w:b/>
          <w:bCs/>
        </w:rPr>
      </w:pPr>
      <w:r w:rsidRPr="00FD0980">
        <w:rPr>
          <w:rFonts w:ascii="Roboto Light" w:hAnsi="Roboto Light"/>
        </w:rPr>
        <w:t>Jeśli cudzoziemiec</w:t>
      </w:r>
      <w:r w:rsidR="00C6377D">
        <w:rPr>
          <w:rFonts w:ascii="Roboto Light" w:hAnsi="Roboto Light"/>
        </w:rPr>
        <w:t>:</w:t>
      </w:r>
    </w:p>
    <w:p w14:paraId="2645E7A1" w14:textId="77777777" w:rsidR="00C6377D" w:rsidRPr="00C6377D" w:rsidRDefault="00D61C62" w:rsidP="003530D0">
      <w:pPr>
        <w:pStyle w:val="Akapitzlist"/>
        <w:numPr>
          <w:ilvl w:val="0"/>
          <w:numId w:val="49"/>
        </w:numPr>
        <w:shd w:val="clear" w:color="auto" w:fill="FFFFFF" w:themeFill="background1"/>
        <w:tabs>
          <w:tab w:val="left" w:pos="426"/>
        </w:tabs>
        <w:jc w:val="both"/>
        <w:rPr>
          <w:rFonts w:ascii="Roboto Light" w:hAnsi="Roboto Light"/>
          <w:b/>
          <w:bCs/>
        </w:rPr>
      </w:pPr>
      <w:r w:rsidRPr="00FD0980">
        <w:rPr>
          <w:rFonts w:ascii="Roboto Light" w:hAnsi="Roboto Light"/>
        </w:rPr>
        <w:t xml:space="preserve">nie odwoła się od decyzji </w:t>
      </w:r>
      <w:r w:rsidR="00FE2868" w:rsidRPr="00FD0980">
        <w:rPr>
          <w:rFonts w:ascii="Roboto Light" w:hAnsi="Roboto Light"/>
        </w:rPr>
        <w:t xml:space="preserve">negatywnej </w:t>
      </w:r>
      <w:r w:rsidRPr="00FD0980">
        <w:rPr>
          <w:rFonts w:ascii="Roboto Light" w:hAnsi="Roboto Light"/>
        </w:rPr>
        <w:t xml:space="preserve">lub </w:t>
      </w:r>
    </w:p>
    <w:p w14:paraId="724EA482" w14:textId="77777777" w:rsidR="00C6377D" w:rsidRPr="00C6377D" w:rsidRDefault="00D61C62" w:rsidP="003530D0">
      <w:pPr>
        <w:pStyle w:val="Akapitzlist"/>
        <w:numPr>
          <w:ilvl w:val="0"/>
          <w:numId w:val="49"/>
        </w:numPr>
        <w:shd w:val="clear" w:color="auto" w:fill="FFFFFF" w:themeFill="background1"/>
        <w:tabs>
          <w:tab w:val="left" w:pos="426"/>
        </w:tabs>
        <w:jc w:val="both"/>
        <w:rPr>
          <w:rFonts w:ascii="Roboto Light" w:hAnsi="Roboto Light"/>
          <w:b/>
          <w:bCs/>
        </w:rPr>
      </w:pPr>
      <w:r w:rsidRPr="00FD0980">
        <w:rPr>
          <w:rFonts w:ascii="Roboto Light" w:hAnsi="Roboto Light"/>
        </w:rPr>
        <w:t xml:space="preserve">Szef </w:t>
      </w:r>
      <w:proofErr w:type="spellStart"/>
      <w:r w:rsidRPr="00FD0980">
        <w:rPr>
          <w:rFonts w:ascii="Roboto Light" w:hAnsi="Roboto Light"/>
        </w:rPr>
        <w:t>UdSC</w:t>
      </w:r>
      <w:proofErr w:type="spellEnd"/>
      <w:r w:rsidRPr="00FD0980">
        <w:rPr>
          <w:rFonts w:ascii="Roboto Light" w:hAnsi="Roboto Light"/>
        </w:rPr>
        <w:t xml:space="preserve"> utrzyma tę decyzję w mocy lub umorzy to postępowanie</w:t>
      </w:r>
    </w:p>
    <w:p w14:paraId="19B53359" w14:textId="6425CA79" w:rsidR="006E177A" w:rsidRPr="00C6377D" w:rsidRDefault="00C6377D" w:rsidP="003530D0">
      <w:pPr>
        <w:shd w:val="clear" w:color="auto" w:fill="FFFFFF" w:themeFill="background1"/>
        <w:tabs>
          <w:tab w:val="left" w:pos="426"/>
        </w:tabs>
        <w:jc w:val="both"/>
        <w:rPr>
          <w:rFonts w:ascii="Roboto Light" w:hAnsi="Roboto Light"/>
          <w:b/>
          <w:bCs/>
        </w:rPr>
      </w:pPr>
      <w:r>
        <w:rPr>
          <w:rFonts w:ascii="Roboto Light" w:hAnsi="Roboto Light"/>
        </w:rPr>
        <w:t>-</w:t>
      </w:r>
      <w:r w:rsidR="00D61C62" w:rsidRPr="00C6377D">
        <w:rPr>
          <w:rFonts w:ascii="Roboto Light" w:hAnsi="Roboto Light"/>
        </w:rPr>
        <w:t xml:space="preserve"> wówczas będzie zmuszony </w:t>
      </w:r>
      <w:r w:rsidR="00EF0803" w:rsidRPr="00C6377D">
        <w:rPr>
          <w:rFonts w:ascii="Roboto Light" w:hAnsi="Roboto Light"/>
          <w:bCs/>
        </w:rPr>
        <w:t xml:space="preserve">opuścić terytorium </w:t>
      </w:r>
      <w:r w:rsidR="00D61C62" w:rsidRPr="00C6377D">
        <w:rPr>
          <w:rFonts w:ascii="Roboto Light" w:hAnsi="Roboto Light"/>
          <w:bCs/>
        </w:rPr>
        <w:t xml:space="preserve">Polski </w:t>
      </w:r>
      <w:r w:rsidR="00EF0803" w:rsidRPr="00C6377D">
        <w:rPr>
          <w:rFonts w:ascii="Roboto Light" w:hAnsi="Roboto Light"/>
          <w:bCs/>
        </w:rPr>
        <w:t xml:space="preserve">w terminie 30 dni </w:t>
      </w:r>
      <w:r w:rsidR="00EF0803" w:rsidRPr="00C6377D">
        <w:rPr>
          <w:rFonts w:ascii="Roboto Light" w:hAnsi="Roboto Light"/>
        </w:rPr>
        <w:t xml:space="preserve">od dnia, w którym </w:t>
      </w:r>
      <w:r w:rsidR="00D61C62" w:rsidRPr="00C6377D">
        <w:rPr>
          <w:rFonts w:ascii="Roboto Light" w:hAnsi="Roboto Light"/>
        </w:rPr>
        <w:t xml:space="preserve">decyzja wojewody stała się ostateczna (tj. 14 dni + 30 dni) lub decyzja Szefa </w:t>
      </w:r>
      <w:proofErr w:type="spellStart"/>
      <w:r w:rsidR="00D61C62" w:rsidRPr="00C6377D">
        <w:rPr>
          <w:rFonts w:ascii="Roboto Light" w:hAnsi="Roboto Light"/>
        </w:rPr>
        <w:t>UdSC</w:t>
      </w:r>
      <w:proofErr w:type="spellEnd"/>
      <w:r w:rsidR="00D61C62" w:rsidRPr="00C6377D">
        <w:rPr>
          <w:rFonts w:ascii="Roboto Light" w:hAnsi="Roboto Light"/>
        </w:rPr>
        <w:t xml:space="preserve"> została mu doręczona, </w:t>
      </w:r>
      <w:r w:rsidR="00EF0803" w:rsidRPr="00C6377D">
        <w:rPr>
          <w:rFonts w:ascii="Roboto Light" w:hAnsi="Roboto Light"/>
        </w:rPr>
        <w:t>chyba że uprawniony jest on do pobytu na terytorium Polski na innej podstawie</w:t>
      </w:r>
      <w:r w:rsidR="00D61C62" w:rsidRPr="00C6377D">
        <w:rPr>
          <w:rFonts w:ascii="Roboto Light" w:hAnsi="Roboto Light"/>
        </w:rPr>
        <w:t xml:space="preserve">. </w:t>
      </w:r>
    </w:p>
    <w:p w14:paraId="2A664B0B" w14:textId="71EE1643" w:rsidR="00601959" w:rsidRPr="00FD0980" w:rsidRDefault="0065069C" w:rsidP="00123742">
      <w:pPr>
        <w:pStyle w:val="Akapitzlist"/>
        <w:numPr>
          <w:ilvl w:val="1"/>
          <w:numId w:val="53"/>
        </w:numPr>
        <w:shd w:val="clear" w:color="auto" w:fill="002060"/>
        <w:tabs>
          <w:tab w:val="left" w:pos="426"/>
        </w:tabs>
        <w:ind w:left="0" w:firstLine="0"/>
        <w:jc w:val="both"/>
        <w:outlineLvl w:val="2"/>
        <w:rPr>
          <w:rFonts w:ascii="Roboto Light" w:hAnsi="Roboto Light"/>
          <w:b/>
        </w:rPr>
      </w:pPr>
      <w:r w:rsidRPr="00FD0980">
        <w:rPr>
          <w:rFonts w:ascii="Roboto Light" w:hAnsi="Roboto Light"/>
        </w:rPr>
        <w:t xml:space="preserve"> </w:t>
      </w:r>
      <w:bookmarkStart w:id="54" w:name="_Toc36809041"/>
      <w:r w:rsidR="00601959" w:rsidRPr="00FD0980">
        <w:rPr>
          <w:rFonts w:ascii="Roboto Light" w:hAnsi="Roboto Light"/>
          <w:b/>
        </w:rPr>
        <w:t>Minimalny cel informacyjny  (tj. co widz zapamięta)</w:t>
      </w:r>
      <w:bookmarkEnd w:id="54"/>
    </w:p>
    <w:p w14:paraId="59AA988B" w14:textId="55E9550C" w:rsidR="00601959" w:rsidRPr="00FD0980" w:rsidRDefault="003B3EEF" w:rsidP="003530D0">
      <w:pPr>
        <w:pStyle w:val="Akapitzlist"/>
        <w:numPr>
          <w:ilvl w:val="0"/>
          <w:numId w:val="37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Po zakończeniu postępowania wojewoda wydaje decyzję – jeśli pozytywn</w:t>
      </w:r>
      <w:r w:rsidR="00D453A4">
        <w:rPr>
          <w:rFonts w:ascii="Roboto Light" w:hAnsi="Roboto Light"/>
        </w:rPr>
        <w:t>ą</w:t>
      </w:r>
      <w:r w:rsidRPr="00FD0980">
        <w:rPr>
          <w:rFonts w:ascii="Roboto Light" w:hAnsi="Roboto Light"/>
        </w:rPr>
        <w:t xml:space="preserve">, wówczas wydaje również kartę pobytu. Jest ona dokumentem tożsamości i pozwala </w:t>
      </w:r>
      <w:r w:rsidR="00C6377D">
        <w:rPr>
          <w:rFonts w:ascii="Roboto Light" w:hAnsi="Roboto Light"/>
        </w:rPr>
        <w:t xml:space="preserve">wraz z paszportem </w:t>
      </w:r>
      <w:r w:rsidRPr="00FD0980">
        <w:rPr>
          <w:rFonts w:ascii="Roboto Light" w:hAnsi="Roboto Light"/>
        </w:rPr>
        <w:t>na wjazd do Polski.</w:t>
      </w:r>
    </w:p>
    <w:p w14:paraId="7FA30F44" w14:textId="0F5DA7F8" w:rsidR="003B3EEF" w:rsidRPr="00FD0980" w:rsidRDefault="003B3EEF" w:rsidP="003530D0">
      <w:pPr>
        <w:pStyle w:val="Akapitzlist"/>
        <w:numPr>
          <w:ilvl w:val="0"/>
          <w:numId w:val="37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Od negatywnej decyzji służy odwołanie. Ważne</w:t>
      </w:r>
      <w:r w:rsidR="00C6377D">
        <w:rPr>
          <w:rFonts w:ascii="Roboto Light" w:hAnsi="Roboto Light"/>
        </w:rPr>
        <w:t>,</w:t>
      </w:r>
      <w:r w:rsidRPr="00FD0980">
        <w:rPr>
          <w:rFonts w:ascii="Roboto Light" w:hAnsi="Roboto Light"/>
        </w:rPr>
        <w:t xml:space="preserve"> by dochować 14-dniowego terminu do jego wniesienia.</w:t>
      </w:r>
    </w:p>
    <w:p w14:paraId="46C07DCF" w14:textId="75610FAB" w:rsidR="003B3EEF" w:rsidRPr="00FD0980" w:rsidRDefault="003B3EEF" w:rsidP="003530D0">
      <w:pPr>
        <w:pStyle w:val="Akapitzlist"/>
        <w:numPr>
          <w:ilvl w:val="0"/>
          <w:numId w:val="37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Odwołanie wnosi się w biurze podawczym lub przesyła </w:t>
      </w:r>
      <w:r w:rsidR="00E575F5">
        <w:rPr>
          <w:rFonts w:ascii="Roboto Light" w:hAnsi="Roboto Light"/>
        </w:rPr>
        <w:t xml:space="preserve">pocztą </w:t>
      </w:r>
      <w:r w:rsidRPr="00FD0980">
        <w:rPr>
          <w:rFonts w:ascii="Roboto Light" w:hAnsi="Roboto Light"/>
        </w:rPr>
        <w:t xml:space="preserve">na adres wojewody, ale jego adresatem jest Szefa </w:t>
      </w:r>
      <w:proofErr w:type="spellStart"/>
      <w:r w:rsidRPr="00FD0980">
        <w:rPr>
          <w:rFonts w:ascii="Roboto Light" w:hAnsi="Roboto Light"/>
        </w:rPr>
        <w:t>UdSC</w:t>
      </w:r>
      <w:proofErr w:type="spellEnd"/>
      <w:r w:rsidRPr="00FD0980">
        <w:rPr>
          <w:rFonts w:ascii="Roboto Light" w:hAnsi="Roboto Light"/>
        </w:rPr>
        <w:t>.</w:t>
      </w:r>
    </w:p>
    <w:p w14:paraId="372C76E7" w14:textId="55E1E547" w:rsidR="003B3EEF" w:rsidRPr="00FD0980" w:rsidRDefault="003B3EEF" w:rsidP="003530D0">
      <w:pPr>
        <w:pStyle w:val="Akapitzlist"/>
        <w:numPr>
          <w:ilvl w:val="0"/>
          <w:numId w:val="37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Odwołanie nie musi być szczegółowo uzasadnione. </w:t>
      </w:r>
    </w:p>
    <w:p w14:paraId="5625A6C3" w14:textId="1EDB9801" w:rsidR="003B3EEF" w:rsidRPr="00FD0980" w:rsidRDefault="00913BA2" w:rsidP="003530D0">
      <w:pPr>
        <w:pStyle w:val="Akapitzlist"/>
        <w:numPr>
          <w:ilvl w:val="0"/>
          <w:numId w:val="37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Szef </w:t>
      </w:r>
      <w:proofErr w:type="spellStart"/>
      <w:r w:rsidRPr="00FD0980">
        <w:rPr>
          <w:rFonts w:ascii="Roboto Light" w:hAnsi="Roboto Light"/>
        </w:rPr>
        <w:t>UdSC</w:t>
      </w:r>
      <w:proofErr w:type="spellEnd"/>
      <w:r w:rsidRPr="00FD0980">
        <w:rPr>
          <w:rFonts w:ascii="Roboto Light" w:hAnsi="Roboto Light"/>
        </w:rPr>
        <w:t xml:space="preserve"> może utrzymać decyzję wojewody w mocy, wówczas należy opuścić terytorium RP w terminie 30 dni. Może też ją uchylić i przekazać sprawę do ponownego rozpatrzenia lub samodzielnie udzielić zezwolenia. Jeśli udzieli zezwolenia kartę pobytu wydaje wojewoda.</w:t>
      </w:r>
    </w:p>
    <w:p w14:paraId="69631A61" w14:textId="769D42EF" w:rsidR="00913BA2" w:rsidRPr="00FD0980" w:rsidRDefault="00913BA2" w:rsidP="003530D0">
      <w:pPr>
        <w:pStyle w:val="Akapitzlist"/>
        <w:numPr>
          <w:ilvl w:val="0"/>
          <w:numId w:val="37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lastRenderedPageBreak/>
        <w:t>Na cudzoziemcu ciążą obowiązki informacyjne – należy informować o ustaniu c</w:t>
      </w:r>
      <w:r w:rsidR="00C6377D">
        <w:rPr>
          <w:rFonts w:ascii="Roboto Light" w:hAnsi="Roboto Light"/>
        </w:rPr>
        <w:t xml:space="preserve">elu pobytu, a także wystąpić </w:t>
      </w:r>
      <w:r w:rsidRPr="00FD0980">
        <w:rPr>
          <w:rFonts w:ascii="Roboto Light" w:hAnsi="Roboto Light"/>
        </w:rPr>
        <w:t>o nowe zezwolenie – jeśli zmienia się pracodawcę lub zmianę zezwolenia na pobyt i pracę, jeśli zmianie ulegają warunki pracy.</w:t>
      </w:r>
    </w:p>
    <w:p w14:paraId="3A867E0F" w14:textId="77777777" w:rsidR="00601959" w:rsidRPr="00FD0980" w:rsidRDefault="00601959" w:rsidP="00123742">
      <w:pPr>
        <w:pStyle w:val="Akapitzlist"/>
        <w:numPr>
          <w:ilvl w:val="1"/>
          <w:numId w:val="53"/>
        </w:numPr>
        <w:shd w:val="clear" w:color="auto" w:fill="002060"/>
        <w:tabs>
          <w:tab w:val="left" w:pos="426"/>
        </w:tabs>
        <w:ind w:left="0" w:firstLine="0"/>
        <w:outlineLvl w:val="2"/>
        <w:rPr>
          <w:rFonts w:ascii="Roboto Light" w:hAnsi="Roboto Light"/>
          <w:b/>
        </w:rPr>
      </w:pPr>
      <w:r w:rsidRPr="00FD0980">
        <w:rPr>
          <w:rFonts w:ascii="Roboto Light" w:hAnsi="Roboto Light"/>
          <w:b/>
        </w:rPr>
        <w:t xml:space="preserve"> </w:t>
      </w:r>
      <w:bookmarkStart w:id="55" w:name="_Toc36809042"/>
      <w:r w:rsidRPr="00FD0980">
        <w:rPr>
          <w:rFonts w:ascii="Roboto Light" w:hAnsi="Roboto Light"/>
          <w:b/>
        </w:rPr>
        <w:t>Objaśnienie zagadnienia (dla Wykonawcy)</w:t>
      </w:r>
      <w:bookmarkEnd w:id="55"/>
    </w:p>
    <w:p w14:paraId="570E8549" w14:textId="4BAF6399" w:rsidR="00601959" w:rsidRPr="00FD0980" w:rsidRDefault="007A7A8B" w:rsidP="003530D0">
      <w:pPr>
        <w:pStyle w:val="Akapitzlist"/>
        <w:numPr>
          <w:ilvl w:val="0"/>
          <w:numId w:val="38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Zgodnie z a</w:t>
      </w:r>
      <w:r w:rsidR="00C6377D">
        <w:rPr>
          <w:rFonts w:ascii="Roboto Light" w:hAnsi="Roboto Light"/>
        </w:rPr>
        <w:t>rt. 104 ustawy o cudzoziemcach z</w:t>
      </w:r>
      <w:r w:rsidRPr="00FD0980">
        <w:rPr>
          <w:rFonts w:ascii="Roboto Light" w:hAnsi="Roboto Light"/>
        </w:rPr>
        <w:t>ezwolenia na pobyt czasowy, z wyjątkiem zezwoleń, o których mowa w art. 139a ust. 1 i art. 139o ust. 1, udziela lub odmawia jego udzielenia wojewoda właściwy ze względu na miejsce pobytu cudzoziemca, w drodze decyzji.</w:t>
      </w:r>
    </w:p>
    <w:p w14:paraId="192824DE" w14:textId="03ED5540" w:rsidR="007A7A8B" w:rsidRPr="00FD0980" w:rsidRDefault="007A7A8B" w:rsidP="003530D0">
      <w:pPr>
        <w:pStyle w:val="Akapitzlist"/>
        <w:numPr>
          <w:ilvl w:val="0"/>
          <w:numId w:val="38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Zgodnie z K.p.a. decyzje rozstrzygają sprawę co do jej istoty w całości lub w części albo w inny sposób kończą sprawę w danej instancji.</w:t>
      </w:r>
      <w:r w:rsidRPr="00FD0980">
        <w:t xml:space="preserve"> </w:t>
      </w:r>
      <w:r w:rsidRPr="00FD0980">
        <w:rPr>
          <w:rFonts w:ascii="Roboto Light" w:hAnsi="Roboto Light"/>
        </w:rPr>
        <w:t>Gdy postępowanie z jakiejkolwiek przyczyny stało się bezprzedmiotowe w całości albo w części, organ administracji publicznej wydaje decyzję o umorzeniu postępowania odpowiednio w całości albo w części. Decyzja zawiera m.in. uzasadnienie faktyczne i prawne. W przypadku, jeśli decyzja jest w całości zgodna z żądaniem strony organ może odstąpić od jej uzasadnienia – nie dot. to decyzji w postępowaniu odwoławczym.</w:t>
      </w:r>
    </w:p>
    <w:p w14:paraId="42EC183F" w14:textId="76513018" w:rsidR="007A7A8B" w:rsidRPr="00FD0980" w:rsidRDefault="007A7A8B" w:rsidP="003530D0">
      <w:pPr>
        <w:pStyle w:val="Akapitzlist"/>
        <w:numPr>
          <w:ilvl w:val="0"/>
          <w:numId w:val="38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Od decyzji administracyjnej wydanej w pierwszej instancji służy stronie odwołanie tylko do jednej instancji.</w:t>
      </w:r>
    </w:p>
    <w:p w14:paraId="5C1D7247" w14:textId="79E94C93" w:rsidR="007A7A8B" w:rsidRPr="00FD0980" w:rsidRDefault="007A7A8B" w:rsidP="003530D0">
      <w:pPr>
        <w:pStyle w:val="Akapitzlist"/>
        <w:numPr>
          <w:ilvl w:val="0"/>
          <w:numId w:val="38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Odwołanie wnosi się do właściwego organu odwoławczego (Szef </w:t>
      </w:r>
      <w:proofErr w:type="spellStart"/>
      <w:r w:rsidRPr="00FD0980">
        <w:rPr>
          <w:rFonts w:ascii="Roboto Light" w:hAnsi="Roboto Light"/>
        </w:rPr>
        <w:t>UdSC</w:t>
      </w:r>
      <w:proofErr w:type="spellEnd"/>
      <w:r w:rsidRPr="00FD0980">
        <w:rPr>
          <w:rFonts w:ascii="Roboto Light" w:hAnsi="Roboto Light"/>
        </w:rPr>
        <w:t>) za pośrednictwem organu, który wydał decyzję (wojewoda) w terminie 14 dni od dnia jej doręczenia stronie (lub jej pełnomocnikowi).</w:t>
      </w:r>
      <w:r w:rsidR="001C0BAB" w:rsidRPr="00FD0980">
        <w:rPr>
          <w:rFonts w:ascii="Roboto Light" w:hAnsi="Roboto Light"/>
        </w:rPr>
        <w:t xml:space="preserve"> Przed upływem tego okresu decyzja nie podlega wykonaniu, o ile nie nadano jej rygoru natychmiastowej wykonalności lub nie podlega natychmiastowemu wykonaniu z mocy ustawy. Złożenie odwołania w terminie wstrzymuje wykonanie decyzji, o ile nie zachodzą ograniczenia jak wyżej.</w:t>
      </w:r>
      <w:r w:rsidR="001C0BAB" w:rsidRPr="00FD0980">
        <w:t xml:space="preserve"> </w:t>
      </w:r>
      <w:r w:rsidR="001C0BAB" w:rsidRPr="00FD0980">
        <w:rPr>
          <w:rFonts w:ascii="Roboto Light" w:hAnsi="Roboto Light"/>
        </w:rPr>
        <w:t>Decyzja podlega wykonaniu przed upływem terminu do wniesienia odwołania, jeżeli jest zgodna z żądaniem wszystkich stron lub jeżeli wszystkie strony zrzekły się prawa do wniesienia odwołania.</w:t>
      </w:r>
    </w:p>
    <w:p w14:paraId="30C2D2DE" w14:textId="4FD5972C" w:rsidR="001C0BAB" w:rsidRPr="00C6377D" w:rsidRDefault="00C6377D" w:rsidP="003530D0">
      <w:pPr>
        <w:pStyle w:val="Akapitzlist"/>
        <w:numPr>
          <w:ilvl w:val="0"/>
          <w:numId w:val="38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>
        <w:rPr>
          <w:rFonts w:ascii="Roboto Light" w:hAnsi="Roboto Light"/>
        </w:rPr>
        <w:t xml:space="preserve">Jeśli wojewoda uzna, że </w:t>
      </w:r>
      <w:r w:rsidR="001C0BAB" w:rsidRPr="00FD0980">
        <w:rPr>
          <w:rFonts w:ascii="Roboto Light" w:hAnsi="Roboto Light"/>
        </w:rPr>
        <w:t>odwołanie zasługuje w całości na uwzględnienie, może wydać nową decyzję, w której uchyli lub zmieni zaskarżoną decyzję.</w:t>
      </w:r>
      <w:r>
        <w:rPr>
          <w:rFonts w:ascii="Roboto Light" w:hAnsi="Roboto Light"/>
        </w:rPr>
        <w:t xml:space="preserve"> </w:t>
      </w:r>
      <w:r w:rsidR="001C0BAB" w:rsidRPr="00C6377D">
        <w:rPr>
          <w:rFonts w:ascii="Roboto Light" w:hAnsi="Roboto Light"/>
        </w:rPr>
        <w:t>Jeśli oceni inaczej - obowiązany jest przesłać odwołanie wraz z aktami sprawy organowi odwoławczemu w terminie siedmiu dni od dnia, w którym otrzymał odwołanie.</w:t>
      </w:r>
    </w:p>
    <w:p w14:paraId="6795CD3B" w14:textId="1CFBCBA5" w:rsidR="007A7A8B" w:rsidRPr="00FD0980" w:rsidRDefault="00561A9A" w:rsidP="003530D0">
      <w:pPr>
        <w:pStyle w:val="Akapitzlist"/>
        <w:numPr>
          <w:ilvl w:val="0"/>
          <w:numId w:val="38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Organ odwoławczy może przeprowadzić na żądanie strony lub z urzędu dodatkowe </w:t>
      </w:r>
      <w:hyperlink r:id="rId18" w:history="1">
        <w:r w:rsidRPr="00FD0980">
          <w:rPr>
            <w:rStyle w:val="Hipercze"/>
            <w:rFonts w:ascii="Roboto Light" w:hAnsi="Roboto Light"/>
            <w:color w:val="auto"/>
            <w:u w:val="none"/>
          </w:rPr>
          <w:t>postępowanie</w:t>
        </w:r>
      </w:hyperlink>
      <w:r w:rsidRPr="00FD0980">
        <w:rPr>
          <w:rFonts w:ascii="Roboto Light" w:hAnsi="Roboto Light"/>
        </w:rPr>
        <w:t xml:space="preserve"> w celu uzupełnienia dowodów i materiałów w sprawie albo zlecić przeprowadzenie tego postępowania organowi, który wydał decyzję.</w:t>
      </w:r>
    </w:p>
    <w:p w14:paraId="670E0FBD" w14:textId="45F206F5" w:rsidR="00561A9A" w:rsidRPr="00FD0980" w:rsidRDefault="00561A9A" w:rsidP="003530D0">
      <w:pPr>
        <w:pStyle w:val="Akapitzlist"/>
        <w:numPr>
          <w:ilvl w:val="0"/>
          <w:numId w:val="38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Po przeprowadzeniu postępowania odwoławczego, Szef </w:t>
      </w:r>
      <w:proofErr w:type="spellStart"/>
      <w:r w:rsidRPr="00FD0980">
        <w:rPr>
          <w:rFonts w:ascii="Roboto Light" w:hAnsi="Roboto Light"/>
        </w:rPr>
        <w:t>UdSC</w:t>
      </w:r>
      <w:proofErr w:type="spellEnd"/>
      <w:r w:rsidRPr="00FD0980">
        <w:rPr>
          <w:rFonts w:ascii="Roboto Light" w:hAnsi="Roboto Light"/>
        </w:rPr>
        <w:t xml:space="preserve"> jako organ odwoławczy wydaje decyzję, w której:</w:t>
      </w:r>
    </w:p>
    <w:p w14:paraId="2645D993" w14:textId="77777777" w:rsidR="00C6377D" w:rsidRDefault="00561A9A" w:rsidP="003530D0">
      <w:pPr>
        <w:pStyle w:val="Akapitzlist"/>
        <w:numPr>
          <w:ilvl w:val="0"/>
          <w:numId w:val="50"/>
        </w:numPr>
        <w:shd w:val="clear" w:color="auto" w:fill="FFFFFF" w:themeFill="background1"/>
        <w:tabs>
          <w:tab w:val="left" w:pos="426"/>
        </w:tabs>
        <w:jc w:val="both"/>
        <w:rPr>
          <w:rFonts w:ascii="Roboto Light" w:hAnsi="Roboto Light"/>
        </w:rPr>
      </w:pPr>
      <w:bookmarkStart w:id="56" w:name="mip53123318"/>
      <w:bookmarkEnd w:id="56"/>
      <w:r w:rsidRPr="00FD0980">
        <w:rPr>
          <w:rFonts w:ascii="Roboto Light" w:hAnsi="Roboto Light"/>
        </w:rPr>
        <w:t xml:space="preserve">utrzymuje w mocy zaskarżoną decyzję albo </w:t>
      </w:r>
      <w:bookmarkStart w:id="57" w:name="mip53123319"/>
      <w:bookmarkEnd w:id="57"/>
    </w:p>
    <w:p w14:paraId="1A59E6C5" w14:textId="77777777" w:rsidR="00C6377D" w:rsidRDefault="00561A9A" w:rsidP="003530D0">
      <w:pPr>
        <w:pStyle w:val="Akapitzlist"/>
        <w:numPr>
          <w:ilvl w:val="0"/>
          <w:numId w:val="50"/>
        </w:numPr>
        <w:shd w:val="clear" w:color="auto" w:fill="FFFFFF" w:themeFill="background1"/>
        <w:tabs>
          <w:tab w:val="left" w:pos="426"/>
        </w:tabs>
        <w:jc w:val="both"/>
        <w:rPr>
          <w:rFonts w:ascii="Roboto Light" w:hAnsi="Roboto Light"/>
        </w:rPr>
      </w:pPr>
      <w:r w:rsidRPr="00C6377D">
        <w:rPr>
          <w:rFonts w:ascii="Roboto Light" w:hAnsi="Roboto Light"/>
        </w:rPr>
        <w:t>uchyla zaskarżoną decyzję w całości albo w części i w tym zakresie orzeka co do istoty sprawy albo uchylając tę decyzję - umarza postępowanie pierwszej instancji w całości albo w części, albo</w:t>
      </w:r>
      <w:bookmarkStart w:id="58" w:name="mip53123320"/>
      <w:bookmarkEnd w:id="58"/>
    </w:p>
    <w:p w14:paraId="26919F3F" w14:textId="77777777" w:rsidR="00C6377D" w:rsidRDefault="00561A9A" w:rsidP="003530D0">
      <w:pPr>
        <w:pStyle w:val="Akapitzlist"/>
        <w:numPr>
          <w:ilvl w:val="0"/>
          <w:numId w:val="50"/>
        </w:numPr>
        <w:shd w:val="clear" w:color="auto" w:fill="FFFFFF" w:themeFill="background1"/>
        <w:tabs>
          <w:tab w:val="left" w:pos="426"/>
        </w:tabs>
        <w:jc w:val="both"/>
        <w:rPr>
          <w:rFonts w:ascii="Roboto Light" w:hAnsi="Roboto Light"/>
        </w:rPr>
      </w:pPr>
      <w:r w:rsidRPr="00C6377D">
        <w:rPr>
          <w:rFonts w:ascii="Roboto Light" w:hAnsi="Roboto Light"/>
        </w:rPr>
        <w:t>umarza po</w:t>
      </w:r>
      <w:r w:rsidR="00C6377D">
        <w:rPr>
          <w:rFonts w:ascii="Roboto Light" w:hAnsi="Roboto Light"/>
        </w:rPr>
        <w:t>stępowanie odwoławcze</w:t>
      </w:r>
    </w:p>
    <w:p w14:paraId="473E4C1A" w14:textId="3197C5F2" w:rsidR="00561A9A" w:rsidRPr="00C6377D" w:rsidRDefault="00561A9A" w:rsidP="003530D0">
      <w:pPr>
        <w:pStyle w:val="Akapitzlist"/>
        <w:numPr>
          <w:ilvl w:val="0"/>
          <w:numId w:val="50"/>
        </w:numPr>
        <w:shd w:val="clear" w:color="auto" w:fill="FFFFFF" w:themeFill="background1"/>
        <w:tabs>
          <w:tab w:val="left" w:pos="426"/>
        </w:tabs>
        <w:jc w:val="both"/>
        <w:rPr>
          <w:rFonts w:ascii="Roboto Light" w:hAnsi="Roboto Light"/>
        </w:rPr>
      </w:pPr>
      <w:r w:rsidRPr="00C6377D">
        <w:rPr>
          <w:rFonts w:ascii="Roboto Light" w:hAnsi="Roboto Light"/>
        </w:rPr>
        <w:t>uchyla zaskarżoną decyzję w całości i przekazuje sprawę do ponownego rozpatrzenia organowi pierwszej instancji, gdy decyzja ta została wydana z naruszeniem przepisów postępowania, a konieczny do wyjaśnienia zakres sprawy ma istotny wpływ na jej rozstrzygnięcie. Przekazując sprawę, organ ten powinien wskazać, jakie okoliczności należy wziąć pod uwagę przy ponownym rozpatrzeniu sprawy.</w:t>
      </w:r>
    </w:p>
    <w:p w14:paraId="02C5CF19" w14:textId="24EB4DB9" w:rsidR="00E25BD8" w:rsidRPr="00FD0980" w:rsidRDefault="00561A9A" w:rsidP="003530D0">
      <w:pPr>
        <w:pStyle w:val="Akapitzlist"/>
        <w:numPr>
          <w:ilvl w:val="0"/>
          <w:numId w:val="38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W przypadku, jeśli wojewoda udzieli zezwolenia, </w:t>
      </w:r>
      <w:r w:rsidR="00E25BD8" w:rsidRPr="00FD0980">
        <w:rPr>
          <w:rFonts w:ascii="Roboto Light" w:hAnsi="Roboto Light"/>
        </w:rPr>
        <w:t xml:space="preserve">a cudzoziemiec nie odwoła się od tej decyzji, lub Szef </w:t>
      </w:r>
      <w:proofErr w:type="spellStart"/>
      <w:r w:rsidR="00E25BD8" w:rsidRPr="00FD0980">
        <w:rPr>
          <w:rFonts w:ascii="Roboto Light" w:hAnsi="Roboto Light"/>
        </w:rPr>
        <w:t>UdSC</w:t>
      </w:r>
      <w:proofErr w:type="spellEnd"/>
      <w:r w:rsidR="00E25BD8" w:rsidRPr="00FD0980">
        <w:rPr>
          <w:rFonts w:ascii="Roboto Light" w:hAnsi="Roboto Light"/>
        </w:rPr>
        <w:t xml:space="preserve"> uchyli decyzję wojewody i udzieli zezwolenia, </w:t>
      </w:r>
      <w:r w:rsidRPr="00FD0980">
        <w:rPr>
          <w:rFonts w:ascii="Roboto Light" w:hAnsi="Roboto Light"/>
        </w:rPr>
        <w:t xml:space="preserve">cudzoziemcowi wydawana jest </w:t>
      </w:r>
      <w:r w:rsidR="00E25BD8" w:rsidRPr="00FD0980">
        <w:rPr>
          <w:rFonts w:ascii="Roboto Light" w:hAnsi="Roboto Light"/>
        </w:rPr>
        <w:t xml:space="preserve">przez wojewodę </w:t>
      </w:r>
      <w:r w:rsidRPr="00FD0980">
        <w:rPr>
          <w:rFonts w:ascii="Roboto Light" w:hAnsi="Roboto Light"/>
        </w:rPr>
        <w:t xml:space="preserve">karta pobytu. </w:t>
      </w:r>
    </w:p>
    <w:p w14:paraId="02C02E98" w14:textId="189ED793" w:rsidR="00561A9A" w:rsidRPr="00FD0980" w:rsidRDefault="00E25BD8" w:rsidP="003530D0">
      <w:pPr>
        <w:pStyle w:val="Akapitzlist"/>
        <w:numPr>
          <w:ilvl w:val="0"/>
          <w:numId w:val="38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lastRenderedPageBreak/>
        <w:t xml:space="preserve">Karta pobytu w okresie swojej ważności potwierdza tożsamość cudzoziemca podczas jego pobytu na terytorium </w:t>
      </w:r>
      <w:r w:rsidR="00E92F25">
        <w:rPr>
          <w:rFonts w:ascii="Roboto Light" w:hAnsi="Roboto Light"/>
        </w:rPr>
        <w:t xml:space="preserve">RP </w:t>
      </w:r>
      <w:r w:rsidRPr="00FD0980">
        <w:rPr>
          <w:rFonts w:ascii="Roboto Light" w:hAnsi="Roboto Light"/>
        </w:rPr>
        <w:t xml:space="preserve">oraz uprawnia go, wraz z dokumentem podróży, do wielokrotnego przekraczania granicy </w:t>
      </w:r>
      <w:r w:rsidR="00E92F25">
        <w:rPr>
          <w:rFonts w:ascii="Roboto Light" w:hAnsi="Roboto Light"/>
        </w:rPr>
        <w:t xml:space="preserve">RP </w:t>
      </w:r>
      <w:r w:rsidRPr="00FD0980">
        <w:rPr>
          <w:rFonts w:ascii="Roboto Light" w:hAnsi="Roboto Light"/>
        </w:rPr>
        <w:t xml:space="preserve">bez konieczności uzyskania wizy. Uprawnia także do łącznego pobytu w innych państwach Strefy </w:t>
      </w:r>
      <w:proofErr w:type="spellStart"/>
      <w:r w:rsidRPr="00FD0980">
        <w:rPr>
          <w:rFonts w:ascii="Roboto Light" w:hAnsi="Roboto Light"/>
        </w:rPr>
        <w:t>Schengen</w:t>
      </w:r>
      <w:proofErr w:type="spellEnd"/>
      <w:r w:rsidRPr="00FD0980">
        <w:rPr>
          <w:rFonts w:ascii="Roboto Light" w:hAnsi="Roboto Light"/>
        </w:rPr>
        <w:t xml:space="preserve"> przez okres nieprzekraczający 90 dni w każdym okresie 180-dni. Karta pobytu jest ważna przez okres, na jaki udzielono zezwolenia.</w:t>
      </w:r>
      <w:r w:rsidRPr="00FD0980">
        <w:t xml:space="preserve"> </w:t>
      </w:r>
      <w:r w:rsidRPr="00FD0980">
        <w:rPr>
          <w:rFonts w:ascii="Roboto Light" w:hAnsi="Roboto Light"/>
        </w:rPr>
        <w:t>Cudzoziemiec odbiera kartę pobytu osobiście (nie dot. to małoletniego poniżej 13 roku życia).</w:t>
      </w:r>
    </w:p>
    <w:p w14:paraId="3673C615" w14:textId="04927A1C" w:rsidR="00E25BD8" w:rsidRPr="00FD0980" w:rsidRDefault="00E25BD8" w:rsidP="003530D0">
      <w:pPr>
        <w:pStyle w:val="Akapitzlist"/>
        <w:numPr>
          <w:ilvl w:val="0"/>
          <w:numId w:val="38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W przypadku decyzji wojewody o odmowie udzielenia zezwolenia, cudzoziemiec ma 30 dni na opuszczenie terytorium Polski, o ile nie posiada innej podstawy do pobytu w Polsce (np. wizy</w:t>
      </w:r>
      <w:r w:rsidR="00FE2868" w:rsidRPr="00FD0980">
        <w:rPr>
          <w:rFonts w:ascii="Roboto Light" w:hAnsi="Roboto Light"/>
        </w:rPr>
        <w:t xml:space="preserve"> długoterminowej</w:t>
      </w:r>
      <w:r w:rsidRPr="00FD0980">
        <w:rPr>
          <w:rFonts w:ascii="Roboto Light" w:hAnsi="Roboto Light"/>
        </w:rPr>
        <w:t>, nie zostanie mu udzielone zezwolenie na pobyt stały lub rezydenta długoterminowego UE). W tym okresie nie może złożyć wniosku o zezwolenie pobytowe – przepisy przewidują odmowę wszczęcia postępowania w takiej sytuacji.</w:t>
      </w:r>
    </w:p>
    <w:p w14:paraId="02634091" w14:textId="0696E6CE" w:rsidR="00FE2868" w:rsidRPr="00FD0980" w:rsidRDefault="00FE2868" w:rsidP="003530D0">
      <w:pPr>
        <w:pStyle w:val="Akapitzlist"/>
        <w:numPr>
          <w:ilvl w:val="0"/>
          <w:numId w:val="38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 xml:space="preserve">Po udzieleniu zezwolenia na cudzoziemcu ciążą obowiązki informacyjne. </w:t>
      </w:r>
    </w:p>
    <w:p w14:paraId="64CB2FD1" w14:textId="77777777" w:rsidR="00E25BD8" w:rsidRPr="00FD0980" w:rsidRDefault="00E25BD8" w:rsidP="003530D0">
      <w:pPr>
        <w:pStyle w:val="Akapitzlist"/>
        <w:shd w:val="clear" w:color="auto" w:fill="FFFFFF" w:themeFill="background1"/>
        <w:tabs>
          <w:tab w:val="left" w:pos="426"/>
        </w:tabs>
        <w:ind w:left="0"/>
        <w:jc w:val="both"/>
        <w:rPr>
          <w:rFonts w:ascii="Roboto Light" w:hAnsi="Roboto Light"/>
        </w:rPr>
      </w:pPr>
    </w:p>
    <w:p w14:paraId="631C203A" w14:textId="77777777" w:rsidR="00601959" w:rsidRPr="00FD0980" w:rsidRDefault="00601959" w:rsidP="00123742">
      <w:pPr>
        <w:pStyle w:val="Akapitzlist"/>
        <w:numPr>
          <w:ilvl w:val="1"/>
          <w:numId w:val="53"/>
        </w:numPr>
        <w:shd w:val="clear" w:color="auto" w:fill="002060"/>
        <w:tabs>
          <w:tab w:val="left" w:pos="426"/>
        </w:tabs>
        <w:ind w:left="0" w:firstLine="0"/>
        <w:jc w:val="both"/>
        <w:outlineLvl w:val="2"/>
        <w:rPr>
          <w:rFonts w:ascii="Roboto Light" w:hAnsi="Roboto Light"/>
          <w:b/>
        </w:rPr>
      </w:pPr>
      <w:bookmarkStart w:id="59" w:name="_Toc36809043"/>
      <w:r w:rsidRPr="00FD0980">
        <w:rPr>
          <w:rFonts w:ascii="Roboto Light" w:hAnsi="Roboto Light"/>
          <w:b/>
        </w:rPr>
        <w:t>Przepisy mające odniesienie</w:t>
      </w:r>
      <w:bookmarkEnd w:id="59"/>
    </w:p>
    <w:p w14:paraId="6E4E0193" w14:textId="46E7451D" w:rsidR="0056695E" w:rsidRPr="00FD0980" w:rsidRDefault="00E51478" w:rsidP="003530D0">
      <w:pPr>
        <w:pStyle w:val="Akapitzlist"/>
        <w:numPr>
          <w:ilvl w:val="0"/>
          <w:numId w:val="39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Ustawa o cudzoziemcach – art. 104, 240, 242-246, 299.</w:t>
      </w:r>
    </w:p>
    <w:p w14:paraId="31533FC7" w14:textId="205D27DD" w:rsidR="00E51478" w:rsidRDefault="00E51478" w:rsidP="003530D0">
      <w:pPr>
        <w:pStyle w:val="Akapitzlist"/>
        <w:numPr>
          <w:ilvl w:val="0"/>
          <w:numId w:val="39"/>
        </w:numPr>
        <w:shd w:val="clear" w:color="auto" w:fill="FFFFFF" w:themeFill="background1"/>
        <w:tabs>
          <w:tab w:val="left" w:pos="426"/>
        </w:tabs>
        <w:ind w:left="0" w:firstLine="0"/>
        <w:jc w:val="both"/>
        <w:rPr>
          <w:rFonts w:ascii="Roboto Light" w:hAnsi="Roboto Light"/>
        </w:rPr>
      </w:pPr>
      <w:r w:rsidRPr="00FD0980">
        <w:rPr>
          <w:rFonts w:ascii="Roboto Light" w:hAnsi="Roboto Light"/>
        </w:rPr>
        <w:t>Kodeks postępowania administracyjnego – rozdział 7 – Decyzje (art. 104, 105, 109), rozdział 10 – Odwołania (art. 127-140).</w:t>
      </w:r>
    </w:p>
    <w:p w14:paraId="7B08CA31" w14:textId="77777777" w:rsidR="00321E7C" w:rsidRPr="00B95F74" w:rsidRDefault="00321E7C" w:rsidP="003530D0">
      <w:pPr>
        <w:pStyle w:val="Akapitzlist"/>
        <w:shd w:val="clear" w:color="auto" w:fill="FFFFFF" w:themeFill="background1"/>
        <w:tabs>
          <w:tab w:val="left" w:pos="426"/>
        </w:tabs>
        <w:ind w:left="0"/>
        <w:rPr>
          <w:rFonts w:ascii="Roboto Medium" w:hAnsi="Roboto Medium"/>
          <w:color w:val="FFC000"/>
        </w:rPr>
      </w:pPr>
    </w:p>
    <w:sectPr w:rsidR="00321E7C" w:rsidRPr="00B95F74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77726" w14:textId="77777777" w:rsidR="001267C5" w:rsidRDefault="001267C5" w:rsidP="00500308">
      <w:pPr>
        <w:spacing w:after="0" w:line="240" w:lineRule="auto"/>
      </w:pPr>
      <w:r>
        <w:separator/>
      </w:r>
    </w:p>
  </w:endnote>
  <w:endnote w:type="continuationSeparator" w:id="0">
    <w:p w14:paraId="5708F6EA" w14:textId="77777777" w:rsidR="001267C5" w:rsidRDefault="001267C5" w:rsidP="0050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-Ligh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Roboto-Bold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99914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BBF863" w14:textId="61D78260" w:rsidR="00EA7880" w:rsidRDefault="00EA788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D3D">
          <w:rPr>
            <w:noProof/>
          </w:rPr>
          <w:t>8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6391A37" w14:textId="77777777" w:rsidR="00EA7880" w:rsidRDefault="00EA78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DC1AF" w14:textId="77777777" w:rsidR="001267C5" w:rsidRDefault="001267C5" w:rsidP="00500308">
      <w:pPr>
        <w:spacing w:after="0" w:line="240" w:lineRule="auto"/>
      </w:pPr>
      <w:r>
        <w:separator/>
      </w:r>
    </w:p>
  </w:footnote>
  <w:footnote w:type="continuationSeparator" w:id="0">
    <w:p w14:paraId="6237FCC0" w14:textId="77777777" w:rsidR="001267C5" w:rsidRDefault="001267C5" w:rsidP="00500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D00A7" w14:textId="77777777" w:rsidR="00A367A9" w:rsidRDefault="00A367A9" w:rsidP="00A367A9">
    <w:pPr>
      <w:pStyle w:val="Nagwek"/>
      <w:jc w:val="both"/>
    </w:pPr>
    <w:r>
      <w:rPr>
        <w:noProof/>
      </w:rPr>
      <w:drawing>
        <wp:inline distT="0" distB="0" distL="0" distR="0" wp14:anchorId="568EA40A" wp14:editId="3937F544">
          <wp:extent cx="2371725" cy="533400"/>
          <wp:effectExtent l="0" t="0" r="9525" b="0"/>
          <wp:docPr id="1" name="Obraz 1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1725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</w:t>
    </w:r>
    <w:r>
      <w:tab/>
    </w:r>
    <w:r>
      <w:tab/>
      <w:t xml:space="preserve">           </w:t>
    </w:r>
    <w:r>
      <w:rPr>
        <w:noProof/>
      </w:rPr>
      <w:drawing>
        <wp:inline distT="0" distB="0" distL="0" distR="0" wp14:anchorId="32C90AA5" wp14:editId="65AA26B8">
          <wp:extent cx="2346157" cy="5715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typ_UDSC-P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351" cy="582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4C8939" w14:textId="77777777" w:rsidR="00A367A9" w:rsidRPr="00A367A9" w:rsidRDefault="00A367A9" w:rsidP="00A367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63D3"/>
    <w:multiLevelType w:val="hybridMultilevel"/>
    <w:tmpl w:val="1FBA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448C"/>
    <w:multiLevelType w:val="hybridMultilevel"/>
    <w:tmpl w:val="07825D98"/>
    <w:lvl w:ilvl="0" w:tplc="04150019">
      <w:start w:val="1"/>
      <w:numFmt w:val="lowerLetter"/>
      <w:lvlText w:val="%1."/>
      <w:lvlJc w:val="left"/>
      <w:pPr>
        <w:ind w:left="2127" w:hanging="360"/>
      </w:pPr>
    </w:lvl>
    <w:lvl w:ilvl="1" w:tplc="08090019" w:tentative="1">
      <w:start w:val="1"/>
      <w:numFmt w:val="lowerLetter"/>
      <w:lvlText w:val="%2."/>
      <w:lvlJc w:val="left"/>
      <w:pPr>
        <w:ind w:left="2847" w:hanging="360"/>
      </w:pPr>
    </w:lvl>
    <w:lvl w:ilvl="2" w:tplc="0809001B" w:tentative="1">
      <w:start w:val="1"/>
      <w:numFmt w:val="lowerRoman"/>
      <w:lvlText w:val="%3."/>
      <w:lvlJc w:val="right"/>
      <w:pPr>
        <w:ind w:left="3567" w:hanging="180"/>
      </w:pPr>
    </w:lvl>
    <w:lvl w:ilvl="3" w:tplc="0809000F" w:tentative="1">
      <w:start w:val="1"/>
      <w:numFmt w:val="decimal"/>
      <w:lvlText w:val="%4."/>
      <w:lvlJc w:val="left"/>
      <w:pPr>
        <w:ind w:left="4287" w:hanging="360"/>
      </w:pPr>
    </w:lvl>
    <w:lvl w:ilvl="4" w:tplc="08090019" w:tentative="1">
      <w:start w:val="1"/>
      <w:numFmt w:val="lowerLetter"/>
      <w:lvlText w:val="%5."/>
      <w:lvlJc w:val="left"/>
      <w:pPr>
        <w:ind w:left="5007" w:hanging="360"/>
      </w:pPr>
    </w:lvl>
    <w:lvl w:ilvl="5" w:tplc="0809001B" w:tentative="1">
      <w:start w:val="1"/>
      <w:numFmt w:val="lowerRoman"/>
      <w:lvlText w:val="%6."/>
      <w:lvlJc w:val="right"/>
      <w:pPr>
        <w:ind w:left="5727" w:hanging="180"/>
      </w:pPr>
    </w:lvl>
    <w:lvl w:ilvl="6" w:tplc="0809000F" w:tentative="1">
      <w:start w:val="1"/>
      <w:numFmt w:val="decimal"/>
      <w:lvlText w:val="%7."/>
      <w:lvlJc w:val="left"/>
      <w:pPr>
        <w:ind w:left="6447" w:hanging="360"/>
      </w:pPr>
    </w:lvl>
    <w:lvl w:ilvl="7" w:tplc="08090019" w:tentative="1">
      <w:start w:val="1"/>
      <w:numFmt w:val="lowerLetter"/>
      <w:lvlText w:val="%8."/>
      <w:lvlJc w:val="left"/>
      <w:pPr>
        <w:ind w:left="7167" w:hanging="360"/>
      </w:pPr>
    </w:lvl>
    <w:lvl w:ilvl="8" w:tplc="0809001B" w:tentative="1">
      <w:start w:val="1"/>
      <w:numFmt w:val="lowerRoman"/>
      <w:lvlText w:val="%9."/>
      <w:lvlJc w:val="right"/>
      <w:pPr>
        <w:ind w:left="7887" w:hanging="180"/>
      </w:pPr>
    </w:lvl>
  </w:abstractNum>
  <w:abstractNum w:abstractNumId="2" w15:restartNumberingAfterBreak="0">
    <w:nsid w:val="05AA75C9"/>
    <w:multiLevelType w:val="hybridMultilevel"/>
    <w:tmpl w:val="B27E2A7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065404FC"/>
    <w:multiLevelType w:val="hybridMultilevel"/>
    <w:tmpl w:val="E06C4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66BC3"/>
    <w:multiLevelType w:val="hybridMultilevel"/>
    <w:tmpl w:val="A894E45A"/>
    <w:lvl w:ilvl="0" w:tplc="08090019">
      <w:start w:val="1"/>
      <w:numFmt w:val="lowerLetter"/>
      <w:lvlText w:val="%1."/>
      <w:lvlJc w:val="lef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08CB7A2B"/>
    <w:multiLevelType w:val="hybridMultilevel"/>
    <w:tmpl w:val="249484C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8D33DF8"/>
    <w:multiLevelType w:val="hybridMultilevel"/>
    <w:tmpl w:val="694CFD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93A20"/>
    <w:multiLevelType w:val="hybridMultilevel"/>
    <w:tmpl w:val="F4B21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C5A18"/>
    <w:multiLevelType w:val="hybridMultilevel"/>
    <w:tmpl w:val="37BC70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52EE4"/>
    <w:multiLevelType w:val="hybridMultilevel"/>
    <w:tmpl w:val="4524F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F7D4F"/>
    <w:multiLevelType w:val="multilevel"/>
    <w:tmpl w:val="06E60212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54" w:hanging="3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20" w:hanging="1800"/>
      </w:pPr>
      <w:rPr>
        <w:rFonts w:hint="default"/>
      </w:rPr>
    </w:lvl>
  </w:abstractNum>
  <w:abstractNum w:abstractNumId="11" w15:restartNumberingAfterBreak="0">
    <w:nsid w:val="11772665"/>
    <w:multiLevelType w:val="hybridMultilevel"/>
    <w:tmpl w:val="EB744E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9A5EC6"/>
    <w:multiLevelType w:val="hybridMultilevel"/>
    <w:tmpl w:val="E4F2B1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33E8C"/>
    <w:multiLevelType w:val="hybridMultilevel"/>
    <w:tmpl w:val="356485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25447"/>
    <w:multiLevelType w:val="hybridMultilevel"/>
    <w:tmpl w:val="EB744E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30899"/>
    <w:multiLevelType w:val="hybridMultilevel"/>
    <w:tmpl w:val="7974D4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DF2A2B"/>
    <w:multiLevelType w:val="hybridMultilevel"/>
    <w:tmpl w:val="BCA47E00"/>
    <w:lvl w:ilvl="0" w:tplc="0415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7" w15:restartNumberingAfterBreak="0">
    <w:nsid w:val="1C4828E7"/>
    <w:multiLevelType w:val="hybridMultilevel"/>
    <w:tmpl w:val="57A8485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1C8F47D1"/>
    <w:multiLevelType w:val="multilevel"/>
    <w:tmpl w:val="D9CAC5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70" w:hanging="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DD234B6"/>
    <w:multiLevelType w:val="multilevel"/>
    <w:tmpl w:val="F29E3974"/>
    <w:lvl w:ilvl="0">
      <w:start w:val="1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1F664136"/>
    <w:multiLevelType w:val="hybridMultilevel"/>
    <w:tmpl w:val="D3064A5C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205C3234"/>
    <w:multiLevelType w:val="hybridMultilevel"/>
    <w:tmpl w:val="7652AF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0DD7BCF"/>
    <w:multiLevelType w:val="hybridMultilevel"/>
    <w:tmpl w:val="21A2BD66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21D64BB1"/>
    <w:multiLevelType w:val="hybridMultilevel"/>
    <w:tmpl w:val="388007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50C6C1D"/>
    <w:multiLevelType w:val="hybridMultilevel"/>
    <w:tmpl w:val="CF6AA52C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8090019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2693159B"/>
    <w:multiLevelType w:val="hybridMultilevel"/>
    <w:tmpl w:val="08C25A0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2C1F6BED"/>
    <w:multiLevelType w:val="hybridMultilevel"/>
    <w:tmpl w:val="778E137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2E180A0F"/>
    <w:multiLevelType w:val="hybridMultilevel"/>
    <w:tmpl w:val="29DE8136"/>
    <w:lvl w:ilvl="0" w:tplc="04150019">
      <w:start w:val="1"/>
      <w:numFmt w:val="lowerLetter"/>
      <w:lvlText w:val="%1."/>
      <w:lvlJc w:val="left"/>
      <w:pPr>
        <w:ind w:left="1220" w:hanging="360"/>
      </w:pPr>
    </w:lvl>
    <w:lvl w:ilvl="1" w:tplc="08090019" w:tentative="1">
      <w:start w:val="1"/>
      <w:numFmt w:val="lowerLetter"/>
      <w:lvlText w:val="%2."/>
      <w:lvlJc w:val="left"/>
      <w:pPr>
        <w:ind w:left="1940" w:hanging="360"/>
      </w:pPr>
    </w:lvl>
    <w:lvl w:ilvl="2" w:tplc="0809001B" w:tentative="1">
      <w:start w:val="1"/>
      <w:numFmt w:val="lowerRoman"/>
      <w:lvlText w:val="%3."/>
      <w:lvlJc w:val="right"/>
      <w:pPr>
        <w:ind w:left="2660" w:hanging="180"/>
      </w:pPr>
    </w:lvl>
    <w:lvl w:ilvl="3" w:tplc="0809000F" w:tentative="1">
      <w:start w:val="1"/>
      <w:numFmt w:val="decimal"/>
      <w:lvlText w:val="%4."/>
      <w:lvlJc w:val="left"/>
      <w:pPr>
        <w:ind w:left="3380" w:hanging="360"/>
      </w:pPr>
    </w:lvl>
    <w:lvl w:ilvl="4" w:tplc="08090019" w:tentative="1">
      <w:start w:val="1"/>
      <w:numFmt w:val="lowerLetter"/>
      <w:lvlText w:val="%5."/>
      <w:lvlJc w:val="left"/>
      <w:pPr>
        <w:ind w:left="4100" w:hanging="360"/>
      </w:pPr>
    </w:lvl>
    <w:lvl w:ilvl="5" w:tplc="0809001B" w:tentative="1">
      <w:start w:val="1"/>
      <w:numFmt w:val="lowerRoman"/>
      <w:lvlText w:val="%6."/>
      <w:lvlJc w:val="right"/>
      <w:pPr>
        <w:ind w:left="4820" w:hanging="180"/>
      </w:pPr>
    </w:lvl>
    <w:lvl w:ilvl="6" w:tplc="0809000F" w:tentative="1">
      <w:start w:val="1"/>
      <w:numFmt w:val="decimal"/>
      <w:lvlText w:val="%7."/>
      <w:lvlJc w:val="left"/>
      <w:pPr>
        <w:ind w:left="5540" w:hanging="360"/>
      </w:pPr>
    </w:lvl>
    <w:lvl w:ilvl="7" w:tplc="08090019" w:tentative="1">
      <w:start w:val="1"/>
      <w:numFmt w:val="lowerLetter"/>
      <w:lvlText w:val="%8."/>
      <w:lvlJc w:val="left"/>
      <w:pPr>
        <w:ind w:left="6260" w:hanging="360"/>
      </w:pPr>
    </w:lvl>
    <w:lvl w:ilvl="8" w:tplc="08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8" w15:restartNumberingAfterBreak="0">
    <w:nsid w:val="30101A11"/>
    <w:multiLevelType w:val="hybridMultilevel"/>
    <w:tmpl w:val="6E80A4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3A1F3B"/>
    <w:multiLevelType w:val="hybridMultilevel"/>
    <w:tmpl w:val="1B44736A"/>
    <w:lvl w:ilvl="0" w:tplc="4BF43F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2967028"/>
    <w:multiLevelType w:val="hybridMultilevel"/>
    <w:tmpl w:val="8A324B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F939EE"/>
    <w:multiLevelType w:val="hybridMultilevel"/>
    <w:tmpl w:val="8DF6B7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CDC43B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3F30E9"/>
    <w:multiLevelType w:val="hybridMultilevel"/>
    <w:tmpl w:val="C142811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D41167"/>
    <w:multiLevelType w:val="hybridMultilevel"/>
    <w:tmpl w:val="84E8256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A767F2B"/>
    <w:multiLevelType w:val="hybridMultilevel"/>
    <w:tmpl w:val="D21E4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A21807"/>
    <w:multiLevelType w:val="multilevel"/>
    <w:tmpl w:val="EA74FE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6" w15:restartNumberingAfterBreak="0">
    <w:nsid w:val="415C3438"/>
    <w:multiLevelType w:val="hybridMultilevel"/>
    <w:tmpl w:val="07DAB88C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44471035"/>
    <w:multiLevelType w:val="hybridMultilevel"/>
    <w:tmpl w:val="E6D62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557607"/>
    <w:multiLevelType w:val="hybridMultilevel"/>
    <w:tmpl w:val="7862A23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468C38B9"/>
    <w:multiLevelType w:val="hybridMultilevel"/>
    <w:tmpl w:val="8B4C8950"/>
    <w:lvl w:ilvl="0" w:tplc="F82E7EB6">
      <w:start w:val="1"/>
      <w:numFmt w:val="lowerLetter"/>
      <w:lvlText w:val="%1."/>
      <w:lvlJc w:val="left"/>
      <w:pPr>
        <w:ind w:left="720" w:hanging="360"/>
      </w:pPr>
      <w:rPr>
        <w:rFonts w:ascii="Roboto Light" w:hAnsi="Roboto Light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244AF4"/>
    <w:multiLevelType w:val="hybridMultilevel"/>
    <w:tmpl w:val="81286386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1" w15:restartNumberingAfterBreak="0">
    <w:nsid w:val="54440746"/>
    <w:multiLevelType w:val="hybridMultilevel"/>
    <w:tmpl w:val="87F68E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693A0A"/>
    <w:multiLevelType w:val="hybridMultilevel"/>
    <w:tmpl w:val="9E4EA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951BF2"/>
    <w:multiLevelType w:val="multilevel"/>
    <w:tmpl w:val="BFFA58EE"/>
    <w:lvl w:ilvl="0">
      <w:start w:val="3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0" w:hanging="3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4" w15:restartNumberingAfterBreak="0">
    <w:nsid w:val="592A70FA"/>
    <w:multiLevelType w:val="hybridMultilevel"/>
    <w:tmpl w:val="6BEA55F8"/>
    <w:lvl w:ilvl="0" w:tplc="6D409080">
      <w:start w:val="1"/>
      <w:numFmt w:val="lowerLetter"/>
      <w:lvlText w:val="%1."/>
      <w:lvlJc w:val="left"/>
      <w:pPr>
        <w:ind w:left="2138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5" w15:restartNumberingAfterBreak="0">
    <w:nsid w:val="5DC04A15"/>
    <w:multiLevelType w:val="hybridMultilevel"/>
    <w:tmpl w:val="A63249EE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 w15:restartNumberingAfterBreak="0">
    <w:nsid w:val="613A413B"/>
    <w:multiLevelType w:val="hybridMultilevel"/>
    <w:tmpl w:val="6D0270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862530A"/>
    <w:multiLevelType w:val="hybridMultilevel"/>
    <w:tmpl w:val="EB744E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CF173F"/>
    <w:multiLevelType w:val="hybridMultilevel"/>
    <w:tmpl w:val="598491D4"/>
    <w:lvl w:ilvl="0" w:tplc="04150019">
      <w:start w:val="1"/>
      <w:numFmt w:val="lowerLetter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9" w15:restartNumberingAfterBreak="0">
    <w:nsid w:val="72BF5C83"/>
    <w:multiLevelType w:val="hybridMultilevel"/>
    <w:tmpl w:val="DA081A7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194989"/>
    <w:multiLevelType w:val="hybridMultilevel"/>
    <w:tmpl w:val="284070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58013B"/>
    <w:multiLevelType w:val="hybridMultilevel"/>
    <w:tmpl w:val="E51E706C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2" w15:restartNumberingAfterBreak="0">
    <w:nsid w:val="7DC71BE9"/>
    <w:multiLevelType w:val="multilevel"/>
    <w:tmpl w:val="7D6AE9B8"/>
    <w:lvl w:ilvl="0">
      <w:start w:val="4"/>
      <w:numFmt w:val="decimal"/>
      <w:lvlText w:val="%1.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4" w:hanging="3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520" w:hanging="1800"/>
      </w:pPr>
      <w:rPr>
        <w:rFonts w:hint="default"/>
      </w:rPr>
    </w:lvl>
  </w:abstractNum>
  <w:abstractNum w:abstractNumId="53" w15:restartNumberingAfterBreak="0">
    <w:nsid w:val="7E462194"/>
    <w:multiLevelType w:val="hybridMultilevel"/>
    <w:tmpl w:val="C30C422A"/>
    <w:lvl w:ilvl="0" w:tplc="665EB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EBA7FB3"/>
    <w:multiLevelType w:val="hybridMultilevel"/>
    <w:tmpl w:val="2AB60C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3"/>
  </w:num>
  <w:num w:numId="3">
    <w:abstractNumId w:val="35"/>
  </w:num>
  <w:num w:numId="4">
    <w:abstractNumId w:val="27"/>
  </w:num>
  <w:num w:numId="5">
    <w:abstractNumId w:val="45"/>
  </w:num>
  <w:num w:numId="6">
    <w:abstractNumId w:val="23"/>
  </w:num>
  <w:num w:numId="7">
    <w:abstractNumId w:val="51"/>
  </w:num>
  <w:num w:numId="8">
    <w:abstractNumId w:val="48"/>
  </w:num>
  <w:num w:numId="9">
    <w:abstractNumId w:val="36"/>
  </w:num>
  <w:num w:numId="10">
    <w:abstractNumId w:val="43"/>
  </w:num>
  <w:num w:numId="11">
    <w:abstractNumId w:val="31"/>
  </w:num>
  <w:num w:numId="12">
    <w:abstractNumId w:val="21"/>
  </w:num>
  <w:num w:numId="13">
    <w:abstractNumId w:val="44"/>
  </w:num>
  <w:num w:numId="14">
    <w:abstractNumId w:val="20"/>
  </w:num>
  <w:num w:numId="15">
    <w:abstractNumId w:val="10"/>
  </w:num>
  <w:num w:numId="16">
    <w:abstractNumId w:val="28"/>
  </w:num>
  <w:num w:numId="17">
    <w:abstractNumId w:val="50"/>
  </w:num>
  <w:num w:numId="18">
    <w:abstractNumId w:val="15"/>
  </w:num>
  <w:num w:numId="19">
    <w:abstractNumId w:val="24"/>
  </w:num>
  <w:num w:numId="20">
    <w:abstractNumId w:val="12"/>
  </w:num>
  <w:num w:numId="21">
    <w:abstractNumId w:val="40"/>
  </w:num>
  <w:num w:numId="22">
    <w:abstractNumId w:val="33"/>
  </w:num>
  <w:num w:numId="23">
    <w:abstractNumId w:val="49"/>
  </w:num>
  <w:num w:numId="24">
    <w:abstractNumId w:val="13"/>
  </w:num>
  <w:num w:numId="25">
    <w:abstractNumId w:val="14"/>
  </w:num>
  <w:num w:numId="26">
    <w:abstractNumId w:val="17"/>
  </w:num>
  <w:num w:numId="27">
    <w:abstractNumId w:val="2"/>
  </w:num>
  <w:num w:numId="28">
    <w:abstractNumId w:val="39"/>
  </w:num>
  <w:num w:numId="29">
    <w:abstractNumId w:val="41"/>
  </w:num>
  <w:num w:numId="30">
    <w:abstractNumId w:val="54"/>
  </w:num>
  <w:num w:numId="31">
    <w:abstractNumId w:val="32"/>
  </w:num>
  <w:num w:numId="32">
    <w:abstractNumId w:val="29"/>
  </w:num>
  <w:num w:numId="33">
    <w:abstractNumId w:val="30"/>
  </w:num>
  <w:num w:numId="34">
    <w:abstractNumId w:val="6"/>
  </w:num>
  <w:num w:numId="35">
    <w:abstractNumId w:val="1"/>
  </w:num>
  <w:num w:numId="36">
    <w:abstractNumId w:val="47"/>
  </w:num>
  <w:num w:numId="37">
    <w:abstractNumId w:val="4"/>
  </w:num>
  <w:num w:numId="38">
    <w:abstractNumId w:val="11"/>
  </w:num>
  <w:num w:numId="39">
    <w:abstractNumId w:val="22"/>
  </w:num>
  <w:num w:numId="40">
    <w:abstractNumId w:val="7"/>
  </w:num>
  <w:num w:numId="41">
    <w:abstractNumId w:val="25"/>
  </w:num>
  <w:num w:numId="42">
    <w:abstractNumId w:val="3"/>
  </w:num>
  <w:num w:numId="43">
    <w:abstractNumId w:val="42"/>
  </w:num>
  <w:num w:numId="44">
    <w:abstractNumId w:val="37"/>
  </w:num>
  <w:num w:numId="45">
    <w:abstractNumId w:val="16"/>
  </w:num>
  <w:num w:numId="46">
    <w:abstractNumId w:val="34"/>
  </w:num>
  <w:num w:numId="47">
    <w:abstractNumId w:val="26"/>
  </w:num>
  <w:num w:numId="48">
    <w:abstractNumId w:val="9"/>
  </w:num>
  <w:num w:numId="49">
    <w:abstractNumId w:val="38"/>
  </w:num>
  <w:num w:numId="50">
    <w:abstractNumId w:val="5"/>
  </w:num>
  <w:num w:numId="51">
    <w:abstractNumId w:val="18"/>
  </w:num>
  <w:num w:numId="52">
    <w:abstractNumId w:val="19"/>
  </w:num>
  <w:num w:numId="53">
    <w:abstractNumId w:val="52"/>
  </w:num>
  <w:num w:numId="54">
    <w:abstractNumId w:val="46"/>
  </w:num>
  <w:num w:numId="55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86F"/>
    <w:rsid w:val="000107FA"/>
    <w:rsid w:val="00021A67"/>
    <w:rsid w:val="000261A1"/>
    <w:rsid w:val="0003468C"/>
    <w:rsid w:val="0004640E"/>
    <w:rsid w:val="000511C0"/>
    <w:rsid w:val="00055433"/>
    <w:rsid w:val="0006154E"/>
    <w:rsid w:val="00064BF5"/>
    <w:rsid w:val="00064C4F"/>
    <w:rsid w:val="000650C9"/>
    <w:rsid w:val="0007716D"/>
    <w:rsid w:val="00080B7D"/>
    <w:rsid w:val="00083C79"/>
    <w:rsid w:val="00087D15"/>
    <w:rsid w:val="00095CF5"/>
    <w:rsid w:val="00097F37"/>
    <w:rsid w:val="000A2B39"/>
    <w:rsid w:val="000C3FF5"/>
    <w:rsid w:val="000D1B01"/>
    <w:rsid w:val="000D2367"/>
    <w:rsid w:val="000D36D0"/>
    <w:rsid w:val="000E4455"/>
    <w:rsid w:val="000E4572"/>
    <w:rsid w:val="00100034"/>
    <w:rsid w:val="00104BF0"/>
    <w:rsid w:val="00123742"/>
    <w:rsid w:val="001267C5"/>
    <w:rsid w:val="00126DCC"/>
    <w:rsid w:val="00127897"/>
    <w:rsid w:val="00136048"/>
    <w:rsid w:val="00141FBB"/>
    <w:rsid w:val="0015148E"/>
    <w:rsid w:val="0018076A"/>
    <w:rsid w:val="0018272F"/>
    <w:rsid w:val="001A02D0"/>
    <w:rsid w:val="001B3683"/>
    <w:rsid w:val="001C0BAB"/>
    <w:rsid w:val="001D286F"/>
    <w:rsid w:val="001E1BD8"/>
    <w:rsid w:val="00213D87"/>
    <w:rsid w:val="00242FF1"/>
    <w:rsid w:val="00243111"/>
    <w:rsid w:val="00243773"/>
    <w:rsid w:val="00250EA0"/>
    <w:rsid w:val="00272234"/>
    <w:rsid w:val="00272241"/>
    <w:rsid w:val="002739E4"/>
    <w:rsid w:val="00275014"/>
    <w:rsid w:val="0028591E"/>
    <w:rsid w:val="00285DC1"/>
    <w:rsid w:val="002A1626"/>
    <w:rsid w:val="002A3501"/>
    <w:rsid w:val="002A78EC"/>
    <w:rsid w:val="002B5D53"/>
    <w:rsid w:val="002C2247"/>
    <w:rsid w:val="002D1A2F"/>
    <w:rsid w:val="002D1C98"/>
    <w:rsid w:val="002F3A55"/>
    <w:rsid w:val="00302D96"/>
    <w:rsid w:val="00303E1B"/>
    <w:rsid w:val="003166DC"/>
    <w:rsid w:val="00320752"/>
    <w:rsid w:val="00321E7C"/>
    <w:rsid w:val="00324E62"/>
    <w:rsid w:val="00327978"/>
    <w:rsid w:val="00335ED4"/>
    <w:rsid w:val="00350D4A"/>
    <w:rsid w:val="0035104F"/>
    <w:rsid w:val="003530D0"/>
    <w:rsid w:val="003567D5"/>
    <w:rsid w:val="00363A1F"/>
    <w:rsid w:val="00380B34"/>
    <w:rsid w:val="00385FFD"/>
    <w:rsid w:val="00387BEB"/>
    <w:rsid w:val="003A6AA4"/>
    <w:rsid w:val="003A747D"/>
    <w:rsid w:val="003B0BF3"/>
    <w:rsid w:val="003B3EEF"/>
    <w:rsid w:val="003C1CE6"/>
    <w:rsid w:val="003C2CB7"/>
    <w:rsid w:val="003C45C8"/>
    <w:rsid w:val="003D0FD6"/>
    <w:rsid w:val="003D16C2"/>
    <w:rsid w:val="003D71DF"/>
    <w:rsid w:val="003E77E2"/>
    <w:rsid w:val="00402E1F"/>
    <w:rsid w:val="00407F91"/>
    <w:rsid w:val="0042039A"/>
    <w:rsid w:val="004266C8"/>
    <w:rsid w:val="004351B6"/>
    <w:rsid w:val="00435668"/>
    <w:rsid w:val="00435B58"/>
    <w:rsid w:val="00455989"/>
    <w:rsid w:val="004705D3"/>
    <w:rsid w:val="004766FA"/>
    <w:rsid w:val="00493331"/>
    <w:rsid w:val="004A314B"/>
    <w:rsid w:val="004B2081"/>
    <w:rsid w:val="004C3D3D"/>
    <w:rsid w:val="00500308"/>
    <w:rsid w:val="0050493B"/>
    <w:rsid w:val="00522DC2"/>
    <w:rsid w:val="00533981"/>
    <w:rsid w:val="00546388"/>
    <w:rsid w:val="005523B0"/>
    <w:rsid w:val="00553964"/>
    <w:rsid w:val="00561A9A"/>
    <w:rsid w:val="005650D0"/>
    <w:rsid w:val="0056695E"/>
    <w:rsid w:val="00575E02"/>
    <w:rsid w:val="00581AC4"/>
    <w:rsid w:val="005859BE"/>
    <w:rsid w:val="005870DE"/>
    <w:rsid w:val="00595DE2"/>
    <w:rsid w:val="005A6EA7"/>
    <w:rsid w:val="005B76CB"/>
    <w:rsid w:val="005C1763"/>
    <w:rsid w:val="005C2B3A"/>
    <w:rsid w:val="005C372B"/>
    <w:rsid w:val="005D02EE"/>
    <w:rsid w:val="005D08BF"/>
    <w:rsid w:val="005D739B"/>
    <w:rsid w:val="00601959"/>
    <w:rsid w:val="00603463"/>
    <w:rsid w:val="00605CA2"/>
    <w:rsid w:val="0061230C"/>
    <w:rsid w:val="006155A1"/>
    <w:rsid w:val="00622F9D"/>
    <w:rsid w:val="006314B4"/>
    <w:rsid w:val="00642035"/>
    <w:rsid w:val="0065069C"/>
    <w:rsid w:val="00660D34"/>
    <w:rsid w:val="00672756"/>
    <w:rsid w:val="0069330D"/>
    <w:rsid w:val="006966EB"/>
    <w:rsid w:val="006A082F"/>
    <w:rsid w:val="006A37A4"/>
    <w:rsid w:val="006A3C60"/>
    <w:rsid w:val="006E177A"/>
    <w:rsid w:val="00705A0C"/>
    <w:rsid w:val="00710B42"/>
    <w:rsid w:val="00711274"/>
    <w:rsid w:val="00712D84"/>
    <w:rsid w:val="007159A0"/>
    <w:rsid w:val="00716A0F"/>
    <w:rsid w:val="00744804"/>
    <w:rsid w:val="00765F67"/>
    <w:rsid w:val="007716EC"/>
    <w:rsid w:val="00776C85"/>
    <w:rsid w:val="0078272B"/>
    <w:rsid w:val="00785CAB"/>
    <w:rsid w:val="007A68CF"/>
    <w:rsid w:val="007A7A8B"/>
    <w:rsid w:val="007C22B8"/>
    <w:rsid w:val="007E0993"/>
    <w:rsid w:val="007E781A"/>
    <w:rsid w:val="00814287"/>
    <w:rsid w:val="0082598A"/>
    <w:rsid w:val="0083365A"/>
    <w:rsid w:val="0084143F"/>
    <w:rsid w:val="008546E2"/>
    <w:rsid w:val="00857F3E"/>
    <w:rsid w:val="008650A4"/>
    <w:rsid w:val="00865F4C"/>
    <w:rsid w:val="00873430"/>
    <w:rsid w:val="00873A21"/>
    <w:rsid w:val="00880EA6"/>
    <w:rsid w:val="00897FB8"/>
    <w:rsid w:val="008A1147"/>
    <w:rsid w:val="008A1A09"/>
    <w:rsid w:val="008A21FD"/>
    <w:rsid w:val="008B3431"/>
    <w:rsid w:val="008B7A90"/>
    <w:rsid w:val="008D2FC2"/>
    <w:rsid w:val="008E1622"/>
    <w:rsid w:val="008F792E"/>
    <w:rsid w:val="00902C3F"/>
    <w:rsid w:val="00913BA2"/>
    <w:rsid w:val="009215A2"/>
    <w:rsid w:val="00924408"/>
    <w:rsid w:val="00931207"/>
    <w:rsid w:val="00954C23"/>
    <w:rsid w:val="00955D18"/>
    <w:rsid w:val="00956CD5"/>
    <w:rsid w:val="00962452"/>
    <w:rsid w:val="00967F96"/>
    <w:rsid w:val="009718BA"/>
    <w:rsid w:val="0097201A"/>
    <w:rsid w:val="00980556"/>
    <w:rsid w:val="009917F1"/>
    <w:rsid w:val="009B3131"/>
    <w:rsid w:val="009D52E1"/>
    <w:rsid w:val="009D70D7"/>
    <w:rsid w:val="009E3B9F"/>
    <w:rsid w:val="009E655F"/>
    <w:rsid w:val="00A00852"/>
    <w:rsid w:val="00A07070"/>
    <w:rsid w:val="00A1670B"/>
    <w:rsid w:val="00A168D5"/>
    <w:rsid w:val="00A252DE"/>
    <w:rsid w:val="00A367A9"/>
    <w:rsid w:val="00A414F6"/>
    <w:rsid w:val="00A60FD7"/>
    <w:rsid w:val="00A61F12"/>
    <w:rsid w:val="00A62E26"/>
    <w:rsid w:val="00A73BD7"/>
    <w:rsid w:val="00A751B9"/>
    <w:rsid w:val="00A83011"/>
    <w:rsid w:val="00A90D32"/>
    <w:rsid w:val="00AA1C66"/>
    <w:rsid w:val="00AC4903"/>
    <w:rsid w:val="00AC5450"/>
    <w:rsid w:val="00AC5566"/>
    <w:rsid w:val="00AD2B0D"/>
    <w:rsid w:val="00AD3885"/>
    <w:rsid w:val="00AD5E9D"/>
    <w:rsid w:val="00AE5B99"/>
    <w:rsid w:val="00AF67BF"/>
    <w:rsid w:val="00B00E14"/>
    <w:rsid w:val="00B25B38"/>
    <w:rsid w:val="00B304BC"/>
    <w:rsid w:val="00B35B69"/>
    <w:rsid w:val="00B36C11"/>
    <w:rsid w:val="00B444A8"/>
    <w:rsid w:val="00B50DA2"/>
    <w:rsid w:val="00B5438D"/>
    <w:rsid w:val="00B653ED"/>
    <w:rsid w:val="00B729B6"/>
    <w:rsid w:val="00B94D68"/>
    <w:rsid w:val="00B95F74"/>
    <w:rsid w:val="00BA425A"/>
    <w:rsid w:val="00BB2D7B"/>
    <w:rsid w:val="00C0006F"/>
    <w:rsid w:val="00C10493"/>
    <w:rsid w:val="00C13890"/>
    <w:rsid w:val="00C1725B"/>
    <w:rsid w:val="00C310C3"/>
    <w:rsid w:val="00C368EE"/>
    <w:rsid w:val="00C46DE4"/>
    <w:rsid w:val="00C52341"/>
    <w:rsid w:val="00C54351"/>
    <w:rsid w:val="00C62046"/>
    <w:rsid w:val="00C6377D"/>
    <w:rsid w:val="00C73132"/>
    <w:rsid w:val="00C96B62"/>
    <w:rsid w:val="00CB2430"/>
    <w:rsid w:val="00CD6173"/>
    <w:rsid w:val="00D06D21"/>
    <w:rsid w:val="00D135F0"/>
    <w:rsid w:val="00D14944"/>
    <w:rsid w:val="00D207AF"/>
    <w:rsid w:val="00D20A4C"/>
    <w:rsid w:val="00D222D9"/>
    <w:rsid w:val="00D229A9"/>
    <w:rsid w:val="00D2790C"/>
    <w:rsid w:val="00D27D52"/>
    <w:rsid w:val="00D34694"/>
    <w:rsid w:val="00D41E30"/>
    <w:rsid w:val="00D42918"/>
    <w:rsid w:val="00D453A4"/>
    <w:rsid w:val="00D522BD"/>
    <w:rsid w:val="00D61000"/>
    <w:rsid w:val="00D61C62"/>
    <w:rsid w:val="00D63B9D"/>
    <w:rsid w:val="00D6553E"/>
    <w:rsid w:val="00D81BDB"/>
    <w:rsid w:val="00D94F25"/>
    <w:rsid w:val="00DA5621"/>
    <w:rsid w:val="00DB11ED"/>
    <w:rsid w:val="00DC04FC"/>
    <w:rsid w:val="00DC1B9B"/>
    <w:rsid w:val="00DC64F3"/>
    <w:rsid w:val="00DD4410"/>
    <w:rsid w:val="00DD55EE"/>
    <w:rsid w:val="00DE3789"/>
    <w:rsid w:val="00DE42F6"/>
    <w:rsid w:val="00E25BD8"/>
    <w:rsid w:val="00E43BBD"/>
    <w:rsid w:val="00E5066D"/>
    <w:rsid w:val="00E51478"/>
    <w:rsid w:val="00E52285"/>
    <w:rsid w:val="00E575F5"/>
    <w:rsid w:val="00E771A1"/>
    <w:rsid w:val="00E86AAE"/>
    <w:rsid w:val="00E92F25"/>
    <w:rsid w:val="00EA440F"/>
    <w:rsid w:val="00EA7880"/>
    <w:rsid w:val="00EB4356"/>
    <w:rsid w:val="00EB7701"/>
    <w:rsid w:val="00ED0B1C"/>
    <w:rsid w:val="00ED681F"/>
    <w:rsid w:val="00EE1238"/>
    <w:rsid w:val="00EF0803"/>
    <w:rsid w:val="00EF23D5"/>
    <w:rsid w:val="00EF242B"/>
    <w:rsid w:val="00F10401"/>
    <w:rsid w:val="00F105D1"/>
    <w:rsid w:val="00F15C3B"/>
    <w:rsid w:val="00F3089A"/>
    <w:rsid w:val="00F33229"/>
    <w:rsid w:val="00F5262D"/>
    <w:rsid w:val="00F564E3"/>
    <w:rsid w:val="00F56DFC"/>
    <w:rsid w:val="00F91A72"/>
    <w:rsid w:val="00FB3F06"/>
    <w:rsid w:val="00FB6873"/>
    <w:rsid w:val="00FD0980"/>
    <w:rsid w:val="00FD5819"/>
    <w:rsid w:val="00FD69FA"/>
    <w:rsid w:val="00FE2868"/>
    <w:rsid w:val="00FE3E02"/>
    <w:rsid w:val="00FF2FB6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2A0B"/>
  <w15:chartTrackingRefBased/>
  <w15:docId w15:val="{502B77A8-C985-44E3-884B-7529AC0D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39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30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D28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2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1D286F"/>
    <w:pPr>
      <w:ind w:left="720"/>
      <w:contextualSpacing/>
    </w:pPr>
  </w:style>
  <w:style w:type="table" w:styleId="Tabela-Siatka">
    <w:name w:val="Table Grid"/>
    <w:basedOn w:val="Standardowy"/>
    <w:uiPriority w:val="39"/>
    <w:rsid w:val="001D2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5">
    <w:name w:val="Grid Table 4 Accent 5"/>
    <w:basedOn w:val="Standardowy"/>
    <w:uiPriority w:val="49"/>
    <w:rsid w:val="001D286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710B4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339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2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2C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2C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C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2C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C3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0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06F"/>
    <w:rPr>
      <w:rFonts w:ascii="Consolas" w:hAnsi="Consolas"/>
      <w:sz w:val="21"/>
      <w:szCs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52285"/>
    <w:pPr>
      <w:outlineLvl w:val="9"/>
    </w:pPr>
    <w:rPr>
      <w:lang w:val="en-GB" w:eastAsia="en-GB"/>
    </w:rPr>
  </w:style>
  <w:style w:type="paragraph" w:styleId="Spistreci1">
    <w:name w:val="toc 1"/>
    <w:basedOn w:val="Normalny"/>
    <w:next w:val="Normalny"/>
    <w:autoRedefine/>
    <w:uiPriority w:val="39"/>
    <w:unhideWhenUsed/>
    <w:rsid w:val="00857F3E"/>
    <w:pPr>
      <w:shd w:val="clear" w:color="auto" w:fill="002060"/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52285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E52285"/>
    <w:pPr>
      <w:spacing w:after="100"/>
      <w:ind w:left="440"/>
    </w:pPr>
  </w:style>
  <w:style w:type="paragraph" w:styleId="Nagwek">
    <w:name w:val="header"/>
    <w:basedOn w:val="Normalny"/>
    <w:link w:val="NagwekZnak"/>
    <w:uiPriority w:val="99"/>
    <w:unhideWhenUsed/>
    <w:rsid w:val="00500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308"/>
  </w:style>
  <w:style w:type="paragraph" w:styleId="Stopka">
    <w:name w:val="footer"/>
    <w:basedOn w:val="Normalny"/>
    <w:link w:val="StopkaZnak"/>
    <w:uiPriority w:val="99"/>
    <w:unhideWhenUsed/>
    <w:rsid w:val="00500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308"/>
  </w:style>
  <w:style w:type="character" w:customStyle="1" w:styleId="Nagwek2Znak">
    <w:name w:val="Nagłówek 2 Znak"/>
    <w:basedOn w:val="Domylnaczcionkaakapitu"/>
    <w:link w:val="Nagwek2"/>
    <w:uiPriority w:val="9"/>
    <w:rsid w:val="003530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7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5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2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0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07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0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18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0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0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10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3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0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17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1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0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dsc.gov.pl/cudzoziemcy/obywatele-panstw-trzecich/chce-przyjechac-do-polski/" TargetMode="External"/><Relationship Id="rId13" Type="http://schemas.openxmlformats.org/officeDocument/2006/relationships/hyperlink" Target="https://udsc.gov.pl/cudzoziemcy/obywatele-panstw-trzecich/pouczenie-dla-cudzoziemca-o-zasadach-postepowania-prawach-i-obowiazkach/" TargetMode="External"/><Relationship Id="rId18" Type="http://schemas.openxmlformats.org/officeDocument/2006/relationships/hyperlink" Target="https://sip.legalis.pl/urlSearch.seam?HitlistCaption=Odes&#322;ania&amp;pap_group=25009778&amp;sortField=document-date&amp;filterByUniqueVersionBaseId=tru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dsc.gov.pl/cudzoziemcy/obywatele-panstw-trzecich/karta-pobytu/" TargetMode="External"/><Relationship Id="rId17" Type="http://schemas.openxmlformats.org/officeDocument/2006/relationships/hyperlink" Target="https://sip.legalis.pl/document-view.seam?documentId=mfrxilrtg4ytcobygy4doltqmfyc4nbrgq3dinbzh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eobxge3dkltqmfyc4nbvgy2donrtg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dsc.gov.pl/cudzoziemcy/obywatele-panstw-trzecich/chce-osiedlic-sie-w-pols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eobxge3dkltqmfyc4nbvgy2donjygm" TargetMode="External"/><Relationship Id="rId10" Type="http://schemas.openxmlformats.org/officeDocument/2006/relationships/hyperlink" Target="https://udsc.gov.pl/cudzoziemcy/obywatele-panstw-trzecich/chce-przedluzyc-swoj-pobyt-w-polsce/zezwolenie-na-pobyt-czasowy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dsc.gov.pl/cudzoziemcy/obywatele-panstw-trzecich/zaproszenie-dla-cudzoziemca/" TargetMode="External"/><Relationship Id="rId14" Type="http://schemas.openxmlformats.org/officeDocument/2006/relationships/hyperlink" Target="https://sip.legalis.pl/document-view.seam?documentId=mfrxilrtg4yteobxge3dkltqmfyc4nbvgy2donbyh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7B4C-F113-4152-8392-71D33BF7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10397</Words>
  <Characters>62385</Characters>
  <Application>Microsoft Office Word</Application>
  <DocSecurity>0</DocSecurity>
  <Lines>519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Czarnomska Dorota</dc:creator>
  <cp:keywords/>
  <dc:description/>
  <cp:lastModifiedBy>Car Beata</cp:lastModifiedBy>
  <cp:revision>2</cp:revision>
  <cp:lastPrinted>2020-03-02T13:14:00Z</cp:lastPrinted>
  <dcterms:created xsi:type="dcterms:W3CDTF">2020-10-13T12:43:00Z</dcterms:created>
  <dcterms:modified xsi:type="dcterms:W3CDTF">2020-10-13T12:43:00Z</dcterms:modified>
</cp:coreProperties>
</file>