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2B5" w:rsidRDefault="004E12B5" w:rsidP="004E12B5">
      <w:pPr>
        <w:tabs>
          <w:tab w:val="center" w:pos="4715"/>
        </w:tabs>
        <w:jc w:val="center"/>
        <w:rPr>
          <w:rFonts w:ascii="Roboto" w:eastAsia="SimSun" w:hAnsi="Roboto" w:cs="Arial"/>
          <w:b/>
          <w:iCs/>
          <w:kern w:val="2"/>
          <w:lang w:bidi="hi-IN"/>
        </w:rPr>
      </w:pPr>
    </w:p>
    <w:p w:rsidR="004E12B5" w:rsidRDefault="004E12B5" w:rsidP="004E12B5">
      <w:pPr>
        <w:tabs>
          <w:tab w:val="center" w:pos="4715"/>
        </w:tabs>
        <w:jc w:val="right"/>
        <w:rPr>
          <w:rFonts w:ascii="Roboto" w:eastAsia="SimSun" w:hAnsi="Roboto" w:cs="Arial"/>
          <w:b/>
          <w:iCs/>
          <w:kern w:val="2"/>
          <w:lang w:bidi="hi-IN"/>
        </w:rPr>
      </w:pPr>
      <w:r>
        <w:rPr>
          <w:rFonts w:ascii="Roboto" w:eastAsia="SimSun" w:hAnsi="Roboto" w:cs="Arial"/>
          <w:b/>
          <w:iCs/>
          <w:kern w:val="2"/>
          <w:lang w:bidi="hi-IN"/>
        </w:rPr>
        <w:t>Załącznik nr 1 do SIWZ/Załącznik nr 2 do IPU</w:t>
      </w:r>
    </w:p>
    <w:p w:rsidR="004E12B5" w:rsidRDefault="004E12B5" w:rsidP="004E12B5">
      <w:pPr>
        <w:tabs>
          <w:tab w:val="center" w:pos="4715"/>
        </w:tabs>
        <w:jc w:val="center"/>
        <w:rPr>
          <w:rFonts w:ascii="Roboto" w:eastAsia="SimSun" w:hAnsi="Roboto" w:cs="Arial"/>
          <w:b/>
          <w:iCs/>
          <w:kern w:val="2"/>
          <w:lang w:bidi="hi-IN"/>
        </w:rPr>
      </w:pPr>
    </w:p>
    <w:p w:rsidR="004E12B5" w:rsidRDefault="004E12B5" w:rsidP="004E12B5">
      <w:pPr>
        <w:tabs>
          <w:tab w:val="center" w:pos="4715"/>
        </w:tabs>
        <w:jc w:val="center"/>
        <w:rPr>
          <w:rFonts w:ascii="Roboto" w:eastAsia="SimSun" w:hAnsi="Roboto" w:cs="Arial"/>
          <w:b/>
          <w:iCs/>
          <w:kern w:val="2"/>
          <w:lang w:bidi="hi-IN"/>
        </w:rPr>
      </w:pPr>
    </w:p>
    <w:p w:rsidR="004E12B5" w:rsidRDefault="004E12B5" w:rsidP="004E12B5">
      <w:pPr>
        <w:tabs>
          <w:tab w:val="center" w:pos="4715"/>
        </w:tabs>
        <w:jc w:val="center"/>
        <w:rPr>
          <w:rFonts w:ascii="Roboto" w:eastAsia="SimSun" w:hAnsi="Roboto" w:cs="Arial"/>
          <w:b/>
          <w:iCs/>
          <w:kern w:val="2"/>
          <w:lang w:bidi="hi-IN"/>
        </w:rPr>
      </w:pPr>
      <w:r w:rsidRPr="00F9025A">
        <w:rPr>
          <w:rFonts w:ascii="Roboto" w:eastAsia="SimSun" w:hAnsi="Roboto" w:cs="Arial"/>
          <w:b/>
          <w:iCs/>
          <w:kern w:val="2"/>
          <w:lang w:bidi="hi-IN"/>
        </w:rPr>
        <w:t>OPIS PRZEDMIOTU ZAMÓWIENIA</w:t>
      </w:r>
      <w:r w:rsidR="002729EB">
        <w:rPr>
          <w:rFonts w:ascii="Roboto" w:eastAsia="SimSun" w:hAnsi="Roboto" w:cs="Arial"/>
          <w:b/>
          <w:iCs/>
          <w:kern w:val="2"/>
          <w:lang w:bidi="hi-IN"/>
        </w:rPr>
        <w:t xml:space="preserve"> </w:t>
      </w:r>
    </w:p>
    <w:p w:rsidR="004E12B5" w:rsidRDefault="004E12B5" w:rsidP="004E12B5">
      <w:pPr>
        <w:tabs>
          <w:tab w:val="center" w:pos="4715"/>
        </w:tabs>
        <w:jc w:val="center"/>
        <w:rPr>
          <w:rFonts w:ascii="Roboto" w:eastAsia="SimSun" w:hAnsi="Roboto" w:cs="Arial"/>
          <w:b/>
          <w:iCs/>
          <w:kern w:val="2"/>
          <w:lang w:bidi="hi-IN"/>
        </w:rPr>
      </w:pPr>
    </w:p>
    <w:p w:rsidR="004E12B5" w:rsidRPr="00F9025A" w:rsidRDefault="004E12B5" w:rsidP="004E12B5">
      <w:pPr>
        <w:tabs>
          <w:tab w:val="center" w:pos="4715"/>
        </w:tabs>
        <w:rPr>
          <w:rFonts w:ascii="Roboto" w:eastAsia="SimSun" w:hAnsi="Roboto"/>
          <w:bCs/>
          <w:kern w:val="2"/>
          <w:lang w:bidi="hi-IN"/>
        </w:rPr>
      </w:pPr>
    </w:p>
    <w:p w:rsidR="004E12B5" w:rsidRPr="00F9025A" w:rsidRDefault="004E12B5" w:rsidP="004E12B5">
      <w:pPr>
        <w:numPr>
          <w:ilvl w:val="0"/>
          <w:numId w:val="1"/>
        </w:numPr>
        <w:spacing w:after="120"/>
        <w:ind w:left="284" w:hanging="284"/>
        <w:rPr>
          <w:rFonts w:ascii="Roboto" w:eastAsia="SimSun" w:hAnsi="Roboto"/>
          <w:kern w:val="2"/>
          <w:lang w:bidi="hi-IN"/>
        </w:rPr>
      </w:pPr>
      <w:r>
        <w:rPr>
          <w:rFonts w:ascii="Roboto" w:eastAsia="SimSun" w:hAnsi="Roboto"/>
          <w:kern w:val="2"/>
          <w:lang w:bidi="hi-IN"/>
        </w:rPr>
        <w:t xml:space="preserve"> </w:t>
      </w:r>
      <w:r w:rsidRPr="00F9025A">
        <w:rPr>
          <w:rFonts w:ascii="Roboto" w:eastAsia="SimSun" w:hAnsi="Roboto"/>
          <w:kern w:val="2"/>
          <w:lang w:bidi="hi-IN"/>
        </w:rPr>
        <w:t xml:space="preserve"> Przedmiotem zamówienia jest wykonanie na podstawie Programu funkcjonalno – użytkowego</w:t>
      </w:r>
      <w:r>
        <w:rPr>
          <w:rFonts w:ascii="Roboto" w:eastAsia="SimSun" w:hAnsi="Roboto"/>
          <w:kern w:val="2"/>
          <w:lang w:bidi="hi-IN"/>
        </w:rPr>
        <w:t xml:space="preserve"> </w:t>
      </w:r>
      <w:r w:rsidRPr="00206612">
        <w:rPr>
          <w:rFonts w:ascii="Roboto" w:eastAsia="SimSun" w:hAnsi="Roboto"/>
          <w:kern w:val="2"/>
          <w:lang w:bidi="hi-IN"/>
        </w:rPr>
        <w:t>(</w:t>
      </w:r>
      <w:r w:rsidRPr="00206612">
        <w:rPr>
          <w:rFonts w:ascii="Roboto" w:eastAsia="SimSun" w:hAnsi="Roboto"/>
          <w:b/>
          <w:kern w:val="2"/>
          <w:lang w:bidi="hi-IN"/>
        </w:rPr>
        <w:t xml:space="preserve">Załącznik nr </w:t>
      </w:r>
      <w:r>
        <w:rPr>
          <w:rFonts w:ascii="Roboto" w:eastAsia="SimSun" w:hAnsi="Roboto"/>
          <w:b/>
          <w:kern w:val="2"/>
          <w:lang w:bidi="hi-IN"/>
        </w:rPr>
        <w:t>1</w:t>
      </w:r>
      <w:r w:rsidRPr="00206612">
        <w:rPr>
          <w:rFonts w:ascii="Roboto" w:eastAsia="SimSun" w:hAnsi="Roboto"/>
          <w:b/>
          <w:kern w:val="2"/>
          <w:lang w:bidi="hi-IN"/>
        </w:rPr>
        <w:t xml:space="preserve"> do OPZ</w:t>
      </w:r>
      <w:r w:rsidRPr="00206612">
        <w:rPr>
          <w:rFonts w:ascii="Roboto" w:eastAsia="SimSun" w:hAnsi="Roboto"/>
          <w:kern w:val="2"/>
          <w:lang w:bidi="hi-IN"/>
        </w:rPr>
        <w:t>)</w:t>
      </w:r>
      <w:r>
        <w:rPr>
          <w:rFonts w:ascii="Roboto" w:eastAsia="SimSun" w:hAnsi="Roboto"/>
          <w:kern w:val="2"/>
          <w:lang w:bidi="hi-IN"/>
        </w:rPr>
        <w:t xml:space="preserve"> oraz</w:t>
      </w:r>
      <w:r w:rsidRPr="00F9025A">
        <w:rPr>
          <w:rFonts w:ascii="Roboto" w:eastAsia="SimSun" w:hAnsi="Roboto"/>
          <w:kern w:val="2"/>
          <w:lang w:bidi="hi-IN"/>
        </w:rPr>
        <w:t xml:space="preserve"> Decyzji nr W/1027/2019 z dnia 26 marca 2019 r. Mazowieckiego Wojewódzkiego Konserwatora Zabytków </w:t>
      </w:r>
      <w:bookmarkStart w:id="0" w:name="_Hlk10634463"/>
      <w:r w:rsidRPr="00F9025A">
        <w:rPr>
          <w:rFonts w:ascii="Roboto" w:eastAsia="SimSun" w:hAnsi="Roboto"/>
          <w:kern w:val="2"/>
          <w:lang w:bidi="hi-IN"/>
        </w:rPr>
        <w:t xml:space="preserve">wraz z Postanowieniem z dnia 10 maja 2019 sygn. pisma WZW.5142.1957.2018.ABA/KK </w:t>
      </w:r>
      <w:bookmarkStart w:id="1" w:name="_Hlk15935422"/>
      <w:bookmarkEnd w:id="0"/>
      <w:r w:rsidRPr="00206612">
        <w:rPr>
          <w:rFonts w:ascii="Roboto" w:eastAsia="SimSun" w:hAnsi="Roboto"/>
          <w:kern w:val="2"/>
          <w:lang w:bidi="hi-IN"/>
        </w:rPr>
        <w:t>(</w:t>
      </w:r>
      <w:r w:rsidRPr="00206612">
        <w:rPr>
          <w:rFonts w:ascii="Roboto" w:eastAsia="SimSun" w:hAnsi="Roboto"/>
          <w:b/>
          <w:kern w:val="2"/>
          <w:lang w:bidi="hi-IN"/>
        </w:rPr>
        <w:t>Załącznik nr 2 do OPZ</w:t>
      </w:r>
      <w:r w:rsidRPr="00206612">
        <w:rPr>
          <w:rFonts w:ascii="Roboto" w:eastAsia="SimSun" w:hAnsi="Roboto"/>
          <w:kern w:val="2"/>
          <w:lang w:bidi="hi-IN"/>
        </w:rPr>
        <w:t>)</w:t>
      </w:r>
      <w:bookmarkEnd w:id="1"/>
      <w:r w:rsidRPr="00F9025A">
        <w:rPr>
          <w:rFonts w:ascii="Roboto" w:eastAsia="SimSun" w:hAnsi="Roboto"/>
          <w:kern w:val="2"/>
          <w:lang w:bidi="hi-IN"/>
        </w:rPr>
        <w:t xml:space="preserve"> zadania</w:t>
      </w:r>
      <w:bookmarkStart w:id="2" w:name="_Hlk5281657"/>
      <w:r>
        <w:rPr>
          <w:rFonts w:ascii="Roboto" w:eastAsia="SimSun" w:hAnsi="Roboto"/>
          <w:kern w:val="2"/>
          <w:lang w:bidi="hi-IN"/>
        </w:rPr>
        <w:t xml:space="preserve"> </w:t>
      </w:r>
      <w:r w:rsidRPr="00F9025A">
        <w:rPr>
          <w:rFonts w:ascii="Roboto" w:eastAsia="SimSun" w:hAnsi="Roboto"/>
          <w:b/>
          <w:kern w:val="2"/>
          <w:lang w:bidi="hi-IN"/>
        </w:rPr>
        <w:t>„Adaptacja siedziby Urzędu do Spraw Cudzoziemców na potrzeby obsługi cudzoziemców”</w:t>
      </w:r>
      <w:bookmarkEnd w:id="2"/>
      <w:r w:rsidRPr="00F9025A">
        <w:rPr>
          <w:rFonts w:ascii="Roboto" w:eastAsia="SimSun" w:hAnsi="Roboto"/>
          <w:kern w:val="2"/>
          <w:lang w:bidi="hi-IN"/>
        </w:rPr>
        <w:t xml:space="preserve"> przy ul. Koszykowej 16 w Warszawie, w formule „zaprojektuj – wybuduj”.</w:t>
      </w:r>
    </w:p>
    <w:p w:rsidR="004E12B5" w:rsidRPr="00F9025A" w:rsidRDefault="004E12B5" w:rsidP="004E12B5">
      <w:pPr>
        <w:numPr>
          <w:ilvl w:val="0"/>
          <w:numId w:val="1"/>
        </w:numPr>
        <w:spacing w:after="120"/>
        <w:ind w:left="284" w:hanging="284"/>
        <w:rPr>
          <w:rFonts w:ascii="Roboto" w:eastAsia="SimSun" w:hAnsi="Roboto"/>
          <w:kern w:val="2"/>
          <w:lang w:bidi="hi-IN"/>
        </w:rPr>
      </w:pPr>
      <w:r w:rsidRPr="00F9025A">
        <w:rPr>
          <w:rFonts w:ascii="Roboto" w:eastAsia="SimSun" w:hAnsi="Roboto"/>
          <w:kern w:val="2"/>
          <w:lang w:bidi="hi-IN"/>
        </w:rPr>
        <w:t xml:space="preserve"> Budynek został ujęty indywidualnie w gminnej ewidencji zabytków na podstawie Zarządzenia </w:t>
      </w:r>
      <w:r>
        <w:rPr>
          <w:rFonts w:ascii="Roboto" w:eastAsia="SimSun" w:hAnsi="Roboto"/>
          <w:kern w:val="2"/>
          <w:lang w:bidi="hi-IN"/>
        </w:rPr>
        <w:br/>
      </w:r>
      <w:r w:rsidRPr="00F9025A">
        <w:rPr>
          <w:rFonts w:ascii="Roboto" w:eastAsia="SimSun" w:hAnsi="Roboto"/>
          <w:kern w:val="2"/>
          <w:lang w:bidi="hi-IN"/>
        </w:rPr>
        <w:t xml:space="preserve">nr 1788/2018 r. Prezydenta Miasta Stołecznego Warszawy z dnia 19 listopada 2018 r. w sprawie zmian w ewidencji zabytków Miasta Stołecznego Warszawy, na podstawie którego włączono </w:t>
      </w:r>
      <w:r w:rsidRPr="00F9025A">
        <w:rPr>
          <w:rFonts w:ascii="Roboto" w:eastAsia="SimSun" w:hAnsi="Roboto"/>
          <w:kern w:val="2"/>
          <w:lang w:bidi="hi-IN"/>
        </w:rPr>
        <w:br/>
        <w:t>do gminnej ewidencji zabytków Miasta Stołecznego Warszawy m.</w:t>
      </w:r>
      <w:r>
        <w:rPr>
          <w:rFonts w:ascii="Roboto" w:eastAsia="SimSun" w:hAnsi="Roboto"/>
          <w:kern w:val="2"/>
          <w:lang w:bidi="hi-IN"/>
        </w:rPr>
        <w:t xml:space="preserve"> </w:t>
      </w:r>
      <w:r w:rsidRPr="00F9025A">
        <w:rPr>
          <w:rFonts w:ascii="Roboto" w:eastAsia="SimSun" w:hAnsi="Roboto"/>
          <w:kern w:val="2"/>
          <w:lang w:bidi="hi-IN"/>
        </w:rPr>
        <w:t>in. kartę adresową zabytku nieruchomego</w:t>
      </w:r>
      <w:r>
        <w:rPr>
          <w:rFonts w:ascii="Roboto" w:eastAsia="SimSun" w:hAnsi="Roboto"/>
          <w:kern w:val="2"/>
          <w:lang w:bidi="hi-IN"/>
        </w:rPr>
        <w:t>,</w:t>
      </w:r>
      <w:r w:rsidRPr="00F9025A">
        <w:rPr>
          <w:rFonts w:ascii="Roboto" w:eastAsia="SimSun" w:hAnsi="Roboto"/>
          <w:kern w:val="2"/>
          <w:lang w:bidi="hi-IN"/>
        </w:rPr>
        <w:t xml:space="preserve"> tj. obiektu przy ul. Koszykowej 16. Z tego względu zmiany wprowadzone </w:t>
      </w:r>
      <w:r w:rsidRPr="00F9025A">
        <w:rPr>
          <w:rFonts w:ascii="Roboto" w:eastAsia="SimSun" w:hAnsi="Roboto"/>
          <w:kern w:val="2"/>
          <w:lang w:bidi="hi-IN"/>
        </w:rPr>
        <w:br/>
        <w:t>w zakresie elewacji obiektu, takie jak forma stolarki okienno</w:t>
      </w:r>
      <w:r>
        <w:rPr>
          <w:rFonts w:ascii="Roboto" w:eastAsia="SimSun" w:hAnsi="Roboto"/>
          <w:kern w:val="2"/>
          <w:lang w:bidi="hi-IN"/>
        </w:rPr>
        <w:t xml:space="preserve"> </w:t>
      </w:r>
      <w:r w:rsidRPr="00F9025A">
        <w:rPr>
          <w:rFonts w:ascii="Roboto" w:eastAsia="SimSun" w:hAnsi="Roboto"/>
          <w:kern w:val="2"/>
          <w:lang w:bidi="hi-IN"/>
        </w:rPr>
        <w:t>- drzwiowej i identyfikacja graficzna (</w:t>
      </w:r>
      <w:bookmarkStart w:id="3" w:name="_Hlk19261739"/>
      <w:r w:rsidRPr="00F9025A">
        <w:rPr>
          <w:rFonts w:ascii="Roboto" w:eastAsia="SimSun" w:hAnsi="Roboto"/>
          <w:kern w:val="2"/>
          <w:lang w:bidi="hi-IN"/>
        </w:rPr>
        <w:t>tablice informacyjne, lokalizacja masztów flagowych itp.) wymagają uzgodnienia z Mazowieckim Wojewódzkim Konserwatorem Zabytków.</w:t>
      </w:r>
      <w:bookmarkEnd w:id="3"/>
    </w:p>
    <w:p w:rsidR="004E12B5" w:rsidRPr="00F9025A" w:rsidRDefault="004E12B5" w:rsidP="004E12B5">
      <w:pPr>
        <w:numPr>
          <w:ilvl w:val="0"/>
          <w:numId w:val="1"/>
        </w:numPr>
        <w:spacing w:after="120"/>
        <w:ind w:left="284" w:hanging="284"/>
        <w:rPr>
          <w:rFonts w:ascii="Roboto" w:eastAsia="SimSun" w:hAnsi="Roboto"/>
          <w:kern w:val="2"/>
          <w:lang w:bidi="hi-IN"/>
        </w:rPr>
      </w:pPr>
      <w:r>
        <w:rPr>
          <w:rFonts w:ascii="Roboto" w:eastAsia="SimSun" w:hAnsi="Roboto"/>
          <w:kern w:val="2"/>
          <w:lang w:bidi="hi-IN"/>
        </w:rPr>
        <w:t xml:space="preserve"> </w:t>
      </w:r>
      <w:r w:rsidRPr="00F9025A">
        <w:rPr>
          <w:rFonts w:ascii="Roboto" w:eastAsia="SimSun" w:hAnsi="Roboto"/>
          <w:kern w:val="2"/>
          <w:lang w:bidi="hi-IN"/>
        </w:rPr>
        <w:t>Zakres przedmiotu zamówienia obejmuje w szczególności:</w:t>
      </w:r>
    </w:p>
    <w:p w:rsidR="004E12B5" w:rsidRPr="00F9025A" w:rsidRDefault="004E12B5" w:rsidP="004E12B5">
      <w:pPr>
        <w:ind w:left="284" w:hanging="142"/>
        <w:jc w:val="left"/>
        <w:rPr>
          <w:rFonts w:ascii="Roboto" w:eastAsia="SimSun" w:hAnsi="Roboto"/>
          <w:b/>
          <w:kern w:val="2"/>
          <w:lang w:bidi="hi-IN"/>
        </w:rPr>
      </w:pPr>
      <w:r w:rsidRPr="00F9025A">
        <w:rPr>
          <w:rFonts w:ascii="Roboto" w:eastAsia="SimSun" w:hAnsi="Roboto"/>
          <w:b/>
          <w:kern w:val="2"/>
          <w:lang w:bidi="hi-IN"/>
        </w:rPr>
        <w:t xml:space="preserve">I ETAP – </w:t>
      </w:r>
      <w:r w:rsidRPr="00E07F5A">
        <w:rPr>
          <w:rFonts w:ascii="Roboto" w:hAnsi="Roboto" w:cs="Calibri"/>
          <w:b/>
        </w:rPr>
        <w:t xml:space="preserve">OPRACOWANIE DOKUMENTACJI PROJEKTOWEJ </w:t>
      </w:r>
      <w:r w:rsidRPr="00E07F5A">
        <w:rPr>
          <w:rFonts w:ascii="Roboto" w:hAnsi="Roboto" w:cs="Calibri"/>
          <w:b/>
          <w:color w:val="000000"/>
        </w:rPr>
        <w:t xml:space="preserve">I UZYSKANIE DECYZJI O POZWOLENIU </w:t>
      </w:r>
      <w:r>
        <w:rPr>
          <w:rFonts w:ascii="Roboto" w:hAnsi="Roboto" w:cs="Calibri"/>
          <w:b/>
          <w:color w:val="000000"/>
        </w:rPr>
        <w:br/>
      </w:r>
      <w:r w:rsidRPr="00E07F5A">
        <w:rPr>
          <w:rFonts w:ascii="Roboto" w:hAnsi="Roboto" w:cs="Calibri"/>
          <w:b/>
          <w:color w:val="000000"/>
        </w:rPr>
        <w:t>NA BUDOWĘ</w:t>
      </w:r>
      <w:r w:rsidRPr="00F9025A" w:rsidDel="00EC6BAE">
        <w:rPr>
          <w:rFonts w:ascii="Roboto" w:eastAsia="SimSun" w:hAnsi="Roboto"/>
          <w:b/>
          <w:kern w:val="2"/>
          <w:lang w:bidi="hi-IN"/>
        </w:rPr>
        <w:t xml:space="preserve"> </w:t>
      </w:r>
    </w:p>
    <w:p w:rsidR="004E12B5" w:rsidRPr="00F9025A" w:rsidRDefault="004E12B5" w:rsidP="004E12B5">
      <w:pPr>
        <w:numPr>
          <w:ilvl w:val="0"/>
          <w:numId w:val="6"/>
        </w:numPr>
        <w:spacing w:before="120"/>
        <w:ind w:left="584" w:hanging="357"/>
        <w:rPr>
          <w:rFonts w:ascii="Roboto" w:eastAsia="SimSun" w:hAnsi="Roboto"/>
          <w:kern w:val="2"/>
          <w:lang w:bidi="hi-IN"/>
        </w:rPr>
      </w:pPr>
      <w:r w:rsidRPr="00F9025A">
        <w:rPr>
          <w:rFonts w:ascii="Roboto" w:eastAsia="SimSun" w:hAnsi="Roboto"/>
          <w:kern w:val="2"/>
          <w:lang w:bidi="hi-IN"/>
        </w:rPr>
        <w:t>Opracowanie dokumentacji projektowej</w:t>
      </w:r>
      <w:r>
        <w:rPr>
          <w:rFonts w:ascii="Roboto" w:eastAsia="SimSun" w:hAnsi="Roboto"/>
          <w:kern w:val="2"/>
          <w:lang w:bidi="hi-IN"/>
        </w:rPr>
        <w:t>,</w:t>
      </w:r>
      <w:r w:rsidRPr="00F9025A">
        <w:rPr>
          <w:rFonts w:ascii="Roboto" w:eastAsia="SimSun" w:hAnsi="Roboto"/>
          <w:kern w:val="2"/>
          <w:lang w:bidi="hi-IN"/>
        </w:rPr>
        <w:t xml:space="preserve"> tj. m.in.: </w:t>
      </w:r>
    </w:p>
    <w:p w:rsidR="004E12B5" w:rsidRPr="00F9025A" w:rsidRDefault="004E12B5" w:rsidP="004E12B5">
      <w:pPr>
        <w:numPr>
          <w:ilvl w:val="0"/>
          <w:numId w:val="2"/>
        </w:numPr>
        <w:spacing w:before="120"/>
        <w:rPr>
          <w:rFonts w:ascii="Roboto" w:eastAsia="SimSun" w:hAnsi="Roboto"/>
          <w:kern w:val="2"/>
          <w:lang w:bidi="hi-IN"/>
        </w:rPr>
      </w:pPr>
      <w:r w:rsidRPr="00F9025A">
        <w:rPr>
          <w:rFonts w:ascii="Roboto" w:eastAsia="SimSun" w:hAnsi="Roboto"/>
          <w:kern w:val="2"/>
          <w:lang w:bidi="hi-IN"/>
        </w:rPr>
        <w:t xml:space="preserve"> </w:t>
      </w:r>
      <w:r>
        <w:rPr>
          <w:rFonts w:ascii="Roboto" w:eastAsia="SimSun" w:hAnsi="Roboto"/>
          <w:kern w:val="2"/>
          <w:lang w:bidi="hi-IN"/>
        </w:rPr>
        <w:t>w</w:t>
      </w:r>
      <w:r w:rsidRPr="00F9025A">
        <w:rPr>
          <w:rFonts w:ascii="Roboto" w:eastAsia="SimSun" w:hAnsi="Roboto"/>
          <w:kern w:val="2"/>
          <w:lang w:bidi="hi-IN"/>
        </w:rPr>
        <w:t>ykonanie inwentaryzacji stanu istniejącego</w:t>
      </w:r>
      <w:r>
        <w:rPr>
          <w:rFonts w:ascii="Roboto" w:eastAsia="SimSun" w:hAnsi="Roboto"/>
          <w:kern w:val="2"/>
          <w:lang w:bidi="hi-IN"/>
        </w:rPr>
        <w:t>,</w:t>
      </w:r>
    </w:p>
    <w:p w:rsidR="004E12B5" w:rsidRPr="00F9025A" w:rsidRDefault="004E12B5" w:rsidP="004E12B5">
      <w:pPr>
        <w:numPr>
          <w:ilvl w:val="0"/>
          <w:numId w:val="2"/>
        </w:numPr>
        <w:spacing w:before="120"/>
        <w:rPr>
          <w:rFonts w:ascii="Roboto" w:eastAsia="SimSun" w:hAnsi="Roboto"/>
          <w:kern w:val="2"/>
          <w:lang w:bidi="hi-IN"/>
        </w:rPr>
      </w:pPr>
      <w:r w:rsidRPr="00F9025A">
        <w:rPr>
          <w:rFonts w:ascii="Roboto" w:eastAsia="SimSun" w:hAnsi="Roboto"/>
          <w:kern w:val="2"/>
          <w:lang w:bidi="hi-IN"/>
        </w:rPr>
        <w:t xml:space="preserve"> </w:t>
      </w:r>
      <w:r>
        <w:rPr>
          <w:rFonts w:ascii="Roboto" w:eastAsia="SimSun" w:hAnsi="Roboto"/>
          <w:kern w:val="2"/>
          <w:lang w:bidi="hi-IN"/>
        </w:rPr>
        <w:t>o</w:t>
      </w:r>
      <w:r w:rsidRPr="00F9025A">
        <w:rPr>
          <w:rFonts w:ascii="Roboto" w:eastAsia="SimSun" w:hAnsi="Roboto"/>
          <w:kern w:val="2"/>
          <w:lang w:bidi="hi-IN"/>
        </w:rPr>
        <w:t>pracowanie mapy do celów projektowych</w:t>
      </w:r>
      <w:r>
        <w:rPr>
          <w:rFonts w:ascii="Roboto" w:eastAsia="SimSun" w:hAnsi="Roboto"/>
          <w:kern w:val="2"/>
          <w:lang w:bidi="hi-IN"/>
        </w:rPr>
        <w:t>,</w:t>
      </w:r>
    </w:p>
    <w:p w:rsidR="004E12B5" w:rsidRPr="00F9025A" w:rsidRDefault="004E12B5" w:rsidP="004E12B5">
      <w:pPr>
        <w:numPr>
          <w:ilvl w:val="0"/>
          <w:numId w:val="2"/>
        </w:numPr>
        <w:spacing w:before="120"/>
        <w:rPr>
          <w:rFonts w:ascii="Roboto" w:eastAsia="SimSun" w:hAnsi="Roboto"/>
          <w:kern w:val="2"/>
          <w:lang w:bidi="hi-IN"/>
        </w:rPr>
      </w:pPr>
      <w:r w:rsidRPr="00F9025A">
        <w:rPr>
          <w:rFonts w:ascii="Roboto" w:eastAsia="SimSun" w:hAnsi="Roboto"/>
          <w:kern w:val="2"/>
          <w:lang w:bidi="hi-IN"/>
        </w:rPr>
        <w:t xml:space="preserve"> </w:t>
      </w:r>
      <w:r>
        <w:rPr>
          <w:rFonts w:ascii="Roboto" w:eastAsia="SimSun" w:hAnsi="Roboto"/>
          <w:kern w:val="2"/>
          <w:lang w:bidi="hi-IN"/>
        </w:rPr>
        <w:t>u</w:t>
      </w:r>
      <w:r w:rsidRPr="00F9025A">
        <w:rPr>
          <w:rFonts w:ascii="Roboto" w:eastAsia="SimSun" w:hAnsi="Roboto"/>
          <w:kern w:val="2"/>
          <w:lang w:bidi="hi-IN"/>
        </w:rPr>
        <w:t>zyskanie niezbędnych analiz, uzgodnień, opinii itp.</w:t>
      </w:r>
      <w:r>
        <w:rPr>
          <w:rFonts w:ascii="Roboto" w:eastAsia="SimSun" w:hAnsi="Roboto"/>
          <w:kern w:val="2"/>
          <w:lang w:bidi="hi-IN"/>
        </w:rPr>
        <w:t>,</w:t>
      </w:r>
    </w:p>
    <w:p w:rsidR="004E12B5" w:rsidRPr="00F9025A" w:rsidRDefault="00B25872" w:rsidP="004E12B5">
      <w:pPr>
        <w:numPr>
          <w:ilvl w:val="0"/>
          <w:numId w:val="2"/>
        </w:numPr>
        <w:spacing w:before="120"/>
        <w:rPr>
          <w:rFonts w:ascii="Roboto" w:eastAsia="SimSun" w:hAnsi="Roboto"/>
          <w:kern w:val="2"/>
          <w:lang w:bidi="hi-IN"/>
        </w:rPr>
      </w:pPr>
      <w:r>
        <w:rPr>
          <w:rFonts w:ascii="Roboto" w:eastAsia="SimSun" w:hAnsi="Roboto"/>
          <w:kern w:val="2"/>
          <w:lang w:bidi="hi-IN"/>
        </w:rPr>
        <w:t xml:space="preserve"> </w:t>
      </w:r>
      <w:r w:rsidR="004E12B5">
        <w:rPr>
          <w:rFonts w:ascii="Roboto" w:eastAsia="SimSun" w:hAnsi="Roboto"/>
          <w:kern w:val="2"/>
          <w:lang w:bidi="hi-IN"/>
        </w:rPr>
        <w:t>o</w:t>
      </w:r>
      <w:r w:rsidR="004E12B5" w:rsidRPr="00F9025A">
        <w:rPr>
          <w:rFonts w:ascii="Roboto" w:eastAsia="SimSun" w:hAnsi="Roboto"/>
          <w:kern w:val="2"/>
          <w:lang w:bidi="hi-IN"/>
        </w:rPr>
        <w:t>pracowanie projektu budowlanego sporządzonego zgodnie z wymaganiami</w:t>
      </w:r>
      <w:r w:rsidR="004E12B5">
        <w:rPr>
          <w:rFonts w:ascii="Roboto" w:eastAsia="SimSun" w:hAnsi="Roboto"/>
          <w:kern w:val="2"/>
          <w:lang w:bidi="hi-IN"/>
        </w:rPr>
        <w:t xml:space="preserve"> </w:t>
      </w:r>
      <w:r w:rsidR="004E12B5" w:rsidRPr="00F9025A">
        <w:rPr>
          <w:rFonts w:ascii="Roboto" w:eastAsia="SimSun" w:hAnsi="Roboto"/>
          <w:kern w:val="2"/>
          <w:lang w:bidi="hi-IN"/>
        </w:rPr>
        <w:t xml:space="preserve">określonymi w </w:t>
      </w:r>
      <w:r w:rsidR="004E12B5">
        <w:rPr>
          <w:rFonts w:ascii="Roboto" w:eastAsia="SimSun" w:hAnsi="Roboto"/>
          <w:kern w:val="2"/>
          <w:lang w:bidi="hi-IN"/>
        </w:rPr>
        <w:t>a</w:t>
      </w:r>
      <w:r w:rsidR="004E12B5" w:rsidRPr="00F9025A">
        <w:rPr>
          <w:rFonts w:ascii="Roboto" w:eastAsia="SimSun" w:hAnsi="Roboto"/>
          <w:kern w:val="2"/>
          <w:lang w:bidi="hi-IN"/>
        </w:rPr>
        <w:t>rt. 34 Ustawy z dnia 7 lipca 1994r. - Prawo budowlane (Dz.U.1994 nr 89 poz. 414, t. jedn. Dz.U. 2018 poz. 1202 z późn. zm.) oraz Rozporządzeniem Ministra Transportu, Budownictwa i Gospodarki Morskiej z dnia 25 kwietnia 2012 r. w sprawie szczegółowego zakresu i formy projektu budowlanego (Dz.U. 2012 poz. 462, t. jedn. Dz.U. 2018 poz. 1935 z pó</w:t>
      </w:r>
      <w:r w:rsidR="004E12B5">
        <w:rPr>
          <w:rFonts w:ascii="Roboto" w:eastAsia="SimSun" w:hAnsi="Roboto"/>
          <w:kern w:val="2"/>
          <w:lang w:bidi="hi-IN"/>
        </w:rPr>
        <w:t>ź</w:t>
      </w:r>
      <w:r w:rsidR="004E12B5" w:rsidRPr="00F9025A">
        <w:rPr>
          <w:rFonts w:ascii="Roboto" w:eastAsia="SimSun" w:hAnsi="Roboto"/>
          <w:kern w:val="2"/>
          <w:lang w:bidi="hi-IN"/>
        </w:rPr>
        <w:t>n. zm.)</w:t>
      </w:r>
      <w:r w:rsidR="004E12B5">
        <w:rPr>
          <w:rFonts w:ascii="Roboto" w:eastAsia="SimSun" w:hAnsi="Roboto"/>
          <w:kern w:val="2"/>
          <w:lang w:bidi="hi-IN"/>
        </w:rPr>
        <w:t>,</w:t>
      </w:r>
    </w:p>
    <w:p w:rsidR="004E12B5" w:rsidRPr="00F9025A" w:rsidRDefault="004E12B5" w:rsidP="004E12B5">
      <w:pPr>
        <w:numPr>
          <w:ilvl w:val="0"/>
          <w:numId w:val="2"/>
        </w:numPr>
        <w:spacing w:before="120"/>
        <w:rPr>
          <w:rFonts w:ascii="Roboto" w:eastAsia="SimSun" w:hAnsi="Roboto"/>
          <w:kern w:val="2"/>
          <w:lang w:bidi="hi-IN"/>
        </w:rPr>
      </w:pPr>
      <w:r w:rsidRPr="00F9025A">
        <w:rPr>
          <w:rFonts w:ascii="Roboto" w:eastAsia="SimSun" w:hAnsi="Roboto"/>
          <w:kern w:val="2"/>
          <w:lang w:bidi="hi-IN"/>
        </w:rPr>
        <w:t xml:space="preserve"> Specyfikacji Technicznej Wykonania i Odbioru Robót Budowlanych</w:t>
      </w:r>
      <w:r>
        <w:rPr>
          <w:rFonts w:ascii="Roboto" w:eastAsia="SimSun" w:hAnsi="Roboto"/>
          <w:kern w:val="2"/>
          <w:lang w:bidi="hi-IN"/>
        </w:rPr>
        <w:t>,</w:t>
      </w:r>
    </w:p>
    <w:p w:rsidR="004E12B5" w:rsidRPr="00092426" w:rsidRDefault="004E12B5" w:rsidP="004E12B5">
      <w:pPr>
        <w:numPr>
          <w:ilvl w:val="0"/>
          <w:numId w:val="2"/>
        </w:numPr>
        <w:spacing w:before="120"/>
        <w:rPr>
          <w:rFonts w:ascii="Roboto" w:eastAsia="SimSun" w:hAnsi="Roboto"/>
          <w:kern w:val="2"/>
          <w:lang w:bidi="hi-IN"/>
        </w:rPr>
      </w:pPr>
      <w:r w:rsidRPr="00F9025A">
        <w:rPr>
          <w:rFonts w:ascii="Roboto" w:eastAsia="SimSun" w:hAnsi="Roboto"/>
          <w:kern w:val="2"/>
          <w:lang w:bidi="hi-IN"/>
        </w:rPr>
        <w:t xml:space="preserve"> Kosztorysu Inwestorskiego</w:t>
      </w:r>
      <w:r>
        <w:rPr>
          <w:rFonts w:ascii="Roboto" w:eastAsia="SimSun" w:hAnsi="Roboto"/>
          <w:kern w:val="2"/>
          <w:lang w:bidi="hi-IN"/>
        </w:rPr>
        <w:t>,</w:t>
      </w:r>
      <w:r w:rsidRPr="00092426">
        <w:rPr>
          <w:rFonts w:ascii="Roboto" w:eastAsia="SimSun" w:hAnsi="Roboto"/>
          <w:kern w:val="2"/>
          <w:lang w:bidi="hi-IN"/>
        </w:rPr>
        <w:t xml:space="preserve"> Przedmiaru robót;</w:t>
      </w:r>
    </w:p>
    <w:p w:rsidR="004E12B5" w:rsidRPr="00206612" w:rsidRDefault="004E12B5" w:rsidP="004E12B5">
      <w:pPr>
        <w:numPr>
          <w:ilvl w:val="0"/>
          <w:numId w:val="2"/>
        </w:numPr>
        <w:spacing w:before="120"/>
        <w:rPr>
          <w:rFonts w:ascii="Roboto" w:eastAsia="SimSun" w:hAnsi="Roboto"/>
          <w:kern w:val="2"/>
          <w:lang w:bidi="hi-IN"/>
        </w:rPr>
      </w:pPr>
      <w:r w:rsidRPr="00F9025A">
        <w:rPr>
          <w:rFonts w:ascii="Roboto" w:eastAsia="SimSun" w:hAnsi="Roboto"/>
          <w:kern w:val="2"/>
          <w:lang w:bidi="hi-IN"/>
        </w:rPr>
        <w:t xml:space="preserve"> </w:t>
      </w:r>
      <w:bookmarkStart w:id="4" w:name="_Hlk19253419"/>
      <w:r>
        <w:rPr>
          <w:rFonts w:ascii="Roboto" w:eastAsia="SimSun" w:hAnsi="Roboto"/>
          <w:kern w:val="2"/>
          <w:lang w:bidi="hi-IN"/>
        </w:rPr>
        <w:t>Opracowanie, uzgodnienie i p</w:t>
      </w:r>
      <w:r w:rsidRPr="00F9025A">
        <w:rPr>
          <w:rFonts w:ascii="Roboto" w:eastAsia="SimSun" w:hAnsi="Roboto"/>
          <w:kern w:val="2"/>
          <w:lang w:bidi="hi-IN"/>
        </w:rPr>
        <w:t>rzedłożenie do akceptacji Zamawiającego</w:t>
      </w:r>
      <w:bookmarkStart w:id="5" w:name="_Hlk15909202"/>
      <w:r w:rsidRPr="00F9025A">
        <w:rPr>
          <w:rFonts w:ascii="Roboto" w:eastAsia="SimSun" w:hAnsi="Roboto"/>
          <w:kern w:val="2"/>
          <w:lang w:bidi="hi-IN"/>
        </w:rPr>
        <w:t xml:space="preserve"> koncepcji architektoniczno - budowlanej </w:t>
      </w:r>
      <w:bookmarkEnd w:id="5"/>
      <w:r w:rsidRPr="00F9025A">
        <w:rPr>
          <w:rFonts w:ascii="Roboto" w:eastAsia="SimSun" w:hAnsi="Roboto"/>
          <w:kern w:val="2"/>
          <w:lang w:bidi="hi-IN"/>
        </w:rPr>
        <w:t xml:space="preserve">przed sporządzeniem projektu budowlanego </w:t>
      </w:r>
      <w:r>
        <w:rPr>
          <w:rFonts w:ascii="Roboto" w:eastAsia="SimSun" w:hAnsi="Roboto"/>
          <w:kern w:val="2"/>
          <w:lang w:bidi="hi-IN"/>
        </w:rPr>
        <w:t>i</w:t>
      </w:r>
      <w:r w:rsidRPr="00F9025A">
        <w:rPr>
          <w:rFonts w:ascii="Roboto" w:eastAsia="SimSun" w:hAnsi="Roboto"/>
          <w:kern w:val="2"/>
          <w:lang w:bidi="hi-IN"/>
        </w:rPr>
        <w:t xml:space="preserve"> projektów wykonawczych, branżowych, </w:t>
      </w:r>
      <w:r w:rsidRPr="00206612">
        <w:rPr>
          <w:rFonts w:ascii="Roboto" w:eastAsia="SimSun" w:hAnsi="Roboto"/>
          <w:kern w:val="2"/>
          <w:lang w:bidi="hi-IN"/>
        </w:rPr>
        <w:t>Specyfikacji Technicznej Wykonania i Odbioru Robót Budowlanych oraz przedmiar</w:t>
      </w:r>
      <w:r>
        <w:rPr>
          <w:rFonts w:ascii="Roboto" w:eastAsia="SimSun" w:hAnsi="Roboto"/>
          <w:kern w:val="2"/>
          <w:lang w:bidi="hi-IN"/>
        </w:rPr>
        <w:t>u</w:t>
      </w:r>
      <w:r w:rsidRPr="00206612">
        <w:rPr>
          <w:rFonts w:ascii="Roboto" w:eastAsia="SimSun" w:hAnsi="Roboto"/>
          <w:kern w:val="2"/>
          <w:lang w:bidi="hi-IN"/>
        </w:rPr>
        <w:t xml:space="preserve"> i kosztorys</w:t>
      </w:r>
      <w:r>
        <w:rPr>
          <w:rFonts w:ascii="Roboto" w:eastAsia="SimSun" w:hAnsi="Roboto"/>
          <w:kern w:val="2"/>
          <w:lang w:bidi="hi-IN"/>
        </w:rPr>
        <w:t>u,</w:t>
      </w:r>
    </w:p>
    <w:bookmarkEnd w:id="4"/>
    <w:p w:rsidR="004E12B5" w:rsidRPr="00206612" w:rsidRDefault="004E12B5" w:rsidP="004E12B5">
      <w:pPr>
        <w:numPr>
          <w:ilvl w:val="0"/>
          <w:numId w:val="2"/>
        </w:numPr>
        <w:spacing w:before="120"/>
        <w:rPr>
          <w:rFonts w:ascii="Roboto" w:eastAsia="SimSun" w:hAnsi="Roboto"/>
          <w:kern w:val="2"/>
          <w:lang w:bidi="hi-IN"/>
        </w:rPr>
      </w:pPr>
      <w:r w:rsidRPr="00206612">
        <w:rPr>
          <w:rFonts w:ascii="Roboto" w:eastAsia="SimSun" w:hAnsi="Roboto"/>
          <w:kern w:val="2"/>
          <w:lang w:bidi="hi-IN"/>
        </w:rPr>
        <w:t xml:space="preserve"> </w:t>
      </w:r>
      <w:r>
        <w:rPr>
          <w:rFonts w:ascii="Roboto" w:eastAsia="SimSun" w:hAnsi="Roboto"/>
          <w:kern w:val="2"/>
          <w:lang w:bidi="hi-IN"/>
        </w:rPr>
        <w:t>o</w:t>
      </w:r>
      <w:r w:rsidRPr="00206612">
        <w:rPr>
          <w:rFonts w:ascii="Roboto" w:eastAsia="SimSun" w:hAnsi="Roboto"/>
          <w:kern w:val="2"/>
          <w:lang w:bidi="hi-IN"/>
        </w:rPr>
        <w:t xml:space="preserve">pracowanie wielobranżowego projektu wykonawczego w zakresie wszystkich niezbędnych branż, </w:t>
      </w:r>
      <w:r>
        <w:rPr>
          <w:rFonts w:ascii="Roboto" w:eastAsia="SimSun" w:hAnsi="Roboto"/>
          <w:kern w:val="2"/>
          <w:lang w:bidi="hi-IN"/>
        </w:rPr>
        <w:t>m.in.</w:t>
      </w:r>
      <w:r w:rsidRPr="00206612">
        <w:rPr>
          <w:rFonts w:ascii="Roboto" w:eastAsia="SimSun" w:hAnsi="Roboto"/>
          <w:kern w:val="2"/>
          <w:lang w:bidi="hi-IN"/>
        </w:rPr>
        <w:t>: architektura, konstrukcja, instalacje sanitarne, instalacje elektryczne i niskoprądowe, instalacje sygnalizacji pożaru (SSP)</w:t>
      </w:r>
      <w:r>
        <w:rPr>
          <w:rFonts w:ascii="Roboto" w:eastAsia="SimSun" w:hAnsi="Roboto"/>
          <w:kern w:val="2"/>
          <w:lang w:bidi="hi-IN"/>
        </w:rPr>
        <w:t xml:space="preserve">, </w:t>
      </w:r>
      <w:r w:rsidRPr="00206612">
        <w:rPr>
          <w:rFonts w:ascii="Roboto" w:eastAsia="SimSun" w:hAnsi="Roboto"/>
          <w:kern w:val="2"/>
          <w:lang w:bidi="hi-IN"/>
        </w:rPr>
        <w:t>warunk</w:t>
      </w:r>
      <w:r>
        <w:rPr>
          <w:rFonts w:ascii="Roboto" w:eastAsia="SimSun" w:hAnsi="Roboto"/>
          <w:kern w:val="2"/>
          <w:lang w:bidi="hi-IN"/>
        </w:rPr>
        <w:t>i</w:t>
      </w:r>
      <w:r w:rsidRPr="00206612">
        <w:rPr>
          <w:rFonts w:ascii="Roboto" w:eastAsia="SimSun" w:hAnsi="Roboto"/>
          <w:kern w:val="2"/>
          <w:lang w:bidi="hi-IN"/>
        </w:rPr>
        <w:t xml:space="preserve"> ochrony przeciwpożarowej </w:t>
      </w:r>
      <w:r>
        <w:rPr>
          <w:rFonts w:ascii="Roboto" w:eastAsia="SimSun" w:hAnsi="Roboto"/>
          <w:kern w:val="2"/>
          <w:lang w:bidi="hi-IN"/>
        </w:rPr>
        <w:t xml:space="preserve">itp. inne niezbędne, zgodnie z przepisami. </w:t>
      </w:r>
    </w:p>
    <w:p w:rsidR="004E12B5" w:rsidRPr="00206612" w:rsidRDefault="004E12B5" w:rsidP="004E12B5">
      <w:pPr>
        <w:numPr>
          <w:ilvl w:val="0"/>
          <w:numId w:val="2"/>
        </w:numPr>
        <w:spacing w:before="120"/>
        <w:rPr>
          <w:rFonts w:ascii="Roboto" w:eastAsia="SimSun" w:hAnsi="Roboto"/>
          <w:kern w:val="2"/>
          <w:lang w:bidi="hi-IN"/>
        </w:rPr>
      </w:pPr>
      <w:r w:rsidRPr="00206612">
        <w:rPr>
          <w:rFonts w:ascii="Roboto" w:eastAsia="SimSun" w:hAnsi="Roboto"/>
          <w:kern w:val="2"/>
          <w:lang w:bidi="hi-IN"/>
        </w:rPr>
        <w:t xml:space="preserve"> </w:t>
      </w:r>
      <w:r>
        <w:rPr>
          <w:rFonts w:ascii="Roboto" w:eastAsia="SimSun" w:hAnsi="Roboto"/>
          <w:kern w:val="2"/>
          <w:lang w:bidi="hi-IN"/>
        </w:rPr>
        <w:t>o</w:t>
      </w:r>
      <w:r w:rsidRPr="00206612">
        <w:rPr>
          <w:rFonts w:ascii="Roboto" w:eastAsia="SimSun" w:hAnsi="Roboto"/>
          <w:kern w:val="2"/>
          <w:lang w:bidi="hi-IN"/>
        </w:rPr>
        <w:t>pracowanie wizualizacji o</w:t>
      </w:r>
      <w:r>
        <w:rPr>
          <w:rFonts w:ascii="Roboto" w:eastAsia="SimSun" w:hAnsi="Roboto"/>
          <w:kern w:val="2"/>
          <w:lang w:bidi="hi-IN"/>
        </w:rPr>
        <w:t>b</w:t>
      </w:r>
      <w:r w:rsidRPr="00206612">
        <w:rPr>
          <w:rFonts w:ascii="Roboto" w:eastAsia="SimSun" w:hAnsi="Roboto"/>
          <w:kern w:val="2"/>
          <w:lang w:bidi="hi-IN"/>
        </w:rPr>
        <w:t>iektu i wnętrz</w:t>
      </w:r>
      <w:r>
        <w:rPr>
          <w:rFonts w:ascii="Roboto" w:eastAsia="SimSun" w:hAnsi="Roboto"/>
          <w:kern w:val="2"/>
          <w:lang w:bidi="hi-IN"/>
        </w:rPr>
        <w:t>,</w:t>
      </w:r>
    </w:p>
    <w:p w:rsidR="004E12B5" w:rsidRPr="00EE3F50" w:rsidRDefault="004E12B5" w:rsidP="004E12B5">
      <w:pPr>
        <w:numPr>
          <w:ilvl w:val="0"/>
          <w:numId w:val="2"/>
        </w:numPr>
        <w:spacing w:before="120"/>
        <w:rPr>
          <w:rFonts w:ascii="Roboto" w:eastAsia="SimSun" w:hAnsi="Roboto"/>
          <w:kern w:val="2"/>
          <w:lang w:bidi="hi-IN"/>
        </w:rPr>
      </w:pPr>
      <w:r w:rsidRPr="00206612">
        <w:rPr>
          <w:rFonts w:ascii="Roboto" w:eastAsia="SimSun" w:hAnsi="Roboto"/>
          <w:kern w:val="2"/>
          <w:lang w:bidi="hi-IN"/>
        </w:rPr>
        <w:t xml:space="preserve"> </w:t>
      </w:r>
      <w:r>
        <w:rPr>
          <w:rFonts w:ascii="Roboto" w:eastAsia="SimSun" w:hAnsi="Roboto"/>
          <w:kern w:val="2"/>
          <w:lang w:bidi="hi-IN"/>
        </w:rPr>
        <w:t>o</w:t>
      </w:r>
      <w:r w:rsidRPr="00206612">
        <w:rPr>
          <w:rFonts w:ascii="Roboto" w:eastAsia="SimSun" w:hAnsi="Roboto"/>
          <w:kern w:val="2"/>
          <w:lang w:bidi="hi-IN"/>
        </w:rPr>
        <w:t xml:space="preserve">pracowanie projektu systemu identyfikacji wizualnej dla obiektu w postaci tablic informacyjnych przy głównym wejściu do budynku i </w:t>
      </w:r>
      <w:r w:rsidRPr="00206612">
        <w:rPr>
          <w:rFonts w:ascii="Roboto" w:eastAsia="SimSun" w:hAnsi="Roboto"/>
          <w:kern w:val="2"/>
          <w:lang w:bidi="hi-IN"/>
        </w:rPr>
        <w:t>identyfikacji wizualnej wnętrz parteru, zgodnie z Księgą identyfikacji wizualnej Urzędu do Spraw Cudzoziemców,</w:t>
      </w:r>
      <w:r w:rsidR="00B25872">
        <w:rPr>
          <w:rFonts w:ascii="Roboto" w:eastAsia="SimSun" w:hAnsi="Roboto"/>
          <w:kern w:val="2"/>
          <w:lang w:bidi="hi-IN"/>
        </w:rPr>
        <w:t xml:space="preserve"> której wyciąg stanowi</w:t>
      </w:r>
      <w:r w:rsidRPr="00206612">
        <w:rPr>
          <w:rFonts w:ascii="Roboto" w:eastAsia="SimSun" w:hAnsi="Roboto"/>
          <w:kern w:val="2"/>
          <w:lang w:bidi="hi-IN"/>
        </w:rPr>
        <w:t xml:space="preserve"> </w:t>
      </w:r>
      <w:r w:rsidRPr="00EE3F50">
        <w:rPr>
          <w:rFonts w:ascii="Roboto" w:eastAsia="SimSun" w:hAnsi="Roboto"/>
          <w:b/>
          <w:kern w:val="2"/>
          <w:lang w:bidi="hi-IN"/>
        </w:rPr>
        <w:t>Załącznik nr 3 do OPZ</w:t>
      </w:r>
      <w:r>
        <w:rPr>
          <w:rFonts w:ascii="Roboto" w:eastAsia="SimSun" w:hAnsi="Roboto"/>
          <w:kern w:val="2"/>
          <w:lang w:bidi="hi-IN"/>
        </w:rPr>
        <w:t>,</w:t>
      </w:r>
    </w:p>
    <w:p w:rsidR="004E12B5" w:rsidRPr="0034188B" w:rsidRDefault="004E12B5" w:rsidP="004E12B5">
      <w:pPr>
        <w:numPr>
          <w:ilvl w:val="0"/>
          <w:numId w:val="2"/>
        </w:numPr>
        <w:spacing w:before="120" w:after="120"/>
        <w:rPr>
          <w:rFonts w:ascii="Roboto" w:eastAsia="SimSun" w:hAnsi="Roboto"/>
          <w:kern w:val="2"/>
          <w:lang w:bidi="hi-IN"/>
        </w:rPr>
      </w:pPr>
      <w:r w:rsidRPr="00F9025A">
        <w:rPr>
          <w:rFonts w:ascii="Roboto" w:eastAsia="SimSun" w:hAnsi="Roboto"/>
          <w:kern w:val="2"/>
          <w:lang w:bidi="hi-IN"/>
        </w:rPr>
        <w:t xml:space="preserve"> </w:t>
      </w:r>
      <w:r>
        <w:rPr>
          <w:rFonts w:ascii="Roboto" w:eastAsia="SimSun" w:hAnsi="Roboto"/>
          <w:kern w:val="2"/>
          <w:lang w:bidi="hi-IN"/>
        </w:rPr>
        <w:t>o</w:t>
      </w:r>
      <w:r w:rsidRPr="00F9025A">
        <w:rPr>
          <w:rFonts w:ascii="Roboto" w:eastAsia="SimSun" w:hAnsi="Roboto"/>
          <w:kern w:val="2"/>
          <w:lang w:bidi="hi-IN"/>
        </w:rPr>
        <w:t>pracowanie informacji dotyczącej bezpieczeństwa i ochrony zdrowia i innych opracowań jeżeli są wymagane na podstawie odrębnych przepisów</w:t>
      </w:r>
      <w:r>
        <w:rPr>
          <w:rFonts w:ascii="Roboto" w:eastAsia="SimSun" w:hAnsi="Roboto"/>
          <w:kern w:val="2"/>
          <w:lang w:bidi="hi-IN"/>
        </w:rPr>
        <w:t>.</w:t>
      </w:r>
    </w:p>
    <w:p w:rsidR="004E12B5" w:rsidRPr="0034188B" w:rsidRDefault="004E12B5" w:rsidP="004E12B5">
      <w:pPr>
        <w:ind w:left="227"/>
        <w:rPr>
          <w:rFonts w:ascii="Roboto" w:eastAsia="SimSun" w:hAnsi="Roboto"/>
          <w:b/>
          <w:kern w:val="2"/>
          <w:lang w:bidi="hi-IN"/>
        </w:rPr>
      </w:pPr>
    </w:p>
    <w:p w:rsidR="004E12B5" w:rsidRPr="00F9025A" w:rsidRDefault="004E12B5" w:rsidP="004E12B5">
      <w:pPr>
        <w:numPr>
          <w:ilvl w:val="0"/>
          <w:numId w:val="6"/>
        </w:numPr>
        <w:spacing w:after="120"/>
        <w:rPr>
          <w:rFonts w:ascii="Roboto" w:eastAsia="SimSun" w:hAnsi="Roboto"/>
          <w:kern w:val="2"/>
          <w:lang w:bidi="hi-IN"/>
        </w:rPr>
      </w:pPr>
      <w:r w:rsidRPr="007C2F6C">
        <w:rPr>
          <w:rFonts w:ascii="Roboto" w:eastAsia="SimSun" w:hAnsi="Roboto"/>
          <w:kern w:val="2"/>
          <w:lang w:bidi="hi-IN"/>
        </w:rPr>
        <w:t xml:space="preserve"> Uzyskanie wszelkich opinii, decyzji, zezwoleń, </w:t>
      </w:r>
      <w:r>
        <w:rPr>
          <w:rFonts w:ascii="Roboto" w:eastAsia="SimSun" w:hAnsi="Roboto"/>
          <w:kern w:val="2"/>
          <w:lang w:bidi="hi-IN"/>
        </w:rPr>
        <w:t xml:space="preserve">w szczególności </w:t>
      </w:r>
      <w:bookmarkStart w:id="6" w:name="_Hlk15456455"/>
      <w:r w:rsidRPr="00F9025A">
        <w:rPr>
          <w:rFonts w:ascii="Roboto" w:eastAsia="SimSun" w:hAnsi="Roboto"/>
          <w:kern w:val="2"/>
          <w:lang w:bidi="hi-IN"/>
        </w:rPr>
        <w:t>prawomocne</w:t>
      </w:r>
      <w:r>
        <w:rPr>
          <w:rFonts w:ascii="Roboto" w:eastAsia="SimSun" w:hAnsi="Roboto"/>
          <w:kern w:val="2"/>
          <w:lang w:bidi="hi-IN"/>
        </w:rPr>
        <w:t xml:space="preserve">j decyzji o </w:t>
      </w:r>
      <w:r w:rsidRPr="00F9025A">
        <w:rPr>
          <w:rFonts w:ascii="Roboto" w:eastAsia="SimSun" w:hAnsi="Roboto"/>
          <w:kern w:val="2"/>
          <w:lang w:bidi="hi-IN"/>
        </w:rPr>
        <w:t>pozwoleni</w:t>
      </w:r>
      <w:r>
        <w:rPr>
          <w:rFonts w:ascii="Roboto" w:eastAsia="SimSun" w:hAnsi="Roboto"/>
          <w:kern w:val="2"/>
          <w:lang w:bidi="hi-IN"/>
        </w:rPr>
        <w:t>u</w:t>
      </w:r>
      <w:r w:rsidRPr="00F9025A">
        <w:rPr>
          <w:rFonts w:ascii="Roboto" w:eastAsia="SimSun" w:hAnsi="Roboto"/>
          <w:kern w:val="2"/>
          <w:lang w:bidi="hi-IN"/>
        </w:rPr>
        <w:t xml:space="preserve"> na budowę zgodnie z </w:t>
      </w:r>
      <w:r>
        <w:rPr>
          <w:rFonts w:ascii="Roboto" w:eastAsia="SimSun" w:hAnsi="Roboto"/>
          <w:kern w:val="2"/>
          <w:lang w:bidi="hi-IN"/>
        </w:rPr>
        <w:t>a</w:t>
      </w:r>
      <w:r w:rsidRPr="00F9025A">
        <w:rPr>
          <w:rFonts w:ascii="Roboto" w:eastAsia="SimSun" w:hAnsi="Roboto"/>
          <w:kern w:val="2"/>
          <w:lang w:bidi="hi-IN"/>
        </w:rPr>
        <w:t xml:space="preserve">rt. 28-33 </w:t>
      </w:r>
      <w:r>
        <w:rPr>
          <w:rFonts w:ascii="Roboto" w:eastAsia="SimSun" w:hAnsi="Roboto"/>
          <w:kern w:val="2"/>
          <w:lang w:bidi="hi-IN"/>
        </w:rPr>
        <w:t>u</w:t>
      </w:r>
      <w:r w:rsidRPr="00F9025A">
        <w:rPr>
          <w:rFonts w:ascii="Roboto" w:eastAsia="SimSun" w:hAnsi="Roboto"/>
          <w:kern w:val="2"/>
          <w:lang w:bidi="hi-IN"/>
        </w:rPr>
        <w:t>stawy z dnia 7 lipca 1994r. - Prawo budowlane (Dz.U.1994 nr 89 poz. 414, t. jedn. Dz.U. 2018 poz. 1202 z późn. zm.)</w:t>
      </w:r>
      <w:r>
        <w:rPr>
          <w:rFonts w:ascii="Roboto" w:eastAsia="SimSun" w:hAnsi="Roboto"/>
          <w:kern w:val="2"/>
          <w:lang w:bidi="hi-IN"/>
        </w:rPr>
        <w:t>.</w:t>
      </w:r>
    </w:p>
    <w:bookmarkEnd w:id="6"/>
    <w:p w:rsidR="004E12B5" w:rsidRPr="00F9025A" w:rsidRDefault="004E12B5" w:rsidP="004E12B5">
      <w:pPr>
        <w:spacing w:before="120"/>
        <w:ind w:left="567" w:hanging="425"/>
        <w:rPr>
          <w:rFonts w:ascii="Roboto" w:eastAsia="SimSun" w:hAnsi="Roboto"/>
          <w:b/>
          <w:kern w:val="2"/>
          <w:lang w:bidi="hi-IN"/>
        </w:rPr>
      </w:pPr>
      <w:r w:rsidRPr="00F9025A">
        <w:rPr>
          <w:rFonts w:ascii="Roboto" w:eastAsia="SimSun" w:hAnsi="Roboto"/>
          <w:b/>
          <w:kern w:val="2"/>
          <w:lang w:bidi="hi-IN"/>
        </w:rPr>
        <w:t>II ETAP – REALIZACJA ROBÓT BUDO</w:t>
      </w:r>
      <w:r>
        <w:rPr>
          <w:rFonts w:ascii="Roboto" w:eastAsia="SimSun" w:hAnsi="Roboto"/>
          <w:b/>
          <w:kern w:val="2"/>
          <w:lang w:bidi="hi-IN"/>
        </w:rPr>
        <w:t>W</w:t>
      </w:r>
      <w:r w:rsidRPr="00F9025A">
        <w:rPr>
          <w:rFonts w:ascii="Roboto" w:eastAsia="SimSun" w:hAnsi="Roboto"/>
          <w:b/>
          <w:kern w:val="2"/>
          <w:lang w:bidi="hi-IN"/>
        </w:rPr>
        <w:t>LANYCH</w:t>
      </w:r>
      <w:r>
        <w:rPr>
          <w:rFonts w:ascii="Roboto" w:eastAsia="SimSun" w:hAnsi="Roboto"/>
          <w:b/>
          <w:kern w:val="2"/>
          <w:lang w:bidi="hi-IN"/>
        </w:rPr>
        <w:t xml:space="preserve">, </w:t>
      </w:r>
      <w:r w:rsidRPr="003849C7">
        <w:rPr>
          <w:rFonts w:ascii="Roboto" w:eastAsia="SimSun" w:hAnsi="Roboto"/>
          <w:b/>
          <w:kern w:val="2"/>
          <w:lang w:bidi="hi-IN"/>
        </w:rPr>
        <w:t>NADZ</w:t>
      </w:r>
      <w:r>
        <w:rPr>
          <w:rFonts w:ascii="Roboto" w:eastAsia="SimSun" w:hAnsi="Roboto"/>
          <w:b/>
          <w:kern w:val="2"/>
          <w:lang w:bidi="hi-IN"/>
        </w:rPr>
        <w:t>ÓR</w:t>
      </w:r>
      <w:r w:rsidRPr="003849C7">
        <w:rPr>
          <w:rFonts w:ascii="Roboto" w:eastAsia="SimSun" w:hAnsi="Roboto"/>
          <w:b/>
          <w:kern w:val="2"/>
          <w:lang w:bidi="hi-IN"/>
        </w:rPr>
        <w:t xml:space="preserve"> AUTORSKI PROJEKTANTA ORAZ</w:t>
      </w:r>
      <w:r>
        <w:rPr>
          <w:rFonts w:ascii="Roboto" w:eastAsia="SimSun" w:hAnsi="Roboto"/>
          <w:b/>
          <w:kern w:val="2"/>
          <w:lang w:bidi="hi-IN"/>
        </w:rPr>
        <w:t xml:space="preserve"> </w:t>
      </w:r>
      <w:r w:rsidRPr="003849C7">
        <w:rPr>
          <w:rFonts w:ascii="Roboto" w:eastAsia="SimSun" w:hAnsi="Roboto"/>
          <w:b/>
          <w:kern w:val="2"/>
          <w:lang w:bidi="hi-IN"/>
        </w:rPr>
        <w:t>UZYSKANIE POZWOLENIA NA UŻYTKOWANIE</w:t>
      </w:r>
    </w:p>
    <w:p w:rsidR="004E12B5" w:rsidRPr="00F9025A" w:rsidRDefault="004E12B5" w:rsidP="004E12B5">
      <w:pPr>
        <w:numPr>
          <w:ilvl w:val="0"/>
          <w:numId w:val="7"/>
        </w:numPr>
        <w:spacing w:before="120" w:after="120"/>
        <w:ind w:left="584" w:hanging="357"/>
        <w:rPr>
          <w:rFonts w:ascii="Roboto" w:eastAsia="SimSun" w:hAnsi="Roboto"/>
          <w:kern w:val="2"/>
          <w:lang w:bidi="hi-IN"/>
        </w:rPr>
      </w:pPr>
      <w:r w:rsidRPr="00F9025A">
        <w:rPr>
          <w:rFonts w:ascii="Roboto" w:eastAsia="SimSun" w:hAnsi="Roboto"/>
          <w:kern w:val="2"/>
          <w:lang w:bidi="hi-IN"/>
        </w:rPr>
        <w:t xml:space="preserve"> Realizacja robót budowlanych dla zadania </w:t>
      </w:r>
      <w:r w:rsidRPr="00F9025A">
        <w:rPr>
          <w:rFonts w:ascii="Roboto" w:eastAsia="SimSun" w:hAnsi="Roboto"/>
          <w:b/>
          <w:kern w:val="2"/>
          <w:lang w:bidi="hi-IN"/>
        </w:rPr>
        <w:t>„Adaptacja siedziby Urzędu do Spraw Cudzoziemców na potrzeby obsługi cudzoziemców”</w:t>
      </w:r>
      <w:r w:rsidRPr="00F9025A">
        <w:rPr>
          <w:rFonts w:ascii="Roboto" w:eastAsia="SimSun" w:hAnsi="Roboto"/>
          <w:kern w:val="2"/>
          <w:lang w:bidi="hi-IN"/>
        </w:rPr>
        <w:t xml:space="preserve">, na podstawie opracowanej dokumentacji projektowej </w:t>
      </w:r>
      <w:r>
        <w:rPr>
          <w:rFonts w:ascii="Roboto" w:eastAsia="SimSun" w:hAnsi="Roboto"/>
          <w:kern w:val="2"/>
          <w:lang w:bidi="hi-IN"/>
        </w:rPr>
        <w:br/>
      </w:r>
      <w:r w:rsidRPr="00F9025A">
        <w:rPr>
          <w:rFonts w:ascii="Roboto" w:eastAsia="SimSun" w:hAnsi="Roboto"/>
          <w:kern w:val="2"/>
          <w:lang w:bidi="hi-IN"/>
        </w:rPr>
        <w:t>w oparciu o uzyskane prawomocne pozwolenie na budowę:</w:t>
      </w:r>
    </w:p>
    <w:p w:rsidR="004E12B5" w:rsidRPr="00F9025A" w:rsidRDefault="004E12B5" w:rsidP="004E12B5">
      <w:pPr>
        <w:numPr>
          <w:ilvl w:val="0"/>
          <w:numId w:val="5"/>
        </w:numPr>
        <w:spacing w:after="120"/>
        <w:rPr>
          <w:rFonts w:ascii="Roboto" w:eastAsia="SimSun" w:hAnsi="Roboto"/>
          <w:kern w:val="2"/>
          <w:lang w:bidi="hi-IN"/>
        </w:rPr>
      </w:pPr>
      <w:r w:rsidRPr="00F9025A">
        <w:rPr>
          <w:rFonts w:ascii="Roboto" w:eastAsia="SimSun" w:hAnsi="Roboto"/>
          <w:kern w:val="2"/>
          <w:lang w:bidi="hi-IN"/>
        </w:rPr>
        <w:t xml:space="preserve"> przygotowanie obiektu do realizacji inwestycji, w tym ustalenie z Zamawiającym czasowej organizacji użytk</w:t>
      </w:r>
      <w:r>
        <w:rPr>
          <w:rFonts w:ascii="Roboto" w:eastAsia="SimSun" w:hAnsi="Roboto"/>
          <w:kern w:val="2"/>
          <w:lang w:bidi="hi-IN"/>
        </w:rPr>
        <w:t xml:space="preserve">owania </w:t>
      </w:r>
      <w:r w:rsidRPr="00F9025A">
        <w:rPr>
          <w:rFonts w:ascii="Roboto" w:eastAsia="SimSun" w:hAnsi="Roboto"/>
          <w:kern w:val="2"/>
          <w:lang w:bidi="hi-IN"/>
        </w:rPr>
        <w:t xml:space="preserve">pomieszczeń, </w:t>
      </w:r>
      <w:r w:rsidRPr="00FD1882">
        <w:rPr>
          <w:rFonts w:ascii="Roboto" w:eastAsia="SimSun" w:hAnsi="Roboto"/>
          <w:kern w:val="2"/>
          <w:lang w:bidi="hi-IN"/>
        </w:rPr>
        <w:t>zapewnienie wszelkich mediów</w:t>
      </w:r>
      <w:r w:rsidRPr="00F9025A">
        <w:rPr>
          <w:rFonts w:ascii="Roboto" w:eastAsia="SimSun" w:hAnsi="Roboto"/>
          <w:kern w:val="2"/>
          <w:lang w:bidi="hi-IN"/>
        </w:rPr>
        <w:t xml:space="preserve"> niezbędnych na czas realizacji inwestycji, przeprowadzenie wyburzeń i prac rozbiórkowych</w:t>
      </w:r>
      <w:r>
        <w:rPr>
          <w:rFonts w:ascii="Roboto" w:eastAsia="SimSun" w:hAnsi="Roboto"/>
          <w:kern w:val="2"/>
          <w:lang w:bidi="hi-IN"/>
        </w:rPr>
        <w:t>,</w:t>
      </w:r>
    </w:p>
    <w:p w:rsidR="004E12B5" w:rsidRPr="00F9025A" w:rsidRDefault="004E12B5" w:rsidP="004E12B5">
      <w:pPr>
        <w:numPr>
          <w:ilvl w:val="0"/>
          <w:numId w:val="5"/>
        </w:numPr>
        <w:rPr>
          <w:rFonts w:ascii="Roboto" w:eastAsia="SimSun" w:hAnsi="Roboto"/>
          <w:kern w:val="2"/>
          <w:lang w:bidi="hi-IN"/>
        </w:rPr>
      </w:pPr>
      <w:r w:rsidRPr="00F9025A">
        <w:rPr>
          <w:rFonts w:ascii="Roboto" w:eastAsia="SimSun" w:hAnsi="Roboto"/>
          <w:kern w:val="2"/>
          <w:lang w:bidi="hi-IN"/>
        </w:rPr>
        <w:t xml:space="preserve"> w ramach tego etapu przewiduje się przebudowę części pomieszczeń na parterze budynku, obejmującą zmianę ich układu funkcjonalnego, łącznie ze zmianą lokalizacji głównego wejścia </w:t>
      </w:r>
      <w:r>
        <w:rPr>
          <w:rFonts w:ascii="Roboto" w:eastAsia="SimSun" w:hAnsi="Roboto"/>
          <w:kern w:val="2"/>
          <w:lang w:bidi="hi-IN"/>
        </w:rPr>
        <w:br/>
      </w:r>
      <w:r w:rsidRPr="00F9025A">
        <w:rPr>
          <w:rFonts w:ascii="Roboto" w:eastAsia="SimSun" w:hAnsi="Roboto"/>
          <w:kern w:val="2"/>
          <w:lang w:bidi="hi-IN"/>
        </w:rPr>
        <w:t>do budynku, tj. obecne wejście zlokalizowane jest od strony ul. Koszykowej</w:t>
      </w:r>
      <w:r>
        <w:rPr>
          <w:rFonts w:ascii="Roboto" w:eastAsia="SimSun" w:hAnsi="Roboto"/>
          <w:kern w:val="2"/>
          <w:lang w:bidi="hi-IN"/>
        </w:rPr>
        <w:t xml:space="preserve"> -</w:t>
      </w:r>
      <w:r w:rsidRPr="00F9025A">
        <w:rPr>
          <w:rFonts w:ascii="Roboto" w:eastAsia="SimSun" w:hAnsi="Roboto"/>
          <w:kern w:val="2"/>
          <w:lang w:bidi="hi-IN"/>
        </w:rPr>
        <w:t xml:space="preserve"> planowane </w:t>
      </w:r>
      <w:r>
        <w:rPr>
          <w:rFonts w:ascii="Roboto" w:eastAsia="SimSun" w:hAnsi="Roboto"/>
          <w:kern w:val="2"/>
          <w:lang w:bidi="hi-IN"/>
        </w:rPr>
        <w:t xml:space="preserve">jest </w:t>
      </w:r>
      <w:r w:rsidRPr="00F9025A">
        <w:rPr>
          <w:rFonts w:ascii="Roboto" w:eastAsia="SimSun" w:hAnsi="Roboto"/>
          <w:kern w:val="2"/>
          <w:lang w:bidi="hi-IN"/>
        </w:rPr>
        <w:t>przeniesienie wejścia od strony Al. Róż.</w:t>
      </w:r>
    </w:p>
    <w:p w:rsidR="004E12B5" w:rsidRPr="00F9025A" w:rsidRDefault="004E12B5" w:rsidP="004E12B5">
      <w:pPr>
        <w:ind w:left="227"/>
        <w:rPr>
          <w:rFonts w:ascii="Roboto" w:eastAsia="SimSun" w:hAnsi="Roboto"/>
          <w:kern w:val="2"/>
          <w:lang w:bidi="hi-IN"/>
        </w:rPr>
      </w:pPr>
    </w:p>
    <w:p w:rsidR="004E12B5" w:rsidRPr="00F9025A" w:rsidRDefault="004E12B5" w:rsidP="004E12B5">
      <w:pPr>
        <w:ind w:left="709"/>
        <w:rPr>
          <w:rFonts w:ascii="Roboto" w:eastAsia="SimSun" w:hAnsi="Roboto"/>
          <w:kern w:val="2"/>
          <w:lang w:bidi="hi-IN"/>
        </w:rPr>
      </w:pPr>
      <w:r w:rsidRPr="00F9025A">
        <w:rPr>
          <w:rFonts w:ascii="Roboto" w:eastAsia="SimSun" w:hAnsi="Roboto"/>
          <w:kern w:val="2"/>
          <w:lang w:bidi="hi-IN"/>
        </w:rPr>
        <w:t xml:space="preserve">Funkcja projektowanej inwestycji jest kontynuacją obecnej działalności UdSC. Zmiana polega </w:t>
      </w:r>
      <w:r>
        <w:rPr>
          <w:rFonts w:ascii="Roboto" w:eastAsia="SimSun" w:hAnsi="Roboto"/>
          <w:kern w:val="2"/>
          <w:lang w:bidi="hi-IN"/>
        </w:rPr>
        <w:br/>
      </w:r>
      <w:r w:rsidRPr="00F9025A">
        <w:rPr>
          <w:rFonts w:ascii="Roboto" w:eastAsia="SimSun" w:hAnsi="Roboto"/>
          <w:kern w:val="2"/>
          <w:lang w:bidi="hi-IN"/>
        </w:rPr>
        <w:t xml:space="preserve">na przebudowie układu funkcjonalnego parteru w celu zapewnienia lepszej obsługi klientów Urzędu. Zostanie zapewniony przede wszystkim dostęp dla osób niepełnosprawnych </w:t>
      </w:r>
      <w:r w:rsidRPr="00F9025A">
        <w:rPr>
          <w:rFonts w:ascii="Roboto" w:eastAsia="SimSun" w:hAnsi="Roboto"/>
          <w:kern w:val="2"/>
          <w:lang w:bidi="hi-IN"/>
        </w:rPr>
        <w:br/>
        <w:t>do głównej klatki schodowej i wyższych pięter budynku.</w:t>
      </w:r>
    </w:p>
    <w:p w:rsidR="004E12B5" w:rsidRPr="00F9025A" w:rsidRDefault="004E12B5" w:rsidP="004E12B5">
      <w:pPr>
        <w:spacing w:before="120" w:after="120"/>
        <w:ind w:left="709"/>
        <w:rPr>
          <w:rFonts w:ascii="Roboto" w:eastAsia="SimSun" w:hAnsi="Roboto"/>
          <w:kern w:val="2"/>
          <w:lang w:bidi="hi-IN"/>
        </w:rPr>
      </w:pPr>
      <w:r w:rsidRPr="00F9025A">
        <w:rPr>
          <w:rFonts w:ascii="Roboto" w:eastAsia="SimSun" w:hAnsi="Roboto"/>
          <w:kern w:val="2"/>
          <w:lang w:bidi="hi-IN"/>
        </w:rPr>
        <w:t>Zakres prac budowlanych obejmuje m.in.:</w:t>
      </w:r>
    </w:p>
    <w:p w:rsidR="004E12B5" w:rsidRPr="00F9025A" w:rsidRDefault="004E12B5" w:rsidP="004E12B5">
      <w:pPr>
        <w:numPr>
          <w:ilvl w:val="0"/>
          <w:numId w:val="3"/>
        </w:numPr>
        <w:tabs>
          <w:tab w:val="clear" w:pos="720"/>
        </w:tabs>
        <w:spacing w:after="120"/>
        <w:ind w:left="1134" w:hanging="141"/>
        <w:rPr>
          <w:rFonts w:ascii="Roboto" w:eastAsia="SimSun" w:hAnsi="Roboto"/>
          <w:bCs/>
          <w:kern w:val="2"/>
          <w:lang w:bidi="hi-IN"/>
        </w:rPr>
      </w:pPr>
      <w:r w:rsidRPr="00F9025A">
        <w:rPr>
          <w:rFonts w:ascii="Roboto" w:eastAsia="SimSun" w:hAnsi="Roboto"/>
          <w:bCs/>
          <w:kern w:val="2"/>
          <w:lang w:bidi="hi-IN"/>
        </w:rPr>
        <w:t>prace konstrukcyjne i ogólnobudowlane</w:t>
      </w:r>
      <w:r>
        <w:rPr>
          <w:rFonts w:ascii="Roboto" w:eastAsia="SimSun" w:hAnsi="Roboto"/>
          <w:bCs/>
          <w:kern w:val="2"/>
          <w:lang w:bidi="hi-IN"/>
        </w:rPr>
        <w:t>,</w:t>
      </w:r>
    </w:p>
    <w:p w:rsidR="004E12B5" w:rsidRPr="00F9025A" w:rsidRDefault="004E12B5" w:rsidP="004E12B5">
      <w:pPr>
        <w:numPr>
          <w:ilvl w:val="0"/>
          <w:numId w:val="3"/>
        </w:numPr>
        <w:tabs>
          <w:tab w:val="clear" w:pos="720"/>
        </w:tabs>
        <w:spacing w:after="120"/>
        <w:ind w:left="1134" w:hanging="141"/>
        <w:rPr>
          <w:rFonts w:ascii="Roboto" w:eastAsia="SimSun" w:hAnsi="Roboto"/>
          <w:bCs/>
          <w:kern w:val="2"/>
          <w:lang w:bidi="hi-IN"/>
        </w:rPr>
      </w:pPr>
      <w:r w:rsidRPr="00F9025A">
        <w:rPr>
          <w:rFonts w:ascii="Roboto" w:eastAsia="SimSun" w:hAnsi="Roboto"/>
          <w:bCs/>
          <w:kern w:val="2"/>
          <w:lang w:bidi="hi-IN"/>
        </w:rPr>
        <w:t>montaż we wszystkich remontowanych pomieszczeniach stolarki drzwiowej i okiennej</w:t>
      </w:r>
      <w:r>
        <w:rPr>
          <w:rFonts w:ascii="Roboto" w:eastAsia="SimSun" w:hAnsi="Roboto"/>
          <w:bCs/>
          <w:kern w:val="2"/>
          <w:lang w:bidi="hi-IN"/>
        </w:rPr>
        <w:t>,</w:t>
      </w:r>
    </w:p>
    <w:p w:rsidR="004E12B5" w:rsidRPr="00F9025A" w:rsidRDefault="004E12B5" w:rsidP="004E12B5">
      <w:pPr>
        <w:numPr>
          <w:ilvl w:val="0"/>
          <w:numId w:val="3"/>
        </w:numPr>
        <w:tabs>
          <w:tab w:val="clear" w:pos="720"/>
        </w:tabs>
        <w:spacing w:after="120"/>
        <w:ind w:left="1134" w:hanging="141"/>
        <w:rPr>
          <w:rFonts w:ascii="Roboto" w:eastAsia="SimSun" w:hAnsi="Roboto"/>
          <w:bCs/>
          <w:kern w:val="2"/>
          <w:lang w:bidi="hi-IN"/>
        </w:rPr>
      </w:pPr>
      <w:r w:rsidRPr="00F9025A">
        <w:rPr>
          <w:rFonts w:ascii="Roboto" w:eastAsia="SimSun" w:hAnsi="Roboto"/>
          <w:bCs/>
          <w:kern w:val="2"/>
          <w:lang w:bidi="hi-IN"/>
        </w:rPr>
        <w:t>wymianę instalacji elektrycznej wraz z oprzyrządowaniem (w tym opraw oświetleniowych)</w:t>
      </w:r>
      <w:r>
        <w:rPr>
          <w:rFonts w:ascii="Roboto" w:eastAsia="SimSun" w:hAnsi="Roboto"/>
          <w:bCs/>
          <w:kern w:val="2"/>
          <w:lang w:bidi="hi-IN"/>
        </w:rPr>
        <w:t>,</w:t>
      </w:r>
    </w:p>
    <w:p w:rsidR="004E12B5" w:rsidRPr="00F9025A" w:rsidRDefault="004E12B5" w:rsidP="004E12B5">
      <w:pPr>
        <w:numPr>
          <w:ilvl w:val="0"/>
          <w:numId w:val="3"/>
        </w:numPr>
        <w:tabs>
          <w:tab w:val="clear" w:pos="720"/>
        </w:tabs>
        <w:spacing w:after="120"/>
        <w:ind w:left="1134" w:hanging="141"/>
        <w:rPr>
          <w:rFonts w:ascii="Roboto" w:eastAsia="SimSun" w:hAnsi="Roboto"/>
          <w:bCs/>
          <w:kern w:val="2"/>
          <w:lang w:bidi="hi-IN"/>
        </w:rPr>
      </w:pPr>
      <w:r w:rsidRPr="00F9025A">
        <w:rPr>
          <w:rFonts w:ascii="Roboto" w:eastAsia="SimSun" w:hAnsi="Roboto"/>
          <w:bCs/>
          <w:kern w:val="2"/>
          <w:lang w:bidi="hi-IN"/>
        </w:rPr>
        <w:t xml:space="preserve">prace wykończeniowe, polegające m.in. na tynkowaniu, </w:t>
      </w:r>
      <w:r>
        <w:rPr>
          <w:rFonts w:ascii="Roboto" w:eastAsia="SimSun" w:hAnsi="Roboto"/>
          <w:bCs/>
          <w:kern w:val="2"/>
          <w:lang w:bidi="hi-IN"/>
        </w:rPr>
        <w:t>m</w:t>
      </w:r>
      <w:r w:rsidRPr="00F9025A">
        <w:rPr>
          <w:rFonts w:ascii="Roboto" w:eastAsia="SimSun" w:hAnsi="Roboto"/>
          <w:bCs/>
          <w:kern w:val="2"/>
          <w:lang w:bidi="hi-IN"/>
        </w:rPr>
        <w:t>alowaniu, układaniu posadzek, glazury itd.</w:t>
      </w:r>
      <w:r>
        <w:rPr>
          <w:rFonts w:ascii="Roboto" w:eastAsia="SimSun" w:hAnsi="Roboto"/>
          <w:bCs/>
          <w:kern w:val="2"/>
          <w:lang w:bidi="hi-IN"/>
        </w:rPr>
        <w:t>,</w:t>
      </w:r>
    </w:p>
    <w:p w:rsidR="004E12B5" w:rsidRPr="00F9025A" w:rsidRDefault="004E12B5" w:rsidP="004E12B5">
      <w:pPr>
        <w:numPr>
          <w:ilvl w:val="0"/>
          <w:numId w:val="3"/>
        </w:numPr>
        <w:tabs>
          <w:tab w:val="clear" w:pos="720"/>
        </w:tabs>
        <w:spacing w:after="120"/>
        <w:ind w:left="1134" w:hanging="141"/>
        <w:rPr>
          <w:rFonts w:ascii="Roboto" w:eastAsia="SimSun" w:hAnsi="Roboto"/>
          <w:bCs/>
          <w:kern w:val="2"/>
          <w:lang w:bidi="hi-IN"/>
        </w:rPr>
      </w:pPr>
      <w:r w:rsidRPr="00F9025A">
        <w:rPr>
          <w:rFonts w:ascii="Roboto" w:eastAsia="SimSun" w:hAnsi="Roboto"/>
          <w:bCs/>
          <w:kern w:val="2"/>
          <w:lang w:bidi="hi-IN"/>
        </w:rPr>
        <w:t>tzw. biały montaż, (tj.</w:t>
      </w:r>
      <w:r>
        <w:rPr>
          <w:rFonts w:ascii="Roboto" w:eastAsia="SimSun" w:hAnsi="Roboto"/>
          <w:bCs/>
          <w:kern w:val="2"/>
          <w:lang w:bidi="hi-IN"/>
        </w:rPr>
        <w:t xml:space="preserve"> np.</w:t>
      </w:r>
      <w:r w:rsidRPr="00F9025A">
        <w:rPr>
          <w:rFonts w:ascii="Roboto" w:eastAsia="SimSun" w:hAnsi="Roboto"/>
          <w:bCs/>
          <w:kern w:val="2"/>
          <w:lang w:bidi="hi-IN"/>
        </w:rPr>
        <w:t xml:space="preserve"> toalety, pisuary, umywalki, kabina prysznicowa w pomieszczeniu ochrony, uchwyty dla osób z niepełnosprawnościami, przewijak)</w:t>
      </w:r>
      <w:r>
        <w:rPr>
          <w:rFonts w:ascii="Roboto" w:eastAsia="SimSun" w:hAnsi="Roboto"/>
          <w:bCs/>
          <w:kern w:val="2"/>
          <w:lang w:bidi="hi-IN"/>
        </w:rPr>
        <w:t>,</w:t>
      </w:r>
    </w:p>
    <w:p w:rsidR="004E12B5" w:rsidRPr="00F9025A" w:rsidRDefault="004E12B5" w:rsidP="004E12B5">
      <w:pPr>
        <w:numPr>
          <w:ilvl w:val="0"/>
          <w:numId w:val="3"/>
        </w:numPr>
        <w:tabs>
          <w:tab w:val="clear" w:pos="720"/>
        </w:tabs>
        <w:spacing w:after="120"/>
        <w:ind w:left="1134" w:hanging="141"/>
        <w:rPr>
          <w:rFonts w:ascii="Roboto" w:eastAsia="SimSun" w:hAnsi="Roboto"/>
          <w:bCs/>
          <w:kern w:val="2"/>
          <w:lang w:bidi="hi-IN"/>
        </w:rPr>
      </w:pPr>
      <w:r w:rsidRPr="00F9025A">
        <w:rPr>
          <w:rFonts w:ascii="Roboto" w:eastAsia="SimSun" w:hAnsi="Roboto"/>
          <w:bCs/>
          <w:kern w:val="2"/>
          <w:lang w:bidi="hi-IN"/>
        </w:rPr>
        <w:t xml:space="preserve">montaż w hallu wejściowym i korytarzu kurtyny powietrznej, platformy i uchwytów dla osób </w:t>
      </w:r>
      <w:r>
        <w:rPr>
          <w:rFonts w:ascii="Roboto" w:eastAsia="SimSun" w:hAnsi="Roboto"/>
          <w:bCs/>
          <w:kern w:val="2"/>
          <w:lang w:bidi="hi-IN"/>
        </w:rPr>
        <w:br/>
      </w:r>
      <w:r w:rsidRPr="00F9025A">
        <w:rPr>
          <w:rFonts w:ascii="Roboto" w:eastAsia="SimSun" w:hAnsi="Roboto"/>
          <w:bCs/>
          <w:kern w:val="2"/>
          <w:lang w:bidi="hi-IN"/>
        </w:rPr>
        <w:t>z niepełnosprawnościami i kabiny dla osób palących</w:t>
      </w:r>
      <w:r>
        <w:rPr>
          <w:rFonts w:ascii="Roboto" w:eastAsia="SimSun" w:hAnsi="Roboto"/>
          <w:bCs/>
          <w:kern w:val="2"/>
          <w:lang w:bidi="hi-IN"/>
        </w:rPr>
        <w:t>,</w:t>
      </w:r>
    </w:p>
    <w:p w:rsidR="004E12B5" w:rsidRPr="00F9025A" w:rsidRDefault="004E12B5" w:rsidP="004E12B5">
      <w:pPr>
        <w:numPr>
          <w:ilvl w:val="0"/>
          <w:numId w:val="3"/>
        </w:numPr>
        <w:tabs>
          <w:tab w:val="clear" w:pos="720"/>
        </w:tabs>
        <w:spacing w:after="120"/>
        <w:ind w:left="1134" w:hanging="141"/>
        <w:rPr>
          <w:rFonts w:ascii="Roboto" w:eastAsia="SimSun" w:hAnsi="Roboto"/>
          <w:bCs/>
          <w:kern w:val="2"/>
          <w:lang w:bidi="hi-IN"/>
        </w:rPr>
      </w:pPr>
      <w:r>
        <w:rPr>
          <w:rFonts w:ascii="Roboto" w:eastAsia="SimSun" w:hAnsi="Roboto"/>
          <w:bCs/>
          <w:kern w:val="2"/>
          <w:lang w:bidi="hi-IN"/>
        </w:rPr>
        <w:t>instalację</w:t>
      </w:r>
      <w:r w:rsidRPr="00F9025A">
        <w:rPr>
          <w:rFonts w:ascii="Roboto" w:eastAsia="SimSun" w:hAnsi="Roboto"/>
          <w:bCs/>
          <w:kern w:val="2"/>
          <w:lang w:bidi="hi-IN"/>
        </w:rPr>
        <w:t xml:space="preserve"> </w:t>
      </w:r>
      <w:r>
        <w:rPr>
          <w:rFonts w:ascii="Roboto" w:eastAsia="SimSun" w:hAnsi="Roboto"/>
          <w:bCs/>
          <w:kern w:val="2"/>
          <w:lang w:bidi="hi-IN"/>
        </w:rPr>
        <w:t>wentylacji i klimatyzacji,</w:t>
      </w:r>
    </w:p>
    <w:p w:rsidR="004E12B5" w:rsidRPr="00E7506E" w:rsidRDefault="004E12B5" w:rsidP="004E12B5">
      <w:pPr>
        <w:numPr>
          <w:ilvl w:val="0"/>
          <w:numId w:val="3"/>
        </w:numPr>
        <w:tabs>
          <w:tab w:val="clear" w:pos="720"/>
        </w:tabs>
        <w:spacing w:after="120"/>
        <w:ind w:left="1134" w:hanging="141"/>
        <w:rPr>
          <w:rFonts w:ascii="Roboto" w:eastAsia="SimSun" w:hAnsi="Roboto"/>
          <w:bCs/>
          <w:kern w:val="2"/>
          <w:lang w:bidi="hi-IN"/>
        </w:rPr>
      </w:pPr>
      <w:r>
        <w:rPr>
          <w:rFonts w:ascii="Roboto" w:eastAsia="SimSun" w:hAnsi="Roboto"/>
          <w:bCs/>
          <w:kern w:val="2"/>
          <w:lang w:bidi="hi-IN"/>
        </w:rPr>
        <w:t>instalację systemu kontroli dostępu,</w:t>
      </w:r>
    </w:p>
    <w:p w:rsidR="004E12B5" w:rsidRPr="006065EC" w:rsidRDefault="004E12B5" w:rsidP="004E12B5">
      <w:pPr>
        <w:numPr>
          <w:ilvl w:val="0"/>
          <w:numId w:val="3"/>
        </w:numPr>
        <w:tabs>
          <w:tab w:val="clear" w:pos="720"/>
        </w:tabs>
        <w:spacing w:after="120"/>
        <w:ind w:left="1134" w:hanging="141"/>
        <w:rPr>
          <w:rFonts w:ascii="Roboto" w:eastAsia="SimSun" w:hAnsi="Roboto"/>
          <w:bCs/>
          <w:kern w:val="2"/>
          <w:lang w:bidi="hi-IN"/>
        </w:rPr>
      </w:pPr>
      <w:r>
        <w:rPr>
          <w:rFonts w:ascii="Roboto" w:eastAsia="SimSun" w:hAnsi="Roboto"/>
          <w:bCs/>
          <w:kern w:val="2"/>
          <w:lang w:bidi="hi-IN"/>
        </w:rPr>
        <w:t xml:space="preserve">pozostałe, o których mowa </w:t>
      </w:r>
      <w:r w:rsidRPr="00D13050">
        <w:rPr>
          <w:rFonts w:ascii="Roboto" w:eastAsia="SimSun" w:hAnsi="Roboto"/>
          <w:bCs/>
          <w:kern w:val="2"/>
          <w:lang w:bidi="hi-IN"/>
        </w:rPr>
        <w:t>w Programie funkcjonalno – użytkowym (</w:t>
      </w:r>
      <w:r w:rsidRPr="00D13050">
        <w:rPr>
          <w:rFonts w:ascii="Roboto" w:eastAsia="SimSun" w:hAnsi="Roboto"/>
          <w:b/>
          <w:bCs/>
          <w:kern w:val="2"/>
          <w:lang w:bidi="hi-IN"/>
        </w:rPr>
        <w:t xml:space="preserve">Załącznik nr 1 </w:t>
      </w:r>
      <w:r>
        <w:rPr>
          <w:rFonts w:ascii="Roboto" w:eastAsia="SimSun" w:hAnsi="Roboto"/>
          <w:b/>
          <w:bCs/>
          <w:kern w:val="2"/>
          <w:lang w:bidi="hi-IN"/>
        </w:rPr>
        <w:br/>
      </w:r>
      <w:r w:rsidRPr="00D13050">
        <w:rPr>
          <w:rFonts w:ascii="Roboto" w:eastAsia="SimSun" w:hAnsi="Roboto"/>
          <w:b/>
          <w:bCs/>
          <w:kern w:val="2"/>
          <w:lang w:bidi="hi-IN"/>
        </w:rPr>
        <w:t>do OPZ</w:t>
      </w:r>
      <w:r w:rsidRPr="00D13050">
        <w:rPr>
          <w:rFonts w:ascii="Roboto" w:eastAsia="SimSun" w:hAnsi="Roboto"/>
          <w:bCs/>
          <w:kern w:val="2"/>
          <w:lang w:bidi="hi-IN"/>
        </w:rPr>
        <w:t>)</w:t>
      </w:r>
      <w:r w:rsidRPr="006065EC">
        <w:rPr>
          <w:rFonts w:ascii="Roboto" w:eastAsia="SimSun" w:hAnsi="Roboto"/>
          <w:bCs/>
          <w:kern w:val="2"/>
          <w:lang w:bidi="hi-IN"/>
        </w:rPr>
        <w:t>.</w:t>
      </w:r>
    </w:p>
    <w:p w:rsidR="004E12B5" w:rsidRDefault="004E12B5" w:rsidP="004E12B5">
      <w:pPr>
        <w:numPr>
          <w:ilvl w:val="0"/>
          <w:numId w:val="5"/>
        </w:numPr>
        <w:spacing w:after="120"/>
        <w:rPr>
          <w:rFonts w:ascii="Roboto" w:eastAsia="SimSun" w:hAnsi="Roboto"/>
          <w:kern w:val="2"/>
          <w:lang w:bidi="hi-IN"/>
        </w:rPr>
      </w:pPr>
      <w:r w:rsidRPr="00F9025A">
        <w:rPr>
          <w:rFonts w:ascii="Roboto" w:eastAsia="SimSun" w:hAnsi="Roboto"/>
          <w:kern w:val="2"/>
          <w:lang w:bidi="hi-IN"/>
        </w:rPr>
        <w:t xml:space="preserve"> przygotowanie i przekazanie Zamawiającemu inwentaryzacji powykonawczej</w:t>
      </w:r>
      <w:r>
        <w:rPr>
          <w:rFonts w:ascii="Roboto" w:eastAsia="SimSun" w:hAnsi="Roboto"/>
          <w:kern w:val="2"/>
          <w:lang w:bidi="hi-IN"/>
        </w:rPr>
        <w:t>,</w:t>
      </w:r>
    </w:p>
    <w:p w:rsidR="004E12B5" w:rsidRPr="00790361" w:rsidRDefault="004E12B5" w:rsidP="004E12B5">
      <w:pPr>
        <w:numPr>
          <w:ilvl w:val="0"/>
          <w:numId w:val="5"/>
        </w:numPr>
        <w:rPr>
          <w:rFonts w:ascii="Roboto" w:eastAsia="SimSun" w:hAnsi="Roboto"/>
          <w:kern w:val="2"/>
          <w:lang w:bidi="hi-IN"/>
        </w:rPr>
      </w:pPr>
      <w:r>
        <w:rPr>
          <w:rFonts w:ascii="Roboto" w:eastAsia="SimSun" w:hAnsi="Roboto"/>
          <w:kern w:val="2"/>
          <w:lang w:bidi="hi-IN"/>
        </w:rPr>
        <w:t xml:space="preserve"> p</w:t>
      </w:r>
      <w:r w:rsidRPr="00790361">
        <w:rPr>
          <w:rFonts w:ascii="Roboto" w:eastAsia="SimSun" w:hAnsi="Roboto"/>
          <w:kern w:val="2"/>
          <w:lang w:bidi="hi-IN"/>
        </w:rPr>
        <w:t>rzygotowanie</w:t>
      </w:r>
      <w:r>
        <w:rPr>
          <w:rFonts w:ascii="Roboto" w:eastAsia="SimSun" w:hAnsi="Roboto"/>
          <w:kern w:val="2"/>
          <w:lang w:bidi="hi-IN"/>
        </w:rPr>
        <w:t xml:space="preserve"> i przekazanie Zamawiającemu</w:t>
      </w:r>
      <w:r w:rsidRPr="00790361">
        <w:rPr>
          <w:rFonts w:ascii="Roboto" w:eastAsia="SimSun" w:hAnsi="Roboto"/>
          <w:kern w:val="2"/>
          <w:lang w:bidi="hi-IN"/>
        </w:rPr>
        <w:t xml:space="preserve"> kompletnej dokumentacji powykonawczej</w:t>
      </w:r>
      <w:r>
        <w:rPr>
          <w:rFonts w:ascii="Roboto" w:eastAsia="SimSun" w:hAnsi="Roboto"/>
          <w:kern w:val="2"/>
          <w:lang w:bidi="hi-IN"/>
        </w:rPr>
        <w:t>,</w:t>
      </w:r>
    </w:p>
    <w:p w:rsidR="004E12B5" w:rsidRPr="00F9025A" w:rsidRDefault="004E12B5" w:rsidP="004E12B5">
      <w:pPr>
        <w:numPr>
          <w:ilvl w:val="0"/>
          <w:numId w:val="5"/>
        </w:numPr>
        <w:spacing w:before="120" w:after="120"/>
        <w:rPr>
          <w:rFonts w:ascii="Roboto" w:eastAsia="SimSun" w:hAnsi="Roboto"/>
          <w:kern w:val="2"/>
          <w:lang w:bidi="hi-IN"/>
        </w:rPr>
      </w:pPr>
      <w:r>
        <w:rPr>
          <w:rFonts w:ascii="Roboto" w:eastAsia="SimSun" w:hAnsi="Roboto"/>
          <w:kern w:val="2"/>
          <w:lang w:bidi="hi-IN"/>
        </w:rPr>
        <w:t xml:space="preserve"> </w:t>
      </w:r>
      <w:r w:rsidRPr="00F9025A">
        <w:rPr>
          <w:rFonts w:ascii="Roboto" w:eastAsia="SimSun" w:hAnsi="Roboto"/>
          <w:kern w:val="2"/>
          <w:lang w:bidi="hi-IN"/>
        </w:rPr>
        <w:t>opracowanie planu ochrony osób i mienia dla obiektu</w:t>
      </w:r>
      <w:r>
        <w:rPr>
          <w:rFonts w:ascii="Roboto" w:eastAsia="SimSun" w:hAnsi="Roboto"/>
          <w:kern w:val="2"/>
          <w:lang w:bidi="hi-IN"/>
        </w:rPr>
        <w:t>,</w:t>
      </w:r>
    </w:p>
    <w:p w:rsidR="004E12B5" w:rsidRPr="00F975F1" w:rsidRDefault="004E12B5" w:rsidP="004E12B5">
      <w:pPr>
        <w:numPr>
          <w:ilvl w:val="0"/>
          <w:numId w:val="5"/>
        </w:numPr>
        <w:spacing w:after="120"/>
        <w:rPr>
          <w:rFonts w:ascii="Roboto" w:eastAsia="SimSun" w:hAnsi="Roboto"/>
          <w:kern w:val="2"/>
          <w:lang w:bidi="hi-IN"/>
        </w:rPr>
      </w:pPr>
      <w:r w:rsidRPr="00F9025A">
        <w:rPr>
          <w:rFonts w:ascii="Roboto" w:eastAsia="SimSun" w:hAnsi="Roboto"/>
          <w:kern w:val="2"/>
          <w:lang w:bidi="hi-IN"/>
        </w:rPr>
        <w:t xml:space="preserve"> </w:t>
      </w:r>
      <w:bookmarkStart w:id="7" w:name="_Hlk18859452"/>
      <w:r w:rsidRPr="00F9025A">
        <w:rPr>
          <w:rFonts w:ascii="Roboto" w:eastAsia="SimSun" w:hAnsi="Roboto"/>
          <w:kern w:val="2"/>
          <w:lang w:bidi="hi-IN"/>
        </w:rPr>
        <w:t>uzyskanie dla Zamawiającego pozwolenia na użytkowanie całej inwestycji</w:t>
      </w:r>
      <w:r>
        <w:rPr>
          <w:rFonts w:ascii="Roboto" w:eastAsia="SimSun" w:hAnsi="Roboto"/>
          <w:kern w:val="2"/>
          <w:lang w:bidi="hi-IN"/>
        </w:rPr>
        <w:t xml:space="preserve"> - </w:t>
      </w:r>
      <w:r w:rsidRPr="00F975F1">
        <w:rPr>
          <w:rFonts w:ascii="Roboto" w:eastAsia="SimSun" w:hAnsi="Roboto"/>
          <w:kern w:val="2"/>
          <w:lang w:bidi="hi-IN"/>
        </w:rPr>
        <w:t>ostatecznej decyzji administracyjnej</w:t>
      </w:r>
      <w:r>
        <w:rPr>
          <w:rFonts w:ascii="Roboto" w:eastAsia="SimSun" w:hAnsi="Roboto"/>
          <w:kern w:val="2"/>
          <w:lang w:bidi="hi-IN"/>
        </w:rPr>
        <w:t>,</w:t>
      </w:r>
      <w:r w:rsidRPr="00F975F1">
        <w:rPr>
          <w:rFonts w:ascii="Roboto" w:eastAsia="SimSun" w:hAnsi="Roboto"/>
          <w:kern w:val="2"/>
          <w:lang w:bidi="hi-IN"/>
        </w:rPr>
        <w:t xml:space="preserve"> tj. pozwolenia na użytkowanie albo </w:t>
      </w:r>
      <w:r w:rsidRPr="00F975F1">
        <w:rPr>
          <w:rStyle w:val="Pogrubienie"/>
          <w:rFonts w:ascii="Roboto" w:hAnsi="Roboto"/>
          <w:b w:val="0"/>
        </w:rPr>
        <w:t>braku sprzeciwu lub uwag</w:t>
      </w:r>
      <w:r w:rsidRPr="00F975F1">
        <w:rPr>
          <w:rFonts w:ascii="Roboto" w:eastAsia="SimSun" w:hAnsi="Roboto"/>
          <w:kern w:val="2"/>
          <w:lang w:bidi="hi-IN"/>
        </w:rPr>
        <w:t xml:space="preserve"> po złożeniu  zawiadomienia o zakończeniu robót, zgodnie z wymogami decyzji o pozwoleniu na budowę,</w:t>
      </w:r>
      <w:bookmarkEnd w:id="7"/>
    </w:p>
    <w:p w:rsidR="004E12B5" w:rsidRDefault="004E12B5" w:rsidP="004E12B5">
      <w:pPr>
        <w:numPr>
          <w:ilvl w:val="0"/>
          <w:numId w:val="5"/>
        </w:numPr>
        <w:spacing w:after="120"/>
        <w:rPr>
          <w:rFonts w:ascii="Roboto" w:eastAsia="SimSun" w:hAnsi="Roboto"/>
          <w:kern w:val="2"/>
          <w:lang w:bidi="hi-IN"/>
        </w:rPr>
      </w:pPr>
      <w:r w:rsidRPr="00E87BDD">
        <w:rPr>
          <w:rFonts w:ascii="Roboto" w:eastAsia="SimSun" w:hAnsi="Roboto"/>
          <w:kern w:val="2"/>
          <w:lang w:bidi="hi-IN"/>
        </w:rPr>
        <w:t xml:space="preserve"> </w:t>
      </w:r>
      <w:r>
        <w:rPr>
          <w:rFonts w:ascii="Roboto" w:eastAsia="SimSun" w:hAnsi="Roboto"/>
          <w:kern w:val="2"/>
          <w:lang w:bidi="hi-IN"/>
        </w:rPr>
        <w:t>p</w:t>
      </w:r>
      <w:r w:rsidRPr="00F9025A">
        <w:rPr>
          <w:rFonts w:ascii="Roboto" w:eastAsia="SimSun" w:hAnsi="Roboto"/>
          <w:kern w:val="2"/>
          <w:lang w:bidi="hi-IN"/>
        </w:rPr>
        <w:t xml:space="preserve">ełnienie </w:t>
      </w:r>
      <w:r w:rsidRPr="004717D9">
        <w:rPr>
          <w:rFonts w:ascii="Roboto" w:eastAsia="SimSun" w:hAnsi="Roboto"/>
          <w:kern w:val="2"/>
          <w:lang w:bidi="hi-IN"/>
        </w:rPr>
        <w:t>nadzorów autorskich</w:t>
      </w:r>
      <w:r w:rsidRPr="00F9025A">
        <w:rPr>
          <w:rFonts w:ascii="Roboto" w:eastAsia="SimSun" w:hAnsi="Roboto"/>
          <w:kern w:val="2"/>
          <w:lang w:bidi="hi-IN"/>
        </w:rPr>
        <w:t xml:space="preserve"> przez </w:t>
      </w:r>
      <w:r>
        <w:rPr>
          <w:rFonts w:ascii="Roboto" w:eastAsia="SimSun" w:hAnsi="Roboto"/>
          <w:kern w:val="2"/>
          <w:lang w:bidi="hi-IN"/>
        </w:rPr>
        <w:t>p</w:t>
      </w:r>
      <w:r w:rsidRPr="00F9025A">
        <w:rPr>
          <w:rFonts w:ascii="Roboto" w:eastAsia="SimSun" w:hAnsi="Roboto"/>
          <w:kern w:val="2"/>
          <w:lang w:bidi="hi-IN"/>
        </w:rPr>
        <w:t>rojektant</w:t>
      </w:r>
      <w:r>
        <w:rPr>
          <w:rFonts w:ascii="Roboto" w:eastAsia="SimSun" w:hAnsi="Roboto"/>
          <w:kern w:val="2"/>
          <w:lang w:bidi="hi-IN"/>
        </w:rPr>
        <w:t>a wraz z przeniesieniem praw własności intelektualnej na Zamawiającego przez projektanta.</w:t>
      </w:r>
    </w:p>
    <w:p w:rsidR="004E12B5" w:rsidRPr="00F9025A" w:rsidRDefault="004E12B5" w:rsidP="004E12B5">
      <w:pPr>
        <w:ind w:left="681"/>
        <w:rPr>
          <w:rFonts w:ascii="Roboto" w:eastAsia="SimSun" w:hAnsi="Roboto"/>
          <w:kern w:val="2"/>
          <w:lang w:bidi="hi-IN"/>
        </w:rPr>
      </w:pPr>
      <w:r w:rsidRPr="00076704">
        <w:rPr>
          <w:rFonts w:ascii="Roboto" w:eastAsia="SimSun" w:hAnsi="Roboto"/>
          <w:kern w:val="2"/>
          <w:lang w:bidi="hi-IN"/>
        </w:rPr>
        <w:t>Pełnienie nadzoru autorskiego będzie polegać w szczególności na:</w:t>
      </w:r>
    </w:p>
    <w:p w:rsidR="004E12B5" w:rsidRPr="00EC56B3" w:rsidRDefault="004E12B5" w:rsidP="004E12B5">
      <w:pPr>
        <w:numPr>
          <w:ilvl w:val="0"/>
          <w:numId w:val="3"/>
        </w:numPr>
        <w:tabs>
          <w:tab w:val="clear" w:pos="720"/>
        </w:tabs>
        <w:spacing w:after="120"/>
        <w:ind w:left="1134" w:hanging="141"/>
        <w:rPr>
          <w:rFonts w:ascii="Roboto" w:eastAsia="SimSun" w:hAnsi="Roboto"/>
          <w:kern w:val="2"/>
          <w:lang w:bidi="hi-IN"/>
        </w:rPr>
      </w:pPr>
      <w:r w:rsidRPr="00EC56B3">
        <w:rPr>
          <w:rFonts w:ascii="Roboto" w:eastAsia="SimSun" w:hAnsi="Roboto"/>
          <w:kern w:val="2"/>
          <w:lang w:bidi="hi-IN"/>
        </w:rPr>
        <w:t>weryfikacji zgodności realizowanych robót budowlanych z dokumentacją projektową</w:t>
      </w:r>
      <w:r>
        <w:rPr>
          <w:rFonts w:ascii="Roboto" w:eastAsia="SimSun" w:hAnsi="Roboto"/>
          <w:kern w:val="2"/>
          <w:lang w:bidi="hi-IN"/>
        </w:rPr>
        <w:t>,</w:t>
      </w:r>
    </w:p>
    <w:p w:rsidR="004E12B5" w:rsidRPr="00EC56B3" w:rsidRDefault="004E12B5" w:rsidP="004E12B5">
      <w:pPr>
        <w:numPr>
          <w:ilvl w:val="0"/>
          <w:numId w:val="3"/>
        </w:numPr>
        <w:tabs>
          <w:tab w:val="clear" w:pos="720"/>
        </w:tabs>
        <w:spacing w:after="120"/>
        <w:ind w:left="1134" w:hanging="141"/>
        <w:rPr>
          <w:rFonts w:ascii="Roboto" w:eastAsia="SimSun" w:hAnsi="Roboto"/>
          <w:kern w:val="2"/>
          <w:lang w:bidi="hi-IN"/>
        </w:rPr>
      </w:pPr>
      <w:r w:rsidRPr="00EC56B3">
        <w:rPr>
          <w:rFonts w:ascii="Roboto" w:eastAsia="SimSun" w:hAnsi="Roboto"/>
          <w:kern w:val="2"/>
          <w:lang w:bidi="hi-IN"/>
        </w:rPr>
        <w:t>wyjaśnianie treści dokumentacji</w:t>
      </w:r>
      <w:r>
        <w:rPr>
          <w:rFonts w:ascii="Roboto" w:eastAsia="SimSun" w:hAnsi="Roboto"/>
          <w:kern w:val="2"/>
          <w:lang w:bidi="hi-IN"/>
        </w:rPr>
        <w:t>,</w:t>
      </w:r>
    </w:p>
    <w:p w:rsidR="004E12B5" w:rsidRPr="00EC56B3" w:rsidRDefault="004E12B5" w:rsidP="004E12B5">
      <w:pPr>
        <w:numPr>
          <w:ilvl w:val="0"/>
          <w:numId w:val="3"/>
        </w:numPr>
        <w:tabs>
          <w:tab w:val="clear" w:pos="720"/>
        </w:tabs>
        <w:spacing w:after="120"/>
        <w:ind w:left="1134" w:hanging="141"/>
        <w:rPr>
          <w:rFonts w:ascii="Roboto" w:eastAsia="SimSun" w:hAnsi="Roboto"/>
          <w:kern w:val="2"/>
          <w:lang w:bidi="hi-IN"/>
        </w:rPr>
      </w:pPr>
      <w:r w:rsidRPr="00EC56B3">
        <w:rPr>
          <w:rFonts w:ascii="Roboto" w:eastAsia="SimSun" w:hAnsi="Roboto"/>
          <w:kern w:val="2"/>
          <w:lang w:bidi="hi-IN"/>
        </w:rPr>
        <w:lastRenderedPageBreak/>
        <w:t>wprowadzanie w razie konieczności rozwiązań zamiennych do dokumentacji na wniosek kierownika budowy lub Inspektora Nadzoru</w:t>
      </w:r>
      <w:r>
        <w:rPr>
          <w:rFonts w:ascii="Roboto" w:eastAsia="SimSun" w:hAnsi="Roboto"/>
          <w:kern w:val="2"/>
          <w:lang w:bidi="hi-IN"/>
        </w:rPr>
        <w:t xml:space="preserve"> Inwestorskiego,</w:t>
      </w:r>
    </w:p>
    <w:p w:rsidR="004E12B5" w:rsidRPr="00F9025A" w:rsidRDefault="004E12B5" w:rsidP="004E12B5">
      <w:pPr>
        <w:numPr>
          <w:ilvl w:val="0"/>
          <w:numId w:val="3"/>
        </w:numPr>
        <w:tabs>
          <w:tab w:val="clear" w:pos="720"/>
        </w:tabs>
        <w:spacing w:after="120"/>
        <w:ind w:left="1134" w:hanging="141"/>
        <w:rPr>
          <w:rFonts w:ascii="Roboto" w:eastAsia="SimSun" w:hAnsi="Roboto"/>
          <w:kern w:val="2"/>
          <w:lang w:bidi="hi-IN"/>
        </w:rPr>
      </w:pPr>
      <w:r w:rsidRPr="00EC56B3">
        <w:rPr>
          <w:rFonts w:ascii="Roboto" w:eastAsia="SimSun" w:hAnsi="Roboto"/>
          <w:kern w:val="2"/>
          <w:lang w:bidi="hi-IN"/>
        </w:rPr>
        <w:t xml:space="preserve">uzyskaniu akceptacji autora projektu </w:t>
      </w:r>
      <w:r>
        <w:rPr>
          <w:rFonts w:ascii="Roboto" w:eastAsia="SimSun" w:hAnsi="Roboto"/>
          <w:kern w:val="2"/>
          <w:lang w:bidi="hi-IN"/>
        </w:rPr>
        <w:t>dla</w:t>
      </w:r>
      <w:r w:rsidRPr="00EC56B3">
        <w:rPr>
          <w:rFonts w:ascii="Roboto" w:eastAsia="SimSun" w:hAnsi="Roboto"/>
          <w:kern w:val="2"/>
          <w:lang w:bidi="hi-IN"/>
        </w:rPr>
        <w:t xml:space="preserve"> proponowanych rozwiązań zamiennych </w:t>
      </w:r>
      <w:r>
        <w:rPr>
          <w:rFonts w:ascii="Roboto" w:eastAsia="SimSun" w:hAnsi="Roboto"/>
          <w:kern w:val="2"/>
          <w:lang w:bidi="hi-IN"/>
        </w:rPr>
        <w:br/>
      </w:r>
      <w:r w:rsidRPr="00EC56B3">
        <w:rPr>
          <w:rFonts w:ascii="Roboto" w:eastAsia="SimSun" w:hAnsi="Roboto"/>
          <w:kern w:val="2"/>
          <w:lang w:bidi="hi-IN"/>
        </w:rPr>
        <w:t>do dokumentacji dotyczących strefy chronionej prawem autorskim.</w:t>
      </w:r>
    </w:p>
    <w:p w:rsidR="004E12B5" w:rsidRPr="00F9025A" w:rsidRDefault="004E12B5" w:rsidP="004E12B5">
      <w:pPr>
        <w:numPr>
          <w:ilvl w:val="0"/>
          <w:numId w:val="7"/>
        </w:numPr>
        <w:spacing w:after="120"/>
        <w:ind w:left="584" w:hanging="357"/>
        <w:rPr>
          <w:rFonts w:ascii="Roboto" w:eastAsia="SimSun" w:hAnsi="Roboto"/>
          <w:kern w:val="2"/>
          <w:lang w:bidi="hi-IN"/>
        </w:rPr>
      </w:pPr>
      <w:r w:rsidRPr="00F9025A">
        <w:rPr>
          <w:rFonts w:ascii="Roboto" w:eastAsia="SimSun" w:hAnsi="Roboto"/>
          <w:kern w:val="2"/>
          <w:lang w:bidi="hi-IN"/>
        </w:rPr>
        <w:t xml:space="preserve"> Realizacja robót tymczasowych, koniecznych do prawidłowej realizacji robót budowlanych</w:t>
      </w:r>
      <w:r>
        <w:rPr>
          <w:rFonts w:ascii="Roboto" w:eastAsia="SimSun" w:hAnsi="Roboto"/>
          <w:kern w:val="2"/>
          <w:lang w:bidi="hi-IN"/>
        </w:rPr>
        <w:t>,</w:t>
      </w:r>
      <w:r w:rsidRPr="00F9025A">
        <w:rPr>
          <w:rFonts w:ascii="Roboto" w:eastAsia="SimSun" w:hAnsi="Roboto"/>
          <w:kern w:val="2"/>
          <w:lang w:bidi="hi-IN"/>
        </w:rPr>
        <w:t xml:space="preserve"> będących przedmiotem zamówienia, tj. m.in.:</w:t>
      </w:r>
    </w:p>
    <w:p w:rsidR="004E12B5" w:rsidRPr="00F9025A" w:rsidRDefault="004E12B5" w:rsidP="004E12B5">
      <w:pPr>
        <w:numPr>
          <w:ilvl w:val="0"/>
          <w:numId w:val="3"/>
        </w:numPr>
        <w:spacing w:after="120"/>
        <w:ind w:left="714" w:hanging="357"/>
        <w:rPr>
          <w:rFonts w:ascii="Roboto" w:eastAsia="SimSun" w:hAnsi="Roboto"/>
          <w:kern w:val="2"/>
          <w:lang w:bidi="hi-IN"/>
        </w:rPr>
      </w:pPr>
      <w:r w:rsidRPr="00F9025A">
        <w:rPr>
          <w:rFonts w:ascii="Roboto" w:eastAsia="SimSun" w:hAnsi="Roboto"/>
          <w:bCs/>
          <w:kern w:val="2"/>
          <w:lang w:bidi="hi-IN"/>
        </w:rPr>
        <w:t>przygotowanie</w:t>
      </w:r>
      <w:r w:rsidRPr="00F9025A">
        <w:rPr>
          <w:rFonts w:ascii="Roboto" w:eastAsia="SimSun" w:hAnsi="Roboto"/>
          <w:kern w:val="2"/>
          <w:lang w:bidi="hi-IN"/>
        </w:rPr>
        <w:t>, organizacja, zabezpieczenie oraz uprzątnięcie po zakończeniu Inwestycji zaplecza budowy oraz pomieszczeń</w:t>
      </w:r>
      <w:r>
        <w:rPr>
          <w:rFonts w:ascii="Roboto" w:eastAsia="SimSun" w:hAnsi="Roboto"/>
          <w:kern w:val="2"/>
          <w:lang w:bidi="hi-IN"/>
        </w:rPr>
        <w:t>,</w:t>
      </w:r>
    </w:p>
    <w:p w:rsidR="004E12B5" w:rsidRPr="00F9025A" w:rsidRDefault="004E12B5" w:rsidP="004E12B5">
      <w:pPr>
        <w:numPr>
          <w:ilvl w:val="0"/>
          <w:numId w:val="3"/>
        </w:numPr>
        <w:spacing w:after="120"/>
        <w:ind w:left="714" w:hanging="357"/>
        <w:rPr>
          <w:rFonts w:ascii="Roboto" w:eastAsia="SimSun" w:hAnsi="Roboto"/>
          <w:kern w:val="2"/>
          <w:lang w:bidi="hi-IN"/>
        </w:rPr>
      </w:pPr>
      <w:r w:rsidRPr="00F9025A">
        <w:rPr>
          <w:rFonts w:ascii="Roboto" w:eastAsia="SimSun" w:hAnsi="Roboto"/>
          <w:bCs/>
          <w:kern w:val="2"/>
          <w:lang w:bidi="hi-IN"/>
        </w:rPr>
        <w:t>zabezpieczenie</w:t>
      </w:r>
      <w:r w:rsidRPr="00F9025A">
        <w:rPr>
          <w:rFonts w:ascii="Roboto" w:eastAsia="SimSun" w:hAnsi="Roboto"/>
          <w:kern w:val="2"/>
          <w:lang w:bidi="hi-IN"/>
        </w:rPr>
        <w:t xml:space="preserve"> wejść do budynku oraz wjazdu</w:t>
      </w:r>
      <w:r>
        <w:rPr>
          <w:rFonts w:ascii="Roboto" w:eastAsia="SimSun" w:hAnsi="Roboto"/>
          <w:kern w:val="2"/>
          <w:lang w:bidi="hi-IN"/>
        </w:rPr>
        <w:t>,</w:t>
      </w:r>
    </w:p>
    <w:p w:rsidR="004E12B5" w:rsidRDefault="004E12B5" w:rsidP="004E12B5">
      <w:pPr>
        <w:ind w:left="360"/>
        <w:rPr>
          <w:rFonts w:ascii="Roboto" w:eastAsia="SimSun" w:hAnsi="Roboto"/>
          <w:b/>
          <w:kern w:val="2"/>
          <w:u w:val="single"/>
          <w:lang w:bidi="hi-IN"/>
        </w:rPr>
      </w:pPr>
      <w:r w:rsidRPr="007C2F6C">
        <w:rPr>
          <w:rFonts w:ascii="Roboto" w:eastAsia="SimSun" w:hAnsi="Roboto"/>
          <w:b/>
          <w:kern w:val="2"/>
          <w:u w:val="single"/>
          <w:lang w:bidi="hi-IN"/>
        </w:rPr>
        <w:t>W</w:t>
      </w:r>
      <w:r w:rsidRPr="005E00CE">
        <w:rPr>
          <w:rFonts w:ascii="Roboto" w:eastAsia="SimSun" w:hAnsi="Roboto"/>
          <w:b/>
          <w:kern w:val="2"/>
          <w:u w:val="single"/>
          <w:lang w:bidi="hi-IN"/>
        </w:rPr>
        <w:t xml:space="preserve"> związku z faktem, iż prace </w:t>
      </w:r>
      <w:r w:rsidRPr="00E07F5A">
        <w:rPr>
          <w:rFonts w:ascii="Roboto" w:eastAsia="SimSun" w:hAnsi="Roboto"/>
          <w:b/>
          <w:kern w:val="2"/>
          <w:u w:val="single"/>
          <w:lang w:bidi="hi-IN"/>
        </w:rPr>
        <w:t xml:space="preserve">prowadzone będą w czynnym obiekcie, roboty </w:t>
      </w:r>
      <w:r>
        <w:rPr>
          <w:rFonts w:ascii="Roboto" w:eastAsia="SimSun" w:hAnsi="Roboto"/>
          <w:b/>
          <w:kern w:val="2"/>
          <w:u w:val="single"/>
          <w:lang w:bidi="hi-IN"/>
        </w:rPr>
        <w:t xml:space="preserve">muszą być </w:t>
      </w:r>
      <w:r w:rsidRPr="007C2F6C">
        <w:rPr>
          <w:rFonts w:ascii="Roboto" w:eastAsia="SimSun" w:hAnsi="Roboto"/>
          <w:b/>
          <w:kern w:val="2"/>
          <w:u w:val="single"/>
          <w:lang w:bidi="hi-IN"/>
        </w:rPr>
        <w:t xml:space="preserve">tak </w:t>
      </w:r>
      <w:r w:rsidRPr="005E00CE">
        <w:rPr>
          <w:rFonts w:ascii="Roboto" w:eastAsia="SimSun" w:hAnsi="Roboto"/>
          <w:b/>
          <w:kern w:val="2"/>
          <w:u w:val="single"/>
          <w:lang w:bidi="hi-IN"/>
        </w:rPr>
        <w:t>wykonywa</w:t>
      </w:r>
      <w:r>
        <w:rPr>
          <w:rFonts w:ascii="Roboto" w:eastAsia="SimSun" w:hAnsi="Roboto"/>
          <w:b/>
          <w:kern w:val="2"/>
          <w:u w:val="single"/>
          <w:lang w:bidi="hi-IN"/>
        </w:rPr>
        <w:t>ne</w:t>
      </w:r>
      <w:r w:rsidRPr="007C2F6C">
        <w:rPr>
          <w:rFonts w:ascii="Roboto" w:eastAsia="SimSun" w:hAnsi="Roboto"/>
          <w:b/>
          <w:kern w:val="2"/>
          <w:u w:val="single"/>
          <w:lang w:bidi="hi-IN"/>
        </w:rPr>
        <w:t xml:space="preserve">, </w:t>
      </w:r>
      <w:r w:rsidRPr="00516818">
        <w:rPr>
          <w:rFonts w:ascii="Roboto" w:eastAsia="SimSun" w:hAnsi="Roboto"/>
          <w:b/>
          <w:kern w:val="2"/>
          <w:u w:val="single"/>
          <w:lang w:bidi="hi-IN"/>
        </w:rPr>
        <w:t xml:space="preserve">aby możliwe było funkcjonowanie obiektu bez zakłóceń a Wykonawca </w:t>
      </w:r>
      <w:r w:rsidRPr="00516818">
        <w:rPr>
          <w:rFonts w:ascii="Roboto" w:hAnsi="Roboto" w:cs="Tahoma"/>
          <w:b/>
          <w:u w:val="single"/>
        </w:rPr>
        <w:t xml:space="preserve">jest zobowiązany </w:t>
      </w:r>
      <w:r w:rsidRPr="00516818">
        <w:rPr>
          <w:rFonts w:ascii="Roboto" w:hAnsi="Roboto" w:cs="Tahoma"/>
          <w:b/>
          <w:color w:val="000000"/>
          <w:u w:val="single"/>
        </w:rPr>
        <w:t>do zachowania szczególnej ostrożności</w:t>
      </w:r>
      <w:r w:rsidRPr="00516818">
        <w:rPr>
          <w:rFonts w:ascii="Roboto" w:eastAsia="SimSun" w:hAnsi="Roboto"/>
          <w:b/>
          <w:kern w:val="2"/>
          <w:u w:val="single"/>
          <w:lang w:bidi="hi-IN"/>
        </w:rPr>
        <w:t>.</w:t>
      </w:r>
    </w:p>
    <w:p w:rsidR="004E12B5" w:rsidRPr="007C2F6C" w:rsidRDefault="004E12B5" w:rsidP="004E12B5">
      <w:pPr>
        <w:ind w:left="360"/>
        <w:rPr>
          <w:rFonts w:ascii="Roboto" w:eastAsia="SimSun" w:hAnsi="Roboto"/>
          <w:b/>
          <w:kern w:val="2"/>
          <w:lang w:bidi="hi-IN"/>
        </w:rPr>
      </w:pPr>
    </w:p>
    <w:p w:rsidR="004E12B5" w:rsidRPr="00E07F5A" w:rsidRDefault="004E12B5" w:rsidP="004E12B5">
      <w:pPr>
        <w:spacing w:after="160"/>
        <w:ind w:left="357"/>
        <w:rPr>
          <w:rFonts w:ascii="Roboto" w:hAnsi="Roboto" w:cs="Tahoma"/>
        </w:rPr>
      </w:pPr>
      <w:r>
        <w:rPr>
          <w:rFonts w:ascii="Roboto" w:eastAsia="SimSun" w:hAnsi="Roboto"/>
          <w:b/>
          <w:kern w:val="2"/>
          <w:lang w:bidi="hi-IN"/>
        </w:rPr>
        <w:t>Roboty budowlane</w:t>
      </w:r>
      <w:r>
        <w:rPr>
          <w:rFonts w:ascii="Roboto" w:hAnsi="Roboto" w:cs="Tahoma"/>
        </w:rPr>
        <w:t xml:space="preserve"> będą mogły być</w:t>
      </w:r>
      <w:r w:rsidRPr="00E07F5A">
        <w:rPr>
          <w:rFonts w:ascii="Roboto" w:hAnsi="Roboto" w:cs="Tahoma"/>
        </w:rPr>
        <w:t xml:space="preserve"> prowadzone przez Wykonawcę w dni robocze oraz w dni wolne od pracy</w:t>
      </w:r>
      <w:r>
        <w:rPr>
          <w:rFonts w:ascii="Roboto" w:hAnsi="Roboto" w:cs="Tahoma"/>
        </w:rPr>
        <w:t xml:space="preserve">. </w:t>
      </w:r>
      <w:r w:rsidRPr="00E07F5A">
        <w:rPr>
          <w:rFonts w:ascii="Roboto" w:hAnsi="Roboto" w:cs="Tahoma"/>
          <w:b/>
        </w:rPr>
        <w:t>Prace generujące hałas nie będą mogły być prowadzone w godz.: 22</w:t>
      </w:r>
      <w:r>
        <w:rPr>
          <w:rFonts w:ascii="Roboto" w:hAnsi="Roboto" w:cs="Tahoma"/>
          <w:b/>
        </w:rPr>
        <w:t>:</w:t>
      </w:r>
      <w:r w:rsidRPr="00E07F5A">
        <w:rPr>
          <w:rFonts w:ascii="Roboto" w:hAnsi="Roboto" w:cs="Tahoma"/>
          <w:b/>
        </w:rPr>
        <w:t>00 do 7</w:t>
      </w:r>
      <w:r>
        <w:rPr>
          <w:rFonts w:ascii="Roboto" w:hAnsi="Roboto" w:cs="Tahoma"/>
          <w:b/>
        </w:rPr>
        <w:t>:</w:t>
      </w:r>
      <w:r w:rsidRPr="00E07F5A">
        <w:rPr>
          <w:rFonts w:ascii="Roboto" w:hAnsi="Roboto" w:cs="Tahoma"/>
          <w:b/>
        </w:rPr>
        <w:t>00 przez cały okres trwania umowy.</w:t>
      </w:r>
      <w:r w:rsidRPr="00E07F5A">
        <w:rPr>
          <w:rFonts w:ascii="Roboto" w:hAnsi="Roboto" w:cs="Tahoma"/>
        </w:rPr>
        <w:t xml:space="preserve"> Zamawiający zastrzega sobie prawo przerwania pracy Wykonawcy</w:t>
      </w:r>
      <w:r>
        <w:rPr>
          <w:rFonts w:ascii="Roboto" w:hAnsi="Roboto" w:cs="Tahoma"/>
        </w:rPr>
        <w:t xml:space="preserve"> </w:t>
      </w:r>
      <w:r>
        <w:rPr>
          <w:rFonts w:ascii="Roboto" w:hAnsi="Roboto" w:cs="Tahoma"/>
        </w:rPr>
        <w:br/>
      </w:r>
      <w:r w:rsidRPr="00E07F5A">
        <w:rPr>
          <w:rFonts w:ascii="Roboto" w:hAnsi="Roboto" w:cs="Tahoma"/>
        </w:rPr>
        <w:t xml:space="preserve">w przypadku wystąpienia nadmiernego natężenia hałasu powodującego zakłócanie </w:t>
      </w:r>
      <w:r>
        <w:rPr>
          <w:rFonts w:ascii="Roboto" w:hAnsi="Roboto" w:cs="Tahoma"/>
        </w:rPr>
        <w:t xml:space="preserve">pracy </w:t>
      </w:r>
      <w:r>
        <w:rPr>
          <w:rFonts w:ascii="Roboto" w:hAnsi="Roboto" w:cs="Tahoma"/>
        </w:rPr>
        <w:br/>
        <w:t>w godzinach pracy 7:00-18:00.</w:t>
      </w:r>
    </w:p>
    <w:p w:rsidR="004E12B5" w:rsidRPr="00F9025A" w:rsidRDefault="004E12B5" w:rsidP="004E12B5">
      <w:pPr>
        <w:numPr>
          <w:ilvl w:val="0"/>
          <w:numId w:val="1"/>
        </w:numPr>
        <w:rPr>
          <w:rFonts w:ascii="Roboto" w:eastAsia="SimSun" w:hAnsi="Roboto"/>
          <w:kern w:val="2"/>
          <w:lang w:bidi="hi-IN"/>
        </w:rPr>
      </w:pPr>
      <w:r w:rsidRPr="00F9025A">
        <w:rPr>
          <w:rFonts w:ascii="Roboto" w:eastAsia="SimSun" w:hAnsi="Roboto"/>
          <w:kern w:val="2"/>
          <w:lang w:bidi="hi-IN"/>
        </w:rPr>
        <w:t>Wspólny Słownik Zamówień (CPV):</w:t>
      </w:r>
    </w:p>
    <w:p w:rsidR="004E12B5" w:rsidRPr="00F9025A" w:rsidRDefault="004E12B5" w:rsidP="004E12B5">
      <w:pPr>
        <w:spacing w:before="120"/>
        <w:ind w:left="227"/>
        <w:rPr>
          <w:rFonts w:ascii="Roboto" w:eastAsia="SimSun" w:hAnsi="Roboto"/>
          <w:kern w:val="2"/>
          <w:lang w:bidi="hi-IN"/>
        </w:rPr>
      </w:pPr>
      <w:r w:rsidRPr="00F9025A">
        <w:rPr>
          <w:rFonts w:ascii="Roboto" w:eastAsia="SimSun" w:hAnsi="Roboto"/>
          <w:kern w:val="2"/>
          <w:lang w:bidi="hi-IN"/>
        </w:rPr>
        <w:t>45111300-1</w:t>
      </w:r>
      <w:r w:rsidRPr="00F9025A">
        <w:rPr>
          <w:rFonts w:ascii="Roboto" w:eastAsia="SimSun" w:hAnsi="Roboto"/>
          <w:kern w:val="2"/>
          <w:lang w:bidi="hi-IN"/>
        </w:rPr>
        <w:tab/>
        <w:t>Roboty rozbiórkowe</w:t>
      </w:r>
    </w:p>
    <w:p w:rsidR="004E12B5" w:rsidRPr="00F9025A" w:rsidRDefault="004E12B5" w:rsidP="004E12B5">
      <w:pPr>
        <w:ind w:left="227"/>
        <w:rPr>
          <w:rFonts w:ascii="Roboto" w:eastAsia="SimSun" w:hAnsi="Roboto"/>
          <w:kern w:val="2"/>
          <w:lang w:bidi="hi-IN"/>
        </w:rPr>
      </w:pPr>
      <w:r w:rsidRPr="00F9025A">
        <w:rPr>
          <w:rFonts w:ascii="Roboto" w:eastAsia="SimSun" w:hAnsi="Roboto"/>
          <w:kern w:val="2"/>
          <w:lang w:bidi="hi-IN"/>
        </w:rPr>
        <w:t>45300000-0</w:t>
      </w:r>
      <w:r w:rsidRPr="00F9025A">
        <w:rPr>
          <w:rFonts w:ascii="Roboto" w:eastAsia="SimSun" w:hAnsi="Roboto"/>
          <w:kern w:val="2"/>
          <w:lang w:bidi="hi-IN"/>
        </w:rPr>
        <w:tab/>
        <w:t>Roboty instalacyjne w budynkach</w:t>
      </w:r>
    </w:p>
    <w:p w:rsidR="004E12B5" w:rsidRPr="00F9025A" w:rsidRDefault="004E12B5" w:rsidP="004E12B5">
      <w:pPr>
        <w:ind w:left="227"/>
        <w:rPr>
          <w:rFonts w:ascii="Roboto" w:eastAsia="SimSun" w:hAnsi="Roboto"/>
          <w:kern w:val="2"/>
          <w:lang w:bidi="hi-IN"/>
        </w:rPr>
      </w:pPr>
      <w:r w:rsidRPr="00F9025A">
        <w:rPr>
          <w:rFonts w:ascii="Roboto" w:eastAsia="SimSun" w:hAnsi="Roboto"/>
          <w:kern w:val="2"/>
          <w:lang w:bidi="hi-IN"/>
        </w:rPr>
        <w:t>45400000-1</w:t>
      </w:r>
      <w:r w:rsidRPr="00F9025A">
        <w:rPr>
          <w:rFonts w:ascii="Roboto" w:eastAsia="SimSun" w:hAnsi="Roboto"/>
          <w:kern w:val="2"/>
          <w:lang w:bidi="hi-IN"/>
        </w:rPr>
        <w:tab/>
        <w:t>Roboty wykończeniowe w zakresie obiektów budowlanych</w:t>
      </w:r>
    </w:p>
    <w:p w:rsidR="004E12B5" w:rsidRPr="00F9025A" w:rsidRDefault="004E12B5" w:rsidP="004E12B5">
      <w:pPr>
        <w:ind w:left="227"/>
        <w:rPr>
          <w:rFonts w:ascii="Roboto" w:eastAsia="SimSun" w:hAnsi="Roboto"/>
          <w:kern w:val="2"/>
          <w:lang w:bidi="hi-IN"/>
        </w:rPr>
      </w:pPr>
      <w:r w:rsidRPr="00F9025A">
        <w:rPr>
          <w:rFonts w:ascii="Roboto" w:eastAsia="SimSun" w:hAnsi="Roboto"/>
          <w:kern w:val="2"/>
          <w:lang w:bidi="hi-IN"/>
        </w:rPr>
        <w:t>64216000-3</w:t>
      </w:r>
      <w:r w:rsidRPr="00F9025A">
        <w:rPr>
          <w:rFonts w:ascii="Roboto" w:eastAsia="SimSun" w:hAnsi="Roboto"/>
          <w:kern w:val="2"/>
          <w:lang w:bidi="hi-IN"/>
        </w:rPr>
        <w:tab/>
        <w:t>Elektroniczne usługi przekazywania wiadomości i informacji</w:t>
      </w:r>
    </w:p>
    <w:p w:rsidR="004E12B5" w:rsidRPr="00F9025A" w:rsidRDefault="004E12B5" w:rsidP="004E12B5">
      <w:pPr>
        <w:ind w:left="227"/>
        <w:rPr>
          <w:rFonts w:ascii="Roboto" w:eastAsia="SimSun" w:hAnsi="Roboto"/>
          <w:kern w:val="2"/>
          <w:lang w:bidi="hi-IN"/>
        </w:rPr>
      </w:pPr>
      <w:r w:rsidRPr="00F9025A">
        <w:rPr>
          <w:rFonts w:ascii="Roboto" w:eastAsia="SimSun" w:hAnsi="Roboto"/>
          <w:kern w:val="2"/>
          <w:lang w:bidi="hi-IN"/>
        </w:rPr>
        <w:t>71220000-6</w:t>
      </w:r>
      <w:r w:rsidRPr="00F9025A">
        <w:rPr>
          <w:rFonts w:ascii="Roboto" w:eastAsia="SimSun" w:hAnsi="Roboto"/>
          <w:kern w:val="2"/>
          <w:lang w:bidi="hi-IN"/>
        </w:rPr>
        <w:tab/>
        <w:t>Usługi projektowania architektonicznego</w:t>
      </w:r>
    </w:p>
    <w:p w:rsidR="004E12B5" w:rsidRPr="00F9025A" w:rsidRDefault="004E12B5" w:rsidP="004E12B5">
      <w:pPr>
        <w:ind w:left="227"/>
        <w:rPr>
          <w:rFonts w:ascii="Roboto" w:eastAsia="SimSun" w:hAnsi="Roboto"/>
          <w:kern w:val="2"/>
          <w:lang w:bidi="hi-IN"/>
        </w:rPr>
      </w:pPr>
      <w:r w:rsidRPr="00F9025A">
        <w:rPr>
          <w:rFonts w:ascii="Roboto" w:eastAsia="SimSun" w:hAnsi="Roboto"/>
          <w:kern w:val="2"/>
          <w:lang w:bidi="hi-IN"/>
        </w:rPr>
        <w:t>71221000-3</w:t>
      </w:r>
      <w:r w:rsidRPr="00F9025A">
        <w:rPr>
          <w:rFonts w:ascii="Roboto" w:eastAsia="SimSun" w:hAnsi="Roboto"/>
          <w:kern w:val="2"/>
          <w:lang w:bidi="hi-IN"/>
        </w:rPr>
        <w:tab/>
        <w:t>Usługi architektoniczne w zakresie obiektów budowlanych</w:t>
      </w:r>
    </w:p>
    <w:p w:rsidR="004E12B5" w:rsidRPr="00F9025A" w:rsidRDefault="004E12B5" w:rsidP="004E12B5">
      <w:pPr>
        <w:ind w:left="227"/>
        <w:rPr>
          <w:rFonts w:ascii="Roboto" w:eastAsia="SimSun" w:hAnsi="Roboto"/>
          <w:kern w:val="2"/>
          <w:lang w:bidi="hi-IN"/>
        </w:rPr>
      </w:pPr>
      <w:r w:rsidRPr="00F9025A">
        <w:rPr>
          <w:rFonts w:ascii="Roboto" w:eastAsia="SimSun" w:hAnsi="Roboto"/>
          <w:kern w:val="2"/>
          <w:lang w:bidi="hi-IN"/>
        </w:rPr>
        <w:t>71240000-2</w:t>
      </w:r>
      <w:r w:rsidRPr="00F9025A">
        <w:rPr>
          <w:rFonts w:ascii="Roboto" w:eastAsia="SimSun" w:hAnsi="Roboto"/>
          <w:kern w:val="2"/>
          <w:lang w:bidi="hi-IN"/>
        </w:rPr>
        <w:tab/>
        <w:t>Usługi architektoniczne, inżynieryjne i planowanie</w:t>
      </w:r>
    </w:p>
    <w:p w:rsidR="004E12B5" w:rsidRPr="00F9025A" w:rsidRDefault="004E12B5" w:rsidP="004E12B5">
      <w:pPr>
        <w:ind w:left="227"/>
        <w:rPr>
          <w:rFonts w:ascii="Roboto" w:eastAsia="SimSun" w:hAnsi="Roboto"/>
          <w:kern w:val="2"/>
          <w:lang w:bidi="hi-IN"/>
        </w:rPr>
      </w:pPr>
      <w:r w:rsidRPr="00F9025A">
        <w:rPr>
          <w:rFonts w:ascii="Roboto" w:eastAsia="SimSun" w:hAnsi="Roboto"/>
          <w:kern w:val="2"/>
          <w:lang w:bidi="hi-IN"/>
        </w:rPr>
        <w:t>71242000-6</w:t>
      </w:r>
      <w:r w:rsidRPr="00F9025A">
        <w:rPr>
          <w:rFonts w:ascii="Roboto" w:eastAsia="SimSun" w:hAnsi="Roboto"/>
          <w:kern w:val="2"/>
          <w:lang w:bidi="hi-IN"/>
        </w:rPr>
        <w:tab/>
        <w:t>Przygotowanie przedsięwzięcia i projektu, oszacowanie kosztów</w:t>
      </w:r>
    </w:p>
    <w:p w:rsidR="004E12B5" w:rsidRPr="00F9025A" w:rsidRDefault="004E12B5" w:rsidP="004E12B5">
      <w:pPr>
        <w:ind w:left="227"/>
        <w:rPr>
          <w:rFonts w:ascii="Roboto" w:eastAsia="SimSun" w:hAnsi="Roboto"/>
          <w:kern w:val="2"/>
          <w:lang w:bidi="hi-IN"/>
        </w:rPr>
      </w:pPr>
      <w:r w:rsidRPr="00F9025A">
        <w:rPr>
          <w:rFonts w:ascii="Roboto" w:eastAsia="SimSun" w:hAnsi="Roboto"/>
          <w:kern w:val="2"/>
          <w:lang w:bidi="hi-IN"/>
        </w:rPr>
        <w:t>71320000-7</w:t>
      </w:r>
      <w:r w:rsidRPr="00F9025A">
        <w:rPr>
          <w:rFonts w:ascii="Roboto" w:eastAsia="SimSun" w:hAnsi="Roboto"/>
          <w:kern w:val="2"/>
          <w:lang w:bidi="hi-IN"/>
        </w:rPr>
        <w:tab/>
        <w:t>Usługi inżynieryjne w zakresie projektowania</w:t>
      </w:r>
    </w:p>
    <w:p w:rsidR="004E12B5" w:rsidRPr="00F9025A" w:rsidRDefault="004E12B5" w:rsidP="004E12B5">
      <w:pPr>
        <w:ind w:left="227"/>
        <w:jc w:val="left"/>
        <w:rPr>
          <w:rFonts w:ascii="Roboto" w:eastAsia="SimSun" w:hAnsi="Roboto"/>
          <w:kern w:val="2"/>
          <w:lang w:bidi="hi-IN"/>
        </w:rPr>
      </w:pPr>
    </w:p>
    <w:p w:rsidR="004E12B5" w:rsidRPr="00F9025A" w:rsidRDefault="004E12B5" w:rsidP="004E12B5">
      <w:pPr>
        <w:numPr>
          <w:ilvl w:val="0"/>
          <w:numId w:val="1"/>
        </w:numPr>
        <w:spacing w:after="120"/>
        <w:ind w:left="142" w:hanging="142"/>
        <w:rPr>
          <w:rFonts w:ascii="Roboto" w:eastAsia="SimSun" w:hAnsi="Roboto"/>
          <w:kern w:val="2"/>
          <w:lang w:bidi="hi-IN"/>
        </w:rPr>
      </w:pPr>
      <w:r w:rsidRPr="00F9025A">
        <w:rPr>
          <w:rFonts w:ascii="Roboto" w:eastAsia="SimSun" w:hAnsi="Roboto"/>
          <w:kern w:val="2"/>
          <w:lang w:bidi="hi-IN"/>
        </w:rPr>
        <w:t xml:space="preserve"> Dokumentację projektową należy wykonać w oparciu o Decyzję nr W/1027/2019 z dnia 26 marca 2019 r. Mazowieckiego Wojewódzkiego Konserwatora Zabytków wraz z Postanowieniem z dnia 10 maja 2019 sygn. pisma WZW.5142.1957.2018.ABA/KK </w:t>
      </w:r>
      <w:r w:rsidRPr="00206612">
        <w:rPr>
          <w:rFonts w:ascii="Roboto" w:eastAsia="SimSun" w:hAnsi="Roboto"/>
          <w:kern w:val="2"/>
          <w:lang w:bidi="hi-IN"/>
        </w:rPr>
        <w:t>(</w:t>
      </w:r>
      <w:r w:rsidRPr="00206612">
        <w:rPr>
          <w:rFonts w:ascii="Roboto" w:eastAsia="SimSun" w:hAnsi="Roboto"/>
          <w:b/>
          <w:kern w:val="2"/>
          <w:lang w:bidi="hi-IN"/>
        </w:rPr>
        <w:t>Załącznik nr 2 do OPZ</w:t>
      </w:r>
      <w:r w:rsidRPr="00206612">
        <w:rPr>
          <w:rFonts w:ascii="Roboto" w:eastAsia="SimSun" w:hAnsi="Roboto"/>
          <w:kern w:val="2"/>
          <w:lang w:bidi="hi-IN"/>
        </w:rPr>
        <w:t>),</w:t>
      </w:r>
      <w:r w:rsidRPr="00F9025A">
        <w:rPr>
          <w:rFonts w:ascii="Roboto" w:eastAsia="SimSun" w:hAnsi="Roboto"/>
          <w:kern w:val="2"/>
          <w:lang w:bidi="hi-IN"/>
        </w:rPr>
        <w:t xml:space="preserve"> w następującej liczbie egzemplarzy:</w:t>
      </w:r>
    </w:p>
    <w:p w:rsidR="004E12B5" w:rsidRPr="00F9025A" w:rsidRDefault="004E12B5" w:rsidP="004E12B5">
      <w:pPr>
        <w:numPr>
          <w:ilvl w:val="0"/>
          <w:numId w:val="4"/>
        </w:numPr>
        <w:spacing w:after="120"/>
        <w:ind w:left="584" w:hanging="357"/>
        <w:rPr>
          <w:rFonts w:ascii="Roboto" w:eastAsia="SimSun" w:hAnsi="Roboto"/>
          <w:kern w:val="2"/>
          <w:lang w:bidi="hi-IN"/>
        </w:rPr>
      </w:pPr>
      <w:r w:rsidRPr="00F9025A">
        <w:rPr>
          <w:rFonts w:ascii="Roboto" w:eastAsia="SimSun" w:hAnsi="Roboto"/>
          <w:kern w:val="2"/>
          <w:lang w:bidi="hi-IN"/>
        </w:rPr>
        <w:t>Koncepcja architektoniczno- budowlana –obejmująca rzuty poziome i wizualizację wnętrz i elewacji - 2 egz. w wersji papierowej + wersja elektroniczna na CD/DVD (format PDF+AUTOCAD)</w:t>
      </w:r>
      <w:r>
        <w:rPr>
          <w:rFonts w:ascii="Roboto" w:eastAsia="SimSun" w:hAnsi="Roboto"/>
          <w:kern w:val="2"/>
          <w:lang w:bidi="hi-IN"/>
        </w:rPr>
        <w:t>,</w:t>
      </w:r>
    </w:p>
    <w:p w:rsidR="004E12B5" w:rsidRPr="00F9025A" w:rsidRDefault="004E12B5" w:rsidP="004E12B5">
      <w:pPr>
        <w:numPr>
          <w:ilvl w:val="0"/>
          <w:numId w:val="4"/>
        </w:numPr>
        <w:spacing w:after="120"/>
        <w:ind w:left="584" w:hanging="357"/>
        <w:rPr>
          <w:rFonts w:ascii="Roboto" w:eastAsia="SimSun" w:hAnsi="Roboto"/>
          <w:kern w:val="2"/>
          <w:lang w:bidi="hi-IN"/>
        </w:rPr>
      </w:pPr>
      <w:r w:rsidRPr="00F9025A">
        <w:rPr>
          <w:rFonts w:ascii="Roboto" w:eastAsia="SimSun" w:hAnsi="Roboto"/>
          <w:kern w:val="2"/>
          <w:lang w:bidi="hi-IN"/>
        </w:rPr>
        <w:t>Projekt budowlany – 5 egz. w wersji papierowej + wersja elektroniczna na CD/DVD (format PDF+AUTOCAD)</w:t>
      </w:r>
      <w:r>
        <w:rPr>
          <w:rFonts w:ascii="Roboto" w:eastAsia="SimSun" w:hAnsi="Roboto"/>
          <w:kern w:val="2"/>
          <w:lang w:bidi="hi-IN"/>
        </w:rPr>
        <w:t>,</w:t>
      </w:r>
    </w:p>
    <w:p w:rsidR="004E12B5" w:rsidRPr="00F9025A" w:rsidRDefault="004E12B5" w:rsidP="004E12B5">
      <w:pPr>
        <w:numPr>
          <w:ilvl w:val="0"/>
          <w:numId w:val="4"/>
        </w:numPr>
        <w:spacing w:after="120"/>
        <w:ind w:left="584" w:hanging="357"/>
        <w:rPr>
          <w:rFonts w:ascii="Roboto" w:eastAsia="SimSun" w:hAnsi="Roboto"/>
          <w:kern w:val="2"/>
          <w:lang w:bidi="hi-IN"/>
        </w:rPr>
      </w:pPr>
      <w:r w:rsidRPr="00F9025A">
        <w:rPr>
          <w:rFonts w:ascii="Roboto" w:eastAsia="SimSun" w:hAnsi="Roboto"/>
          <w:kern w:val="2"/>
          <w:lang w:bidi="hi-IN"/>
        </w:rPr>
        <w:t xml:space="preserve">Specyfikacja Techniczna Wykonania i Odbioru Robót Budowlanych –2 egz. w wersji papierowej </w:t>
      </w:r>
      <w:r>
        <w:rPr>
          <w:rFonts w:ascii="Roboto" w:eastAsia="SimSun" w:hAnsi="Roboto"/>
          <w:kern w:val="2"/>
          <w:lang w:bidi="hi-IN"/>
        </w:rPr>
        <w:br/>
      </w:r>
      <w:r w:rsidRPr="00F9025A">
        <w:rPr>
          <w:rFonts w:ascii="Roboto" w:eastAsia="SimSun" w:hAnsi="Roboto"/>
          <w:kern w:val="2"/>
          <w:lang w:bidi="hi-IN"/>
        </w:rPr>
        <w:t>+ wersja elektroniczna na CD/DVD (format PDF)</w:t>
      </w:r>
      <w:r>
        <w:rPr>
          <w:rFonts w:ascii="Roboto" w:eastAsia="SimSun" w:hAnsi="Roboto"/>
          <w:kern w:val="2"/>
          <w:lang w:bidi="hi-IN"/>
        </w:rPr>
        <w:t>,</w:t>
      </w:r>
    </w:p>
    <w:p w:rsidR="004E12B5" w:rsidRPr="00F9025A" w:rsidRDefault="004E12B5" w:rsidP="004E12B5">
      <w:pPr>
        <w:numPr>
          <w:ilvl w:val="0"/>
          <w:numId w:val="4"/>
        </w:numPr>
        <w:spacing w:after="120"/>
        <w:ind w:left="584" w:hanging="357"/>
        <w:rPr>
          <w:rFonts w:ascii="Roboto" w:eastAsia="SimSun" w:hAnsi="Roboto"/>
          <w:kern w:val="2"/>
          <w:lang w:bidi="hi-IN"/>
        </w:rPr>
      </w:pPr>
      <w:r w:rsidRPr="00F9025A">
        <w:rPr>
          <w:rFonts w:ascii="Roboto" w:eastAsia="SimSun" w:hAnsi="Roboto"/>
          <w:kern w:val="2"/>
          <w:lang w:bidi="hi-IN"/>
        </w:rPr>
        <w:t>Kosztorys Inwestorski</w:t>
      </w:r>
      <w:r>
        <w:rPr>
          <w:rFonts w:ascii="Roboto" w:eastAsia="SimSun" w:hAnsi="Roboto"/>
          <w:kern w:val="2"/>
          <w:lang w:bidi="hi-IN"/>
        </w:rPr>
        <w:t xml:space="preserve"> </w:t>
      </w:r>
      <w:r w:rsidRPr="00F9025A">
        <w:rPr>
          <w:rFonts w:ascii="Roboto" w:eastAsia="SimSun" w:hAnsi="Roboto"/>
          <w:kern w:val="2"/>
          <w:lang w:bidi="hi-IN"/>
        </w:rPr>
        <w:t>– po 1 egz. w wersji papierowej + wersja elektroniczna na CD/DVD (format PDF)</w:t>
      </w:r>
      <w:r>
        <w:rPr>
          <w:rFonts w:ascii="Roboto" w:eastAsia="SimSun" w:hAnsi="Roboto"/>
          <w:kern w:val="2"/>
          <w:lang w:bidi="hi-IN"/>
        </w:rPr>
        <w:t>,</w:t>
      </w:r>
    </w:p>
    <w:p w:rsidR="004E12B5" w:rsidRPr="00F9025A" w:rsidRDefault="004E12B5" w:rsidP="004E12B5">
      <w:pPr>
        <w:numPr>
          <w:ilvl w:val="0"/>
          <w:numId w:val="4"/>
        </w:numPr>
        <w:spacing w:after="120"/>
        <w:ind w:left="584" w:hanging="357"/>
        <w:rPr>
          <w:rFonts w:ascii="Roboto" w:eastAsia="SimSun" w:hAnsi="Roboto"/>
          <w:kern w:val="2"/>
          <w:lang w:bidi="hi-IN"/>
        </w:rPr>
      </w:pPr>
      <w:r w:rsidRPr="00D40CB4">
        <w:rPr>
          <w:rFonts w:ascii="Roboto" w:eastAsia="SimSun" w:hAnsi="Roboto"/>
          <w:kern w:val="2"/>
          <w:lang w:bidi="hi-IN"/>
        </w:rPr>
        <w:t>Przedmiar robót – 2 egz. w wersji papierowej + wersja elektroniczna na CD/DVD (format PDF),</w:t>
      </w:r>
    </w:p>
    <w:p w:rsidR="004E12B5" w:rsidRPr="00D40CB4" w:rsidRDefault="004E12B5" w:rsidP="004E12B5">
      <w:pPr>
        <w:numPr>
          <w:ilvl w:val="0"/>
          <w:numId w:val="4"/>
        </w:numPr>
        <w:spacing w:after="120"/>
        <w:ind w:left="584" w:hanging="357"/>
        <w:rPr>
          <w:rFonts w:ascii="Roboto" w:eastAsia="SimSun" w:hAnsi="Roboto"/>
          <w:kern w:val="2"/>
          <w:lang w:bidi="hi-IN"/>
        </w:rPr>
      </w:pPr>
      <w:r w:rsidRPr="00CF76F6">
        <w:rPr>
          <w:rFonts w:ascii="Roboto" w:eastAsia="SimSun" w:hAnsi="Roboto"/>
          <w:kern w:val="2"/>
          <w:lang w:bidi="hi-IN"/>
        </w:rPr>
        <w:t>Projekt wykonawczy</w:t>
      </w:r>
      <w:r w:rsidRPr="00D40CB4">
        <w:rPr>
          <w:rFonts w:ascii="Roboto" w:eastAsia="SimSun" w:hAnsi="Roboto"/>
          <w:kern w:val="2"/>
          <w:lang w:bidi="hi-IN"/>
        </w:rPr>
        <w:t xml:space="preserve"> – 3 egz. w wersji papierowej + wersja elektroniczna na CD/DVD (format PDF+AUTOCAD),</w:t>
      </w:r>
    </w:p>
    <w:p w:rsidR="004E12B5" w:rsidRDefault="004E12B5" w:rsidP="004E12B5">
      <w:pPr>
        <w:numPr>
          <w:ilvl w:val="0"/>
          <w:numId w:val="4"/>
        </w:numPr>
        <w:spacing w:after="120"/>
        <w:rPr>
          <w:rFonts w:ascii="Roboto" w:eastAsia="SimSun" w:hAnsi="Roboto"/>
          <w:kern w:val="2"/>
          <w:lang w:bidi="hi-IN"/>
        </w:rPr>
      </w:pPr>
      <w:r w:rsidRPr="00F9025A">
        <w:rPr>
          <w:rFonts w:ascii="Roboto" w:eastAsia="SimSun" w:hAnsi="Roboto"/>
          <w:kern w:val="2"/>
          <w:lang w:bidi="hi-IN"/>
        </w:rPr>
        <w:t>Wizualizacja – 2 egz. w wersji papierowej+ wersja elektroniczna na CD/DVD (format PDF,</w:t>
      </w:r>
      <w:r>
        <w:rPr>
          <w:rFonts w:ascii="Roboto" w:eastAsia="SimSun" w:hAnsi="Roboto"/>
          <w:kern w:val="2"/>
          <w:lang w:bidi="hi-IN"/>
        </w:rPr>
        <w:t xml:space="preserve"> </w:t>
      </w:r>
      <w:r w:rsidRPr="00F9025A">
        <w:rPr>
          <w:rFonts w:ascii="Roboto" w:eastAsia="SimSun" w:hAnsi="Roboto"/>
          <w:kern w:val="2"/>
          <w:lang w:bidi="hi-IN"/>
        </w:rPr>
        <w:t>JPG)</w:t>
      </w:r>
      <w:r>
        <w:rPr>
          <w:rFonts w:ascii="Roboto" w:eastAsia="SimSun" w:hAnsi="Roboto"/>
          <w:kern w:val="2"/>
          <w:lang w:bidi="hi-IN"/>
        </w:rPr>
        <w:t>.</w:t>
      </w:r>
    </w:p>
    <w:p w:rsidR="004E12B5" w:rsidRPr="00947F00" w:rsidRDefault="004E12B5" w:rsidP="004E12B5">
      <w:pPr>
        <w:numPr>
          <w:ilvl w:val="0"/>
          <w:numId w:val="1"/>
        </w:numPr>
        <w:spacing w:after="120"/>
        <w:rPr>
          <w:rFonts w:ascii="Roboto" w:eastAsia="SimSun" w:hAnsi="Roboto"/>
          <w:kern w:val="2"/>
          <w:lang w:bidi="hi-IN"/>
        </w:rPr>
      </w:pPr>
      <w:r w:rsidRPr="007D40D1">
        <w:rPr>
          <w:rFonts w:ascii="Roboto" w:eastAsia="SimSun" w:hAnsi="Roboto"/>
          <w:kern w:val="2"/>
          <w:lang w:bidi="hi-IN"/>
        </w:rPr>
        <w:t xml:space="preserve"> </w:t>
      </w:r>
      <w:r w:rsidRPr="00FB76F8">
        <w:rPr>
          <w:rFonts w:ascii="Roboto" w:eastAsia="SimSun" w:hAnsi="Roboto"/>
          <w:kern w:val="2"/>
          <w:lang w:bidi="hi-IN"/>
        </w:rPr>
        <w:t>Dokumentacja</w:t>
      </w:r>
      <w:r w:rsidRPr="00240AE0">
        <w:rPr>
          <w:rFonts w:ascii="Roboto" w:hAnsi="Roboto"/>
          <w:lang w:eastAsia="pl-PL"/>
        </w:rPr>
        <w:t xml:space="preserve"> projektowa musi zostać oznakowana</w:t>
      </w:r>
      <w:r w:rsidRPr="00947F00">
        <w:rPr>
          <w:rFonts w:ascii="Roboto" w:hAnsi="Roboto"/>
          <w:lang w:eastAsia="pl-PL"/>
        </w:rPr>
        <w:t xml:space="preserve"> zgodnie z wytycznymi Funduszu Azylu, Migracji </w:t>
      </w:r>
      <w:r>
        <w:rPr>
          <w:rFonts w:ascii="Roboto" w:hAnsi="Roboto"/>
          <w:lang w:eastAsia="pl-PL"/>
        </w:rPr>
        <w:br/>
      </w:r>
      <w:r w:rsidRPr="00947F00">
        <w:rPr>
          <w:rFonts w:ascii="Roboto" w:hAnsi="Roboto"/>
          <w:lang w:eastAsia="pl-PL"/>
        </w:rPr>
        <w:t>i Integracji</w:t>
      </w:r>
      <w:r>
        <w:rPr>
          <w:rFonts w:ascii="Roboto" w:hAnsi="Roboto"/>
          <w:lang w:eastAsia="pl-PL"/>
        </w:rPr>
        <w:t>,</w:t>
      </w:r>
      <w:r w:rsidRPr="00947F00">
        <w:rPr>
          <w:rFonts w:ascii="Roboto" w:hAnsi="Roboto"/>
          <w:lang w:eastAsia="pl-PL"/>
        </w:rPr>
        <w:t xml:space="preserve"> tj. zawierać następujące elementy:</w:t>
      </w:r>
    </w:p>
    <w:p w:rsidR="004E12B5" w:rsidRPr="00CF09E6" w:rsidRDefault="004E12B5" w:rsidP="004E12B5">
      <w:pPr>
        <w:numPr>
          <w:ilvl w:val="0"/>
          <w:numId w:val="11"/>
        </w:numPr>
        <w:suppressAutoHyphens w:val="0"/>
        <w:spacing w:after="160" w:line="276" w:lineRule="auto"/>
        <w:jc w:val="left"/>
        <w:rPr>
          <w:rFonts w:ascii="Roboto" w:eastAsia="Calibri" w:hAnsi="Roboto"/>
          <w:bCs/>
          <w:lang w:eastAsia="en-US"/>
        </w:rPr>
      </w:pPr>
      <w:r w:rsidRPr="00CF09E6">
        <w:rPr>
          <w:rFonts w:ascii="Roboto" w:eastAsia="Calibri" w:hAnsi="Roboto"/>
          <w:lang w:eastAsia="en-US"/>
        </w:rPr>
        <w:t xml:space="preserve">logotyp </w:t>
      </w:r>
      <w:r w:rsidRPr="00CF09E6">
        <w:rPr>
          <w:rFonts w:ascii="Roboto" w:hAnsi="Roboto"/>
          <w:lang w:eastAsia="pl-PL"/>
        </w:rPr>
        <w:t>Funduszu Azylu, Migracji i Integracji</w:t>
      </w:r>
      <w:r w:rsidRPr="00CF09E6">
        <w:rPr>
          <w:rFonts w:ascii="Roboto" w:eastAsia="Calibri" w:hAnsi="Roboto"/>
          <w:lang w:eastAsia="en-US"/>
        </w:rPr>
        <w:t xml:space="preserve">, pobrany z witryny internetowej: </w:t>
      </w:r>
      <w:hyperlink r:id="rId7" w:history="1">
        <w:r w:rsidRPr="00CF09E6">
          <w:rPr>
            <w:rFonts w:ascii="Roboto" w:eastAsia="Calibri" w:hAnsi="Roboto"/>
            <w:color w:val="0000FF"/>
            <w:u w:val="single"/>
            <w:lang w:eastAsia="en-US"/>
          </w:rPr>
          <w:t>http://copemswia.gov.pl/fundusze-2014-2020/fami/informacja-i-promocja/</w:t>
        </w:r>
      </w:hyperlink>
    </w:p>
    <w:p w:rsidR="004E12B5" w:rsidRPr="00CF09E6" w:rsidRDefault="004E12B5" w:rsidP="004E12B5">
      <w:pPr>
        <w:numPr>
          <w:ilvl w:val="0"/>
          <w:numId w:val="11"/>
        </w:numPr>
        <w:suppressAutoHyphens w:val="0"/>
        <w:spacing w:after="60"/>
        <w:ind w:left="714" w:hanging="357"/>
        <w:jc w:val="left"/>
        <w:rPr>
          <w:rFonts w:ascii="Roboto" w:eastAsia="Calibri" w:hAnsi="Roboto"/>
          <w:b/>
          <w:bCs/>
          <w:lang w:eastAsia="en-US"/>
        </w:rPr>
      </w:pPr>
      <w:r w:rsidRPr="00CF09E6">
        <w:rPr>
          <w:rFonts w:ascii="Roboto" w:eastAsia="Calibri" w:hAnsi="Roboto"/>
          <w:lang w:eastAsia="en-US"/>
        </w:rPr>
        <w:lastRenderedPageBreak/>
        <w:t>nazwę projektu:</w:t>
      </w:r>
      <w:r w:rsidRPr="00CF09E6">
        <w:rPr>
          <w:rFonts w:ascii="Roboto" w:hAnsi="Roboto"/>
          <w:lang w:eastAsia="pl-PL"/>
        </w:rPr>
        <w:t xml:space="preserve"> </w:t>
      </w:r>
      <w:r w:rsidRPr="00CF09E6">
        <w:rPr>
          <w:rFonts w:ascii="Roboto" w:eastAsia="Calibri" w:hAnsi="Roboto"/>
          <w:lang w:eastAsia="en-US"/>
        </w:rPr>
        <w:t>„</w:t>
      </w:r>
      <w:r>
        <w:rPr>
          <w:rFonts w:ascii="Roboto" w:eastAsia="Calibri" w:hAnsi="Roboto"/>
          <w:lang w:eastAsia="en-US"/>
        </w:rPr>
        <w:t>Adaptacja siedziby Urzędu do Spraw Cudzoziemców na potrzeby obsługi cudzoziemców</w:t>
      </w:r>
      <w:r w:rsidRPr="00CF09E6">
        <w:rPr>
          <w:rFonts w:ascii="Roboto" w:eastAsia="Calibri" w:hAnsi="Roboto"/>
          <w:lang w:eastAsia="en-US"/>
        </w:rPr>
        <w:t>”,</w:t>
      </w:r>
    </w:p>
    <w:p w:rsidR="004E12B5" w:rsidRPr="00CF09E6" w:rsidRDefault="004E12B5" w:rsidP="004E12B5">
      <w:pPr>
        <w:numPr>
          <w:ilvl w:val="0"/>
          <w:numId w:val="11"/>
        </w:numPr>
        <w:suppressAutoHyphens w:val="0"/>
        <w:spacing w:after="60"/>
        <w:ind w:left="714" w:hanging="357"/>
        <w:jc w:val="left"/>
        <w:rPr>
          <w:rFonts w:ascii="Roboto" w:eastAsia="Calibri" w:hAnsi="Roboto"/>
          <w:b/>
          <w:bCs/>
          <w:lang w:eastAsia="en-US"/>
        </w:rPr>
      </w:pPr>
      <w:r w:rsidRPr="00CF09E6">
        <w:rPr>
          <w:rFonts w:ascii="Roboto" w:eastAsia="Calibri" w:hAnsi="Roboto"/>
          <w:lang w:eastAsia="en-US"/>
        </w:rPr>
        <w:t xml:space="preserve">informację o współfinansowaniu w ramach projektu z Programu Krajowego FAMI </w:t>
      </w:r>
      <w:r w:rsidRPr="00CF09E6">
        <w:rPr>
          <w:rFonts w:ascii="Roboto" w:eastAsia="Calibri" w:hAnsi="Roboto"/>
          <w:lang w:eastAsia="en-US"/>
        </w:rPr>
        <w:br/>
        <w:t xml:space="preserve">z zastosowaniem następującego sformułowania: </w:t>
      </w:r>
      <w:r w:rsidRPr="00CF09E6">
        <w:rPr>
          <w:rFonts w:ascii="Roboto" w:eastAsia="Calibri" w:hAnsi="Roboto"/>
          <w:i/>
          <w:lang w:eastAsia="en-US"/>
        </w:rPr>
        <w:t>Projekt współfinansowany z Programu Krajowego Funduszu Azylu, Migracji i Integracji,</w:t>
      </w:r>
    </w:p>
    <w:p w:rsidR="004E12B5" w:rsidRPr="00CF09E6" w:rsidRDefault="004E12B5" w:rsidP="004E12B5">
      <w:pPr>
        <w:numPr>
          <w:ilvl w:val="0"/>
          <w:numId w:val="11"/>
        </w:numPr>
        <w:suppressAutoHyphens w:val="0"/>
        <w:spacing w:after="60"/>
        <w:ind w:left="714" w:hanging="357"/>
        <w:jc w:val="left"/>
        <w:rPr>
          <w:rFonts w:ascii="Roboto" w:eastAsia="Calibri" w:hAnsi="Roboto"/>
          <w:b/>
          <w:bCs/>
          <w:lang w:eastAsia="en-US"/>
        </w:rPr>
      </w:pPr>
      <w:r w:rsidRPr="00CF09E6">
        <w:rPr>
          <w:rFonts w:ascii="Roboto" w:eastAsia="Calibri" w:hAnsi="Roboto"/>
          <w:lang w:eastAsia="en-US"/>
        </w:rPr>
        <w:t xml:space="preserve">hasło podkreślające wartość dodaną, jaką stanowi wkład Unii Europejskiej </w:t>
      </w:r>
      <w:r w:rsidRPr="00CF09E6">
        <w:rPr>
          <w:rFonts w:ascii="Roboto" w:eastAsia="Calibri" w:hAnsi="Roboto"/>
          <w:lang w:eastAsia="en-US"/>
        </w:rPr>
        <w:br/>
        <w:t xml:space="preserve">o treści: </w:t>
      </w:r>
      <w:r w:rsidRPr="00CF09E6">
        <w:rPr>
          <w:rFonts w:ascii="Roboto" w:eastAsia="Calibri" w:hAnsi="Roboto"/>
          <w:i/>
          <w:lang w:eastAsia="en-US"/>
        </w:rPr>
        <w:t>„Bezpieczna przystań”</w:t>
      </w:r>
      <w:r w:rsidRPr="00CF09E6">
        <w:rPr>
          <w:rFonts w:ascii="Roboto" w:eastAsia="Calibri" w:hAnsi="Roboto"/>
          <w:lang w:eastAsia="en-US"/>
        </w:rPr>
        <w:t xml:space="preserve"> </w:t>
      </w:r>
    </w:p>
    <w:p w:rsidR="004E12B5" w:rsidRPr="00E9248D" w:rsidRDefault="004E12B5" w:rsidP="004E12B5">
      <w:pPr>
        <w:suppressAutoHyphens w:val="0"/>
        <w:spacing w:after="120"/>
        <w:ind w:left="284"/>
        <w:rPr>
          <w:rFonts w:ascii="Roboto" w:eastAsia="Calibri" w:hAnsi="Roboto"/>
          <w:color w:val="0000FF"/>
          <w:u w:val="single"/>
          <w:lang w:eastAsia="pl-PL"/>
        </w:rPr>
      </w:pPr>
      <w:r w:rsidRPr="00D40CB4">
        <w:rPr>
          <w:rFonts w:ascii="Roboto" w:eastAsia="Calibri" w:hAnsi="Roboto"/>
          <w:lang w:eastAsia="pl-PL"/>
        </w:rPr>
        <w:t xml:space="preserve">oraz zawierać logotyp Urzędu do Spraw Cudzoziemców, pobrany z witryny internetowej: </w:t>
      </w:r>
      <w:hyperlink r:id="rId8" w:history="1">
        <w:r w:rsidRPr="00E9248D">
          <w:rPr>
            <w:rFonts w:ascii="Roboto" w:eastAsia="Calibri" w:hAnsi="Roboto"/>
            <w:color w:val="0000FF"/>
            <w:u w:val="single"/>
            <w:lang w:eastAsia="pl-PL"/>
          </w:rPr>
          <w:t>https://udsc.gov.pl/do-pobrania/logo_udsc/</w:t>
        </w:r>
      </w:hyperlink>
    </w:p>
    <w:p w:rsidR="004E12B5" w:rsidRPr="00F9025A" w:rsidRDefault="004E12B5" w:rsidP="004E12B5">
      <w:pPr>
        <w:numPr>
          <w:ilvl w:val="0"/>
          <w:numId w:val="1"/>
        </w:numPr>
        <w:spacing w:after="120"/>
        <w:ind w:left="284" w:hanging="284"/>
        <w:rPr>
          <w:rFonts w:ascii="Roboto" w:eastAsia="SimSun" w:hAnsi="Roboto"/>
          <w:kern w:val="2"/>
          <w:lang w:bidi="hi-IN"/>
        </w:rPr>
      </w:pPr>
      <w:r w:rsidRPr="00F9025A">
        <w:rPr>
          <w:rFonts w:ascii="Roboto" w:eastAsia="SimSun" w:hAnsi="Roboto"/>
          <w:kern w:val="2"/>
          <w:lang w:bidi="hi-IN"/>
        </w:rPr>
        <w:t xml:space="preserve"> Szczegółowy opis przedmiotu zamówienia oraz wymagania Zamawiającego w zakresie jego realizacji zawarte zostały w dokumentacji przetargowej, w szczególności w </w:t>
      </w:r>
      <w:bookmarkStart w:id="8" w:name="_Hlk21347259"/>
      <w:r w:rsidRPr="00F9025A">
        <w:rPr>
          <w:rFonts w:ascii="Roboto" w:eastAsia="SimSun" w:hAnsi="Roboto"/>
          <w:kern w:val="2"/>
          <w:lang w:bidi="hi-IN"/>
        </w:rPr>
        <w:t xml:space="preserve">Programie funkcjonalno – użytkowym  </w:t>
      </w:r>
      <w:r w:rsidRPr="00206612">
        <w:rPr>
          <w:rFonts w:ascii="Roboto" w:eastAsia="SimSun" w:hAnsi="Roboto"/>
          <w:kern w:val="2"/>
          <w:lang w:bidi="hi-IN"/>
        </w:rPr>
        <w:t>(</w:t>
      </w:r>
      <w:r w:rsidRPr="00206612">
        <w:rPr>
          <w:rFonts w:ascii="Roboto" w:eastAsia="SimSun" w:hAnsi="Roboto"/>
          <w:b/>
          <w:kern w:val="2"/>
          <w:lang w:bidi="hi-IN"/>
        </w:rPr>
        <w:t>Załącznik nr 1 do OPZ</w:t>
      </w:r>
      <w:r w:rsidRPr="00206612">
        <w:rPr>
          <w:rFonts w:ascii="Roboto" w:eastAsia="SimSun" w:hAnsi="Roboto"/>
          <w:kern w:val="2"/>
          <w:lang w:bidi="hi-IN"/>
        </w:rPr>
        <w:t>).</w:t>
      </w:r>
      <w:r w:rsidRPr="00F9025A">
        <w:rPr>
          <w:rFonts w:ascii="Roboto" w:eastAsia="SimSun" w:hAnsi="Roboto"/>
          <w:kern w:val="2"/>
          <w:lang w:bidi="hi-IN"/>
        </w:rPr>
        <w:t xml:space="preserve"> </w:t>
      </w:r>
    </w:p>
    <w:bookmarkEnd w:id="8"/>
    <w:p w:rsidR="004E12B5" w:rsidRPr="003B6033" w:rsidRDefault="004E12B5" w:rsidP="004E12B5">
      <w:pPr>
        <w:numPr>
          <w:ilvl w:val="0"/>
          <w:numId w:val="1"/>
        </w:numPr>
        <w:spacing w:after="120"/>
        <w:ind w:left="284" w:hanging="284"/>
        <w:rPr>
          <w:rFonts w:ascii="Roboto" w:eastAsia="SimSun" w:hAnsi="Roboto"/>
          <w:kern w:val="2"/>
          <w:lang w:bidi="hi-IN"/>
        </w:rPr>
      </w:pPr>
      <w:r w:rsidRPr="00F9025A">
        <w:rPr>
          <w:rFonts w:ascii="Roboto" w:eastAsia="SimSun" w:hAnsi="Roboto"/>
          <w:kern w:val="2"/>
          <w:lang w:bidi="hi-IN"/>
        </w:rPr>
        <w:t xml:space="preserve"> </w:t>
      </w:r>
      <w:r w:rsidRPr="003B6033">
        <w:rPr>
          <w:rFonts w:ascii="Roboto" w:eastAsia="SimSun" w:hAnsi="Roboto"/>
          <w:kern w:val="2"/>
          <w:lang w:bidi="hi-IN"/>
        </w:rPr>
        <w:t xml:space="preserve">Szczegółowy zakres obowiązków </w:t>
      </w:r>
      <w:r>
        <w:rPr>
          <w:rFonts w:ascii="Roboto" w:eastAsia="SimSun" w:hAnsi="Roboto"/>
          <w:kern w:val="2"/>
          <w:lang w:bidi="hi-IN"/>
        </w:rPr>
        <w:t>W</w:t>
      </w:r>
      <w:r w:rsidRPr="003B6033">
        <w:rPr>
          <w:rFonts w:ascii="Roboto" w:eastAsia="SimSun" w:hAnsi="Roboto"/>
          <w:kern w:val="2"/>
          <w:lang w:bidi="hi-IN"/>
        </w:rPr>
        <w:t>ykonawcy i Zamawiającego został określony w Istotnych Postanowieniach Umowy (</w:t>
      </w:r>
      <w:r w:rsidRPr="003B6033">
        <w:rPr>
          <w:rFonts w:ascii="Roboto" w:eastAsia="SimSun" w:hAnsi="Roboto"/>
          <w:b/>
          <w:kern w:val="2"/>
          <w:lang w:bidi="hi-IN"/>
        </w:rPr>
        <w:t xml:space="preserve">Załącznik nr 2  do </w:t>
      </w:r>
      <w:r w:rsidR="00B25872">
        <w:rPr>
          <w:rFonts w:ascii="Roboto" w:eastAsia="SimSun" w:hAnsi="Roboto"/>
          <w:b/>
          <w:kern w:val="2"/>
          <w:lang w:bidi="hi-IN"/>
        </w:rPr>
        <w:t>SIWZ</w:t>
      </w:r>
      <w:r w:rsidRPr="003B6033">
        <w:rPr>
          <w:rFonts w:ascii="Roboto" w:eastAsia="SimSun" w:hAnsi="Roboto"/>
          <w:kern w:val="2"/>
          <w:lang w:bidi="hi-IN"/>
        </w:rPr>
        <w:t>).</w:t>
      </w:r>
    </w:p>
    <w:p w:rsidR="004E12B5" w:rsidRPr="005E4DF0" w:rsidRDefault="004E12B5" w:rsidP="004E12B5">
      <w:pPr>
        <w:numPr>
          <w:ilvl w:val="0"/>
          <w:numId w:val="1"/>
        </w:numPr>
        <w:spacing w:before="120" w:after="120"/>
        <w:ind w:left="284" w:hanging="284"/>
        <w:rPr>
          <w:rFonts w:ascii="Roboto" w:eastAsia="SimSun" w:hAnsi="Roboto"/>
          <w:color w:val="FF0000"/>
          <w:kern w:val="2"/>
          <w:lang w:bidi="hi-IN"/>
        </w:rPr>
      </w:pPr>
      <w:r w:rsidRPr="00C21F05">
        <w:rPr>
          <w:rFonts w:ascii="Roboto" w:eastAsia="SimSun" w:hAnsi="Roboto"/>
          <w:kern w:val="2"/>
          <w:lang w:bidi="hi-IN"/>
        </w:rPr>
        <w:t xml:space="preserve"> </w:t>
      </w:r>
      <w:bookmarkStart w:id="9" w:name="_Hlk17713783"/>
      <w:r w:rsidRPr="00C21F05">
        <w:rPr>
          <w:rFonts w:ascii="Roboto" w:eastAsia="SimSun" w:hAnsi="Roboto"/>
          <w:kern w:val="2"/>
          <w:lang w:bidi="hi-IN"/>
        </w:rPr>
        <w:t>W</w:t>
      </w:r>
      <w:r>
        <w:rPr>
          <w:rFonts w:ascii="Roboto" w:eastAsia="SimSun" w:hAnsi="Roboto"/>
          <w:kern w:val="2"/>
          <w:lang w:bidi="hi-IN"/>
        </w:rPr>
        <w:t>ykonawca jest zobowiązany</w:t>
      </w:r>
      <w:r w:rsidRPr="003B6033">
        <w:rPr>
          <w:rFonts w:ascii="Roboto" w:eastAsia="SimSun" w:hAnsi="Roboto"/>
          <w:kern w:val="2"/>
          <w:lang w:bidi="hi-IN"/>
        </w:rPr>
        <w:t xml:space="preserve"> </w:t>
      </w:r>
      <w:r>
        <w:rPr>
          <w:rFonts w:ascii="Roboto" w:eastAsia="SimSun" w:hAnsi="Roboto"/>
          <w:kern w:val="2"/>
          <w:lang w:bidi="hi-IN"/>
        </w:rPr>
        <w:t xml:space="preserve">do </w:t>
      </w:r>
      <w:r w:rsidRPr="009A0F1A">
        <w:rPr>
          <w:rFonts w:ascii="Roboto" w:eastAsia="SimSun" w:hAnsi="Roboto"/>
          <w:kern w:val="2"/>
          <w:lang w:bidi="hi-IN"/>
        </w:rPr>
        <w:t xml:space="preserve">realizacji przedmiotu </w:t>
      </w:r>
      <w:r>
        <w:rPr>
          <w:rFonts w:ascii="Roboto" w:eastAsia="SimSun" w:hAnsi="Roboto"/>
          <w:kern w:val="2"/>
          <w:lang w:bidi="hi-IN"/>
        </w:rPr>
        <w:t>zamówienia</w:t>
      </w:r>
      <w:r w:rsidRPr="009A0F1A">
        <w:rPr>
          <w:rFonts w:ascii="Roboto" w:eastAsia="SimSun" w:hAnsi="Roboto"/>
          <w:kern w:val="2"/>
          <w:lang w:bidi="hi-IN"/>
        </w:rPr>
        <w:t xml:space="preserve"> </w:t>
      </w:r>
      <w:r w:rsidRPr="009A0F1A">
        <w:rPr>
          <w:rFonts w:ascii="Roboto" w:eastAsia="SimSun" w:hAnsi="Roboto"/>
          <w:kern w:val="2"/>
          <w:lang w:bidi="hi-IN"/>
        </w:rPr>
        <w:t xml:space="preserve">z najwyższą starannością, </w:t>
      </w:r>
      <w:r>
        <w:rPr>
          <w:rFonts w:ascii="Roboto" w:eastAsia="SimSun" w:hAnsi="Roboto"/>
          <w:kern w:val="2"/>
          <w:lang w:bidi="hi-IN"/>
        </w:rPr>
        <w:br/>
      </w:r>
      <w:r w:rsidRPr="009A0F1A">
        <w:rPr>
          <w:rFonts w:ascii="Roboto" w:eastAsia="SimSun" w:hAnsi="Roboto"/>
          <w:kern w:val="2"/>
          <w:lang w:bidi="hi-IN"/>
        </w:rPr>
        <w:t xml:space="preserve">w sposób terminowy, zgodnie ze Specyfikacją Istotnych Warunków Zamówienia wraz z załącznikami, ofertą Wykonawcy złożoną w postępowaniu, umową, Harmonogramem wykonania prac, w oparciu </w:t>
      </w:r>
      <w:r>
        <w:rPr>
          <w:rFonts w:ascii="Roboto" w:eastAsia="SimSun" w:hAnsi="Roboto"/>
          <w:kern w:val="2"/>
          <w:lang w:bidi="hi-IN"/>
        </w:rPr>
        <w:br/>
      </w:r>
      <w:r w:rsidRPr="009A0F1A">
        <w:rPr>
          <w:rFonts w:ascii="Roboto" w:eastAsia="SimSun" w:hAnsi="Roboto"/>
          <w:kern w:val="2"/>
          <w:lang w:bidi="hi-IN"/>
        </w:rPr>
        <w:t>o dokumentację projektową, obowiązujące przepisy prawa, normy oraz zasady wiedzy technicznej</w:t>
      </w:r>
      <w:r>
        <w:rPr>
          <w:rFonts w:ascii="Roboto" w:eastAsia="SimSun" w:hAnsi="Roboto"/>
          <w:kern w:val="2"/>
          <w:lang w:bidi="hi-IN"/>
        </w:rPr>
        <w:t>.</w:t>
      </w:r>
    </w:p>
    <w:p w:rsidR="004E12B5" w:rsidRDefault="004E12B5" w:rsidP="004E12B5">
      <w:pPr>
        <w:numPr>
          <w:ilvl w:val="0"/>
          <w:numId w:val="1"/>
        </w:numPr>
        <w:spacing w:before="120" w:after="120"/>
        <w:ind w:left="284" w:hanging="284"/>
        <w:rPr>
          <w:rFonts w:ascii="Roboto" w:eastAsia="SimSun" w:hAnsi="Roboto"/>
          <w:kern w:val="2"/>
          <w:lang w:bidi="hi-IN"/>
        </w:rPr>
      </w:pPr>
      <w:r>
        <w:rPr>
          <w:rFonts w:ascii="Roboto" w:eastAsia="SimSun" w:hAnsi="Roboto"/>
          <w:kern w:val="2"/>
          <w:lang w:bidi="hi-IN"/>
        </w:rPr>
        <w:t xml:space="preserve"> Wykonawca jest zobowiązany do </w:t>
      </w:r>
      <w:r w:rsidRPr="00E20734">
        <w:rPr>
          <w:rFonts w:ascii="Roboto" w:eastAsia="SimSun" w:hAnsi="Roboto"/>
          <w:kern w:val="2"/>
          <w:lang w:bidi="hi-IN"/>
        </w:rPr>
        <w:t xml:space="preserve">sporządzenia Harmonogramu wykonania prac w porozumieniu </w:t>
      </w:r>
      <w:r>
        <w:rPr>
          <w:rFonts w:ascii="Roboto" w:eastAsia="SimSun" w:hAnsi="Roboto"/>
          <w:kern w:val="2"/>
          <w:lang w:bidi="hi-IN"/>
        </w:rPr>
        <w:br/>
      </w:r>
      <w:r w:rsidRPr="00E20734">
        <w:rPr>
          <w:rFonts w:ascii="Roboto" w:eastAsia="SimSun" w:hAnsi="Roboto"/>
          <w:kern w:val="2"/>
          <w:lang w:bidi="hi-IN"/>
        </w:rPr>
        <w:t xml:space="preserve">z Zamawiającym w terminie </w:t>
      </w:r>
      <w:r>
        <w:rPr>
          <w:rFonts w:ascii="Roboto" w:eastAsia="SimSun" w:hAnsi="Roboto"/>
          <w:kern w:val="2"/>
          <w:lang w:bidi="hi-IN"/>
        </w:rPr>
        <w:t>3</w:t>
      </w:r>
      <w:r w:rsidRPr="00E20734">
        <w:rPr>
          <w:rFonts w:ascii="Roboto" w:eastAsia="SimSun" w:hAnsi="Roboto"/>
          <w:kern w:val="2"/>
          <w:lang w:bidi="hi-IN"/>
        </w:rPr>
        <w:t xml:space="preserve"> dni</w:t>
      </w:r>
      <w:r>
        <w:rPr>
          <w:rFonts w:ascii="Roboto" w:eastAsia="SimSun" w:hAnsi="Roboto"/>
          <w:kern w:val="2"/>
          <w:lang w:bidi="hi-IN"/>
        </w:rPr>
        <w:t xml:space="preserve"> roboczych</w:t>
      </w:r>
      <w:r w:rsidRPr="00E20734">
        <w:rPr>
          <w:rFonts w:ascii="Roboto" w:eastAsia="SimSun" w:hAnsi="Roboto"/>
          <w:kern w:val="2"/>
          <w:lang w:bidi="hi-IN"/>
        </w:rPr>
        <w:t xml:space="preserve"> od daty podpisania umowy</w:t>
      </w:r>
      <w:r>
        <w:rPr>
          <w:rFonts w:ascii="Roboto" w:eastAsia="SimSun" w:hAnsi="Roboto"/>
          <w:kern w:val="2"/>
          <w:lang w:bidi="hi-IN"/>
        </w:rPr>
        <w:t>.</w:t>
      </w:r>
    </w:p>
    <w:bookmarkEnd w:id="9"/>
    <w:p w:rsidR="004E12B5" w:rsidRPr="00E20734" w:rsidRDefault="004E12B5" w:rsidP="004E12B5">
      <w:pPr>
        <w:numPr>
          <w:ilvl w:val="0"/>
          <w:numId w:val="1"/>
        </w:numPr>
        <w:spacing w:after="120"/>
        <w:ind w:left="284" w:hanging="284"/>
        <w:rPr>
          <w:rFonts w:ascii="Roboto" w:eastAsia="SimSun" w:hAnsi="Roboto"/>
          <w:kern w:val="2"/>
          <w:lang w:bidi="hi-IN"/>
        </w:rPr>
      </w:pPr>
      <w:r w:rsidRPr="00E20734">
        <w:rPr>
          <w:rFonts w:ascii="Roboto" w:eastAsia="SimSun" w:hAnsi="Roboto"/>
          <w:bCs/>
          <w:iCs/>
          <w:kern w:val="2"/>
          <w:lang w:bidi="hi-IN"/>
        </w:rPr>
        <w:t xml:space="preserve"> </w:t>
      </w:r>
      <w:r w:rsidRPr="00E20734">
        <w:rPr>
          <w:rFonts w:ascii="Roboto" w:eastAsia="SimSun" w:hAnsi="Roboto"/>
          <w:kern w:val="2"/>
          <w:lang w:bidi="hi-IN"/>
        </w:rPr>
        <w:t>Podpisanie</w:t>
      </w:r>
      <w:r w:rsidRPr="00E20734">
        <w:rPr>
          <w:rFonts w:ascii="Roboto" w:eastAsia="SimSun" w:hAnsi="Roboto"/>
          <w:bCs/>
          <w:iCs/>
          <w:kern w:val="2"/>
          <w:lang w:bidi="hi-IN"/>
        </w:rPr>
        <w:t xml:space="preserve"> Umowy nastąpi po</w:t>
      </w:r>
      <w:r>
        <w:rPr>
          <w:rFonts w:ascii="Roboto" w:eastAsia="SimSun" w:hAnsi="Roboto"/>
          <w:kern w:val="2"/>
          <w:lang w:bidi="hi-IN"/>
        </w:rPr>
        <w:t xml:space="preserve"> </w:t>
      </w:r>
      <w:r w:rsidRPr="00E20734">
        <w:rPr>
          <w:rFonts w:ascii="Roboto" w:eastAsia="SimSun" w:hAnsi="Roboto"/>
          <w:bCs/>
          <w:iCs/>
          <w:kern w:val="2"/>
          <w:lang w:bidi="hi-IN"/>
        </w:rPr>
        <w:t>przyjęciu przez Zamawiającego zabezpieczenia należytego wykonania umowy bez zastrzeżeń</w:t>
      </w:r>
      <w:r>
        <w:rPr>
          <w:rFonts w:ascii="Roboto" w:eastAsia="SimSun" w:hAnsi="Roboto"/>
          <w:bCs/>
          <w:iCs/>
          <w:kern w:val="2"/>
          <w:lang w:bidi="hi-IN"/>
        </w:rPr>
        <w:t>.</w:t>
      </w:r>
    </w:p>
    <w:p w:rsidR="004E12B5" w:rsidRPr="00F9025A" w:rsidRDefault="004E12B5" w:rsidP="004E12B5">
      <w:pPr>
        <w:numPr>
          <w:ilvl w:val="0"/>
          <w:numId w:val="1"/>
        </w:numPr>
        <w:spacing w:after="120"/>
        <w:rPr>
          <w:rFonts w:ascii="Roboto" w:eastAsia="SimSun" w:hAnsi="Roboto"/>
          <w:kern w:val="2"/>
          <w:lang w:bidi="hi-IN"/>
        </w:rPr>
      </w:pPr>
      <w:r>
        <w:rPr>
          <w:rFonts w:ascii="Roboto" w:eastAsia="SimSun" w:hAnsi="Roboto"/>
          <w:kern w:val="2"/>
          <w:lang w:bidi="hi-IN"/>
        </w:rPr>
        <w:t xml:space="preserve"> </w:t>
      </w:r>
      <w:r w:rsidRPr="00F9025A">
        <w:rPr>
          <w:rFonts w:ascii="Roboto" w:eastAsia="SimSun" w:hAnsi="Roboto"/>
          <w:kern w:val="2"/>
          <w:lang w:bidi="hi-IN"/>
        </w:rPr>
        <w:t>W ramach realizacji przedmiotu zamówienia należy wykonać również m.in.:</w:t>
      </w:r>
    </w:p>
    <w:p w:rsidR="004E12B5" w:rsidRPr="00F9025A" w:rsidRDefault="004E12B5" w:rsidP="004E12B5">
      <w:pPr>
        <w:numPr>
          <w:ilvl w:val="0"/>
          <w:numId w:val="8"/>
        </w:numPr>
        <w:spacing w:after="120"/>
        <w:ind w:left="584" w:hanging="357"/>
        <w:rPr>
          <w:rFonts w:ascii="Roboto" w:eastAsia="SimSun" w:hAnsi="Roboto"/>
          <w:kern w:val="2"/>
          <w:lang w:bidi="hi-IN"/>
        </w:rPr>
      </w:pPr>
      <w:r w:rsidRPr="00F9025A">
        <w:rPr>
          <w:rFonts w:ascii="Roboto" w:eastAsia="SimSun" w:hAnsi="Roboto"/>
          <w:kern w:val="2"/>
          <w:lang w:bidi="hi-IN"/>
        </w:rPr>
        <w:t>wszelkie prace pomocnicze i towarzyszące, które są konieczne do prawidłowego wykonania robót, w tym prace wynikające ze specyfikacji technicznych i dokumentacji projektowej</w:t>
      </w:r>
      <w:r>
        <w:rPr>
          <w:rFonts w:ascii="Roboto" w:eastAsia="SimSun" w:hAnsi="Roboto"/>
          <w:kern w:val="2"/>
          <w:lang w:bidi="hi-IN"/>
        </w:rPr>
        <w:t>,</w:t>
      </w:r>
    </w:p>
    <w:p w:rsidR="004E12B5" w:rsidRPr="00F9025A" w:rsidRDefault="004E12B5" w:rsidP="004E12B5">
      <w:pPr>
        <w:numPr>
          <w:ilvl w:val="0"/>
          <w:numId w:val="8"/>
        </w:numPr>
        <w:spacing w:after="120"/>
        <w:ind w:left="584" w:hanging="357"/>
        <w:rPr>
          <w:rFonts w:ascii="Roboto" w:eastAsia="SimSun" w:hAnsi="Roboto"/>
          <w:kern w:val="2"/>
          <w:lang w:bidi="hi-IN"/>
        </w:rPr>
      </w:pPr>
      <w:r w:rsidRPr="00F9025A">
        <w:rPr>
          <w:rFonts w:ascii="Roboto" w:eastAsia="SimSun" w:hAnsi="Roboto"/>
          <w:kern w:val="2"/>
          <w:lang w:bidi="hi-IN"/>
        </w:rPr>
        <w:t>wszelkie inne roboty</w:t>
      </w:r>
      <w:r>
        <w:rPr>
          <w:rFonts w:ascii="Roboto" w:eastAsia="SimSun" w:hAnsi="Roboto"/>
          <w:kern w:val="2"/>
          <w:lang w:bidi="hi-IN"/>
        </w:rPr>
        <w:t xml:space="preserve"> m.in.</w:t>
      </w:r>
      <w:r w:rsidRPr="00F9025A">
        <w:rPr>
          <w:rFonts w:ascii="Roboto" w:eastAsia="SimSun" w:hAnsi="Roboto"/>
          <w:kern w:val="2"/>
          <w:lang w:bidi="hi-IN"/>
        </w:rPr>
        <w:t xml:space="preserve"> prace, badania (laboratoryjne), czynności, obowiązki i wymogi wynikające z niniejszej specyfikacji (umowy, specyfikacji technicznej, dokumentacji projektowej, przedmiaru robót), obsług</w:t>
      </w:r>
      <w:r>
        <w:rPr>
          <w:rFonts w:ascii="Roboto" w:eastAsia="SimSun" w:hAnsi="Roboto"/>
          <w:kern w:val="2"/>
          <w:lang w:bidi="hi-IN"/>
        </w:rPr>
        <w:t>ę</w:t>
      </w:r>
      <w:r w:rsidRPr="00F9025A">
        <w:rPr>
          <w:rFonts w:ascii="Roboto" w:eastAsia="SimSun" w:hAnsi="Roboto"/>
          <w:kern w:val="2"/>
          <w:lang w:bidi="hi-IN"/>
        </w:rPr>
        <w:t xml:space="preserve"> geodezyjn</w:t>
      </w:r>
      <w:r>
        <w:rPr>
          <w:rFonts w:ascii="Roboto" w:eastAsia="SimSun" w:hAnsi="Roboto"/>
          <w:kern w:val="2"/>
          <w:lang w:bidi="hi-IN"/>
        </w:rPr>
        <w:t>ą (w przypadku takiej konieczności)</w:t>
      </w:r>
      <w:r w:rsidRPr="00F9025A">
        <w:rPr>
          <w:rFonts w:ascii="Roboto" w:eastAsia="SimSun" w:hAnsi="Roboto"/>
          <w:kern w:val="2"/>
          <w:lang w:bidi="hi-IN"/>
        </w:rPr>
        <w:t>, powykonawcz</w:t>
      </w:r>
      <w:r>
        <w:rPr>
          <w:rFonts w:ascii="Roboto" w:eastAsia="SimSun" w:hAnsi="Roboto"/>
          <w:kern w:val="2"/>
          <w:lang w:bidi="hi-IN"/>
        </w:rPr>
        <w:t>ą</w:t>
      </w:r>
      <w:r w:rsidRPr="00F9025A">
        <w:rPr>
          <w:rFonts w:ascii="Roboto" w:eastAsia="SimSun" w:hAnsi="Roboto"/>
          <w:kern w:val="2"/>
          <w:lang w:bidi="hi-IN"/>
        </w:rPr>
        <w:t xml:space="preserve"> inwentaryzacj</w:t>
      </w:r>
      <w:r>
        <w:rPr>
          <w:rFonts w:ascii="Roboto" w:eastAsia="SimSun" w:hAnsi="Roboto"/>
          <w:kern w:val="2"/>
          <w:lang w:bidi="hi-IN"/>
        </w:rPr>
        <w:t>ę</w:t>
      </w:r>
      <w:r w:rsidRPr="00F9025A">
        <w:rPr>
          <w:rFonts w:ascii="Roboto" w:eastAsia="SimSun" w:hAnsi="Roboto"/>
          <w:kern w:val="2"/>
          <w:lang w:bidi="hi-IN"/>
        </w:rPr>
        <w:t xml:space="preserve"> geodezyjn</w:t>
      </w:r>
      <w:r>
        <w:rPr>
          <w:rFonts w:ascii="Roboto" w:eastAsia="SimSun" w:hAnsi="Roboto"/>
          <w:kern w:val="2"/>
          <w:lang w:bidi="hi-IN"/>
        </w:rPr>
        <w:t>ą (w przypadku takiej konieczności)</w:t>
      </w:r>
      <w:r w:rsidRPr="00F9025A">
        <w:rPr>
          <w:rFonts w:ascii="Roboto" w:eastAsia="SimSun" w:hAnsi="Roboto"/>
          <w:kern w:val="2"/>
          <w:lang w:bidi="hi-IN"/>
        </w:rPr>
        <w:t xml:space="preserve">. W sprawach nieuregulowanych </w:t>
      </w:r>
      <w:r>
        <w:rPr>
          <w:rFonts w:ascii="Roboto" w:eastAsia="SimSun" w:hAnsi="Roboto"/>
          <w:kern w:val="2"/>
          <w:lang w:bidi="hi-IN"/>
        </w:rPr>
        <w:br/>
      </w:r>
      <w:r w:rsidRPr="00F9025A">
        <w:rPr>
          <w:rFonts w:ascii="Roboto" w:eastAsia="SimSun" w:hAnsi="Roboto"/>
          <w:kern w:val="2"/>
          <w:lang w:bidi="hi-IN"/>
        </w:rPr>
        <w:t>w niniejszej specyfikacji należy stosować się do obowiązujących warunków technicznych wykonania i odbioru robót budowalnych, polskich Norm oraz Norm Europejskich, o ile takie obowiązują w Polsce oraz przepisów prawa budowlanego</w:t>
      </w:r>
      <w:r>
        <w:rPr>
          <w:rFonts w:ascii="Roboto" w:eastAsia="SimSun" w:hAnsi="Roboto"/>
          <w:kern w:val="2"/>
          <w:lang w:bidi="hi-IN"/>
        </w:rPr>
        <w:t>,</w:t>
      </w:r>
    </w:p>
    <w:p w:rsidR="004E12B5" w:rsidRPr="00F9025A" w:rsidRDefault="004E12B5" w:rsidP="004E12B5">
      <w:pPr>
        <w:numPr>
          <w:ilvl w:val="0"/>
          <w:numId w:val="8"/>
        </w:numPr>
        <w:spacing w:after="120"/>
        <w:ind w:left="584" w:hanging="357"/>
        <w:rPr>
          <w:rFonts w:ascii="Roboto" w:eastAsia="SimSun" w:hAnsi="Roboto"/>
          <w:kern w:val="2"/>
          <w:lang w:bidi="hi-IN"/>
        </w:rPr>
      </w:pPr>
      <w:r w:rsidRPr="00F9025A">
        <w:rPr>
          <w:rFonts w:ascii="Roboto" w:eastAsia="SimSun" w:hAnsi="Roboto"/>
          <w:kern w:val="2"/>
          <w:lang w:bidi="hi-IN"/>
        </w:rPr>
        <w:t>Przed złożeniem oferty zaleca się, aby Wykonawca dokonał wizji lokalnej miejsca realizacji przedmiotu zamówienia oraz jego otoczenia w celu określenia, na własną odpowiedzialność, oceny możliwości występowania wszelkich ryzyk mających wpływ na koszty realizacji zamówienia, a niezbędnych do przygotowania oferty.</w:t>
      </w:r>
    </w:p>
    <w:p w:rsidR="004E12B5" w:rsidRDefault="004E12B5" w:rsidP="004E12B5">
      <w:pPr>
        <w:spacing w:after="120"/>
        <w:ind w:left="584"/>
        <w:rPr>
          <w:rFonts w:ascii="Roboto" w:eastAsia="SimSun" w:hAnsi="Roboto"/>
          <w:kern w:val="2"/>
          <w:lang w:bidi="hi-IN"/>
        </w:rPr>
      </w:pPr>
      <w:r w:rsidRPr="00F9025A">
        <w:rPr>
          <w:rFonts w:ascii="Roboto" w:eastAsia="SimSun" w:hAnsi="Roboto"/>
          <w:kern w:val="2"/>
          <w:lang w:bidi="hi-IN"/>
        </w:rPr>
        <w:t xml:space="preserve">W celu dokonania wizji lokalnej należy skontaktować się telefonicznie z administratorem obiektu </w:t>
      </w:r>
      <w:r>
        <w:rPr>
          <w:rFonts w:ascii="Roboto" w:eastAsia="SimSun" w:hAnsi="Roboto"/>
          <w:kern w:val="2"/>
          <w:lang w:bidi="hi-IN"/>
        </w:rPr>
        <w:br/>
      </w:r>
      <w:r w:rsidRPr="00F9025A">
        <w:rPr>
          <w:rFonts w:ascii="Roboto" w:eastAsia="SimSun" w:hAnsi="Roboto"/>
          <w:kern w:val="2"/>
          <w:lang w:bidi="hi-IN"/>
        </w:rPr>
        <w:t>p. Leszkiem Chudzikiem</w:t>
      </w:r>
      <w:r>
        <w:rPr>
          <w:rFonts w:ascii="Roboto" w:eastAsia="SimSun" w:hAnsi="Roboto"/>
          <w:kern w:val="2"/>
          <w:lang w:bidi="hi-IN"/>
        </w:rPr>
        <w:t xml:space="preserve"> - </w:t>
      </w:r>
      <w:r w:rsidRPr="00F9025A">
        <w:rPr>
          <w:rFonts w:ascii="Roboto" w:eastAsia="SimSun" w:hAnsi="Roboto"/>
          <w:kern w:val="2"/>
          <w:lang w:bidi="hi-IN"/>
        </w:rPr>
        <w:t xml:space="preserve"> tel. 22 6014028 lub 0</w:t>
      </w:r>
      <w:r>
        <w:rPr>
          <w:rFonts w:ascii="Roboto" w:eastAsia="SimSun" w:hAnsi="Roboto"/>
          <w:kern w:val="2"/>
          <w:lang w:bidi="hi-IN"/>
        </w:rPr>
        <w:t> </w:t>
      </w:r>
      <w:r w:rsidRPr="00F9025A">
        <w:rPr>
          <w:rFonts w:ascii="Roboto" w:eastAsia="SimSun" w:hAnsi="Roboto"/>
          <w:kern w:val="2"/>
          <w:lang w:bidi="hi-IN"/>
        </w:rPr>
        <w:t>694</w:t>
      </w:r>
      <w:r>
        <w:rPr>
          <w:rFonts w:ascii="Roboto" w:eastAsia="SimSun" w:hAnsi="Roboto"/>
          <w:kern w:val="2"/>
          <w:lang w:bidi="hi-IN"/>
        </w:rPr>
        <w:t> </w:t>
      </w:r>
      <w:r w:rsidRPr="00F9025A">
        <w:rPr>
          <w:rFonts w:ascii="Roboto" w:eastAsia="SimSun" w:hAnsi="Roboto"/>
          <w:kern w:val="2"/>
          <w:lang w:bidi="hi-IN"/>
        </w:rPr>
        <w:t>442</w:t>
      </w:r>
      <w:r>
        <w:rPr>
          <w:rFonts w:ascii="Roboto" w:eastAsia="SimSun" w:hAnsi="Roboto"/>
          <w:kern w:val="2"/>
          <w:lang w:bidi="hi-IN"/>
        </w:rPr>
        <w:t xml:space="preserve"> </w:t>
      </w:r>
      <w:r w:rsidRPr="00F9025A">
        <w:rPr>
          <w:rFonts w:ascii="Roboto" w:eastAsia="SimSun" w:hAnsi="Roboto"/>
          <w:kern w:val="2"/>
          <w:lang w:bidi="hi-IN"/>
        </w:rPr>
        <w:t xml:space="preserve">650. </w:t>
      </w:r>
      <w:r>
        <w:rPr>
          <w:rFonts w:ascii="Roboto" w:eastAsia="SimSun" w:hAnsi="Roboto"/>
          <w:kern w:val="2"/>
          <w:lang w:bidi="hi-IN"/>
        </w:rPr>
        <w:t xml:space="preserve">Brak </w:t>
      </w:r>
      <w:r w:rsidRPr="00F9025A">
        <w:rPr>
          <w:rFonts w:ascii="Roboto" w:eastAsia="SimSun" w:hAnsi="Roboto"/>
          <w:kern w:val="2"/>
          <w:lang w:bidi="hi-IN"/>
        </w:rPr>
        <w:t>skorzystani</w:t>
      </w:r>
      <w:r>
        <w:rPr>
          <w:rFonts w:ascii="Roboto" w:eastAsia="SimSun" w:hAnsi="Roboto"/>
          <w:kern w:val="2"/>
          <w:lang w:bidi="hi-IN"/>
        </w:rPr>
        <w:t>a</w:t>
      </w:r>
      <w:r w:rsidRPr="00F9025A">
        <w:rPr>
          <w:rFonts w:ascii="Roboto" w:eastAsia="SimSun" w:hAnsi="Roboto"/>
          <w:kern w:val="2"/>
          <w:lang w:bidi="hi-IN"/>
        </w:rPr>
        <w:t xml:space="preserve"> przez Wykonawcę z uprawnienia dokonania wizji lokalnej, o którym mowa powyżej,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 Wykonawca zobowiązany jest do ponoszenia odpowiedzialności za szkody oraz następstwa nieszczęśliwych wypadków dotyczących pracowników i osób trzecich a powstałych w związku z prowadzonymi robotami</w:t>
      </w:r>
      <w:r>
        <w:rPr>
          <w:rFonts w:ascii="Roboto" w:eastAsia="SimSun" w:hAnsi="Roboto"/>
          <w:kern w:val="2"/>
          <w:lang w:bidi="hi-IN"/>
        </w:rPr>
        <w:t>.</w:t>
      </w:r>
    </w:p>
    <w:p w:rsidR="004E12B5" w:rsidRPr="00F975F1" w:rsidRDefault="004E12B5" w:rsidP="004E12B5">
      <w:pPr>
        <w:spacing w:after="120"/>
        <w:ind w:left="584"/>
        <w:rPr>
          <w:rFonts w:ascii="Roboto" w:eastAsia="SimSun" w:hAnsi="Roboto"/>
          <w:b/>
          <w:kern w:val="2"/>
          <w:lang w:bidi="hi-IN"/>
        </w:rPr>
      </w:pPr>
      <w:r w:rsidRPr="00F975F1">
        <w:rPr>
          <w:rFonts w:ascii="Roboto" w:eastAsia="SimSun" w:hAnsi="Roboto"/>
          <w:b/>
          <w:kern w:val="2"/>
          <w:lang w:bidi="hi-IN"/>
        </w:rPr>
        <w:t xml:space="preserve">Zamawiający zastrzega sobie możliwość sukcesywnego, w miarę postępu prac będących przedmiotem zamówienia, udostępniania Wykonawcy pomieszczeń na parterze budynku, </w:t>
      </w:r>
      <w:r>
        <w:rPr>
          <w:rFonts w:ascii="Roboto" w:eastAsia="SimSun" w:hAnsi="Roboto"/>
          <w:b/>
          <w:kern w:val="2"/>
          <w:lang w:bidi="hi-IN"/>
        </w:rPr>
        <w:br/>
      </w:r>
      <w:r w:rsidRPr="00F975F1">
        <w:rPr>
          <w:rFonts w:ascii="Roboto" w:eastAsia="SimSun" w:hAnsi="Roboto"/>
          <w:b/>
          <w:kern w:val="2"/>
          <w:lang w:bidi="hi-IN"/>
        </w:rPr>
        <w:t xml:space="preserve">w sposób zgodny z Harmonogramem wykonania prac. </w:t>
      </w:r>
    </w:p>
    <w:p w:rsidR="004E12B5" w:rsidRDefault="004E12B5" w:rsidP="004E12B5">
      <w:pPr>
        <w:spacing w:after="120"/>
        <w:ind w:left="426"/>
        <w:rPr>
          <w:rFonts w:ascii="Roboto" w:eastAsia="SimSun" w:hAnsi="Roboto"/>
          <w:kern w:val="2"/>
          <w:lang w:bidi="hi-IN"/>
        </w:rPr>
      </w:pPr>
    </w:p>
    <w:p w:rsidR="004E12B5" w:rsidRDefault="004E12B5" w:rsidP="004E12B5">
      <w:pPr>
        <w:spacing w:after="120"/>
        <w:ind w:left="426"/>
        <w:rPr>
          <w:rFonts w:ascii="Roboto" w:eastAsia="SimSun" w:hAnsi="Roboto"/>
          <w:kern w:val="2"/>
          <w:lang w:bidi="hi-IN"/>
        </w:rPr>
      </w:pPr>
    </w:p>
    <w:p w:rsidR="004E12B5" w:rsidRDefault="004E12B5" w:rsidP="004E12B5">
      <w:pPr>
        <w:spacing w:after="120"/>
        <w:ind w:left="426"/>
        <w:rPr>
          <w:rFonts w:ascii="Roboto" w:eastAsia="SimSun" w:hAnsi="Roboto"/>
          <w:kern w:val="2"/>
          <w:lang w:bidi="hi-IN"/>
        </w:rPr>
      </w:pPr>
    </w:p>
    <w:p w:rsidR="004E12B5" w:rsidRPr="00F9025A" w:rsidRDefault="004E12B5" w:rsidP="004E12B5">
      <w:pPr>
        <w:numPr>
          <w:ilvl w:val="0"/>
          <w:numId w:val="1"/>
        </w:numPr>
        <w:spacing w:after="120"/>
        <w:ind w:left="426" w:hanging="426"/>
        <w:rPr>
          <w:rFonts w:ascii="Roboto" w:eastAsia="SimSun" w:hAnsi="Roboto"/>
          <w:kern w:val="2"/>
          <w:lang w:bidi="hi-IN"/>
        </w:rPr>
      </w:pPr>
      <w:r w:rsidRPr="00F9025A">
        <w:rPr>
          <w:rFonts w:ascii="Roboto" w:eastAsia="SimSun" w:hAnsi="Roboto"/>
          <w:kern w:val="2"/>
          <w:lang w:bidi="hi-IN"/>
        </w:rPr>
        <w:t>W zaoferowanej cenie ryczałtowej muszą zawierać się wszelkie czynności i koszty niezbędne dla właściwego zrealizowania przedmiotu zamówienia wynikające z Programu funkcjonalno – użytkowego, zapisów dokumentacji przetargowej, w tym SIWZ z załącznikami, obowiązujących przepisów prawa, zasad wiedzy technicznej i sztuki budowlanej, przyjętych tzw. dobrych zwyczajów w realizacji tego typu zamówień oraz innych czynności niezbędnych dla właściwej realizacji inwestycji, bez względu na faktyczny zakres i termin wykonania.</w:t>
      </w:r>
    </w:p>
    <w:p w:rsidR="004E12B5" w:rsidRPr="007E6D3B" w:rsidRDefault="004E12B5" w:rsidP="004E12B5">
      <w:pPr>
        <w:numPr>
          <w:ilvl w:val="0"/>
          <w:numId w:val="1"/>
        </w:numPr>
        <w:spacing w:after="120"/>
        <w:ind w:left="425" w:hanging="425"/>
        <w:rPr>
          <w:rFonts w:ascii="Roboto" w:eastAsia="SimSun" w:hAnsi="Roboto"/>
          <w:kern w:val="2"/>
          <w:lang w:bidi="hi-IN"/>
        </w:rPr>
      </w:pPr>
      <w:r w:rsidRPr="00F9025A">
        <w:rPr>
          <w:rFonts w:ascii="Roboto" w:eastAsia="SimSun" w:hAnsi="Roboto"/>
          <w:kern w:val="2"/>
          <w:lang w:bidi="hi-IN"/>
        </w:rPr>
        <w:t xml:space="preserve"> Cena oferty musi uwzględniać wartość całego przedmiotu zamówienia oraz podatek od towarów </w:t>
      </w:r>
      <w:r>
        <w:rPr>
          <w:rFonts w:ascii="Roboto" w:eastAsia="SimSun" w:hAnsi="Roboto"/>
          <w:kern w:val="2"/>
          <w:lang w:bidi="hi-IN"/>
        </w:rPr>
        <w:br/>
      </w:r>
      <w:r w:rsidRPr="00F9025A">
        <w:rPr>
          <w:rFonts w:ascii="Roboto" w:eastAsia="SimSun" w:hAnsi="Roboto"/>
          <w:kern w:val="2"/>
          <w:lang w:bidi="hi-IN"/>
        </w:rPr>
        <w:t>i usług, przy czym cenę oferty należy podać oddzielnie dla Etapu I</w:t>
      </w:r>
      <w:r>
        <w:rPr>
          <w:rFonts w:ascii="Roboto" w:eastAsia="SimSun" w:hAnsi="Roboto"/>
          <w:kern w:val="2"/>
          <w:lang w:bidi="hi-IN"/>
        </w:rPr>
        <w:t xml:space="preserve"> </w:t>
      </w:r>
      <w:proofErr w:type="spellStart"/>
      <w:r>
        <w:rPr>
          <w:rFonts w:ascii="Roboto" w:eastAsia="SimSun" w:hAnsi="Roboto"/>
          <w:kern w:val="2"/>
          <w:lang w:bidi="hi-IN"/>
        </w:rPr>
        <w:t>i</w:t>
      </w:r>
      <w:proofErr w:type="spellEnd"/>
      <w:r>
        <w:rPr>
          <w:rFonts w:ascii="Roboto" w:eastAsia="SimSun" w:hAnsi="Roboto"/>
          <w:kern w:val="2"/>
          <w:lang w:bidi="hi-IN"/>
        </w:rPr>
        <w:t xml:space="preserve"> </w:t>
      </w:r>
      <w:r w:rsidRPr="00F9025A">
        <w:rPr>
          <w:rFonts w:ascii="Roboto" w:eastAsia="SimSun" w:hAnsi="Roboto"/>
          <w:kern w:val="2"/>
          <w:lang w:bidi="hi-IN"/>
        </w:rPr>
        <w:t>II</w:t>
      </w:r>
      <w:r>
        <w:rPr>
          <w:rFonts w:ascii="Roboto" w:eastAsia="SimSun" w:hAnsi="Roboto"/>
          <w:kern w:val="2"/>
          <w:lang w:bidi="hi-IN"/>
        </w:rPr>
        <w:t>.</w:t>
      </w:r>
      <w:r w:rsidRPr="00F9025A">
        <w:rPr>
          <w:rFonts w:ascii="Roboto" w:eastAsia="SimSun" w:hAnsi="Roboto"/>
          <w:kern w:val="2"/>
          <w:lang w:bidi="hi-IN"/>
        </w:rPr>
        <w:t xml:space="preserve"> </w:t>
      </w:r>
    </w:p>
    <w:p w:rsidR="004E12B5" w:rsidRPr="00F9025A" w:rsidRDefault="004E12B5" w:rsidP="004E12B5">
      <w:pPr>
        <w:numPr>
          <w:ilvl w:val="0"/>
          <w:numId w:val="1"/>
        </w:numPr>
        <w:spacing w:after="120"/>
        <w:ind w:left="426" w:hanging="426"/>
        <w:rPr>
          <w:rFonts w:ascii="Roboto" w:eastAsia="SimSun" w:hAnsi="Roboto"/>
          <w:kern w:val="2"/>
          <w:lang w:bidi="hi-IN"/>
        </w:rPr>
      </w:pPr>
      <w:r w:rsidRPr="00F9025A">
        <w:rPr>
          <w:rFonts w:ascii="Roboto" w:eastAsia="SimSun" w:hAnsi="Roboto"/>
          <w:kern w:val="2"/>
          <w:lang w:bidi="hi-IN"/>
        </w:rPr>
        <w:t xml:space="preserve"> </w:t>
      </w:r>
      <w:r>
        <w:rPr>
          <w:rFonts w:ascii="Roboto" w:eastAsia="SimSun" w:hAnsi="Roboto"/>
          <w:kern w:val="2"/>
          <w:lang w:bidi="hi-IN"/>
        </w:rPr>
        <w:t>W</w:t>
      </w:r>
      <w:r w:rsidRPr="00F9025A">
        <w:rPr>
          <w:rFonts w:ascii="Roboto" w:eastAsia="SimSun" w:hAnsi="Roboto"/>
          <w:kern w:val="2"/>
          <w:lang w:bidi="hi-IN"/>
        </w:rPr>
        <w:t>arunki wykonania przedmiotu zamówienia:</w:t>
      </w:r>
    </w:p>
    <w:p w:rsidR="004E12B5" w:rsidRPr="006227E1" w:rsidRDefault="004E12B5" w:rsidP="004E12B5">
      <w:pPr>
        <w:numPr>
          <w:ilvl w:val="0"/>
          <w:numId w:val="9"/>
        </w:numPr>
        <w:ind w:left="584" w:hanging="357"/>
        <w:rPr>
          <w:rFonts w:ascii="Roboto" w:eastAsia="SimSun" w:hAnsi="Roboto"/>
          <w:kern w:val="2"/>
          <w:lang w:bidi="hi-IN"/>
        </w:rPr>
      </w:pPr>
      <w:r w:rsidRPr="0019536B">
        <w:rPr>
          <w:rFonts w:ascii="Roboto" w:eastAsia="SimSun" w:hAnsi="Roboto"/>
          <w:kern w:val="2"/>
          <w:lang w:bidi="hi-IN"/>
        </w:rPr>
        <w:t xml:space="preserve">W </w:t>
      </w:r>
      <w:r w:rsidRPr="006227E1">
        <w:rPr>
          <w:rFonts w:ascii="Roboto" w:eastAsia="SimSun" w:hAnsi="Roboto"/>
          <w:kern w:val="2"/>
          <w:lang w:bidi="hi-IN"/>
        </w:rPr>
        <w:t>opracowanej dokumentacji projektowej zabrania się używania nazw własnych materiałów, producentów, znaków towarowych, patentów, typów i symboli.</w:t>
      </w:r>
    </w:p>
    <w:p w:rsidR="004E12B5" w:rsidRPr="006227E1" w:rsidRDefault="004E12B5" w:rsidP="004E12B5">
      <w:pPr>
        <w:numPr>
          <w:ilvl w:val="0"/>
          <w:numId w:val="9"/>
        </w:numPr>
        <w:ind w:left="584" w:hanging="357"/>
        <w:rPr>
          <w:rFonts w:ascii="Roboto" w:eastAsia="SimSun" w:hAnsi="Roboto"/>
          <w:kern w:val="2"/>
          <w:lang w:bidi="hi-IN"/>
        </w:rPr>
      </w:pPr>
      <w:r w:rsidRPr="006227E1">
        <w:rPr>
          <w:rFonts w:ascii="Roboto" w:eastAsia="SimSun" w:hAnsi="Roboto"/>
          <w:bCs/>
          <w:kern w:val="2"/>
          <w:lang w:bidi="hi-IN"/>
        </w:rPr>
        <w:t xml:space="preserve">Jeżeli w </w:t>
      </w:r>
      <w:r w:rsidRPr="006227E1">
        <w:rPr>
          <w:rFonts w:ascii="Roboto" w:eastAsia="SimSun" w:hAnsi="Roboto"/>
          <w:kern w:val="2"/>
          <w:lang w:bidi="hi-IN"/>
        </w:rPr>
        <w:t>dokumentacji</w:t>
      </w:r>
      <w:r w:rsidRPr="006227E1">
        <w:rPr>
          <w:rFonts w:ascii="Roboto" w:eastAsia="SimSun" w:hAnsi="Roboto"/>
          <w:bCs/>
          <w:kern w:val="2"/>
          <w:lang w:bidi="hi-IN"/>
        </w:rPr>
        <w:t xml:space="preserve"> stanowiącej opis przedmiotu zamówienia, użyte są znaki towarowe, patenty lub pochodzenie, źródło lub szczególny proces, który charakteryzuje produkty lub obsługi dostarczane przez konkretnego wykonawcę – Zamawiający dopuszcza składanie ofert </w:t>
      </w:r>
      <w:r w:rsidRPr="006227E1">
        <w:rPr>
          <w:rFonts w:ascii="Roboto" w:eastAsia="SimSun" w:hAnsi="Roboto"/>
          <w:bCs/>
          <w:kern w:val="2"/>
          <w:lang w:bidi="hi-IN"/>
        </w:rPr>
        <w:br/>
        <w:t xml:space="preserve">z rozwiązaniami równoważnymi, o ile zapewnią one zgodność realizacji przedmiotu zamówienia </w:t>
      </w:r>
      <w:r w:rsidRPr="006227E1">
        <w:rPr>
          <w:rFonts w:ascii="Roboto" w:eastAsia="SimSun" w:hAnsi="Roboto"/>
          <w:bCs/>
          <w:kern w:val="2"/>
          <w:lang w:bidi="hi-IN"/>
        </w:rPr>
        <w:br/>
        <w:t>z dokumentacją.</w:t>
      </w:r>
    </w:p>
    <w:p w:rsidR="004E12B5" w:rsidRPr="00E87BDD" w:rsidRDefault="004E12B5" w:rsidP="004E12B5">
      <w:pPr>
        <w:numPr>
          <w:ilvl w:val="0"/>
          <w:numId w:val="9"/>
        </w:numPr>
        <w:ind w:left="584" w:hanging="357"/>
        <w:rPr>
          <w:rFonts w:ascii="Roboto" w:eastAsia="SimSun" w:hAnsi="Roboto"/>
          <w:kern w:val="2"/>
          <w:lang w:bidi="hi-IN"/>
        </w:rPr>
      </w:pPr>
      <w:r w:rsidRPr="006227E1">
        <w:rPr>
          <w:rFonts w:ascii="Roboto" w:eastAsia="SimSun" w:hAnsi="Roboto"/>
          <w:bCs/>
          <w:kern w:val="2"/>
          <w:lang w:bidi="hi-IN"/>
        </w:rPr>
        <w:t>Dopuszczenie w SIWZ rozwiązania</w:t>
      </w:r>
      <w:r w:rsidRPr="00F9025A">
        <w:rPr>
          <w:rFonts w:ascii="Roboto" w:eastAsia="SimSun" w:hAnsi="Roboto"/>
          <w:bCs/>
          <w:kern w:val="2"/>
          <w:lang w:bidi="hi-IN"/>
        </w:rPr>
        <w:t xml:space="preserve"> równoważnego nie oznacza, iż inne zaproponowane </w:t>
      </w:r>
      <w:r w:rsidRPr="00F9025A">
        <w:rPr>
          <w:rFonts w:ascii="Roboto" w:eastAsia="SimSun" w:hAnsi="Roboto"/>
          <w:bCs/>
          <w:kern w:val="2"/>
          <w:lang w:bidi="hi-IN"/>
        </w:rPr>
        <w:br/>
        <w:t>w ramach tej równoważności roboty, czy urządzeni</w:t>
      </w:r>
      <w:r>
        <w:rPr>
          <w:rFonts w:ascii="Roboto" w:eastAsia="SimSun" w:hAnsi="Roboto"/>
          <w:bCs/>
          <w:kern w:val="2"/>
          <w:lang w:bidi="hi-IN"/>
        </w:rPr>
        <w:t>a</w:t>
      </w:r>
      <w:r w:rsidRPr="00F9025A">
        <w:rPr>
          <w:rFonts w:ascii="Roboto" w:eastAsia="SimSun" w:hAnsi="Roboto"/>
          <w:bCs/>
          <w:kern w:val="2"/>
          <w:lang w:bidi="hi-IN"/>
        </w:rPr>
        <w:t>, ma</w:t>
      </w:r>
      <w:r>
        <w:rPr>
          <w:rFonts w:ascii="Roboto" w:eastAsia="SimSun" w:hAnsi="Roboto"/>
          <w:bCs/>
          <w:kern w:val="2"/>
          <w:lang w:bidi="hi-IN"/>
        </w:rPr>
        <w:t>ją</w:t>
      </w:r>
      <w:r w:rsidRPr="00F9025A">
        <w:rPr>
          <w:rFonts w:ascii="Roboto" w:eastAsia="SimSun" w:hAnsi="Roboto"/>
          <w:bCs/>
          <w:kern w:val="2"/>
          <w:lang w:bidi="hi-IN"/>
        </w:rPr>
        <w:t xml:space="preserve"> spełniać </w:t>
      </w:r>
      <w:r w:rsidRPr="00F9025A">
        <w:rPr>
          <w:rFonts w:ascii="Roboto" w:eastAsia="SimSun" w:hAnsi="Roboto"/>
          <w:kern w:val="2"/>
          <w:lang w:bidi="hi-IN"/>
        </w:rPr>
        <w:t>wszystkie</w:t>
      </w:r>
      <w:r w:rsidRPr="00F9025A">
        <w:rPr>
          <w:rFonts w:ascii="Roboto" w:eastAsia="SimSun" w:hAnsi="Roboto"/>
          <w:bCs/>
          <w:kern w:val="2"/>
          <w:lang w:bidi="hi-IN"/>
        </w:rPr>
        <w:t xml:space="preserve"> parametry konkretnego urządzenia, określonego producenta, przyjęte przez </w:t>
      </w:r>
      <w:r>
        <w:rPr>
          <w:rFonts w:ascii="Roboto" w:eastAsia="SimSun" w:hAnsi="Roboto"/>
          <w:bCs/>
          <w:kern w:val="2"/>
          <w:lang w:bidi="hi-IN"/>
        </w:rPr>
        <w:t>p</w:t>
      </w:r>
      <w:r w:rsidRPr="00F9025A">
        <w:rPr>
          <w:rFonts w:ascii="Roboto" w:eastAsia="SimSun" w:hAnsi="Roboto"/>
          <w:bCs/>
          <w:kern w:val="2"/>
          <w:lang w:bidi="hi-IN"/>
        </w:rPr>
        <w:t>rojektanta. Wykazanie równoważności nie polega również na dowodzeniu, że zaoferowany produkt jest lepszy, lub że nie jest gorszy niż ten, którego wymaga Zamawiający, ale że umożliwia uzyskanie efektu założonego przez Zamawiającego za pomocą innych rozwiązań technicznych.</w:t>
      </w:r>
    </w:p>
    <w:p w:rsidR="004E12B5" w:rsidRPr="00F9025A" w:rsidRDefault="004E12B5" w:rsidP="004E12B5">
      <w:pPr>
        <w:numPr>
          <w:ilvl w:val="0"/>
          <w:numId w:val="9"/>
        </w:numPr>
        <w:ind w:left="584" w:hanging="357"/>
        <w:rPr>
          <w:rFonts w:ascii="Roboto" w:eastAsia="SimSun" w:hAnsi="Roboto"/>
          <w:kern w:val="2"/>
          <w:lang w:bidi="hi-IN"/>
        </w:rPr>
      </w:pPr>
      <w:r w:rsidRPr="00F9025A">
        <w:rPr>
          <w:rFonts w:ascii="Roboto" w:eastAsia="SimSun" w:hAnsi="Roboto"/>
          <w:kern w:val="2"/>
          <w:lang w:bidi="hi-IN"/>
        </w:rPr>
        <w:t>Wykonawca zobowiązany jest do wykonania przedmiotu umowy z materiałów własnych</w:t>
      </w:r>
      <w:r>
        <w:rPr>
          <w:rFonts w:ascii="Roboto" w:eastAsia="SimSun" w:hAnsi="Roboto"/>
          <w:kern w:val="2"/>
          <w:lang w:bidi="hi-IN"/>
        </w:rPr>
        <w:t xml:space="preserve">, nowych </w:t>
      </w:r>
      <w:r>
        <w:rPr>
          <w:rFonts w:ascii="Roboto" w:eastAsia="SimSun" w:hAnsi="Roboto"/>
          <w:kern w:val="2"/>
          <w:lang w:bidi="hi-IN"/>
        </w:rPr>
        <w:br/>
        <w:t>i  nieużywanych.</w:t>
      </w:r>
    </w:p>
    <w:p w:rsidR="004E12B5" w:rsidRPr="00F9025A" w:rsidRDefault="004E12B5" w:rsidP="004E12B5">
      <w:pPr>
        <w:numPr>
          <w:ilvl w:val="0"/>
          <w:numId w:val="9"/>
        </w:numPr>
        <w:ind w:left="584" w:hanging="357"/>
        <w:rPr>
          <w:rFonts w:ascii="Roboto" w:eastAsia="SimSun" w:hAnsi="Roboto"/>
          <w:kern w:val="2"/>
          <w:lang w:bidi="hi-IN"/>
        </w:rPr>
      </w:pPr>
      <w:r w:rsidRPr="00F9025A">
        <w:rPr>
          <w:rFonts w:ascii="Roboto" w:eastAsia="SimSun" w:hAnsi="Roboto"/>
          <w:kern w:val="2"/>
          <w:lang w:bidi="hi-IN"/>
        </w:rPr>
        <w:t>Prace zostaną wykonane zgodnie ze sztuką budowlaną oraz przepisami BHP.</w:t>
      </w:r>
    </w:p>
    <w:p w:rsidR="004E12B5" w:rsidRPr="00F9025A" w:rsidRDefault="004E12B5" w:rsidP="004E12B5">
      <w:pPr>
        <w:numPr>
          <w:ilvl w:val="0"/>
          <w:numId w:val="9"/>
        </w:numPr>
        <w:ind w:left="584" w:hanging="357"/>
        <w:rPr>
          <w:rFonts w:ascii="Roboto" w:eastAsia="SimSun" w:hAnsi="Roboto"/>
          <w:kern w:val="2"/>
          <w:lang w:bidi="hi-IN"/>
        </w:rPr>
      </w:pPr>
      <w:r w:rsidRPr="00F9025A">
        <w:rPr>
          <w:rFonts w:ascii="Roboto" w:eastAsia="SimSun" w:hAnsi="Roboto"/>
          <w:kern w:val="2"/>
          <w:lang w:bidi="hi-IN"/>
        </w:rPr>
        <w:t>Od Wykonawcy wymaga się składowania i sprzątania odpadów we własnym zakresie.</w:t>
      </w:r>
    </w:p>
    <w:p w:rsidR="004E12B5" w:rsidRPr="00F9025A" w:rsidRDefault="004E12B5" w:rsidP="004E12B5">
      <w:pPr>
        <w:numPr>
          <w:ilvl w:val="0"/>
          <w:numId w:val="9"/>
        </w:numPr>
        <w:ind w:left="584" w:hanging="357"/>
        <w:rPr>
          <w:rFonts w:ascii="Roboto" w:eastAsia="SimSun" w:hAnsi="Roboto"/>
          <w:kern w:val="2"/>
          <w:lang w:bidi="hi-IN"/>
        </w:rPr>
      </w:pPr>
      <w:r w:rsidRPr="00F9025A">
        <w:rPr>
          <w:rFonts w:ascii="Roboto" w:eastAsia="SimSun" w:hAnsi="Roboto"/>
          <w:kern w:val="2"/>
          <w:lang w:bidi="hi-IN"/>
        </w:rPr>
        <w:t xml:space="preserve">Wykonawca zobowiązany jest usunąć gruz i odpady powstałe w czasie realizacji robót </w:t>
      </w:r>
      <w:r w:rsidRPr="00F9025A">
        <w:rPr>
          <w:rFonts w:ascii="Roboto" w:eastAsia="SimSun" w:hAnsi="Roboto"/>
          <w:kern w:val="2"/>
          <w:lang w:bidi="hi-IN"/>
        </w:rPr>
        <w:br/>
        <w:t>z terenu placu budowy i unieszkodliwić lub złożyć w miejscu przeznaczonym na składowanie odpadów zgodnie z ustawa z dnia 14 grudnia 2012 r. o odpadach (Dz. U. z 2018 r. poz. 992 z późn. zm.). Koszt transportu odpadów do miejsca ich wykorzystania lub utylizacji, łącznie z kosztami utylizacji</w:t>
      </w:r>
      <w:r>
        <w:rPr>
          <w:rFonts w:ascii="Roboto" w:eastAsia="SimSun" w:hAnsi="Roboto"/>
          <w:kern w:val="2"/>
          <w:lang w:bidi="hi-IN"/>
        </w:rPr>
        <w:t>,</w:t>
      </w:r>
      <w:r w:rsidRPr="00F9025A">
        <w:rPr>
          <w:rFonts w:ascii="Roboto" w:eastAsia="SimSun" w:hAnsi="Roboto"/>
          <w:kern w:val="2"/>
          <w:lang w:bidi="hi-IN"/>
        </w:rPr>
        <w:t xml:space="preserve"> ponosi Wykonawca.</w:t>
      </w:r>
    </w:p>
    <w:p w:rsidR="004E12B5" w:rsidRPr="00F9025A" w:rsidRDefault="004E12B5" w:rsidP="004E12B5">
      <w:pPr>
        <w:numPr>
          <w:ilvl w:val="0"/>
          <w:numId w:val="9"/>
        </w:numPr>
        <w:ind w:left="584" w:hanging="357"/>
        <w:rPr>
          <w:rFonts w:ascii="Roboto" w:eastAsia="SimSun" w:hAnsi="Roboto"/>
          <w:kern w:val="2"/>
          <w:lang w:bidi="hi-IN"/>
        </w:rPr>
      </w:pPr>
      <w:r w:rsidRPr="00F9025A">
        <w:rPr>
          <w:rFonts w:ascii="Roboto" w:eastAsia="SimSun" w:hAnsi="Roboto"/>
          <w:kern w:val="2"/>
          <w:lang w:bidi="hi-IN"/>
        </w:rPr>
        <w:t xml:space="preserve">Prace przygotowawcze (m.in. zabezpieczenie terenu robót, ustawienie urządzeń niezbędnych </w:t>
      </w:r>
      <w:r>
        <w:rPr>
          <w:rFonts w:ascii="Roboto" w:eastAsia="SimSun" w:hAnsi="Roboto"/>
          <w:kern w:val="2"/>
          <w:lang w:bidi="hi-IN"/>
        </w:rPr>
        <w:br/>
      </w:r>
      <w:r w:rsidRPr="00F9025A">
        <w:rPr>
          <w:rFonts w:ascii="Roboto" w:eastAsia="SimSun" w:hAnsi="Roboto"/>
          <w:kern w:val="2"/>
          <w:lang w:bidi="hi-IN"/>
        </w:rPr>
        <w:t>do realizacji przedmiotu zamówienia) Wykonawca wykona we własnym zakresie i na koszt własny.</w:t>
      </w:r>
    </w:p>
    <w:p w:rsidR="004E12B5" w:rsidRPr="00F9025A" w:rsidRDefault="004E12B5" w:rsidP="004E12B5">
      <w:pPr>
        <w:numPr>
          <w:ilvl w:val="0"/>
          <w:numId w:val="9"/>
        </w:numPr>
        <w:ind w:left="584" w:hanging="357"/>
        <w:rPr>
          <w:rFonts w:ascii="Roboto" w:eastAsia="SimSun" w:hAnsi="Roboto"/>
          <w:kern w:val="2"/>
          <w:lang w:bidi="hi-IN"/>
        </w:rPr>
      </w:pPr>
      <w:r w:rsidRPr="00F9025A">
        <w:rPr>
          <w:rFonts w:ascii="Roboto" w:eastAsia="SimSun" w:hAnsi="Roboto"/>
          <w:kern w:val="2"/>
          <w:lang w:bidi="hi-IN"/>
        </w:rPr>
        <w:t xml:space="preserve">Wykonawca zobowiązuje się do utrzymania ładu i porządku w miejscu prowadzenia robót oraz </w:t>
      </w:r>
      <w:r>
        <w:rPr>
          <w:rFonts w:ascii="Roboto" w:eastAsia="SimSun" w:hAnsi="Roboto"/>
          <w:kern w:val="2"/>
          <w:lang w:bidi="hi-IN"/>
        </w:rPr>
        <w:br/>
      </w:r>
      <w:r w:rsidRPr="00F9025A">
        <w:rPr>
          <w:rFonts w:ascii="Roboto" w:eastAsia="SimSun" w:hAnsi="Roboto"/>
          <w:kern w:val="2"/>
          <w:lang w:bidi="hi-IN"/>
        </w:rPr>
        <w:t>na wszystkich przejściach, dojściach i dojazdach, do bieżącego usuwania powstałych odpadów, tak aby prowadzone roboty w jak najmniejszym</w:t>
      </w:r>
      <w:r>
        <w:rPr>
          <w:rFonts w:ascii="Roboto" w:eastAsia="SimSun" w:hAnsi="Roboto"/>
          <w:kern w:val="2"/>
          <w:lang w:bidi="hi-IN"/>
        </w:rPr>
        <w:t xml:space="preserve"> stopniu</w:t>
      </w:r>
      <w:r w:rsidRPr="00F9025A">
        <w:rPr>
          <w:rFonts w:ascii="Roboto" w:eastAsia="SimSun" w:hAnsi="Roboto"/>
          <w:kern w:val="2"/>
          <w:lang w:bidi="hi-IN"/>
        </w:rPr>
        <w:t xml:space="preserve">  zakłócały funkcjonowani</w:t>
      </w:r>
      <w:r>
        <w:rPr>
          <w:rFonts w:ascii="Roboto" w:eastAsia="SimSun" w:hAnsi="Roboto"/>
          <w:kern w:val="2"/>
          <w:lang w:bidi="hi-IN"/>
        </w:rPr>
        <w:t>e</w:t>
      </w:r>
      <w:r w:rsidRPr="00F9025A">
        <w:rPr>
          <w:rFonts w:ascii="Roboto" w:eastAsia="SimSun" w:hAnsi="Roboto"/>
          <w:kern w:val="2"/>
          <w:lang w:bidi="hi-IN"/>
        </w:rPr>
        <w:t xml:space="preserve"> pracy </w:t>
      </w:r>
      <w:r>
        <w:rPr>
          <w:rFonts w:ascii="Roboto" w:eastAsia="SimSun" w:hAnsi="Roboto"/>
          <w:kern w:val="2"/>
          <w:lang w:bidi="hi-IN"/>
        </w:rPr>
        <w:t>U</w:t>
      </w:r>
      <w:r w:rsidRPr="00F9025A">
        <w:rPr>
          <w:rFonts w:ascii="Roboto" w:eastAsia="SimSun" w:hAnsi="Roboto"/>
          <w:kern w:val="2"/>
          <w:lang w:bidi="hi-IN"/>
        </w:rPr>
        <w:t xml:space="preserve">rzędu, </w:t>
      </w:r>
      <w:r>
        <w:rPr>
          <w:rFonts w:ascii="Roboto" w:eastAsia="SimSun" w:hAnsi="Roboto"/>
          <w:kern w:val="2"/>
          <w:lang w:bidi="hi-IN"/>
        </w:rPr>
        <w:br/>
      </w:r>
      <w:r w:rsidRPr="00F9025A">
        <w:rPr>
          <w:rFonts w:ascii="Roboto" w:eastAsia="SimSun" w:hAnsi="Roboto"/>
          <w:kern w:val="2"/>
          <w:lang w:bidi="hi-IN"/>
        </w:rPr>
        <w:t>a po zakończeniu robót Wykonawca usunie poza teren inwestycji wszelkie urządzenia tymczasowego zaplecza oraz pozostawi cały teren czysty i nadający się do użytkowania.</w:t>
      </w:r>
    </w:p>
    <w:p w:rsidR="004E12B5" w:rsidRDefault="004E12B5" w:rsidP="004E12B5">
      <w:pPr>
        <w:numPr>
          <w:ilvl w:val="0"/>
          <w:numId w:val="9"/>
        </w:numPr>
        <w:spacing w:after="120"/>
        <w:ind w:left="584" w:hanging="357"/>
        <w:rPr>
          <w:rFonts w:ascii="Roboto" w:eastAsia="SimSun" w:hAnsi="Roboto"/>
          <w:kern w:val="2"/>
          <w:lang w:bidi="hi-IN"/>
        </w:rPr>
      </w:pPr>
      <w:r w:rsidRPr="00F9025A">
        <w:rPr>
          <w:rFonts w:ascii="Roboto" w:eastAsia="SimSun" w:hAnsi="Roboto"/>
          <w:kern w:val="2"/>
          <w:lang w:bidi="hi-IN"/>
        </w:rPr>
        <w:t>Od daty rozpoczęcia robót do daty odbioru końcowego (przyjęcia przez Zamawiającego</w:t>
      </w:r>
      <w:r>
        <w:rPr>
          <w:rFonts w:ascii="Roboto" w:eastAsia="SimSun" w:hAnsi="Roboto"/>
          <w:kern w:val="2"/>
          <w:lang w:bidi="hi-IN"/>
        </w:rPr>
        <w:t xml:space="preserve"> odbioru</w:t>
      </w:r>
      <w:r w:rsidRPr="00F9025A">
        <w:rPr>
          <w:rFonts w:ascii="Roboto" w:eastAsia="SimSun" w:hAnsi="Roboto"/>
          <w:kern w:val="2"/>
          <w:lang w:bidi="hi-IN"/>
        </w:rPr>
        <w:t>), Wykonawca będzie odpowiedzialny za ochronę robót</w:t>
      </w:r>
      <w:r>
        <w:rPr>
          <w:rFonts w:ascii="Roboto" w:eastAsia="SimSun" w:hAnsi="Roboto"/>
          <w:kern w:val="2"/>
          <w:lang w:bidi="hi-IN"/>
        </w:rPr>
        <w:t>, w tym odpowiednie oznakowanie terenu robót</w:t>
      </w:r>
      <w:r w:rsidRPr="00F9025A">
        <w:rPr>
          <w:rFonts w:ascii="Roboto" w:eastAsia="SimSun" w:hAnsi="Roboto"/>
          <w:kern w:val="2"/>
          <w:lang w:bidi="hi-IN"/>
        </w:rPr>
        <w:t xml:space="preserve"> oraz za wszelkie materiały i urządzenia używane do realizacji przedmiotu zamówienia.</w:t>
      </w:r>
    </w:p>
    <w:p w:rsidR="004E12B5" w:rsidRDefault="004E12B5" w:rsidP="004E12B5">
      <w:pPr>
        <w:numPr>
          <w:ilvl w:val="0"/>
          <w:numId w:val="1"/>
        </w:numPr>
        <w:ind w:left="284" w:hanging="284"/>
        <w:rPr>
          <w:rFonts w:ascii="Roboto" w:eastAsia="SimSun" w:hAnsi="Roboto"/>
          <w:kern w:val="2"/>
          <w:lang w:bidi="hi-IN"/>
        </w:rPr>
      </w:pPr>
      <w:r w:rsidRPr="00F9025A">
        <w:rPr>
          <w:rFonts w:ascii="Roboto" w:eastAsia="SimSun" w:hAnsi="Roboto"/>
          <w:kern w:val="2"/>
          <w:lang w:bidi="hi-IN"/>
        </w:rPr>
        <w:t xml:space="preserve"> Podczas realizacji zamówienia Wykonawca będzie zobowiązany do stosowania jedynie wyrobów dopuszczonych do używania w budownictwie w rozumieniu ustawy z dnia 7 lipca 1994 r. Prawo budowlane (Dz. U. z 2018 r. poz. 1202 z późn. zm.) oraz ustawy o wyrobach budowlanych (Dz. </w:t>
      </w:r>
      <w:r>
        <w:rPr>
          <w:rFonts w:ascii="Roboto" w:eastAsia="SimSun" w:hAnsi="Roboto"/>
          <w:kern w:val="2"/>
          <w:lang w:bidi="hi-IN"/>
        </w:rPr>
        <w:br/>
      </w:r>
      <w:r w:rsidRPr="00F9025A">
        <w:rPr>
          <w:rFonts w:ascii="Roboto" w:eastAsia="SimSun" w:hAnsi="Roboto"/>
          <w:kern w:val="2"/>
          <w:lang w:bidi="hi-IN"/>
        </w:rPr>
        <w:t>u. z 2016 r. poz. 1570 z późn. zm.) oraz innych przepisów, o ile mają zastosowanie.</w:t>
      </w:r>
    </w:p>
    <w:p w:rsidR="004E12B5" w:rsidRDefault="004E12B5" w:rsidP="004E12B5">
      <w:pPr>
        <w:spacing w:before="120" w:after="120"/>
        <w:rPr>
          <w:rFonts w:ascii="Roboto" w:hAnsi="Roboto" w:cs="Calibri"/>
          <w:b/>
        </w:rPr>
      </w:pPr>
    </w:p>
    <w:p w:rsidR="004E12B5" w:rsidRDefault="004E12B5" w:rsidP="004E12B5">
      <w:pPr>
        <w:spacing w:before="120" w:after="120"/>
        <w:rPr>
          <w:rFonts w:ascii="Roboto" w:hAnsi="Roboto" w:cs="Calibri"/>
          <w:b/>
        </w:rPr>
      </w:pPr>
      <w:r w:rsidRPr="00F9025A">
        <w:rPr>
          <w:rFonts w:ascii="Roboto" w:hAnsi="Roboto" w:cs="Calibri"/>
          <w:b/>
        </w:rPr>
        <w:t>Integraln</w:t>
      </w:r>
      <w:r>
        <w:rPr>
          <w:rFonts w:ascii="Roboto" w:hAnsi="Roboto" w:cs="Calibri"/>
          <w:b/>
        </w:rPr>
        <w:t>ą</w:t>
      </w:r>
      <w:r w:rsidRPr="00F9025A">
        <w:rPr>
          <w:rFonts w:ascii="Roboto" w:hAnsi="Roboto" w:cs="Calibri"/>
          <w:b/>
        </w:rPr>
        <w:t xml:space="preserve"> część </w:t>
      </w:r>
      <w:r>
        <w:rPr>
          <w:rFonts w:ascii="Roboto" w:hAnsi="Roboto" w:cs="Calibri"/>
          <w:b/>
        </w:rPr>
        <w:t xml:space="preserve"> Opisu Przedmiotu Zamówienia</w:t>
      </w:r>
      <w:r w:rsidRPr="00F9025A">
        <w:rPr>
          <w:rFonts w:ascii="Roboto" w:hAnsi="Roboto" w:cs="Calibri"/>
          <w:b/>
        </w:rPr>
        <w:t xml:space="preserve"> stanowią załączniki:</w:t>
      </w:r>
    </w:p>
    <w:p w:rsidR="004E12B5" w:rsidRPr="003E39B2" w:rsidRDefault="004E12B5" w:rsidP="004E12B5">
      <w:pPr>
        <w:numPr>
          <w:ilvl w:val="0"/>
          <w:numId w:val="10"/>
        </w:numPr>
        <w:suppressAutoHyphens w:val="0"/>
        <w:autoSpaceDE w:val="0"/>
        <w:autoSpaceDN w:val="0"/>
        <w:adjustRightInd w:val="0"/>
        <w:ind w:left="714" w:hanging="357"/>
        <w:rPr>
          <w:rFonts w:ascii="Roboto" w:hAnsi="Roboto" w:cs="Calibri"/>
          <w:b/>
        </w:rPr>
      </w:pPr>
      <w:r w:rsidRPr="003E39B2">
        <w:rPr>
          <w:rFonts w:ascii="Roboto" w:hAnsi="Roboto" w:cs="Calibri"/>
          <w:b/>
        </w:rPr>
        <w:t>Program funkcjonalno – użytkowy,</w:t>
      </w:r>
      <w:bookmarkStart w:id="10" w:name="_GoBack"/>
      <w:bookmarkEnd w:id="10"/>
    </w:p>
    <w:p w:rsidR="004E12B5" w:rsidRPr="00516818" w:rsidRDefault="004E12B5" w:rsidP="004E12B5">
      <w:pPr>
        <w:suppressAutoHyphens w:val="0"/>
        <w:autoSpaceDE w:val="0"/>
        <w:autoSpaceDN w:val="0"/>
        <w:adjustRightInd w:val="0"/>
        <w:ind w:firstLine="357"/>
        <w:rPr>
          <w:rFonts w:ascii="Roboto" w:hAnsi="Roboto" w:cs="Calibri"/>
          <w:b/>
        </w:rPr>
      </w:pPr>
      <w:r w:rsidRPr="00516818">
        <w:rPr>
          <w:rFonts w:ascii="Roboto" w:hAnsi="Roboto" w:cs="Calibri"/>
          <w:b/>
        </w:rPr>
        <w:t>1a) Przykładowy projekt koncepcyjny – Rysunki,</w:t>
      </w:r>
    </w:p>
    <w:p w:rsidR="004E12B5" w:rsidRPr="00516818" w:rsidRDefault="004E12B5" w:rsidP="004E12B5">
      <w:pPr>
        <w:numPr>
          <w:ilvl w:val="0"/>
          <w:numId w:val="10"/>
        </w:numPr>
        <w:suppressAutoHyphens w:val="0"/>
        <w:autoSpaceDE w:val="0"/>
        <w:autoSpaceDN w:val="0"/>
        <w:adjustRightInd w:val="0"/>
        <w:ind w:left="714" w:hanging="357"/>
        <w:rPr>
          <w:rFonts w:ascii="Roboto" w:hAnsi="Roboto" w:cs="Calibri"/>
          <w:b/>
        </w:rPr>
      </w:pPr>
      <w:r w:rsidRPr="00516818">
        <w:rPr>
          <w:rFonts w:ascii="Roboto" w:hAnsi="Roboto" w:cs="Calibri"/>
          <w:b/>
        </w:rPr>
        <w:t>Decyzja Mazowieckiego Wojewódzkiego Konserwatora Zabytków wraz z Postanowieniem,</w:t>
      </w:r>
    </w:p>
    <w:p w:rsidR="00492044" w:rsidRPr="004E12B5" w:rsidRDefault="00B25872" w:rsidP="004E12B5">
      <w:pPr>
        <w:numPr>
          <w:ilvl w:val="0"/>
          <w:numId w:val="10"/>
        </w:numPr>
        <w:suppressAutoHyphens w:val="0"/>
        <w:autoSpaceDE w:val="0"/>
        <w:autoSpaceDN w:val="0"/>
        <w:adjustRightInd w:val="0"/>
        <w:ind w:left="714" w:hanging="357"/>
        <w:rPr>
          <w:rFonts w:ascii="Roboto" w:hAnsi="Roboto" w:cs="Calibri"/>
          <w:b/>
        </w:rPr>
      </w:pPr>
      <w:r>
        <w:rPr>
          <w:rFonts w:ascii="Roboto" w:hAnsi="Roboto" w:cs="Calibri"/>
          <w:b/>
        </w:rPr>
        <w:t xml:space="preserve">Wyciąg z Księgi </w:t>
      </w:r>
      <w:r w:rsidR="004E12B5" w:rsidRPr="00516818">
        <w:rPr>
          <w:rFonts w:ascii="Roboto" w:hAnsi="Roboto" w:cs="Calibri"/>
          <w:b/>
        </w:rPr>
        <w:t>identyfikacji wizualnej</w:t>
      </w:r>
      <w:r>
        <w:rPr>
          <w:rFonts w:ascii="Roboto" w:hAnsi="Roboto" w:cs="Calibri"/>
          <w:b/>
        </w:rPr>
        <w:t xml:space="preserve"> Urzędu do Spraw Cudzoziemców</w:t>
      </w:r>
      <w:r w:rsidR="004E12B5" w:rsidRPr="00516818">
        <w:rPr>
          <w:rFonts w:ascii="Roboto" w:hAnsi="Roboto" w:cs="Calibri"/>
          <w:b/>
        </w:rPr>
        <w:t>.</w:t>
      </w:r>
    </w:p>
    <w:sectPr w:rsidR="00492044" w:rsidRPr="004E12B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49B" w:rsidRDefault="00B4249B" w:rsidP="004E12B5">
      <w:r>
        <w:separator/>
      </w:r>
    </w:p>
  </w:endnote>
  <w:endnote w:type="continuationSeparator" w:id="0">
    <w:p w:rsidR="00B4249B" w:rsidRDefault="00B4249B" w:rsidP="004E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altName w:val="Times New Roman"/>
    <w:panose1 w:val="02000000000000000000"/>
    <w:charset w:val="EE"/>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49B" w:rsidRDefault="00B4249B" w:rsidP="004E12B5">
      <w:r>
        <w:separator/>
      </w:r>
    </w:p>
  </w:footnote>
  <w:footnote w:type="continuationSeparator" w:id="0">
    <w:p w:rsidR="00B4249B" w:rsidRDefault="00B4249B" w:rsidP="004E1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2B5" w:rsidRPr="004E12B5" w:rsidRDefault="004E12B5" w:rsidP="004E12B5">
    <w:pPr>
      <w:tabs>
        <w:tab w:val="left" w:pos="5840"/>
      </w:tabs>
      <w:rPr>
        <w:rFonts w:ascii="Calibri" w:eastAsia="Calibri" w:hAnsi="Calibri"/>
        <w:lang w:eastAsia="pl-PL"/>
      </w:rPr>
    </w:pPr>
    <w:r w:rsidRPr="004E12B5">
      <w:rPr>
        <w:noProof/>
        <w:lang w:eastAsia="pl-PL"/>
      </w:rPr>
      <w:drawing>
        <wp:anchor distT="0" distB="0" distL="114300" distR="114300" simplePos="0" relativeHeight="251660288" behindDoc="0" locked="0" layoutInCell="1" allowOverlap="1">
          <wp:simplePos x="0" y="0"/>
          <wp:positionH relativeFrom="page">
            <wp:posOffset>4385945</wp:posOffset>
          </wp:positionH>
          <wp:positionV relativeFrom="paragraph">
            <wp:posOffset>-649605</wp:posOffset>
          </wp:positionV>
          <wp:extent cx="2734310" cy="1371600"/>
          <wp:effectExtent l="0" t="0" r="0" b="0"/>
          <wp:wrapNone/>
          <wp:docPr id="2" name="Obraz 2" descr="http://portaludsc/sites/default/files/UdSC-logo_PL_poziom_podstawo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http://portaludsc/sites/default/files/UdSC-logo_PL_poziom_podstawow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31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2B5">
      <w:rPr>
        <w:noProof/>
        <w:lang w:eastAsia="pl-PL"/>
      </w:rPr>
      <w:drawing>
        <wp:anchor distT="0" distB="0" distL="114300" distR="114300" simplePos="0" relativeHeight="251659264" behindDoc="1" locked="0" layoutInCell="1" allowOverlap="1">
          <wp:simplePos x="0" y="0"/>
          <wp:positionH relativeFrom="margin">
            <wp:align>left</wp:align>
          </wp:positionH>
          <wp:positionV relativeFrom="paragraph">
            <wp:posOffset>-220980</wp:posOffset>
          </wp:positionV>
          <wp:extent cx="2371725" cy="53657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1725"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2B5">
      <w:rPr>
        <w:rFonts w:ascii="Calibri" w:eastAsia="Calibri" w:hAnsi="Calibri"/>
        <w:lang w:eastAsia="pl-PL"/>
      </w:rPr>
      <w:t xml:space="preserve">                       </w:t>
    </w:r>
    <w:r w:rsidRPr="004E12B5">
      <w:rPr>
        <w:rFonts w:ascii="Calibri" w:eastAsia="Calibri" w:hAnsi="Calibri"/>
        <w:lang w:eastAsia="pl-PL"/>
      </w:rPr>
      <w:tab/>
    </w:r>
  </w:p>
  <w:p w:rsidR="004E12B5" w:rsidRDefault="004E12B5">
    <w:pPr>
      <w:pStyle w:val="Nagwek"/>
    </w:pPr>
  </w:p>
  <w:p w:rsidR="004E12B5" w:rsidRDefault="004E12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DEACF39E"/>
    <w:lvl w:ilvl="0">
      <w:start w:val="1"/>
      <w:numFmt w:val="bullet"/>
      <w:lvlText w:val=""/>
      <w:lvlJc w:val="left"/>
      <w:pPr>
        <w:tabs>
          <w:tab w:val="num" w:pos="720"/>
        </w:tabs>
        <w:ind w:left="720" w:hanging="360"/>
      </w:pPr>
      <w:rPr>
        <w:rFonts w:ascii="Symbol" w:hAnsi="Symbol" w:hint="default"/>
        <w:color w:val="000000"/>
        <w:sz w:val="21"/>
        <w:shd w:val="clear" w:color="auto" w:fil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z w:val="21"/>
        <w:shd w:val="clear" w:color="auto" w:fil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z w:val="21"/>
        <w:shd w:val="clear" w:color="auto" w:fill="auto"/>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3336E99"/>
    <w:multiLevelType w:val="hybridMultilevel"/>
    <w:tmpl w:val="FAFA08FA"/>
    <w:lvl w:ilvl="0" w:tplc="C8B2F506">
      <w:start w:val="1"/>
      <w:numFmt w:val="decimal"/>
      <w:lvlText w:val="%1)"/>
      <w:lvlJc w:val="left"/>
      <w:pPr>
        <w:ind w:left="1210" w:hanging="360"/>
      </w:pPr>
      <w:rPr>
        <w:rFonts w:hint="default"/>
        <w:b/>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2" w15:restartNumberingAfterBreak="0">
    <w:nsid w:val="121E45FB"/>
    <w:multiLevelType w:val="hybridMultilevel"/>
    <w:tmpl w:val="8E909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D34A1C"/>
    <w:multiLevelType w:val="hybridMultilevel"/>
    <w:tmpl w:val="F0101B32"/>
    <w:lvl w:ilvl="0" w:tplc="AF306BA8">
      <w:start w:val="1"/>
      <w:numFmt w:val="decimal"/>
      <w:lvlText w:val="%1)"/>
      <w:lvlJc w:val="left"/>
      <w:pPr>
        <w:ind w:left="587" w:hanging="360"/>
      </w:pPr>
      <w:rPr>
        <w:rFonts w:hint="default"/>
        <w:b/>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4" w15:restartNumberingAfterBreak="0">
    <w:nsid w:val="29474BB7"/>
    <w:multiLevelType w:val="hybridMultilevel"/>
    <w:tmpl w:val="86169CE8"/>
    <w:lvl w:ilvl="0" w:tplc="E6DE855E">
      <w:start w:val="1"/>
      <w:numFmt w:val="lowerLetter"/>
      <w:suff w:val="nothing"/>
      <w:lvlText w:val="%1)"/>
      <w:lvlJc w:val="left"/>
      <w:pPr>
        <w:ind w:left="681" w:hanging="227"/>
      </w:pPr>
      <w:rPr>
        <w:rFonts w:hint="default"/>
        <w:b w:val="0"/>
      </w:rPr>
    </w:lvl>
    <w:lvl w:ilvl="1" w:tplc="04150019">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5" w15:restartNumberingAfterBreak="0">
    <w:nsid w:val="2A1518CA"/>
    <w:multiLevelType w:val="hybridMultilevel"/>
    <w:tmpl w:val="08889344"/>
    <w:lvl w:ilvl="0" w:tplc="178E1EA0">
      <w:start w:val="1"/>
      <w:numFmt w:val="decimal"/>
      <w:suff w:val="nothing"/>
      <w:lvlText w:val="%1."/>
      <w:lvlJc w:val="left"/>
      <w:pPr>
        <w:ind w:left="0" w:firstLine="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1729C0"/>
    <w:multiLevelType w:val="hybridMultilevel"/>
    <w:tmpl w:val="782E1DD6"/>
    <w:lvl w:ilvl="0" w:tplc="AF306BA8">
      <w:start w:val="1"/>
      <w:numFmt w:val="decimal"/>
      <w:lvlText w:val="%1)"/>
      <w:lvlJc w:val="left"/>
      <w:pPr>
        <w:ind w:left="587" w:hanging="360"/>
      </w:pPr>
      <w:rPr>
        <w:rFonts w:hint="default"/>
        <w:b/>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7" w15:restartNumberingAfterBreak="0">
    <w:nsid w:val="39E2535F"/>
    <w:multiLevelType w:val="hybridMultilevel"/>
    <w:tmpl w:val="364ED4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5851573"/>
    <w:multiLevelType w:val="hybridMultilevel"/>
    <w:tmpl w:val="BB3C7818"/>
    <w:lvl w:ilvl="0" w:tplc="ACDAB816">
      <w:start w:val="1"/>
      <w:numFmt w:val="lowerLetter"/>
      <w:suff w:val="nothing"/>
      <w:lvlText w:val="%1)"/>
      <w:lvlJc w:val="left"/>
      <w:pPr>
        <w:ind w:left="681" w:hanging="227"/>
      </w:pPr>
      <w:rPr>
        <w:rFonts w:hint="default"/>
        <w:b w:val="0"/>
      </w:rPr>
    </w:lvl>
    <w:lvl w:ilvl="1" w:tplc="04150019">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9" w15:restartNumberingAfterBreak="0">
    <w:nsid w:val="5D2B12CE"/>
    <w:multiLevelType w:val="hybridMultilevel"/>
    <w:tmpl w:val="FAFA08FA"/>
    <w:lvl w:ilvl="0" w:tplc="C8B2F506">
      <w:start w:val="1"/>
      <w:numFmt w:val="decimal"/>
      <w:lvlText w:val="%1)"/>
      <w:lvlJc w:val="left"/>
      <w:pPr>
        <w:ind w:left="587" w:hanging="360"/>
      </w:pPr>
      <w:rPr>
        <w:rFonts w:hint="default"/>
        <w:b/>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10" w15:restartNumberingAfterBreak="0">
    <w:nsid w:val="740A6C7C"/>
    <w:multiLevelType w:val="hybridMultilevel"/>
    <w:tmpl w:val="F0101B32"/>
    <w:lvl w:ilvl="0" w:tplc="AF306BA8">
      <w:start w:val="1"/>
      <w:numFmt w:val="decimal"/>
      <w:lvlText w:val="%1)"/>
      <w:lvlJc w:val="left"/>
      <w:pPr>
        <w:ind w:left="587" w:hanging="360"/>
      </w:pPr>
      <w:rPr>
        <w:rFonts w:hint="default"/>
        <w:b/>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num w:numId="1">
    <w:abstractNumId w:val="5"/>
  </w:num>
  <w:num w:numId="2">
    <w:abstractNumId w:val="4"/>
  </w:num>
  <w:num w:numId="3">
    <w:abstractNumId w:val="0"/>
  </w:num>
  <w:num w:numId="4">
    <w:abstractNumId w:val="9"/>
  </w:num>
  <w:num w:numId="5">
    <w:abstractNumId w:val="8"/>
  </w:num>
  <w:num w:numId="6">
    <w:abstractNumId w:val="3"/>
  </w:num>
  <w:num w:numId="7">
    <w:abstractNumId w:val="6"/>
  </w:num>
  <w:num w:numId="8">
    <w:abstractNumId w:val="10"/>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634"/>
    <w:rsid w:val="000A35B6"/>
    <w:rsid w:val="002729EB"/>
    <w:rsid w:val="00492044"/>
    <w:rsid w:val="0049733E"/>
    <w:rsid w:val="004E12B5"/>
    <w:rsid w:val="006F7634"/>
    <w:rsid w:val="00AB163C"/>
    <w:rsid w:val="00B25872"/>
    <w:rsid w:val="00B4249B"/>
    <w:rsid w:val="00E0055F"/>
    <w:rsid w:val="00F45A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B0BE24-3D38-44DE-A181-B642B241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12B5"/>
    <w:pPr>
      <w:suppressAutoHyphens/>
      <w:spacing w:after="0" w:line="240" w:lineRule="auto"/>
      <w:jc w:val="both"/>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12B5"/>
    <w:pPr>
      <w:tabs>
        <w:tab w:val="center" w:pos="4536"/>
        <w:tab w:val="right" w:pos="9072"/>
      </w:tabs>
    </w:pPr>
  </w:style>
  <w:style w:type="character" w:customStyle="1" w:styleId="NagwekZnak">
    <w:name w:val="Nagłówek Znak"/>
    <w:basedOn w:val="Domylnaczcionkaakapitu"/>
    <w:link w:val="Nagwek"/>
    <w:uiPriority w:val="99"/>
    <w:rsid w:val="004E12B5"/>
  </w:style>
  <w:style w:type="paragraph" w:styleId="Stopka">
    <w:name w:val="footer"/>
    <w:basedOn w:val="Normalny"/>
    <w:link w:val="StopkaZnak"/>
    <w:uiPriority w:val="99"/>
    <w:unhideWhenUsed/>
    <w:rsid w:val="004E12B5"/>
    <w:pPr>
      <w:tabs>
        <w:tab w:val="center" w:pos="4536"/>
        <w:tab w:val="right" w:pos="9072"/>
      </w:tabs>
    </w:pPr>
  </w:style>
  <w:style w:type="character" w:customStyle="1" w:styleId="StopkaZnak">
    <w:name w:val="Stopka Znak"/>
    <w:basedOn w:val="Domylnaczcionkaakapitu"/>
    <w:link w:val="Stopka"/>
    <w:uiPriority w:val="99"/>
    <w:rsid w:val="004E12B5"/>
  </w:style>
  <w:style w:type="character" w:styleId="Pogrubienie">
    <w:name w:val="Strong"/>
    <w:uiPriority w:val="22"/>
    <w:qFormat/>
    <w:rsid w:val="004E12B5"/>
    <w:rPr>
      <w:b/>
      <w:bCs/>
    </w:rPr>
  </w:style>
  <w:style w:type="paragraph" w:styleId="Tekstdymka">
    <w:name w:val="Balloon Text"/>
    <w:basedOn w:val="Normalny"/>
    <w:link w:val="TekstdymkaZnak"/>
    <w:uiPriority w:val="99"/>
    <w:semiHidden/>
    <w:unhideWhenUsed/>
    <w:rsid w:val="00F45A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5AA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sc.gov.pl/do-pobrania/logo_udsc/" TargetMode="External"/><Relationship Id="rId3" Type="http://schemas.openxmlformats.org/officeDocument/2006/relationships/settings" Target="settings.xml"/><Relationship Id="rId7" Type="http://schemas.openxmlformats.org/officeDocument/2006/relationships/hyperlink" Target="http://copemswia.gov.pl/fundusze-2014-2020/fami/informacja-i-promoc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2444</Words>
  <Characters>14665</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Smęt Ewa</cp:lastModifiedBy>
  <cp:revision>4</cp:revision>
  <dcterms:created xsi:type="dcterms:W3CDTF">2019-12-19T20:59:00Z</dcterms:created>
  <dcterms:modified xsi:type="dcterms:W3CDTF">2019-12-19T21:35:00Z</dcterms:modified>
</cp:coreProperties>
</file>