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73" w:rsidRPr="002D3773" w:rsidRDefault="002D3773" w:rsidP="002D3773">
      <w:pPr>
        <w:pBdr>
          <w:bottom w:val="single" w:sz="6" w:space="1" w:color="auto"/>
        </w:pBdr>
        <w:spacing w:after="0" w:line="240" w:lineRule="auto"/>
        <w:jc w:val="center"/>
        <w:rPr>
          <w:rFonts w:ascii="Arial" w:eastAsia="Times New Roman" w:hAnsi="Arial" w:cs="Arial"/>
          <w:vanish/>
          <w:sz w:val="16"/>
          <w:szCs w:val="16"/>
          <w:lang w:eastAsia="pl-PL"/>
        </w:rPr>
      </w:pPr>
      <w:r w:rsidRPr="002D3773">
        <w:rPr>
          <w:rFonts w:ascii="Arial" w:eastAsia="Times New Roman" w:hAnsi="Arial" w:cs="Arial"/>
          <w:vanish/>
          <w:sz w:val="16"/>
          <w:szCs w:val="16"/>
          <w:lang w:eastAsia="pl-PL"/>
        </w:rPr>
        <w:t>Początek formularza</w:t>
      </w:r>
    </w:p>
    <w:p w:rsidR="002D3773" w:rsidRPr="002D3773" w:rsidRDefault="002D3773" w:rsidP="002D3773">
      <w:pPr>
        <w:spacing w:after="240" w:line="240" w:lineRule="auto"/>
        <w:rPr>
          <w:rFonts w:ascii="Times New Roman" w:eastAsia="Times New Roman" w:hAnsi="Times New Roman" w:cs="Times New Roman"/>
          <w:sz w:val="24"/>
          <w:szCs w:val="24"/>
          <w:lang w:eastAsia="pl-PL"/>
        </w:rPr>
      </w:pPr>
      <w:bookmarkStart w:id="0" w:name="_GoBack"/>
      <w:bookmarkEnd w:id="0"/>
      <w:r w:rsidRPr="002D3773">
        <w:rPr>
          <w:rFonts w:ascii="Times New Roman" w:eastAsia="Times New Roman" w:hAnsi="Times New Roman" w:cs="Times New Roman"/>
          <w:sz w:val="24"/>
          <w:szCs w:val="24"/>
          <w:lang w:eastAsia="pl-PL"/>
        </w:rPr>
        <w:t xml:space="preserve">Ogłoszenie nr 635528-N-2018 z dnia 2018-10-15 r. </w:t>
      </w:r>
    </w:p>
    <w:p w:rsidR="002D3773" w:rsidRPr="002D3773" w:rsidRDefault="002D3773" w:rsidP="002D3773">
      <w:pPr>
        <w:spacing w:after="0" w:line="240" w:lineRule="auto"/>
        <w:jc w:val="center"/>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Urząd do Spraw Cudzoziemców: Wykonanie robót budowlanych w ośrodku dla cudzoziemców w Białej Podlaskiej</w:t>
      </w:r>
      <w:r w:rsidRPr="002D3773">
        <w:rPr>
          <w:rFonts w:ascii="Times New Roman" w:eastAsia="Times New Roman" w:hAnsi="Times New Roman" w:cs="Times New Roman"/>
          <w:sz w:val="24"/>
          <w:szCs w:val="24"/>
          <w:lang w:eastAsia="pl-PL"/>
        </w:rPr>
        <w:br/>
        <w:t xml:space="preserve">OGŁOSZENIE O ZAMÓWIENIU - Roboty budowlane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Zamieszczanie ogłoszenia:</w:t>
      </w:r>
      <w:r w:rsidRPr="002D3773">
        <w:rPr>
          <w:rFonts w:ascii="Times New Roman" w:eastAsia="Times New Roman" w:hAnsi="Times New Roman" w:cs="Times New Roman"/>
          <w:sz w:val="24"/>
          <w:szCs w:val="24"/>
          <w:lang w:eastAsia="pl-PL"/>
        </w:rPr>
        <w:t xml:space="preserve"> Zamieszczanie obowiązkowe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Ogłoszenie dotyczy:</w:t>
      </w:r>
      <w:r w:rsidRPr="002D3773">
        <w:rPr>
          <w:rFonts w:ascii="Times New Roman" w:eastAsia="Times New Roman" w:hAnsi="Times New Roman" w:cs="Times New Roman"/>
          <w:sz w:val="24"/>
          <w:szCs w:val="24"/>
          <w:lang w:eastAsia="pl-PL"/>
        </w:rPr>
        <w:t xml:space="preserve"> Zamówienia publicznego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Nazwa projektu lub programu</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u w:val="single"/>
          <w:lang w:eastAsia="pl-PL"/>
        </w:rPr>
        <w:t>SEKCJA I: ZAMAWIAJĄCY</w:t>
      </w:r>
      <w:r w:rsidRPr="002D3773">
        <w:rPr>
          <w:rFonts w:ascii="Times New Roman" w:eastAsia="Times New Roman" w:hAnsi="Times New Roman" w:cs="Times New Roman"/>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Postępowanie przeprowadza centralny zamawiający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Informacje na temat podmiotu któremu zamawiający powierzył/powierzyli prowadzenie postępowania:</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Postępowanie jest przeprowadzane wspólnie przez zamawiających</w:t>
      </w:r>
      <w:r w:rsidRPr="002D3773">
        <w:rPr>
          <w:rFonts w:ascii="Times New Roman" w:eastAsia="Times New Roman" w:hAnsi="Times New Roman" w:cs="Times New Roman"/>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Informacje dodatkowe:</w:t>
      </w:r>
      <w:r w:rsidRPr="002D3773">
        <w:rPr>
          <w:rFonts w:ascii="Times New Roman" w:eastAsia="Times New Roman" w:hAnsi="Times New Roman" w:cs="Times New Roman"/>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 1) NAZWA I ADRES: </w:t>
      </w:r>
      <w:r w:rsidRPr="002D3773">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e-mail zamowienia.publiczne@udsc.gov.pl, faks 22 6270680. </w:t>
      </w:r>
      <w:r w:rsidRPr="002D3773">
        <w:rPr>
          <w:rFonts w:ascii="Times New Roman" w:eastAsia="Times New Roman" w:hAnsi="Times New Roman" w:cs="Times New Roman"/>
          <w:sz w:val="24"/>
          <w:szCs w:val="24"/>
          <w:lang w:eastAsia="pl-PL"/>
        </w:rPr>
        <w:br/>
        <w:t xml:space="preserve">Adres strony internetowej (URL): www.udsc.gov.pl </w:t>
      </w:r>
      <w:r w:rsidRPr="002D3773">
        <w:rPr>
          <w:rFonts w:ascii="Times New Roman" w:eastAsia="Times New Roman" w:hAnsi="Times New Roman" w:cs="Times New Roman"/>
          <w:sz w:val="24"/>
          <w:szCs w:val="24"/>
          <w:lang w:eastAsia="pl-PL"/>
        </w:rPr>
        <w:br/>
        <w:t xml:space="preserve">Adres profilu nabywcy: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 2) RODZAJ ZAMAWIAJĄCEGO: </w:t>
      </w:r>
      <w:r w:rsidRPr="002D3773">
        <w:rPr>
          <w:rFonts w:ascii="Times New Roman" w:eastAsia="Times New Roman" w:hAnsi="Times New Roman" w:cs="Times New Roman"/>
          <w:sz w:val="24"/>
          <w:szCs w:val="24"/>
          <w:lang w:eastAsia="pl-PL"/>
        </w:rPr>
        <w:t xml:space="preserve">Administracja rządowa centralna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I.3) WSPÓLNE UDZIELANIE ZAMÓWIENIA </w:t>
      </w:r>
      <w:r w:rsidRPr="002D3773">
        <w:rPr>
          <w:rFonts w:ascii="Times New Roman" w:eastAsia="Times New Roman" w:hAnsi="Times New Roman" w:cs="Times New Roman"/>
          <w:b/>
          <w:bCs/>
          <w:i/>
          <w:iCs/>
          <w:sz w:val="24"/>
          <w:szCs w:val="24"/>
          <w:lang w:eastAsia="pl-PL"/>
        </w:rPr>
        <w:t>(jeżeli dotyczy)</w:t>
      </w:r>
      <w:r w:rsidRPr="002D3773">
        <w:rPr>
          <w:rFonts w:ascii="Times New Roman" w:eastAsia="Times New Roman" w:hAnsi="Times New Roman" w:cs="Times New Roman"/>
          <w:b/>
          <w:bCs/>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I.4) KOMUNIKACJA: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3773">
        <w:rPr>
          <w:rFonts w:ascii="Times New Roman" w:eastAsia="Times New Roman" w:hAnsi="Times New Roman" w:cs="Times New Roman"/>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t xml:space="preserve">www.udsc.gov.pl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t xml:space="preserve">www.udsc.gov.pl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Oferty lub wnioski o dopuszczenie do udziału w postępowaniu należy przesyłać:</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Elektronicznie</w:t>
      </w:r>
      <w:r w:rsidRPr="002D3773">
        <w:rPr>
          <w:rFonts w:ascii="Times New Roman" w:eastAsia="Times New Roman" w:hAnsi="Times New Roman" w:cs="Times New Roman"/>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t xml:space="preserve">adres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 xml:space="preserve">Nie </w:t>
      </w:r>
      <w:r w:rsidRPr="002D3773">
        <w:rPr>
          <w:rFonts w:ascii="Times New Roman" w:eastAsia="Times New Roman" w:hAnsi="Times New Roman" w:cs="Times New Roman"/>
          <w:sz w:val="24"/>
          <w:szCs w:val="24"/>
          <w:lang w:eastAsia="pl-PL"/>
        </w:rPr>
        <w:br/>
        <w:t xml:space="preserve">Inny sposób: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 xml:space="preserve">Nie </w:t>
      </w:r>
      <w:r w:rsidRPr="002D3773">
        <w:rPr>
          <w:rFonts w:ascii="Times New Roman" w:eastAsia="Times New Roman" w:hAnsi="Times New Roman" w:cs="Times New Roman"/>
          <w:sz w:val="24"/>
          <w:szCs w:val="24"/>
          <w:lang w:eastAsia="pl-PL"/>
        </w:rPr>
        <w:br/>
        <w:t xml:space="preserve">Inny sposób: </w:t>
      </w:r>
      <w:r w:rsidRPr="002D3773">
        <w:rPr>
          <w:rFonts w:ascii="Times New Roman" w:eastAsia="Times New Roman" w:hAnsi="Times New Roman" w:cs="Times New Roman"/>
          <w:sz w:val="24"/>
          <w:szCs w:val="24"/>
          <w:lang w:eastAsia="pl-PL"/>
        </w:rPr>
        <w:br/>
        <w:t xml:space="preserve">Wymagane jest przesłanie oferty w formie pisemnej. </w:t>
      </w:r>
      <w:r w:rsidRPr="002D3773">
        <w:rPr>
          <w:rFonts w:ascii="Times New Roman" w:eastAsia="Times New Roman" w:hAnsi="Times New Roman" w:cs="Times New Roman"/>
          <w:sz w:val="24"/>
          <w:szCs w:val="24"/>
          <w:lang w:eastAsia="pl-PL"/>
        </w:rPr>
        <w:br/>
        <w:t xml:space="preserve">Adres: </w:t>
      </w:r>
      <w:r w:rsidRPr="002D3773">
        <w:rPr>
          <w:rFonts w:ascii="Times New Roman" w:eastAsia="Times New Roman" w:hAnsi="Times New Roman" w:cs="Times New Roman"/>
          <w:sz w:val="24"/>
          <w:szCs w:val="24"/>
          <w:lang w:eastAsia="pl-PL"/>
        </w:rPr>
        <w:br/>
        <w:t xml:space="preserve">Urząd do Spraw Cudzoziemców, ul. Taborowa 33, 02-699 Warszawa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3773">
        <w:rPr>
          <w:rFonts w:ascii="Times New Roman" w:eastAsia="Times New Roman" w:hAnsi="Times New Roman" w:cs="Times New Roman"/>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lastRenderedPageBreak/>
        <w:t xml:space="preserve">Nie </w:t>
      </w:r>
      <w:r w:rsidRPr="002D37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u w:val="single"/>
          <w:lang w:eastAsia="pl-PL"/>
        </w:rPr>
        <w:t xml:space="preserve">SEKCJA II: PRZEDMIOT ZAMÓWIENIA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II.1) Nazwa nadana zamówieniu przez zamawiającego: </w:t>
      </w:r>
      <w:r w:rsidRPr="002D3773">
        <w:rPr>
          <w:rFonts w:ascii="Times New Roman" w:eastAsia="Times New Roman" w:hAnsi="Times New Roman" w:cs="Times New Roman"/>
          <w:sz w:val="24"/>
          <w:szCs w:val="24"/>
          <w:lang w:eastAsia="pl-PL"/>
        </w:rPr>
        <w:t xml:space="preserve">Wykonanie robót budowlanych w ośrodku dla cudzoziemców w Białej Podlaskiej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Numer referencyjny: </w:t>
      </w:r>
      <w:r w:rsidRPr="002D3773">
        <w:rPr>
          <w:rFonts w:ascii="Times New Roman" w:eastAsia="Times New Roman" w:hAnsi="Times New Roman" w:cs="Times New Roman"/>
          <w:sz w:val="24"/>
          <w:szCs w:val="24"/>
          <w:lang w:eastAsia="pl-PL"/>
        </w:rPr>
        <w:t xml:space="preserve">34/REMONT – BIAŁA PODL./PN/18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3773" w:rsidRPr="002D3773" w:rsidRDefault="002D3773" w:rsidP="002D3773">
      <w:pPr>
        <w:spacing w:after="0" w:line="240" w:lineRule="auto"/>
        <w:jc w:val="both"/>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II.2) Rodzaj zamówienia: </w:t>
      </w:r>
      <w:r w:rsidRPr="002D3773">
        <w:rPr>
          <w:rFonts w:ascii="Times New Roman" w:eastAsia="Times New Roman" w:hAnsi="Times New Roman" w:cs="Times New Roman"/>
          <w:sz w:val="24"/>
          <w:szCs w:val="24"/>
          <w:lang w:eastAsia="pl-PL"/>
        </w:rPr>
        <w:t xml:space="preserve">Roboty budowlane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II.3) Informacja o możliwości składania ofert częściowych</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 xml:space="preserve">Zamówienie podzielone jest na części: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Oferty lub wnioski o dopuszczenie do udziału w postępowaniu można składać w odniesieniu do:</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II.4) Krótki opis przedmiotu zamówienia </w:t>
      </w:r>
      <w:r w:rsidRPr="002D37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37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3773">
        <w:rPr>
          <w:rFonts w:ascii="Times New Roman" w:eastAsia="Times New Roman" w:hAnsi="Times New Roman" w:cs="Times New Roman"/>
          <w:sz w:val="24"/>
          <w:szCs w:val="24"/>
          <w:lang w:eastAsia="pl-PL"/>
        </w:rPr>
        <w:t xml:space="preserve">1. Przedmiotem zamówienia jest wykonanie robót budowlanych w ośrodku dla cudzoziemców w Białej Podlaskiej, polegających na przebudowie pomieszczeń na punkt przedszkolny. Szczegółowy opis przedmiotu zamówienia stanowią: a) Załącznik Nr 1a do SIWZ – Projekt budowlany przebudowy części istniejącego budynku ośrodka dla cudzoziemców na punkt przedszkolny, b) Załącznik Nr 1b do SIWZ – Projekt przebudowy instalacji elektrycznych oświetlenia podstawowego i ewakuacyjnego oraz instalacji gniazd wtykowych, c) Załącznik Nr 1c do SIWZ – Projekt instalacji sanitarnych – instalacji c.o. oraz instalacji sanitarnych. 2. Wszystkie prace objęte zamówieniem będą wykonywane w obiekcie ośrodka dla cudzoziemców w Białej Podlaskiej ul. Dokudowska 19. 1) wykonania przedmiotu umowy zgodnie z dokumentacją, o której mowa w SIWZ, obowiązującymi przepisami i normami technicznymi w terminie, 2) zorganizowania na własny koszt placu budowy, a w szczególności wyposażenia zaplecza budowy zgodnie z potrzebami prowadzonych prac, zorganizowania placów składowych, 3) utrzymywania na placu budowy czystości i porządku, 4) zapewnienia ochrony przeciwpożarowej, 5) spełnienia wymagań ochrony środowiska, 6) zawarcia umowy ubezpieczenia placu budowy i wszelkich urządzeń z tytułu szkód z powodu wszelkich zdarzeń losowych o charakterze nadzwyczajnym, a w szczególności pożaru, 7) usunięcia z terenu budowy wszelkich zbędnych przedmiotów, materiałów i odpadów po zakończeniu prac oraz pozostawienia terenu budowy w stanie nadającym się do użytkowania, 8) przedstawienia </w:t>
      </w:r>
      <w:r w:rsidRPr="002D3773">
        <w:rPr>
          <w:rFonts w:ascii="Times New Roman" w:eastAsia="Times New Roman" w:hAnsi="Times New Roman" w:cs="Times New Roman"/>
          <w:sz w:val="24"/>
          <w:szCs w:val="24"/>
          <w:lang w:eastAsia="pl-PL"/>
        </w:rPr>
        <w:lastRenderedPageBreak/>
        <w:t xml:space="preserve">Zamawiającemu wszystkich atestów, świadectw dopuszczenia do eksploatacji oraz prób jakościowych instalacji, urządzeń i konstrukcji użytych w wykonaniu przedmiotu niniejszej umowy, 9) sporządzenia projektu powykonawczego w dwóch egzemplarzach w wersji papierowej oraz w wersji elektronicznej w formacie PDF (Zamawiający dopuszcza naniesienie przez Wykonawcę ewentualnych zmian w pierwotnie opracowanych projektach budowlano – wykonawczych stanowiących załączniki 1a-1c do SIWZ po wcześniejszym uzgodnieniu z Inspektorem Nadzoru). 3. Zamawiający oświadcza, że: 1) wykonanie czynności wymienionych w pkt 9 Projektu elektrycznego (załącznik nr 1b do SIWZ) polegających na przystosowaniu istniejącej instalacji sygnalizacji pożaru do nowego podziału budynku zlecone będzie, na koszt Zamawiającego, Wykonawcy świadczącemu usługi konserwacji SSP, 2) uzyskał zatwierdzenie projektu budowlanego oraz pozwolenie na budowę, 3) dokona wszelkich niezbędnych zgłoszeń właściwemu organowi o zamierzonym rozpoczęciu robót budowlanych. 4. W każdym przypadku opisania przedmiotu zamówienia za pomocą norm, aprobat, specyfikacji technicznych i systemów odniesienia Zamawiający dopuszcza rozwiązania równoważne opisywanym. Zamawiający zastrzega, że wszystkie wykazane z nazwy w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 5. Przed złożeniem oferty na wykonanie robót budowlanych, objętych niniejszym zamówieniem, Wykonawcy zaleca się dokonanie wizji lokalnej miejsca realizacji przedmiotu zamówienia oraz jego otoczenia w celu określenia na własną odpowiedzialność możliwości występowania wszelkiego ryzyka mających wpływ na koszty realizacji zamówienia niezbędne do przygotowania oferty. W celu dokonania wizji lokalnej należy skontaktować się telefonicznie z p. Grzegorzem Randzio tel. 81 8113213, lub z p. Alicją Żelazowską tel. 81 4813200 z dwudniowym wyprzedzeniem. 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6. W czasie realizacji zamówienia muszą być spełnione wymienione poniżej warunki: 1) Wykonawca opracuje harmonogram prac w budynku i przedstawi go Zamawiającemu w ciągu 3 dni od dnia podpisania umowy. 2) Wykonawca ma obowiązek zgłoszenia na piśmie, najpóźniej na 2 dni poprzedzające rozpoczęcie robót budowalnych, imiennego wykazu wszystkich pracowników uczestniczących w wykonaniu przedmiotu umowy oraz marki i numerów rejestracyjnych pojazdów samochodowych, w celu uzyskania zgody na wejście lub wjazd na teren obiektu. Zamawiający zastrzega sobie prawo do odmowy wpuszczenia do obiektu pracowników niezgłoszonych przez Wykonawcę zgodnie z powyższym zapisem. 3) Roboty będą wykonywane w czynnym obiekcie. Prowadzenie ich będzie możliwe od poniedziałku do soboty, w godz. 6:00 - 22:00 z zastrzeżeniem, że roboty o znacznym natężeniu hałasu powinny być prowadzone od poniedziałku do piątku w godzinach 8:00 – 18:00 oraz w sobotę od godziny 8.00 do godziny 18:00. 4) Wykonawca będzie każdorazowo ustalać z Kierownikiem obiektu niezbędne przerwy w dostawie prądu, wody i ciepła z co najmniej 2-dniowym wyprzedzeniem i z zastrzeżeniem, ze przerwa nie może </w:t>
      </w:r>
      <w:r w:rsidRPr="002D3773">
        <w:rPr>
          <w:rFonts w:ascii="Times New Roman" w:eastAsia="Times New Roman" w:hAnsi="Times New Roman" w:cs="Times New Roman"/>
          <w:sz w:val="24"/>
          <w:szCs w:val="24"/>
          <w:lang w:eastAsia="pl-PL"/>
        </w:rPr>
        <w:lastRenderedPageBreak/>
        <w:t xml:space="preserve">trwać dłużej niż 6 godz. 5) Wszelkie odstępstwa od ww. zastrzeżeń wymagają każdorazowego uzgodnienia z Kierownikiem obiektu oraz uzyskania jego zgody. 6) Zamawiający zastrzega sobie prawo do: - przerwania pracy Wykonawcy wykonywanej w godzinach pracy Ośrodka (tj. w godz. 8:00 - 18:00), w przypadku wystąpienia nadmiernego natężenia hałasu, - wstrzymania robót objętych ww. zastrzeżeniami, realizowanych przez Wykonawcę od poniedziałku do piątku w godzinach 8:00 – 18:00, w przypadku braku ich uzgodnienia i zgody ze strony Kierownika obiektu. 7) W związku z faktem, iż prace będą prowadzone na terenie czynnego obiektu ośrodka w budynku, w którym mieszkają cudzoziemcy, w tym liczna grupa dzieci, (w budynku znajduje się posterunek ochrony, biuro i punkt medyczny – będą działały w trakcie prowadzenia prac remontowych, pozostała część budynku będzie udostępniona Wykonawcy), Wykonawca zobowiązany jest do zachowania szczególnej ostrożności. 8) Prace muszą być wykonane zgodnie z wymaganiami SIWZ. 9) Wykonawca zobowiązany jest wykonać wszystkie prace tak, aby po wykonaniu robót przedmiot zamówienia stanowił funkcjonalną całość. Dlatego też należy założyć wykonanie wszystkich prac, które okażą się niezbędne dla prawidłowej realizacji robót. 10) Wykonawca zobowiązany będzie do wykonania następujących robót zabezpieczających i tymczasowych: a) zabezpieczenia terenu budowy zgodnie z wymogami BHP i ppoż. z uwzględnieniem, iż prace prowadzone będą na terenie czynnego obiektu, w którym przebywa duża liczba osób. Obszar prowadzenia robót należy oznakować w sposób widoczny i bezpieczny tablicami informacyjnymi w języku polskim, rosyjskim i angielskim o treści „TEREN ROBÓT – NIEUPOWAŻNIONYM WSTĘP WZBRONIONY”. Wszyscy pracownicy Wykonawcy w czasie przebywania na terenie budynku muszą nosić kamizelki z nazwą firmy Wykonawcy. Wykonawca będzie odpowiedzialny za wszelkie straty spowodowane nie stosowaniem powyższych zasad, oraz szkody wyrządzone przez personel Wykonawcy, b) wykonania napraw wszystkich uszkodzeń wynikłych w czasie robót, bądź w związku z ich prowadzeniem; c) zapewnienia na koszt własny kontenerów na odpady i gruz oraz wywozu i utylizacji odpadów i gruzu; d) odbioru gruzu i śmieci z rozbiórki. 11) Po zakończeniu prac, Wykonawca będzie zobowiązany doprowadzić teren robót do należytego stanu i porządku. Wykonawca będzie odpowiedzialny za sprzątanie pomieszczeń, w których zakończono wykonywanie robót w tym za: mycie podłóg zmywalnych, wytarcie kurzu z parapetów, czyszczenie drzwi, klamek i kontaktów, mycie grzejników i odkurzanie kratek wentylacyjnych i wykładzin. 12) Przedmiot zamówienia wykonywany musi być z materiałów i za pomocą urządzeń dostarczonych przez Wykonawcę. Materiały i urządzenia powinny odpowiadać, co do jakości, wymogom wyrobów dopuszczonych do obrotu i stosowania w budownictwie, określonym w ustawie z dnia 16 kwietnia 2004 r. o wyrobach budowlanych Dz. U. 2016 poz. 1570, z późn. zm.) oraz ustawy z dnia 7 lipca 1994 r. Prawo budowlane (Dz. U. z 2018 poz. 1202, z późn. zm.),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 Wszystkie materiały i urządzenia użyte przez Wykonawcę muszą być nowe i nieużywane. 13) Wykonawca będzie mógł korzystać w porozumieniu z Zamawiającym z remontowanych pomieszczeń i zorganizować w nich zaplecze socjalno- sanitarne dla swoich pracowników oraz składować materiały i urządzenia, jednak Zamawiający zastrzega, że nie bierze odpowiedzialności za mienie Wykonawcy pozostawione na terenie Zamawiającego. Wykonawca zobowiązany jest zrealizować zamówienie na zasadach i warunkach opisanych w Istotnych postanowieniach umowy stanowiących Załącznik nr 8 do SIWZ. Wartość szacunkowa zamówienia wynosi 143 527,56 zł brutto.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lastRenderedPageBreak/>
        <w:t xml:space="preserve">II.5) Główny kod CPV: </w:t>
      </w:r>
      <w:r w:rsidRPr="002D3773">
        <w:rPr>
          <w:rFonts w:ascii="Times New Roman" w:eastAsia="Times New Roman" w:hAnsi="Times New Roman" w:cs="Times New Roman"/>
          <w:sz w:val="24"/>
          <w:szCs w:val="24"/>
          <w:lang w:eastAsia="pl-PL"/>
        </w:rPr>
        <w:t xml:space="preserve">45450000-6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Dodatkowe kody CPV:</w:t>
      </w:r>
      <w:r w:rsidRPr="002D37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Kod CPV</w:t>
            </w:r>
          </w:p>
        </w:tc>
      </w:tr>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45453000-7</w:t>
            </w:r>
          </w:p>
        </w:tc>
      </w:tr>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45310000-3</w:t>
            </w:r>
          </w:p>
        </w:tc>
      </w:tr>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45332000-3</w:t>
            </w:r>
          </w:p>
        </w:tc>
      </w:tr>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45110000-1</w:t>
            </w:r>
          </w:p>
        </w:tc>
      </w:tr>
    </w:tbl>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II.6) Całkowita wartość zamówienia </w:t>
      </w:r>
      <w:r w:rsidRPr="002D3773">
        <w:rPr>
          <w:rFonts w:ascii="Times New Roman" w:eastAsia="Times New Roman" w:hAnsi="Times New Roman" w:cs="Times New Roman"/>
          <w:i/>
          <w:iCs/>
          <w:sz w:val="24"/>
          <w:szCs w:val="24"/>
          <w:lang w:eastAsia="pl-PL"/>
        </w:rPr>
        <w:t>(jeżeli zamawiający podaje informacje o wartości zamówienia)</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 xml:space="preserve">Wartość bez VAT: 116689,07 </w:t>
      </w:r>
      <w:r w:rsidRPr="002D3773">
        <w:rPr>
          <w:rFonts w:ascii="Times New Roman" w:eastAsia="Times New Roman" w:hAnsi="Times New Roman" w:cs="Times New Roman"/>
          <w:sz w:val="24"/>
          <w:szCs w:val="24"/>
          <w:lang w:eastAsia="pl-PL"/>
        </w:rPr>
        <w:br/>
        <w:t xml:space="preserve">Waluta: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PLN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3773">
        <w:rPr>
          <w:rFonts w:ascii="Times New Roman" w:eastAsia="Times New Roman" w:hAnsi="Times New Roman" w:cs="Times New Roman"/>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miesiącach:   </w:t>
      </w:r>
      <w:r w:rsidRPr="002D3773">
        <w:rPr>
          <w:rFonts w:ascii="Times New Roman" w:eastAsia="Times New Roman" w:hAnsi="Times New Roman" w:cs="Times New Roman"/>
          <w:i/>
          <w:iCs/>
          <w:sz w:val="24"/>
          <w:szCs w:val="24"/>
          <w:lang w:eastAsia="pl-PL"/>
        </w:rPr>
        <w:t xml:space="preserve"> lub </w:t>
      </w:r>
      <w:r w:rsidRPr="002D3773">
        <w:rPr>
          <w:rFonts w:ascii="Times New Roman" w:eastAsia="Times New Roman" w:hAnsi="Times New Roman" w:cs="Times New Roman"/>
          <w:b/>
          <w:bCs/>
          <w:sz w:val="24"/>
          <w:szCs w:val="24"/>
          <w:lang w:eastAsia="pl-PL"/>
        </w:rPr>
        <w:t>dniach:</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i/>
          <w:iCs/>
          <w:sz w:val="24"/>
          <w:szCs w:val="24"/>
          <w:lang w:eastAsia="pl-PL"/>
        </w:rPr>
        <w:t>lub</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data rozpoczęcia: </w:t>
      </w:r>
      <w:r w:rsidRPr="002D3773">
        <w:rPr>
          <w:rFonts w:ascii="Times New Roman" w:eastAsia="Times New Roman" w:hAnsi="Times New Roman" w:cs="Times New Roman"/>
          <w:sz w:val="24"/>
          <w:szCs w:val="24"/>
          <w:lang w:eastAsia="pl-PL"/>
        </w:rPr>
        <w:t> </w:t>
      </w:r>
      <w:r w:rsidRPr="002D3773">
        <w:rPr>
          <w:rFonts w:ascii="Times New Roman" w:eastAsia="Times New Roman" w:hAnsi="Times New Roman" w:cs="Times New Roman"/>
          <w:i/>
          <w:iCs/>
          <w:sz w:val="24"/>
          <w:szCs w:val="24"/>
          <w:lang w:eastAsia="pl-PL"/>
        </w:rPr>
        <w:t xml:space="preserve"> lub </w:t>
      </w:r>
      <w:r w:rsidRPr="002D3773">
        <w:rPr>
          <w:rFonts w:ascii="Times New Roman" w:eastAsia="Times New Roman" w:hAnsi="Times New Roman" w:cs="Times New Roman"/>
          <w:b/>
          <w:bCs/>
          <w:sz w:val="24"/>
          <w:szCs w:val="24"/>
          <w:lang w:eastAsia="pl-PL"/>
        </w:rPr>
        <w:t xml:space="preserve">zakończenia: </w:t>
      </w:r>
      <w:r w:rsidRPr="002D3773">
        <w:rPr>
          <w:rFonts w:ascii="Times New Roman" w:eastAsia="Times New Roman" w:hAnsi="Times New Roman" w:cs="Times New Roman"/>
          <w:sz w:val="24"/>
          <w:szCs w:val="24"/>
          <w:lang w:eastAsia="pl-PL"/>
        </w:rPr>
        <w:t xml:space="preserve">2018-12-12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Data zakończenia</w:t>
            </w:r>
          </w:p>
        </w:tc>
      </w:tr>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2018-12-12</w:t>
            </w:r>
          </w:p>
        </w:tc>
      </w:tr>
    </w:tbl>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II.9) Informacje dodatkowe: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III.1) WARUNKI UDZIAŁU W POSTĘPOWANIU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 xml:space="preserve">Określenie warunków: </w:t>
      </w:r>
      <w:r w:rsidRPr="002D3773">
        <w:rPr>
          <w:rFonts w:ascii="Times New Roman" w:eastAsia="Times New Roman" w:hAnsi="Times New Roman" w:cs="Times New Roman"/>
          <w:sz w:val="24"/>
          <w:szCs w:val="24"/>
          <w:lang w:eastAsia="pl-PL"/>
        </w:rPr>
        <w:br/>
        <w:t xml:space="preserve">Informacje dodatkowe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III.1.2) Sytuacja finansowa lub ekonomiczna </w:t>
      </w:r>
      <w:r w:rsidRPr="002D3773">
        <w:rPr>
          <w:rFonts w:ascii="Times New Roman" w:eastAsia="Times New Roman" w:hAnsi="Times New Roman" w:cs="Times New Roman"/>
          <w:sz w:val="24"/>
          <w:szCs w:val="24"/>
          <w:lang w:eastAsia="pl-PL"/>
        </w:rPr>
        <w:br/>
        <w:t xml:space="preserve">Określenie warunków: </w:t>
      </w:r>
      <w:r w:rsidRPr="002D3773">
        <w:rPr>
          <w:rFonts w:ascii="Times New Roman" w:eastAsia="Times New Roman" w:hAnsi="Times New Roman" w:cs="Times New Roman"/>
          <w:sz w:val="24"/>
          <w:szCs w:val="24"/>
          <w:lang w:eastAsia="pl-PL"/>
        </w:rPr>
        <w:br/>
        <w:t xml:space="preserve">Informacje dodatkowe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III.1.3) Zdolność techniczna lub zawodowa </w:t>
      </w:r>
      <w:r w:rsidRPr="002D3773">
        <w:rPr>
          <w:rFonts w:ascii="Times New Roman" w:eastAsia="Times New Roman" w:hAnsi="Times New Roman" w:cs="Times New Roman"/>
          <w:sz w:val="24"/>
          <w:szCs w:val="24"/>
          <w:lang w:eastAsia="pl-PL"/>
        </w:rPr>
        <w:br/>
        <w:t xml:space="preserve">Określenie warunków: Określenie warunków: Zamawiający uzna powyższy warunek za spełniony, jeżeli Wykonawca wykaże, że: a) w okresie ostatnich pięciu lat przed upływem terminu składania ofert, a jeżeli okres prowadzenia działalności jest krótszy - w tym okresie, wykonał należycie i prawidłowo ukończył: - co najmniej 1 robotę budowlaną polegającą na wykonaniu prac związanych z przebudową lub remontem budynku użyteczności publicznej o łącznej wartości prac nie mniejszej niż 100 000 zł oraz - co najmniej 1 robotę budowlaną </w:t>
      </w:r>
      <w:r w:rsidRPr="002D3773">
        <w:rPr>
          <w:rFonts w:ascii="Times New Roman" w:eastAsia="Times New Roman" w:hAnsi="Times New Roman" w:cs="Times New Roman"/>
          <w:sz w:val="24"/>
          <w:szCs w:val="24"/>
          <w:lang w:eastAsia="pl-PL"/>
        </w:rPr>
        <w:lastRenderedPageBreak/>
        <w:t xml:space="preserve">polegającą na wykonaniu remontu instalacji elektrycznych o łącznej wartości tych prac nie mniejszej niż 10 000 zł brutto. Przez jedną robotę budowlaną Zamawiający rozumie sumę prac wykonanych w ramach tej samej umowy. Zamawiający dopuszcza oferty Wykonawców, którzy wykonali wszystkie wymienione roboty w ramach jednej, dwóch lub trzech umów, pod warunkiem analogicznego zsumowania wymaganych wartości wymienionych robót budowlanych. Zamawiający informuje, że definicję budynku użyteczności publicznej, którą przyjmuje Zamawiający, określa § 3 pkt. 6) Rozporządzenia Ministra Infrastruktury z dnia 12.04.2002 r. w sprawie warunków technicznych jakim powinny odpowiadać budynki ich usytuowanie (tekst jednolity Dz.U. z 2015 r. poz. 1422 z póź. zm.); b) dysponuje lub będzie dysponował osobami o odpowiednich kwalifikacjach zawodowych, doświadczeniu i wykształceniu, niezbędnych do prawidłowej realizacji zamówienia, tj.: - co najmniej 1 osobą (kierownikiem robót) posiadającą : • uprawnienia budowlane bez ograniczeń w specjalności konstrukcyjno-budowlanej do kierowania robotami budowlanymi, • doświadczenie jako osoba nadzorująca w okresie ostatnich pięciu lat co najmniej jedną robotę budowlana obejmującą w swoim zakresie prace remontowo-budowlane, - co najmniej 1 osobą (kierownikiem robót elektrycznych), posiadającą: • uprawnienia budowlane bez ograniczeń do kierowania robotami budowlanymi w specjalności instalacyjnej w zakresie instalacji elektrycznych, • doświadczenie jako osoba nadzorująca w okresie ostatnich pięciu lat, co najmniej jedną robotę budowlaną obejmującą swoim zakresem wymianę lub układanie instalacji elektrycznych. Uwaga – Wykonawca jest zobowiązany do przekazania w każdym czasie na jego żądanie w trakcie trwania umowy, kopii dokumentów potwierdzających posiadanie przez osoby uczestniczące przy realizacji umowy uprawnień do pełnienia samodzielnych funkcji technicznych w budownictwie, a także kopii dokumentów potwierdzających przynależność tych osób do samorządu zawodowego.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2D37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3773">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 3. 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pkt 1 i 2. 4. Jeżeli Wykonawca, wykazuje spełnienie warunków, o których mowa w punkcie 5.2 ppkt 3) siwz i powołuje się na zasoby innych podmiotów w celu wykazania braku wobec niego podstaw do wykluczenia oraz spełnienia, w zakresie, w jakim powołuje się na ich zasoby, warunków udziału w postępowaniu – zamieszcza informacje o tych podmiotach w oświadczeniu, o którym mowa w pkt 7.1 SIWZ. 5. W odniesieniu do warunków dotyczących </w:t>
      </w:r>
      <w:r w:rsidRPr="002D3773">
        <w:rPr>
          <w:rFonts w:ascii="Times New Roman" w:eastAsia="Times New Roman" w:hAnsi="Times New Roman" w:cs="Times New Roman"/>
          <w:sz w:val="24"/>
          <w:szCs w:val="24"/>
          <w:lang w:eastAsia="pl-PL"/>
        </w:rPr>
        <w:lastRenderedPageBreak/>
        <w:t xml:space="preserve">wykształcenia, kwalifikacji zawodowych lub doświadczenia, Wykonawcy mogą polegać na zdolnościach innych podmiotów, jeśli podmioty te zrealizują roboty budowlane, do realizacji których te zdolności są wymagane. 6. Jeżeli zdolność techniczna lub zawodowa podmiotu, o którym mowa w pkt. 4.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7. Zasady udziału w postępowaniu Wykonawców występujących wspólnie. 1) Wykonawcy ubiegający się wspólnie o udzielenie zamówienia zobowiązani są do ustanowienia pełnomocnika do reprezentowania ich w postępowaniu albo reprezentowania w postępowaniu i zawarcia umowy w sprawie zamówienia publicznego. 2) W przypadku Wykonawców wspólnie ubiegających się o udzielenie zamówienia, warunki określone w pkt 5.2. ppkt 3) siwz mogą zostać spełnione przez jednego Wykonawcę lub łącznie wszystkich Wykonawców wspólnie ubiegających się o udzielenie zamówienia.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III.2) PODSTAWY WYKLUCZENIA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III.2.1) Podstawy wykluczenia określone w art. 24 ust. 1 ustawy Pzp</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III.2.2) Zamawiający przewiduje wykluczenie wykonawcy na podstawie art. 24 ust. 5 ustawy Pzp</w:t>
      </w:r>
      <w:r w:rsidRPr="002D377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D3773">
        <w:rPr>
          <w:rFonts w:ascii="Times New Roman" w:eastAsia="Times New Roman" w:hAnsi="Times New Roman" w:cs="Times New Roman"/>
          <w:sz w:val="24"/>
          <w:szCs w:val="24"/>
          <w:lang w:eastAsia="pl-PL"/>
        </w:rPr>
        <w:br/>
        <w:t xml:space="preserve">Tak (podstawa wykluczenia określona w art. 24 ust. 5 pkt 2 ustawy Pzp)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3773">
        <w:rPr>
          <w:rFonts w:ascii="Times New Roman" w:eastAsia="Times New Roman" w:hAnsi="Times New Roman" w:cs="Times New Roman"/>
          <w:sz w:val="24"/>
          <w:szCs w:val="24"/>
          <w:lang w:eastAsia="pl-PL"/>
        </w:rPr>
        <w:br/>
        <w:t xml:space="preserve">Tak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Oświadczenie o spełnianiu kryteriów selekcji </w:t>
      </w:r>
      <w:r w:rsidRPr="002D3773">
        <w:rPr>
          <w:rFonts w:ascii="Times New Roman" w:eastAsia="Times New Roman" w:hAnsi="Times New Roman" w:cs="Times New Roman"/>
          <w:sz w:val="24"/>
          <w:szCs w:val="24"/>
          <w:lang w:eastAsia="pl-PL"/>
        </w:rPr>
        <w:br/>
        <w:t xml:space="preserve">Nie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Na wezwanie Zamawiającego Wykonawca zobowiązany jest do złożenia aktualnych na dzień złożenia oświadczeń lub dokumentów, potwierdzających okoliczności, o których mowa w art. 25 ust. 1 ustawy Pzp., tj: odpisu z właściwego rejestru lub centralnej ewidencji i informacji o działalności gospodarczej, jeżeli odrębne przepisy wymagają wpisu do rejestru lub ewidencji, w celu wykazania braku podstaw do wykluczenia w oparciu o art. 24 ust. 5 pkt 1 ustawy Pzp (w przypadku, gdy Zamawiający może uzyskać dokument, o którym mowa w zdaniu pierwszym, w sposób określony w art. 26 ust. 6 ustawy Pzp, Zamawiający samodzielnie pozyska ten dokument, bez wzywania Wykonawcy do jego złożenia). Dokumenty Wykonawców spoza Rzeczypospolitej Polskiej: Jeżeli Wykonawca ma siedzibę lub miejsce zamieszkania poza terytorium RP, zamiast dokumentów, o których mowa w pkt 7.6. lit. c) </w:t>
      </w:r>
      <w:r w:rsidRPr="002D3773">
        <w:rPr>
          <w:rFonts w:ascii="Times New Roman" w:eastAsia="Times New Roman" w:hAnsi="Times New Roman" w:cs="Times New Roman"/>
          <w:sz w:val="24"/>
          <w:szCs w:val="24"/>
          <w:lang w:eastAsia="pl-PL"/>
        </w:rPr>
        <w:lastRenderedPageBreak/>
        <w:t xml:space="preserve">siwz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 W przypadku wskazania przez Wykonawcę dostępności oświadczeń lub dokumentów, o których mowa w pkt 7.6. siwz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 W przypadku wskazania przez Wykonawcę oświadczeń lub dokumentów, o których mowa w pkt 7.6. siwz,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III.5.1) W ZAKRESIE SPEŁNIANIA WARUNKÓW UDZIAŁU W POSTĘPOWANIU:</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 odpisu z właściwego rejestru lub z centralnej ewidencji i informacji o działalności gospodarczej, jeżeli odrębne przepisy wymagają wpisu do rejestru lub ewidencji, w celu potwierdzenia braku podstaw wykluczenia na podstawie art. 24 ust. 5 pkt 1 ustawy Pzp. (w przypadku, gdy Zamawiający może uzyskać dokument, o którym mowa w zdaniu pierwszym, w sposób określony w art. 26 ust. 6 ustawy Pzp, Zamawiający samodzielnie pozyska ten dokument, bez wzywania Wykonawcy do jego </w:t>
      </w:r>
      <w:r w:rsidRPr="002D3773">
        <w:rPr>
          <w:rFonts w:ascii="Times New Roman" w:eastAsia="Times New Roman" w:hAnsi="Times New Roman" w:cs="Times New Roman"/>
          <w:sz w:val="24"/>
          <w:szCs w:val="24"/>
          <w:lang w:eastAsia="pl-PL"/>
        </w:rPr>
        <w:lastRenderedPageBreak/>
        <w:t xml:space="preserve">złożenia). Wzory wykazów, o których mowa powyżej - lit. a) oraz b) zostaną przekazane przez Zamawiającego Wykonawcy, którego oferta zostanie oceniana najwyżej, wraz z wezwaniem, o którym mowa w pkt 7.5 siwz.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III.5.2) W ZAKRESIE KRYTERIÓW SELEKCJI:</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III.7) INNE DOKUMENTY NIE WYMIENIONE W pkt III.3) - III.6)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którzy złożyli oferty w postępowaniu.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u w:val="single"/>
          <w:lang w:eastAsia="pl-PL"/>
        </w:rPr>
        <w:t xml:space="preserve">SEKCJA IV: PROCEDURA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 xml:space="preserve">IV.1) OPIS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IV.1.1) Tryb udzielenia zamówienia: </w:t>
      </w:r>
      <w:r w:rsidRPr="002D3773">
        <w:rPr>
          <w:rFonts w:ascii="Times New Roman" w:eastAsia="Times New Roman" w:hAnsi="Times New Roman" w:cs="Times New Roman"/>
          <w:sz w:val="24"/>
          <w:szCs w:val="24"/>
          <w:lang w:eastAsia="pl-PL"/>
        </w:rPr>
        <w:t xml:space="preserve">Przetarg nieograniczony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IV.1.2) Zamawiający żąda wniesienia wadium:</w:t>
      </w:r>
      <w:r w:rsidRPr="002D3773">
        <w:rPr>
          <w:rFonts w:ascii="Times New Roman" w:eastAsia="Times New Roman" w:hAnsi="Times New Roman" w:cs="Times New Roman"/>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Tak </w:t>
      </w:r>
      <w:r w:rsidRPr="002D3773">
        <w:rPr>
          <w:rFonts w:ascii="Times New Roman" w:eastAsia="Times New Roman" w:hAnsi="Times New Roman" w:cs="Times New Roman"/>
          <w:sz w:val="24"/>
          <w:szCs w:val="24"/>
          <w:lang w:eastAsia="pl-PL"/>
        </w:rPr>
        <w:br/>
        <w:t xml:space="preserve">Informacja na temat wadium </w:t>
      </w:r>
      <w:r w:rsidRPr="002D3773">
        <w:rPr>
          <w:rFonts w:ascii="Times New Roman" w:eastAsia="Times New Roman" w:hAnsi="Times New Roman" w:cs="Times New Roman"/>
          <w:sz w:val="24"/>
          <w:szCs w:val="24"/>
          <w:lang w:eastAsia="pl-PL"/>
        </w:rPr>
        <w:br/>
        <w:t xml:space="preserve">1. Przed upływem terminu składania ofert Wykonawca zobowiązany jest wnieść wadium w wysokości: 2 500,00 PLN brutto (słownie: dwa tysiące pięćset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3. Wadium w formie pieniądza należy wnieść przelewem na konto w Narodowym Banku Polskim O/O Warszawa, nr rachunku: 26 1010 1010 0031 4413 9120 0000 z dopiskiem na przelewie: „Wadium w postępowaniu na wykonanie robót budowlanych w ośrodku dla cudzoziemców w Białej Podlaskiej nr 34/REMONT –BIAŁA PODL./PN/18”. 4. Skuteczne wniesienie wadium w pieniądzu następuje z chwilą uznania środków pieniężnych na rachunku bankowym Zamawiającego, o którym mowa w pkt 9.3.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IV.1.3) Przewiduje się udzielenie zaliczek na poczet wykonania zamówienia:</w:t>
      </w:r>
      <w:r w:rsidRPr="002D3773">
        <w:rPr>
          <w:rFonts w:ascii="Times New Roman" w:eastAsia="Times New Roman" w:hAnsi="Times New Roman" w:cs="Times New Roman"/>
          <w:sz w:val="24"/>
          <w:szCs w:val="24"/>
          <w:lang w:eastAsia="pl-PL"/>
        </w:rPr>
        <w:t xml:space="preserv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t xml:space="preserve">Należy podać informacje na temat udzielania zaliczek: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lastRenderedPageBreak/>
        <w:br/>
      </w:r>
      <w:r w:rsidRPr="002D37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3773">
        <w:rPr>
          <w:rFonts w:ascii="Times New Roman" w:eastAsia="Times New Roman" w:hAnsi="Times New Roman" w:cs="Times New Roman"/>
          <w:sz w:val="24"/>
          <w:szCs w:val="24"/>
          <w:lang w:eastAsia="pl-PL"/>
        </w:rPr>
        <w:br/>
        <w:t xml:space="preserve">Nie </w:t>
      </w:r>
      <w:r w:rsidRPr="002D3773">
        <w:rPr>
          <w:rFonts w:ascii="Times New Roman" w:eastAsia="Times New Roman" w:hAnsi="Times New Roman" w:cs="Times New Roman"/>
          <w:sz w:val="24"/>
          <w:szCs w:val="24"/>
          <w:lang w:eastAsia="pl-PL"/>
        </w:rPr>
        <w:br/>
        <w:t xml:space="preserve">Informacje dodatkowe: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IV.1.5.) Wymaga się złożenia oferty wariantowej: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t xml:space="preserve">Dopuszcza się złożenie oferty wariantowej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Liczba wykonawców   </w:t>
      </w:r>
      <w:r w:rsidRPr="002D3773">
        <w:rPr>
          <w:rFonts w:ascii="Times New Roman" w:eastAsia="Times New Roman" w:hAnsi="Times New Roman" w:cs="Times New Roman"/>
          <w:sz w:val="24"/>
          <w:szCs w:val="24"/>
          <w:lang w:eastAsia="pl-PL"/>
        </w:rPr>
        <w:br/>
        <w:t xml:space="preserve">Przewidywana minimalna liczba wykonawców </w:t>
      </w:r>
      <w:r w:rsidRPr="002D3773">
        <w:rPr>
          <w:rFonts w:ascii="Times New Roman" w:eastAsia="Times New Roman" w:hAnsi="Times New Roman" w:cs="Times New Roman"/>
          <w:sz w:val="24"/>
          <w:szCs w:val="24"/>
          <w:lang w:eastAsia="pl-PL"/>
        </w:rPr>
        <w:br/>
        <w:t xml:space="preserve">Maksymalna liczba wykonawców   </w:t>
      </w:r>
      <w:r w:rsidRPr="002D3773">
        <w:rPr>
          <w:rFonts w:ascii="Times New Roman" w:eastAsia="Times New Roman" w:hAnsi="Times New Roman" w:cs="Times New Roman"/>
          <w:sz w:val="24"/>
          <w:szCs w:val="24"/>
          <w:lang w:eastAsia="pl-PL"/>
        </w:rPr>
        <w:br/>
        <w:t xml:space="preserve">Kryteria selekcji wykonawców: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IV.1.7) Informacje na temat umowy ramowej lub dynamicznego systemu zakupów: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Umowa ramowa będzie zawarta: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Czy przewiduje się ograniczenie liczby uczestników umowy ramowej: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Przewidziana maksymalna liczba uczestników umowy ramowej: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Informacje dodatkowe: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Zamówienie obejmuje ustanowienie dynamicznego systemu zakupów: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Informacje dodatkowe: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lastRenderedPageBreak/>
        <w:br/>
      </w:r>
      <w:r w:rsidRPr="002D3773">
        <w:rPr>
          <w:rFonts w:ascii="Times New Roman" w:eastAsia="Times New Roman" w:hAnsi="Times New Roman" w:cs="Times New Roman"/>
          <w:b/>
          <w:bCs/>
          <w:sz w:val="24"/>
          <w:szCs w:val="24"/>
          <w:lang w:eastAsia="pl-PL"/>
        </w:rPr>
        <w:t xml:space="preserve">IV.1.8) Aukcja elektroniczna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Przewidziane jest przeprowadzenie aukcji elektronicznej </w:t>
      </w:r>
      <w:r w:rsidRPr="002D3773">
        <w:rPr>
          <w:rFonts w:ascii="Times New Roman" w:eastAsia="Times New Roman" w:hAnsi="Times New Roman" w:cs="Times New Roman"/>
          <w:i/>
          <w:iCs/>
          <w:sz w:val="24"/>
          <w:szCs w:val="24"/>
          <w:lang w:eastAsia="pl-PL"/>
        </w:rPr>
        <w:t xml:space="preserve">(przetarg nieograniczony, przetarg ograniczony, negocjacje z ogłoszeniem) </w:t>
      </w:r>
      <w:r w:rsidRPr="002D3773">
        <w:rPr>
          <w:rFonts w:ascii="Times New Roman" w:eastAsia="Times New Roman" w:hAnsi="Times New Roman" w:cs="Times New Roman"/>
          <w:sz w:val="24"/>
          <w:szCs w:val="24"/>
          <w:lang w:eastAsia="pl-PL"/>
        </w:rPr>
        <w:t xml:space="preserve">Nie </w:t>
      </w:r>
      <w:r w:rsidRPr="002D3773">
        <w:rPr>
          <w:rFonts w:ascii="Times New Roman" w:eastAsia="Times New Roman" w:hAnsi="Times New Roman" w:cs="Times New Roman"/>
          <w:sz w:val="24"/>
          <w:szCs w:val="24"/>
          <w:lang w:eastAsia="pl-PL"/>
        </w:rPr>
        <w:br/>
        <w:t xml:space="preserve">Należy podać adres strony internetowej, na której aukcja będzie prowadzona: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3773">
        <w:rPr>
          <w:rFonts w:ascii="Times New Roman" w:eastAsia="Times New Roman" w:hAnsi="Times New Roman" w:cs="Times New Roman"/>
          <w:sz w:val="24"/>
          <w:szCs w:val="24"/>
          <w:lang w:eastAsia="pl-PL"/>
        </w:rPr>
        <w:br/>
        <w:t xml:space="preserve">Informacje dotyczące przebiegu aukcji elektronicznej: </w:t>
      </w:r>
      <w:r w:rsidRPr="002D37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37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37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3773">
        <w:rPr>
          <w:rFonts w:ascii="Times New Roman" w:eastAsia="Times New Roman" w:hAnsi="Times New Roman" w:cs="Times New Roman"/>
          <w:sz w:val="24"/>
          <w:szCs w:val="24"/>
          <w:lang w:eastAsia="pl-PL"/>
        </w:rPr>
        <w:br/>
        <w:t xml:space="preserve">Informacje o liczbie etapów aukcji elektronicznej i czasie ich trwania: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t xml:space="preserve">Czas trwania: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3773">
        <w:rPr>
          <w:rFonts w:ascii="Times New Roman" w:eastAsia="Times New Roman" w:hAnsi="Times New Roman" w:cs="Times New Roman"/>
          <w:sz w:val="24"/>
          <w:szCs w:val="24"/>
          <w:lang w:eastAsia="pl-PL"/>
        </w:rPr>
        <w:br/>
        <w:t xml:space="preserve">Warunki zamknięcia aukcji elektronicznej: </w:t>
      </w:r>
      <w:r w:rsidRPr="002D3773">
        <w:rPr>
          <w:rFonts w:ascii="Times New Roman" w:eastAsia="Times New Roman" w:hAnsi="Times New Roman" w:cs="Times New Roman"/>
          <w:sz w:val="24"/>
          <w:szCs w:val="24"/>
          <w:lang w:eastAsia="pl-PL"/>
        </w:rPr>
        <w:br/>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IV.2) KRYTERIA OCENY OFERT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IV.2.1) Kryteria oceny ofert: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IV.2.2) Kryteria</w:t>
      </w:r>
      <w:r w:rsidRPr="002D37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Znaczenie</w:t>
            </w:r>
          </w:p>
        </w:tc>
      </w:tr>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60,00</w:t>
            </w:r>
          </w:p>
        </w:tc>
      </w:tr>
      <w:tr w:rsidR="002D3773" w:rsidRPr="002D3773" w:rsidTr="002D3773">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40,00</w:t>
            </w:r>
          </w:p>
        </w:tc>
      </w:tr>
    </w:tbl>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IV.2.3) Zastosowanie procedury, o której mowa w art. 24aa ust. 1 ustawy Pzp </w:t>
      </w:r>
      <w:r w:rsidRPr="002D3773">
        <w:rPr>
          <w:rFonts w:ascii="Times New Roman" w:eastAsia="Times New Roman" w:hAnsi="Times New Roman" w:cs="Times New Roman"/>
          <w:sz w:val="24"/>
          <w:szCs w:val="24"/>
          <w:lang w:eastAsia="pl-PL"/>
        </w:rPr>
        <w:t xml:space="preserve">(przetarg nieograniczony) </w:t>
      </w:r>
      <w:r w:rsidRPr="002D3773">
        <w:rPr>
          <w:rFonts w:ascii="Times New Roman" w:eastAsia="Times New Roman" w:hAnsi="Times New Roman" w:cs="Times New Roman"/>
          <w:sz w:val="24"/>
          <w:szCs w:val="24"/>
          <w:lang w:eastAsia="pl-PL"/>
        </w:rPr>
        <w:br/>
        <w:t xml:space="preserve">Tak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IV.3) Negocjacje z ogłoszeniem, dialog konkurencyjny, partnerstwo innowacyjne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IV.3.1) Informacje na temat negocjacji z ogłoszeniem</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 xml:space="preserve">Minimalne wymagania, które muszą spełniać wszystkie oferty: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3773">
        <w:rPr>
          <w:rFonts w:ascii="Times New Roman" w:eastAsia="Times New Roman" w:hAnsi="Times New Roman" w:cs="Times New Roman"/>
          <w:sz w:val="24"/>
          <w:szCs w:val="24"/>
          <w:lang w:eastAsia="pl-PL"/>
        </w:rPr>
        <w:br/>
        <w:t xml:space="preserve">Przewidziany jest podział negocjacji na etapy w celu ograniczenia liczby ofert: </w:t>
      </w:r>
      <w:r w:rsidRPr="002D3773">
        <w:rPr>
          <w:rFonts w:ascii="Times New Roman" w:eastAsia="Times New Roman" w:hAnsi="Times New Roman" w:cs="Times New Roman"/>
          <w:sz w:val="24"/>
          <w:szCs w:val="24"/>
          <w:lang w:eastAsia="pl-PL"/>
        </w:rPr>
        <w:br/>
        <w:t xml:space="preserve">Należy podać informacje na temat etapów negocjacji (w tym liczbę etapów):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Informacje dodatkowe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IV.3.2) Informacje na temat dialogu konkurencyjnego</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Wstępny harmonogram postępowania: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Podział dialogu na etapy w celu ograniczenia liczby rozwiązań: </w:t>
      </w:r>
      <w:r w:rsidRPr="002D3773">
        <w:rPr>
          <w:rFonts w:ascii="Times New Roman" w:eastAsia="Times New Roman" w:hAnsi="Times New Roman" w:cs="Times New Roman"/>
          <w:sz w:val="24"/>
          <w:szCs w:val="24"/>
          <w:lang w:eastAsia="pl-PL"/>
        </w:rPr>
        <w:br/>
        <w:t xml:space="preserve">Należy podać informacje na temat etapów dialogu: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Informacje dodatkowe: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IV.3.3) Informacje na temat partnerstwa innowacyjnego</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Informacje dodatkowe: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IV.4) Licytacja elektroniczna </w:t>
      </w:r>
      <w:r w:rsidRPr="002D3773">
        <w:rPr>
          <w:rFonts w:ascii="Times New Roman" w:eastAsia="Times New Roman" w:hAnsi="Times New Roman" w:cs="Times New Roman"/>
          <w:sz w:val="24"/>
          <w:szCs w:val="24"/>
          <w:lang w:eastAsia="pl-PL"/>
        </w:rPr>
        <w:br/>
        <w:t xml:space="preserve">Adres strony internetowej, na której będzie prowadzona licytacja elektroniczna: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Informacje o liczbie etapów licytacji elektronicznej i czasie ich trwania: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Czas trwania: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Termin składania wniosków o dopuszczenie do udziału w licytacji elektronicznej: </w:t>
      </w:r>
      <w:r w:rsidRPr="002D3773">
        <w:rPr>
          <w:rFonts w:ascii="Times New Roman" w:eastAsia="Times New Roman" w:hAnsi="Times New Roman" w:cs="Times New Roman"/>
          <w:sz w:val="24"/>
          <w:szCs w:val="24"/>
          <w:lang w:eastAsia="pl-PL"/>
        </w:rPr>
        <w:br/>
        <w:t xml:space="preserve">Data: godzina: </w:t>
      </w:r>
      <w:r w:rsidRPr="002D3773">
        <w:rPr>
          <w:rFonts w:ascii="Times New Roman" w:eastAsia="Times New Roman" w:hAnsi="Times New Roman" w:cs="Times New Roman"/>
          <w:sz w:val="24"/>
          <w:szCs w:val="24"/>
          <w:lang w:eastAsia="pl-PL"/>
        </w:rPr>
        <w:br/>
        <w:t xml:space="preserve">Termin otwarcia licytacji elektronicznej: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t xml:space="preserve">Termin i warunki zamknięcia licytacji elektronicznej: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t xml:space="preserve">Wymagania dotyczące zabezpieczenia należytego wykonania umowy: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lang w:eastAsia="pl-PL"/>
        </w:rPr>
        <w:br/>
        <w:t xml:space="preserve">Informacje dodatkowe: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r w:rsidRPr="002D3773">
        <w:rPr>
          <w:rFonts w:ascii="Times New Roman" w:eastAsia="Times New Roman" w:hAnsi="Times New Roman" w:cs="Times New Roman"/>
          <w:b/>
          <w:bCs/>
          <w:sz w:val="24"/>
          <w:szCs w:val="24"/>
          <w:lang w:eastAsia="pl-PL"/>
        </w:rPr>
        <w:t>IV.5) ZMIANA UMOWY</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2D3773">
        <w:rPr>
          <w:rFonts w:ascii="Times New Roman" w:eastAsia="Times New Roman" w:hAnsi="Times New Roman" w:cs="Times New Roman"/>
          <w:b/>
          <w:bCs/>
          <w:sz w:val="24"/>
          <w:szCs w:val="24"/>
          <w:lang w:eastAsia="pl-PL"/>
        </w:rPr>
        <w:lastRenderedPageBreak/>
        <w:t>na podstawie której dokonano wyboru wykonawcy:</w:t>
      </w:r>
      <w:r w:rsidRPr="002D3773">
        <w:rPr>
          <w:rFonts w:ascii="Times New Roman" w:eastAsia="Times New Roman" w:hAnsi="Times New Roman" w:cs="Times New Roman"/>
          <w:sz w:val="24"/>
          <w:szCs w:val="24"/>
          <w:lang w:eastAsia="pl-PL"/>
        </w:rPr>
        <w:t xml:space="preserve"> Tak </w:t>
      </w:r>
      <w:r w:rsidRPr="002D3773">
        <w:rPr>
          <w:rFonts w:ascii="Times New Roman" w:eastAsia="Times New Roman" w:hAnsi="Times New Roman" w:cs="Times New Roman"/>
          <w:sz w:val="24"/>
          <w:szCs w:val="24"/>
          <w:lang w:eastAsia="pl-PL"/>
        </w:rPr>
        <w:br/>
        <w:t xml:space="preserve">Należy wskazać zakres, charakter zmian oraz warunki wprowadzenia zmian: </w:t>
      </w:r>
      <w:r w:rsidRPr="002D3773">
        <w:rPr>
          <w:rFonts w:ascii="Times New Roman" w:eastAsia="Times New Roman" w:hAnsi="Times New Roman" w:cs="Times New Roman"/>
          <w:sz w:val="24"/>
          <w:szCs w:val="24"/>
          <w:lang w:eastAsia="pl-PL"/>
        </w:rPr>
        <w:br/>
        <w:t xml:space="preserve">1. Zamawiający zastrzega możliwość zmiany postanowień umowy w stosunku do treści oferty Wykonawcy w zakresie: 1) zmiany terminu realizacji przedmiotu umowy, w przypadku: a) wystąpienia siły wyższej, rozumianej, jako zdarzenie zewnętrzne niezależne od Stron, których Strony nie mogły przewidzieć, w tym w szczególności wystąpienia wyjątkowo niesprzyjających warunków atmosferycznych uniemożliwiających Wykonawcy wykonanie robót w terminie, o którym mowa w § 6 ust. 1 pkt 2) umowy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klęski żywiołowe występujące na terenie objętym realizacją umowy; b) wystąpienia przyczyn nie leżących po stronie Wykonawcy (np. przedłużenie się procedury udzielenia przedmiotowego zamówienia publicznego, środki ochrony prawnej, itp.); c) w przypadku wystąpienia konieczności wykonania robót dodatkowych lub zamiennych, które wstrzymują lub opóźniają realizację przedmiotu umowy. 2) zmiany sposobu wykonania przedmiotu umowy, w przypadku: a) zmian technologicznych – o ile są korzystne dla Zamawiającego i o ile nie powodują zwiększenia 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c) konieczności realizacji robót wynikających z wprowadzenia w Dokumentacji projektowej zmian uznanych za nieistotne odstępstwo od projektu budowlanego, wynikających z art. 36a ust. 1 ustawy Prawo budowlane,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zmiany zakresu części zamówienia powierzonej do wykonania przez Podwykonawców. 2. 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IV.6) INFORMACJE ADMINISTRACYJNE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IV.6.1) Sposób udostępniania informacji o charakterze poufnym </w:t>
      </w:r>
      <w:r w:rsidRPr="002D3773">
        <w:rPr>
          <w:rFonts w:ascii="Times New Roman" w:eastAsia="Times New Roman" w:hAnsi="Times New Roman" w:cs="Times New Roman"/>
          <w:i/>
          <w:iCs/>
          <w:sz w:val="24"/>
          <w:szCs w:val="24"/>
          <w:lang w:eastAsia="pl-PL"/>
        </w:rPr>
        <w:t xml:space="preserve">(jeżeli dotyczy):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Środki służące ochronie informacji o charakterze poufnym</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lastRenderedPageBreak/>
        <w:t xml:space="preserve">Data: 2018-10-31, godzina: 11:00, </w:t>
      </w:r>
      <w:r w:rsidRPr="002D37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3773">
        <w:rPr>
          <w:rFonts w:ascii="Times New Roman" w:eastAsia="Times New Roman" w:hAnsi="Times New Roman" w:cs="Times New Roman"/>
          <w:sz w:val="24"/>
          <w:szCs w:val="24"/>
          <w:lang w:eastAsia="pl-PL"/>
        </w:rPr>
        <w:br/>
        <w:t xml:space="preserve">Nie </w:t>
      </w:r>
      <w:r w:rsidRPr="002D3773">
        <w:rPr>
          <w:rFonts w:ascii="Times New Roman" w:eastAsia="Times New Roman" w:hAnsi="Times New Roman" w:cs="Times New Roman"/>
          <w:sz w:val="24"/>
          <w:szCs w:val="24"/>
          <w:lang w:eastAsia="pl-PL"/>
        </w:rPr>
        <w:br/>
        <w:t xml:space="preserve">Wskazać powody: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3773">
        <w:rPr>
          <w:rFonts w:ascii="Times New Roman" w:eastAsia="Times New Roman" w:hAnsi="Times New Roman" w:cs="Times New Roman"/>
          <w:sz w:val="24"/>
          <w:szCs w:val="24"/>
          <w:lang w:eastAsia="pl-PL"/>
        </w:rPr>
        <w:br/>
        <w:t xml:space="preserve">&gt; polski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 xml:space="preserve">IV.6.3) Termin związania ofertą: </w:t>
      </w:r>
      <w:r w:rsidRPr="002D3773">
        <w:rPr>
          <w:rFonts w:ascii="Times New Roman" w:eastAsia="Times New Roman" w:hAnsi="Times New Roman" w:cs="Times New Roman"/>
          <w:sz w:val="24"/>
          <w:szCs w:val="24"/>
          <w:lang w:eastAsia="pl-PL"/>
        </w:rPr>
        <w:t xml:space="preserve">do: okres w dniach: 30 (od ostatecznego terminu składania ofert)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3773">
        <w:rPr>
          <w:rFonts w:ascii="Times New Roman" w:eastAsia="Times New Roman" w:hAnsi="Times New Roman" w:cs="Times New Roman"/>
          <w:sz w:val="24"/>
          <w:szCs w:val="24"/>
          <w:lang w:eastAsia="pl-PL"/>
        </w:rPr>
        <w:t xml:space="preserve"> Nie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3773">
        <w:rPr>
          <w:rFonts w:ascii="Times New Roman" w:eastAsia="Times New Roman" w:hAnsi="Times New Roman" w:cs="Times New Roman"/>
          <w:sz w:val="24"/>
          <w:szCs w:val="24"/>
          <w:lang w:eastAsia="pl-PL"/>
        </w:rPr>
        <w:t xml:space="preserve"> Nie </w:t>
      </w:r>
      <w:r w:rsidRPr="002D3773">
        <w:rPr>
          <w:rFonts w:ascii="Times New Roman" w:eastAsia="Times New Roman" w:hAnsi="Times New Roman" w:cs="Times New Roman"/>
          <w:sz w:val="24"/>
          <w:szCs w:val="24"/>
          <w:lang w:eastAsia="pl-PL"/>
        </w:rPr>
        <w:br/>
      </w:r>
      <w:r w:rsidRPr="002D3773">
        <w:rPr>
          <w:rFonts w:ascii="Times New Roman" w:eastAsia="Times New Roman" w:hAnsi="Times New Roman" w:cs="Times New Roman"/>
          <w:b/>
          <w:bCs/>
          <w:sz w:val="24"/>
          <w:szCs w:val="24"/>
          <w:lang w:eastAsia="pl-PL"/>
        </w:rPr>
        <w:t>IV.6.6) Informacje dodatkowe:</w:t>
      </w:r>
      <w:r w:rsidRPr="002D3773">
        <w:rPr>
          <w:rFonts w:ascii="Times New Roman" w:eastAsia="Times New Roman" w:hAnsi="Times New Roman" w:cs="Times New Roman"/>
          <w:sz w:val="24"/>
          <w:szCs w:val="24"/>
          <w:lang w:eastAsia="pl-PL"/>
        </w:rPr>
        <w:t xml:space="preserve"> </w:t>
      </w:r>
      <w:r w:rsidRPr="002D3773">
        <w:rPr>
          <w:rFonts w:ascii="Times New Roman" w:eastAsia="Times New Roman" w:hAnsi="Times New Roman" w:cs="Times New Roman"/>
          <w:sz w:val="24"/>
          <w:szCs w:val="24"/>
          <w:lang w:eastAsia="pl-PL"/>
        </w:rPr>
        <w:br/>
        <w:t xml:space="preserve">Wykonawca, którego oferta zostanie wybrana, zobowiązany będzie do wniesienia zabezpieczenia należytego wykonania umowy najpóźniej w dniu jej zawarcia, w wysokości 10 % ceny całkowitej brutto podanej w ofercie. Wykonawca, z którym zostanie podpisana umowa, zobowiązany będzie do zawarcia umowy ubezpieczenia odpowiedzialności cywilnej (OC) z tytułu prowadzonej działalności gospodarczej, związanej z przedmiotem umowy, na cały okres realizacji umowy, na sumę gwarancyjną nie mniejszą niż 60 000,00 PLN na jedno i wszystkie zdarzenia oraz przedłożenia Zamawiającemu kopii polisy (wraz z dowodem opłacenia składek) w terminie nie dłuższym niż 10 dni od dnia przekazania terenu budowy. </w:t>
      </w:r>
    </w:p>
    <w:p w:rsidR="002D3773" w:rsidRPr="002D3773" w:rsidRDefault="002D3773" w:rsidP="002D3773">
      <w:pPr>
        <w:spacing w:after="0" w:line="240" w:lineRule="auto"/>
        <w:jc w:val="center"/>
        <w:rPr>
          <w:rFonts w:ascii="Times New Roman" w:eastAsia="Times New Roman" w:hAnsi="Times New Roman" w:cs="Times New Roman"/>
          <w:sz w:val="24"/>
          <w:szCs w:val="24"/>
          <w:lang w:eastAsia="pl-PL"/>
        </w:rPr>
      </w:pPr>
      <w:r w:rsidRPr="002D3773">
        <w:rPr>
          <w:rFonts w:ascii="Times New Roman" w:eastAsia="Times New Roman" w:hAnsi="Times New Roman" w:cs="Times New Roman"/>
          <w:sz w:val="24"/>
          <w:szCs w:val="24"/>
          <w:u w:val="single"/>
          <w:lang w:eastAsia="pl-PL"/>
        </w:rPr>
        <w:t xml:space="preserve">ZAŁĄCZNIK I - INFORMACJE DOTYCZĄCE OFERT CZĘŚCIOWYCH </w:t>
      </w:r>
    </w:p>
    <w:p w:rsidR="002D3773" w:rsidRPr="002D3773" w:rsidRDefault="002D3773" w:rsidP="002D3773">
      <w:pPr>
        <w:spacing w:after="0" w:line="240" w:lineRule="auto"/>
        <w:rPr>
          <w:rFonts w:ascii="Times New Roman" w:eastAsia="Times New Roman" w:hAnsi="Times New Roman" w:cs="Times New Roman"/>
          <w:sz w:val="24"/>
          <w:szCs w:val="24"/>
          <w:lang w:eastAsia="pl-PL"/>
        </w:rPr>
      </w:pPr>
    </w:p>
    <w:p w:rsidR="002D3773" w:rsidRPr="002D3773" w:rsidRDefault="002D3773" w:rsidP="002D3773">
      <w:pPr>
        <w:spacing w:after="0" w:line="240" w:lineRule="auto"/>
        <w:rPr>
          <w:rFonts w:ascii="Times New Roman" w:eastAsia="Times New Roman" w:hAnsi="Times New Roman" w:cs="Times New Roman"/>
          <w:sz w:val="24"/>
          <w:szCs w:val="24"/>
          <w:lang w:eastAsia="pl-PL"/>
        </w:rPr>
      </w:pPr>
    </w:p>
    <w:p w:rsidR="002D3773" w:rsidRPr="002D3773" w:rsidRDefault="002D3773" w:rsidP="002D3773">
      <w:pPr>
        <w:spacing w:after="240" w:line="240" w:lineRule="auto"/>
        <w:rPr>
          <w:rFonts w:ascii="Times New Roman" w:eastAsia="Times New Roman" w:hAnsi="Times New Roman" w:cs="Times New Roman"/>
          <w:sz w:val="24"/>
          <w:szCs w:val="24"/>
          <w:lang w:eastAsia="pl-PL"/>
        </w:rPr>
      </w:pPr>
    </w:p>
    <w:p w:rsidR="002D3773" w:rsidRPr="002D3773" w:rsidRDefault="002D3773" w:rsidP="002D377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3773" w:rsidRPr="002D3773" w:rsidTr="002D3773">
        <w:trPr>
          <w:tblCellSpacing w:w="15" w:type="dxa"/>
        </w:trPr>
        <w:tc>
          <w:tcPr>
            <w:tcW w:w="0" w:type="auto"/>
            <w:vAlign w:val="center"/>
            <w:hideMark/>
          </w:tcPr>
          <w:p w:rsidR="002D3773" w:rsidRPr="002D3773" w:rsidRDefault="002D3773" w:rsidP="002D3773">
            <w:pPr>
              <w:spacing w:after="240" w:line="240" w:lineRule="auto"/>
              <w:rPr>
                <w:rFonts w:ascii="Times New Roman" w:eastAsia="Times New Roman" w:hAnsi="Times New Roman" w:cs="Times New Roman"/>
                <w:sz w:val="24"/>
                <w:szCs w:val="24"/>
                <w:lang w:eastAsia="pl-PL"/>
              </w:rPr>
            </w:pPr>
          </w:p>
        </w:tc>
      </w:tr>
    </w:tbl>
    <w:p w:rsidR="002D3773" w:rsidRPr="002D3773" w:rsidRDefault="002D3773" w:rsidP="002D3773">
      <w:pPr>
        <w:pBdr>
          <w:top w:val="single" w:sz="6" w:space="1" w:color="auto"/>
        </w:pBdr>
        <w:spacing w:after="0" w:line="240" w:lineRule="auto"/>
        <w:jc w:val="center"/>
        <w:rPr>
          <w:rFonts w:ascii="Arial" w:eastAsia="Times New Roman" w:hAnsi="Arial" w:cs="Arial"/>
          <w:vanish/>
          <w:sz w:val="16"/>
          <w:szCs w:val="16"/>
          <w:lang w:eastAsia="pl-PL"/>
        </w:rPr>
      </w:pPr>
      <w:r w:rsidRPr="002D3773">
        <w:rPr>
          <w:rFonts w:ascii="Arial" w:eastAsia="Times New Roman" w:hAnsi="Arial" w:cs="Arial"/>
          <w:vanish/>
          <w:sz w:val="16"/>
          <w:szCs w:val="16"/>
          <w:lang w:eastAsia="pl-PL"/>
        </w:rPr>
        <w:t>Dół formularza</w:t>
      </w:r>
    </w:p>
    <w:p w:rsidR="002D3773" w:rsidRPr="002D3773" w:rsidRDefault="002D3773" w:rsidP="002D3773">
      <w:pPr>
        <w:pBdr>
          <w:bottom w:val="single" w:sz="6" w:space="1" w:color="auto"/>
        </w:pBdr>
        <w:spacing w:after="0" w:line="240" w:lineRule="auto"/>
        <w:jc w:val="center"/>
        <w:rPr>
          <w:rFonts w:ascii="Arial" w:eastAsia="Times New Roman" w:hAnsi="Arial" w:cs="Arial"/>
          <w:vanish/>
          <w:sz w:val="16"/>
          <w:szCs w:val="16"/>
          <w:lang w:eastAsia="pl-PL"/>
        </w:rPr>
      </w:pPr>
      <w:r w:rsidRPr="002D3773">
        <w:rPr>
          <w:rFonts w:ascii="Arial" w:eastAsia="Times New Roman" w:hAnsi="Arial" w:cs="Arial"/>
          <w:vanish/>
          <w:sz w:val="16"/>
          <w:szCs w:val="16"/>
          <w:lang w:eastAsia="pl-PL"/>
        </w:rPr>
        <w:t>Początek formularza</w:t>
      </w:r>
    </w:p>
    <w:p w:rsidR="002D3773" w:rsidRPr="002D3773" w:rsidRDefault="002D3773" w:rsidP="002D3773">
      <w:pPr>
        <w:pBdr>
          <w:top w:val="single" w:sz="6" w:space="1" w:color="auto"/>
        </w:pBdr>
        <w:spacing w:after="0" w:line="240" w:lineRule="auto"/>
        <w:jc w:val="center"/>
        <w:rPr>
          <w:rFonts w:ascii="Arial" w:eastAsia="Times New Roman" w:hAnsi="Arial" w:cs="Arial"/>
          <w:vanish/>
          <w:sz w:val="16"/>
          <w:szCs w:val="16"/>
          <w:lang w:eastAsia="pl-PL"/>
        </w:rPr>
      </w:pPr>
      <w:r w:rsidRPr="002D3773">
        <w:rPr>
          <w:rFonts w:ascii="Arial" w:eastAsia="Times New Roman" w:hAnsi="Arial" w:cs="Arial"/>
          <w:vanish/>
          <w:sz w:val="16"/>
          <w:szCs w:val="16"/>
          <w:lang w:eastAsia="pl-PL"/>
        </w:rPr>
        <w:t>Dół formularza</w:t>
      </w:r>
    </w:p>
    <w:p w:rsidR="009E4A66" w:rsidRDefault="009E4A66"/>
    <w:sectPr w:rsidR="009E4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0F"/>
    <w:rsid w:val="002D3773"/>
    <w:rsid w:val="00645691"/>
    <w:rsid w:val="0095230F"/>
    <w:rsid w:val="009E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9002"/>
  <w15:chartTrackingRefBased/>
  <w15:docId w15:val="{76C2B3CD-D30A-44A0-BD0C-291C5C99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41677">
      <w:bodyDiv w:val="1"/>
      <w:marLeft w:val="0"/>
      <w:marRight w:val="0"/>
      <w:marTop w:val="0"/>
      <w:marBottom w:val="0"/>
      <w:divBdr>
        <w:top w:val="none" w:sz="0" w:space="0" w:color="auto"/>
        <w:left w:val="none" w:sz="0" w:space="0" w:color="auto"/>
        <w:bottom w:val="none" w:sz="0" w:space="0" w:color="auto"/>
        <w:right w:val="none" w:sz="0" w:space="0" w:color="auto"/>
      </w:divBdr>
      <w:divsChild>
        <w:div w:id="705062710">
          <w:marLeft w:val="0"/>
          <w:marRight w:val="0"/>
          <w:marTop w:val="0"/>
          <w:marBottom w:val="0"/>
          <w:divBdr>
            <w:top w:val="none" w:sz="0" w:space="0" w:color="auto"/>
            <w:left w:val="none" w:sz="0" w:space="0" w:color="auto"/>
            <w:bottom w:val="none" w:sz="0" w:space="0" w:color="auto"/>
            <w:right w:val="none" w:sz="0" w:space="0" w:color="auto"/>
          </w:divBdr>
          <w:divsChild>
            <w:div w:id="174418435">
              <w:marLeft w:val="0"/>
              <w:marRight w:val="0"/>
              <w:marTop w:val="0"/>
              <w:marBottom w:val="0"/>
              <w:divBdr>
                <w:top w:val="none" w:sz="0" w:space="0" w:color="auto"/>
                <w:left w:val="none" w:sz="0" w:space="0" w:color="auto"/>
                <w:bottom w:val="none" w:sz="0" w:space="0" w:color="auto"/>
                <w:right w:val="none" w:sz="0" w:space="0" w:color="auto"/>
              </w:divBdr>
              <w:divsChild>
                <w:div w:id="1579942609">
                  <w:marLeft w:val="0"/>
                  <w:marRight w:val="0"/>
                  <w:marTop w:val="0"/>
                  <w:marBottom w:val="0"/>
                  <w:divBdr>
                    <w:top w:val="none" w:sz="0" w:space="0" w:color="auto"/>
                    <w:left w:val="none" w:sz="0" w:space="0" w:color="auto"/>
                    <w:bottom w:val="none" w:sz="0" w:space="0" w:color="auto"/>
                    <w:right w:val="none" w:sz="0" w:space="0" w:color="auto"/>
                  </w:divBdr>
                </w:div>
                <w:div w:id="538858461">
                  <w:marLeft w:val="0"/>
                  <w:marRight w:val="0"/>
                  <w:marTop w:val="0"/>
                  <w:marBottom w:val="0"/>
                  <w:divBdr>
                    <w:top w:val="none" w:sz="0" w:space="0" w:color="auto"/>
                    <w:left w:val="none" w:sz="0" w:space="0" w:color="auto"/>
                    <w:bottom w:val="none" w:sz="0" w:space="0" w:color="auto"/>
                    <w:right w:val="none" w:sz="0" w:space="0" w:color="auto"/>
                  </w:divBdr>
                </w:div>
                <w:div w:id="650259675">
                  <w:marLeft w:val="0"/>
                  <w:marRight w:val="0"/>
                  <w:marTop w:val="0"/>
                  <w:marBottom w:val="0"/>
                  <w:divBdr>
                    <w:top w:val="none" w:sz="0" w:space="0" w:color="auto"/>
                    <w:left w:val="none" w:sz="0" w:space="0" w:color="auto"/>
                    <w:bottom w:val="none" w:sz="0" w:space="0" w:color="auto"/>
                    <w:right w:val="none" w:sz="0" w:space="0" w:color="auto"/>
                  </w:divBdr>
                  <w:divsChild>
                    <w:div w:id="1564562689">
                      <w:marLeft w:val="0"/>
                      <w:marRight w:val="0"/>
                      <w:marTop w:val="0"/>
                      <w:marBottom w:val="0"/>
                      <w:divBdr>
                        <w:top w:val="none" w:sz="0" w:space="0" w:color="auto"/>
                        <w:left w:val="none" w:sz="0" w:space="0" w:color="auto"/>
                        <w:bottom w:val="none" w:sz="0" w:space="0" w:color="auto"/>
                        <w:right w:val="none" w:sz="0" w:space="0" w:color="auto"/>
                      </w:divBdr>
                    </w:div>
                  </w:divsChild>
                </w:div>
                <w:div w:id="8724729">
                  <w:marLeft w:val="0"/>
                  <w:marRight w:val="0"/>
                  <w:marTop w:val="0"/>
                  <w:marBottom w:val="0"/>
                  <w:divBdr>
                    <w:top w:val="none" w:sz="0" w:space="0" w:color="auto"/>
                    <w:left w:val="none" w:sz="0" w:space="0" w:color="auto"/>
                    <w:bottom w:val="none" w:sz="0" w:space="0" w:color="auto"/>
                    <w:right w:val="none" w:sz="0" w:space="0" w:color="auto"/>
                  </w:divBdr>
                  <w:divsChild>
                    <w:div w:id="1649941185">
                      <w:marLeft w:val="0"/>
                      <w:marRight w:val="0"/>
                      <w:marTop w:val="0"/>
                      <w:marBottom w:val="0"/>
                      <w:divBdr>
                        <w:top w:val="none" w:sz="0" w:space="0" w:color="auto"/>
                        <w:left w:val="none" w:sz="0" w:space="0" w:color="auto"/>
                        <w:bottom w:val="none" w:sz="0" w:space="0" w:color="auto"/>
                        <w:right w:val="none" w:sz="0" w:space="0" w:color="auto"/>
                      </w:divBdr>
                    </w:div>
                  </w:divsChild>
                </w:div>
                <w:div w:id="679352907">
                  <w:marLeft w:val="0"/>
                  <w:marRight w:val="0"/>
                  <w:marTop w:val="0"/>
                  <w:marBottom w:val="0"/>
                  <w:divBdr>
                    <w:top w:val="none" w:sz="0" w:space="0" w:color="auto"/>
                    <w:left w:val="none" w:sz="0" w:space="0" w:color="auto"/>
                    <w:bottom w:val="none" w:sz="0" w:space="0" w:color="auto"/>
                    <w:right w:val="none" w:sz="0" w:space="0" w:color="auto"/>
                  </w:divBdr>
                  <w:divsChild>
                    <w:div w:id="33239325">
                      <w:marLeft w:val="0"/>
                      <w:marRight w:val="0"/>
                      <w:marTop w:val="0"/>
                      <w:marBottom w:val="0"/>
                      <w:divBdr>
                        <w:top w:val="none" w:sz="0" w:space="0" w:color="auto"/>
                        <w:left w:val="none" w:sz="0" w:space="0" w:color="auto"/>
                        <w:bottom w:val="none" w:sz="0" w:space="0" w:color="auto"/>
                        <w:right w:val="none" w:sz="0" w:space="0" w:color="auto"/>
                      </w:divBdr>
                    </w:div>
                    <w:div w:id="1151826363">
                      <w:marLeft w:val="0"/>
                      <w:marRight w:val="0"/>
                      <w:marTop w:val="0"/>
                      <w:marBottom w:val="0"/>
                      <w:divBdr>
                        <w:top w:val="none" w:sz="0" w:space="0" w:color="auto"/>
                        <w:left w:val="none" w:sz="0" w:space="0" w:color="auto"/>
                        <w:bottom w:val="none" w:sz="0" w:space="0" w:color="auto"/>
                        <w:right w:val="none" w:sz="0" w:space="0" w:color="auto"/>
                      </w:divBdr>
                    </w:div>
                    <w:div w:id="455022760">
                      <w:marLeft w:val="0"/>
                      <w:marRight w:val="0"/>
                      <w:marTop w:val="0"/>
                      <w:marBottom w:val="0"/>
                      <w:divBdr>
                        <w:top w:val="none" w:sz="0" w:space="0" w:color="auto"/>
                        <w:left w:val="none" w:sz="0" w:space="0" w:color="auto"/>
                        <w:bottom w:val="none" w:sz="0" w:space="0" w:color="auto"/>
                        <w:right w:val="none" w:sz="0" w:space="0" w:color="auto"/>
                      </w:divBdr>
                    </w:div>
                    <w:div w:id="87772930">
                      <w:marLeft w:val="0"/>
                      <w:marRight w:val="0"/>
                      <w:marTop w:val="0"/>
                      <w:marBottom w:val="0"/>
                      <w:divBdr>
                        <w:top w:val="none" w:sz="0" w:space="0" w:color="auto"/>
                        <w:left w:val="none" w:sz="0" w:space="0" w:color="auto"/>
                        <w:bottom w:val="none" w:sz="0" w:space="0" w:color="auto"/>
                        <w:right w:val="none" w:sz="0" w:space="0" w:color="auto"/>
                      </w:divBdr>
                    </w:div>
                  </w:divsChild>
                </w:div>
                <w:div w:id="2023892040">
                  <w:marLeft w:val="0"/>
                  <w:marRight w:val="0"/>
                  <w:marTop w:val="0"/>
                  <w:marBottom w:val="0"/>
                  <w:divBdr>
                    <w:top w:val="none" w:sz="0" w:space="0" w:color="auto"/>
                    <w:left w:val="none" w:sz="0" w:space="0" w:color="auto"/>
                    <w:bottom w:val="none" w:sz="0" w:space="0" w:color="auto"/>
                    <w:right w:val="none" w:sz="0" w:space="0" w:color="auto"/>
                  </w:divBdr>
                  <w:divsChild>
                    <w:div w:id="958418463">
                      <w:marLeft w:val="0"/>
                      <w:marRight w:val="0"/>
                      <w:marTop w:val="0"/>
                      <w:marBottom w:val="0"/>
                      <w:divBdr>
                        <w:top w:val="none" w:sz="0" w:space="0" w:color="auto"/>
                        <w:left w:val="none" w:sz="0" w:space="0" w:color="auto"/>
                        <w:bottom w:val="none" w:sz="0" w:space="0" w:color="auto"/>
                        <w:right w:val="none" w:sz="0" w:space="0" w:color="auto"/>
                      </w:divBdr>
                    </w:div>
                    <w:div w:id="659818118">
                      <w:marLeft w:val="0"/>
                      <w:marRight w:val="0"/>
                      <w:marTop w:val="0"/>
                      <w:marBottom w:val="0"/>
                      <w:divBdr>
                        <w:top w:val="none" w:sz="0" w:space="0" w:color="auto"/>
                        <w:left w:val="none" w:sz="0" w:space="0" w:color="auto"/>
                        <w:bottom w:val="none" w:sz="0" w:space="0" w:color="auto"/>
                        <w:right w:val="none" w:sz="0" w:space="0" w:color="auto"/>
                      </w:divBdr>
                    </w:div>
                    <w:div w:id="1356687131">
                      <w:marLeft w:val="0"/>
                      <w:marRight w:val="0"/>
                      <w:marTop w:val="0"/>
                      <w:marBottom w:val="0"/>
                      <w:divBdr>
                        <w:top w:val="none" w:sz="0" w:space="0" w:color="auto"/>
                        <w:left w:val="none" w:sz="0" w:space="0" w:color="auto"/>
                        <w:bottom w:val="none" w:sz="0" w:space="0" w:color="auto"/>
                        <w:right w:val="none" w:sz="0" w:space="0" w:color="auto"/>
                      </w:divBdr>
                    </w:div>
                    <w:div w:id="188373141">
                      <w:marLeft w:val="0"/>
                      <w:marRight w:val="0"/>
                      <w:marTop w:val="0"/>
                      <w:marBottom w:val="0"/>
                      <w:divBdr>
                        <w:top w:val="none" w:sz="0" w:space="0" w:color="auto"/>
                        <w:left w:val="none" w:sz="0" w:space="0" w:color="auto"/>
                        <w:bottom w:val="none" w:sz="0" w:space="0" w:color="auto"/>
                        <w:right w:val="none" w:sz="0" w:space="0" w:color="auto"/>
                      </w:divBdr>
                    </w:div>
                    <w:div w:id="2131437448">
                      <w:marLeft w:val="0"/>
                      <w:marRight w:val="0"/>
                      <w:marTop w:val="0"/>
                      <w:marBottom w:val="0"/>
                      <w:divBdr>
                        <w:top w:val="none" w:sz="0" w:space="0" w:color="auto"/>
                        <w:left w:val="none" w:sz="0" w:space="0" w:color="auto"/>
                        <w:bottom w:val="none" w:sz="0" w:space="0" w:color="auto"/>
                        <w:right w:val="none" w:sz="0" w:space="0" w:color="auto"/>
                      </w:divBdr>
                    </w:div>
                    <w:div w:id="723914357">
                      <w:marLeft w:val="0"/>
                      <w:marRight w:val="0"/>
                      <w:marTop w:val="0"/>
                      <w:marBottom w:val="0"/>
                      <w:divBdr>
                        <w:top w:val="none" w:sz="0" w:space="0" w:color="auto"/>
                        <w:left w:val="none" w:sz="0" w:space="0" w:color="auto"/>
                        <w:bottom w:val="none" w:sz="0" w:space="0" w:color="auto"/>
                        <w:right w:val="none" w:sz="0" w:space="0" w:color="auto"/>
                      </w:divBdr>
                    </w:div>
                    <w:div w:id="476846602">
                      <w:marLeft w:val="0"/>
                      <w:marRight w:val="0"/>
                      <w:marTop w:val="0"/>
                      <w:marBottom w:val="0"/>
                      <w:divBdr>
                        <w:top w:val="none" w:sz="0" w:space="0" w:color="auto"/>
                        <w:left w:val="none" w:sz="0" w:space="0" w:color="auto"/>
                        <w:bottom w:val="none" w:sz="0" w:space="0" w:color="auto"/>
                        <w:right w:val="none" w:sz="0" w:space="0" w:color="auto"/>
                      </w:divBdr>
                    </w:div>
                  </w:divsChild>
                </w:div>
                <w:div w:id="1040476069">
                  <w:marLeft w:val="0"/>
                  <w:marRight w:val="0"/>
                  <w:marTop w:val="0"/>
                  <w:marBottom w:val="0"/>
                  <w:divBdr>
                    <w:top w:val="none" w:sz="0" w:space="0" w:color="auto"/>
                    <w:left w:val="none" w:sz="0" w:space="0" w:color="auto"/>
                    <w:bottom w:val="none" w:sz="0" w:space="0" w:color="auto"/>
                    <w:right w:val="none" w:sz="0" w:space="0" w:color="auto"/>
                  </w:divBdr>
                  <w:divsChild>
                    <w:div w:id="2027098680">
                      <w:marLeft w:val="0"/>
                      <w:marRight w:val="0"/>
                      <w:marTop w:val="0"/>
                      <w:marBottom w:val="0"/>
                      <w:divBdr>
                        <w:top w:val="none" w:sz="0" w:space="0" w:color="auto"/>
                        <w:left w:val="none" w:sz="0" w:space="0" w:color="auto"/>
                        <w:bottom w:val="none" w:sz="0" w:space="0" w:color="auto"/>
                        <w:right w:val="none" w:sz="0" w:space="0" w:color="auto"/>
                      </w:divBdr>
                    </w:div>
                    <w:div w:id="556279701">
                      <w:marLeft w:val="0"/>
                      <w:marRight w:val="0"/>
                      <w:marTop w:val="0"/>
                      <w:marBottom w:val="0"/>
                      <w:divBdr>
                        <w:top w:val="none" w:sz="0" w:space="0" w:color="auto"/>
                        <w:left w:val="none" w:sz="0" w:space="0" w:color="auto"/>
                        <w:bottom w:val="none" w:sz="0" w:space="0" w:color="auto"/>
                        <w:right w:val="none" w:sz="0" w:space="0" w:color="auto"/>
                      </w:divBdr>
                    </w:div>
                  </w:divsChild>
                </w:div>
                <w:div w:id="1320160935">
                  <w:marLeft w:val="0"/>
                  <w:marRight w:val="0"/>
                  <w:marTop w:val="0"/>
                  <w:marBottom w:val="0"/>
                  <w:divBdr>
                    <w:top w:val="none" w:sz="0" w:space="0" w:color="auto"/>
                    <w:left w:val="none" w:sz="0" w:space="0" w:color="auto"/>
                    <w:bottom w:val="none" w:sz="0" w:space="0" w:color="auto"/>
                    <w:right w:val="none" w:sz="0" w:space="0" w:color="auto"/>
                  </w:divBdr>
                  <w:divsChild>
                    <w:div w:id="1270237874">
                      <w:marLeft w:val="0"/>
                      <w:marRight w:val="0"/>
                      <w:marTop w:val="0"/>
                      <w:marBottom w:val="0"/>
                      <w:divBdr>
                        <w:top w:val="none" w:sz="0" w:space="0" w:color="auto"/>
                        <w:left w:val="none" w:sz="0" w:space="0" w:color="auto"/>
                        <w:bottom w:val="none" w:sz="0" w:space="0" w:color="auto"/>
                        <w:right w:val="none" w:sz="0" w:space="0" w:color="auto"/>
                      </w:divBdr>
                    </w:div>
                    <w:div w:id="998120655">
                      <w:marLeft w:val="0"/>
                      <w:marRight w:val="0"/>
                      <w:marTop w:val="0"/>
                      <w:marBottom w:val="0"/>
                      <w:divBdr>
                        <w:top w:val="none" w:sz="0" w:space="0" w:color="auto"/>
                        <w:left w:val="none" w:sz="0" w:space="0" w:color="auto"/>
                        <w:bottom w:val="none" w:sz="0" w:space="0" w:color="auto"/>
                        <w:right w:val="none" w:sz="0" w:space="0" w:color="auto"/>
                      </w:divBdr>
                    </w:div>
                    <w:div w:id="1217664045">
                      <w:marLeft w:val="0"/>
                      <w:marRight w:val="0"/>
                      <w:marTop w:val="0"/>
                      <w:marBottom w:val="0"/>
                      <w:divBdr>
                        <w:top w:val="none" w:sz="0" w:space="0" w:color="auto"/>
                        <w:left w:val="none" w:sz="0" w:space="0" w:color="auto"/>
                        <w:bottom w:val="none" w:sz="0" w:space="0" w:color="auto"/>
                        <w:right w:val="none" w:sz="0" w:space="0" w:color="auto"/>
                      </w:divBdr>
                    </w:div>
                    <w:div w:id="305085177">
                      <w:marLeft w:val="0"/>
                      <w:marRight w:val="0"/>
                      <w:marTop w:val="0"/>
                      <w:marBottom w:val="0"/>
                      <w:divBdr>
                        <w:top w:val="none" w:sz="0" w:space="0" w:color="auto"/>
                        <w:left w:val="none" w:sz="0" w:space="0" w:color="auto"/>
                        <w:bottom w:val="none" w:sz="0" w:space="0" w:color="auto"/>
                        <w:right w:val="none" w:sz="0" w:space="0" w:color="auto"/>
                      </w:divBdr>
                    </w:div>
                    <w:div w:id="252513938">
                      <w:marLeft w:val="0"/>
                      <w:marRight w:val="0"/>
                      <w:marTop w:val="0"/>
                      <w:marBottom w:val="0"/>
                      <w:divBdr>
                        <w:top w:val="none" w:sz="0" w:space="0" w:color="auto"/>
                        <w:left w:val="none" w:sz="0" w:space="0" w:color="auto"/>
                        <w:bottom w:val="none" w:sz="0" w:space="0" w:color="auto"/>
                        <w:right w:val="none" w:sz="0" w:space="0" w:color="auto"/>
                      </w:divBdr>
                    </w:div>
                    <w:div w:id="1998679510">
                      <w:marLeft w:val="0"/>
                      <w:marRight w:val="0"/>
                      <w:marTop w:val="0"/>
                      <w:marBottom w:val="0"/>
                      <w:divBdr>
                        <w:top w:val="none" w:sz="0" w:space="0" w:color="auto"/>
                        <w:left w:val="none" w:sz="0" w:space="0" w:color="auto"/>
                        <w:bottom w:val="none" w:sz="0" w:space="0" w:color="auto"/>
                        <w:right w:val="none" w:sz="0" w:space="0" w:color="auto"/>
                      </w:divBdr>
                    </w:div>
                  </w:divsChild>
                </w:div>
                <w:div w:id="906645486">
                  <w:marLeft w:val="0"/>
                  <w:marRight w:val="0"/>
                  <w:marTop w:val="0"/>
                  <w:marBottom w:val="0"/>
                  <w:divBdr>
                    <w:top w:val="none" w:sz="0" w:space="0" w:color="auto"/>
                    <w:left w:val="none" w:sz="0" w:space="0" w:color="auto"/>
                    <w:bottom w:val="none" w:sz="0" w:space="0" w:color="auto"/>
                    <w:right w:val="none" w:sz="0" w:space="0" w:color="auto"/>
                  </w:divBdr>
                  <w:divsChild>
                    <w:div w:id="772286926">
                      <w:marLeft w:val="0"/>
                      <w:marRight w:val="0"/>
                      <w:marTop w:val="0"/>
                      <w:marBottom w:val="0"/>
                      <w:divBdr>
                        <w:top w:val="none" w:sz="0" w:space="0" w:color="auto"/>
                        <w:left w:val="none" w:sz="0" w:space="0" w:color="auto"/>
                        <w:bottom w:val="none" w:sz="0" w:space="0" w:color="auto"/>
                        <w:right w:val="none" w:sz="0" w:space="0" w:color="auto"/>
                      </w:divBdr>
                    </w:div>
                    <w:div w:id="1272325965">
                      <w:marLeft w:val="0"/>
                      <w:marRight w:val="0"/>
                      <w:marTop w:val="0"/>
                      <w:marBottom w:val="0"/>
                      <w:divBdr>
                        <w:top w:val="none" w:sz="0" w:space="0" w:color="auto"/>
                        <w:left w:val="none" w:sz="0" w:space="0" w:color="auto"/>
                        <w:bottom w:val="none" w:sz="0" w:space="0" w:color="auto"/>
                        <w:right w:val="none" w:sz="0" w:space="0" w:color="auto"/>
                      </w:divBdr>
                    </w:div>
                    <w:div w:id="1014185202">
                      <w:marLeft w:val="0"/>
                      <w:marRight w:val="0"/>
                      <w:marTop w:val="0"/>
                      <w:marBottom w:val="0"/>
                      <w:divBdr>
                        <w:top w:val="none" w:sz="0" w:space="0" w:color="auto"/>
                        <w:left w:val="none" w:sz="0" w:space="0" w:color="auto"/>
                        <w:bottom w:val="none" w:sz="0" w:space="0" w:color="auto"/>
                        <w:right w:val="none" w:sz="0" w:space="0" w:color="auto"/>
                      </w:divBdr>
                    </w:div>
                    <w:div w:id="737099085">
                      <w:marLeft w:val="0"/>
                      <w:marRight w:val="0"/>
                      <w:marTop w:val="0"/>
                      <w:marBottom w:val="0"/>
                      <w:divBdr>
                        <w:top w:val="none" w:sz="0" w:space="0" w:color="auto"/>
                        <w:left w:val="none" w:sz="0" w:space="0" w:color="auto"/>
                        <w:bottom w:val="none" w:sz="0" w:space="0" w:color="auto"/>
                        <w:right w:val="none" w:sz="0" w:space="0" w:color="auto"/>
                      </w:divBdr>
                    </w:div>
                    <w:div w:id="1098135825">
                      <w:marLeft w:val="0"/>
                      <w:marRight w:val="0"/>
                      <w:marTop w:val="0"/>
                      <w:marBottom w:val="0"/>
                      <w:divBdr>
                        <w:top w:val="none" w:sz="0" w:space="0" w:color="auto"/>
                        <w:left w:val="none" w:sz="0" w:space="0" w:color="auto"/>
                        <w:bottom w:val="none" w:sz="0" w:space="0" w:color="auto"/>
                        <w:right w:val="none" w:sz="0" w:space="0" w:color="auto"/>
                      </w:divBdr>
                    </w:div>
                    <w:div w:id="1290939442">
                      <w:marLeft w:val="0"/>
                      <w:marRight w:val="0"/>
                      <w:marTop w:val="0"/>
                      <w:marBottom w:val="0"/>
                      <w:divBdr>
                        <w:top w:val="none" w:sz="0" w:space="0" w:color="auto"/>
                        <w:left w:val="none" w:sz="0" w:space="0" w:color="auto"/>
                        <w:bottom w:val="none" w:sz="0" w:space="0" w:color="auto"/>
                        <w:right w:val="none" w:sz="0" w:space="0" w:color="auto"/>
                      </w:divBdr>
                    </w:div>
                    <w:div w:id="2095776841">
                      <w:marLeft w:val="0"/>
                      <w:marRight w:val="0"/>
                      <w:marTop w:val="0"/>
                      <w:marBottom w:val="0"/>
                      <w:divBdr>
                        <w:top w:val="none" w:sz="0" w:space="0" w:color="auto"/>
                        <w:left w:val="none" w:sz="0" w:space="0" w:color="auto"/>
                        <w:bottom w:val="none" w:sz="0" w:space="0" w:color="auto"/>
                        <w:right w:val="none" w:sz="0" w:space="0" w:color="auto"/>
                      </w:divBdr>
                    </w:div>
                    <w:div w:id="967708224">
                      <w:marLeft w:val="0"/>
                      <w:marRight w:val="0"/>
                      <w:marTop w:val="0"/>
                      <w:marBottom w:val="0"/>
                      <w:divBdr>
                        <w:top w:val="none" w:sz="0" w:space="0" w:color="auto"/>
                        <w:left w:val="none" w:sz="0" w:space="0" w:color="auto"/>
                        <w:bottom w:val="none" w:sz="0" w:space="0" w:color="auto"/>
                        <w:right w:val="none" w:sz="0" w:space="0" w:color="auto"/>
                      </w:divBdr>
                    </w:div>
                  </w:divsChild>
                </w:div>
                <w:div w:id="2002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6069</Words>
  <Characters>36414</Characters>
  <Application>Microsoft Office Word</Application>
  <DocSecurity>0</DocSecurity>
  <Lines>303</Lines>
  <Paragraphs>84</Paragraphs>
  <ScaleCrop>false</ScaleCrop>
  <Company>UDSC</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2018-10-15T07:56:00Z</dcterms:created>
  <dcterms:modified xsi:type="dcterms:W3CDTF">2018-10-15T07:56:00Z</dcterms:modified>
</cp:coreProperties>
</file>