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845F4" w14:textId="6891DE6E" w:rsidR="00790D59" w:rsidRDefault="00F24D35" w:rsidP="00790D59">
      <w:pPr>
        <w:spacing w:after="0" w:line="240" w:lineRule="auto"/>
        <w:jc w:val="right"/>
        <w:rPr>
          <w:rFonts w:ascii="Roboto" w:eastAsia="Batang" w:hAnsi="Roboto"/>
          <w:b/>
          <w:sz w:val="20"/>
          <w:szCs w:val="20"/>
          <w:lang w:eastAsia="pl-PL"/>
        </w:rPr>
      </w:pPr>
      <w:bookmarkStart w:id="0" w:name="_GoBack"/>
      <w:bookmarkEnd w:id="0"/>
      <w:r>
        <w:rPr>
          <w:rFonts w:ascii="Roboto" w:eastAsia="Batang" w:hAnsi="Roboto"/>
          <w:b/>
          <w:sz w:val="20"/>
          <w:szCs w:val="20"/>
          <w:lang w:eastAsia="pl-PL"/>
        </w:rPr>
        <w:t xml:space="preserve">Ujednolicony </w:t>
      </w:r>
      <w:r w:rsidR="00790D59">
        <w:rPr>
          <w:rFonts w:ascii="Roboto" w:eastAsia="Batang" w:hAnsi="Roboto"/>
          <w:b/>
          <w:sz w:val="20"/>
          <w:szCs w:val="20"/>
          <w:lang w:eastAsia="pl-PL"/>
        </w:rPr>
        <w:t>Załącznik nr 3 do SIWZ</w:t>
      </w:r>
      <w:r>
        <w:rPr>
          <w:rFonts w:ascii="Roboto" w:eastAsia="Batang" w:hAnsi="Roboto"/>
          <w:b/>
          <w:sz w:val="20"/>
          <w:szCs w:val="20"/>
          <w:lang w:eastAsia="pl-PL"/>
        </w:rPr>
        <w:t xml:space="preserve"> (03.10.2018 r.)</w:t>
      </w:r>
    </w:p>
    <w:p w14:paraId="6E8AD398" w14:textId="41CB8916" w:rsidR="00F24D35" w:rsidRDefault="00F24D35" w:rsidP="00790D59">
      <w:pPr>
        <w:spacing w:after="0" w:line="240" w:lineRule="auto"/>
        <w:jc w:val="center"/>
        <w:rPr>
          <w:rFonts w:ascii="Roboto" w:eastAsia="Batang" w:hAnsi="Roboto"/>
          <w:b/>
          <w:sz w:val="20"/>
          <w:szCs w:val="20"/>
          <w:lang w:eastAsia="pl-PL"/>
        </w:rPr>
      </w:pPr>
    </w:p>
    <w:p w14:paraId="3856EBBB" w14:textId="799E3D7F" w:rsidR="00F24D35" w:rsidRDefault="00F24D35" w:rsidP="00790D59">
      <w:pPr>
        <w:spacing w:after="0" w:line="240" w:lineRule="auto"/>
        <w:jc w:val="center"/>
        <w:rPr>
          <w:rFonts w:ascii="Roboto" w:eastAsia="Batang" w:hAnsi="Roboto"/>
          <w:b/>
          <w:sz w:val="20"/>
          <w:szCs w:val="20"/>
          <w:lang w:eastAsia="pl-PL"/>
        </w:rPr>
      </w:pPr>
    </w:p>
    <w:p w14:paraId="46AA25CD" w14:textId="77777777" w:rsidR="00F24D35" w:rsidRDefault="00F24D35" w:rsidP="00790D59">
      <w:pPr>
        <w:spacing w:after="0" w:line="240" w:lineRule="auto"/>
        <w:jc w:val="center"/>
        <w:rPr>
          <w:rFonts w:ascii="Roboto" w:eastAsia="Batang" w:hAnsi="Roboto"/>
          <w:b/>
          <w:sz w:val="20"/>
          <w:szCs w:val="20"/>
          <w:lang w:eastAsia="pl-PL"/>
        </w:rPr>
      </w:pPr>
    </w:p>
    <w:p w14:paraId="764893B3" w14:textId="77777777" w:rsidR="00F24D35" w:rsidRDefault="00F24D35" w:rsidP="00790D59">
      <w:pPr>
        <w:spacing w:after="0" w:line="240" w:lineRule="auto"/>
        <w:jc w:val="center"/>
        <w:rPr>
          <w:rFonts w:ascii="Roboto" w:eastAsia="Batang" w:hAnsi="Roboto"/>
          <w:b/>
          <w:sz w:val="20"/>
          <w:szCs w:val="20"/>
          <w:lang w:eastAsia="pl-PL"/>
        </w:rPr>
      </w:pPr>
    </w:p>
    <w:p w14:paraId="78E09FD8" w14:textId="77777777" w:rsidR="00F24D35" w:rsidRDefault="00F24D35" w:rsidP="00790D59">
      <w:pPr>
        <w:spacing w:after="0" w:line="240" w:lineRule="auto"/>
        <w:jc w:val="center"/>
        <w:rPr>
          <w:rFonts w:ascii="Roboto" w:eastAsia="Batang" w:hAnsi="Roboto"/>
          <w:b/>
          <w:sz w:val="20"/>
          <w:szCs w:val="20"/>
          <w:lang w:eastAsia="pl-PL"/>
        </w:rPr>
      </w:pPr>
    </w:p>
    <w:p w14:paraId="75806692" w14:textId="15FF2DAE" w:rsidR="00790D59" w:rsidRPr="007A4E10" w:rsidRDefault="00F24D35" w:rsidP="00790D59">
      <w:pPr>
        <w:spacing w:after="0" w:line="240" w:lineRule="auto"/>
        <w:jc w:val="center"/>
        <w:rPr>
          <w:rFonts w:ascii="Roboto" w:eastAsia="Batang" w:hAnsi="Roboto"/>
          <w:b/>
          <w:sz w:val="20"/>
          <w:szCs w:val="20"/>
          <w:lang w:eastAsia="pl-PL"/>
        </w:rPr>
      </w:pPr>
      <w:r>
        <w:rPr>
          <w:rFonts w:ascii="Roboto" w:eastAsia="Batang" w:hAnsi="Roboto"/>
          <w:b/>
          <w:sz w:val="20"/>
          <w:szCs w:val="20"/>
          <w:lang w:eastAsia="pl-PL"/>
        </w:rPr>
        <w:t>I</w:t>
      </w:r>
      <w:r w:rsidR="00790D59" w:rsidRPr="007A4E10">
        <w:rPr>
          <w:rFonts w:ascii="Roboto" w:eastAsia="Batang" w:hAnsi="Roboto"/>
          <w:b/>
          <w:sz w:val="20"/>
          <w:szCs w:val="20"/>
          <w:lang w:eastAsia="pl-PL"/>
        </w:rPr>
        <w:t xml:space="preserve">STOTNE POSTANOWIENIA UMOWY </w:t>
      </w:r>
    </w:p>
    <w:p w14:paraId="59EBF370" w14:textId="77777777" w:rsidR="00790D59" w:rsidRDefault="00790D59" w:rsidP="00790D59">
      <w:pPr>
        <w:spacing w:after="0" w:line="240" w:lineRule="auto"/>
        <w:rPr>
          <w:rFonts w:ascii="Roboto" w:eastAsia="Times New Roman" w:hAnsi="Roboto"/>
          <w:sz w:val="20"/>
          <w:szCs w:val="20"/>
          <w:lang w:eastAsia="pl-PL"/>
        </w:rPr>
      </w:pPr>
    </w:p>
    <w:p w14:paraId="4BE6E807" w14:textId="77777777" w:rsidR="007847A8" w:rsidRPr="007A4E10" w:rsidRDefault="007847A8" w:rsidP="00790D59">
      <w:pPr>
        <w:spacing w:after="0" w:line="240" w:lineRule="auto"/>
        <w:rPr>
          <w:rFonts w:ascii="Roboto" w:eastAsia="Times New Roman" w:hAnsi="Roboto"/>
          <w:sz w:val="20"/>
          <w:szCs w:val="20"/>
          <w:lang w:eastAsia="pl-PL"/>
        </w:rPr>
      </w:pPr>
    </w:p>
    <w:p w14:paraId="7460344C" w14:textId="77777777" w:rsidR="00790D59" w:rsidRPr="007A4E10" w:rsidRDefault="00790D59" w:rsidP="00790D59">
      <w:pPr>
        <w:autoSpaceDE w:val="0"/>
        <w:autoSpaceDN w:val="0"/>
        <w:adjustRightInd w:val="0"/>
        <w:spacing w:before="53" w:after="0" w:line="240" w:lineRule="auto"/>
        <w:ind w:right="19"/>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1</w:t>
      </w:r>
    </w:p>
    <w:p w14:paraId="29C34D0F" w14:textId="77777777" w:rsidR="00790D59" w:rsidRPr="007A4E10" w:rsidRDefault="00790D59" w:rsidP="00FF30F5">
      <w:pPr>
        <w:pStyle w:val="Akapitzlist"/>
        <w:widowControl w:val="0"/>
        <w:numPr>
          <w:ilvl w:val="0"/>
          <w:numId w:val="13"/>
        </w:numPr>
        <w:autoSpaceDE w:val="0"/>
        <w:autoSpaceDN w:val="0"/>
        <w:adjustRightInd w:val="0"/>
        <w:spacing w:after="60" w:line="240" w:lineRule="auto"/>
        <w:ind w:left="357" w:hanging="357"/>
        <w:contextualSpacing w:val="0"/>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 xml:space="preserve">Przedmiotem umowy jest pełnienie przez Wykonawcę nadzoru, całodobowej obsługi i konserwacji oczyszczalni ścieków socjalno-bytowych na terenie należącego do Urzędu do Spraw Cudzoziemców ośrodka dla cudzoziemców ubiegających się o nadanie statusu uchodźcy  w RP, w Podkowie Leśnej – Dębaku, 05-805 Otrębusy. </w:t>
      </w:r>
    </w:p>
    <w:p w14:paraId="446FFF42" w14:textId="77777777" w:rsidR="00790D59" w:rsidRPr="007A4E10" w:rsidRDefault="00790D59" w:rsidP="00FF30F5">
      <w:pPr>
        <w:pStyle w:val="Akapitzlist"/>
        <w:widowControl w:val="0"/>
        <w:numPr>
          <w:ilvl w:val="0"/>
          <w:numId w:val="13"/>
        </w:numPr>
        <w:autoSpaceDE w:val="0"/>
        <w:autoSpaceDN w:val="0"/>
        <w:adjustRightInd w:val="0"/>
        <w:spacing w:after="60" w:line="240" w:lineRule="auto"/>
        <w:ind w:left="357" w:hanging="357"/>
        <w:contextualSpacing w:val="0"/>
        <w:jc w:val="both"/>
        <w:rPr>
          <w:rFonts w:ascii="Roboto" w:eastAsia="Times New Roman" w:hAnsi="Roboto"/>
          <w:color w:val="000000"/>
          <w:sz w:val="20"/>
          <w:szCs w:val="20"/>
          <w:lang w:eastAsia="pl-PL"/>
        </w:rPr>
      </w:pPr>
      <w:r w:rsidRPr="007A4E10">
        <w:rPr>
          <w:rFonts w:ascii="Roboto" w:eastAsia="Times New Roman" w:hAnsi="Roboto"/>
          <w:sz w:val="20"/>
          <w:szCs w:val="20"/>
          <w:lang w:eastAsia="pl-PL"/>
        </w:rPr>
        <w:t xml:space="preserve">W ramach realizacji umowy Wykonawca zapewni kompleksową obsługę i eksploatację oczyszczalni ścieków wraz z pełnieniem nadzoru technologicznego w okresie </w:t>
      </w:r>
      <w:r>
        <w:rPr>
          <w:rFonts w:ascii="Roboto" w:eastAsia="Times New Roman" w:hAnsi="Roboto"/>
          <w:sz w:val="20"/>
          <w:szCs w:val="20"/>
          <w:lang w:eastAsia="pl-PL"/>
        </w:rPr>
        <w:t>48 miesięcy</w:t>
      </w:r>
      <w:r w:rsidRPr="007A4E10">
        <w:rPr>
          <w:rFonts w:ascii="Roboto" w:eastAsia="Times New Roman" w:hAnsi="Roboto"/>
          <w:sz w:val="20"/>
          <w:szCs w:val="20"/>
          <w:lang w:eastAsia="pl-PL"/>
        </w:rPr>
        <w:t xml:space="preserve"> od daty wejścia w życie umowy. Pod pojęciem „kompleksowa obsługa” należy rozumieć wszelkie czynności służące utrzymaniu w ruchu i niepogorszonym stanie technicznym oczyszczalni ścieków, w tym również wykonywanie bieżących analiz jakości ścieków oczyszczonych i osadów pościekowych.</w:t>
      </w:r>
    </w:p>
    <w:p w14:paraId="17A05368" w14:textId="77777777" w:rsidR="00790D59" w:rsidRPr="007A4E10" w:rsidRDefault="00790D59" w:rsidP="00FF30F5">
      <w:pPr>
        <w:pStyle w:val="Akapitzlist"/>
        <w:widowControl w:val="0"/>
        <w:numPr>
          <w:ilvl w:val="0"/>
          <w:numId w:val="13"/>
        </w:numPr>
        <w:tabs>
          <w:tab w:val="left" w:pos="355"/>
        </w:tabs>
        <w:autoSpaceDE w:val="0"/>
        <w:autoSpaceDN w:val="0"/>
        <w:adjustRightInd w:val="0"/>
        <w:spacing w:after="60" w:line="240" w:lineRule="auto"/>
        <w:ind w:left="357" w:hanging="357"/>
        <w:contextualSpacing w:val="0"/>
        <w:jc w:val="both"/>
        <w:rPr>
          <w:rFonts w:ascii="Roboto" w:eastAsia="Times New Roman" w:hAnsi="Roboto"/>
          <w:color w:val="000000"/>
          <w:sz w:val="20"/>
          <w:szCs w:val="20"/>
          <w:lang w:eastAsia="pl-PL"/>
        </w:rPr>
      </w:pPr>
      <w:r w:rsidRPr="007A4E10">
        <w:rPr>
          <w:rFonts w:ascii="Roboto" w:eastAsia="Times New Roman" w:hAnsi="Roboto"/>
          <w:bCs/>
          <w:sz w:val="20"/>
          <w:szCs w:val="20"/>
          <w:lang w:eastAsia="pl-PL"/>
        </w:rPr>
        <w:t xml:space="preserve">Szczegółowy opis wymagań w stosunku do przedmiotu zamówienia, wymienionego w ust. 1, zawiera </w:t>
      </w:r>
      <w:r w:rsidRPr="007A4E10">
        <w:rPr>
          <w:rFonts w:ascii="Roboto" w:eastAsia="Times New Roman" w:hAnsi="Roboto"/>
          <w:b/>
          <w:bCs/>
          <w:sz w:val="20"/>
          <w:szCs w:val="20"/>
          <w:lang w:eastAsia="pl-PL"/>
        </w:rPr>
        <w:t>Załącznik nr 1</w:t>
      </w:r>
      <w:r w:rsidRPr="007A4E10">
        <w:rPr>
          <w:rFonts w:ascii="Roboto" w:eastAsia="Times New Roman" w:hAnsi="Roboto"/>
          <w:bCs/>
          <w:sz w:val="20"/>
          <w:szCs w:val="20"/>
          <w:lang w:eastAsia="pl-PL"/>
        </w:rPr>
        <w:t xml:space="preserve"> do umowy. </w:t>
      </w:r>
    </w:p>
    <w:p w14:paraId="7CAC7ABE" w14:textId="77777777" w:rsidR="00790D59" w:rsidRPr="007A4E10" w:rsidRDefault="00790D59" w:rsidP="00790D59">
      <w:pPr>
        <w:pStyle w:val="Akapitzlist"/>
        <w:widowControl w:val="0"/>
        <w:numPr>
          <w:ilvl w:val="0"/>
          <w:numId w:val="13"/>
        </w:numPr>
        <w:tabs>
          <w:tab w:val="left" w:pos="355"/>
        </w:tabs>
        <w:autoSpaceDE w:val="0"/>
        <w:autoSpaceDN w:val="0"/>
        <w:adjustRightInd w:val="0"/>
        <w:spacing w:after="0" w:line="240" w:lineRule="auto"/>
        <w:ind w:left="360" w:hanging="360"/>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Opis istniejącej oczyszczalni ścieków, wymagania dotyczące jakości oczyszczanych ścieków oraz kopia obowiązującego pozwolenia wodnoprawnego (decyzja nr 443/2015 z dnia 23-06-2015 r.) zostały zamieszczone w załącznikach nr 2-13 do umowy.</w:t>
      </w:r>
    </w:p>
    <w:p w14:paraId="7FEDD38A" w14:textId="77777777" w:rsidR="00790D59" w:rsidRDefault="00790D59" w:rsidP="00790D59">
      <w:pPr>
        <w:autoSpaceDE w:val="0"/>
        <w:autoSpaceDN w:val="0"/>
        <w:adjustRightInd w:val="0"/>
        <w:spacing w:before="53" w:after="0" w:line="240" w:lineRule="auto"/>
        <w:ind w:right="24"/>
        <w:jc w:val="center"/>
        <w:rPr>
          <w:rFonts w:ascii="Roboto" w:eastAsia="Times New Roman" w:hAnsi="Roboto"/>
          <w:b/>
          <w:bCs/>
          <w:color w:val="000000"/>
          <w:sz w:val="20"/>
          <w:szCs w:val="20"/>
          <w:lang w:eastAsia="pl-PL"/>
        </w:rPr>
      </w:pPr>
    </w:p>
    <w:p w14:paraId="61D95389" w14:textId="77777777" w:rsidR="00790D59" w:rsidRPr="007A4E10" w:rsidRDefault="00790D59" w:rsidP="00790D59">
      <w:pPr>
        <w:autoSpaceDE w:val="0"/>
        <w:autoSpaceDN w:val="0"/>
        <w:adjustRightInd w:val="0"/>
        <w:spacing w:before="53" w:after="0" w:line="240" w:lineRule="auto"/>
        <w:ind w:right="24"/>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2</w:t>
      </w:r>
    </w:p>
    <w:p w14:paraId="69669917" w14:textId="77777777" w:rsidR="00790D59" w:rsidRPr="007A4E10" w:rsidRDefault="00790D59" w:rsidP="00790D59">
      <w:pPr>
        <w:autoSpaceDE w:val="0"/>
        <w:autoSpaceDN w:val="0"/>
        <w:adjustRightInd w:val="0"/>
        <w:spacing w:before="53" w:after="0" w:line="240" w:lineRule="auto"/>
        <w:ind w:right="24"/>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Obowiązki Wykonawcy</w:t>
      </w:r>
    </w:p>
    <w:p w14:paraId="200BFDE5" w14:textId="77777777" w:rsidR="00790D59" w:rsidRPr="007A4E10" w:rsidRDefault="00790D59" w:rsidP="004A4EFD">
      <w:pPr>
        <w:numPr>
          <w:ilvl w:val="0"/>
          <w:numId w:val="5"/>
        </w:numPr>
        <w:autoSpaceDE w:val="0"/>
        <w:autoSpaceDN w:val="0"/>
        <w:adjustRightInd w:val="0"/>
        <w:spacing w:after="0" w:line="240" w:lineRule="auto"/>
        <w:ind w:left="426" w:hanging="426"/>
        <w:contextualSpacing/>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Do obowiązków Wykonawcy w zakresie eksploatacji i obsługi oczyszczalni ścieków należy w szczególności:</w:t>
      </w:r>
    </w:p>
    <w:p w14:paraId="0717FB4F" w14:textId="77777777" w:rsidR="00790D59" w:rsidRPr="007A4E10" w:rsidRDefault="00790D59" w:rsidP="00790D59">
      <w:pPr>
        <w:widowControl w:val="0"/>
        <w:numPr>
          <w:ilvl w:val="0"/>
          <w:numId w:val="1"/>
        </w:numPr>
        <w:autoSpaceDE w:val="0"/>
        <w:autoSpaceDN w:val="0"/>
        <w:adjustRightInd w:val="0"/>
        <w:spacing w:after="0" w:line="240" w:lineRule="auto"/>
        <w:ind w:left="567" w:hanging="283"/>
        <w:contextualSpacing/>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 xml:space="preserve">zapewnienie </w:t>
      </w:r>
      <w:r w:rsidRPr="007A4E10">
        <w:rPr>
          <w:rFonts w:ascii="Roboto" w:eastAsia="Times New Roman" w:hAnsi="Roboto"/>
          <w:sz w:val="20"/>
          <w:szCs w:val="20"/>
          <w:lang w:eastAsia="pl-PL"/>
        </w:rPr>
        <w:t xml:space="preserve">codziennego i </w:t>
      </w:r>
      <w:r w:rsidRPr="007A4E10">
        <w:rPr>
          <w:rFonts w:ascii="Roboto" w:eastAsia="Times New Roman" w:hAnsi="Roboto"/>
          <w:color w:val="000000"/>
          <w:sz w:val="20"/>
          <w:szCs w:val="20"/>
          <w:lang w:eastAsia="pl-PL"/>
        </w:rPr>
        <w:t>stałego nadzoru nad oczyszczalnią ścieków, w celu zapewnienia ciągłości jej pracy,</w:t>
      </w:r>
    </w:p>
    <w:p w14:paraId="3E10B342" w14:textId="77777777" w:rsidR="00790D59" w:rsidRPr="007A4E10" w:rsidRDefault="00790D59" w:rsidP="00790D59">
      <w:pPr>
        <w:widowControl w:val="0"/>
        <w:numPr>
          <w:ilvl w:val="0"/>
          <w:numId w:val="1"/>
        </w:numPr>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przyjęcie ścieków surowych z kanalizacji znajdującej się na terenie ośrodka dla cudzoziemców, zgodnie z obowiązującymi przepisami prawa i obowiązującymi pozwoleniami wodnoprawnymi,</w:t>
      </w:r>
    </w:p>
    <w:p w14:paraId="21B9AF3D" w14:textId="77777777" w:rsidR="00790D59" w:rsidRPr="007A4E10" w:rsidRDefault="00790D59" w:rsidP="00790D59">
      <w:pPr>
        <w:widowControl w:val="0"/>
        <w:numPr>
          <w:ilvl w:val="0"/>
          <w:numId w:val="1"/>
        </w:numPr>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oczyszczanie ścieków na udostępnionych do eksploatacji urządzeniach oczyszczalni ścieków zgodnie z instrukcją technologiczną i eksploatacyjną,</w:t>
      </w:r>
    </w:p>
    <w:p w14:paraId="6B847CD7" w14:textId="77777777" w:rsidR="00790D59" w:rsidRPr="007A4E10" w:rsidRDefault="00790D59" w:rsidP="00790D59">
      <w:pPr>
        <w:widowControl w:val="0"/>
        <w:numPr>
          <w:ilvl w:val="0"/>
          <w:numId w:val="1"/>
        </w:numPr>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utrzymywanie czystości, porządku i właściwego stanu sanitarno - higienicznego na terenie oczyszczalni ścieków, jak również dbanie o czystość i stan techniczny budynku socjalno-gospodarczego,</w:t>
      </w:r>
    </w:p>
    <w:p w14:paraId="54B64176" w14:textId="77777777" w:rsidR="00790D59" w:rsidRPr="007A4E10" w:rsidRDefault="00790D59" w:rsidP="00790D59">
      <w:pPr>
        <w:widowControl w:val="0"/>
        <w:numPr>
          <w:ilvl w:val="0"/>
          <w:numId w:val="1"/>
        </w:numPr>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 xml:space="preserve">bieżące utrzymanie zieleni niskiej (wykaszanie terenów zielonych w ilości zapewniającej utrzymanie czystości i porządku oraz prawidłowy stan sanitarny) w granicach nieruchomości oczyszczalni, </w:t>
      </w:r>
    </w:p>
    <w:p w14:paraId="6EFA215C" w14:textId="77777777" w:rsidR="00790D59" w:rsidRPr="007A4E10" w:rsidRDefault="00790D59" w:rsidP="00790D59">
      <w:pPr>
        <w:widowControl w:val="0"/>
        <w:numPr>
          <w:ilvl w:val="0"/>
          <w:numId w:val="1"/>
        </w:numPr>
        <w:tabs>
          <w:tab w:val="left" w:pos="567"/>
        </w:tabs>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prowadzenie procesu oczyszczania zgodnie z instrukcją techniczną obiektu,</w:t>
      </w:r>
    </w:p>
    <w:p w14:paraId="0CDEA9EE" w14:textId="77777777" w:rsidR="00790D59" w:rsidRPr="007A4E10" w:rsidRDefault="00790D59" w:rsidP="00790D59">
      <w:pPr>
        <w:widowControl w:val="0"/>
        <w:numPr>
          <w:ilvl w:val="0"/>
          <w:numId w:val="1"/>
        </w:numPr>
        <w:tabs>
          <w:tab w:val="left" w:pos="567"/>
        </w:tabs>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wykonywanie wymaganych analiz jakości ścieków i osadów oraz zapisywanie wyników w dzienniku pracy oczyszczalni,</w:t>
      </w:r>
    </w:p>
    <w:p w14:paraId="5529CB54" w14:textId="77777777" w:rsidR="00790D59" w:rsidRPr="007A4E10" w:rsidRDefault="00790D59" w:rsidP="00790D59">
      <w:pPr>
        <w:widowControl w:val="0"/>
        <w:numPr>
          <w:ilvl w:val="0"/>
          <w:numId w:val="1"/>
        </w:numPr>
        <w:tabs>
          <w:tab w:val="left" w:pos="567"/>
        </w:tabs>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niedopuszczanie do zrzutów ścieków niedoczyszczonych tj. powyżej dopuszczonych ładunków i/lub stężeń,</w:t>
      </w:r>
    </w:p>
    <w:p w14:paraId="3F6A3460" w14:textId="77777777" w:rsidR="00790D59" w:rsidRPr="007A4E10" w:rsidRDefault="00790D59" w:rsidP="00790D59">
      <w:pPr>
        <w:widowControl w:val="0"/>
        <w:numPr>
          <w:ilvl w:val="0"/>
          <w:numId w:val="1"/>
        </w:numPr>
        <w:tabs>
          <w:tab w:val="left" w:pos="567"/>
        </w:tabs>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prowadzenie okresowej kontroli zrzucanych ścieków co do ich jakości i ilości, oraz wpisywanie danych do dziennika pracy oczyszczalni,</w:t>
      </w:r>
    </w:p>
    <w:p w14:paraId="68681F10" w14:textId="77777777"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interpretacja wyników badań ścieków surowych i oczyszczonych, oraz dokonywanie wymaganych regulacji i prób urządzeń, celem uzyskania najwyższego stopnia redukcji zanieczyszczeń,</w:t>
      </w:r>
    </w:p>
    <w:p w14:paraId="7D7CA0FE" w14:textId="77777777"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prowadzenie dokumentacji eksploatacyjnej oczyszczalni, w tym m.in. prowadzenie rejestru ilości ścieków dowożonych pojazdami asenizacyjnymi, dziennika eksploatacji oczyszczalni, rejestru ewidencji ilościowej powstających odpadów, zgodnie z obowiązującymi przepisami,</w:t>
      </w:r>
    </w:p>
    <w:p w14:paraId="31393DF7" w14:textId="77777777"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utrzymanie niezbędnego nadzoru nad pracą i sprawnością techniczną wszystkich urządzeń oczyszczalni i sieci kanalizacji sanitarnej, w tym przegląd co najmniej raz w miesiącu wszystkich urządzeń oczyszczających i układów napowietrzających oczyszczalni ścieków,</w:t>
      </w:r>
    </w:p>
    <w:p w14:paraId="7C0AF2C9" w14:textId="77777777"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lastRenderedPageBreak/>
        <w:t>przestrzeganie przepisów BHP,</w:t>
      </w:r>
    </w:p>
    <w:p w14:paraId="4B1102DA" w14:textId="77777777"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sz w:val="20"/>
          <w:szCs w:val="20"/>
          <w:lang w:eastAsia="pl-PL"/>
        </w:rPr>
        <w:t>pełnienie nadzoru nad pracą przepompowni ścieków surowych, pompowni osadów i ścieków oczyszczonych oraz pozostałych przepompowni i pompowni technologicznych znajdujących się na terenie oczyszczalni; czynności te obejmują również obowiązek polegających na zabezpieczeniu obiektów zgodnie z przepisami BHP i p.poż., kontroli i usuwaniu na bieżąco nieprawidłowości pracy pomp we własnym zakresie o ile nie wystąpi konieczność zakupu części zamiennych, materiałów pomocniczych, naprawczych w kwocie powyżej 3 000,00 zł brutto, których koszty pokryje Zamawiający,</w:t>
      </w:r>
    </w:p>
    <w:p w14:paraId="66A74C85" w14:textId="77777777"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sz w:val="20"/>
          <w:szCs w:val="20"/>
          <w:lang w:eastAsia="pl-PL"/>
        </w:rPr>
        <w:t>pokrywanie kosztów naprawy i serwisu urządzeń technologicznych oraz systemu Aparatury Kontrolno-Pomiarowej i Automatyki (AKPiA) funkcjonującego na oczyszczalni pokrywa Wykonawca; W przypadku, gdy koszt naprawy pojedynczego urządzenia technologicznego lub elementu systemu AKPiA przekracza 3 000,00 zł brutto, wówczas Zamawiający podejmuje decyzję, czy dokonuje naprawy we własnym zakresie, czy też decyduje się na zrealizowanie naprawy przez Wykonawcę.; w takim przypadku Wykonawca, powinien przedstawić stosowne dokumenty potwierdzające wysokość kosztów (np. ofertę od dostawców lub producentów, kalkulację cenową sporządzoną w oparciu o normatywy, cenniki itp.) oraz uzyskać zgodę Zamawiającego na zakup. Dozwolone jest stosowanie zamienników o ile ich jakość i parametry techniczne pozostają zgodne z dokumentacją techniczną zainstalowanych urządzeń/systemów. Podana kwota 3 000,00 zł brutto dotyczy jedynie zakupu nowych urządzeń i systemów, części zamiennych i szybkozużywających się i nie obejmuje ich montażu/instalacji. Koszty samego montażu lub instalacji urządzenia/systemu bądź części zamiennych na obiekcie pokrywa Wykonawca. W przypadku konieczności wykonania usługi specjalistycznej, uwzgledniającej przyjazd na oczyszczalnię firmy zewnętrznej – koszty powyżej 3 000,00 zł brutto pokrywa Zamawiający,</w:t>
      </w:r>
    </w:p>
    <w:p w14:paraId="3B2F76AA" w14:textId="77777777"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informowanie o konieczności i zakresie prac i napraw konserwacyjnych oczyszczalni ścieków oraz o zakresie prac remontów kapitalnych, których wartość przekracza 3 000,00 zł brutto,</w:t>
      </w:r>
    </w:p>
    <w:p w14:paraId="26E82443" w14:textId="77777777"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przekazywanie na swój koszt odpadów, w tym osadów ściekowych i nieczystości ciekłych, powstających w wyniku prawidłowej eksploatacji oczyszczalni ścieków do unieszkodliwienia uprawnionym przedsiębiorcom,</w:t>
      </w:r>
    </w:p>
    <w:p w14:paraId="32C3E346" w14:textId="401C3724"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 xml:space="preserve">ponoszenie opłat za media związane z utrzymaniem oczyszczalni ścieków w ruchu (eksploatacji), w szczególności za energię elektryczną oraz wodę </w:t>
      </w:r>
      <w:r w:rsidR="00F71942">
        <w:rPr>
          <w:rFonts w:ascii="Roboto" w:eastAsia="Times New Roman" w:hAnsi="Roboto"/>
          <w:color w:val="000000"/>
          <w:sz w:val="20"/>
          <w:szCs w:val="20"/>
          <w:lang w:eastAsia="pl-PL"/>
        </w:rPr>
        <w:t xml:space="preserve"> (po opomiarowaniu przez Zamawiającego oczyszczalni ścieków</w:t>
      </w:r>
      <w:r w:rsidR="006A0BB0">
        <w:rPr>
          <w:rFonts w:ascii="Roboto" w:eastAsia="Times New Roman" w:hAnsi="Roboto"/>
          <w:color w:val="000000"/>
          <w:sz w:val="20"/>
          <w:szCs w:val="20"/>
          <w:lang w:eastAsia="pl-PL"/>
        </w:rPr>
        <w:t xml:space="preserve"> i protokolarnym przekazaniu liczników</w:t>
      </w:r>
      <w:r w:rsidR="00F71942">
        <w:rPr>
          <w:rFonts w:ascii="Roboto" w:eastAsia="Times New Roman" w:hAnsi="Roboto"/>
          <w:color w:val="000000"/>
          <w:sz w:val="20"/>
          <w:szCs w:val="20"/>
          <w:lang w:eastAsia="pl-PL"/>
        </w:rPr>
        <w:t>)</w:t>
      </w:r>
      <w:r w:rsidR="0048032B">
        <w:rPr>
          <w:rFonts w:ascii="Roboto" w:eastAsia="Times New Roman" w:hAnsi="Roboto"/>
          <w:color w:val="000000"/>
          <w:sz w:val="20"/>
          <w:szCs w:val="20"/>
          <w:lang w:eastAsia="pl-PL"/>
        </w:rPr>
        <w:t xml:space="preserve"> </w:t>
      </w:r>
      <w:r w:rsidR="00E15ED2">
        <w:rPr>
          <w:rFonts w:ascii="Roboto" w:eastAsia="Times New Roman" w:hAnsi="Roboto"/>
          <w:color w:val="000000"/>
          <w:sz w:val="20"/>
          <w:szCs w:val="20"/>
          <w:lang w:eastAsia="pl-PL"/>
        </w:rPr>
        <w:t>tj. od dnia</w:t>
      </w:r>
      <w:r w:rsidR="00D05495">
        <w:rPr>
          <w:rFonts w:ascii="Roboto" w:eastAsia="Times New Roman" w:hAnsi="Roboto"/>
          <w:color w:val="000000"/>
          <w:sz w:val="20"/>
          <w:szCs w:val="20"/>
          <w:lang w:eastAsia="pl-PL"/>
        </w:rPr>
        <w:t xml:space="preserve"> </w:t>
      </w:r>
      <w:r w:rsidR="00E15ED2">
        <w:rPr>
          <w:rFonts w:ascii="Roboto" w:eastAsia="Times New Roman" w:hAnsi="Roboto"/>
          <w:color w:val="000000"/>
          <w:sz w:val="20"/>
          <w:szCs w:val="20"/>
          <w:lang w:eastAsia="pl-PL"/>
        </w:rPr>
        <w:t>0</w:t>
      </w:r>
      <w:r w:rsidR="00C56435">
        <w:rPr>
          <w:rFonts w:ascii="Roboto" w:eastAsia="Times New Roman" w:hAnsi="Roboto"/>
          <w:color w:val="000000"/>
          <w:sz w:val="20"/>
          <w:szCs w:val="20"/>
          <w:lang w:eastAsia="pl-PL"/>
        </w:rPr>
        <w:t>1.01.2019 roku</w:t>
      </w:r>
      <w:r w:rsidRPr="007A4E10">
        <w:rPr>
          <w:rFonts w:ascii="Roboto" w:eastAsia="Times New Roman" w:hAnsi="Roboto"/>
          <w:color w:val="000000"/>
          <w:sz w:val="20"/>
          <w:szCs w:val="20"/>
          <w:lang w:eastAsia="pl-PL"/>
        </w:rPr>
        <w:t>,</w:t>
      </w:r>
    </w:p>
    <w:p w14:paraId="1FF2D278" w14:textId="77777777"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sz w:val="20"/>
          <w:szCs w:val="20"/>
          <w:lang w:eastAsia="pl-PL"/>
        </w:rPr>
        <w:t>w przypadku awarii urządzeń lub systemów - usunięcie awarii w czasie ………</w:t>
      </w:r>
      <w:r w:rsidRPr="007A4E10">
        <w:rPr>
          <w:rFonts w:ascii="Roboto" w:eastAsia="Times New Roman" w:hAnsi="Roboto"/>
          <w:b/>
          <w:sz w:val="20"/>
          <w:szCs w:val="20"/>
          <w:lang w:eastAsia="pl-PL"/>
        </w:rPr>
        <w:t>….. godzin</w:t>
      </w:r>
      <w:r w:rsidRPr="007A4E10">
        <w:rPr>
          <w:rFonts w:ascii="Roboto" w:eastAsia="Times New Roman" w:hAnsi="Roboto"/>
          <w:sz w:val="20"/>
          <w:szCs w:val="20"/>
          <w:lang w:eastAsia="pl-PL"/>
        </w:rPr>
        <w:t xml:space="preserve"> </w:t>
      </w:r>
      <w:r w:rsidRPr="007A4E10">
        <w:rPr>
          <w:rFonts w:ascii="Roboto" w:eastAsia="Times New Roman" w:hAnsi="Roboto"/>
          <w:i/>
          <w:sz w:val="20"/>
          <w:szCs w:val="20"/>
          <w:lang w:eastAsia="pl-PL"/>
        </w:rPr>
        <w:t>(zgodnie z ofertą Wykonawcy)</w:t>
      </w:r>
      <w:r w:rsidRPr="007A4E10">
        <w:rPr>
          <w:rFonts w:ascii="Roboto" w:eastAsia="Times New Roman" w:hAnsi="Roboto"/>
          <w:sz w:val="20"/>
          <w:szCs w:val="20"/>
          <w:lang w:eastAsia="pl-PL"/>
        </w:rPr>
        <w:t xml:space="preserve"> od momentu powzięcia informacji o awarii,</w:t>
      </w:r>
    </w:p>
    <w:p w14:paraId="4180F77F" w14:textId="77777777"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współdziałanie z Zamawiającym we wszystkich sprawach związanych z eksploatacją i bieżącą obsługą, a zwłaszcza w opracowywaniu planów remontów, modernizacji, sprawozdawczości i realizacji zaleceń innych upoważnionych organów,</w:t>
      </w:r>
    </w:p>
    <w:p w14:paraId="0BA39BEE" w14:textId="6C83F2C6"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uzyskani</w:t>
      </w:r>
      <w:r>
        <w:rPr>
          <w:rFonts w:ascii="Roboto" w:eastAsia="Times New Roman" w:hAnsi="Roboto"/>
          <w:color w:val="000000"/>
          <w:sz w:val="20"/>
          <w:szCs w:val="20"/>
          <w:lang w:eastAsia="pl-PL"/>
        </w:rPr>
        <w:t>e</w:t>
      </w:r>
      <w:r w:rsidRPr="007A4E10">
        <w:rPr>
          <w:rFonts w:ascii="Roboto" w:eastAsia="Times New Roman" w:hAnsi="Roboto"/>
          <w:color w:val="000000"/>
          <w:sz w:val="20"/>
          <w:szCs w:val="20"/>
          <w:lang w:eastAsia="pl-PL"/>
        </w:rPr>
        <w:t xml:space="preserve"> i utrzymani</w:t>
      </w:r>
      <w:r>
        <w:rPr>
          <w:rFonts w:ascii="Roboto" w:eastAsia="Times New Roman" w:hAnsi="Roboto"/>
          <w:color w:val="000000"/>
          <w:sz w:val="20"/>
          <w:szCs w:val="20"/>
          <w:lang w:eastAsia="pl-PL"/>
        </w:rPr>
        <w:t>e</w:t>
      </w:r>
      <w:r w:rsidRPr="007A4E10">
        <w:rPr>
          <w:rFonts w:ascii="Roboto" w:eastAsia="Times New Roman" w:hAnsi="Roboto"/>
          <w:color w:val="000000"/>
          <w:sz w:val="20"/>
          <w:szCs w:val="20"/>
          <w:lang w:eastAsia="pl-PL"/>
        </w:rPr>
        <w:t xml:space="preserve"> parametrów oczyszczalni na poziomie zgodnym z </w:t>
      </w:r>
      <w:r w:rsidR="00C56435">
        <w:rPr>
          <w:rFonts w:ascii="Roboto" w:eastAsia="Times New Roman" w:hAnsi="Roboto"/>
          <w:color w:val="000000"/>
          <w:sz w:val="20"/>
          <w:szCs w:val="20"/>
          <w:lang w:eastAsia="pl-PL"/>
        </w:rPr>
        <w:t xml:space="preserve">pozwoleniem wodno- prawnym oraz wykonywanie wszystkich </w:t>
      </w:r>
      <w:r w:rsidRPr="007A4E10">
        <w:rPr>
          <w:rFonts w:ascii="Roboto" w:eastAsia="Times New Roman" w:hAnsi="Roboto"/>
          <w:color w:val="000000"/>
          <w:sz w:val="20"/>
          <w:szCs w:val="20"/>
          <w:lang w:eastAsia="pl-PL"/>
        </w:rPr>
        <w:t>obowiąz</w:t>
      </w:r>
      <w:r w:rsidR="00C56435">
        <w:rPr>
          <w:rFonts w:ascii="Roboto" w:eastAsia="Times New Roman" w:hAnsi="Roboto"/>
          <w:color w:val="000000"/>
          <w:sz w:val="20"/>
          <w:szCs w:val="20"/>
          <w:lang w:eastAsia="pl-PL"/>
        </w:rPr>
        <w:t>ków</w:t>
      </w:r>
      <w:r w:rsidR="003648B0">
        <w:rPr>
          <w:rFonts w:ascii="Roboto" w:eastAsia="Times New Roman" w:hAnsi="Roboto"/>
          <w:color w:val="000000"/>
          <w:sz w:val="20"/>
          <w:szCs w:val="20"/>
          <w:lang w:eastAsia="pl-PL"/>
        </w:rPr>
        <w:t xml:space="preserve"> dotyczących prowadzenia </w:t>
      </w:r>
      <w:r w:rsidR="007D6F06">
        <w:rPr>
          <w:rFonts w:ascii="Roboto" w:eastAsia="Times New Roman" w:hAnsi="Roboto"/>
          <w:color w:val="000000"/>
          <w:sz w:val="20"/>
          <w:szCs w:val="20"/>
          <w:lang w:eastAsia="pl-PL"/>
        </w:rPr>
        <w:t xml:space="preserve">oczyszczalni ścieków określonych w </w:t>
      </w:r>
      <w:r w:rsidRPr="007A4E10">
        <w:rPr>
          <w:rFonts w:ascii="Roboto" w:eastAsia="Times New Roman" w:hAnsi="Roboto"/>
          <w:color w:val="000000"/>
          <w:sz w:val="20"/>
          <w:szCs w:val="20"/>
          <w:lang w:eastAsia="pl-PL"/>
        </w:rPr>
        <w:t>przepisa</w:t>
      </w:r>
      <w:r w:rsidR="007D6F06">
        <w:rPr>
          <w:rFonts w:ascii="Roboto" w:eastAsia="Times New Roman" w:hAnsi="Roboto"/>
          <w:color w:val="000000"/>
          <w:sz w:val="20"/>
          <w:szCs w:val="20"/>
          <w:lang w:eastAsia="pl-PL"/>
        </w:rPr>
        <w:t>ch</w:t>
      </w:r>
      <w:r w:rsidRPr="007A4E10">
        <w:rPr>
          <w:rFonts w:ascii="Roboto" w:eastAsia="Times New Roman" w:hAnsi="Roboto"/>
          <w:color w:val="000000"/>
          <w:sz w:val="20"/>
          <w:szCs w:val="20"/>
          <w:lang w:eastAsia="pl-PL"/>
        </w:rPr>
        <w:t xml:space="preserve"> prawa,</w:t>
      </w:r>
    </w:p>
    <w:p w14:paraId="1EA1B64E" w14:textId="77777777"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pokrywanie kosztów związanych z bieżącym funkcjonowaniem oczyszczalni ścieków, takich jak:</w:t>
      </w:r>
    </w:p>
    <w:p w14:paraId="3CDB94B2" w14:textId="77777777" w:rsidR="00790D59" w:rsidRPr="007A4E10" w:rsidRDefault="00790D59" w:rsidP="00790D59">
      <w:pPr>
        <w:widowControl w:val="0"/>
        <w:numPr>
          <w:ilvl w:val="0"/>
          <w:numId w:val="6"/>
        </w:numPr>
        <w:autoSpaceDE w:val="0"/>
        <w:autoSpaceDN w:val="0"/>
        <w:adjustRightInd w:val="0"/>
        <w:spacing w:after="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wykonania analiz chemicznych ścieków surowych, ścieków oczyszczonych oraz osadów ściekowych, wykonywane według potrzeb przez laboratoria,</w:t>
      </w:r>
    </w:p>
    <w:p w14:paraId="4EE439A5" w14:textId="77777777" w:rsidR="00790D59" w:rsidRPr="007A4E10" w:rsidRDefault="00790D59" w:rsidP="00790D59">
      <w:pPr>
        <w:widowControl w:val="0"/>
        <w:numPr>
          <w:ilvl w:val="0"/>
          <w:numId w:val="6"/>
        </w:numPr>
        <w:autoSpaceDE w:val="0"/>
        <w:autoSpaceDN w:val="0"/>
        <w:adjustRightInd w:val="0"/>
        <w:spacing w:after="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chemikaliów niezbędnych do prawidłowego prowadzenia procesu technologicznego oczyszczania ścieków i przeróbki osadów ściekowych,</w:t>
      </w:r>
    </w:p>
    <w:p w14:paraId="248445A3" w14:textId="6F65AAE9" w:rsidR="00790D59" w:rsidRPr="007A4E10" w:rsidRDefault="00790D59" w:rsidP="00790D59">
      <w:pPr>
        <w:widowControl w:val="0"/>
        <w:numPr>
          <w:ilvl w:val="0"/>
          <w:numId w:val="6"/>
        </w:numPr>
        <w:autoSpaceDE w:val="0"/>
        <w:autoSpaceDN w:val="0"/>
        <w:adjustRightInd w:val="0"/>
        <w:spacing w:after="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energii elektrycznej (po opomiarowaniu przez Zamawiającego oczyszczalni ścieków</w:t>
      </w:r>
      <w:r w:rsidR="005C68B3">
        <w:rPr>
          <w:rFonts w:ascii="Roboto" w:eastAsia="Times New Roman" w:hAnsi="Roboto"/>
          <w:color w:val="000000"/>
          <w:sz w:val="20"/>
          <w:szCs w:val="20"/>
          <w:lang w:eastAsia="pl-PL"/>
        </w:rPr>
        <w:t>)</w:t>
      </w:r>
      <w:r w:rsidRPr="007A4E10">
        <w:rPr>
          <w:rFonts w:ascii="Roboto" w:eastAsia="Times New Roman" w:hAnsi="Roboto"/>
          <w:color w:val="000000"/>
          <w:sz w:val="20"/>
          <w:szCs w:val="20"/>
          <w:lang w:eastAsia="pl-PL"/>
        </w:rPr>
        <w:t>,</w:t>
      </w:r>
    </w:p>
    <w:p w14:paraId="017037C4" w14:textId="3FE546B4" w:rsidR="00790D59" w:rsidRPr="007A4E10" w:rsidRDefault="00790D59" w:rsidP="00790D59">
      <w:pPr>
        <w:widowControl w:val="0"/>
        <w:numPr>
          <w:ilvl w:val="0"/>
          <w:numId w:val="6"/>
        </w:numPr>
        <w:autoSpaceDE w:val="0"/>
        <w:autoSpaceDN w:val="0"/>
        <w:adjustRightInd w:val="0"/>
        <w:spacing w:after="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wody (po opomiarowaniu przez Zamawiającego oczyszczalni ścieków),</w:t>
      </w:r>
    </w:p>
    <w:p w14:paraId="4917FA7F" w14:textId="77777777" w:rsidR="00790D59" w:rsidRPr="007A4E10" w:rsidRDefault="00790D59" w:rsidP="00790D59">
      <w:pPr>
        <w:widowControl w:val="0"/>
        <w:numPr>
          <w:ilvl w:val="0"/>
          <w:numId w:val="6"/>
        </w:numPr>
        <w:autoSpaceDE w:val="0"/>
        <w:autoSpaceDN w:val="0"/>
        <w:adjustRightInd w:val="0"/>
        <w:spacing w:after="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pozostałych mediów, niezbędne do prawidłowego utrzymania i funkcjonowania oczyszczalni ścieków.</w:t>
      </w:r>
    </w:p>
    <w:p w14:paraId="37F1BEFE" w14:textId="77777777" w:rsidR="00790D59" w:rsidRDefault="00790D59" w:rsidP="00790D59">
      <w:pPr>
        <w:widowControl w:val="0"/>
        <w:numPr>
          <w:ilvl w:val="0"/>
          <w:numId w:val="6"/>
        </w:numPr>
        <w:autoSpaceDE w:val="0"/>
        <w:autoSpaceDN w:val="0"/>
        <w:adjustRightInd w:val="0"/>
        <w:spacing w:after="4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wywozu i utylizacji odpadów, w tym skratek, odwodnionych osadów ściekowych i nieczystości ciekłych, powstających w wyniku eksploatacji oczyszczalni ścieków - do unieszkodliwienia uprawnionym przedsiębiorcom.</w:t>
      </w:r>
    </w:p>
    <w:p w14:paraId="5038E7F2" w14:textId="77777777" w:rsidR="002B1CD2" w:rsidRDefault="00171DC3" w:rsidP="002B1CD2">
      <w:pPr>
        <w:pStyle w:val="Akapitzlist"/>
        <w:widowControl w:val="0"/>
        <w:numPr>
          <w:ilvl w:val="0"/>
          <w:numId w:val="1"/>
        </w:numPr>
        <w:tabs>
          <w:tab w:val="left" w:pos="709"/>
        </w:tabs>
        <w:autoSpaceDE w:val="0"/>
        <w:autoSpaceDN w:val="0"/>
        <w:adjustRightInd w:val="0"/>
        <w:spacing w:after="40" w:line="240" w:lineRule="auto"/>
        <w:ind w:left="709" w:hanging="425"/>
        <w:jc w:val="both"/>
        <w:rPr>
          <w:rFonts w:ascii="Roboto" w:eastAsia="Times New Roman" w:hAnsi="Roboto"/>
          <w:color w:val="000000"/>
          <w:sz w:val="20"/>
          <w:szCs w:val="20"/>
          <w:lang w:eastAsia="pl-PL"/>
        </w:rPr>
      </w:pPr>
      <w:bookmarkStart w:id="1" w:name="_Hlk522887297"/>
      <w:r>
        <w:rPr>
          <w:rFonts w:ascii="Roboto" w:eastAsia="Times New Roman" w:hAnsi="Roboto"/>
          <w:color w:val="000000"/>
          <w:sz w:val="20"/>
          <w:szCs w:val="20"/>
          <w:lang w:eastAsia="pl-PL"/>
        </w:rPr>
        <w:t>n</w:t>
      </w:r>
      <w:r w:rsidR="004971FC">
        <w:rPr>
          <w:rFonts w:ascii="Roboto" w:eastAsia="Times New Roman" w:hAnsi="Roboto"/>
          <w:color w:val="000000"/>
          <w:sz w:val="20"/>
          <w:szCs w:val="20"/>
          <w:lang w:eastAsia="pl-PL"/>
        </w:rPr>
        <w:t>ajpóźniej w terminie 1 miesiąca od podpisania Umowy, opracowanie i uzgodnienie z Zamawiającym harmonogramu rzeczowo-finansowego</w:t>
      </w:r>
      <w:r w:rsidR="00793969">
        <w:rPr>
          <w:rFonts w:ascii="Roboto" w:eastAsia="Times New Roman" w:hAnsi="Roboto"/>
          <w:color w:val="000000"/>
          <w:sz w:val="20"/>
          <w:szCs w:val="20"/>
          <w:lang w:eastAsia="pl-PL"/>
        </w:rPr>
        <w:t xml:space="preserve"> realizacji</w:t>
      </w:r>
      <w:r w:rsidR="004971FC">
        <w:rPr>
          <w:rFonts w:ascii="Roboto" w:eastAsia="Times New Roman" w:hAnsi="Roboto"/>
          <w:color w:val="000000"/>
          <w:sz w:val="20"/>
          <w:szCs w:val="20"/>
          <w:lang w:eastAsia="pl-PL"/>
        </w:rPr>
        <w:t xml:space="preserve"> prac</w:t>
      </w:r>
      <w:r w:rsidR="002B1CD2">
        <w:rPr>
          <w:rFonts w:ascii="Roboto" w:eastAsia="Times New Roman" w:hAnsi="Roboto"/>
          <w:color w:val="000000"/>
          <w:sz w:val="20"/>
          <w:szCs w:val="20"/>
          <w:lang w:eastAsia="pl-PL"/>
        </w:rPr>
        <w:t xml:space="preserve"> związanych z wymianą części zamiennych, podzespołów, części szybkozużywających się</w:t>
      </w:r>
      <w:r w:rsidR="0046152C">
        <w:rPr>
          <w:rFonts w:ascii="Roboto" w:eastAsia="Times New Roman" w:hAnsi="Roboto"/>
          <w:color w:val="000000"/>
          <w:sz w:val="20"/>
          <w:szCs w:val="20"/>
          <w:lang w:eastAsia="pl-PL"/>
        </w:rPr>
        <w:t xml:space="preserve">, uwzgledniającego wykonanie przeglądów okresowych oraz konserwacji urządzeń i instalacji; harmonogram ten zostanie wykonany m.in. na podstawie dokumentów DTR, instrukcji obsługi oczyszczalni, </w:t>
      </w:r>
      <w:r w:rsidR="0046152C">
        <w:rPr>
          <w:rFonts w:ascii="Roboto" w:eastAsia="Times New Roman" w:hAnsi="Roboto"/>
          <w:color w:val="000000"/>
          <w:sz w:val="20"/>
          <w:szCs w:val="20"/>
          <w:lang w:eastAsia="pl-PL"/>
        </w:rPr>
        <w:lastRenderedPageBreak/>
        <w:t xml:space="preserve">wskazówek przekazanych przez Dział Techniczny Zamawiającego i doświadczenie Wykonawcy. </w:t>
      </w:r>
    </w:p>
    <w:p w14:paraId="3227084E" w14:textId="77777777" w:rsidR="0046152C" w:rsidRDefault="00992D14" w:rsidP="002B1CD2">
      <w:pPr>
        <w:pStyle w:val="Akapitzlist"/>
        <w:widowControl w:val="0"/>
        <w:numPr>
          <w:ilvl w:val="0"/>
          <w:numId w:val="1"/>
        </w:numPr>
        <w:tabs>
          <w:tab w:val="left" w:pos="709"/>
        </w:tabs>
        <w:autoSpaceDE w:val="0"/>
        <w:autoSpaceDN w:val="0"/>
        <w:adjustRightInd w:val="0"/>
        <w:spacing w:after="40" w:line="240" w:lineRule="auto"/>
        <w:ind w:left="709" w:hanging="425"/>
        <w:contextualSpacing w:val="0"/>
        <w:jc w:val="both"/>
        <w:rPr>
          <w:rFonts w:ascii="Roboto" w:eastAsia="Times New Roman" w:hAnsi="Roboto"/>
          <w:color w:val="000000"/>
          <w:sz w:val="20"/>
          <w:szCs w:val="20"/>
          <w:lang w:eastAsia="pl-PL"/>
        </w:rPr>
      </w:pPr>
      <w:r>
        <w:rPr>
          <w:rFonts w:ascii="Roboto" w:eastAsia="Times New Roman" w:hAnsi="Roboto"/>
          <w:color w:val="000000"/>
          <w:sz w:val="20"/>
          <w:szCs w:val="20"/>
          <w:lang w:eastAsia="pl-PL"/>
        </w:rPr>
        <w:t>o</w:t>
      </w:r>
      <w:r w:rsidR="00171DC3">
        <w:rPr>
          <w:rFonts w:ascii="Roboto" w:eastAsia="Times New Roman" w:hAnsi="Roboto"/>
          <w:color w:val="000000"/>
          <w:sz w:val="20"/>
          <w:szCs w:val="20"/>
          <w:lang w:eastAsia="pl-PL"/>
        </w:rPr>
        <w:t xml:space="preserve">dpowiednie dokumentowanie i protokołowanie </w:t>
      </w:r>
      <w:r w:rsidR="007C1A90">
        <w:rPr>
          <w:rFonts w:ascii="Roboto" w:eastAsia="Times New Roman" w:hAnsi="Roboto"/>
          <w:color w:val="000000"/>
          <w:sz w:val="20"/>
          <w:szCs w:val="20"/>
          <w:lang w:eastAsia="pl-PL"/>
        </w:rPr>
        <w:t xml:space="preserve">faktu i kosztów </w:t>
      </w:r>
      <w:r w:rsidR="00171DC3">
        <w:rPr>
          <w:rFonts w:ascii="Roboto" w:eastAsia="Times New Roman" w:hAnsi="Roboto"/>
          <w:color w:val="000000"/>
          <w:sz w:val="20"/>
          <w:szCs w:val="20"/>
          <w:lang w:eastAsia="pl-PL"/>
        </w:rPr>
        <w:t>wymiany części zamiennych,</w:t>
      </w:r>
      <w:r w:rsidR="007C1A90">
        <w:rPr>
          <w:rFonts w:ascii="Roboto" w:eastAsia="Times New Roman" w:hAnsi="Roboto"/>
          <w:color w:val="000000"/>
          <w:sz w:val="20"/>
          <w:szCs w:val="20"/>
          <w:lang w:eastAsia="pl-PL"/>
        </w:rPr>
        <w:t xml:space="preserve"> szybkozużywających się, materiałów eksploatacyjnych oraz części/urządzeń, które uległy wymianie wskutek awarii lub uszkodzenia.</w:t>
      </w:r>
    </w:p>
    <w:p w14:paraId="1E766690" w14:textId="40AAFDD2" w:rsidR="00BC3890" w:rsidRPr="00BC3890" w:rsidRDefault="00BC3890" w:rsidP="00BC3890">
      <w:pPr>
        <w:pStyle w:val="Akapitzlist"/>
        <w:numPr>
          <w:ilvl w:val="0"/>
          <w:numId w:val="1"/>
        </w:numPr>
        <w:spacing w:after="0" w:line="240" w:lineRule="auto"/>
        <w:ind w:hanging="436"/>
        <w:jc w:val="both"/>
        <w:rPr>
          <w:rFonts w:ascii="Roboto" w:eastAsia="Calibri" w:hAnsi="Roboto" w:cs="Tahoma"/>
          <w:sz w:val="20"/>
          <w:szCs w:val="20"/>
        </w:rPr>
      </w:pPr>
      <w:r w:rsidRPr="00BC3890">
        <w:rPr>
          <w:rFonts w:ascii="Roboto" w:eastAsia="Calibri" w:hAnsi="Roboto" w:cs="Tahoma"/>
          <w:sz w:val="20"/>
          <w:szCs w:val="20"/>
        </w:rPr>
        <w:t>pokrywanie kosztów napraw, usuwania awarii, remontów, zakupu nowych części, urządzeń i materiałów niezbędnych do przeprowadzenia napraw i bieżącej eksploatacji, wymiany urządzeń technologicznych oczyszczalni ścieków, jej węzłów bądź podzespołów, których jednorazowy bądź miesięczny koszt nie przekracza kwoty 3 000,00 zł brutto.</w:t>
      </w:r>
    </w:p>
    <w:p w14:paraId="3F496E11" w14:textId="77777777" w:rsidR="00BC3890" w:rsidRPr="00BC3890" w:rsidRDefault="00BC3890" w:rsidP="00BC3890">
      <w:pPr>
        <w:pStyle w:val="Akapitzlist"/>
        <w:spacing w:after="0" w:line="240" w:lineRule="auto"/>
        <w:jc w:val="both"/>
        <w:rPr>
          <w:rFonts w:ascii="Roboto" w:eastAsia="Calibri" w:hAnsi="Roboto" w:cs="Tahoma"/>
          <w:sz w:val="20"/>
          <w:szCs w:val="20"/>
        </w:rPr>
      </w:pPr>
      <w:r w:rsidRPr="00BC3890">
        <w:rPr>
          <w:rFonts w:ascii="Roboto" w:eastAsia="Calibri" w:hAnsi="Roboto" w:cs="Tahoma"/>
          <w:sz w:val="20"/>
          <w:szCs w:val="20"/>
        </w:rPr>
        <w:t>Koszty jw. przewyższające kwotę 3000 zł brutto (jednorazowo lub miesięcznie rozumiane jako suma kosztów) pokrywa Zamawiający.</w:t>
      </w:r>
    </w:p>
    <w:p w14:paraId="7F104E26" w14:textId="77777777" w:rsidR="00BC3890" w:rsidRPr="00BC3890" w:rsidRDefault="00BC3890" w:rsidP="00BC3890">
      <w:pPr>
        <w:pStyle w:val="Akapitzlist"/>
        <w:spacing w:after="120" w:line="240" w:lineRule="auto"/>
        <w:contextualSpacing w:val="0"/>
        <w:jc w:val="both"/>
        <w:rPr>
          <w:rFonts w:ascii="Roboto" w:eastAsia="Calibri" w:hAnsi="Roboto" w:cs="Tahoma"/>
          <w:sz w:val="20"/>
          <w:szCs w:val="20"/>
        </w:rPr>
      </w:pPr>
      <w:r w:rsidRPr="00BC3890">
        <w:rPr>
          <w:rFonts w:ascii="Roboto" w:eastAsia="Calibri" w:hAnsi="Roboto" w:cs="Tahoma"/>
          <w:sz w:val="20"/>
          <w:szCs w:val="20"/>
        </w:rPr>
        <w:t>Zamawiający każdorazowo zastrzega sobie prawo do weryfikacji zasadności naliczenia kosztów przekraczających kwotę 3000 zł brutto.</w:t>
      </w:r>
    </w:p>
    <w:bookmarkEnd w:id="1"/>
    <w:p w14:paraId="2F930F0D" w14:textId="77777777" w:rsid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 xml:space="preserve">Szczegółowy zakres obowiązków związanych z pełnieniem nadzoru, całodobowej obsługi i konserwacji oczyszczalni ścieków w ośrodku dla cudzoziemców w Podkowie Leśnej – Dębaku zamieszczony został w </w:t>
      </w:r>
      <w:r w:rsidRPr="004A4EFD">
        <w:rPr>
          <w:rFonts w:ascii="Roboto" w:eastAsia="Times New Roman" w:hAnsi="Roboto"/>
          <w:b/>
          <w:color w:val="000000"/>
          <w:sz w:val="20"/>
          <w:szCs w:val="20"/>
          <w:lang w:eastAsia="pl-PL"/>
        </w:rPr>
        <w:t xml:space="preserve">Załączniku nr 1 </w:t>
      </w:r>
      <w:r w:rsidRPr="004A4EFD">
        <w:rPr>
          <w:rFonts w:ascii="Roboto" w:eastAsia="Times New Roman" w:hAnsi="Roboto"/>
          <w:color w:val="000000"/>
          <w:sz w:val="20"/>
          <w:szCs w:val="20"/>
          <w:lang w:eastAsia="pl-PL"/>
        </w:rPr>
        <w:t>do umowy</w:t>
      </w:r>
      <w:r w:rsidRPr="004A4EFD">
        <w:rPr>
          <w:rFonts w:ascii="Roboto" w:eastAsia="Times New Roman" w:hAnsi="Roboto"/>
          <w:b/>
          <w:color w:val="000000"/>
          <w:sz w:val="20"/>
          <w:szCs w:val="20"/>
          <w:lang w:eastAsia="pl-PL"/>
        </w:rPr>
        <w:t>.</w:t>
      </w:r>
    </w:p>
    <w:p w14:paraId="37B53A51" w14:textId="77777777"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Wykonawca oświadcza, że posiada niezbędną wiedzę, doświadczenie, potencjał techniczny i ekonomiczny, a także pracowników niezbędnych do właściwej realizacji niniejszej umowy.</w:t>
      </w:r>
    </w:p>
    <w:p w14:paraId="3E8B120A" w14:textId="77777777"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Wykonawca zobowiązuje się do wykonania przedmiotu umowy zgodnie z SIWZ, przekazaną archiwalną dokumentacją techniczną, ofertą złożoną w postępowaniu przetargowym, zasadami wiedzy technicznej, obowiązującymi przepisami z zastosowaniem nowoczesnych i sprawdzonych rozwiązań technicznych.</w:t>
      </w:r>
    </w:p>
    <w:p w14:paraId="783FD096" w14:textId="77777777"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Wykonawca oświadcza, że dysponuje pracownikami posiadającymi formalne i merytoryczne kwalifikacje niezbędne do wykonania przedmiotu umowy i dających rękojmie należytego jej wykonania oraz zobowiązuje się do wykonania przedmiotowej umowy wyłącznie przy pomocy tych pracowników.</w:t>
      </w:r>
    </w:p>
    <w:p w14:paraId="43320B38" w14:textId="77777777"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Wykonawca oświadcza, że jest ubezpieczony od odpowiedzialności cywilnej w zakresie prowadzonej działalności gospodarczej.</w:t>
      </w:r>
    </w:p>
    <w:p w14:paraId="71E53F94" w14:textId="77777777"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Wykonawca w zakresie wykonywania umowy będzie postępował z należytą starannością i zobowiązuje się korzystać z przekazanego przez Zamawiającego (obiektów, budowli, rzeczy, urządzeń i sprzętu) mienia, o którym mowa w § 1 i 2 niniejszej umowy, tylko w zakresie niezbędnym do prawidłowego wykonania przedmiotu niniejszej umowy, z zachowaniem szczególnej dbałości i pieczy. Wykonawca nie odpowiada za zużycie obiektów, budowli, rzeczy, urządzeń i sprzętu sobie powierzonych, będące skutkiem prawidłowego ich używania.</w:t>
      </w:r>
    </w:p>
    <w:p w14:paraId="02C5019D" w14:textId="77777777"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Pracownicy Wykonawcy podlegają bezpośrednio jemu i tylko od niego mogą przyjmować polecenia. W przypadkach nagłych, pracownicy Wykonawcy mogą przyjmować dyspozycje od Zamawiającego, o ile mieszczą się w zakresie wykonywania przedmiotu umowy.</w:t>
      </w:r>
    </w:p>
    <w:p w14:paraId="5ADB866D" w14:textId="77777777" w:rsidR="00790D59" w:rsidRPr="004A4EFD" w:rsidRDefault="00790D59" w:rsidP="004A4EFD">
      <w:pPr>
        <w:pStyle w:val="Akapitzlist"/>
        <w:numPr>
          <w:ilvl w:val="0"/>
          <w:numId w:val="5"/>
        </w:numPr>
        <w:autoSpaceDE w:val="0"/>
        <w:autoSpaceDN w:val="0"/>
        <w:adjustRightInd w:val="0"/>
        <w:spacing w:after="0" w:line="240" w:lineRule="auto"/>
        <w:ind w:left="426" w:hanging="426"/>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Wykonawca zobowiązuje się do ponoszenia odpowiedzialności za wszelkie szkody wyrządzone przez Wykonawcę, w trakcie realizacji przedmiotu umowy, określonego w §1 umowy - osobom trzecim jak i Zamawiającemu oraz usunięcia tych szkód na własny koszt.</w:t>
      </w:r>
    </w:p>
    <w:p w14:paraId="32C0EBC0" w14:textId="77777777" w:rsidR="00790D59" w:rsidRDefault="00790D59"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p>
    <w:p w14:paraId="2E2101AA" w14:textId="77777777" w:rsidR="00790D59" w:rsidRPr="007A4E10" w:rsidRDefault="00790D59"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3</w:t>
      </w:r>
    </w:p>
    <w:p w14:paraId="4349933A" w14:textId="77777777" w:rsidR="00790D59" w:rsidRPr="007A4E10" w:rsidRDefault="00790D59"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Obowiązki Zamawiającego</w:t>
      </w:r>
    </w:p>
    <w:p w14:paraId="78A1E1F2" w14:textId="77777777" w:rsidR="00790D59" w:rsidRPr="007A4E10" w:rsidRDefault="00790D59" w:rsidP="00790D59">
      <w:pPr>
        <w:widowControl w:val="0"/>
        <w:tabs>
          <w:tab w:val="left" w:pos="355"/>
        </w:tabs>
        <w:autoSpaceDE w:val="0"/>
        <w:autoSpaceDN w:val="0"/>
        <w:adjustRightInd w:val="0"/>
        <w:spacing w:after="0" w:line="240" w:lineRule="auto"/>
        <w:ind w:right="19"/>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Do obowiązków Zamawiającego należy:</w:t>
      </w:r>
    </w:p>
    <w:p w14:paraId="756604DC" w14:textId="77777777" w:rsidR="00790D59" w:rsidRDefault="00790D59" w:rsidP="00FF30F5">
      <w:pPr>
        <w:widowControl w:val="0"/>
        <w:numPr>
          <w:ilvl w:val="0"/>
          <w:numId w:val="2"/>
        </w:numPr>
        <w:tabs>
          <w:tab w:val="left" w:pos="426"/>
        </w:tabs>
        <w:autoSpaceDE w:val="0"/>
        <w:autoSpaceDN w:val="0"/>
        <w:adjustRightInd w:val="0"/>
        <w:spacing w:after="40" w:line="240" w:lineRule="auto"/>
        <w:ind w:left="425" w:hanging="425"/>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przekazanie Wykonawcy do używania protokołem zdawczo-odbiorczym urządzeń, sprzętu i systemów niezbędnych do prowadzenia prawidłowej eksploatacji oczyszcz</w:t>
      </w:r>
      <w:r>
        <w:rPr>
          <w:rFonts w:ascii="Roboto" w:eastAsia="Times New Roman" w:hAnsi="Roboto"/>
          <w:color w:val="000000"/>
          <w:sz w:val="20"/>
          <w:szCs w:val="20"/>
          <w:lang w:eastAsia="pl-PL"/>
        </w:rPr>
        <w:t>alni ścieków,</w:t>
      </w:r>
    </w:p>
    <w:p w14:paraId="65D5672D" w14:textId="77777777" w:rsidR="00790D59" w:rsidRDefault="00790D59" w:rsidP="00FF30F5">
      <w:pPr>
        <w:widowControl w:val="0"/>
        <w:numPr>
          <w:ilvl w:val="0"/>
          <w:numId w:val="2"/>
        </w:numPr>
        <w:tabs>
          <w:tab w:val="left" w:pos="426"/>
        </w:tabs>
        <w:autoSpaceDE w:val="0"/>
        <w:autoSpaceDN w:val="0"/>
        <w:adjustRightInd w:val="0"/>
        <w:spacing w:after="40" w:line="240" w:lineRule="auto"/>
        <w:ind w:left="425" w:hanging="425"/>
        <w:jc w:val="both"/>
        <w:rPr>
          <w:rFonts w:ascii="Roboto" w:eastAsia="Times New Roman" w:hAnsi="Roboto"/>
          <w:color w:val="000000"/>
          <w:sz w:val="20"/>
          <w:szCs w:val="20"/>
          <w:lang w:eastAsia="pl-PL"/>
        </w:rPr>
      </w:pPr>
      <w:r w:rsidRPr="00AD7633">
        <w:rPr>
          <w:rFonts w:ascii="Roboto" w:eastAsia="Times New Roman" w:hAnsi="Roboto"/>
          <w:color w:val="000000"/>
          <w:sz w:val="20"/>
          <w:szCs w:val="20"/>
          <w:lang w:eastAsia="pl-PL"/>
        </w:rPr>
        <w:t>zapewnienia pracownikom Wykonawcy dostępu do obiektów technologicznych, pomieszczeń socjalnych oraz dostęp do wody i energii,</w:t>
      </w:r>
    </w:p>
    <w:p w14:paraId="46E421E8" w14:textId="77777777" w:rsidR="00790D59" w:rsidRDefault="00790D59" w:rsidP="00FF30F5">
      <w:pPr>
        <w:widowControl w:val="0"/>
        <w:numPr>
          <w:ilvl w:val="0"/>
          <w:numId w:val="2"/>
        </w:numPr>
        <w:tabs>
          <w:tab w:val="left" w:pos="426"/>
        </w:tabs>
        <w:autoSpaceDE w:val="0"/>
        <w:autoSpaceDN w:val="0"/>
        <w:adjustRightInd w:val="0"/>
        <w:spacing w:after="40" w:line="240" w:lineRule="auto"/>
        <w:ind w:left="425" w:hanging="425"/>
        <w:jc w:val="both"/>
        <w:rPr>
          <w:rFonts w:ascii="Roboto" w:eastAsia="Times New Roman" w:hAnsi="Roboto"/>
          <w:color w:val="000000"/>
          <w:sz w:val="20"/>
          <w:szCs w:val="20"/>
          <w:lang w:eastAsia="pl-PL"/>
        </w:rPr>
      </w:pPr>
      <w:r w:rsidRPr="00AD7633">
        <w:rPr>
          <w:rFonts w:ascii="Roboto" w:eastAsia="Times New Roman" w:hAnsi="Roboto"/>
          <w:color w:val="000000"/>
          <w:sz w:val="20"/>
          <w:szCs w:val="20"/>
          <w:lang w:eastAsia="pl-PL"/>
        </w:rPr>
        <w:t xml:space="preserve">administrowanie i zarządzanie pracą oczyszczalni ścieków z uwzględnieniem opinii Wykonawcy w zakresie eksploatacji oraz konieczności przeprowadzenia prac i napraw konserwacyjnych i konieczności przeprowadzania remontów kapitalnych obiektów oraz usuwania awarii, </w:t>
      </w:r>
    </w:p>
    <w:p w14:paraId="38F5A516" w14:textId="7AD82ACA" w:rsidR="00790D59" w:rsidRPr="00583985" w:rsidRDefault="00790D59" w:rsidP="00790D59">
      <w:pPr>
        <w:widowControl w:val="0"/>
        <w:numPr>
          <w:ilvl w:val="0"/>
          <w:numId w:val="2"/>
        </w:numPr>
        <w:tabs>
          <w:tab w:val="left" w:pos="426"/>
        </w:tabs>
        <w:autoSpaceDE w:val="0"/>
        <w:autoSpaceDN w:val="0"/>
        <w:adjustRightInd w:val="0"/>
        <w:spacing w:after="0" w:line="240" w:lineRule="auto"/>
        <w:ind w:left="426" w:hanging="426"/>
        <w:contextualSpacing/>
        <w:jc w:val="both"/>
        <w:rPr>
          <w:rFonts w:ascii="Roboto" w:eastAsia="Times New Roman" w:hAnsi="Roboto"/>
          <w:color w:val="000000"/>
          <w:sz w:val="20"/>
          <w:szCs w:val="20"/>
          <w:lang w:eastAsia="pl-PL"/>
        </w:rPr>
      </w:pPr>
      <w:bookmarkStart w:id="2" w:name="_Hlk523465822"/>
      <w:r w:rsidRPr="00AD7633">
        <w:rPr>
          <w:rFonts w:ascii="Roboto" w:eastAsia="Times New Roman" w:hAnsi="Roboto"/>
          <w:color w:val="000000"/>
          <w:sz w:val="20"/>
          <w:szCs w:val="20"/>
          <w:lang w:eastAsia="pl-PL"/>
        </w:rPr>
        <w:t xml:space="preserve">pokrywanie kosztów napraw, usuwania awarii, remontów, zakupu nowych części, urządzeń i materiałów niezbędnych do przeprowadzenia napraw, </w:t>
      </w:r>
      <w:r w:rsidR="00681F20">
        <w:rPr>
          <w:rFonts w:ascii="Roboto" w:eastAsia="Times New Roman" w:hAnsi="Roboto"/>
          <w:color w:val="000000"/>
          <w:sz w:val="20"/>
          <w:szCs w:val="20"/>
          <w:lang w:eastAsia="pl-PL"/>
        </w:rPr>
        <w:t xml:space="preserve">wymiany urządzeń technologicznych oczyszczalni ścieków, jej węzłów bądź podzespołów, </w:t>
      </w:r>
      <w:r w:rsidRPr="00AD7633">
        <w:rPr>
          <w:rFonts w:ascii="Roboto" w:eastAsia="Times New Roman" w:hAnsi="Roboto"/>
          <w:color w:val="000000"/>
          <w:sz w:val="20"/>
          <w:szCs w:val="20"/>
          <w:lang w:eastAsia="pl-PL"/>
        </w:rPr>
        <w:t xml:space="preserve">których </w:t>
      </w:r>
      <w:bookmarkStart w:id="3" w:name="_Hlk523464764"/>
      <w:r w:rsidR="00F71942">
        <w:rPr>
          <w:rFonts w:ascii="Roboto" w:eastAsia="Times New Roman" w:hAnsi="Roboto"/>
          <w:color w:val="000000"/>
          <w:sz w:val="20"/>
          <w:szCs w:val="20"/>
          <w:lang w:eastAsia="pl-PL"/>
        </w:rPr>
        <w:t xml:space="preserve">jednorazowy bądź miesięczny </w:t>
      </w:r>
      <w:r w:rsidRPr="00AD7633">
        <w:rPr>
          <w:rFonts w:ascii="Roboto" w:eastAsia="Times New Roman" w:hAnsi="Roboto"/>
          <w:color w:val="000000"/>
          <w:sz w:val="20"/>
          <w:szCs w:val="20"/>
          <w:lang w:eastAsia="pl-PL"/>
        </w:rPr>
        <w:t xml:space="preserve">koszt </w:t>
      </w:r>
      <w:bookmarkEnd w:id="3"/>
      <w:r w:rsidRPr="00AD7633">
        <w:rPr>
          <w:rFonts w:ascii="Roboto" w:eastAsia="Times New Roman" w:hAnsi="Roboto"/>
          <w:color w:val="000000"/>
          <w:sz w:val="20"/>
          <w:szCs w:val="20"/>
          <w:lang w:eastAsia="pl-PL"/>
        </w:rPr>
        <w:t xml:space="preserve">przekracza kwotę </w:t>
      </w:r>
      <w:r w:rsidRPr="00AD7633">
        <w:rPr>
          <w:rFonts w:ascii="Roboto" w:eastAsia="Times New Roman" w:hAnsi="Roboto"/>
          <w:sz w:val="20"/>
          <w:szCs w:val="20"/>
          <w:lang w:eastAsia="pl-PL"/>
        </w:rPr>
        <w:t xml:space="preserve">3 000,00 zł </w:t>
      </w:r>
      <w:r w:rsidRPr="00AD7633">
        <w:rPr>
          <w:rFonts w:ascii="Roboto" w:eastAsia="Times New Roman" w:hAnsi="Roboto"/>
          <w:color w:val="000000"/>
          <w:sz w:val="20"/>
          <w:szCs w:val="20"/>
          <w:lang w:eastAsia="pl-PL"/>
        </w:rPr>
        <w:t xml:space="preserve">brutto z zastrzeżeniem </w:t>
      </w:r>
      <w:r w:rsidRPr="00AD7633">
        <w:rPr>
          <w:rFonts w:ascii="Roboto" w:eastAsia="Times New Roman" w:hAnsi="Roboto"/>
          <w:b/>
          <w:bCs/>
          <w:color w:val="000000"/>
          <w:sz w:val="20"/>
          <w:szCs w:val="20"/>
          <w:lang w:eastAsia="pl-PL"/>
        </w:rPr>
        <w:t xml:space="preserve">§ 2 ust. </w:t>
      </w:r>
    </w:p>
    <w:bookmarkEnd w:id="2"/>
    <w:p w14:paraId="011A3AE3" w14:textId="0FC71D15" w:rsidR="00D05495" w:rsidRPr="00D9157F" w:rsidRDefault="00583985" w:rsidP="00F24D35">
      <w:pPr>
        <w:pStyle w:val="Akapitzlist"/>
        <w:widowControl w:val="0"/>
        <w:numPr>
          <w:ilvl w:val="0"/>
          <w:numId w:val="2"/>
        </w:numPr>
        <w:tabs>
          <w:tab w:val="left" w:pos="567"/>
        </w:tabs>
        <w:autoSpaceDE w:val="0"/>
        <w:autoSpaceDN w:val="0"/>
        <w:adjustRightInd w:val="0"/>
        <w:spacing w:after="60" w:line="240" w:lineRule="auto"/>
        <w:ind w:left="426" w:right="17" w:hanging="426"/>
        <w:jc w:val="both"/>
        <w:rPr>
          <w:rFonts w:ascii="Roboto" w:eastAsia="Times New Roman" w:hAnsi="Roboto"/>
          <w:color w:val="000000"/>
          <w:sz w:val="20"/>
          <w:szCs w:val="20"/>
          <w:u w:val="single"/>
          <w:lang w:eastAsia="pl-PL"/>
        </w:rPr>
      </w:pPr>
      <w:r w:rsidRPr="00D9157F">
        <w:rPr>
          <w:rFonts w:ascii="Roboto" w:eastAsia="Times New Roman" w:hAnsi="Roboto"/>
          <w:color w:val="000000"/>
          <w:sz w:val="20"/>
          <w:szCs w:val="20"/>
          <w:lang w:eastAsia="pl-PL"/>
        </w:rPr>
        <w:lastRenderedPageBreak/>
        <w:t>pokrywanie kosztów związanych ze zużyciem energii elektrycznej i wody</w:t>
      </w:r>
      <w:r w:rsidR="00F24D35">
        <w:rPr>
          <w:rFonts w:ascii="Roboto" w:eastAsia="Times New Roman" w:hAnsi="Roboto"/>
          <w:color w:val="000000"/>
          <w:sz w:val="20"/>
          <w:szCs w:val="20"/>
          <w:lang w:eastAsia="pl-PL"/>
        </w:rPr>
        <w:t xml:space="preserve"> </w:t>
      </w:r>
      <w:r w:rsidRPr="00D9157F">
        <w:rPr>
          <w:rFonts w:ascii="Roboto" w:eastAsia="Times New Roman" w:hAnsi="Roboto"/>
          <w:color w:val="000000"/>
          <w:sz w:val="20"/>
          <w:szCs w:val="20"/>
          <w:u w:val="single"/>
          <w:lang w:eastAsia="pl-PL"/>
        </w:rPr>
        <w:t xml:space="preserve">do </w:t>
      </w:r>
      <w:r w:rsidR="00E15ED2" w:rsidRPr="00D9157F">
        <w:rPr>
          <w:rFonts w:ascii="Roboto" w:eastAsia="Times New Roman" w:hAnsi="Roboto"/>
          <w:color w:val="000000"/>
          <w:sz w:val="20"/>
          <w:szCs w:val="20"/>
          <w:u w:val="single"/>
          <w:lang w:eastAsia="pl-PL"/>
        </w:rPr>
        <w:t>dnia</w:t>
      </w:r>
      <w:r w:rsidR="00533A5D" w:rsidRPr="00D9157F">
        <w:rPr>
          <w:rFonts w:ascii="Roboto" w:eastAsia="Times New Roman" w:hAnsi="Roboto"/>
          <w:color w:val="000000"/>
          <w:sz w:val="20"/>
          <w:szCs w:val="20"/>
          <w:u w:val="single"/>
          <w:lang w:eastAsia="pl-PL"/>
        </w:rPr>
        <w:t xml:space="preserve"> </w:t>
      </w:r>
      <w:r w:rsidRPr="00D9157F">
        <w:rPr>
          <w:rFonts w:ascii="Roboto" w:eastAsia="Times New Roman" w:hAnsi="Roboto"/>
          <w:color w:val="000000"/>
          <w:sz w:val="20"/>
          <w:szCs w:val="20"/>
          <w:u w:val="single"/>
          <w:lang w:eastAsia="pl-PL"/>
        </w:rPr>
        <w:t>opomiarowania</w:t>
      </w:r>
      <w:r w:rsidRPr="00D9157F">
        <w:rPr>
          <w:rFonts w:ascii="Roboto" w:eastAsia="Calibri" w:hAnsi="Roboto" w:cs="Tahoma"/>
          <w:sz w:val="20"/>
          <w:szCs w:val="20"/>
        </w:rPr>
        <w:t xml:space="preserve"> </w:t>
      </w:r>
      <w:bookmarkStart w:id="4" w:name="_Hlk523464206"/>
      <w:r w:rsidR="00E25B9E" w:rsidRPr="00D9157F">
        <w:rPr>
          <w:rFonts w:ascii="Roboto" w:eastAsia="Calibri" w:hAnsi="Roboto" w:cs="Tahoma"/>
          <w:sz w:val="20"/>
          <w:szCs w:val="20"/>
        </w:rPr>
        <w:t xml:space="preserve">(daty protokolarnego przekazania między Stronami liczników energii elektrycznej oraz wody) </w:t>
      </w:r>
      <w:bookmarkEnd w:id="4"/>
      <w:r w:rsidR="00F24D35">
        <w:rPr>
          <w:rFonts w:ascii="Roboto" w:eastAsia="Times New Roman" w:hAnsi="Roboto"/>
          <w:color w:val="000000"/>
          <w:sz w:val="20"/>
          <w:szCs w:val="20"/>
          <w:u w:val="single"/>
          <w:lang w:eastAsia="pl-PL"/>
        </w:rPr>
        <w:t xml:space="preserve">oczyszczalni ścieków </w:t>
      </w:r>
      <w:r w:rsidRPr="00D9157F">
        <w:rPr>
          <w:rFonts w:ascii="Roboto" w:eastAsia="Times New Roman" w:hAnsi="Roboto"/>
          <w:color w:val="000000"/>
          <w:sz w:val="20"/>
          <w:szCs w:val="20"/>
          <w:u w:val="single"/>
          <w:lang w:eastAsia="pl-PL"/>
        </w:rPr>
        <w:t>w Podkowie</w:t>
      </w:r>
      <w:r w:rsidR="00F24D35">
        <w:rPr>
          <w:rFonts w:ascii="Roboto" w:eastAsia="Times New Roman" w:hAnsi="Roboto"/>
          <w:color w:val="000000"/>
          <w:sz w:val="20"/>
          <w:szCs w:val="20"/>
          <w:u w:val="single"/>
          <w:lang w:eastAsia="pl-PL"/>
        </w:rPr>
        <w:t xml:space="preserve"> Leśnej – </w:t>
      </w:r>
      <w:r w:rsidRPr="00D9157F">
        <w:rPr>
          <w:rFonts w:ascii="Roboto" w:eastAsia="Times New Roman" w:hAnsi="Roboto"/>
          <w:color w:val="000000"/>
          <w:sz w:val="20"/>
          <w:szCs w:val="20"/>
          <w:u w:val="single"/>
          <w:lang w:eastAsia="pl-PL"/>
        </w:rPr>
        <w:t>Dębaku</w:t>
      </w:r>
      <w:r w:rsidR="00F24D35">
        <w:rPr>
          <w:rFonts w:ascii="Roboto" w:eastAsia="Times New Roman" w:hAnsi="Roboto"/>
          <w:color w:val="000000"/>
          <w:sz w:val="20"/>
          <w:szCs w:val="20"/>
          <w:u w:val="single"/>
          <w:lang w:eastAsia="pl-PL"/>
        </w:rPr>
        <w:t xml:space="preserve"> </w:t>
      </w:r>
      <w:r w:rsidR="00E15ED2" w:rsidRPr="00D9157F">
        <w:rPr>
          <w:rFonts w:ascii="Roboto" w:eastAsia="Times New Roman" w:hAnsi="Roboto"/>
          <w:color w:val="000000"/>
          <w:sz w:val="20"/>
          <w:szCs w:val="20"/>
          <w:u w:val="single"/>
          <w:lang w:eastAsia="pl-PL"/>
        </w:rPr>
        <w:t xml:space="preserve">tj. </w:t>
      </w:r>
      <w:r w:rsidR="00075346" w:rsidRPr="00D9157F">
        <w:rPr>
          <w:rFonts w:ascii="Roboto" w:eastAsia="Times New Roman" w:hAnsi="Roboto"/>
          <w:color w:val="000000"/>
          <w:sz w:val="20"/>
          <w:szCs w:val="20"/>
          <w:u w:val="single"/>
          <w:lang w:eastAsia="pl-PL"/>
        </w:rPr>
        <w:t xml:space="preserve">do </w:t>
      </w:r>
      <w:r w:rsidR="00E15ED2" w:rsidRPr="00D9157F">
        <w:rPr>
          <w:rFonts w:ascii="Roboto" w:eastAsia="Times New Roman" w:hAnsi="Roboto"/>
          <w:color w:val="000000"/>
          <w:sz w:val="20"/>
          <w:szCs w:val="20"/>
          <w:u w:val="single"/>
          <w:lang w:eastAsia="pl-PL"/>
        </w:rPr>
        <w:t xml:space="preserve">dnia </w:t>
      </w:r>
      <w:r w:rsidR="00075346" w:rsidRPr="00D9157F">
        <w:rPr>
          <w:rFonts w:ascii="Roboto" w:eastAsia="Times New Roman" w:hAnsi="Roboto"/>
          <w:color w:val="000000"/>
          <w:sz w:val="20"/>
          <w:szCs w:val="20"/>
          <w:u w:val="single"/>
          <w:lang w:eastAsia="pl-PL"/>
        </w:rPr>
        <w:t>31.12.2018 r.</w:t>
      </w:r>
    </w:p>
    <w:p w14:paraId="78A9F6AF" w14:textId="09334A2F" w:rsidR="00F24D35" w:rsidRDefault="00F24D35"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p>
    <w:p w14:paraId="595C262C" w14:textId="2A4A1F92" w:rsidR="00790D59" w:rsidRPr="007A4E10" w:rsidRDefault="00790D59"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4</w:t>
      </w:r>
    </w:p>
    <w:p w14:paraId="3F315015" w14:textId="77777777" w:rsidR="00790D59" w:rsidRPr="007A4E10" w:rsidRDefault="00790D59"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Usuwanie awarii</w:t>
      </w:r>
    </w:p>
    <w:p w14:paraId="61DA1742" w14:textId="2B697ED4" w:rsidR="00790D59" w:rsidRPr="007A4E10" w:rsidRDefault="00790D59" w:rsidP="00FF30F5">
      <w:pPr>
        <w:widowControl w:val="0"/>
        <w:numPr>
          <w:ilvl w:val="0"/>
          <w:numId w:val="4"/>
        </w:numPr>
        <w:autoSpaceDE w:val="0"/>
        <w:autoSpaceDN w:val="0"/>
        <w:adjustRightInd w:val="0"/>
        <w:spacing w:after="60" w:line="240" w:lineRule="auto"/>
        <w:ind w:left="284" w:right="17" w:hanging="284"/>
        <w:jc w:val="both"/>
        <w:rPr>
          <w:rFonts w:ascii="Roboto" w:eastAsia="Times New Roman" w:hAnsi="Roboto"/>
          <w:sz w:val="20"/>
          <w:szCs w:val="20"/>
          <w:lang w:eastAsia="pl-PL"/>
        </w:rPr>
      </w:pPr>
      <w:r w:rsidRPr="007A4E10">
        <w:rPr>
          <w:rFonts w:ascii="Roboto" w:eastAsia="Times New Roman" w:hAnsi="Roboto"/>
          <w:sz w:val="20"/>
          <w:szCs w:val="20"/>
          <w:lang w:eastAsia="pl-PL"/>
        </w:rPr>
        <w:t xml:space="preserve">Czas </w:t>
      </w:r>
      <w:r w:rsidRPr="007A4E10">
        <w:rPr>
          <w:rFonts w:ascii="Roboto" w:hAnsi="Roboto"/>
          <w:sz w:val="20"/>
          <w:szCs w:val="20"/>
          <w:lang w:eastAsia="pl-PL"/>
        </w:rPr>
        <w:t xml:space="preserve"> na usunięcie awarii niewymagającej zakupu nowych urządzeń lub części zamien</w:t>
      </w:r>
      <w:r>
        <w:rPr>
          <w:rFonts w:ascii="Roboto" w:hAnsi="Roboto"/>
          <w:sz w:val="20"/>
          <w:szCs w:val="20"/>
          <w:lang w:eastAsia="pl-PL"/>
        </w:rPr>
        <w:t>nych o kwocie przewyższającej 3 </w:t>
      </w:r>
      <w:r w:rsidRPr="007A4E10">
        <w:rPr>
          <w:rFonts w:ascii="Roboto" w:hAnsi="Roboto"/>
          <w:sz w:val="20"/>
          <w:szCs w:val="20"/>
          <w:lang w:eastAsia="pl-PL"/>
        </w:rPr>
        <w:t>000,00 zł</w:t>
      </w:r>
      <w:r w:rsidRPr="007A4E10">
        <w:rPr>
          <w:rFonts w:ascii="Roboto" w:eastAsia="Times New Roman" w:hAnsi="Roboto"/>
          <w:sz w:val="20"/>
          <w:szCs w:val="20"/>
          <w:lang w:eastAsia="pl-PL"/>
        </w:rPr>
        <w:t xml:space="preserve"> brutto nie może przekraczać </w:t>
      </w:r>
      <w:r w:rsidRPr="007A4E10">
        <w:rPr>
          <w:rFonts w:ascii="Roboto" w:eastAsia="Times New Roman" w:hAnsi="Roboto"/>
          <w:b/>
          <w:sz w:val="20"/>
          <w:szCs w:val="20"/>
          <w:lang w:eastAsia="pl-PL"/>
        </w:rPr>
        <w:t>….. godzin</w:t>
      </w:r>
      <w:r w:rsidRPr="007A4E10">
        <w:rPr>
          <w:rFonts w:ascii="Roboto" w:eastAsia="Times New Roman" w:hAnsi="Roboto"/>
          <w:sz w:val="20"/>
          <w:szCs w:val="20"/>
          <w:lang w:eastAsia="pl-PL"/>
        </w:rPr>
        <w:t xml:space="preserve"> </w:t>
      </w:r>
      <w:r w:rsidRPr="007A4E10">
        <w:rPr>
          <w:rFonts w:ascii="Roboto" w:eastAsia="Times New Roman" w:hAnsi="Roboto"/>
          <w:i/>
          <w:sz w:val="20"/>
          <w:szCs w:val="20"/>
          <w:lang w:eastAsia="pl-PL"/>
        </w:rPr>
        <w:t xml:space="preserve">(zgodnie z ofertą Wykonawcy) </w:t>
      </w:r>
      <w:r w:rsidRPr="007A4E10">
        <w:rPr>
          <w:rFonts w:ascii="Roboto" w:eastAsia="Times New Roman" w:hAnsi="Roboto"/>
          <w:sz w:val="20"/>
          <w:szCs w:val="20"/>
          <w:lang w:eastAsia="pl-PL"/>
        </w:rPr>
        <w:t>od chwili zgłoszenia przez Zamawiającego. Przyjęcie zgłoszenia o awarii powinno być niezwłocznie potwierdzone faksem lub mailem przez Wykonawcę.</w:t>
      </w:r>
    </w:p>
    <w:p w14:paraId="06BB32D2" w14:textId="2409E135" w:rsidR="00790D59" w:rsidRPr="007A4E10" w:rsidRDefault="00790D59" w:rsidP="00FF30F5">
      <w:pPr>
        <w:numPr>
          <w:ilvl w:val="0"/>
          <w:numId w:val="4"/>
        </w:numPr>
        <w:suppressAutoHyphens/>
        <w:spacing w:after="60" w:line="240" w:lineRule="auto"/>
        <w:ind w:left="284" w:hanging="284"/>
        <w:jc w:val="both"/>
        <w:rPr>
          <w:rFonts w:ascii="Roboto" w:eastAsia="Times New Roman" w:hAnsi="Roboto"/>
          <w:sz w:val="20"/>
          <w:szCs w:val="20"/>
          <w:lang w:eastAsia="pl-PL"/>
        </w:rPr>
      </w:pPr>
      <w:r w:rsidRPr="007A4E10">
        <w:rPr>
          <w:rFonts w:ascii="Roboto" w:eastAsia="Times New Roman" w:hAnsi="Roboto"/>
          <w:sz w:val="20"/>
          <w:szCs w:val="20"/>
          <w:lang w:eastAsia="pl-PL"/>
        </w:rPr>
        <w:t xml:space="preserve">W przypadkach, gdy </w:t>
      </w:r>
      <w:r w:rsidRPr="007A4E10">
        <w:rPr>
          <w:rFonts w:ascii="Roboto" w:hAnsi="Roboto"/>
          <w:sz w:val="20"/>
          <w:szCs w:val="20"/>
          <w:lang w:eastAsia="pl-PL"/>
        </w:rPr>
        <w:t>usunięcie awarii wymagało będzie zakupu nowych urządzeń lub części zamiennych o kwocie przewyższającej 3 000,00 zł brutto,</w:t>
      </w:r>
      <w:r w:rsidRPr="007A4E10">
        <w:rPr>
          <w:rFonts w:ascii="Roboto" w:eastAsia="Times New Roman" w:hAnsi="Roboto"/>
          <w:sz w:val="20"/>
          <w:szCs w:val="20"/>
          <w:lang w:eastAsia="pl-PL"/>
        </w:rPr>
        <w:t xml:space="preserve"> termin usunięcia awarii przekraczający 48 godzin należy uzgodnić </w:t>
      </w:r>
      <w:r w:rsidR="00C17D8C">
        <w:rPr>
          <w:rFonts w:ascii="Roboto" w:eastAsia="Times New Roman" w:hAnsi="Roboto"/>
          <w:sz w:val="20"/>
          <w:szCs w:val="20"/>
          <w:lang w:eastAsia="pl-PL"/>
        </w:rPr>
        <w:t xml:space="preserve">pisemnie </w:t>
      </w:r>
      <w:r w:rsidRPr="007A4E10">
        <w:rPr>
          <w:rFonts w:ascii="Roboto" w:eastAsia="Times New Roman" w:hAnsi="Roboto"/>
          <w:sz w:val="20"/>
          <w:szCs w:val="20"/>
          <w:lang w:eastAsia="pl-PL"/>
        </w:rPr>
        <w:t>z Zamawiającym.</w:t>
      </w:r>
    </w:p>
    <w:p w14:paraId="56994EB8" w14:textId="2D1E2AC0" w:rsidR="00790D59" w:rsidRPr="007A4E10" w:rsidRDefault="00790D59" w:rsidP="00FF30F5">
      <w:pPr>
        <w:widowControl w:val="0"/>
        <w:numPr>
          <w:ilvl w:val="0"/>
          <w:numId w:val="4"/>
        </w:numPr>
        <w:autoSpaceDE w:val="0"/>
        <w:autoSpaceDN w:val="0"/>
        <w:adjustRightInd w:val="0"/>
        <w:spacing w:after="60" w:line="240" w:lineRule="auto"/>
        <w:ind w:left="284" w:right="19" w:hanging="284"/>
        <w:jc w:val="both"/>
        <w:rPr>
          <w:rFonts w:ascii="Roboto" w:eastAsia="Times New Roman" w:hAnsi="Roboto"/>
          <w:sz w:val="20"/>
          <w:szCs w:val="20"/>
          <w:lang w:eastAsia="pl-PL"/>
        </w:rPr>
      </w:pPr>
      <w:r w:rsidRPr="007A4E10">
        <w:rPr>
          <w:rFonts w:ascii="Roboto" w:eastAsia="Times New Roman" w:hAnsi="Roboto"/>
          <w:sz w:val="20"/>
          <w:szCs w:val="20"/>
          <w:lang w:eastAsia="pl-PL"/>
        </w:rPr>
        <w:t>Po usunięciu awarii, Wykonawca niezwłocznie powinien przywrócić obiekt do pełnej funkcjonalności</w:t>
      </w:r>
      <w:r w:rsidR="0048032B">
        <w:rPr>
          <w:rFonts w:ascii="Roboto" w:eastAsia="Times New Roman" w:hAnsi="Roboto"/>
          <w:sz w:val="20"/>
          <w:szCs w:val="20"/>
          <w:lang w:eastAsia="pl-PL"/>
        </w:rPr>
        <w:t>.</w:t>
      </w:r>
    </w:p>
    <w:p w14:paraId="526DDE08" w14:textId="102D45D3" w:rsidR="00790D59" w:rsidRDefault="00790D59" w:rsidP="00F24D35">
      <w:pPr>
        <w:widowControl w:val="0"/>
        <w:numPr>
          <w:ilvl w:val="0"/>
          <w:numId w:val="4"/>
        </w:numPr>
        <w:autoSpaceDE w:val="0"/>
        <w:autoSpaceDN w:val="0"/>
        <w:adjustRightInd w:val="0"/>
        <w:spacing w:after="120" w:line="240" w:lineRule="auto"/>
        <w:ind w:left="284" w:right="17" w:hanging="284"/>
        <w:jc w:val="both"/>
        <w:rPr>
          <w:rFonts w:ascii="Roboto" w:eastAsia="Times New Roman" w:hAnsi="Roboto"/>
          <w:sz w:val="20"/>
          <w:szCs w:val="20"/>
          <w:lang w:eastAsia="pl-PL"/>
        </w:rPr>
      </w:pPr>
      <w:r w:rsidRPr="007A4E10">
        <w:rPr>
          <w:rFonts w:ascii="Roboto" w:eastAsia="Times New Roman" w:hAnsi="Roboto"/>
          <w:sz w:val="20"/>
          <w:szCs w:val="20"/>
          <w:lang w:eastAsia="pl-PL"/>
        </w:rPr>
        <w:t xml:space="preserve">Wymagane jest zabezpieczenie </w:t>
      </w:r>
      <w:r w:rsidR="00E15ED2">
        <w:rPr>
          <w:rFonts w:ascii="Roboto" w:eastAsia="Times New Roman" w:hAnsi="Roboto"/>
          <w:sz w:val="20"/>
          <w:szCs w:val="20"/>
          <w:lang w:eastAsia="pl-PL"/>
        </w:rPr>
        <w:t xml:space="preserve">przez Wykonawcę </w:t>
      </w:r>
      <w:r w:rsidRPr="007A4E10">
        <w:rPr>
          <w:rFonts w:ascii="Roboto" w:eastAsia="Times New Roman" w:hAnsi="Roboto"/>
          <w:sz w:val="20"/>
          <w:szCs w:val="20"/>
          <w:lang w:eastAsia="pl-PL"/>
        </w:rPr>
        <w:t>oczyszczalni ścieków na czas awarii.</w:t>
      </w:r>
    </w:p>
    <w:p w14:paraId="5BEBB60A" w14:textId="77777777" w:rsidR="00FF1954" w:rsidRPr="00FF1954" w:rsidRDefault="00FF1954" w:rsidP="00F24D35">
      <w:pPr>
        <w:widowControl w:val="0"/>
        <w:numPr>
          <w:ilvl w:val="0"/>
          <w:numId w:val="4"/>
        </w:numPr>
        <w:autoSpaceDE w:val="0"/>
        <w:autoSpaceDN w:val="0"/>
        <w:adjustRightInd w:val="0"/>
        <w:spacing w:after="0" w:line="240" w:lineRule="auto"/>
        <w:ind w:left="284" w:right="19" w:hanging="284"/>
        <w:jc w:val="both"/>
        <w:rPr>
          <w:rFonts w:ascii="Roboto" w:eastAsia="Times New Roman" w:hAnsi="Roboto"/>
          <w:sz w:val="20"/>
          <w:szCs w:val="20"/>
          <w:lang w:eastAsia="pl-PL"/>
        </w:rPr>
      </w:pPr>
      <w:r w:rsidRPr="00FF1954">
        <w:rPr>
          <w:rFonts w:ascii="Roboto" w:eastAsia="Times New Roman" w:hAnsi="Roboto"/>
          <w:sz w:val="20"/>
          <w:szCs w:val="20"/>
          <w:lang w:eastAsia="pl-PL"/>
        </w:rPr>
        <w:t>Przez awarię Zamawiający rozumie wystąpienie stanu całkowitej lub częściowej niesprawności oczyszczalni ścieków, jej węzłów technologicznych bądź poszczególnych elementów (np. urządzeń technologicznych), uniemożliwiający prawidłowe funkcjonowanie całego systemu jakim pozostaje oczyszczania ścieków. Awaria to stan występujący nagle, nieoczekiwanie i powodujący całkowite lub częściowe unieruchomienie urządzeń lub całych węzłów technologicznych wchodzących w skład oczyszczalni ścieków.</w:t>
      </w:r>
    </w:p>
    <w:p w14:paraId="7CB3955D" w14:textId="77777777" w:rsidR="00790D59" w:rsidRPr="007A4E10" w:rsidRDefault="00790D59" w:rsidP="00790D59">
      <w:pPr>
        <w:autoSpaceDE w:val="0"/>
        <w:autoSpaceDN w:val="0"/>
        <w:adjustRightInd w:val="0"/>
        <w:spacing w:after="0" w:line="240" w:lineRule="auto"/>
        <w:ind w:right="19"/>
        <w:jc w:val="both"/>
        <w:rPr>
          <w:rFonts w:ascii="Roboto" w:eastAsia="Times New Roman" w:hAnsi="Roboto"/>
          <w:sz w:val="20"/>
          <w:szCs w:val="20"/>
          <w:lang w:eastAsia="pl-PL"/>
        </w:rPr>
      </w:pPr>
    </w:p>
    <w:p w14:paraId="10761B08" w14:textId="77777777" w:rsidR="00790D59" w:rsidRPr="007A4E10" w:rsidRDefault="00790D59" w:rsidP="00790D59">
      <w:pPr>
        <w:autoSpaceDE w:val="0"/>
        <w:autoSpaceDN w:val="0"/>
        <w:adjustRightInd w:val="0"/>
        <w:spacing w:before="48" w:after="0" w:line="240" w:lineRule="auto"/>
        <w:ind w:right="19"/>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5</w:t>
      </w:r>
    </w:p>
    <w:p w14:paraId="1DF7BA54" w14:textId="77777777" w:rsidR="00790D59" w:rsidRPr="007A4E10" w:rsidRDefault="00790D59" w:rsidP="00790D59">
      <w:pPr>
        <w:autoSpaceDE w:val="0"/>
        <w:autoSpaceDN w:val="0"/>
        <w:adjustRightInd w:val="0"/>
        <w:spacing w:after="120" w:line="240" w:lineRule="auto"/>
        <w:jc w:val="center"/>
        <w:rPr>
          <w:rFonts w:ascii="Roboto" w:hAnsi="Roboto"/>
          <w:b/>
          <w:sz w:val="20"/>
          <w:szCs w:val="20"/>
          <w:lang w:eastAsia="pl-PL"/>
        </w:rPr>
      </w:pPr>
      <w:r w:rsidRPr="007A4E10">
        <w:rPr>
          <w:rFonts w:ascii="Roboto" w:hAnsi="Roboto"/>
          <w:b/>
          <w:sz w:val="20"/>
          <w:szCs w:val="20"/>
          <w:lang w:eastAsia="pl-PL"/>
        </w:rPr>
        <w:t>Wynagrodzenie i sposób rozliczania umowy</w:t>
      </w:r>
    </w:p>
    <w:p w14:paraId="43B3F9BD" w14:textId="77777777" w:rsidR="00790D59" w:rsidRPr="007B5BB5" w:rsidRDefault="00790D59" w:rsidP="00790D59">
      <w:pPr>
        <w:widowControl w:val="0"/>
        <w:numPr>
          <w:ilvl w:val="0"/>
          <w:numId w:val="7"/>
        </w:numPr>
        <w:tabs>
          <w:tab w:val="left" w:pos="284"/>
          <w:tab w:val="left" w:leader="dot" w:pos="5246"/>
        </w:tabs>
        <w:autoSpaceDE w:val="0"/>
        <w:autoSpaceDN w:val="0"/>
        <w:adjustRightInd w:val="0"/>
        <w:spacing w:after="120" w:line="240" w:lineRule="auto"/>
        <w:ind w:left="284" w:right="11" w:hanging="284"/>
        <w:jc w:val="both"/>
        <w:rPr>
          <w:rFonts w:ascii="Roboto" w:eastAsia="Times New Roman" w:hAnsi="Roboto"/>
          <w:color w:val="000000"/>
          <w:sz w:val="20"/>
          <w:szCs w:val="20"/>
          <w:lang w:eastAsia="pl-PL"/>
        </w:rPr>
      </w:pPr>
      <w:r w:rsidRPr="007B5BB5">
        <w:rPr>
          <w:rFonts w:ascii="Roboto" w:eastAsia="Times New Roman" w:hAnsi="Roboto"/>
          <w:color w:val="000000"/>
          <w:sz w:val="20"/>
          <w:szCs w:val="20"/>
          <w:lang w:eastAsia="pl-PL"/>
        </w:rPr>
        <w:t xml:space="preserve">Strony zgodnie ustalają, że zapłatą dla Wykonawcy za obowiązki wynikające z warunków niniejszej umowy jest wynagrodzenie </w:t>
      </w:r>
      <w:r w:rsidRPr="007B5BB5">
        <w:rPr>
          <w:rFonts w:ascii="Roboto" w:eastAsia="Times New Roman" w:hAnsi="Roboto"/>
          <w:b/>
          <w:bCs/>
          <w:color w:val="000000"/>
          <w:sz w:val="20"/>
          <w:szCs w:val="20"/>
          <w:lang w:eastAsia="pl-PL"/>
        </w:rPr>
        <w:t xml:space="preserve">w formie ryczałtu miesięcznego </w:t>
      </w:r>
      <w:r w:rsidRPr="007B5BB5">
        <w:rPr>
          <w:rFonts w:ascii="Roboto" w:eastAsia="Times New Roman" w:hAnsi="Roboto"/>
          <w:color w:val="000000"/>
          <w:sz w:val="20"/>
          <w:szCs w:val="20"/>
          <w:lang w:eastAsia="pl-PL"/>
        </w:rPr>
        <w:t xml:space="preserve">w wysokości </w:t>
      </w:r>
      <w:r w:rsidRPr="007B5BB5">
        <w:rPr>
          <w:rFonts w:ascii="Roboto" w:eastAsia="Times New Roman" w:hAnsi="Roboto"/>
          <w:b/>
          <w:color w:val="000000"/>
          <w:sz w:val="20"/>
          <w:szCs w:val="20"/>
          <w:lang w:eastAsia="pl-PL"/>
        </w:rPr>
        <w:t>………………………….zł netto</w:t>
      </w:r>
      <w:r w:rsidRPr="007B5BB5">
        <w:rPr>
          <w:rFonts w:ascii="Roboto" w:eastAsia="Times New Roman" w:hAnsi="Roboto"/>
          <w:color w:val="000000"/>
          <w:sz w:val="20"/>
          <w:szCs w:val="20"/>
          <w:lang w:eastAsia="pl-PL"/>
        </w:rPr>
        <w:t xml:space="preserve"> plus należny podatek VAT,</w:t>
      </w:r>
      <w:r>
        <w:rPr>
          <w:rFonts w:ascii="Roboto" w:eastAsia="Times New Roman" w:hAnsi="Roboto"/>
          <w:color w:val="000000"/>
          <w:sz w:val="20"/>
          <w:szCs w:val="20"/>
          <w:lang w:eastAsia="pl-PL"/>
        </w:rPr>
        <w:t xml:space="preserve"> </w:t>
      </w:r>
      <w:r w:rsidRPr="007B5BB5">
        <w:rPr>
          <w:rFonts w:ascii="Roboto" w:eastAsia="Times New Roman" w:hAnsi="Roboto"/>
          <w:color w:val="000000"/>
          <w:sz w:val="20"/>
          <w:szCs w:val="20"/>
          <w:lang w:eastAsia="pl-PL"/>
        </w:rPr>
        <w:t xml:space="preserve">co stanowi kwotę </w:t>
      </w:r>
      <w:r w:rsidRPr="007B5BB5">
        <w:rPr>
          <w:rFonts w:ascii="Roboto" w:eastAsia="Times New Roman" w:hAnsi="Roboto"/>
          <w:b/>
          <w:color w:val="000000"/>
          <w:sz w:val="20"/>
          <w:szCs w:val="20"/>
          <w:lang w:eastAsia="pl-PL"/>
        </w:rPr>
        <w:t>brutto w wysokości ………………. zł</w:t>
      </w:r>
      <w:r w:rsidRPr="007B5BB5">
        <w:rPr>
          <w:rFonts w:ascii="Roboto" w:eastAsia="Times New Roman" w:hAnsi="Roboto"/>
          <w:color w:val="000000"/>
          <w:sz w:val="20"/>
          <w:szCs w:val="20"/>
          <w:lang w:eastAsia="pl-PL"/>
        </w:rPr>
        <w:t>, słownie: ……………………...</w:t>
      </w:r>
    </w:p>
    <w:p w14:paraId="6A809D9A" w14:textId="77777777" w:rsidR="00790D59" w:rsidRPr="007A4E10" w:rsidRDefault="00790D59" w:rsidP="00790D59">
      <w:pPr>
        <w:tabs>
          <w:tab w:val="left" w:pos="284"/>
        </w:tabs>
        <w:autoSpaceDE w:val="0"/>
        <w:autoSpaceDN w:val="0"/>
        <w:adjustRightInd w:val="0"/>
        <w:spacing w:after="12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2.</w:t>
      </w:r>
      <w:r w:rsidRPr="007A4E10">
        <w:rPr>
          <w:rFonts w:ascii="Roboto" w:eastAsia="Times New Roman" w:hAnsi="Roboto"/>
          <w:color w:val="000000"/>
          <w:sz w:val="20"/>
          <w:szCs w:val="20"/>
          <w:lang w:eastAsia="pl-PL"/>
        </w:rPr>
        <w:tab/>
        <w:t>Wynagrodzenie ryczałtowe, o którym mowa powyżej obejmuje wszelkie koszty realizacji umowy, niezbędne do prawidłowego wykonania przedmiotu umowy. Kwota ryczałtowa uwzględnia wszelkie ryzyka i obejmuje wszelkie ewentualne roszczenia związane z realizacją umowy.</w:t>
      </w:r>
    </w:p>
    <w:p w14:paraId="632B03E5" w14:textId="77777777" w:rsidR="00790D59" w:rsidRPr="007A4E10" w:rsidRDefault="00790D59" w:rsidP="00790D59">
      <w:pPr>
        <w:spacing w:after="0" w:line="240" w:lineRule="auto"/>
        <w:ind w:left="284" w:hanging="284"/>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3.</w:t>
      </w:r>
      <w:r w:rsidRPr="007A4E10">
        <w:rPr>
          <w:rFonts w:ascii="Roboto" w:eastAsia="Times New Roman" w:hAnsi="Roboto"/>
          <w:color w:val="000000"/>
          <w:sz w:val="20"/>
          <w:szCs w:val="20"/>
          <w:lang w:eastAsia="pl-PL"/>
        </w:rPr>
        <w:tab/>
      </w:r>
      <w:r w:rsidRPr="007A4E10">
        <w:rPr>
          <w:rFonts w:ascii="Roboto" w:eastAsia="Times New Roman" w:hAnsi="Roboto"/>
          <w:sz w:val="20"/>
          <w:szCs w:val="20"/>
          <w:lang w:eastAsia="pl-PL"/>
        </w:rPr>
        <w:t xml:space="preserve">Wynagrodzenie zostanie wypłacone Wykonawcy za każdy miesiąc świadczenia usług, </w:t>
      </w:r>
      <w:r w:rsidRPr="007A4E10">
        <w:rPr>
          <w:rFonts w:ascii="Roboto" w:eastAsia="Times New Roman" w:hAnsi="Roboto"/>
          <w:sz w:val="20"/>
          <w:szCs w:val="20"/>
          <w:lang w:eastAsia="pl-PL"/>
        </w:rPr>
        <w:br/>
        <w:t xml:space="preserve">o których mowa w § 1, na podstawie prawidłowo wystawionej faktury VAT przez Wykonawcę. </w:t>
      </w:r>
    </w:p>
    <w:p w14:paraId="04415810" w14:textId="77777777" w:rsidR="00790D59" w:rsidRPr="007A4E10" w:rsidRDefault="00790D59" w:rsidP="00790D59">
      <w:pPr>
        <w:tabs>
          <w:tab w:val="left" w:leader="dot" w:pos="426"/>
        </w:tabs>
        <w:autoSpaceDE w:val="0"/>
        <w:autoSpaceDN w:val="0"/>
        <w:adjustRightInd w:val="0"/>
        <w:spacing w:after="12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ab/>
        <w:t>W przypadku rozpoczęcia lub zakończenia wykonywania przedmiotu umowy w środku danego miesiąca, wynagrodzenie za dany miesiąc liczone jest w sposób proporcjonalny do dni realizacji przedmiotu umowy tj. ryczałt miesięczny brutto dzielony jest przez ilość dni w danym miesiącu i mnożony przez ilość dni realizacji przedmiotu umowy w danym miesiącu.</w:t>
      </w:r>
    </w:p>
    <w:p w14:paraId="59DC188E" w14:textId="77777777" w:rsidR="00790D59" w:rsidRPr="007A4E10" w:rsidRDefault="00790D59" w:rsidP="00790D59">
      <w:pPr>
        <w:tabs>
          <w:tab w:val="left" w:leader="dot" w:pos="426"/>
        </w:tabs>
        <w:autoSpaceDE w:val="0"/>
        <w:autoSpaceDN w:val="0"/>
        <w:adjustRightInd w:val="0"/>
        <w:spacing w:after="12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4.</w:t>
      </w:r>
      <w:r w:rsidRPr="007A4E10">
        <w:rPr>
          <w:rFonts w:ascii="Roboto" w:eastAsia="Times New Roman" w:hAnsi="Roboto"/>
          <w:color w:val="000000"/>
          <w:sz w:val="20"/>
          <w:szCs w:val="20"/>
          <w:lang w:eastAsia="pl-PL"/>
        </w:rPr>
        <w:tab/>
        <w:t>Łączne wynagrodzenie ustalone zgodnie ze specyfikacją istotnych warunków zamówienia oraz ofertą Wykonawcy za cały okres trwania Umowy wynosi netto ……………………zł (słownie: …………………..……………………………….), tj. brutto:………………………..zł (słownie……………………………………………….).</w:t>
      </w:r>
    </w:p>
    <w:p w14:paraId="6BA6E902" w14:textId="77777777" w:rsidR="00790D59" w:rsidRPr="007A4E10" w:rsidRDefault="00790D59" w:rsidP="00790D59">
      <w:pPr>
        <w:spacing w:after="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5.</w:t>
      </w:r>
      <w:r w:rsidRPr="007A4E10">
        <w:rPr>
          <w:rFonts w:ascii="Roboto" w:eastAsia="Times New Roman" w:hAnsi="Roboto"/>
          <w:color w:val="000000"/>
          <w:sz w:val="20"/>
          <w:szCs w:val="20"/>
          <w:lang w:eastAsia="pl-PL"/>
        </w:rPr>
        <w:tab/>
        <w:t>Należne, na podstawie umowy, wynagrodzenie płatne będzie w drodze przelewu na rachunek bankowy wskazany przez Wykonawcę na fakturze VAT w terminie do 21 dni od dnia otrzymania przez Zamawiającego prawidłowo wystawionej faktury.</w:t>
      </w:r>
    </w:p>
    <w:p w14:paraId="7D45E15E" w14:textId="77777777" w:rsidR="00790D59" w:rsidRDefault="00790D59" w:rsidP="00790D59">
      <w:pPr>
        <w:tabs>
          <w:tab w:val="left" w:leader="dot" w:pos="426"/>
        </w:tabs>
        <w:autoSpaceDE w:val="0"/>
        <w:autoSpaceDN w:val="0"/>
        <w:adjustRightInd w:val="0"/>
        <w:spacing w:after="12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6.</w:t>
      </w:r>
      <w:r w:rsidRPr="007A4E10">
        <w:rPr>
          <w:rFonts w:ascii="Roboto" w:eastAsia="Times New Roman" w:hAnsi="Roboto"/>
          <w:color w:val="000000"/>
          <w:sz w:val="20"/>
          <w:szCs w:val="20"/>
          <w:lang w:eastAsia="pl-PL"/>
        </w:rPr>
        <w:tab/>
        <w:t>Termin, o którym mowa w ust. 5 uważa się za zachowany, jeśli obciążenie rachunku Zamawiającego nastąpi najpóźniej w ostatnim dniu płatności.</w:t>
      </w:r>
    </w:p>
    <w:p w14:paraId="7CE3C5DC" w14:textId="77777777" w:rsidR="00790D59" w:rsidRDefault="00790D59" w:rsidP="00790D59">
      <w:pPr>
        <w:tabs>
          <w:tab w:val="left" w:leader="dot" w:pos="426"/>
        </w:tabs>
        <w:autoSpaceDE w:val="0"/>
        <w:autoSpaceDN w:val="0"/>
        <w:adjustRightInd w:val="0"/>
        <w:spacing w:after="0" w:line="240" w:lineRule="auto"/>
        <w:ind w:left="357" w:hanging="357"/>
        <w:jc w:val="both"/>
        <w:rPr>
          <w:rFonts w:ascii="Roboto" w:eastAsia="Times New Roman" w:hAnsi="Roboto"/>
          <w:color w:val="000000"/>
          <w:sz w:val="20"/>
          <w:szCs w:val="20"/>
          <w:lang w:eastAsia="pl-PL"/>
        </w:rPr>
      </w:pPr>
    </w:p>
    <w:p w14:paraId="4625B1AD" w14:textId="77777777" w:rsidR="00790D59" w:rsidRPr="007A4E10" w:rsidRDefault="00790D59" w:rsidP="00790D59">
      <w:pPr>
        <w:autoSpaceDE w:val="0"/>
        <w:autoSpaceDN w:val="0"/>
        <w:adjustRightInd w:val="0"/>
        <w:spacing w:after="0" w:line="240" w:lineRule="auto"/>
        <w:ind w:right="17"/>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6</w:t>
      </w:r>
    </w:p>
    <w:p w14:paraId="2F1E21C6" w14:textId="77777777" w:rsidR="00790D59" w:rsidRPr="007A4E10" w:rsidRDefault="00790D59" w:rsidP="00790D59">
      <w:pPr>
        <w:autoSpaceDE w:val="0"/>
        <w:autoSpaceDN w:val="0"/>
        <w:adjustRightInd w:val="0"/>
        <w:spacing w:before="48" w:after="0" w:line="240" w:lineRule="auto"/>
        <w:ind w:right="19"/>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Podwykonawstwo</w:t>
      </w:r>
    </w:p>
    <w:p w14:paraId="3202804C" w14:textId="77777777" w:rsidR="00790D59" w:rsidRPr="009266E1" w:rsidRDefault="00790D59" w:rsidP="00790D59">
      <w:pPr>
        <w:numPr>
          <w:ilvl w:val="0"/>
          <w:numId w:val="14"/>
        </w:numPr>
        <w:spacing w:after="120" w:line="240" w:lineRule="auto"/>
        <w:ind w:hanging="357"/>
        <w:jc w:val="both"/>
        <w:rPr>
          <w:rFonts w:ascii="Roboto" w:hAnsi="Roboto" w:cs="Calibri"/>
          <w:color w:val="000000" w:themeColor="text1"/>
          <w:sz w:val="20"/>
          <w:szCs w:val="20"/>
          <w:lang w:eastAsia="pl-PL"/>
        </w:rPr>
      </w:pPr>
      <w:r w:rsidRPr="009266E1">
        <w:rPr>
          <w:rFonts w:ascii="Roboto" w:hAnsi="Roboto" w:cs="Calibri"/>
          <w:color w:val="000000" w:themeColor="text1"/>
          <w:sz w:val="20"/>
          <w:szCs w:val="20"/>
          <w:lang w:eastAsia="pl-PL"/>
        </w:rPr>
        <w:t xml:space="preserve">W terminie 7 dni od dnia zawarcia niniejszej umowy, Wykonawca poinformuje Zamawiającego na piśmie o podmiotach, którym zamierza powierzyć realizację prac, o których mowa </w:t>
      </w:r>
      <w:r w:rsidRPr="002613D4">
        <w:rPr>
          <w:rFonts w:ascii="Roboto" w:hAnsi="Roboto" w:cs="Calibri"/>
          <w:color w:val="000000" w:themeColor="text1"/>
          <w:sz w:val="20"/>
          <w:szCs w:val="20"/>
          <w:lang w:eastAsia="pl-PL"/>
        </w:rPr>
        <w:t xml:space="preserve">w </w:t>
      </w:r>
      <w:r w:rsidR="002613D4" w:rsidRPr="002613D4">
        <w:rPr>
          <w:rFonts w:ascii="Roboto" w:eastAsia="Times New Roman" w:hAnsi="Roboto"/>
          <w:bCs/>
          <w:color w:val="000000"/>
          <w:sz w:val="20"/>
          <w:szCs w:val="20"/>
          <w:lang w:eastAsia="pl-PL"/>
        </w:rPr>
        <w:t>§</w:t>
      </w:r>
      <w:r w:rsidRPr="009266E1">
        <w:rPr>
          <w:rFonts w:ascii="Roboto" w:hAnsi="Roboto" w:cs="Calibri"/>
          <w:color w:val="000000" w:themeColor="text1"/>
          <w:sz w:val="20"/>
          <w:szCs w:val="20"/>
          <w:lang w:eastAsia="pl-PL"/>
        </w:rPr>
        <w:t xml:space="preserve"> 1, wskazując nazwę podmiotu oraz część zamówienia, którą mu powierzy.</w:t>
      </w:r>
    </w:p>
    <w:p w14:paraId="2500B582" w14:textId="77777777" w:rsidR="00790D59" w:rsidRPr="009266E1" w:rsidRDefault="00790D59" w:rsidP="00790D59">
      <w:pPr>
        <w:numPr>
          <w:ilvl w:val="0"/>
          <w:numId w:val="14"/>
        </w:numPr>
        <w:spacing w:after="120" w:line="240" w:lineRule="auto"/>
        <w:ind w:hanging="357"/>
        <w:jc w:val="both"/>
        <w:rPr>
          <w:rFonts w:ascii="Roboto" w:hAnsi="Roboto" w:cs="Calibri"/>
          <w:color w:val="000000" w:themeColor="text1"/>
          <w:sz w:val="20"/>
          <w:szCs w:val="20"/>
          <w:lang w:eastAsia="pl-PL"/>
        </w:rPr>
      </w:pPr>
      <w:r w:rsidRPr="009266E1">
        <w:rPr>
          <w:rFonts w:ascii="Roboto" w:hAnsi="Roboto" w:cs="Calibri"/>
          <w:color w:val="000000" w:themeColor="text1"/>
          <w:sz w:val="20"/>
          <w:szCs w:val="20"/>
          <w:lang w:eastAsia="pl-PL"/>
        </w:rPr>
        <w:lastRenderedPageBreak/>
        <w:t>Wykonawca może powierzyć wykonanie części działań realizowanych w ramach umowy podwykonawcy, w zakresie określonym w ofercie oraz firmom podwykonawców, o ile będzie to na bieżąco zgłaszał Zamawiającemu co najmniej z 1 dniem wyprzedzenia. Zgłoszenie podwykonawcy nie zdejmuje z Wykonawcy w jakimkolwiek zakresie odpowiedzialności wskazanej w ust. 4.</w:t>
      </w:r>
    </w:p>
    <w:p w14:paraId="27400429" w14:textId="77777777" w:rsidR="00790D59" w:rsidRPr="009266E1" w:rsidRDefault="00790D59" w:rsidP="00790D59">
      <w:pPr>
        <w:numPr>
          <w:ilvl w:val="0"/>
          <w:numId w:val="14"/>
        </w:numPr>
        <w:autoSpaceDE w:val="0"/>
        <w:autoSpaceDN w:val="0"/>
        <w:spacing w:before="120" w:after="0" w:line="240" w:lineRule="auto"/>
        <w:ind w:right="10"/>
        <w:contextualSpacing/>
        <w:jc w:val="both"/>
        <w:rPr>
          <w:rFonts w:ascii="Roboto" w:hAnsi="Roboto" w:cs="Calibri"/>
          <w:color w:val="000000" w:themeColor="text1"/>
          <w:sz w:val="20"/>
          <w:szCs w:val="20"/>
          <w:lang w:eastAsia="pl-PL"/>
        </w:rPr>
      </w:pPr>
      <w:r w:rsidRPr="009266E1">
        <w:rPr>
          <w:rFonts w:ascii="Roboto" w:hAnsi="Roboto" w:cs="Calibri"/>
          <w:color w:val="000000" w:themeColor="text1"/>
          <w:sz w:val="20"/>
          <w:szCs w:val="20"/>
          <w:lang w:eastAsia="pl-PL"/>
        </w:rPr>
        <w:t>Jakakolwiek przerwa w realizacji przedmiotu umowy wynikająca z braku Podwykonawcy będzie traktowana jako przerwa wynikająca z przyczyn zależnych od Wykonawcy.</w:t>
      </w:r>
    </w:p>
    <w:p w14:paraId="5DEC5AC1" w14:textId="77777777" w:rsidR="00790D59" w:rsidRPr="009266E1" w:rsidRDefault="00790D59" w:rsidP="00790D59">
      <w:pPr>
        <w:numPr>
          <w:ilvl w:val="0"/>
          <w:numId w:val="14"/>
        </w:numPr>
        <w:autoSpaceDE w:val="0"/>
        <w:autoSpaceDN w:val="0"/>
        <w:spacing w:before="120" w:after="0" w:line="240" w:lineRule="auto"/>
        <w:ind w:right="10"/>
        <w:contextualSpacing/>
        <w:jc w:val="both"/>
        <w:rPr>
          <w:rFonts w:ascii="Roboto" w:hAnsi="Roboto" w:cs="Calibri"/>
          <w:color w:val="000000" w:themeColor="text1"/>
          <w:sz w:val="20"/>
          <w:szCs w:val="20"/>
          <w:lang w:eastAsia="pl-PL"/>
        </w:rPr>
      </w:pPr>
      <w:r w:rsidRPr="009266E1">
        <w:rPr>
          <w:rFonts w:ascii="Roboto" w:hAnsi="Roboto" w:cs="Calibri"/>
          <w:color w:val="000000" w:themeColor="text1"/>
          <w:sz w:val="20"/>
          <w:szCs w:val="20"/>
          <w:lang w:eastAsia="pl-PL"/>
        </w:rPr>
        <w:t>Wykonawca odpowiada za działania i zaniechania Podwykonawców jak za swoje własne.</w:t>
      </w:r>
    </w:p>
    <w:p w14:paraId="4F62915A" w14:textId="77777777" w:rsidR="00790D59" w:rsidRDefault="00790D59" w:rsidP="00790D59">
      <w:pPr>
        <w:numPr>
          <w:ilvl w:val="0"/>
          <w:numId w:val="14"/>
        </w:numPr>
        <w:autoSpaceDE w:val="0"/>
        <w:autoSpaceDN w:val="0"/>
        <w:spacing w:before="120" w:after="0" w:line="240" w:lineRule="auto"/>
        <w:ind w:right="10"/>
        <w:contextualSpacing/>
        <w:jc w:val="both"/>
        <w:rPr>
          <w:rFonts w:ascii="Roboto" w:hAnsi="Roboto" w:cs="Calibri"/>
          <w:color w:val="000000" w:themeColor="text1"/>
          <w:sz w:val="20"/>
          <w:szCs w:val="20"/>
          <w:lang w:eastAsia="pl-PL"/>
        </w:rPr>
      </w:pPr>
      <w:r w:rsidRPr="009266E1">
        <w:rPr>
          <w:rFonts w:ascii="Roboto" w:hAnsi="Roboto" w:cs="Calibri"/>
          <w:color w:val="000000" w:themeColor="text1"/>
          <w:sz w:val="20"/>
          <w:szCs w:val="20"/>
          <w:lang w:eastAsia="pl-PL"/>
        </w:rPr>
        <w:t>Wszelkie zapisy niniejszej umowy odnoszące się do Wykonawcy stosuje się odpowiednio do podwykonawców, za których działania lub zaniechania Wykonawca ponosi odpowiedzialność na zasadzie ryzyka.</w:t>
      </w:r>
    </w:p>
    <w:p w14:paraId="136F1179" w14:textId="77777777" w:rsidR="00790D59" w:rsidRPr="0003100B" w:rsidRDefault="00790D59" w:rsidP="00790D59">
      <w:pPr>
        <w:numPr>
          <w:ilvl w:val="0"/>
          <w:numId w:val="14"/>
        </w:numPr>
        <w:autoSpaceDE w:val="0"/>
        <w:autoSpaceDN w:val="0"/>
        <w:spacing w:before="120" w:after="0" w:line="240" w:lineRule="auto"/>
        <w:ind w:right="10"/>
        <w:contextualSpacing/>
        <w:jc w:val="both"/>
        <w:rPr>
          <w:rFonts w:ascii="Roboto" w:hAnsi="Roboto" w:cs="Calibri"/>
          <w:color w:val="000000" w:themeColor="text1"/>
          <w:sz w:val="20"/>
          <w:szCs w:val="20"/>
          <w:lang w:eastAsia="pl-PL"/>
        </w:rPr>
      </w:pPr>
      <w:r w:rsidRPr="0003100B">
        <w:rPr>
          <w:rFonts w:ascii="Roboto" w:hAnsi="Roboto" w:cs="Calibri"/>
          <w:color w:val="000000" w:themeColor="text1"/>
          <w:sz w:val="20"/>
          <w:szCs w:val="20"/>
          <w:lang w:eastAsia="pl-PL"/>
        </w:rPr>
        <w:t>W razie naruszenia przez Wykonawcę postanowień ust. 1-2, Zamawiający może odstąpić od umowy ze skutkiem natychmiastowym w terminie 7 dni od powzięcia informacji o tych okolicznościach i naliczyć karę umowną w wysokości 1% wynagrodzenia brutto określonego w § 5 ust. 4 Umowy.</w:t>
      </w:r>
    </w:p>
    <w:p w14:paraId="26FE1863" w14:textId="77777777" w:rsidR="00790D59" w:rsidRPr="00F24D35" w:rsidRDefault="00790D59" w:rsidP="00790D59">
      <w:pPr>
        <w:spacing w:after="120" w:line="240" w:lineRule="auto"/>
        <w:ind w:left="360" w:hanging="360"/>
        <w:jc w:val="both"/>
        <w:rPr>
          <w:rFonts w:ascii="Roboto" w:eastAsia="Batang" w:hAnsi="Roboto"/>
          <w:sz w:val="12"/>
          <w:szCs w:val="20"/>
          <w:lang w:eastAsia="pl-PL"/>
        </w:rPr>
      </w:pPr>
    </w:p>
    <w:p w14:paraId="7CFA681A" w14:textId="77777777" w:rsidR="00790D59" w:rsidRPr="007A4E10" w:rsidRDefault="00790D59" w:rsidP="00790D59">
      <w:pPr>
        <w:autoSpaceDE w:val="0"/>
        <w:autoSpaceDN w:val="0"/>
        <w:adjustRightInd w:val="0"/>
        <w:spacing w:before="53" w:after="0" w:line="240" w:lineRule="auto"/>
        <w:ind w:right="10"/>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7</w:t>
      </w:r>
    </w:p>
    <w:p w14:paraId="2D789AFE" w14:textId="77777777" w:rsidR="00790D59" w:rsidRPr="007A4E10" w:rsidRDefault="00790D59" w:rsidP="00790D59">
      <w:pPr>
        <w:autoSpaceDE w:val="0"/>
        <w:autoSpaceDN w:val="0"/>
        <w:adjustRightInd w:val="0"/>
        <w:spacing w:before="53" w:after="0" w:line="240" w:lineRule="auto"/>
        <w:ind w:right="10"/>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Okres obowiązywania umowy</w:t>
      </w:r>
    </w:p>
    <w:p w14:paraId="06DECB55" w14:textId="77777777" w:rsidR="00790D59" w:rsidRPr="007A4E10" w:rsidRDefault="00790D59" w:rsidP="00790D59">
      <w:pPr>
        <w:autoSpaceDE w:val="0"/>
        <w:autoSpaceDN w:val="0"/>
        <w:adjustRightInd w:val="0"/>
        <w:spacing w:after="0" w:line="240" w:lineRule="auto"/>
        <w:ind w:right="10"/>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 xml:space="preserve">Umowa realizowana będzie od dnia …………. r. do dnia ……………… lub do wyczerpania kwoty określonej w </w:t>
      </w:r>
      <w:r w:rsidRPr="007A4E10">
        <w:rPr>
          <w:rFonts w:ascii="Roboto" w:eastAsia="Times New Roman" w:hAnsi="Roboto"/>
          <w:bCs/>
          <w:color w:val="000000"/>
          <w:sz w:val="20"/>
          <w:szCs w:val="20"/>
          <w:lang w:eastAsia="pl-PL"/>
        </w:rPr>
        <w:t>§ 5 ust. 4</w:t>
      </w:r>
      <w:r w:rsidRPr="007A4E10">
        <w:rPr>
          <w:rFonts w:ascii="Roboto" w:eastAsia="Times New Roman" w:hAnsi="Roboto"/>
          <w:color w:val="000000"/>
          <w:sz w:val="20"/>
          <w:szCs w:val="20"/>
          <w:lang w:eastAsia="pl-PL"/>
        </w:rPr>
        <w:t xml:space="preserve"> umowy i stanowiącej maksymalne wynagrodzenie Wykonawcy (maksymalną wartość Umowy), w zależności od tego, która z sytuacji nastąpi wcześniej.</w:t>
      </w:r>
    </w:p>
    <w:p w14:paraId="2C2B332D" w14:textId="77777777" w:rsidR="00790D59" w:rsidRPr="00F24D35" w:rsidRDefault="00790D59" w:rsidP="00D9157F">
      <w:pPr>
        <w:autoSpaceDE w:val="0"/>
        <w:autoSpaceDN w:val="0"/>
        <w:adjustRightInd w:val="0"/>
        <w:spacing w:before="58" w:after="0" w:line="240" w:lineRule="auto"/>
        <w:ind w:right="11"/>
        <w:jc w:val="center"/>
        <w:rPr>
          <w:rFonts w:ascii="Roboto" w:eastAsia="Times New Roman" w:hAnsi="Roboto"/>
          <w:b/>
          <w:bCs/>
          <w:color w:val="000000"/>
          <w:sz w:val="10"/>
          <w:szCs w:val="20"/>
          <w:lang w:eastAsia="pl-PL"/>
        </w:rPr>
      </w:pPr>
    </w:p>
    <w:p w14:paraId="10572123" w14:textId="77777777" w:rsidR="00790D59" w:rsidRPr="007A4E10" w:rsidRDefault="00790D59" w:rsidP="00790D59">
      <w:pPr>
        <w:autoSpaceDE w:val="0"/>
        <w:autoSpaceDN w:val="0"/>
        <w:adjustRightInd w:val="0"/>
        <w:spacing w:before="58" w:after="0" w:line="240" w:lineRule="auto"/>
        <w:ind w:right="10"/>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8</w:t>
      </w:r>
    </w:p>
    <w:p w14:paraId="799F02BE" w14:textId="77777777" w:rsidR="00790D59" w:rsidRPr="007A4E10" w:rsidRDefault="00790D59" w:rsidP="00790D59">
      <w:pPr>
        <w:autoSpaceDE w:val="0"/>
        <w:autoSpaceDN w:val="0"/>
        <w:adjustRightInd w:val="0"/>
        <w:spacing w:before="58" w:after="0" w:line="240" w:lineRule="auto"/>
        <w:ind w:right="10"/>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Kary umowne</w:t>
      </w:r>
    </w:p>
    <w:p w14:paraId="64393AB7" w14:textId="77777777" w:rsidR="00790D59" w:rsidRPr="007A4E10" w:rsidRDefault="00790D59" w:rsidP="00FF30F5">
      <w:pPr>
        <w:widowControl w:val="0"/>
        <w:numPr>
          <w:ilvl w:val="0"/>
          <w:numId w:val="8"/>
        </w:numPr>
        <w:autoSpaceDE w:val="0"/>
        <w:autoSpaceDN w:val="0"/>
        <w:adjustRightInd w:val="0"/>
        <w:spacing w:after="60" w:line="240" w:lineRule="auto"/>
        <w:ind w:left="284" w:right="11"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Wykonawca jest zobowiązany zapłacić Zamawiającemu kary umowne w następujących przypadkach:</w:t>
      </w:r>
    </w:p>
    <w:p w14:paraId="028E7CE3" w14:textId="6C2CB6FE" w:rsidR="00790D59" w:rsidRPr="00D9157F" w:rsidRDefault="00790D59" w:rsidP="00790D59">
      <w:pPr>
        <w:widowControl w:val="0"/>
        <w:numPr>
          <w:ilvl w:val="0"/>
          <w:numId w:val="3"/>
        </w:numPr>
        <w:autoSpaceDE w:val="0"/>
        <w:autoSpaceDN w:val="0"/>
        <w:adjustRightInd w:val="0"/>
        <w:spacing w:after="0" w:line="240" w:lineRule="auto"/>
        <w:ind w:left="709" w:hanging="426"/>
        <w:contextualSpacing/>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 xml:space="preserve">z tytułu </w:t>
      </w:r>
      <w:r w:rsidR="0048032B">
        <w:rPr>
          <w:rFonts w:ascii="Roboto" w:eastAsia="Times New Roman" w:hAnsi="Roboto"/>
          <w:color w:val="000000"/>
          <w:sz w:val="20"/>
          <w:szCs w:val="20"/>
          <w:lang w:eastAsia="pl-PL"/>
        </w:rPr>
        <w:t>opóźnienia w</w:t>
      </w:r>
      <w:r w:rsidRPr="007A4E10">
        <w:rPr>
          <w:rFonts w:ascii="Roboto" w:eastAsia="Times New Roman" w:hAnsi="Roboto"/>
          <w:color w:val="000000"/>
          <w:sz w:val="20"/>
          <w:szCs w:val="20"/>
          <w:lang w:eastAsia="pl-PL"/>
        </w:rPr>
        <w:t xml:space="preserve"> usunięci</w:t>
      </w:r>
      <w:r w:rsidR="0048032B">
        <w:rPr>
          <w:rFonts w:ascii="Roboto" w:eastAsia="Times New Roman" w:hAnsi="Roboto"/>
          <w:color w:val="000000"/>
          <w:sz w:val="20"/>
          <w:szCs w:val="20"/>
          <w:lang w:eastAsia="pl-PL"/>
        </w:rPr>
        <w:t>u</w:t>
      </w:r>
      <w:r w:rsidRPr="007A4E10">
        <w:rPr>
          <w:rFonts w:ascii="Roboto" w:eastAsia="Times New Roman" w:hAnsi="Roboto"/>
          <w:color w:val="000000"/>
          <w:sz w:val="20"/>
          <w:szCs w:val="20"/>
          <w:lang w:eastAsia="pl-PL"/>
        </w:rPr>
        <w:t xml:space="preserve"> awarii</w:t>
      </w:r>
      <w:r w:rsidR="00747D9B">
        <w:rPr>
          <w:rFonts w:ascii="Roboto" w:eastAsia="Times New Roman" w:hAnsi="Roboto"/>
          <w:color w:val="000000"/>
          <w:sz w:val="20"/>
          <w:szCs w:val="20"/>
          <w:lang w:eastAsia="pl-PL"/>
        </w:rPr>
        <w:t xml:space="preserve"> niewymagającej zakupu nowych urządzeń lub części zamiennych o kwocie przewyższającej 3 000,00 zł brutto</w:t>
      </w:r>
      <w:r w:rsidRPr="007A4E10">
        <w:rPr>
          <w:rFonts w:ascii="Roboto" w:eastAsia="Times New Roman" w:hAnsi="Roboto"/>
          <w:color w:val="000000"/>
          <w:sz w:val="20"/>
          <w:szCs w:val="20"/>
          <w:lang w:eastAsia="pl-PL"/>
        </w:rPr>
        <w:t xml:space="preserve"> – </w:t>
      </w:r>
      <w:r w:rsidR="007E220E">
        <w:rPr>
          <w:rFonts w:ascii="Roboto" w:eastAsia="Times New Roman" w:hAnsi="Roboto"/>
          <w:sz w:val="20"/>
          <w:szCs w:val="20"/>
          <w:lang w:eastAsia="pl-PL"/>
        </w:rPr>
        <w:t>1</w:t>
      </w:r>
      <w:r w:rsidRPr="007A4E10">
        <w:rPr>
          <w:rFonts w:ascii="Roboto" w:eastAsia="Times New Roman" w:hAnsi="Roboto"/>
          <w:sz w:val="20"/>
          <w:szCs w:val="20"/>
          <w:lang w:eastAsia="pl-PL"/>
        </w:rPr>
        <w:t xml:space="preserve">% </w:t>
      </w:r>
      <w:r w:rsidRPr="007A4E10">
        <w:rPr>
          <w:rFonts w:ascii="Roboto" w:eastAsia="Times New Roman" w:hAnsi="Roboto"/>
          <w:color w:val="000000"/>
          <w:sz w:val="20"/>
          <w:szCs w:val="20"/>
          <w:lang w:eastAsia="pl-PL"/>
        </w:rPr>
        <w:t>wartości wynagrodzenia brutto, o którym mowa w § 5 ust. 1 umowy za każd</w:t>
      </w:r>
      <w:r w:rsidR="00151A96">
        <w:rPr>
          <w:rFonts w:ascii="Roboto" w:eastAsia="Times New Roman" w:hAnsi="Roboto"/>
          <w:color w:val="000000"/>
          <w:sz w:val="20"/>
          <w:szCs w:val="20"/>
          <w:lang w:eastAsia="pl-PL"/>
        </w:rPr>
        <w:t>ą</w:t>
      </w:r>
      <w:r w:rsidRPr="007A4E10">
        <w:rPr>
          <w:rFonts w:ascii="Roboto" w:eastAsia="Times New Roman" w:hAnsi="Roboto"/>
          <w:color w:val="000000"/>
          <w:sz w:val="20"/>
          <w:szCs w:val="20"/>
          <w:lang w:eastAsia="pl-PL"/>
        </w:rPr>
        <w:t xml:space="preserve"> </w:t>
      </w:r>
      <w:r w:rsidR="00151A96">
        <w:rPr>
          <w:rFonts w:ascii="Roboto" w:eastAsia="Times New Roman" w:hAnsi="Roboto"/>
          <w:color w:val="000000"/>
          <w:sz w:val="20"/>
          <w:szCs w:val="20"/>
          <w:lang w:eastAsia="pl-PL"/>
        </w:rPr>
        <w:t xml:space="preserve">godzinę </w:t>
      </w:r>
      <w:r w:rsidRPr="007A4E10">
        <w:rPr>
          <w:rFonts w:ascii="Roboto" w:eastAsia="Times New Roman" w:hAnsi="Roboto"/>
          <w:color w:val="000000"/>
          <w:sz w:val="20"/>
          <w:szCs w:val="20"/>
          <w:lang w:eastAsia="pl-PL"/>
        </w:rPr>
        <w:t>opóźnienia w</w:t>
      </w:r>
      <w:r w:rsidR="00D05495">
        <w:rPr>
          <w:rFonts w:ascii="Roboto" w:eastAsia="Times New Roman" w:hAnsi="Roboto"/>
          <w:color w:val="000000"/>
          <w:sz w:val="20"/>
          <w:szCs w:val="20"/>
          <w:lang w:eastAsia="pl-PL"/>
        </w:rPr>
        <w:t xml:space="preserve"> </w:t>
      </w:r>
      <w:r w:rsidRPr="007A4E10">
        <w:rPr>
          <w:rFonts w:ascii="Roboto" w:eastAsia="Times New Roman" w:hAnsi="Roboto"/>
          <w:color w:val="000000"/>
          <w:sz w:val="20"/>
          <w:szCs w:val="20"/>
          <w:lang w:eastAsia="pl-PL"/>
        </w:rPr>
        <w:t>usunięci</w:t>
      </w:r>
      <w:r w:rsidR="00151A96">
        <w:rPr>
          <w:rFonts w:ascii="Roboto" w:eastAsia="Times New Roman" w:hAnsi="Roboto"/>
          <w:color w:val="000000"/>
          <w:sz w:val="20"/>
          <w:szCs w:val="20"/>
          <w:lang w:eastAsia="pl-PL"/>
        </w:rPr>
        <w:t>u</w:t>
      </w:r>
      <w:r w:rsidRPr="007A4E10">
        <w:rPr>
          <w:rFonts w:ascii="Roboto" w:eastAsia="Times New Roman" w:hAnsi="Roboto"/>
          <w:color w:val="000000"/>
          <w:sz w:val="20"/>
          <w:szCs w:val="20"/>
          <w:lang w:eastAsia="pl-PL"/>
        </w:rPr>
        <w:t xml:space="preserve"> awarii,</w:t>
      </w:r>
      <w:r w:rsidRPr="007A4E10">
        <w:rPr>
          <w:rFonts w:ascii="Roboto" w:eastAsia="Times New Roman" w:hAnsi="Roboto"/>
          <w:sz w:val="20"/>
          <w:szCs w:val="20"/>
          <w:lang w:eastAsia="pl-PL"/>
        </w:rPr>
        <w:t xml:space="preserve"> liczon</w:t>
      </w:r>
      <w:r w:rsidR="00151A96">
        <w:rPr>
          <w:rFonts w:ascii="Roboto" w:eastAsia="Times New Roman" w:hAnsi="Roboto"/>
          <w:sz w:val="20"/>
          <w:szCs w:val="20"/>
          <w:lang w:eastAsia="pl-PL"/>
        </w:rPr>
        <w:t>ą</w:t>
      </w:r>
      <w:r w:rsidRPr="007A4E10">
        <w:rPr>
          <w:rFonts w:ascii="Roboto" w:eastAsia="Times New Roman" w:hAnsi="Roboto"/>
          <w:sz w:val="20"/>
          <w:szCs w:val="20"/>
          <w:lang w:eastAsia="pl-PL"/>
        </w:rPr>
        <w:t xml:space="preserve"> od upływu czasu wyznaczonego na </w:t>
      </w:r>
      <w:r w:rsidR="00885B76">
        <w:rPr>
          <w:rFonts w:ascii="Roboto" w:eastAsia="Times New Roman" w:hAnsi="Roboto"/>
          <w:sz w:val="20"/>
          <w:szCs w:val="20"/>
          <w:lang w:eastAsia="pl-PL"/>
        </w:rPr>
        <w:t>usunięcie awarii</w:t>
      </w:r>
      <w:r w:rsidR="005A2089">
        <w:rPr>
          <w:rFonts w:ascii="Roboto" w:eastAsia="Times New Roman" w:hAnsi="Roboto"/>
          <w:sz w:val="20"/>
          <w:szCs w:val="20"/>
          <w:lang w:eastAsia="pl-PL"/>
        </w:rPr>
        <w:t xml:space="preserve">, o którym mowa w </w:t>
      </w:r>
      <w:r w:rsidRPr="007A4E10">
        <w:rPr>
          <w:rFonts w:ascii="Roboto" w:eastAsia="Times New Roman" w:hAnsi="Roboto"/>
          <w:sz w:val="20"/>
          <w:szCs w:val="20"/>
          <w:lang w:eastAsia="pl-PL"/>
        </w:rPr>
        <w:t>§ 4 ust. 1;</w:t>
      </w:r>
    </w:p>
    <w:p w14:paraId="6BD16AF3" w14:textId="5A047640" w:rsidR="00747D9B" w:rsidRPr="00FF30F5" w:rsidRDefault="00747D9B" w:rsidP="00747D9B">
      <w:pPr>
        <w:widowControl w:val="0"/>
        <w:numPr>
          <w:ilvl w:val="0"/>
          <w:numId w:val="3"/>
        </w:numPr>
        <w:autoSpaceDE w:val="0"/>
        <w:autoSpaceDN w:val="0"/>
        <w:adjustRightInd w:val="0"/>
        <w:spacing w:after="0" w:line="240" w:lineRule="auto"/>
        <w:ind w:left="709" w:hanging="426"/>
        <w:contextualSpacing/>
        <w:jc w:val="both"/>
        <w:rPr>
          <w:rFonts w:ascii="Roboto" w:eastAsia="Times New Roman" w:hAnsi="Roboto"/>
          <w:color w:val="000000"/>
          <w:sz w:val="20"/>
          <w:szCs w:val="20"/>
          <w:lang w:eastAsia="pl-PL"/>
        </w:rPr>
      </w:pPr>
      <w:r>
        <w:rPr>
          <w:rFonts w:ascii="Roboto" w:eastAsia="Times New Roman" w:hAnsi="Roboto"/>
          <w:sz w:val="20"/>
          <w:szCs w:val="20"/>
          <w:lang w:eastAsia="pl-PL"/>
        </w:rPr>
        <w:t xml:space="preserve">z tytułu opóźnienia w usunięciu awarii wymagającej zakupu nowych urządzeń lub części zamiennych o kwocie przewyższającej 3 000,00 zł brutto - 3 % wartości wynagrodzenia brutto, o którym mowa w  </w:t>
      </w:r>
      <w:r w:rsidRPr="007A4E10">
        <w:rPr>
          <w:rFonts w:ascii="Roboto" w:eastAsia="Times New Roman" w:hAnsi="Roboto"/>
          <w:color w:val="000000"/>
          <w:sz w:val="20"/>
          <w:szCs w:val="20"/>
          <w:lang w:eastAsia="pl-PL"/>
        </w:rPr>
        <w:t>§ 5 ust. 1 umowy za każd</w:t>
      </w:r>
      <w:r>
        <w:rPr>
          <w:rFonts w:ascii="Roboto" w:eastAsia="Times New Roman" w:hAnsi="Roboto"/>
          <w:color w:val="000000"/>
          <w:sz w:val="20"/>
          <w:szCs w:val="20"/>
          <w:lang w:eastAsia="pl-PL"/>
        </w:rPr>
        <w:t>ą</w:t>
      </w:r>
      <w:r w:rsidRPr="007A4E10">
        <w:rPr>
          <w:rFonts w:ascii="Roboto" w:eastAsia="Times New Roman" w:hAnsi="Roboto"/>
          <w:color w:val="000000"/>
          <w:sz w:val="20"/>
          <w:szCs w:val="20"/>
          <w:lang w:eastAsia="pl-PL"/>
        </w:rPr>
        <w:t xml:space="preserve"> </w:t>
      </w:r>
      <w:r>
        <w:rPr>
          <w:rFonts w:ascii="Roboto" w:eastAsia="Times New Roman" w:hAnsi="Roboto"/>
          <w:color w:val="000000"/>
          <w:sz w:val="20"/>
          <w:szCs w:val="20"/>
          <w:lang w:eastAsia="pl-PL"/>
        </w:rPr>
        <w:t xml:space="preserve">godzinę </w:t>
      </w:r>
      <w:r w:rsidRPr="007A4E10">
        <w:rPr>
          <w:rFonts w:ascii="Roboto" w:eastAsia="Times New Roman" w:hAnsi="Roboto"/>
          <w:color w:val="000000"/>
          <w:sz w:val="20"/>
          <w:szCs w:val="20"/>
          <w:lang w:eastAsia="pl-PL"/>
        </w:rPr>
        <w:t>opóźnienia w</w:t>
      </w:r>
      <w:r>
        <w:rPr>
          <w:rFonts w:ascii="Roboto" w:eastAsia="Times New Roman" w:hAnsi="Roboto"/>
          <w:color w:val="000000"/>
          <w:sz w:val="20"/>
          <w:szCs w:val="20"/>
          <w:lang w:eastAsia="pl-PL"/>
        </w:rPr>
        <w:t xml:space="preserve"> </w:t>
      </w:r>
      <w:r w:rsidRPr="007A4E10">
        <w:rPr>
          <w:rFonts w:ascii="Roboto" w:eastAsia="Times New Roman" w:hAnsi="Roboto"/>
          <w:color w:val="000000"/>
          <w:sz w:val="20"/>
          <w:szCs w:val="20"/>
          <w:lang w:eastAsia="pl-PL"/>
        </w:rPr>
        <w:t>usunięci</w:t>
      </w:r>
      <w:r>
        <w:rPr>
          <w:rFonts w:ascii="Roboto" w:eastAsia="Times New Roman" w:hAnsi="Roboto"/>
          <w:color w:val="000000"/>
          <w:sz w:val="20"/>
          <w:szCs w:val="20"/>
          <w:lang w:eastAsia="pl-PL"/>
        </w:rPr>
        <w:t>u</w:t>
      </w:r>
      <w:r w:rsidRPr="007A4E10">
        <w:rPr>
          <w:rFonts w:ascii="Roboto" w:eastAsia="Times New Roman" w:hAnsi="Roboto"/>
          <w:color w:val="000000"/>
          <w:sz w:val="20"/>
          <w:szCs w:val="20"/>
          <w:lang w:eastAsia="pl-PL"/>
        </w:rPr>
        <w:t xml:space="preserve"> awarii,</w:t>
      </w:r>
      <w:r>
        <w:rPr>
          <w:rFonts w:ascii="Roboto" w:eastAsia="Times New Roman" w:hAnsi="Roboto"/>
          <w:color w:val="000000"/>
          <w:sz w:val="20"/>
          <w:szCs w:val="20"/>
          <w:lang w:eastAsia="pl-PL"/>
        </w:rPr>
        <w:t xml:space="preserve"> liczoną od upływu czasu uzgodnionego z Zamawiającym, zgodnie z </w:t>
      </w:r>
      <w:r w:rsidRPr="007A4E10">
        <w:rPr>
          <w:rFonts w:ascii="Roboto" w:eastAsia="Times New Roman" w:hAnsi="Roboto"/>
          <w:sz w:val="20"/>
          <w:szCs w:val="20"/>
          <w:lang w:eastAsia="pl-PL"/>
        </w:rPr>
        <w:t>§ 4</w:t>
      </w:r>
      <w:r>
        <w:rPr>
          <w:rFonts w:ascii="Roboto" w:eastAsia="Times New Roman" w:hAnsi="Roboto"/>
          <w:sz w:val="20"/>
          <w:szCs w:val="20"/>
          <w:lang w:eastAsia="pl-PL"/>
        </w:rPr>
        <w:t xml:space="preserve"> ust. 2;</w:t>
      </w:r>
    </w:p>
    <w:p w14:paraId="243449E8" w14:textId="1BB1C206" w:rsidR="00790D59" w:rsidRPr="007A4E10" w:rsidRDefault="00790D59" w:rsidP="00790D59">
      <w:pPr>
        <w:widowControl w:val="0"/>
        <w:numPr>
          <w:ilvl w:val="0"/>
          <w:numId w:val="3"/>
        </w:numPr>
        <w:tabs>
          <w:tab w:val="left" w:pos="709"/>
        </w:tabs>
        <w:autoSpaceDE w:val="0"/>
        <w:autoSpaceDN w:val="0"/>
        <w:adjustRightInd w:val="0"/>
        <w:spacing w:after="0" w:line="240" w:lineRule="auto"/>
        <w:ind w:left="709" w:hanging="426"/>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 xml:space="preserve">za nie osiągnięcie i </w:t>
      </w:r>
      <w:r w:rsidRPr="00D9157F">
        <w:rPr>
          <w:rFonts w:ascii="Roboto" w:eastAsia="Times New Roman" w:hAnsi="Roboto"/>
          <w:color w:val="000000"/>
          <w:sz w:val="20"/>
          <w:szCs w:val="20"/>
          <w:u w:val="single"/>
          <w:lang w:eastAsia="pl-PL"/>
        </w:rPr>
        <w:t xml:space="preserve">nie utrzymanie parametrów </w:t>
      </w:r>
      <w:r w:rsidR="005D2879" w:rsidRPr="007A4E10">
        <w:rPr>
          <w:rFonts w:ascii="Roboto" w:eastAsia="Times New Roman" w:hAnsi="Roboto"/>
          <w:color w:val="000000"/>
          <w:sz w:val="20"/>
          <w:szCs w:val="20"/>
          <w:lang w:eastAsia="pl-PL"/>
        </w:rPr>
        <w:t>oczyszczalni na poziomie zgodnym</w:t>
      </w:r>
      <w:r w:rsidR="005D2879">
        <w:rPr>
          <w:rFonts w:ascii="Roboto" w:eastAsia="Times New Roman" w:hAnsi="Roboto"/>
          <w:color w:val="000000"/>
          <w:sz w:val="20"/>
          <w:szCs w:val="20"/>
          <w:lang w:eastAsia="pl-PL"/>
        </w:rPr>
        <w:t xml:space="preserve"> </w:t>
      </w:r>
      <w:r w:rsidRPr="00D9157F">
        <w:rPr>
          <w:rFonts w:ascii="Roboto" w:eastAsia="Times New Roman" w:hAnsi="Roboto"/>
          <w:color w:val="000000"/>
          <w:sz w:val="20"/>
          <w:szCs w:val="20"/>
          <w:u w:val="single"/>
          <w:lang w:eastAsia="pl-PL"/>
        </w:rPr>
        <w:t>z załącznikiem nr 2 do</w:t>
      </w:r>
      <w:r w:rsidRPr="007A4E10">
        <w:rPr>
          <w:rFonts w:ascii="Roboto" w:eastAsia="Times New Roman" w:hAnsi="Roboto"/>
          <w:color w:val="000000"/>
          <w:sz w:val="20"/>
          <w:szCs w:val="20"/>
          <w:lang w:eastAsia="pl-PL"/>
        </w:rPr>
        <w:t xml:space="preserve"> umowy (pozwolenie wodnoprawne), przy czym zapłata kary umownej nie wyłącza obowiązku Wykonawcy w dotrzymaniu przedmiotowych parametrów – </w:t>
      </w:r>
      <w:r w:rsidRPr="007A4E10">
        <w:rPr>
          <w:rFonts w:ascii="Roboto" w:eastAsia="Times New Roman" w:hAnsi="Roboto"/>
          <w:sz w:val="20"/>
          <w:szCs w:val="20"/>
          <w:lang w:eastAsia="pl-PL"/>
        </w:rPr>
        <w:t xml:space="preserve">w wysokości nałożonej kary administracyjnej lecz nie mniej niż 50% </w:t>
      </w:r>
      <w:r w:rsidR="0048032B">
        <w:rPr>
          <w:rFonts w:ascii="Roboto" w:eastAsia="Times New Roman" w:hAnsi="Roboto"/>
          <w:sz w:val="20"/>
          <w:szCs w:val="20"/>
          <w:lang w:eastAsia="pl-PL"/>
        </w:rPr>
        <w:t>wartości wynagrodzenia brutto, o którym mowa</w:t>
      </w:r>
      <w:r w:rsidRPr="007A4E10">
        <w:rPr>
          <w:rFonts w:ascii="Roboto" w:eastAsia="Times New Roman" w:hAnsi="Roboto"/>
          <w:sz w:val="20"/>
          <w:szCs w:val="20"/>
          <w:lang w:eastAsia="pl-PL"/>
        </w:rPr>
        <w:t xml:space="preserve"> w § 5 ust. 1;</w:t>
      </w:r>
    </w:p>
    <w:p w14:paraId="0503FF29" w14:textId="6E7EC34C" w:rsidR="00790D59" w:rsidRPr="007A4E10" w:rsidRDefault="00790D59" w:rsidP="00790D59">
      <w:pPr>
        <w:widowControl w:val="0"/>
        <w:numPr>
          <w:ilvl w:val="0"/>
          <w:numId w:val="3"/>
        </w:numPr>
        <w:tabs>
          <w:tab w:val="left" w:pos="709"/>
        </w:tabs>
        <w:autoSpaceDE w:val="0"/>
        <w:autoSpaceDN w:val="0"/>
        <w:adjustRightInd w:val="0"/>
        <w:spacing w:after="120" w:line="240" w:lineRule="auto"/>
        <w:ind w:left="709" w:hanging="426"/>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 xml:space="preserve">za odstąpienie </w:t>
      </w:r>
      <w:r w:rsidR="00506415">
        <w:rPr>
          <w:rFonts w:ascii="Roboto" w:eastAsia="Times New Roman" w:hAnsi="Roboto"/>
          <w:color w:val="000000"/>
          <w:sz w:val="20"/>
          <w:szCs w:val="20"/>
          <w:lang w:eastAsia="pl-PL"/>
        </w:rPr>
        <w:t xml:space="preserve">przez Zamawiającego </w:t>
      </w:r>
      <w:r w:rsidRPr="007A4E10">
        <w:rPr>
          <w:rFonts w:ascii="Roboto" w:eastAsia="Times New Roman" w:hAnsi="Roboto"/>
          <w:color w:val="000000"/>
          <w:sz w:val="20"/>
          <w:szCs w:val="20"/>
          <w:lang w:eastAsia="pl-PL"/>
        </w:rPr>
        <w:t xml:space="preserve">od umowy z przyczyn zależnych od Wykonawcy – w wysokości </w:t>
      </w:r>
      <w:r w:rsidRPr="007A4E10">
        <w:rPr>
          <w:rFonts w:ascii="Roboto" w:eastAsia="Times New Roman" w:hAnsi="Roboto"/>
          <w:sz w:val="20"/>
          <w:szCs w:val="20"/>
          <w:lang w:eastAsia="pl-PL"/>
        </w:rPr>
        <w:t xml:space="preserve">20% </w:t>
      </w:r>
      <w:r w:rsidRPr="007A4E10">
        <w:rPr>
          <w:rFonts w:ascii="Roboto" w:eastAsia="Times New Roman" w:hAnsi="Roboto"/>
          <w:color w:val="000000"/>
          <w:sz w:val="20"/>
          <w:szCs w:val="20"/>
          <w:lang w:eastAsia="pl-PL"/>
        </w:rPr>
        <w:t>wartości wynagrodzenia brutto, o którym mowa w § 5 ust. 4 umowy.</w:t>
      </w:r>
    </w:p>
    <w:p w14:paraId="05606C04" w14:textId="77777777" w:rsidR="00790D59" w:rsidRPr="007A4E10" w:rsidRDefault="00790D59" w:rsidP="007847A8">
      <w:pPr>
        <w:widowControl w:val="0"/>
        <w:autoSpaceDE w:val="0"/>
        <w:autoSpaceDN w:val="0"/>
        <w:adjustRightInd w:val="0"/>
        <w:spacing w:after="0" w:line="240" w:lineRule="auto"/>
        <w:ind w:left="284" w:right="1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2.</w:t>
      </w:r>
      <w:r w:rsidRPr="007A4E10">
        <w:rPr>
          <w:rFonts w:ascii="Roboto" w:eastAsia="Times New Roman" w:hAnsi="Roboto"/>
          <w:color w:val="000000"/>
          <w:sz w:val="20"/>
          <w:szCs w:val="20"/>
          <w:lang w:eastAsia="pl-PL"/>
        </w:rPr>
        <w:tab/>
        <w:t>Jeżeli wysokość zastrzeżonych kar umownych nie pokrywa poniesionej szkody – Zamawiający  może dochodzić odszkodowania uzupełniającego na zasadach ogólnych.</w:t>
      </w:r>
    </w:p>
    <w:p w14:paraId="5F1C77B2" w14:textId="77777777" w:rsidR="00790D59" w:rsidRPr="007A4E10" w:rsidRDefault="007847A8" w:rsidP="00790D59">
      <w:pPr>
        <w:spacing w:before="120" w:after="120" w:line="240" w:lineRule="auto"/>
        <w:ind w:left="284" w:hanging="284"/>
        <w:contextualSpacing/>
        <w:jc w:val="both"/>
        <w:rPr>
          <w:rFonts w:ascii="Roboto" w:eastAsia="Times New Roman" w:hAnsi="Roboto"/>
          <w:color w:val="000000"/>
          <w:sz w:val="20"/>
          <w:szCs w:val="20"/>
          <w:lang w:eastAsia="pl-PL"/>
        </w:rPr>
      </w:pPr>
      <w:r>
        <w:rPr>
          <w:rFonts w:ascii="Roboto" w:eastAsia="Times New Roman" w:hAnsi="Roboto"/>
          <w:color w:val="000000"/>
          <w:sz w:val="20"/>
          <w:szCs w:val="20"/>
          <w:lang w:eastAsia="pl-PL"/>
        </w:rPr>
        <w:t>3</w:t>
      </w:r>
      <w:r w:rsidR="00790D59" w:rsidRPr="007A4E10">
        <w:rPr>
          <w:rFonts w:ascii="Roboto" w:eastAsia="Times New Roman" w:hAnsi="Roboto"/>
          <w:color w:val="000000"/>
          <w:sz w:val="20"/>
          <w:szCs w:val="20"/>
          <w:lang w:eastAsia="pl-PL"/>
        </w:rPr>
        <w:t>.</w:t>
      </w:r>
      <w:r w:rsidR="00790D59" w:rsidRPr="007A4E10">
        <w:rPr>
          <w:rFonts w:ascii="Roboto" w:eastAsia="Times New Roman" w:hAnsi="Roboto"/>
          <w:color w:val="000000"/>
          <w:sz w:val="20"/>
          <w:szCs w:val="20"/>
          <w:lang w:eastAsia="pl-PL"/>
        </w:rPr>
        <w:tab/>
        <w:t>Zamawiający zastrzega sobie możliwość potrącania kar umownych z wynagrodzenia należnego Wykonawcy.</w:t>
      </w:r>
    </w:p>
    <w:p w14:paraId="6228C1E0" w14:textId="77777777" w:rsidR="00790D59" w:rsidRPr="00F24D35" w:rsidRDefault="00790D59" w:rsidP="00790D59">
      <w:pPr>
        <w:autoSpaceDE w:val="0"/>
        <w:autoSpaceDN w:val="0"/>
        <w:adjustRightInd w:val="0"/>
        <w:spacing w:before="53" w:after="0" w:line="240" w:lineRule="auto"/>
        <w:ind w:left="284" w:right="14" w:hanging="284"/>
        <w:jc w:val="center"/>
        <w:rPr>
          <w:rFonts w:ascii="Roboto" w:eastAsia="Times New Roman" w:hAnsi="Roboto"/>
          <w:b/>
          <w:bCs/>
          <w:color w:val="000000"/>
          <w:sz w:val="12"/>
          <w:szCs w:val="20"/>
          <w:lang w:eastAsia="pl-PL"/>
        </w:rPr>
      </w:pPr>
    </w:p>
    <w:p w14:paraId="50A2A2E3" w14:textId="77777777" w:rsidR="00790D59" w:rsidRPr="007A4E10" w:rsidRDefault="00790D59" w:rsidP="00790D59">
      <w:pPr>
        <w:autoSpaceDE w:val="0"/>
        <w:autoSpaceDN w:val="0"/>
        <w:adjustRightInd w:val="0"/>
        <w:spacing w:after="0" w:line="240" w:lineRule="auto"/>
        <w:ind w:left="284" w:right="11" w:hanging="284"/>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9</w:t>
      </w:r>
    </w:p>
    <w:p w14:paraId="0A4FC99E" w14:textId="77777777" w:rsidR="00790D59" w:rsidRPr="007A4E10" w:rsidRDefault="00790D59" w:rsidP="00790D59">
      <w:pPr>
        <w:autoSpaceDE w:val="0"/>
        <w:autoSpaceDN w:val="0"/>
        <w:adjustRightInd w:val="0"/>
        <w:spacing w:before="53" w:after="0" w:line="240" w:lineRule="auto"/>
        <w:ind w:right="14"/>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Zmiany umowy</w:t>
      </w:r>
    </w:p>
    <w:p w14:paraId="31F65C22" w14:textId="77777777" w:rsidR="00790D59" w:rsidRPr="00EB7842" w:rsidRDefault="00790D59" w:rsidP="00790D59">
      <w:pPr>
        <w:pStyle w:val="Akapitzlist"/>
        <w:widowControl w:val="0"/>
        <w:numPr>
          <w:ilvl w:val="0"/>
          <w:numId w:val="11"/>
        </w:numPr>
        <w:tabs>
          <w:tab w:val="left" w:pos="284"/>
        </w:tabs>
        <w:autoSpaceDE w:val="0"/>
        <w:autoSpaceDN w:val="0"/>
        <w:adjustRightInd w:val="0"/>
        <w:spacing w:after="0" w:line="240" w:lineRule="auto"/>
        <w:ind w:left="284" w:hanging="284"/>
        <w:jc w:val="both"/>
        <w:rPr>
          <w:rFonts w:ascii="Roboto" w:eastAsia="Times New Roman" w:hAnsi="Roboto"/>
          <w:color w:val="000000"/>
          <w:sz w:val="20"/>
          <w:szCs w:val="20"/>
          <w:lang w:eastAsia="pl-PL"/>
        </w:rPr>
      </w:pPr>
      <w:r w:rsidRPr="00EB7842">
        <w:rPr>
          <w:rFonts w:ascii="Roboto" w:eastAsia="Times New Roman" w:hAnsi="Roboto"/>
          <w:color w:val="000000"/>
          <w:sz w:val="20"/>
          <w:szCs w:val="20"/>
          <w:lang w:eastAsia="pl-PL"/>
        </w:rPr>
        <w:t>Zamawiający dopuszcza możliwość wprowadzenia zmian postanowień zawartej w zakresie:</w:t>
      </w:r>
    </w:p>
    <w:p w14:paraId="533964DC" w14:textId="77777777" w:rsidR="00790D59" w:rsidRPr="00EB7842" w:rsidRDefault="00790D59" w:rsidP="00F24D35">
      <w:pPr>
        <w:pStyle w:val="Akapitzlist"/>
        <w:widowControl w:val="0"/>
        <w:numPr>
          <w:ilvl w:val="0"/>
          <w:numId w:val="12"/>
        </w:numPr>
        <w:tabs>
          <w:tab w:val="left" w:pos="360"/>
        </w:tabs>
        <w:autoSpaceDE w:val="0"/>
        <w:autoSpaceDN w:val="0"/>
        <w:adjustRightInd w:val="0"/>
        <w:spacing w:after="60" w:line="240" w:lineRule="auto"/>
        <w:ind w:left="709" w:hanging="349"/>
        <w:contextualSpacing w:val="0"/>
        <w:jc w:val="both"/>
        <w:rPr>
          <w:rFonts w:ascii="Roboto" w:eastAsia="Times New Roman" w:hAnsi="Roboto"/>
          <w:color w:val="000000"/>
          <w:sz w:val="20"/>
          <w:szCs w:val="20"/>
          <w:lang w:eastAsia="pl-PL"/>
        </w:rPr>
      </w:pPr>
      <w:r w:rsidRPr="00EB7842">
        <w:rPr>
          <w:rFonts w:ascii="Roboto" w:eastAsia="Times New Roman" w:hAnsi="Roboto"/>
          <w:color w:val="000000"/>
          <w:sz w:val="20"/>
          <w:szCs w:val="20"/>
          <w:lang w:eastAsia="pl-PL"/>
        </w:rPr>
        <w:t>zmiany nazwy, adresu lub formy prawno</w:t>
      </w:r>
      <w:r w:rsidRPr="007A4E10">
        <w:rPr>
          <w:rFonts w:ascii="Roboto" w:eastAsia="Times New Roman" w:hAnsi="Roboto"/>
          <w:color w:val="000000"/>
          <w:sz w:val="20"/>
          <w:szCs w:val="20"/>
          <w:lang w:eastAsia="pl-PL"/>
        </w:rPr>
        <w:t>-</w:t>
      </w:r>
      <w:r w:rsidRPr="00EB7842">
        <w:rPr>
          <w:rFonts w:ascii="Roboto" w:eastAsia="Times New Roman" w:hAnsi="Roboto"/>
          <w:color w:val="000000"/>
          <w:sz w:val="20"/>
          <w:szCs w:val="20"/>
          <w:lang w:eastAsia="pl-PL"/>
        </w:rPr>
        <w:t>organizacyjnej Wykonawcy;</w:t>
      </w:r>
    </w:p>
    <w:p w14:paraId="5BDF23F6" w14:textId="77777777" w:rsidR="00790D59" w:rsidRPr="00EB7842" w:rsidRDefault="00790D59" w:rsidP="00F24D35">
      <w:pPr>
        <w:pStyle w:val="Akapitzlist"/>
        <w:widowControl w:val="0"/>
        <w:numPr>
          <w:ilvl w:val="0"/>
          <w:numId w:val="12"/>
        </w:numPr>
        <w:tabs>
          <w:tab w:val="left" w:pos="360"/>
        </w:tabs>
        <w:autoSpaceDE w:val="0"/>
        <w:autoSpaceDN w:val="0"/>
        <w:adjustRightInd w:val="0"/>
        <w:spacing w:after="60" w:line="240" w:lineRule="auto"/>
        <w:ind w:left="709" w:hanging="349"/>
        <w:contextualSpacing w:val="0"/>
        <w:jc w:val="both"/>
        <w:rPr>
          <w:rFonts w:ascii="Roboto" w:eastAsia="Times New Roman" w:hAnsi="Roboto"/>
          <w:color w:val="000000"/>
          <w:sz w:val="20"/>
          <w:szCs w:val="20"/>
          <w:lang w:eastAsia="pl-PL"/>
        </w:rPr>
      </w:pPr>
      <w:r w:rsidRPr="00EB7842">
        <w:rPr>
          <w:rFonts w:ascii="Roboto" w:eastAsia="Times New Roman" w:hAnsi="Roboto"/>
          <w:color w:val="000000"/>
          <w:sz w:val="20"/>
          <w:szCs w:val="20"/>
          <w:lang w:eastAsia="pl-PL"/>
        </w:rPr>
        <w:t>zmiany podwykonawcy, przy pomocy którego Wykonawca realizuje przedmiot umowy, po uprzedniej akceptacji Zamawiającego;</w:t>
      </w:r>
    </w:p>
    <w:p w14:paraId="1A737E9E" w14:textId="77777777" w:rsidR="00790D59" w:rsidRPr="00EB7842" w:rsidRDefault="00790D59" w:rsidP="00F24D35">
      <w:pPr>
        <w:pStyle w:val="Akapitzlist"/>
        <w:widowControl w:val="0"/>
        <w:numPr>
          <w:ilvl w:val="0"/>
          <w:numId w:val="12"/>
        </w:numPr>
        <w:tabs>
          <w:tab w:val="left" w:pos="360"/>
        </w:tabs>
        <w:autoSpaceDE w:val="0"/>
        <w:autoSpaceDN w:val="0"/>
        <w:adjustRightInd w:val="0"/>
        <w:spacing w:after="60" w:line="240" w:lineRule="auto"/>
        <w:ind w:left="709" w:hanging="349"/>
        <w:contextualSpacing w:val="0"/>
        <w:jc w:val="both"/>
        <w:rPr>
          <w:rFonts w:ascii="Roboto" w:eastAsia="Times New Roman" w:hAnsi="Roboto"/>
          <w:color w:val="000000"/>
          <w:sz w:val="20"/>
          <w:szCs w:val="20"/>
          <w:lang w:eastAsia="pl-PL"/>
        </w:rPr>
      </w:pPr>
      <w:r w:rsidRPr="00EB7842">
        <w:rPr>
          <w:rFonts w:ascii="Roboto" w:eastAsia="Times New Roman" w:hAnsi="Roboto"/>
          <w:color w:val="000000"/>
          <w:sz w:val="20"/>
          <w:szCs w:val="20"/>
          <w:lang w:eastAsia="pl-PL"/>
        </w:rPr>
        <w:t>zmiany stron w umowie wynikających ze zmian organizacyjnych niezależnych od Zamawiającego np. podział Zamawiającego lub połączenie Zamawiającego;</w:t>
      </w:r>
    </w:p>
    <w:p w14:paraId="5BCD3C9A" w14:textId="77777777" w:rsidR="00790D59" w:rsidRPr="00C70145" w:rsidRDefault="00790D59" w:rsidP="00F24D35">
      <w:pPr>
        <w:pStyle w:val="Akapitzlist"/>
        <w:widowControl w:val="0"/>
        <w:numPr>
          <w:ilvl w:val="0"/>
          <w:numId w:val="12"/>
        </w:numPr>
        <w:tabs>
          <w:tab w:val="left" w:pos="360"/>
        </w:tabs>
        <w:autoSpaceDE w:val="0"/>
        <w:autoSpaceDN w:val="0"/>
        <w:adjustRightInd w:val="0"/>
        <w:spacing w:after="60" w:line="240" w:lineRule="auto"/>
        <w:ind w:left="709" w:hanging="352"/>
        <w:contextualSpacing w:val="0"/>
        <w:jc w:val="both"/>
        <w:rPr>
          <w:rFonts w:ascii="Roboto" w:eastAsia="Times New Roman" w:hAnsi="Roboto"/>
          <w:color w:val="000000"/>
          <w:sz w:val="20"/>
          <w:szCs w:val="20"/>
          <w:lang w:eastAsia="pl-PL"/>
        </w:rPr>
      </w:pPr>
      <w:r w:rsidRPr="00EB7842">
        <w:rPr>
          <w:rFonts w:ascii="Roboto" w:eastAsia="Times New Roman" w:hAnsi="Roboto"/>
          <w:color w:val="000000"/>
          <w:sz w:val="20"/>
          <w:szCs w:val="20"/>
          <w:lang w:eastAsia="pl-PL"/>
        </w:rPr>
        <w:t>zmiany w zakresie personelu Wykonawcy</w:t>
      </w:r>
      <w:r w:rsidRPr="007A4E10">
        <w:rPr>
          <w:rFonts w:ascii="Roboto" w:eastAsia="Times New Roman" w:hAnsi="Roboto"/>
          <w:color w:val="000000"/>
          <w:sz w:val="20"/>
          <w:szCs w:val="20"/>
          <w:lang w:eastAsia="pl-PL"/>
        </w:rPr>
        <w:t>, które</w:t>
      </w:r>
      <w:r w:rsidRPr="00C70145">
        <w:rPr>
          <w:rFonts w:ascii="Roboto" w:eastAsia="Times New Roman" w:hAnsi="Roboto"/>
          <w:color w:val="000000"/>
          <w:sz w:val="20"/>
          <w:szCs w:val="20"/>
          <w:lang w:eastAsia="pl-PL"/>
        </w:rPr>
        <w:t xml:space="preserve"> mogą nastąpić </w:t>
      </w:r>
      <w:r w:rsidRPr="007A4E10">
        <w:rPr>
          <w:rFonts w:ascii="Roboto" w:eastAsia="Times New Roman" w:hAnsi="Roboto"/>
          <w:color w:val="000000"/>
          <w:sz w:val="20"/>
          <w:szCs w:val="20"/>
          <w:lang w:eastAsia="pl-PL"/>
        </w:rPr>
        <w:t xml:space="preserve">wyłącznie </w:t>
      </w:r>
      <w:r w:rsidRPr="00C70145">
        <w:rPr>
          <w:rFonts w:ascii="Roboto" w:eastAsia="Times New Roman" w:hAnsi="Roboto"/>
          <w:color w:val="000000"/>
          <w:sz w:val="20"/>
          <w:szCs w:val="20"/>
          <w:lang w:eastAsia="pl-PL"/>
        </w:rPr>
        <w:t>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Zmiana ta nie wymaga formy aneksu do umowy.</w:t>
      </w:r>
    </w:p>
    <w:p w14:paraId="6B9ACB8A" w14:textId="77777777" w:rsidR="00790D59" w:rsidRPr="007A4E10" w:rsidRDefault="00790D59" w:rsidP="00F24D35">
      <w:pPr>
        <w:pStyle w:val="Akapitzlist"/>
        <w:widowControl w:val="0"/>
        <w:numPr>
          <w:ilvl w:val="0"/>
          <w:numId w:val="12"/>
        </w:numPr>
        <w:tabs>
          <w:tab w:val="left" w:pos="360"/>
        </w:tabs>
        <w:autoSpaceDE w:val="0"/>
        <w:autoSpaceDN w:val="0"/>
        <w:adjustRightInd w:val="0"/>
        <w:spacing w:after="60" w:line="240" w:lineRule="auto"/>
        <w:ind w:left="709" w:hanging="349"/>
        <w:contextualSpacing w:val="0"/>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lastRenderedPageBreak/>
        <w:t>z</w:t>
      </w:r>
      <w:r w:rsidRPr="00C70145">
        <w:rPr>
          <w:rFonts w:ascii="Roboto" w:eastAsia="Times New Roman" w:hAnsi="Roboto"/>
          <w:color w:val="000000"/>
          <w:sz w:val="20"/>
          <w:szCs w:val="20"/>
          <w:lang w:eastAsia="pl-PL"/>
        </w:rPr>
        <w:t>miany stawki podatku od towarów i usług,</w:t>
      </w:r>
    </w:p>
    <w:p w14:paraId="2C7F670B" w14:textId="77777777" w:rsidR="00790D59" w:rsidRPr="007A4E10" w:rsidRDefault="00790D59" w:rsidP="007847A8">
      <w:pPr>
        <w:pStyle w:val="Akapitzlist"/>
        <w:widowControl w:val="0"/>
        <w:numPr>
          <w:ilvl w:val="0"/>
          <w:numId w:val="12"/>
        </w:numPr>
        <w:tabs>
          <w:tab w:val="left" w:pos="360"/>
        </w:tabs>
        <w:autoSpaceDE w:val="0"/>
        <w:autoSpaceDN w:val="0"/>
        <w:adjustRightInd w:val="0"/>
        <w:spacing w:after="120" w:line="240" w:lineRule="auto"/>
        <w:ind w:left="709" w:hanging="349"/>
        <w:contextualSpacing w:val="0"/>
        <w:jc w:val="both"/>
        <w:rPr>
          <w:rFonts w:ascii="Roboto" w:eastAsia="Times New Roman" w:hAnsi="Roboto"/>
          <w:color w:val="000000"/>
          <w:sz w:val="20"/>
          <w:szCs w:val="20"/>
          <w:lang w:eastAsia="pl-PL"/>
        </w:rPr>
      </w:pPr>
      <w:r w:rsidRPr="00C70145">
        <w:rPr>
          <w:rFonts w:ascii="Roboto" w:eastAsia="Times New Roman" w:hAnsi="Roboto"/>
          <w:color w:val="000000"/>
          <w:sz w:val="20"/>
          <w:szCs w:val="20"/>
          <w:lang w:eastAsia="pl-PL"/>
        </w:rPr>
        <w:t>wysokości minimalnego wynagrodzenia za pracę albo wysokości minimalnej stawki godzinowej, ustalonych na podstawie przepisów ustawy z dnia 10 października 2002 r. o minimalnym wynagrodzeniu za pracę,</w:t>
      </w:r>
    </w:p>
    <w:p w14:paraId="2EA0D8DB" w14:textId="77777777" w:rsidR="00790D59" w:rsidRPr="00C70145" w:rsidRDefault="00790D59" w:rsidP="007847A8">
      <w:pPr>
        <w:pStyle w:val="Akapitzlist"/>
        <w:widowControl w:val="0"/>
        <w:numPr>
          <w:ilvl w:val="0"/>
          <w:numId w:val="12"/>
        </w:numPr>
        <w:tabs>
          <w:tab w:val="left" w:pos="360"/>
        </w:tabs>
        <w:autoSpaceDE w:val="0"/>
        <w:autoSpaceDN w:val="0"/>
        <w:adjustRightInd w:val="0"/>
        <w:spacing w:after="120" w:line="240" w:lineRule="auto"/>
        <w:ind w:left="709" w:hanging="349"/>
        <w:contextualSpacing w:val="0"/>
        <w:jc w:val="both"/>
        <w:rPr>
          <w:rFonts w:ascii="Roboto" w:eastAsia="Times New Roman" w:hAnsi="Roboto"/>
          <w:color w:val="000000"/>
          <w:sz w:val="20"/>
          <w:szCs w:val="20"/>
          <w:lang w:eastAsia="pl-PL"/>
        </w:rPr>
      </w:pPr>
      <w:r w:rsidRPr="00C70145">
        <w:rPr>
          <w:rFonts w:ascii="Roboto" w:eastAsia="Times New Roman" w:hAnsi="Roboto"/>
          <w:color w:val="000000"/>
          <w:sz w:val="20"/>
          <w:szCs w:val="20"/>
          <w:lang w:eastAsia="pl-PL"/>
        </w:rPr>
        <w:t>zasad podlegania ubezpieczeniom społecznym lub ubezpieczeniu zdrowotnemu lub wysokości stawki składki na ubezpieczenia społeczne lub zdrowotne</w:t>
      </w:r>
    </w:p>
    <w:p w14:paraId="6BAC0473" w14:textId="77777777" w:rsidR="00790D59" w:rsidRPr="00C70145" w:rsidRDefault="00790D59" w:rsidP="00790D59">
      <w:pPr>
        <w:pStyle w:val="Akapitzlist"/>
        <w:widowControl w:val="0"/>
        <w:numPr>
          <w:ilvl w:val="0"/>
          <w:numId w:val="12"/>
        </w:numPr>
        <w:tabs>
          <w:tab w:val="left" w:pos="360"/>
        </w:tabs>
        <w:autoSpaceDE w:val="0"/>
        <w:autoSpaceDN w:val="0"/>
        <w:adjustRightInd w:val="0"/>
        <w:spacing w:after="0" w:line="240" w:lineRule="auto"/>
        <w:ind w:left="709" w:hanging="349"/>
        <w:jc w:val="both"/>
        <w:rPr>
          <w:rFonts w:ascii="Roboto" w:eastAsia="Times New Roman" w:hAnsi="Roboto"/>
          <w:color w:val="000000"/>
          <w:sz w:val="20"/>
          <w:szCs w:val="20"/>
          <w:lang w:eastAsia="pl-PL"/>
        </w:rPr>
      </w:pPr>
      <w:r>
        <w:rPr>
          <w:rFonts w:ascii="Roboto" w:eastAsia="Times New Roman" w:hAnsi="Roboto"/>
          <w:color w:val="000000"/>
          <w:sz w:val="20"/>
          <w:szCs w:val="20"/>
          <w:lang w:eastAsia="pl-PL"/>
        </w:rPr>
        <w:t xml:space="preserve">w pozostałym zakresie – w </w:t>
      </w:r>
      <w:r w:rsidRPr="00C70145">
        <w:rPr>
          <w:rFonts w:ascii="Roboto" w:eastAsia="Times New Roman" w:hAnsi="Roboto"/>
          <w:color w:val="000000"/>
          <w:sz w:val="20"/>
          <w:szCs w:val="20"/>
          <w:lang w:eastAsia="pl-PL"/>
        </w:rPr>
        <w:t>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14:paraId="4133A723" w14:textId="77777777" w:rsidR="00790D59" w:rsidRDefault="00790D59" w:rsidP="00FF30F5">
      <w:pPr>
        <w:pStyle w:val="Akapitzlist"/>
        <w:widowControl w:val="0"/>
        <w:numPr>
          <w:ilvl w:val="0"/>
          <w:numId w:val="11"/>
        </w:numPr>
        <w:tabs>
          <w:tab w:val="left" w:pos="284"/>
        </w:tabs>
        <w:autoSpaceDE w:val="0"/>
        <w:autoSpaceDN w:val="0"/>
        <w:adjustRightInd w:val="0"/>
        <w:spacing w:after="60" w:line="240" w:lineRule="auto"/>
        <w:ind w:left="284" w:hanging="284"/>
        <w:contextualSpacing w:val="0"/>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Z</w:t>
      </w:r>
      <w:r w:rsidRPr="00C70145">
        <w:rPr>
          <w:rFonts w:ascii="Roboto" w:eastAsia="Times New Roman" w:hAnsi="Roboto"/>
          <w:color w:val="000000"/>
          <w:sz w:val="20"/>
          <w:szCs w:val="20"/>
          <w:lang w:eastAsia="pl-PL"/>
        </w:rPr>
        <w:t>miany wskazane w ust. 1 lit</w:t>
      </w:r>
      <w:r w:rsidRPr="007A4E10">
        <w:rPr>
          <w:rFonts w:ascii="Roboto" w:eastAsia="Times New Roman" w:hAnsi="Roboto"/>
          <w:color w:val="000000"/>
          <w:sz w:val="20"/>
          <w:szCs w:val="20"/>
          <w:lang w:eastAsia="pl-PL"/>
        </w:rPr>
        <w:t>. e-g,</w:t>
      </w:r>
      <w:r w:rsidRPr="00C70145">
        <w:rPr>
          <w:rFonts w:ascii="Roboto" w:eastAsia="Times New Roman" w:hAnsi="Roboto"/>
          <w:color w:val="000000"/>
          <w:sz w:val="20"/>
          <w:szCs w:val="20"/>
          <w:lang w:eastAsia="pl-PL"/>
        </w:rPr>
        <w:t xml:space="preserve"> mogą zostać wprowadzone wyłącznie wówczas, gdy będą miały wpływ na koszty wykonania zamówienia przez </w:t>
      </w:r>
      <w:r w:rsidRPr="007A4E10">
        <w:rPr>
          <w:rFonts w:ascii="Roboto" w:eastAsia="Times New Roman" w:hAnsi="Roboto"/>
          <w:color w:val="000000"/>
          <w:sz w:val="20"/>
          <w:szCs w:val="20"/>
          <w:lang w:eastAsia="pl-PL"/>
        </w:rPr>
        <w:t>W</w:t>
      </w:r>
      <w:r w:rsidRPr="00C70145">
        <w:rPr>
          <w:rFonts w:ascii="Roboto" w:eastAsia="Times New Roman" w:hAnsi="Roboto"/>
          <w:color w:val="000000"/>
          <w:sz w:val="20"/>
          <w:szCs w:val="20"/>
          <w:lang w:eastAsia="pl-PL"/>
        </w:rPr>
        <w:t>ykonawcę;</w:t>
      </w:r>
      <w:r w:rsidRPr="007A4E10">
        <w:rPr>
          <w:rFonts w:ascii="Roboto" w:eastAsia="Times New Roman" w:hAnsi="Roboto"/>
          <w:color w:val="000000"/>
          <w:sz w:val="20"/>
          <w:szCs w:val="20"/>
          <w:lang w:eastAsia="pl-PL"/>
        </w:rPr>
        <w:t xml:space="preserve"> obowiązek udowodnienia, że wskazane zmiany będą miały wpływ na zwiększenie kosztów, spoczywa w całości na Wykonawcy.</w:t>
      </w:r>
    </w:p>
    <w:p w14:paraId="759FD130" w14:textId="77777777"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W sytuacji wystąpienia okoliczności wskazanych w ust. 1 pkt 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F2918B9" w14:textId="77777777"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W sytuacji wystąpienia okoliczności wskazanych w ust. 1 pkt f)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Wykonawca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6A63578" w14:textId="77777777"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W sytuacji wystąpienia okoliczności wskazanych w ust. 1 pkt g)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g) na kalkulację wynagrodzenia. Wniosek może obejmować jedynie dodatkowe koszty realizacji umowy, które Wykonawca obowiązkowo ponosi.</w:t>
      </w:r>
    </w:p>
    <w:p w14:paraId="215E0247" w14:textId="77777777"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Zmiana umowy w zakresie zmiany wynagrodzenia z przyczyn określonych w ust. 1 pkt e), f) i g) obejmować będzie wyłącznie płatności za prace, których w dniu zmiany odpowiednio stawki podatku VAT, wysokości minimalnego wynagrodzenia za pracę i składki na ubezpieczenia społeczne lub zdrowotne, jeszcze nie wykonano.</w:t>
      </w:r>
    </w:p>
    <w:p w14:paraId="2E8A34C9" w14:textId="77777777"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Obowiązek wykazania wpływu zmian, o których mowa w ust. 1 pkt e), f) i g) na zmianę wynagrodzenia, o którym mowa w § 5 Umowy należy do Zleceniobiorcy pod rygorem odmowy dokonania zmiany umowy przez Zamawiającego.</w:t>
      </w:r>
    </w:p>
    <w:p w14:paraId="0717D871" w14:textId="77777777"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Aneks dotyczący zmiany wysokości wynagrodzenia należnego na mocy umowy w przypadku wystąpienia okoliczności wskazanych w art. 142 ust. 5 ustawy Pzp, obowiązywać będzie każdorazowo od dnia wejścia w życie zmian przepisów, o których mowa powyżej.</w:t>
      </w:r>
    </w:p>
    <w:p w14:paraId="38D71D3A" w14:textId="77777777" w:rsidR="00790D59" w:rsidRPr="007A4E10" w:rsidRDefault="00790D59" w:rsidP="00790D59">
      <w:pPr>
        <w:pStyle w:val="Akapitzlist"/>
        <w:widowControl w:val="0"/>
        <w:numPr>
          <w:ilvl w:val="0"/>
          <w:numId w:val="11"/>
        </w:numPr>
        <w:tabs>
          <w:tab w:val="left" w:pos="284"/>
        </w:tabs>
        <w:autoSpaceDE w:val="0"/>
        <w:autoSpaceDN w:val="0"/>
        <w:adjustRightInd w:val="0"/>
        <w:spacing w:after="0" w:line="240" w:lineRule="auto"/>
        <w:ind w:left="284" w:hanging="284"/>
        <w:contextualSpacing w:val="0"/>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Wszelkie zmiany niniejszej umowy będą odbywały się w formie aneksu do umowy pod rygorem nieważności, za wyjątkiem zmiany, o której mowa w ust. 1 lit. d) W przypadku zmiany w zakresie osób reprezentujących Zamawiającego, Zamawiający poinformuje Wykonawcę na piśmie.</w:t>
      </w:r>
    </w:p>
    <w:p w14:paraId="2F88FA0F" w14:textId="77777777" w:rsidR="00790D59" w:rsidRDefault="00790D59" w:rsidP="00790D59">
      <w:pPr>
        <w:widowControl w:val="0"/>
        <w:tabs>
          <w:tab w:val="left" w:pos="360"/>
        </w:tabs>
        <w:autoSpaceDE w:val="0"/>
        <w:autoSpaceDN w:val="0"/>
        <w:adjustRightInd w:val="0"/>
        <w:spacing w:after="120" w:line="250" w:lineRule="exact"/>
        <w:jc w:val="center"/>
        <w:rPr>
          <w:rFonts w:ascii="Roboto" w:eastAsia="Times New Roman" w:hAnsi="Roboto"/>
          <w:b/>
          <w:color w:val="000000"/>
          <w:sz w:val="20"/>
          <w:szCs w:val="20"/>
          <w:lang w:eastAsia="pl-PL"/>
        </w:rPr>
      </w:pPr>
    </w:p>
    <w:p w14:paraId="34EDEFEF" w14:textId="77777777" w:rsidR="00790D59" w:rsidRPr="007A4E10" w:rsidRDefault="00790D59" w:rsidP="00790D59">
      <w:pPr>
        <w:widowControl w:val="0"/>
        <w:tabs>
          <w:tab w:val="left" w:pos="360"/>
        </w:tabs>
        <w:autoSpaceDE w:val="0"/>
        <w:autoSpaceDN w:val="0"/>
        <w:adjustRightInd w:val="0"/>
        <w:spacing w:after="120" w:line="250" w:lineRule="exact"/>
        <w:jc w:val="center"/>
        <w:rPr>
          <w:rFonts w:ascii="Roboto" w:eastAsia="Times New Roman" w:hAnsi="Roboto"/>
          <w:b/>
          <w:color w:val="000000"/>
          <w:sz w:val="20"/>
          <w:szCs w:val="20"/>
          <w:lang w:eastAsia="pl-PL"/>
        </w:rPr>
      </w:pPr>
      <w:r w:rsidRPr="007A4E10">
        <w:rPr>
          <w:rFonts w:ascii="Roboto" w:eastAsia="Times New Roman" w:hAnsi="Roboto"/>
          <w:b/>
          <w:color w:val="000000"/>
          <w:sz w:val="20"/>
          <w:szCs w:val="20"/>
          <w:lang w:eastAsia="pl-PL"/>
        </w:rPr>
        <w:lastRenderedPageBreak/>
        <w:t>§ 10</w:t>
      </w:r>
    </w:p>
    <w:p w14:paraId="271A7F8A" w14:textId="77777777" w:rsidR="00790D59" w:rsidRPr="007A4E10" w:rsidRDefault="00790D59" w:rsidP="00790D59">
      <w:pPr>
        <w:widowControl w:val="0"/>
        <w:tabs>
          <w:tab w:val="left" w:pos="360"/>
        </w:tabs>
        <w:autoSpaceDE w:val="0"/>
        <w:autoSpaceDN w:val="0"/>
        <w:adjustRightInd w:val="0"/>
        <w:spacing w:after="120" w:line="250" w:lineRule="exact"/>
        <w:jc w:val="center"/>
        <w:rPr>
          <w:rFonts w:ascii="Roboto" w:eastAsia="Times New Roman" w:hAnsi="Roboto"/>
          <w:b/>
          <w:color w:val="000000"/>
          <w:sz w:val="20"/>
          <w:szCs w:val="20"/>
          <w:lang w:eastAsia="pl-PL"/>
        </w:rPr>
      </w:pPr>
      <w:r w:rsidRPr="007A4E10">
        <w:rPr>
          <w:rFonts w:ascii="Roboto" w:eastAsia="Times New Roman" w:hAnsi="Roboto"/>
          <w:b/>
          <w:color w:val="000000"/>
          <w:sz w:val="20"/>
          <w:szCs w:val="20"/>
          <w:lang w:eastAsia="pl-PL"/>
        </w:rPr>
        <w:t>Odstąpienie od umowy</w:t>
      </w:r>
    </w:p>
    <w:p w14:paraId="3E9B9132" w14:textId="77777777" w:rsidR="00790D59" w:rsidRPr="007A4E10" w:rsidRDefault="00790D59" w:rsidP="00790D59">
      <w:pPr>
        <w:spacing w:after="120" w:line="240" w:lineRule="auto"/>
        <w:ind w:left="284" w:hanging="284"/>
        <w:contextualSpacing/>
        <w:jc w:val="both"/>
        <w:rPr>
          <w:rFonts w:ascii="Roboto" w:eastAsia="Times New Roman" w:hAnsi="Roboto"/>
          <w:sz w:val="20"/>
          <w:szCs w:val="20"/>
          <w:lang w:eastAsia="pl-PL"/>
        </w:rPr>
      </w:pPr>
      <w:r w:rsidRPr="007A4E10">
        <w:rPr>
          <w:rFonts w:ascii="Roboto" w:hAnsi="Roboto"/>
          <w:sz w:val="20"/>
          <w:szCs w:val="20"/>
          <w:lang w:eastAsia="ar-SA"/>
        </w:rPr>
        <w:t>1.</w:t>
      </w:r>
      <w:r w:rsidRPr="007A4E10">
        <w:rPr>
          <w:rFonts w:ascii="Roboto" w:hAnsi="Roboto"/>
          <w:sz w:val="20"/>
          <w:szCs w:val="20"/>
          <w:lang w:eastAsia="ar-SA"/>
        </w:rPr>
        <w:tab/>
      </w:r>
      <w:r w:rsidRPr="007A4E10">
        <w:rPr>
          <w:rFonts w:ascii="Roboto" w:eastAsia="Times New Roman" w:hAnsi="Roboto"/>
          <w:sz w:val="20"/>
          <w:szCs w:val="20"/>
          <w:lang w:eastAsia="pl-PL"/>
        </w:rPr>
        <w:t xml:space="preserve">Zamawiający </w:t>
      </w:r>
      <w:r w:rsidR="002613D4">
        <w:rPr>
          <w:rFonts w:ascii="Roboto" w:eastAsia="Times New Roman" w:hAnsi="Roboto"/>
          <w:sz w:val="20"/>
          <w:szCs w:val="20"/>
          <w:lang w:eastAsia="pl-PL"/>
        </w:rPr>
        <w:t xml:space="preserve">może </w:t>
      </w:r>
      <w:r w:rsidRPr="007A4E10">
        <w:rPr>
          <w:rFonts w:ascii="Roboto" w:eastAsia="Times New Roman" w:hAnsi="Roboto"/>
          <w:sz w:val="20"/>
          <w:szCs w:val="20"/>
          <w:lang w:eastAsia="pl-PL"/>
        </w:rPr>
        <w:t>odstąpić od umowy z powodu niedotrzymania przez drugą stronę istotnych warunków umowy w terminie 30 dni od powzięcia wiadomości o powyższych okolicznościach, w szczególności w przypadku gdy:</w:t>
      </w:r>
    </w:p>
    <w:p w14:paraId="711E109D" w14:textId="77777777" w:rsidR="00790D59" w:rsidRPr="007A4E10" w:rsidRDefault="00790D59" w:rsidP="00790D59">
      <w:pPr>
        <w:widowControl w:val="0"/>
        <w:numPr>
          <w:ilvl w:val="0"/>
          <w:numId w:val="10"/>
        </w:numPr>
        <w:tabs>
          <w:tab w:val="clear" w:pos="720"/>
        </w:tabs>
        <w:suppressAutoHyphens/>
        <w:autoSpaceDE w:val="0"/>
        <w:spacing w:after="0" w:line="240" w:lineRule="auto"/>
        <w:ind w:left="567" w:hanging="283"/>
        <w:jc w:val="both"/>
        <w:rPr>
          <w:rFonts w:ascii="Roboto" w:eastAsia="Times New Roman" w:hAnsi="Roboto"/>
          <w:sz w:val="20"/>
          <w:szCs w:val="20"/>
          <w:lang w:eastAsia="ar-SA"/>
        </w:rPr>
      </w:pPr>
      <w:r w:rsidRPr="007A4E10">
        <w:rPr>
          <w:rFonts w:ascii="Roboto" w:eastAsia="Times New Roman" w:hAnsi="Roboto"/>
          <w:sz w:val="20"/>
          <w:szCs w:val="20"/>
          <w:lang w:eastAsia="ar-SA"/>
        </w:rPr>
        <w:t>Wykonawca wykonuje przedmiot umowy w sposób niezgodny z SIWZ,</w:t>
      </w:r>
    </w:p>
    <w:p w14:paraId="297054FE" w14:textId="77777777" w:rsidR="00790D59" w:rsidRPr="007A4E10" w:rsidRDefault="00790D59" w:rsidP="00790D59">
      <w:pPr>
        <w:widowControl w:val="0"/>
        <w:numPr>
          <w:ilvl w:val="0"/>
          <w:numId w:val="10"/>
        </w:numPr>
        <w:tabs>
          <w:tab w:val="clear" w:pos="720"/>
        </w:tabs>
        <w:suppressAutoHyphens/>
        <w:autoSpaceDE w:val="0"/>
        <w:spacing w:after="0" w:line="240" w:lineRule="auto"/>
        <w:ind w:left="567" w:hanging="283"/>
        <w:jc w:val="both"/>
        <w:rPr>
          <w:rFonts w:ascii="Roboto" w:eastAsia="Times New Roman" w:hAnsi="Roboto"/>
          <w:sz w:val="20"/>
          <w:szCs w:val="20"/>
          <w:lang w:eastAsia="ar-SA"/>
        </w:rPr>
      </w:pPr>
      <w:r w:rsidRPr="007A4E10">
        <w:rPr>
          <w:rFonts w:ascii="Roboto" w:eastAsia="Times New Roman" w:hAnsi="Roboto"/>
          <w:sz w:val="20"/>
          <w:szCs w:val="20"/>
          <w:lang w:eastAsia="ar-SA"/>
        </w:rPr>
        <w:t>Wykonawca nie rozpoczął realizacji usługi bez uzasadnionej przyczyny lub nie kontynuuje jej pomimo wezwania Zamawiającego złożonego na piśmie,</w:t>
      </w:r>
    </w:p>
    <w:p w14:paraId="557954C9" w14:textId="5A94D2AD" w:rsidR="00790D59" w:rsidRPr="007A4E10" w:rsidRDefault="00790D59" w:rsidP="00790D59">
      <w:pPr>
        <w:widowControl w:val="0"/>
        <w:numPr>
          <w:ilvl w:val="0"/>
          <w:numId w:val="10"/>
        </w:numPr>
        <w:tabs>
          <w:tab w:val="clear" w:pos="720"/>
        </w:tabs>
        <w:suppressAutoHyphens/>
        <w:autoSpaceDE w:val="0"/>
        <w:spacing w:after="0" w:line="240" w:lineRule="auto"/>
        <w:ind w:left="567" w:hanging="283"/>
        <w:jc w:val="both"/>
        <w:rPr>
          <w:rFonts w:ascii="Roboto" w:eastAsia="Times New Roman" w:hAnsi="Roboto"/>
          <w:sz w:val="20"/>
          <w:szCs w:val="20"/>
          <w:lang w:eastAsia="ar-SA"/>
        </w:rPr>
      </w:pPr>
      <w:r w:rsidRPr="007A4E10">
        <w:rPr>
          <w:rFonts w:ascii="Roboto" w:hAnsi="Roboto"/>
          <w:sz w:val="20"/>
          <w:szCs w:val="20"/>
          <w:lang w:eastAsia="ar-SA"/>
        </w:rPr>
        <w:t xml:space="preserve">Wykonawca nie utrzymuje  </w:t>
      </w:r>
      <w:r w:rsidR="00301F26">
        <w:rPr>
          <w:rFonts w:ascii="Roboto" w:hAnsi="Roboto"/>
          <w:sz w:val="20"/>
          <w:szCs w:val="20"/>
          <w:lang w:eastAsia="ar-SA"/>
        </w:rPr>
        <w:t>parametrów oczyszcza</w:t>
      </w:r>
      <w:r w:rsidR="00533A5D">
        <w:rPr>
          <w:rFonts w:ascii="Roboto" w:hAnsi="Roboto"/>
          <w:sz w:val="20"/>
          <w:szCs w:val="20"/>
          <w:lang w:eastAsia="ar-SA"/>
        </w:rPr>
        <w:t>lni</w:t>
      </w:r>
      <w:r w:rsidR="00301F26">
        <w:rPr>
          <w:rFonts w:ascii="Roboto" w:hAnsi="Roboto"/>
          <w:sz w:val="20"/>
          <w:szCs w:val="20"/>
          <w:lang w:eastAsia="ar-SA"/>
        </w:rPr>
        <w:t xml:space="preserve"> </w:t>
      </w:r>
      <w:r w:rsidR="00301F26" w:rsidRPr="00301F26">
        <w:rPr>
          <w:rFonts w:ascii="Roboto" w:hAnsi="Roboto"/>
          <w:sz w:val="20"/>
          <w:szCs w:val="20"/>
          <w:lang w:eastAsia="ar-SA"/>
        </w:rPr>
        <w:t xml:space="preserve">na poziomie </w:t>
      </w:r>
      <w:r w:rsidR="00301F26">
        <w:rPr>
          <w:rFonts w:ascii="Roboto" w:hAnsi="Roboto"/>
          <w:sz w:val="20"/>
          <w:szCs w:val="20"/>
          <w:lang w:eastAsia="ar-SA"/>
        </w:rPr>
        <w:t xml:space="preserve">określonym </w:t>
      </w:r>
      <w:r w:rsidRPr="007A4E10">
        <w:rPr>
          <w:rFonts w:ascii="Roboto" w:hAnsi="Roboto"/>
          <w:sz w:val="20"/>
          <w:szCs w:val="20"/>
          <w:lang w:eastAsia="ar-SA"/>
        </w:rPr>
        <w:t>w załączniku nr 2 do Umowy</w:t>
      </w:r>
      <w:r w:rsidR="00533A5D">
        <w:rPr>
          <w:rFonts w:ascii="Roboto" w:hAnsi="Roboto"/>
          <w:sz w:val="20"/>
          <w:szCs w:val="20"/>
          <w:lang w:eastAsia="ar-SA"/>
        </w:rPr>
        <w:t xml:space="preserve"> ( pozwolenie wodnoprawne)</w:t>
      </w:r>
      <w:r w:rsidRPr="007A4E10">
        <w:rPr>
          <w:rFonts w:ascii="Roboto" w:hAnsi="Roboto"/>
          <w:sz w:val="20"/>
          <w:szCs w:val="20"/>
          <w:lang w:eastAsia="ar-SA"/>
        </w:rPr>
        <w:t>,</w:t>
      </w:r>
    </w:p>
    <w:p w14:paraId="2AB68BEC" w14:textId="77777777" w:rsidR="00790D59" w:rsidRPr="007A4E10" w:rsidRDefault="00790D59" w:rsidP="00790D59">
      <w:pPr>
        <w:widowControl w:val="0"/>
        <w:numPr>
          <w:ilvl w:val="0"/>
          <w:numId w:val="10"/>
        </w:numPr>
        <w:tabs>
          <w:tab w:val="clear" w:pos="720"/>
        </w:tabs>
        <w:suppressAutoHyphens/>
        <w:autoSpaceDE w:val="0"/>
        <w:spacing w:after="60" w:line="240" w:lineRule="auto"/>
        <w:ind w:left="567" w:hanging="283"/>
        <w:jc w:val="both"/>
        <w:rPr>
          <w:rFonts w:ascii="Roboto" w:eastAsia="Times New Roman" w:hAnsi="Roboto"/>
          <w:sz w:val="20"/>
          <w:szCs w:val="20"/>
          <w:lang w:eastAsia="ar-SA"/>
        </w:rPr>
      </w:pPr>
      <w:r w:rsidRPr="007A4E10">
        <w:rPr>
          <w:rFonts w:ascii="Roboto" w:hAnsi="Roboto"/>
          <w:sz w:val="20"/>
          <w:szCs w:val="20"/>
          <w:lang w:eastAsia="ar-SA"/>
        </w:rPr>
        <w:t>Wykonawca nie wywiązuje się z terminów określonych w § 4,</w:t>
      </w:r>
    </w:p>
    <w:p w14:paraId="38229B9A" w14:textId="77777777" w:rsidR="00790D59" w:rsidRPr="007A4E10" w:rsidRDefault="00790D59" w:rsidP="00790D59">
      <w:pPr>
        <w:widowControl w:val="0"/>
        <w:numPr>
          <w:ilvl w:val="0"/>
          <w:numId w:val="10"/>
        </w:numPr>
        <w:tabs>
          <w:tab w:val="clear" w:pos="720"/>
          <w:tab w:val="num" w:pos="567"/>
        </w:tabs>
        <w:suppressAutoHyphens/>
        <w:spacing w:before="80" w:after="80" w:line="240" w:lineRule="auto"/>
        <w:ind w:left="567" w:hanging="283"/>
        <w:contextualSpacing/>
        <w:jc w:val="both"/>
        <w:rPr>
          <w:rFonts w:ascii="Roboto" w:eastAsia="Times New Roman" w:hAnsi="Roboto"/>
          <w:sz w:val="20"/>
          <w:szCs w:val="20"/>
          <w:lang w:eastAsia="ar-SA"/>
        </w:rPr>
      </w:pPr>
      <w:r w:rsidRPr="007A4E10">
        <w:rPr>
          <w:rFonts w:ascii="Roboto" w:eastAsia="Times New Roman" w:hAnsi="Roboto"/>
          <w:sz w:val="20"/>
          <w:szCs w:val="20"/>
          <w:lang w:eastAsia="ar-SA"/>
        </w:rPr>
        <w:t>Wykonawca w jakikolwiek inny sposób narusza postanowienia niniejszej Umowy.</w:t>
      </w:r>
    </w:p>
    <w:p w14:paraId="22B825A2" w14:textId="77777777" w:rsidR="00790D59" w:rsidRPr="007A4E10" w:rsidRDefault="00790D59" w:rsidP="00790D59">
      <w:pPr>
        <w:widowControl w:val="0"/>
        <w:tabs>
          <w:tab w:val="left" w:pos="284"/>
        </w:tabs>
        <w:suppressAutoHyphens/>
        <w:spacing w:after="60" w:line="240" w:lineRule="auto"/>
        <w:ind w:left="284" w:hanging="284"/>
        <w:jc w:val="both"/>
        <w:rPr>
          <w:rFonts w:ascii="Roboto" w:hAnsi="Roboto"/>
          <w:sz w:val="20"/>
          <w:szCs w:val="20"/>
          <w:lang w:eastAsia="ar-SA"/>
        </w:rPr>
      </w:pPr>
      <w:r w:rsidRPr="007A4E10">
        <w:rPr>
          <w:rFonts w:ascii="Roboto" w:hAnsi="Roboto"/>
          <w:sz w:val="20"/>
          <w:szCs w:val="20"/>
          <w:lang w:eastAsia="ar-SA"/>
        </w:rPr>
        <w:t>2.</w:t>
      </w:r>
      <w:r w:rsidRPr="007A4E10">
        <w:rPr>
          <w:rFonts w:ascii="Roboto" w:hAnsi="Roboto"/>
          <w:sz w:val="20"/>
          <w:szCs w:val="20"/>
          <w:lang w:eastAsia="ar-SA"/>
        </w:rPr>
        <w:tab/>
      </w:r>
      <w:r w:rsidRPr="007A4E10">
        <w:rPr>
          <w:rFonts w:ascii="Roboto" w:eastAsia="Times New Roman" w:hAnsi="Roboto"/>
          <w:sz w:val="20"/>
          <w:szCs w:val="20"/>
          <w:lang w:val="x-none" w:eastAsia="x-none"/>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 Wykonawca może żądać jedynie wynagrodzenia należnego mu z tytułu już wykonanej części umowy.</w:t>
      </w:r>
    </w:p>
    <w:p w14:paraId="0D8884A8" w14:textId="77777777" w:rsidR="00790D59" w:rsidRPr="007A4E10" w:rsidRDefault="00790D59" w:rsidP="00790D59">
      <w:pPr>
        <w:widowControl w:val="0"/>
        <w:tabs>
          <w:tab w:val="left" w:pos="284"/>
        </w:tabs>
        <w:suppressAutoHyphens/>
        <w:spacing w:after="60" w:line="240" w:lineRule="auto"/>
        <w:ind w:left="284" w:hanging="284"/>
        <w:jc w:val="both"/>
        <w:rPr>
          <w:rFonts w:ascii="Roboto" w:hAnsi="Roboto"/>
          <w:sz w:val="20"/>
          <w:szCs w:val="20"/>
          <w:lang w:eastAsia="ar-SA"/>
        </w:rPr>
      </w:pPr>
      <w:r w:rsidRPr="007A4E10">
        <w:rPr>
          <w:rFonts w:ascii="Roboto" w:hAnsi="Roboto"/>
          <w:sz w:val="20"/>
          <w:szCs w:val="20"/>
          <w:lang w:eastAsia="ar-SA"/>
        </w:rPr>
        <w:t>3.</w:t>
      </w:r>
      <w:r w:rsidRPr="007A4E10">
        <w:rPr>
          <w:rFonts w:ascii="Roboto" w:hAnsi="Roboto"/>
          <w:sz w:val="20"/>
          <w:szCs w:val="20"/>
          <w:lang w:eastAsia="ar-SA"/>
        </w:rPr>
        <w:tab/>
        <w:t>Odstąpienie od umowy wymaga formy pisemnej pod rygorem nieważności.</w:t>
      </w:r>
    </w:p>
    <w:p w14:paraId="4955DB7A" w14:textId="77777777" w:rsidR="00790D59" w:rsidRPr="007A4E10" w:rsidRDefault="00790D59" w:rsidP="00790D59">
      <w:pPr>
        <w:widowControl w:val="0"/>
        <w:tabs>
          <w:tab w:val="left" w:pos="284"/>
          <w:tab w:val="num" w:pos="426"/>
        </w:tabs>
        <w:suppressAutoHyphens/>
        <w:spacing w:before="120" w:after="120" w:line="240" w:lineRule="auto"/>
        <w:ind w:left="284" w:hanging="284"/>
        <w:jc w:val="both"/>
        <w:rPr>
          <w:rFonts w:ascii="Roboto" w:hAnsi="Roboto"/>
          <w:sz w:val="20"/>
          <w:szCs w:val="20"/>
          <w:lang w:eastAsia="pl-PL"/>
        </w:rPr>
      </w:pPr>
      <w:r w:rsidRPr="007A4E10">
        <w:rPr>
          <w:rFonts w:ascii="Roboto" w:hAnsi="Roboto"/>
          <w:sz w:val="20"/>
          <w:szCs w:val="20"/>
          <w:lang w:eastAsia="pl-PL"/>
        </w:rPr>
        <w:t>4.</w:t>
      </w:r>
      <w:r w:rsidRPr="007A4E10">
        <w:rPr>
          <w:rFonts w:ascii="Roboto" w:hAnsi="Roboto"/>
          <w:sz w:val="20"/>
          <w:szCs w:val="20"/>
          <w:lang w:eastAsia="pl-PL"/>
        </w:rPr>
        <w:tab/>
        <w:t>Wykonanie prawa odstąpienia przez Zamawiającego z przyczyn, o których mowa w ust. 1, nie zwalnia Wykonawcy z obowiązku zapłaty kar umownych za opóźnienie, o których mowa w § 8 ust. 1.</w:t>
      </w:r>
    </w:p>
    <w:p w14:paraId="7DD1A4DE" w14:textId="77777777" w:rsidR="00FF30F5" w:rsidRPr="007A4E10" w:rsidRDefault="00FF30F5" w:rsidP="00790D59">
      <w:pPr>
        <w:widowControl w:val="0"/>
        <w:tabs>
          <w:tab w:val="left" w:pos="360"/>
        </w:tabs>
        <w:autoSpaceDE w:val="0"/>
        <w:autoSpaceDN w:val="0"/>
        <w:adjustRightInd w:val="0"/>
        <w:spacing w:after="0" w:line="250" w:lineRule="exact"/>
        <w:jc w:val="both"/>
        <w:rPr>
          <w:rFonts w:ascii="Roboto" w:eastAsia="Times New Roman" w:hAnsi="Roboto"/>
          <w:color w:val="000000"/>
          <w:sz w:val="20"/>
          <w:szCs w:val="20"/>
          <w:lang w:eastAsia="pl-PL"/>
        </w:rPr>
      </w:pPr>
    </w:p>
    <w:p w14:paraId="6EAED8C6" w14:textId="77777777" w:rsidR="00790D59" w:rsidRPr="007A4E10" w:rsidRDefault="00790D59" w:rsidP="00790D59">
      <w:pPr>
        <w:widowControl w:val="0"/>
        <w:tabs>
          <w:tab w:val="left" w:pos="360"/>
        </w:tabs>
        <w:autoSpaceDE w:val="0"/>
        <w:autoSpaceDN w:val="0"/>
        <w:adjustRightInd w:val="0"/>
        <w:spacing w:after="120" w:line="250" w:lineRule="exact"/>
        <w:jc w:val="center"/>
        <w:rPr>
          <w:rFonts w:ascii="Roboto" w:eastAsia="Times New Roman" w:hAnsi="Roboto"/>
          <w:b/>
          <w:color w:val="000000"/>
          <w:sz w:val="20"/>
          <w:szCs w:val="20"/>
          <w:lang w:eastAsia="pl-PL"/>
        </w:rPr>
      </w:pPr>
      <w:r w:rsidRPr="007A4E10">
        <w:rPr>
          <w:rFonts w:ascii="Roboto" w:eastAsia="Times New Roman" w:hAnsi="Roboto"/>
          <w:b/>
          <w:color w:val="000000"/>
          <w:sz w:val="20"/>
          <w:szCs w:val="20"/>
          <w:lang w:eastAsia="pl-PL"/>
        </w:rPr>
        <w:t>§ 11</w:t>
      </w:r>
    </w:p>
    <w:p w14:paraId="44BF1525" w14:textId="77777777" w:rsidR="00790D59" w:rsidRPr="007A4E10" w:rsidRDefault="00790D59" w:rsidP="00790D59">
      <w:pPr>
        <w:widowControl w:val="0"/>
        <w:suppressAutoHyphens/>
        <w:spacing w:after="120" w:line="240" w:lineRule="auto"/>
        <w:jc w:val="both"/>
        <w:rPr>
          <w:rFonts w:ascii="Roboto" w:eastAsia="Arial Unicode MS" w:hAnsi="Roboto"/>
          <w:sz w:val="20"/>
          <w:szCs w:val="20"/>
          <w:lang w:eastAsia="pl-PL"/>
        </w:rPr>
      </w:pPr>
      <w:r w:rsidRPr="007A4E10">
        <w:rPr>
          <w:rFonts w:ascii="Roboto" w:eastAsia="Arial Unicode MS" w:hAnsi="Roboto"/>
          <w:sz w:val="20"/>
          <w:szCs w:val="20"/>
          <w:lang w:eastAsia="pl-PL"/>
        </w:rPr>
        <w:t>Osobami odpowiedzialnymi za realizację umowy są:</w:t>
      </w:r>
    </w:p>
    <w:p w14:paraId="719B17F6" w14:textId="77777777" w:rsidR="00790D59" w:rsidRPr="007A4E10" w:rsidRDefault="00790D59" w:rsidP="00790D59">
      <w:pPr>
        <w:widowControl w:val="0"/>
        <w:numPr>
          <w:ilvl w:val="0"/>
          <w:numId w:val="9"/>
        </w:numPr>
        <w:tabs>
          <w:tab w:val="left" w:pos="3060"/>
        </w:tabs>
        <w:suppressAutoHyphens/>
        <w:spacing w:after="0" w:line="240" w:lineRule="auto"/>
        <w:jc w:val="both"/>
        <w:rPr>
          <w:rFonts w:ascii="Roboto" w:eastAsia="Arial Unicode MS" w:hAnsi="Roboto"/>
          <w:sz w:val="20"/>
          <w:szCs w:val="20"/>
          <w:lang w:eastAsia="pl-PL"/>
        </w:rPr>
      </w:pPr>
      <w:r w:rsidRPr="007A4E10">
        <w:rPr>
          <w:rFonts w:ascii="Roboto" w:eastAsia="Arial Unicode MS" w:hAnsi="Roboto"/>
          <w:sz w:val="20"/>
          <w:szCs w:val="20"/>
          <w:lang w:eastAsia="pl-PL"/>
        </w:rPr>
        <w:t>ze strony Zamawiającego:</w:t>
      </w:r>
      <w:r w:rsidRPr="007A4E10">
        <w:rPr>
          <w:rFonts w:ascii="Roboto" w:hAnsi="Roboto"/>
          <w:sz w:val="20"/>
          <w:szCs w:val="20"/>
        </w:rPr>
        <w:t xml:space="preserve"> </w:t>
      </w:r>
      <w:r w:rsidRPr="007A4E10">
        <w:rPr>
          <w:rFonts w:ascii="Roboto" w:eastAsia="Arial Unicode MS" w:hAnsi="Roboto"/>
          <w:sz w:val="20"/>
          <w:szCs w:val="20"/>
          <w:lang w:eastAsia="pl-PL"/>
        </w:rPr>
        <w:t>................................................</w:t>
      </w:r>
      <w:r>
        <w:rPr>
          <w:rFonts w:ascii="Roboto" w:eastAsia="Arial Unicode MS" w:hAnsi="Roboto"/>
          <w:sz w:val="20"/>
          <w:szCs w:val="20"/>
          <w:lang w:eastAsia="pl-PL"/>
        </w:rPr>
        <w:t>.........................</w:t>
      </w:r>
      <w:r w:rsidRPr="007A4E10">
        <w:rPr>
          <w:rFonts w:ascii="Roboto" w:eastAsia="Arial Unicode MS" w:hAnsi="Roboto"/>
          <w:sz w:val="20"/>
          <w:szCs w:val="20"/>
          <w:lang w:eastAsia="pl-PL"/>
        </w:rPr>
        <w:t>................................................ ..............................................................................................................................................</w:t>
      </w:r>
    </w:p>
    <w:p w14:paraId="65F32B4E" w14:textId="77777777" w:rsidR="00790D59" w:rsidRPr="007A4E10" w:rsidRDefault="00790D59" w:rsidP="00790D59">
      <w:pPr>
        <w:widowControl w:val="0"/>
        <w:numPr>
          <w:ilvl w:val="0"/>
          <w:numId w:val="9"/>
        </w:numPr>
        <w:suppressAutoHyphens/>
        <w:spacing w:after="0" w:line="360" w:lineRule="auto"/>
        <w:jc w:val="both"/>
        <w:rPr>
          <w:rFonts w:ascii="Roboto" w:eastAsia="Arial Unicode MS" w:hAnsi="Roboto"/>
          <w:sz w:val="20"/>
          <w:szCs w:val="20"/>
          <w:lang w:eastAsia="pl-PL"/>
        </w:rPr>
      </w:pPr>
      <w:r w:rsidRPr="007A4E10">
        <w:rPr>
          <w:rFonts w:ascii="Roboto" w:eastAsia="Arial Unicode MS" w:hAnsi="Roboto"/>
          <w:sz w:val="20"/>
          <w:szCs w:val="20"/>
          <w:lang w:eastAsia="pl-PL"/>
        </w:rPr>
        <w:t>ze strony Wykonawcy: .........................................................................</w:t>
      </w:r>
      <w:r>
        <w:rPr>
          <w:rFonts w:ascii="Roboto" w:eastAsia="Arial Unicode MS" w:hAnsi="Roboto"/>
          <w:sz w:val="20"/>
          <w:szCs w:val="20"/>
          <w:lang w:eastAsia="pl-PL"/>
        </w:rPr>
        <w:t>.....................</w:t>
      </w:r>
      <w:r w:rsidRPr="007A4E10">
        <w:rPr>
          <w:rFonts w:ascii="Roboto" w:eastAsia="Arial Unicode MS" w:hAnsi="Roboto"/>
          <w:sz w:val="20"/>
          <w:szCs w:val="20"/>
          <w:lang w:eastAsia="pl-PL"/>
        </w:rPr>
        <w:t>................................. ................................................................................................................................................</w:t>
      </w:r>
    </w:p>
    <w:p w14:paraId="3CD141C1" w14:textId="77777777" w:rsidR="00790D59" w:rsidRDefault="00790D59" w:rsidP="00790D59">
      <w:pPr>
        <w:spacing w:before="120" w:after="0"/>
        <w:contextualSpacing/>
        <w:jc w:val="center"/>
        <w:rPr>
          <w:rFonts w:ascii="Roboto" w:hAnsi="Roboto"/>
          <w:b/>
          <w:bCs/>
          <w:sz w:val="20"/>
          <w:szCs w:val="20"/>
          <w:lang w:eastAsia="ar-SA"/>
        </w:rPr>
      </w:pPr>
    </w:p>
    <w:p w14:paraId="42D44A9A" w14:textId="77777777" w:rsidR="00790D59" w:rsidRPr="007A4E10" w:rsidRDefault="00790D59" w:rsidP="00790D59">
      <w:pPr>
        <w:spacing w:before="120" w:after="0"/>
        <w:contextualSpacing/>
        <w:jc w:val="center"/>
        <w:rPr>
          <w:rFonts w:ascii="Roboto" w:hAnsi="Roboto"/>
          <w:b/>
          <w:bCs/>
          <w:sz w:val="20"/>
          <w:szCs w:val="20"/>
          <w:lang w:eastAsia="ar-SA"/>
        </w:rPr>
      </w:pPr>
      <w:r w:rsidRPr="007A4E10">
        <w:rPr>
          <w:rFonts w:ascii="Roboto" w:hAnsi="Roboto"/>
          <w:b/>
          <w:bCs/>
          <w:sz w:val="20"/>
          <w:szCs w:val="20"/>
          <w:lang w:eastAsia="ar-SA"/>
        </w:rPr>
        <w:t>§ 12</w:t>
      </w:r>
    </w:p>
    <w:p w14:paraId="653EC657" w14:textId="77777777" w:rsidR="00790D59" w:rsidRPr="007A4E10" w:rsidRDefault="00790D59" w:rsidP="00790D59">
      <w:pPr>
        <w:widowControl w:val="0"/>
        <w:tabs>
          <w:tab w:val="left" w:pos="0"/>
        </w:tabs>
        <w:autoSpaceDE w:val="0"/>
        <w:autoSpaceDN w:val="0"/>
        <w:adjustRightInd w:val="0"/>
        <w:spacing w:after="120" w:line="250" w:lineRule="exact"/>
        <w:jc w:val="center"/>
        <w:rPr>
          <w:rFonts w:ascii="Roboto" w:eastAsia="Times New Roman" w:hAnsi="Roboto"/>
          <w:b/>
          <w:color w:val="000000"/>
          <w:sz w:val="20"/>
          <w:szCs w:val="20"/>
          <w:lang w:eastAsia="pl-PL"/>
        </w:rPr>
      </w:pPr>
      <w:r w:rsidRPr="007A4E10">
        <w:rPr>
          <w:rFonts w:ascii="Roboto" w:eastAsia="Times New Roman" w:hAnsi="Roboto"/>
          <w:b/>
          <w:color w:val="000000"/>
          <w:sz w:val="20"/>
          <w:szCs w:val="20"/>
          <w:lang w:eastAsia="pl-PL"/>
        </w:rPr>
        <w:t>Postanowienia końcowe</w:t>
      </w:r>
    </w:p>
    <w:p w14:paraId="344BF3FD" w14:textId="77777777" w:rsidR="00790D59" w:rsidRPr="000677AC" w:rsidRDefault="00790D59" w:rsidP="00790D59">
      <w:pPr>
        <w:pStyle w:val="Akapitzlist"/>
        <w:widowControl w:val="0"/>
        <w:numPr>
          <w:ilvl w:val="1"/>
          <w:numId w:val="10"/>
        </w:numPr>
        <w:tabs>
          <w:tab w:val="clear" w:pos="1080"/>
        </w:tabs>
        <w:autoSpaceDE w:val="0"/>
        <w:autoSpaceDN w:val="0"/>
        <w:adjustRightInd w:val="0"/>
        <w:spacing w:after="60" w:line="240" w:lineRule="auto"/>
        <w:ind w:left="284" w:hanging="284"/>
        <w:contextualSpacing w:val="0"/>
        <w:jc w:val="both"/>
        <w:rPr>
          <w:rFonts w:ascii="Roboto" w:eastAsia="Times New Roman" w:hAnsi="Roboto"/>
          <w:color w:val="000000"/>
          <w:sz w:val="20"/>
          <w:szCs w:val="20"/>
          <w:lang w:eastAsia="pl-PL"/>
        </w:rPr>
      </w:pPr>
      <w:r w:rsidRPr="000677AC">
        <w:rPr>
          <w:rFonts w:ascii="Roboto" w:eastAsia="Times New Roman" w:hAnsi="Roboto"/>
          <w:color w:val="000000"/>
          <w:sz w:val="20"/>
          <w:szCs w:val="20"/>
          <w:lang w:eastAsia="pl-PL"/>
        </w:rPr>
        <w:t>W sprawach nieuregulowanych postanowieniami niniejszej umowy zastosowanie mają przepisy ustawy - Prawo zamówień publicznych, Prawa wodnego i Kodeksu Cywilnego.</w:t>
      </w:r>
    </w:p>
    <w:p w14:paraId="60DBF877" w14:textId="77777777" w:rsidR="00790D59" w:rsidRPr="007A4E10" w:rsidRDefault="00790D59" w:rsidP="00790D59">
      <w:pPr>
        <w:widowControl w:val="0"/>
        <w:tabs>
          <w:tab w:val="left" w:pos="284"/>
        </w:tabs>
        <w:autoSpaceDE w:val="0"/>
        <w:autoSpaceDN w:val="0"/>
        <w:adjustRightInd w:val="0"/>
        <w:spacing w:after="6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2.</w:t>
      </w:r>
      <w:r w:rsidRPr="007A4E10">
        <w:rPr>
          <w:rFonts w:ascii="Roboto" w:eastAsia="Times New Roman" w:hAnsi="Roboto"/>
          <w:color w:val="000000"/>
          <w:sz w:val="20"/>
          <w:szCs w:val="20"/>
          <w:lang w:eastAsia="pl-PL"/>
        </w:rPr>
        <w:tab/>
        <w:t xml:space="preserve">W przypadku powstania sporów w toku realizacji umowy, Strony dołożą starań, aby rozwiązać je na drodze ugody. Jeżeli ugoda nie dojdzie do skutku, spory będą rozstrzygnięte przez sąd powszechny właściwy miejscowo ze względu na siedzibę Zamawiającego. </w:t>
      </w:r>
    </w:p>
    <w:p w14:paraId="71D7D8FA" w14:textId="77777777" w:rsidR="00790D59" w:rsidRPr="007A4E10" w:rsidRDefault="00790D59" w:rsidP="00790D59">
      <w:pPr>
        <w:widowControl w:val="0"/>
        <w:tabs>
          <w:tab w:val="left" w:pos="284"/>
        </w:tabs>
        <w:autoSpaceDE w:val="0"/>
        <w:autoSpaceDN w:val="0"/>
        <w:adjustRightInd w:val="0"/>
        <w:spacing w:after="6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3.</w:t>
      </w:r>
      <w:r w:rsidRPr="007A4E10">
        <w:rPr>
          <w:rFonts w:ascii="Roboto" w:eastAsia="Times New Roman" w:hAnsi="Roboto"/>
          <w:color w:val="000000"/>
          <w:sz w:val="20"/>
          <w:szCs w:val="20"/>
          <w:lang w:eastAsia="pl-PL"/>
        </w:rPr>
        <w:tab/>
        <w:t>Wszelkie zmiany umowy wymagają formy pisemnej pod rygorem nieważności.</w:t>
      </w:r>
    </w:p>
    <w:p w14:paraId="00ABD04E" w14:textId="77777777" w:rsidR="00790D59" w:rsidRPr="007A4E10" w:rsidRDefault="00790D59" w:rsidP="00790D59">
      <w:pPr>
        <w:widowControl w:val="0"/>
        <w:tabs>
          <w:tab w:val="left" w:pos="284"/>
        </w:tabs>
        <w:autoSpaceDE w:val="0"/>
        <w:autoSpaceDN w:val="0"/>
        <w:adjustRightInd w:val="0"/>
        <w:spacing w:after="12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4.</w:t>
      </w:r>
      <w:r w:rsidRPr="007A4E10">
        <w:rPr>
          <w:rFonts w:ascii="Roboto" w:eastAsia="Times New Roman" w:hAnsi="Roboto"/>
          <w:color w:val="000000"/>
          <w:sz w:val="20"/>
          <w:szCs w:val="20"/>
          <w:lang w:eastAsia="pl-PL"/>
        </w:rPr>
        <w:tab/>
        <w:t>Umowę niniejszą sporządzono w dwóch egzemplarzach, po jednym egzemplarzu dla każdej ze stron.</w:t>
      </w:r>
    </w:p>
    <w:p w14:paraId="5A62FFF3" w14:textId="77777777" w:rsidR="00790D59" w:rsidRPr="007A4E10" w:rsidRDefault="00790D59" w:rsidP="00790D59">
      <w:pPr>
        <w:autoSpaceDE w:val="0"/>
        <w:autoSpaceDN w:val="0"/>
        <w:adjustRightInd w:val="0"/>
        <w:spacing w:after="0" w:line="240" w:lineRule="exact"/>
        <w:rPr>
          <w:rFonts w:ascii="Roboto" w:eastAsia="Times New Roman" w:hAnsi="Roboto"/>
          <w:sz w:val="20"/>
          <w:szCs w:val="20"/>
          <w:lang w:eastAsia="pl-PL"/>
        </w:rPr>
      </w:pPr>
    </w:p>
    <w:p w14:paraId="2301EF49" w14:textId="77777777" w:rsidR="00790D59" w:rsidRPr="007A4E10" w:rsidRDefault="00790D59" w:rsidP="00790D59">
      <w:pPr>
        <w:autoSpaceDE w:val="0"/>
        <w:autoSpaceDN w:val="0"/>
        <w:adjustRightInd w:val="0"/>
        <w:spacing w:after="0" w:line="240" w:lineRule="exact"/>
        <w:rPr>
          <w:rFonts w:ascii="Roboto" w:eastAsia="Times New Roman" w:hAnsi="Roboto"/>
          <w:sz w:val="20"/>
          <w:szCs w:val="20"/>
          <w:lang w:eastAsia="pl-PL"/>
        </w:rPr>
      </w:pPr>
    </w:p>
    <w:p w14:paraId="1C4598F1" w14:textId="77777777" w:rsidR="00790D59" w:rsidRPr="00CD464B" w:rsidRDefault="00790D59" w:rsidP="00790D59">
      <w:pPr>
        <w:autoSpaceDE w:val="0"/>
        <w:autoSpaceDN w:val="0"/>
        <w:adjustRightInd w:val="0"/>
        <w:spacing w:after="0" w:line="240" w:lineRule="exact"/>
        <w:rPr>
          <w:rFonts w:ascii="Roboto" w:eastAsia="Times New Roman" w:hAnsi="Roboto"/>
          <w:sz w:val="18"/>
          <w:szCs w:val="20"/>
          <w:lang w:eastAsia="pl-PL"/>
        </w:rPr>
      </w:pPr>
      <w:r w:rsidRPr="00CD464B">
        <w:rPr>
          <w:rFonts w:ascii="Roboto" w:eastAsia="Times New Roman" w:hAnsi="Roboto"/>
          <w:sz w:val="18"/>
          <w:szCs w:val="20"/>
          <w:lang w:eastAsia="pl-PL"/>
        </w:rPr>
        <w:t>Załączniki do umowy:</w:t>
      </w:r>
    </w:p>
    <w:p w14:paraId="35090BBA"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1 – Szczegółowy opis przedmiotu umowy,</w:t>
      </w:r>
    </w:p>
    <w:p w14:paraId="37139E8F"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2 – Pozwolenie wodno-prawne na odprowadzanie ścieków z oczyszczalni</w:t>
      </w:r>
    </w:p>
    <w:p w14:paraId="06B6B270"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3 – Instrukcja obsługi oczyszczalni ścieków,</w:t>
      </w:r>
    </w:p>
    <w:p w14:paraId="29E8280A"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4 – Opis stanu istniejącego oczyszczalni ścieków,</w:t>
      </w:r>
    </w:p>
    <w:p w14:paraId="4A54C7B2"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5  – Schemat technologiczny oczyszczalni ścieków,</w:t>
      </w:r>
    </w:p>
    <w:p w14:paraId="317DDD1E"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6 – Operat Geodezyjny,</w:t>
      </w:r>
    </w:p>
    <w:p w14:paraId="44989F7D"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7a – Opis systemu sterowania,</w:t>
      </w:r>
    </w:p>
    <w:p w14:paraId="2E2B6537"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7b – Dokumentacja powykonawcza branży AKPiA,</w:t>
      </w:r>
    </w:p>
    <w:p w14:paraId="51D6AA8C"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8 – Wyniki kontroli pracy oczyszczalni ścieków,</w:t>
      </w:r>
    </w:p>
    <w:p w14:paraId="3359A636"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8A – Książka konserwacji X 2017,</w:t>
      </w:r>
    </w:p>
    <w:p w14:paraId="114A27EF" w14:textId="77777777" w:rsidR="00790D59" w:rsidRPr="00CD464B" w:rsidRDefault="00790D59" w:rsidP="00790D59">
      <w:pPr>
        <w:spacing w:after="0" w:line="240" w:lineRule="auto"/>
        <w:ind w:left="1701" w:hanging="1701"/>
        <w:rPr>
          <w:rFonts w:ascii="Roboto" w:hAnsi="Roboto"/>
          <w:sz w:val="18"/>
          <w:szCs w:val="20"/>
          <w:lang w:eastAsia="pl-PL"/>
        </w:rPr>
      </w:pPr>
      <w:r w:rsidRPr="00CD464B">
        <w:rPr>
          <w:rFonts w:ascii="Roboto" w:hAnsi="Roboto"/>
          <w:sz w:val="18"/>
          <w:szCs w:val="20"/>
          <w:lang w:eastAsia="pl-PL"/>
        </w:rPr>
        <w:t>Załączniki nr 9a-9h – Karty katalogowe wybranych urządzeń technologicznych pracujących na oczyszczalni ścieków</w:t>
      </w:r>
    </w:p>
    <w:p w14:paraId="64EAA5C8"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10 – Sprawozdanie z nadzoru technologicznego oczyszczalni ścieków,</w:t>
      </w:r>
    </w:p>
    <w:p w14:paraId="18E6DF12"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11 a -11i – Rysunki obiektów oczyszczalni ścieków</w:t>
      </w:r>
    </w:p>
    <w:p w14:paraId="6C088137"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lastRenderedPageBreak/>
        <w:t>Załącznik nr 12 – Zestawienie urządzeń i materiałów</w:t>
      </w:r>
    </w:p>
    <w:p w14:paraId="1D52065B" w14:textId="77777777"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13 – Projekt Technologiczny - Procesowy oczyszczalni ścieków.</w:t>
      </w:r>
    </w:p>
    <w:p w14:paraId="6ECA8FC5" w14:textId="77777777" w:rsidR="00790D59" w:rsidRDefault="00790D59" w:rsidP="00790D59">
      <w:pPr>
        <w:spacing w:after="120" w:line="240" w:lineRule="auto"/>
        <w:rPr>
          <w:rFonts w:ascii="Roboto" w:eastAsia="Times New Roman" w:hAnsi="Roboto"/>
          <w:sz w:val="20"/>
          <w:szCs w:val="20"/>
          <w:lang w:eastAsia="x-none"/>
        </w:rPr>
      </w:pPr>
    </w:p>
    <w:p w14:paraId="6BFA7A0A" w14:textId="77777777" w:rsidR="00790D59" w:rsidRPr="007A4E10" w:rsidRDefault="00790D59" w:rsidP="00790D59">
      <w:pPr>
        <w:spacing w:after="120" w:line="240" w:lineRule="auto"/>
        <w:rPr>
          <w:rFonts w:ascii="Roboto" w:eastAsia="Times New Roman" w:hAnsi="Roboto"/>
          <w:sz w:val="20"/>
          <w:szCs w:val="20"/>
          <w:lang w:eastAsia="x-none"/>
        </w:rPr>
      </w:pPr>
    </w:p>
    <w:p w14:paraId="0328CD0B" w14:textId="77777777" w:rsidR="00790D59" w:rsidRPr="007A4E10" w:rsidRDefault="00790D59" w:rsidP="00790D59">
      <w:pPr>
        <w:spacing w:after="120" w:line="240" w:lineRule="auto"/>
        <w:ind w:left="709"/>
        <w:rPr>
          <w:rFonts w:ascii="Roboto" w:eastAsia="Times New Roman" w:hAnsi="Roboto"/>
          <w:b/>
          <w:bCs/>
          <w:sz w:val="20"/>
          <w:szCs w:val="20"/>
          <w:lang w:val="x-none" w:eastAsia="x-none"/>
        </w:rPr>
      </w:pPr>
      <w:r w:rsidRPr="007A4E10">
        <w:rPr>
          <w:rFonts w:ascii="Roboto" w:eastAsia="Times New Roman" w:hAnsi="Roboto"/>
          <w:b/>
          <w:sz w:val="20"/>
          <w:szCs w:val="20"/>
          <w:lang w:val="x-none" w:eastAsia="x-none"/>
        </w:rPr>
        <w:t>ZAMAWIAJĄCY</w:t>
      </w:r>
      <w:r w:rsidRPr="007A4E10">
        <w:rPr>
          <w:rFonts w:ascii="Roboto" w:eastAsia="Times New Roman" w:hAnsi="Roboto"/>
          <w:b/>
          <w:bCs/>
          <w:sz w:val="20"/>
          <w:szCs w:val="20"/>
          <w:lang w:val="x-none" w:eastAsia="x-none"/>
        </w:rPr>
        <w:tab/>
      </w:r>
      <w:r w:rsidRPr="007A4E10">
        <w:rPr>
          <w:rFonts w:ascii="Roboto" w:eastAsia="Times New Roman" w:hAnsi="Roboto"/>
          <w:b/>
          <w:bCs/>
          <w:sz w:val="20"/>
          <w:szCs w:val="20"/>
          <w:lang w:val="x-none" w:eastAsia="x-none"/>
        </w:rPr>
        <w:tab/>
      </w:r>
      <w:r w:rsidRPr="007A4E10">
        <w:rPr>
          <w:rFonts w:ascii="Roboto" w:eastAsia="Times New Roman" w:hAnsi="Roboto"/>
          <w:b/>
          <w:bCs/>
          <w:sz w:val="20"/>
          <w:szCs w:val="20"/>
          <w:lang w:val="x-none" w:eastAsia="x-none"/>
        </w:rPr>
        <w:tab/>
      </w:r>
      <w:r w:rsidRPr="007A4E10">
        <w:rPr>
          <w:rFonts w:ascii="Roboto" w:eastAsia="Times New Roman" w:hAnsi="Roboto"/>
          <w:b/>
          <w:bCs/>
          <w:sz w:val="20"/>
          <w:szCs w:val="20"/>
          <w:lang w:val="x-none" w:eastAsia="x-none"/>
        </w:rPr>
        <w:tab/>
      </w:r>
      <w:r w:rsidRPr="007A4E10">
        <w:rPr>
          <w:rFonts w:ascii="Roboto" w:eastAsia="Times New Roman" w:hAnsi="Roboto"/>
          <w:b/>
          <w:bCs/>
          <w:sz w:val="20"/>
          <w:szCs w:val="20"/>
          <w:lang w:val="x-none" w:eastAsia="x-none"/>
        </w:rPr>
        <w:tab/>
      </w:r>
      <w:r w:rsidRPr="007A4E10">
        <w:rPr>
          <w:rFonts w:ascii="Roboto" w:eastAsia="Times New Roman" w:hAnsi="Roboto"/>
          <w:b/>
          <w:sz w:val="20"/>
          <w:szCs w:val="20"/>
          <w:lang w:val="x-none" w:eastAsia="x-none"/>
        </w:rPr>
        <w:t>WYKONAWCA</w:t>
      </w:r>
    </w:p>
    <w:p w14:paraId="4F4ED8C4" w14:textId="77777777" w:rsidR="00790D59" w:rsidRDefault="00790D59" w:rsidP="00790D59">
      <w:pPr>
        <w:spacing w:after="120" w:line="240" w:lineRule="auto"/>
        <w:rPr>
          <w:rFonts w:ascii="Roboto" w:eastAsia="Times New Roman" w:hAnsi="Roboto"/>
          <w:b/>
          <w:bCs/>
          <w:sz w:val="20"/>
          <w:szCs w:val="20"/>
          <w:lang w:eastAsia="x-none"/>
        </w:rPr>
      </w:pPr>
    </w:p>
    <w:p w14:paraId="1EDEB2C5" w14:textId="77777777" w:rsidR="00790D59" w:rsidRPr="007A4E10" w:rsidRDefault="00790D59" w:rsidP="00790D59">
      <w:pPr>
        <w:spacing w:after="120" w:line="240" w:lineRule="auto"/>
        <w:rPr>
          <w:rFonts w:ascii="Roboto" w:eastAsia="Times New Roman" w:hAnsi="Roboto"/>
          <w:b/>
          <w:bCs/>
          <w:sz w:val="20"/>
          <w:szCs w:val="20"/>
          <w:lang w:eastAsia="x-none"/>
        </w:rPr>
      </w:pPr>
    </w:p>
    <w:p w14:paraId="607CF8B2" w14:textId="77777777" w:rsidR="00790D59" w:rsidRDefault="00790D59" w:rsidP="00790D59">
      <w:pPr>
        <w:spacing w:after="120" w:line="240" w:lineRule="auto"/>
        <w:rPr>
          <w:rFonts w:ascii="Roboto" w:eastAsia="Times New Roman" w:hAnsi="Roboto"/>
          <w:b/>
          <w:bCs/>
          <w:sz w:val="20"/>
          <w:szCs w:val="20"/>
          <w:lang w:val="x-none" w:eastAsia="x-none"/>
        </w:rPr>
      </w:pPr>
      <w:r w:rsidRPr="007A4E10">
        <w:rPr>
          <w:rFonts w:ascii="Roboto" w:eastAsia="Times New Roman" w:hAnsi="Roboto"/>
          <w:b/>
          <w:bCs/>
          <w:sz w:val="20"/>
          <w:szCs w:val="20"/>
          <w:lang w:eastAsia="x-none"/>
        </w:rPr>
        <w:t xml:space="preserve"> </w:t>
      </w:r>
      <w:r w:rsidRPr="007A4E10">
        <w:rPr>
          <w:rFonts w:ascii="Roboto" w:eastAsia="Times New Roman" w:hAnsi="Roboto"/>
          <w:b/>
          <w:bCs/>
          <w:sz w:val="20"/>
          <w:szCs w:val="20"/>
          <w:lang w:val="x-none" w:eastAsia="x-none"/>
        </w:rPr>
        <w:t>...........................................................</w:t>
      </w:r>
      <w:r w:rsidRPr="007A4E10">
        <w:rPr>
          <w:rFonts w:ascii="Roboto" w:eastAsia="Times New Roman" w:hAnsi="Roboto"/>
          <w:b/>
          <w:bCs/>
          <w:sz w:val="20"/>
          <w:szCs w:val="20"/>
          <w:lang w:val="x-none" w:eastAsia="x-none"/>
        </w:rPr>
        <w:tab/>
      </w:r>
      <w:r w:rsidRPr="007A4E10">
        <w:rPr>
          <w:rFonts w:ascii="Roboto" w:eastAsia="Times New Roman" w:hAnsi="Roboto"/>
          <w:b/>
          <w:bCs/>
          <w:sz w:val="20"/>
          <w:szCs w:val="20"/>
          <w:lang w:val="x-none" w:eastAsia="x-none"/>
        </w:rPr>
        <w:tab/>
        <w:t>.............................................................</w:t>
      </w:r>
    </w:p>
    <w:sectPr w:rsidR="00790D59" w:rsidSect="00F24D35">
      <w:pgSz w:w="11906" w:h="16838"/>
      <w:pgMar w:top="1276"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99241" w16cid:durableId="1F44A357"/>
  <w16cid:commentId w16cid:paraId="69877D86" w16cid:durableId="1F44A358"/>
  <w16cid:commentId w16cid:paraId="35C17B61" w16cid:durableId="1F44AB35"/>
  <w16cid:commentId w16cid:paraId="7D9CFD4F" w16cid:durableId="1F44A359"/>
  <w16cid:commentId w16cid:paraId="747A18A1" w16cid:durableId="1F44A35A"/>
  <w16cid:commentId w16cid:paraId="4C981536" w16cid:durableId="1F44ABD0"/>
  <w16cid:commentId w16cid:paraId="653479E9" w16cid:durableId="1F44A35B"/>
  <w16cid:commentId w16cid:paraId="76EA7F81" w16cid:durableId="1F44A35C"/>
  <w16cid:commentId w16cid:paraId="586C9D5B" w16cid:durableId="1F44ACB8"/>
  <w16cid:commentId w16cid:paraId="4E8DB738" w16cid:durableId="1F44A35D"/>
  <w16cid:commentId w16cid:paraId="18F2833C" w16cid:durableId="1F44A35E"/>
  <w16cid:commentId w16cid:paraId="5BFE6B26" w16cid:durableId="1F44A35F"/>
  <w16cid:commentId w16cid:paraId="196CFD32" w16cid:durableId="1F44A360"/>
  <w16cid:commentId w16cid:paraId="79A86286" w16cid:durableId="1F44A361"/>
  <w16cid:commentId w16cid:paraId="2A91165C" w16cid:durableId="1F44A362"/>
  <w16cid:commentId w16cid:paraId="7F1FCC91" w16cid:durableId="1F44AE62"/>
  <w16cid:commentId w16cid:paraId="10173E09" w16cid:durableId="1F44A363"/>
  <w16cid:commentId w16cid:paraId="3725D872" w16cid:durableId="1F44A364"/>
  <w16cid:commentId w16cid:paraId="14A3D11C" w16cid:durableId="1F44AF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2FF" w:usb1="5000205B" w:usb2="0000002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2DE"/>
    <w:multiLevelType w:val="hybridMultilevel"/>
    <w:tmpl w:val="91DAC1D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E7C8B"/>
    <w:multiLevelType w:val="hybridMultilevel"/>
    <w:tmpl w:val="4664C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34568"/>
    <w:multiLevelType w:val="singleLevel"/>
    <w:tmpl w:val="04150011"/>
    <w:lvl w:ilvl="0">
      <w:start w:val="1"/>
      <w:numFmt w:val="decimal"/>
      <w:lvlText w:val="%1)"/>
      <w:lvlJc w:val="left"/>
      <w:pPr>
        <w:ind w:left="720" w:hanging="360"/>
      </w:pPr>
    </w:lvl>
  </w:abstractNum>
  <w:abstractNum w:abstractNumId="3" w15:restartNumberingAfterBreak="0">
    <w:nsid w:val="0CA60020"/>
    <w:multiLevelType w:val="hybridMultilevel"/>
    <w:tmpl w:val="1780C7C8"/>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118964D0"/>
    <w:multiLevelType w:val="hybridMultilevel"/>
    <w:tmpl w:val="1A3E02A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2737445"/>
    <w:multiLevelType w:val="hybridMultilevel"/>
    <w:tmpl w:val="8AB84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C26D4"/>
    <w:multiLevelType w:val="hybridMultilevel"/>
    <w:tmpl w:val="5BC2B3B4"/>
    <w:lvl w:ilvl="0" w:tplc="04150011">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3FA7313C"/>
    <w:multiLevelType w:val="multilevel"/>
    <w:tmpl w:val="8304A14A"/>
    <w:lvl w:ilvl="0">
      <w:start w:val="1"/>
      <w:numFmt w:val="decimal"/>
      <w:lvlText w:val="%1)"/>
      <w:lvlJc w:val="left"/>
    </w:lvl>
    <w:lvl w:ilvl="1">
      <w:start w:val="1"/>
      <w:numFmt w:val="bullet"/>
      <w:lvlText w:val="o"/>
      <w:lvlJc w:val="left"/>
      <w:pPr>
        <w:ind w:left="2291" w:hanging="360"/>
      </w:pPr>
      <w:rPr>
        <w:rFonts w:ascii="Courier New" w:hAnsi="Courier New" w:hint="default"/>
      </w:rPr>
    </w:lvl>
    <w:lvl w:ilvl="2">
      <w:start w:val="23"/>
      <w:numFmt w:val="decimal"/>
      <w:lvlText w:val="%3."/>
      <w:lvlJc w:val="left"/>
      <w:pPr>
        <w:ind w:left="3011" w:hanging="360"/>
      </w:pPr>
      <w:rPr>
        <w:rFonts w:hint="default"/>
        <w:b w:val="0"/>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hint="default"/>
      </w:rPr>
    </w:lvl>
    <w:lvl w:ilvl="8" w:tentative="1">
      <w:start w:val="1"/>
      <w:numFmt w:val="bullet"/>
      <w:lvlText w:val=""/>
      <w:lvlJc w:val="left"/>
      <w:pPr>
        <w:ind w:left="7331" w:hanging="360"/>
      </w:pPr>
      <w:rPr>
        <w:rFonts w:ascii="Wingdings" w:hAnsi="Wingdings" w:hint="default"/>
      </w:rPr>
    </w:lvl>
  </w:abstractNum>
  <w:abstractNum w:abstractNumId="8" w15:restartNumberingAfterBreak="0">
    <w:nsid w:val="40B64986"/>
    <w:multiLevelType w:val="hybridMultilevel"/>
    <w:tmpl w:val="5F72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BD7635"/>
    <w:multiLevelType w:val="hybridMultilevel"/>
    <w:tmpl w:val="6ED8D1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1DF1952"/>
    <w:multiLevelType w:val="hybridMultilevel"/>
    <w:tmpl w:val="4AACF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A53006"/>
    <w:multiLevelType w:val="hybridMultilevel"/>
    <w:tmpl w:val="524C8DF6"/>
    <w:lvl w:ilvl="0" w:tplc="D7AEC4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6D02C1"/>
    <w:multiLevelType w:val="hybridMultilevel"/>
    <w:tmpl w:val="268E97B4"/>
    <w:lvl w:ilvl="0" w:tplc="0415000F">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FF266D"/>
    <w:multiLevelType w:val="multilevel"/>
    <w:tmpl w:val="B374DD9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7FBB03CD"/>
    <w:multiLevelType w:val="singleLevel"/>
    <w:tmpl w:val="04150011"/>
    <w:lvl w:ilvl="0">
      <w:start w:val="1"/>
      <w:numFmt w:val="decimal"/>
      <w:lvlText w:val="%1)"/>
      <w:lvlJc w:val="left"/>
      <w:pPr>
        <w:ind w:left="3306" w:hanging="360"/>
      </w:pPr>
    </w:lvl>
  </w:abstractNum>
  <w:num w:numId="1">
    <w:abstractNumId w:val="7"/>
  </w:num>
  <w:num w:numId="2">
    <w:abstractNumId w:val="2"/>
  </w:num>
  <w:num w:numId="3">
    <w:abstractNumId w:val="14"/>
  </w:num>
  <w:num w:numId="4">
    <w:abstractNumId w:val="12"/>
  </w:num>
  <w:num w:numId="5">
    <w:abstractNumId w:val="11"/>
  </w:num>
  <w:num w:numId="6">
    <w:abstractNumId w:val="3"/>
  </w:num>
  <w:num w:numId="7">
    <w:abstractNumId w:val="5"/>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10"/>
  </w:num>
  <w:num w:numId="13">
    <w:abstractNumId w:val="0"/>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B6"/>
    <w:rsid w:val="00075346"/>
    <w:rsid w:val="000B3DD0"/>
    <w:rsid w:val="00151A96"/>
    <w:rsid w:val="00171DC3"/>
    <w:rsid w:val="002613D4"/>
    <w:rsid w:val="002757BF"/>
    <w:rsid w:val="00276E19"/>
    <w:rsid w:val="00282914"/>
    <w:rsid w:val="002B1CD2"/>
    <w:rsid w:val="00301F26"/>
    <w:rsid w:val="003648B0"/>
    <w:rsid w:val="003A2225"/>
    <w:rsid w:val="003B425D"/>
    <w:rsid w:val="00412236"/>
    <w:rsid w:val="0046152C"/>
    <w:rsid w:val="0048032B"/>
    <w:rsid w:val="004971FC"/>
    <w:rsid w:val="004A106A"/>
    <w:rsid w:val="004A4EFD"/>
    <w:rsid w:val="00506415"/>
    <w:rsid w:val="00521B02"/>
    <w:rsid w:val="00533A5D"/>
    <w:rsid w:val="00576B47"/>
    <w:rsid w:val="00583985"/>
    <w:rsid w:val="005A2089"/>
    <w:rsid w:val="005C3CE6"/>
    <w:rsid w:val="005C68B3"/>
    <w:rsid w:val="005D2879"/>
    <w:rsid w:val="00623752"/>
    <w:rsid w:val="00634860"/>
    <w:rsid w:val="00681F20"/>
    <w:rsid w:val="006A0BB0"/>
    <w:rsid w:val="006F78B6"/>
    <w:rsid w:val="00702555"/>
    <w:rsid w:val="00747D9B"/>
    <w:rsid w:val="00755F57"/>
    <w:rsid w:val="007847A8"/>
    <w:rsid w:val="00790D59"/>
    <w:rsid w:val="00793969"/>
    <w:rsid w:val="007C1A90"/>
    <w:rsid w:val="007D6F06"/>
    <w:rsid w:val="007E220E"/>
    <w:rsid w:val="007E49EA"/>
    <w:rsid w:val="007F142A"/>
    <w:rsid w:val="008640C9"/>
    <w:rsid w:val="00885B76"/>
    <w:rsid w:val="008C56B2"/>
    <w:rsid w:val="008D2CBB"/>
    <w:rsid w:val="00951229"/>
    <w:rsid w:val="00973BF7"/>
    <w:rsid w:val="00982EB0"/>
    <w:rsid w:val="00992D14"/>
    <w:rsid w:val="009F28A7"/>
    <w:rsid w:val="00A6162E"/>
    <w:rsid w:val="00BC3890"/>
    <w:rsid w:val="00BD2938"/>
    <w:rsid w:val="00C15D43"/>
    <w:rsid w:val="00C17D8C"/>
    <w:rsid w:val="00C41F32"/>
    <w:rsid w:val="00C56435"/>
    <w:rsid w:val="00C978EA"/>
    <w:rsid w:val="00CB7B5D"/>
    <w:rsid w:val="00D05495"/>
    <w:rsid w:val="00D9157F"/>
    <w:rsid w:val="00DC7218"/>
    <w:rsid w:val="00DD018E"/>
    <w:rsid w:val="00DF52F4"/>
    <w:rsid w:val="00E15ED2"/>
    <w:rsid w:val="00E25B9E"/>
    <w:rsid w:val="00E37675"/>
    <w:rsid w:val="00EA4F72"/>
    <w:rsid w:val="00ED6BF6"/>
    <w:rsid w:val="00F24D35"/>
    <w:rsid w:val="00F71942"/>
    <w:rsid w:val="00F8649B"/>
    <w:rsid w:val="00FB29F1"/>
    <w:rsid w:val="00FF1954"/>
    <w:rsid w:val="00FF30F5"/>
    <w:rsid w:val="00FF6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C226"/>
  <w15:docId w15:val="{588629C3-C8C1-40F1-A49C-7B448656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D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59"/>
    <w:pPr>
      <w:ind w:left="720"/>
      <w:contextualSpacing/>
    </w:pPr>
  </w:style>
  <w:style w:type="character" w:customStyle="1" w:styleId="AkapitzlistZnak">
    <w:name w:val="Akapit z listą Znak"/>
    <w:link w:val="Akapitzlist"/>
    <w:uiPriority w:val="34"/>
    <w:rsid w:val="00790D59"/>
  </w:style>
  <w:style w:type="paragraph" w:styleId="Tekstdymka">
    <w:name w:val="Balloon Text"/>
    <w:basedOn w:val="Normalny"/>
    <w:link w:val="TekstdymkaZnak"/>
    <w:uiPriority w:val="99"/>
    <w:semiHidden/>
    <w:unhideWhenUsed/>
    <w:rsid w:val="002B1C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CD2"/>
    <w:rPr>
      <w:rFonts w:ascii="Segoe UI" w:hAnsi="Segoe UI" w:cs="Segoe UI"/>
      <w:sz w:val="18"/>
      <w:szCs w:val="18"/>
    </w:rPr>
  </w:style>
  <w:style w:type="character" w:styleId="Odwoaniedokomentarza">
    <w:name w:val="annotation reference"/>
    <w:basedOn w:val="Domylnaczcionkaakapitu"/>
    <w:uiPriority w:val="99"/>
    <w:semiHidden/>
    <w:unhideWhenUsed/>
    <w:rsid w:val="00982EB0"/>
    <w:rPr>
      <w:sz w:val="16"/>
      <w:szCs w:val="16"/>
    </w:rPr>
  </w:style>
  <w:style w:type="paragraph" w:styleId="Tekstkomentarza">
    <w:name w:val="annotation text"/>
    <w:basedOn w:val="Normalny"/>
    <w:link w:val="TekstkomentarzaZnak"/>
    <w:uiPriority w:val="99"/>
    <w:semiHidden/>
    <w:unhideWhenUsed/>
    <w:rsid w:val="00982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2EB0"/>
    <w:rPr>
      <w:sz w:val="20"/>
      <w:szCs w:val="20"/>
    </w:rPr>
  </w:style>
  <w:style w:type="paragraph" w:styleId="Tematkomentarza">
    <w:name w:val="annotation subject"/>
    <w:basedOn w:val="Tekstkomentarza"/>
    <w:next w:val="Tekstkomentarza"/>
    <w:link w:val="TematkomentarzaZnak"/>
    <w:uiPriority w:val="99"/>
    <w:semiHidden/>
    <w:unhideWhenUsed/>
    <w:rsid w:val="00982EB0"/>
    <w:rPr>
      <w:b/>
      <w:bCs/>
    </w:rPr>
  </w:style>
  <w:style w:type="character" w:customStyle="1" w:styleId="TematkomentarzaZnak">
    <w:name w:val="Temat komentarza Znak"/>
    <w:basedOn w:val="TekstkomentarzaZnak"/>
    <w:link w:val="Tematkomentarza"/>
    <w:uiPriority w:val="99"/>
    <w:semiHidden/>
    <w:rsid w:val="00982EB0"/>
    <w:rPr>
      <w:b/>
      <w:bCs/>
      <w:sz w:val="20"/>
      <w:szCs w:val="20"/>
    </w:rPr>
  </w:style>
  <w:style w:type="paragraph" w:styleId="Poprawka">
    <w:name w:val="Revision"/>
    <w:hidden/>
    <w:uiPriority w:val="99"/>
    <w:semiHidden/>
    <w:rsid w:val="00480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5579-7440-4008-9130-8D1C81A0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3864</Words>
  <Characters>23188</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Kalinowska Małgorzata</cp:lastModifiedBy>
  <cp:revision>6</cp:revision>
  <cp:lastPrinted>2018-10-02T11:08:00Z</cp:lastPrinted>
  <dcterms:created xsi:type="dcterms:W3CDTF">2018-10-02T10:47:00Z</dcterms:created>
  <dcterms:modified xsi:type="dcterms:W3CDTF">2018-10-03T08:29:00Z</dcterms:modified>
</cp:coreProperties>
</file>