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081C5" w14:textId="780D0490" w:rsidR="0082264B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pl-PL"/>
        </w:rPr>
        <w:drawing>
          <wp:inline distT="0" distB="0" distL="0" distR="0" wp14:anchorId="5CCF6E47" wp14:editId="529A0B87">
            <wp:extent cx="2377440" cy="5486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3F5">
        <w:rPr>
          <w:rFonts w:ascii="Roboto" w:eastAsia="Times New Roman" w:hAnsi="Roboto" w:cs="Times New Roman"/>
          <w:sz w:val="24"/>
          <w:szCs w:val="24"/>
          <w:lang w:eastAsia="pl-PL"/>
        </w:rPr>
        <w:t xml:space="preserve">                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      </w:t>
      </w:r>
      <w:r w:rsidR="000D33F5" w:rsidRPr="0050727E">
        <w:rPr>
          <w:rFonts w:ascii="Roboto" w:hAnsi="Roboto"/>
          <w:noProof/>
          <w:lang w:eastAsia="pl-PL"/>
        </w:rPr>
        <w:drawing>
          <wp:inline distT="0" distB="0" distL="0" distR="0" wp14:anchorId="29C6A4C0" wp14:editId="44AB21FB">
            <wp:extent cx="2390140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2BD5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CD66A6D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28BDBDCD" w14:textId="77777777" w:rsidR="001D3C6E" w:rsidRPr="009C049F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0BEF143F" w14:textId="77777777" w:rsidR="0082264B" w:rsidRPr="009C049F" w:rsidRDefault="0082264B" w:rsidP="0082264B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</w:pPr>
      <w:r w:rsidRPr="009C049F"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  <w:t>SPECYFIKACJA ISTOTNYCH WARUNKÓW ZAMÓWIENIA</w:t>
      </w:r>
    </w:p>
    <w:p w14:paraId="6DE878C5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A6E0D23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AFABD06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90D9552" w14:textId="74106C63" w:rsidR="0082264B" w:rsidRPr="009C049F" w:rsidRDefault="00FC18B6" w:rsidP="003501F7">
      <w:pPr>
        <w:spacing w:after="0" w:line="240" w:lineRule="auto"/>
        <w:jc w:val="center"/>
        <w:rPr>
          <w:rFonts w:ascii="Roboto" w:eastAsia="Times New Roman" w:hAnsi="Roboto" w:cs="Tahoma"/>
          <w:b/>
          <w:sz w:val="24"/>
          <w:szCs w:val="24"/>
          <w:lang w:eastAsia="pl-PL"/>
        </w:rPr>
      </w:pPr>
      <w:r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na </w:t>
      </w:r>
      <w:r w:rsidR="003501F7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>organizację wyjazd</w:t>
      </w:r>
      <w:r w:rsidR="00321FEB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>u</w:t>
      </w:r>
      <w:r w:rsidR="003501F7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studyjn</w:t>
      </w:r>
      <w:r w:rsidR="00321FEB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>ego</w:t>
      </w:r>
      <w:r w:rsidR="003501F7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</w:t>
      </w:r>
      <w:r w:rsidR="00A56CC9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do </w:t>
      </w:r>
      <w:r w:rsidR="00A60A94">
        <w:rPr>
          <w:rFonts w:ascii="Roboto" w:eastAsia="Times New Roman" w:hAnsi="Roboto" w:cs="Tahoma"/>
          <w:b/>
          <w:sz w:val="24"/>
          <w:szCs w:val="24"/>
          <w:lang w:eastAsia="pl-PL"/>
        </w:rPr>
        <w:t>Francji</w:t>
      </w:r>
      <w:r w:rsidR="00A56CC9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</w:t>
      </w:r>
      <w:r w:rsidR="003501F7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>dla pracowników Urzędu do Spraw Cudzoziemców</w:t>
      </w:r>
    </w:p>
    <w:p w14:paraId="49266BD1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2030285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0F2EB27" w14:textId="068D33E1" w:rsidR="001B615C" w:rsidRPr="009C049F" w:rsidRDefault="0082264B" w:rsidP="001B615C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Cs w:val="20"/>
          <w:lang w:eastAsia="pl-PL"/>
        </w:rPr>
        <w:t xml:space="preserve">Znak sprawy: </w:t>
      </w:r>
      <w:r w:rsidR="00DE650D" w:rsidRPr="00DE650D">
        <w:rPr>
          <w:rFonts w:ascii="Roboto" w:eastAsia="Times New Roman" w:hAnsi="Roboto" w:cs="Tahoma"/>
          <w:b/>
          <w:szCs w:val="20"/>
          <w:lang w:eastAsia="pl-PL"/>
        </w:rPr>
        <w:t>30/</w:t>
      </w:r>
      <w:r w:rsidR="001B615C" w:rsidRPr="009C049F">
        <w:rPr>
          <w:rFonts w:ascii="Roboto" w:eastAsia="Times New Roman" w:hAnsi="Roboto" w:cs="Tahoma"/>
          <w:b/>
          <w:szCs w:val="20"/>
          <w:lang w:eastAsia="pl-PL"/>
        </w:rPr>
        <w:t>WYJAZD STUDYJ</w:t>
      </w:r>
      <w:r w:rsidR="009C049F" w:rsidRPr="009C049F">
        <w:rPr>
          <w:rFonts w:ascii="Roboto" w:eastAsia="Times New Roman" w:hAnsi="Roboto" w:cs="Tahoma"/>
          <w:b/>
          <w:szCs w:val="20"/>
          <w:lang w:eastAsia="pl-PL"/>
        </w:rPr>
        <w:t>NY</w:t>
      </w:r>
      <w:r w:rsidR="001B615C" w:rsidRPr="009C049F">
        <w:rPr>
          <w:rFonts w:ascii="Roboto" w:eastAsia="Times New Roman" w:hAnsi="Roboto" w:cs="Tahoma"/>
          <w:b/>
          <w:szCs w:val="20"/>
          <w:lang w:eastAsia="pl-PL"/>
        </w:rPr>
        <w:t xml:space="preserve"> – </w:t>
      </w:r>
      <w:r w:rsidR="00A60A94">
        <w:rPr>
          <w:rFonts w:ascii="Roboto" w:eastAsia="Times New Roman" w:hAnsi="Roboto" w:cs="Tahoma"/>
          <w:b/>
          <w:szCs w:val="20"/>
          <w:lang w:eastAsia="pl-PL"/>
        </w:rPr>
        <w:t>FRANCJA</w:t>
      </w:r>
      <w:r w:rsidR="001B615C" w:rsidRPr="009C049F">
        <w:rPr>
          <w:rFonts w:ascii="Roboto" w:eastAsia="Times New Roman" w:hAnsi="Roboto" w:cs="Tahoma"/>
          <w:b/>
          <w:szCs w:val="20"/>
          <w:lang w:eastAsia="pl-PL"/>
        </w:rPr>
        <w:t>/PN/18</w:t>
      </w:r>
    </w:p>
    <w:p w14:paraId="032534CC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8"/>
          <w:szCs w:val="24"/>
          <w:lang w:eastAsia="pl-PL"/>
        </w:rPr>
      </w:pPr>
    </w:p>
    <w:p w14:paraId="45671B20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F886A21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F5C33C0" w14:textId="344B6B0D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Postępowanie o udzielenie zamówienia publicznego prowadzone jest w trybie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przetargu nieograniczonego </w:t>
      </w:r>
      <w:r w:rsidRPr="009C049F">
        <w:rPr>
          <w:rFonts w:ascii="Roboto" w:hAnsi="Roboto" w:cs="Tahoma"/>
          <w:b/>
          <w:sz w:val="20"/>
          <w:szCs w:val="20"/>
        </w:rPr>
        <w:t xml:space="preserve">o wartości </w:t>
      </w:r>
      <w:r w:rsidR="00FC18B6" w:rsidRPr="009C049F">
        <w:rPr>
          <w:rFonts w:ascii="Roboto" w:hAnsi="Roboto" w:cs="Tahoma"/>
          <w:b/>
          <w:sz w:val="20"/>
          <w:szCs w:val="20"/>
        </w:rPr>
        <w:t>powyżej</w:t>
      </w:r>
      <w:r w:rsidRPr="009C049F">
        <w:rPr>
          <w:rFonts w:ascii="Roboto" w:hAnsi="Roboto" w:cs="Tahoma"/>
          <w:b/>
          <w:sz w:val="20"/>
          <w:szCs w:val="20"/>
        </w:rPr>
        <w:t xml:space="preserve"> 1</w:t>
      </w:r>
      <w:r w:rsidR="002A311E" w:rsidRPr="009C049F">
        <w:rPr>
          <w:rFonts w:ascii="Roboto" w:hAnsi="Roboto" w:cs="Tahoma"/>
          <w:b/>
          <w:sz w:val="20"/>
          <w:szCs w:val="20"/>
        </w:rPr>
        <w:t>44</w:t>
      </w:r>
      <w:r w:rsidRPr="009C049F">
        <w:rPr>
          <w:rFonts w:ascii="Roboto" w:hAnsi="Roboto" w:cs="Tahoma"/>
          <w:b/>
          <w:sz w:val="20"/>
          <w:szCs w:val="20"/>
        </w:rPr>
        <w:t> 000 euro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na podstawie ustawy z dnia 29 stycznia 2004 roku 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-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Prawo zamówień publicznych (Dz. U. z 201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>7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>1579,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z późn. zm.)</w:t>
      </w:r>
    </w:p>
    <w:p w14:paraId="1F3A3CB2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8373A61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9C75A2E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FDB605E" w14:textId="77777777" w:rsidR="0082264B" w:rsidRPr="009C049F" w:rsidRDefault="0082264B" w:rsidP="009C049F">
      <w:pPr>
        <w:spacing w:after="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</w:p>
    <w:p w14:paraId="77717C7A" w14:textId="6D213A4C" w:rsidR="003501F7" w:rsidRPr="009C049F" w:rsidRDefault="003501F7" w:rsidP="009C049F">
      <w:pPr>
        <w:spacing w:after="120" w:line="240" w:lineRule="auto"/>
        <w:jc w:val="center"/>
        <w:rPr>
          <w:rFonts w:ascii="Roboto" w:eastAsia="Times New Roman" w:hAnsi="Roboto" w:cs="Tahoma"/>
          <w:b/>
          <w:i/>
          <w:sz w:val="20"/>
          <w:szCs w:val="18"/>
          <w:lang w:eastAsia="pl-PL"/>
        </w:rPr>
      </w:pPr>
      <w:r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 xml:space="preserve">Postępowanie realizowane w ramach </w:t>
      </w:r>
    </w:p>
    <w:p w14:paraId="72A9A0C5" w14:textId="367CCA19" w:rsidR="003501F7" w:rsidRPr="009C049F" w:rsidRDefault="003501F7" w:rsidP="009C049F">
      <w:pPr>
        <w:spacing w:after="120" w:line="240" w:lineRule="auto"/>
        <w:jc w:val="center"/>
        <w:rPr>
          <w:rFonts w:ascii="Roboto" w:eastAsia="Times New Roman" w:hAnsi="Roboto" w:cs="Tahoma"/>
          <w:b/>
          <w:i/>
          <w:sz w:val="20"/>
          <w:szCs w:val="18"/>
          <w:lang w:eastAsia="pl-PL"/>
        </w:rPr>
      </w:pPr>
      <w:r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>projektu nr 10/1-2015/BK-FAMI „</w:t>
      </w:r>
      <w:r w:rsidR="00E82F2E"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>W</w:t>
      </w:r>
      <w:r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>izyty studyj</w:t>
      </w:r>
      <w:r w:rsidR="00A50AFC"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>ne pracowników U</w:t>
      </w:r>
      <w:r w:rsidR="00E82F2E"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>rzędu do Spraw C</w:t>
      </w:r>
      <w:r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>udzoziemców”</w:t>
      </w:r>
    </w:p>
    <w:p w14:paraId="41BDFCEE" w14:textId="65FC242C" w:rsidR="00FD1D1E" w:rsidRPr="009C049F" w:rsidRDefault="003501F7" w:rsidP="009C049F">
      <w:pPr>
        <w:spacing w:after="120" w:line="240" w:lineRule="auto"/>
        <w:jc w:val="center"/>
        <w:rPr>
          <w:rFonts w:ascii="Roboto" w:eastAsia="Times New Roman" w:hAnsi="Roboto" w:cs="Tahoma"/>
          <w:b/>
          <w:i/>
          <w:sz w:val="20"/>
          <w:szCs w:val="18"/>
          <w:lang w:eastAsia="pl-PL"/>
        </w:rPr>
      </w:pPr>
      <w:r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>finansowanego z Programu Krajowego Funduszu Azylu, Migracji i Integracji</w:t>
      </w:r>
      <w:r w:rsidR="00775A79" w:rsidRPr="009C049F">
        <w:rPr>
          <w:rFonts w:ascii="Roboto" w:eastAsia="Times New Roman" w:hAnsi="Roboto" w:cs="Tahoma"/>
          <w:b/>
          <w:i/>
          <w:sz w:val="20"/>
          <w:szCs w:val="18"/>
          <w:lang w:eastAsia="pl-PL"/>
        </w:rPr>
        <w:t xml:space="preserve"> – Bezpieczna przystań</w:t>
      </w:r>
    </w:p>
    <w:p w14:paraId="141710B1" w14:textId="53E81098" w:rsidR="00FD1D1E" w:rsidRPr="009C049F" w:rsidRDefault="00FD1D1E" w:rsidP="0082264B">
      <w:pPr>
        <w:spacing w:after="0" w:line="240" w:lineRule="auto"/>
        <w:jc w:val="center"/>
        <w:rPr>
          <w:rFonts w:ascii="Roboto" w:eastAsia="Times New Roman" w:hAnsi="Roboto" w:cs="Tahoma"/>
          <w:b/>
          <w:i/>
          <w:sz w:val="18"/>
          <w:szCs w:val="18"/>
          <w:lang w:eastAsia="pl-PL"/>
        </w:rPr>
      </w:pPr>
    </w:p>
    <w:p w14:paraId="08D17D33" w14:textId="67BCC92B" w:rsidR="00FD1D1E" w:rsidRPr="009C049F" w:rsidRDefault="00FD1D1E" w:rsidP="0082264B">
      <w:pPr>
        <w:spacing w:after="0" w:line="240" w:lineRule="auto"/>
        <w:jc w:val="center"/>
        <w:rPr>
          <w:rFonts w:ascii="Roboto" w:eastAsia="Times New Roman" w:hAnsi="Roboto" w:cs="Tahoma"/>
          <w:b/>
          <w:i/>
          <w:sz w:val="18"/>
          <w:szCs w:val="18"/>
          <w:lang w:eastAsia="pl-PL"/>
        </w:rPr>
      </w:pPr>
    </w:p>
    <w:p w14:paraId="5DF33DB6" w14:textId="47E2555A" w:rsidR="0082264B" w:rsidRPr="009C049F" w:rsidRDefault="0082264B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7935313" w14:textId="77777777" w:rsidR="0082264B" w:rsidRDefault="0082264B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227320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04B6CDC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7400E43E" w14:textId="77777777" w:rsidR="001D3C6E" w:rsidRPr="009C049F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9E6D638" w14:textId="77777777" w:rsidR="0082264B" w:rsidRPr="009C049F" w:rsidRDefault="0082264B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37B505C6" w14:textId="701FAA12" w:rsidR="0082264B" w:rsidRPr="009C049F" w:rsidRDefault="0082264B" w:rsidP="00865D05">
      <w:pPr>
        <w:spacing w:after="0" w:line="240" w:lineRule="auto"/>
        <w:ind w:left="5245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Zatwierdzono w dniu</w:t>
      </w:r>
      <w:r w:rsidR="008676A1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57545A">
        <w:rPr>
          <w:rFonts w:ascii="Roboto" w:eastAsia="Times New Roman" w:hAnsi="Roboto" w:cs="Tahoma"/>
          <w:b/>
          <w:sz w:val="20"/>
          <w:szCs w:val="20"/>
          <w:lang w:eastAsia="pl-PL"/>
        </w:rPr>
        <w:t>05</w:t>
      </w:r>
      <w:r w:rsidR="00A60A94">
        <w:rPr>
          <w:rFonts w:ascii="Roboto" w:eastAsia="Times New Roman" w:hAnsi="Roboto" w:cs="Tahoma"/>
          <w:b/>
          <w:sz w:val="20"/>
          <w:szCs w:val="20"/>
          <w:lang w:eastAsia="pl-PL"/>
        </w:rPr>
        <w:t>-0</w:t>
      </w:r>
      <w:r w:rsidR="00743A80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="00B43F2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201</w:t>
      </w:r>
      <w:r w:rsidR="002A311E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8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6AB5831" w14:textId="77777777" w:rsidR="0082264B" w:rsidRPr="009C049F" w:rsidRDefault="0082264B" w:rsidP="0082264B">
      <w:pPr>
        <w:spacing w:after="0" w:line="240" w:lineRule="auto"/>
        <w:ind w:left="5954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32EF34A" w14:textId="77777777" w:rsidR="00505A3A" w:rsidRPr="002318CE" w:rsidRDefault="00505A3A" w:rsidP="00505A3A">
      <w:pPr>
        <w:spacing w:after="0" w:line="240" w:lineRule="auto"/>
        <w:ind w:firstLine="3828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  <w:r w:rsidRPr="002318CE">
        <w:rPr>
          <w:rFonts w:ascii="Roboto" w:eastAsia="Times New Roman" w:hAnsi="Roboto" w:cs="Tahoma"/>
          <w:sz w:val="20"/>
          <w:szCs w:val="20"/>
          <w:lang w:eastAsia="pl-PL"/>
        </w:rPr>
        <w:t>Dyrektor Generalny</w:t>
      </w:r>
    </w:p>
    <w:p w14:paraId="5B382E6E" w14:textId="77777777" w:rsidR="00505A3A" w:rsidRPr="002318CE" w:rsidRDefault="00505A3A" w:rsidP="00505A3A">
      <w:pPr>
        <w:spacing w:after="0" w:line="240" w:lineRule="auto"/>
        <w:ind w:firstLine="3828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  <w:r w:rsidRPr="002318CE">
        <w:rPr>
          <w:rFonts w:ascii="Roboto" w:eastAsia="Times New Roman" w:hAnsi="Roboto" w:cs="Tahoma"/>
          <w:sz w:val="20"/>
          <w:szCs w:val="20"/>
          <w:lang w:eastAsia="pl-PL"/>
        </w:rPr>
        <w:t>Urzędu do Spraw Cudzoziemców</w:t>
      </w:r>
    </w:p>
    <w:p w14:paraId="155A15EB" w14:textId="77777777" w:rsidR="00505A3A" w:rsidRPr="002318CE" w:rsidRDefault="00505A3A" w:rsidP="00505A3A">
      <w:pPr>
        <w:spacing w:after="0" w:line="240" w:lineRule="auto"/>
        <w:ind w:firstLine="3828"/>
        <w:jc w:val="center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2318CE">
        <w:rPr>
          <w:rFonts w:ascii="Roboto" w:eastAsia="Times New Roman" w:hAnsi="Roboto" w:cs="Tahoma"/>
          <w:i/>
          <w:sz w:val="20"/>
          <w:szCs w:val="20"/>
          <w:lang w:eastAsia="pl-PL"/>
        </w:rPr>
        <w:t>Arkadiusz Szymański</w:t>
      </w:r>
    </w:p>
    <w:p w14:paraId="3C0797B0" w14:textId="77777777" w:rsidR="00505A3A" w:rsidRDefault="00505A3A" w:rsidP="00505A3A">
      <w:pPr>
        <w:spacing w:after="0" w:line="240" w:lineRule="auto"/>
        <w:ind w:left="6379" w:hanging="709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2895554A" w14:textId="03F5B4F4" w:rsidR="00A42FAF" w:rsidRPr="009C049F" w:rsidRDefault="00A42FAF" w:rsidP="001D3C6E">
      <w:pPr>
        <w:spacing w:after="0" w:line="24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794C9D33" w14:textId="0A530113" w:rsidR="00A42FAF" w:rsidRDefault="00A42FAF" w:rsidP="00A42FAF">
      <w:pPr>
        <w:spacing w:after="0" w:line="240" w:lineRule="auto"/>
        <w:ind w:left="6379" w:hanging="709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2D5CE9FB" w14:textId="77777777" w:rsidR="00505A3A" w:rsidRPr="009C049F" w:rsidRDefault="00505A3A" w:rsidP="00A42FAF">
      <w:pPr>
        <w:spacing w:after="0" w:line="240" w:lineRule="auto"/>
        <w:ind w:left="6379" w:hanging="709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ECF162F" w14:textId="77777777" w:rsidR="00A42FAF" w:rsidRPr="009C049F" w:rsidRDefault="00A42FAF" w:rsidP="00A42FAF">
      <w:pPr>
        <w:spacing w:after="0" w:line="240" w:lineRule="auto"/>
        <w:ind w:left="6379" w:hanging="709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71991EC1" w14:textId="77777777" w:rsidR="001D3C6E" w:rsidRPr="001D3C6E" w:rsidRDefault="001D3C6E" w:rsidP="001D3C6E">
      <w:pPr>
        <w:spacing w:after="0" w:line="240" w:lineRule="auto"/>
        <w:ind w:left="6379" w:hanging="6379"/>
        <w:jc w:val="center"/>
        <w:rPr>
          <w:rFonts w:ascii="Roboto" w:eastAsia="Times New Roman" w:hAnsi="Roboto" w:cs="Segoe UI"/>
          <w:sz w:val="20"/>
          <w:szCs w:val="24"/>
          <w:lang w:eastAsia="pl-PL"/>
        </w:rPr>
      </w:pPr>
      <w:r w:rsidRPr="001D3C6E">
        <w:rPr>
          <w:rFonts w:ascii="Roboto" w:eastAsia="Times New Roman" w:hAnsi="Roboto" w:cs="Segoe UI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05FC" wp14:editId="58715090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010275" cy="45719"/>
                <wp:effectExtent l="0" t="0" r="28575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744A6" id="Prostokąt 5" o:spid="_x0000_s1026" style="position:absolute;margin-left:0;margin-top:4.3pt;width:473.25pt;height:3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1A3DC701" w14:textId="77777777" w:rsidR="001D3C6E" w:rsidRPr="001D3C6E" w:rsidRDefault="001D3C6E" w:rsidP="001D3C6E">
      <w:pPr>
        <w:spacing w:after="0" w:line="240" w:lineRule="auto"/>
        <w:ind w:left="6379" w:hanging="6379"/>
        <w:jc w:val="center"/>
        <w:rPr>
          <w:rFonts w:ascii="Roboto" w:eastAsia="Times New Roman" w:hAnsi="Roboto" w:cs="Segoe UI"/>
          <w:sz w:val="20"/>
          <w:szCs w:val="24"/>
          <w:lang w:eastAsia="pl-PL"/>
        </w:rPr>
      </w:pPr>
      <w:r w:rsidRPr="001D3C6E">
        <w:rPr>
          <w:rFonts w:ascii="Roboto" w:eastAsia="Times New Roman" w:hAnsi="Roboto" w:cs="Segoe UI"/>
          <w:sz w:val="20"/>
          <w:szCs w:val="24"/>
          <w:lang w:eastAsia="pl-PL"/>
        </w:rPr>
        <w:t>Projekt „Wizyty studyjne pracowników Urzędu do Spraw Cudzoziemców”,</w:t>
      </w:r>
    </w:p>
    <w:p w14:paraId="6BF1D46B" w14:textId="6062C41A" w:rsidR="0082264B" w:rsidRPr="001D3C6E" w:rsidRDefault="001D3C6E" w:rsidP="001D3C6E">
      <w:pPr>
        <w:spacing w:after="0" w:line="240" w:lineRule="auto"/>
        <w:ind w:left="6379" w:hanging="6379"/>
        <w:jc w:val="center"/>
        <w:rPr>
          <w:rFonts w:ascii="Roboto" w:eastAsia="Times New Roman" w:hAnsi="Roboto" w:cs="Segoe UI"/>
          <w:sz w:val="20"/>
          <w:szCs w:val="24"/>
          <w:lang w:eastAsia="pl-PL"/>
        </w:rPr>
      </w:pPr>
      <w:r w:rsidRPr="001D3C6E">
        <w:rPr>
          <w:rFonts w:ascii="Roboto" w:eastAsia="Times New Roman" w:hAnsi="Roboto" w:cs="Segoe UI"/>
          <w:sz w:val="20"/>
          <w:szCs w:val="24"/>
          <w:lang w:eastAsia="pl-PL"/>
        </w:rPr>
        <w:t>współfinansowany z Programu Krajowego Funduszu Azylu, Migracji i Integracji</w:t>
      </w:r>
      <w:r w:rsidR="0082264B" w:rsidRPr="009C049F">
        <w:rPr>
          <w:rFonts w:ascii="Roboto" w:eastAsia="Times New Roman" w:hAnsi="Roboto" w:cs="Segoe UI"/>
          <w:sz w:val="20"/>
          <w:szCs w:val="24"/>
          <w:lang w:eastAsia="pl-PL"/>
        </w:rPr>
        <w:br w:type="page"/>
      </w:r>
    </w:p>
    <w:p w14:paraId="376EEC1B" w14:textId="77777777" w:rsidR="0082264B" w:rsidRPr="009C049F" w:rsidRDefault="0082264B" w:rsidP="0082264B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ZAMAWIAJĄCY:</w:t>
      </w:r>
    </w:p>
    <w:p w14:paraId="35649C8E" w14:textId="77777777" w:rsidR="0082264B" w:rsidRPr="009C049F" w:rsidRDefault="0082264B" w:rsidP="0082264B">
      <w:pPr>
        <w:spacing w:after="12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Koszykowa 16, 00-564 Warszawa;</w:t>
      </w:r>
    </w:p>
    <w:p w14:paraId="6FD6B7C5" w14:textId="77777777" w:rsidR="0082264B" w:rsidRPr="009C049F" w:rsidRDefault="0082264B" w:rsidP="0082264B">
      <w:pPr>
        <w:spacing w:after="0" w:line="240" w:lineRule="auto"/>
        <w:ind w:left="284"/>
        <w:contextualSpacing/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  <w:t>adres do korespondencji:</w:t>
      </w:r>
    </w:p>
    <w:p w14:paraId="1B54E5A6" w14:textId="77777777" w:rsidR="0082264B" w:rsidRPr="009C049F" w:rsidRDefault="0082264B" w:rsidP="0082264B">
      <w:pPr>
        <w:spacing w:after="12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lang w:eastAsia="pl-PL"/>
        </w:rPr>
        <w:t>Urząd do Spraw Cudzoziemców ul. Taborowa 33 02-699 Warszawa.</w:t>
      </w:r>
    </w:p>
    <w:p w14:paraId="22FAC622" w14:textId="77777777" w:rsidR="0082264B" w:rsidRPr="009C049F" w:rsidRDefault="0082264B" w:rsidP="0082264B">
      <w:pPr>
        <w:spacing w:after="0" w:line="240" w:lineRule="auto"/>
        <w:ind w:left="284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10" w:history="1">
        <w:r w:rsidRPr="009C049F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098FBC01" w14:textId="77777777" w:rsidR="0082264B" w:rsidRPr="009C049F" w:rsidRDefault="0082264B" w:rsidP="0082264B">
      <w:pPr>
        <w:spacing w:after="0" w:line="240" w:lineRule="auto"/>
        <w:ind w:left="720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</w:p>
    <w:p w14:paraId="6A2C27EF" w14:textId="77777777" w:rsidR="0082264B" w:rsidRPr="009C049F" w:rsidRDefault="0082264B" w:rsidP="0082264B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TRYB UDZIELENIA ZAMÓWIENIA:</w:t>
      </w:r>
    </w:p>
    <w:p w14:paraId="3B04F728" w14:textId="052B84E0" w:rsidR="0082264B" w:rsidRPr="009C049F" w:rsidRDefault="0082264B" w:rsidP="009430C2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Niniejsze postępowanie prowadzone jest </w:t>
      </w:r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w trybie </w:t>
      </w:r>
      <w:r w:rsidRPr="009C049F">
        <w:rPr>
          <w:rFonts w:ascii="Roboto" w:eastAsia="Times New Roman" w:hAnsi="Roboto" w:cs="Tahoma"/>
          <w:sz w:val="20"/>
          <w:szCs w:val="24"/>
          <w:u w:val="single"/>
          <w:lang w:eastAsia="pl-PL"/>
        </w:rPr>
        <w:t>przetargu</w:t>
      </w:r>
      <w:r w:rsidRPr="009C049F">
        <w:rPr>
          <w:rFonts w:ascii="Roboto" w:eastAsia="Times New Roman" w:hAnsi="Roboto" w:cs="Segoe UI"/>
          <w:sz w:val="20"/>
          <w:szCs w:val="24"/>
          <w:u w:val="single"/>
          <w:lang w:eastAsia="pl-PL"/>
        </w:rPr>
        <w:t xml:space="preserve"> </w:t>
      </w:r>
      <w:r w:rsidRPr="009C049F">
        <w:rPr>
          <w:rFonts w:ascii="Roboto" w:eastAsia="Times New Roman" w:hAnsi="Roboto" w:cs="Tahoma"/>
          <w:sz w:val="20"/>
          <w:szCs w:val="24"/>
          <w:u w:val="single"/>
          <w:lang w:eastAsia="pl-PL"/>
        </w:rPr>
        <w:t>nieograniczonego</w:t>
      </w:r>
      <w:r w:rsidRPr="009C049F">
        <w:rPr>
          <w:rFonts w:ascii="Roboto" w:eastAsia="Times New Roman" w:hAnsi="Roboto" w:cs="Tahoma"/>
          <w:sz w:val="20"/>
          <w:szCs w:val="24"/>
          <w:lang w:eastAsia="pl-PL"/>
        </w:rPr>
        <w:t xml:space="preserve"> </w:t>
      </w:r>
      <w:r w:rsidRPr="009C049F">
        <w:rPr>
          <w:rFonts w:ascii="Roboto" w:hAnsi="Roboto" w:cs="Tahoma"/>
          <w:sz w:val="20"/>
        </w:rPr>
        <w:t xml:space="preserve">na podstawie ustawy z dnia 29 stycznia 2004 r. </w:t>
      </w:r>
      <w:r w:rsidR="002A311E" w:rsidRPr="009C049F">
        <w:rPr>
          <w:rFonts w:ascii="Roboto" w:hAnsi="Roboto" w:cs="Tahoma"/>
          <w:sz w:val="20"/>
        </w:rPr>
        <w:t xml:space="preserve">- </w:t>
      </w:r>
      <w:r w:rsidRPr="009C049F">
        <w:rPr>
          <w:rFonts w:ascii="Roboto" w:hAnsi="Roboto" w:cs="Tahoma"/>
          <w:sz w:val="20"/>
        </w:rPr>
        <w:t>Prawo Zamówień Publicznych (Dz. U. z 201</w:t>
      </w:r>
      <w:r w:rsidR="002A311E" w:rsidRPr="009C049F">
        <w:rPr>
          <w:rFonts w:ascii="Roboto" w:hAnsi="Roboto" w:cs="Tahoma"/>
          <w:sz w:val="20"/>
        </w:rPr>
        <w:t>7</w:t>
      </w:r>
      <w:r w:rsidRPr="009C049F">
        <w:rPr>
          <w:rFonts w:ascii="Roboto" w:hAnsi="Roboto" w:cs="Tahoma"/>
          <w:sz w:val="20"/>
        </w:rPr>
        <w:t xml:space="preserve"> r. poz. </w:t>
      </w:r>
      <w:r w:rsidR="002A311E" w:rsidRPr="009C049F">
        <w:rPr>
          <w:rFonts w:ascii="Roboto" w:hAnsi="Roboto" w:cs="Tahoma"/>
          <w:sz w:val="20"/>
        </w:rPr>
        <w:t>1579,</w:t>
      </w:r>
      <w:r w:rsidRPr="009C049F">
        <w:rPr>
          <w:rFonts w:ascii="Roboto" w:hAnsi="Roboto" w:cs="Tahoma"/>
          <w:sz w:val="20"/>
        </w:rPr>
        <w:t xml:space="preserve"> z późn. zm.) zwanej dalej „ustawą Pzp”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488A929F" w14:textId="77777777" w:rsidR="0082264B" w:rsidRPr="009C049F" w:rsidRDefault="0082264B" w:rsidP="009430C2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W zakresie nieuregulowanym niniejszą Specyfikacją Istotnych Warunków Zamówienia, zwaną dalej „SIWZ”, zastosowanie mają przepisy ustawy Pzp.</w:t>
      </w:r>
    </w:p>
    <w:p w14:paraId="0727B67B" w14:textId="77777777" w:rsidR="0082264B" w:rsidRPr="009C049F" w:rsidRDefault="0082264B" w:rsidP="009430C2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Wartość niniejszego zamówienia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przekracza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równowartoś</w:t>
      </w:r>
      <w:r w:rsidR="00FC18B6" w:rsidRPr="009C049F">
        <w:rPr>
          <w:rFonts w:ascii="Roboto" w:eastAsia="Times New Roman" w:hAnsi="Roboto" w:cs="Tahoma"/>
          <w:sz w:val="20"/>
          <w:szCs w:val="20"/>
          <w:lang w:eastAsia="pl-PL"/>
        </w:rPr>
        <w:t>ć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kwoty określonej w przepisach wykonawczych wydanych na podstawie art. 11 ust. 8 ustawy Pzp.</w:t>
      </w:r>
    </w:p>
    <w:p w14:paraId="51C2B2EB" w14:textId="232169EA" w:rsidR="00080F68" w:rsidRPr="009C049F" w:rsidRDefault="00080F68" w:rsidP="009430C2">
      <w:pPr>
        <w:pStyle w:val="pkt"/>
        <w:numPr>
          <w:ilvl w:val="0"/>
          <w:numId w:val="2"/>
        </w:numPr>
        <w:tabs>
          <w:tab w:val="num" w:pos="426"/>
        </w:tabs>
        <w:spacing w:before="0" w:after="0"/>
        <w:ind w:left="284" w:hanging="284"/>
        <w:rPr>
          <w:rFonts w:ascii="Roboto" w:hAnsi="Roboto" w:cs="Tahoma"/>
          <w:sz w:val="20"/>
        </w:rPr>
      </w:pPr>
      <w:r w:rsidRPr="009C049F">
        <w:rPr>
          <w:rFonts w:ascii="Roboto" w:hAnsi="Roboto" w:cs="Tahoma"/>
          <w:b/>
          <w:color w:val="000000"/>
          <w:sz w:val="20"/>
        </w:rPr>
        <w:t>Zamawiający przewiduje w trakcie oceny ofert zastosowanie „procedury odwróconej”,</w:t>
      </w:r>
      <w:r w:rsidRPr="009C049F">
        <w:rPr>
          <w:rFonts w:ascii="Roboto" w:hAnsi="Roboto" w:cs="Tahoma"/>
          <w:color w:val="000000"/>
          <w:sz w:val="20"/>
        </w:rPr>
        <w:t xml:space="preserve"> o której mowa w art. 24aa ustawy Pzp (w pierwszej kolejności dokona oceny złożonych ofert, a w następnej kolejności zbada czy Wykonawca, którego oferta została oceniona jako najkorzystniejsza, </w:t>
      </w:r>
      <w:r w:rsidR="009C049F">
        <w:rPr>
          <w:rFonts w:ascii="Roboto" w:hAnsi="Roboto" w:cs="Tahoma"/>
          <w:color w:val="000000"/>
          <w:sz w:val="20"/>
        </w:rPr>
        <w:br/>
      </w:r>
      <w:r w:rsidRPr="009C049F">
        <w:rPr>
          <w:rFonts w:ascii="Roboto" w:hAnsi="Roboto" w:cs="Tahoma"/>
          <w:color w:val="000000"/>
          <w:sz w:val="20"/>
        </w:rPr>
        <w:t>nie podlega wykluczeniu oraz spełnia warunki udziału w postępowaniu).</w:t>
      </w:r>
    </w:p>
    <w:p w14:paraId="4E56326D" w14:textId="77777777" w:rsidR="0082264B" w:rsidRPr="009C049F" w:rsidRDefault="0082264B" w:rsidP="0082264B">
      <w:pPr>
        <w:spacing w:after="0" w:line="240" w:lineRule="auto"/>
        <w:ind w:left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BD96E91" w14:textId="77777777" w:rsidR="0082264B" w:rsidRPr="009C049F" w:rsidRDefault="0082264B" w:rsidP="0082264B">
      <w:pPr>
        <w:numPr>
          <w:ilvl w:val="0"/>
          <w:numId w:val="3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PRZEDMIOTU ZAMÓWIENIA:</w:t>
      </w:r>
    </w:p>
    <w:p w14:paraId="0DCB415B" w14:textId="64FC8BAA" w:rsidR="002A311E" w:rsidRPr="00A60A94" w:rsidRDefault="0082264B" w:rsidP="00A60A94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Przedmiotem zamówienia jest</w:t>
      </w:r>
      <w:r w:rsidR="00093C5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>zorganizo</w:t>
      </w:r>
      <w:r w:rsidR="00A7365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wanie wyjazdu studyjnego </w:t>
      </w:r>
      <w:r w:rsidR="00093C5F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do </w:t>
      </w:r>
      <w:r w:rsidR="00A60A94">
        <w:rPr>
          <w:rFonts w:ascii="Roboto" w:eastAsia="Times New Roman" w:hAnsi="Roboto" w:cs="Tahoma"/>
          <w:b/>
          <w:sz w:val="20"/>
          <w:szCs w:val="20"/>
          <w:lang w:eastAsia="pl-PL"/>
        </w:rPr>
        <w:t>Francji</w:t>
      </w:r>
      <w:r w:rsidR="00093C5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A7365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dla 4 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>pracowników Urzędu do</w:t>
      </w:r>
      <w:r w:rsidR="00A7365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>Spraw Cudzoziemców.</w:t>
      </w:r>
      <w:r w:rsidR="002A311E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 ramach realizacji przedmiotu zamówienia </w:t>
      </w:r>
      <w:r w:rsidR="00093C5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Wykonawca zobowiązany będzie do </w:t>
      </w:r>
      <w:r w:rsidR="002A311E" w:rsidRPr="00A60A94">
        <w:rPr>
          <w:rFonts w:ascii="Roboto" w:eastAsia="Times New Roman" w:hAnsi="Roboto" w:cs="Tahoma"/>
          <w:sz w:val="20"/>
          <w:szCs w:val="20"/>
          <w:lang w:eastAsia="pl-PL"/>
        </w:rPr>
        <w:t>rezerwacji i zakupu biletów lotn</w:t>
      </w:r>
      <w:r w:rsidR="00093C5F" w:rsidRPr="00A60A94">
        <w:rPr>
          <w:rFonts w:ascii="Roboto" w:eastAsia="Times New Roman" w:hAnsi="Roboto" w:cs="Tahoma"/>
          <w:sz w:val="20"/>
          <w:szCs w:val="20"/>
          <w:lang w:eastAsia="pl-PL"/>
        </w:rPr>
        <w:t xml:space="preserve">iczych dla uczestników wyjazdu, </w:t>
      </w:r>
      <w:r w:rsidR="002A311E" w:rsidRPr="00A60A94">
        <w:rPr>
          <w:rFonts w:ascii="Roboto" w:eastAsia="Times New Roman" w:hAnsi="Roboto" w:cs="Tahoma"/>
          <w:sz w:val="20"/>
          <w:szCs w:val="20"/>
          <w:lang w:eastAsia="pl-PL"/>
        </w:rPr>
        <w:t>rezerwacji</w:t>
      </w:r>
      <w:r w:rsidR="009C049F" w:rsidRPr="00A60A94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2A311E" w:rsidRPr="00A60A94">
        <w:rPr>
          <w:rFonts w:ascii="Roboto" w:eastAsia="Times New Roman" w:hAnsi="Roboto" w:cs="Tahoma"/>
          <w:sz w:val="20"/>
          <w:szCs w:val="20"/>
          <w:lang w:eastAsia="pl-PL"/>
        </w:rPr>
        <w:t>i zakupu miejsc noclegowych dla uczestn</w:t>
      </w:r>
      <w:r w:rsidR="00093C5F" w:rsidRPr="00A60A94">
        <w:rPr>
          <w:rFonts w:ascii="Roboto" w:eastAsia="Times New Roman" w:hAnsi="Roboto" w:cs="Tahoma"/>
          <w:sz w:val="20"/>
          <w:szCs w:val="20"/>
          <w:lang w:eastAsia="pl-PL"/>
        </w:rPr>
        <w:t xml:space="preserve">ików wyjazdu wraz ze śniadaniem, </w:t>
      </w:r>
      <w:r w:rsidR="002A311E" w:rsidRPr="00A60A94">
        <w:rPr>
          <w:rFonts w:ascii="Roboto" w:eastAsia="Times New Roman" w:hAnsi="Roboto" w:cs="Tahoma"/>
          <w:sz w:val="20"/>
          <w:szCs w:val="20"/>
          <w:lang w:eastAsia="pl-PL"/>
        </w:rPr>
        <w:t xml:space="preserve">zorganizowania </w:t>
      </w:r>
      <w:r w:rsidR="00142048" w:rsidRPr="00A60A94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2A311E" w:rsidRPr="00A60A94">
        <w:rPr>
          <w:rFonts w:ascii="Roboto" w:eastAsia="Times New Roman" w:hAnsi="Roboto" w:cs="Tahoma"/>
          <w:sz w:val="20"/>
          <w:szCs w:val="20"/>
          <w:lang w:eastAsia="pl-PL"/>
        </w:rPr>
        <w:t xml:space="preserve">i zapewnienia transportu </w:t>
      </w:r>
      <w:r w:rsidR="00093C5F" w:rsidRPr="00A60A94">
        <w:rPr>
          <w:rFonts w:ascii="Roboto" w:eastAsia="Times New Roman" w:hAnsi="Roboto" w:cs="Tahoma"/>
          <w:sz w:val="20"/>
          <w:szCs w:val="20"/>
          <w:lang w:eastAsia="pl-PL"/>
        </w:rPr>
        <w:t xml:space="preserve">lokalnego </w:t>
      </w:r>
      <w:r w:rsidR="00A60A94">
        <w:rPr>
          <w:rFonts w:ascii="Roboto" w:eastAsia="Times New Roman" w:hAnsi="Roboto" w:cs="Tahoma"/>
          <w:sz w:val="20"/>
          <w:szCs w:val="20"/>
          <w:lang w:eastAsia="pl-PL"/>
        </w:rPr>
        <w:t>busem</w:t>
      </w:r>
      <w:r w:rsidR="00A60A94" w:rsidRPr="00A60A94">
        <w:rPr>
          <w:rFonts w:ascii="Roboto" w:hAnsi="Roboto"/>
        </w:rPr>
        <w:t xml:space="preserve"> </w:t>
      </w:r>
      <w:r w:rsidR="00A60A94" w:rsidRPr="00A60A94">
        <w:rPr>
          <w:rFonts w:ascii="Roboto" w:hAnsi="Roboto"/>
          <w:sz w:val="20"/>
        </w:rPr>
        <w:t>wraz zapewnieniem wykwalifikowanego kierowcy</w:t>
      </w:r>
      <w:r w:rsidR="00093C5F" w:rsidRPr="00A60A94">
        <w:rPr>
          <w:rFonts w:ascii="Roboto" w:eastAsia="Times New Roman" w:hAnsi="Roboto" w:cs="Tahoma"/>
          <w:sz w:val="20"/>
          <w:szCs w:val="20"/>
          <w:lang w:eastAsia="pl-PL"/>
        </w:rPr>
        <w:t xml:space="preserve">, zapewnienia usług tłumaczenia konsekutywnego z języka polskiego na język </w:t>
      </w:r>
      <w:r w:rsidR="00A60A94" w:rsidRPr="00A60A94">
        <w:rPr>
          <w:rFonts w:ascii="Roboto" w:eastAsia="Times New Roman" w:hAnsi="Roboto" w:cs="Tahoma"/>
          <w:sz w:val="20"/>
          <w:szCs w:val="20"/>
          <w:lang w:eastAsia="pl-PL"/>
        </w:rPr>
        <w:t>francuski</w:t>
      </w:r>
      <w:r w:rsidR="00093C5F" w:rsidRPr="00A60A94">
        <w:rPr>
          <w:rFonts w:ascii="Roboto" w:eastAsia="Times New Roman" w:hAnsi="Roboto" w:cs="Tahoma"/>
          <w:sz w:val="20"/>
          <w:szCs w:val="20"/>
          <w:lang w:eastAsia="pl-PL"/>
        </w:rPr>
        <w:t xml:space="preserve"> i z języka </w:t>
      </w:r>
      <w:r w:rsidR="00A60A94" w:rsidRPr="00A60A94">
        <w:rPr>
          <w:rFonts w:ascii="Roboto" w:eastAsia="Times New Roman" w:hAnsi="Roboto" w:cs="Tahoma"/>
          <w:sz w:val="20"/>
          <w:szCs w:val="20"/>
          <w:lang w:eastAsia="pl-PL"/>
        </w:rPr>
        <w:t>francuskiego</w:t>
      </w:r>
      <w:r w:rsidR="00093C5F" w:rsidRPr="00A60A94">
        <w:rPr>
          <w:rFonts w:ascii="Roboto" w:eastAsia="Times New Roman" w:hAnsi="Roboto" w:cs="Tahoma"/>
          <w:sz w:val="20"/>
          <w:szCs w:val="20"/>
          <w:lang w:eastAsia="pl-PL"/>
        </w:rPr>
        <w:t xml:space="preserve"> na język polski, </w:t>
      </w:r>
      <w:r w:rsidR="002A311E" w:rsidRPr="00A60A94">
        <w:rPr>
          <w:rFonts w:ascii="Roboto" w:eastAsia="Times New Roman" w:hAnsi="Roboto" w:cs="Tahoma"/>
          <w:sz w:val="20"/>
          <w:szCs w:val="20"/>
          <w:lang w:eastAsia="pl-PL"/>
        </w:rPr>
        <w:t>zakupu niezbędnego ubezpieczenia NNW oraz KL dla wszystkich uczestników wyjazdu.</w:t>
      </w:r>
    </w:p>
    <w:p w14:paraId="2242A4B1" w14:textId="1850C71E" w:rsidR="003F35CB" w:rsidRPr="009C049F" w:rsidRDefault="0082264B" w:rsidP="00093C5F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Szczegółowy opis przedmiotu zamówienia </w:t>
      </w:r>
      <w:r w:rsidR="00FD34D3" w:rsidRPr="009C049F">
        <w:rPr>
          <w:rFonts w:ascii="Roboto" w:eastAsia="Times New Roman" w:hAnsi="Roboto" w:cs="Tahoma"/>
          <w:sz w:val="20"/>
          <w:szCs w:val="20"/>
          <w:lang w:eastAsia="pl-PL"/>
        </w:rPr>
        <w:t>zawarty jest w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Załącznik</w:t>
      </w:r>
      <w:r w:rsidR="00A7365F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u nr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2A311E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1</w:t>
      </w:r>
      <w:r w:rsidR="007D1C1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do SIWZ.</w:t>
      </w:r>
    </w:p>
    <w:p w14:paraId="53550DAF" w14:textId="77777777" w:rsidR="00093C5F" w:rsidRPr="009C049F" w:rsidRDefault="00093C5F" w:rsidP="00093C5F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430C2">
        <w:rPr>
          <w:rFonts w:ascii="Roboto" w:eastAsia="Times New Roman" w:hAnsi="Roboto" w:cs="Tahoma"/>
          <w:b/>
          <w:sz w:val="20"/>
          <w:szCs w:val="20"/>
          <w:lang w:eastAsia="pl-PL"/>
        </w:rPr>
        <w:t>Wspólny Słownik Zamówień CPV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00FAC680" w14:textId="77777777" w:rsidR="00093C5F" w:rsidRPr="009C049F" w:rsidRDefault="00093C5F" w:rsidP="00093C5F">
      <w:pPr>
        <w:spacing w:after="60" w:line="240" w:lineRule="auto"/>
        <w:ind w:left="284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63510000 - 7 - usługi biur podróży i podobne,</w:t>
      </w:r>
    </w:p>
    <w:p w14:paraId="2F9DBA66" w14:textId="77777777" w:rsidR="00093C5F" w:rsidRPr="009C049F" w:rsidRDefault="00093C5F" w:rsidP="00093C5F">
      <w:pPr>
        <w:spacing w:after="60" w:line="240" w:lineRule="auto"/>
        <w:ind w:left="284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63512000 - 1 - usługi sprzedaży biletów podróżnych i pakietów wycieczkowych,</w:t>
      </w:r>
    </w:p>
    <w:p w14:paraId="5104A0BD" w14:textId="77777777" w:rsidR="00093C5F" w:rsidRPr="009C049F" w:rsidRDefault="00093C5F" w:rsidP="00093C5F">
      <w:pPr>
        <w:spacing w:after="60" w:line="240" w:lineRule="auto"/>
        <w:ind w:left="284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79997000 – 9 - usługi organizowania podróży służbowych,</w:t>
      </w:r>
    </w:p>
    <w:p w14:paraId="39975527" w14:textId="77777777" w:rsidR="00093C5F" w:rsidRPr="009C049F" w:rsidRDefault="00093C5F" w:rsidP="00093C5F">
      <w:pPr>
        <w:spacing w:after="60" w:line="240" w:lineRule="auto"/>
        <w:ind w:left="284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63515000 – 2 - usługi podróżne,</w:t>
      </w:r>
    </w:p>
    <w:p w14:paraId="7DAA9D45" w14:textId="65B2AFF8" w:rsidR="00093C5F" w:rsidRPr="009C049F" w:rsidRDefault="00093C5F" w:rsidP="00093C5F">
      <w:pPr>
        <w:spacing w:after="60" w:line="240" w:lineRule="auto"/>
        <w:ind w:left="284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79540000 - 1 - usługi w zakresie tłumaczeń ustnych,</w:t>
      </w:r>
    </w:p>
    <w:p w14:paraId="1315A7F2" w14:textId="79E69231" w:rsidR="00093C5F" w:rsidRPr="009C049F" w:rsidRDefault="00093C5F" w:rsidP="00D07CC0">
      <w:pPr>
        <w:spacing w:after="80" w:line="240" w:lineRule="auto"/>
        <w:ind w:left="284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60170000 - 0 - wynajem pojazdów przeznaczonych do transportu osób wraz z kierowcą.</w:t>
      </w:r>
    </w:p>
    <w:p w14:paraId="156053AF" w14:textId="77777777" w:rsidR="00093C5F" w:rsidRPr="009C049F" w:rsidRDefault="00093C5F" w:rsidP="00D07CC0">
      <w:pPr>
        <w:pStyle w:val="Akapitzlist"/>
        <w:numPr>
          <w:ilvl w:val="0"/>
          <w:numId w:val="4"/>
        </w:numPr>
        <w:spacing w:after="80"/>
        <w:ind w:left="284" w:hanging="284"/>
        <w:contextualSpacing w:val="0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</w:t>
      </w:r>
      <w:r w:rsidRPr="009430C2">
        <w:rPr>
          <w:rFonts w:ascii="Roboto" w:hAnsi="Roboto" w:cs="Tahoma"/>
          <w:b/>
          <w:sz w:val="20"/>
          <w:szCs w:val="20"/>
        </w:rPr>
        <w:t>nie dopuszcza</w:t>
      </w:r>
      <w:r w:rsidRPr="009C049F">
        <w:rPr>
          <w:rFonts w:ascii="Roboto" w:hAnsi="Roboto" w:cs="Tahoma"/>
          <w:sz w:val="20"/>
          <w:szCs w:val="20"/>
        </w:rPr>
        <w:t xml:space="preserve"> możliwości składania ofert częściowych.</w:t>
      </w:r>
    </w:p>
    <w:p w14:paraId="2B771E8B" w14:textId="77777777" w:rsidR="00093C5F" w:rsidRPr="009C049F" w:rsidRDefault="00093C5F" w:rsidP="00D07CC0">
      <w:pPr>
        <w:numPr>
          <w:ilvl w:val="0"/>
          <w:numId w:val="4"/>
        </w:numPr>
        <w:spacing w:after="80"/>
        <w:ind w:left="284" w:hanging="284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</w:t>
      </w:r>
      <w:r w:rsidRPr="009430C2">
        <w:rPr>
          <w:rFonts w:ascii="Roboto" w:hAnsi="Roboto" w:cs="Tahoma"/>
          <w:b/>
          <w:sz w:val="20"/>
          <w:szCs w:val="20"/>
        </w:rPr>
        <w:t>nie dopuszcza</w:t>
      </w:r>
      <w:r w:rsidRPr="009C049F">
        <w:rPr>
          <w:rFonts w:ascii="Roboto" w:hAnsi="Roboto" w:cs="Tahoma"/>
          <w:b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>możliwości składania ofert wariantowych.</w:t>
      </w:r>
    </w:p>
    <w:p w14:paraId="329E9DE1" w14:textId="17DB9554" w:rsidR="00283DAB" w:rsidRPr="009C049F" w:rsidRDefault="006043F0" w:rsidP="00D07CC0">
      <w:pPr>
        <w:pStyle w:val="Akapitzlist"/>
        <w:numPr>
          <w:ilvl w:val="0"/>
          <w:numId w:val="4"/>
        </w:numPr>
        <w:tabs>
          <w:tab w:val="left" w:pos="3855"/>
        </w:tabs>
        <w:spacing w:after="8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</w:t>
      </w:r>
      <w:r w:rsidRPr="009430C2">
        <w:rPr>
          <w:rFonts w:ascii="Roboto" w:hAnsi="Roboto" w:cs="Tahoma"/>
          <w:b/>
          <w:sz w:val="20"/>
          <w:szCs w:val="20"/>
        </w:rPr>
        <w:t xml:space="preserve">przewiduje możliwość udzielenia zamówień, </w:t>
      </w:r>
      <w:r w:rsidRPr="009430C2">
        <w:rPr>
          <w:rFonts w:ascii="Roboto" w:hAnsi="Roboto" w:cs="Tahoma"/>
          <w:b/>
          <w:color w:val="000000"/>
          <w:sz w:val="20"/>
          <w:szCs w:val="20"/>
        </w:rPr>
        <w:t xml:space="preserve">o których mowa w art. 67 ust. 1 pkt </w:t>
      </w:r>
      <w:r w:rsidRPr="009430C2">
        <w:rPr>
          <w:rFonts w:ascii="Roboto" w:hAnsi="Roboto" w:cs="Tahoma"/>
          <w:b/>
          <w:sz w:val="20"/>
          <w:szCs w:val="20"/>
        </w:rPr>
        <w:t>6</w:t>
      </w:r>
      <w:r w:rsidRPr="009C049F">
        <w:rPr>
          <w:rFonts w:ascii="Roboto" w:hAnsi="Roboto" w:cs="Tahoma"/>
          <w:sz w:val="20"/>
          <w:szCs w:val="20"/>
        </w:rPr>
        <w:t xml:space="preserve"> </w:t>
      </w:r>
      <w:r w:rsidR="00D50B92" w:rsidRPr="009C049F">
        <w:rPr>
          <w:rFonts w:ascii="Roboto" w:hAnsi="Roboto" w:cs="Tahoma"/>
          <w:sz w:val="20"/>
          <w:szCs w:val="20"/>
        </w:rPr>
        <w:t xml:space="preserve">ustawy </w:t>
      </w:r>
      <w:r w:rsidR="006A4F78" w:rsidRPr="009C049F">
        <w:rPr>
          <w:rFonts w:ascii="Roboto" w:hAnsi="Roboto" w:cs="Tahoma"/>
          <w:sz w:val="20"/>
          <w:szCs w:val="20"/>
        </w:rPr>
        <w:t>Pzp</w:t>
      </w:r>
      <w:r w:rsidR="00D50B92" w:rsidRPr="009C049F">
        <w:rPr>
          <w:rFonts w:ascii="Roboto" w:hAnsi="Roboto" w:cs="Tahoma"/>
          <w:sz w:val="20"/>
          <w:szCs w:val="20"/>
        </w:rPr>
        <w:t>,</w:t>
      </w:r>
      <w:r w:rsidRPr="009C049F">
        <w:rPr>
          <w:rFonts w:ascii="Roboto" w:hAnsi="Roboto" w:cs="Tahoma"/>
          <w:sz w:val="20"/>
          <w:szCs w:val="20"/>
        </w:rPr>
        <w:t xml:space="preserve"> polegających na powtórzeniu podobnych usług</w:t>
      </w:r>
      <w:r w:rsidR="00CF4B67" w:rsidRPr="009C049F">
        <w:rPr>
          <w:rFonts w:ascii="Roboto" w:hAnsi="Roboto" w:cs="Tahoma"/>
          <w:sz w:val="20"/>
          <w:szCs w:val="20"/>
        </w:rPr>
        <w:t xml:space="preserve"> tj. </w:t>
      </w:r>
      <w:r w:rsidR="00764776" w:rsidRPr="009C049F">
        <w:rPr>
          <w:rFonts w:ascii="Roboto" w:hAnsi="Roboto" w:cs="Tahoma"/>
          <w:sz w:val="20"/>
          <w:szCs w:val="20"/>
        </w:rPr>
        <w:t xml:space="preserve">usług w zakresie </w:t>
      </w:r>
      <w:r w:rsidR="003F35CB" w:rsidRPr="009C049F">
        <w:rPr>
          <w:rFonts w:ascii="Roboto" w:eastAsia="Calibri" w:hAnsi="Roboto" w:cs="Tahoma"/>
          <w:sz w:val="20"/>
          <w:szCs w:val="20"/>
        </w:rPr>
        <w:t>organizacji analogicznego wyjazdu,</w:t>
      </w:r>
      <w:r w:rsidR="003F35CB" w:rsidRPr="009C049F" w:rsidDel="00E04D58">
        <w:rPr>
          <w:rFonts w:ascii="Roboto" w:eastAsia="Calibri" w:hAnsi="Roboto" w:cs="Tahoma"/>
          <w:sz w:val="20"/>
          <w:szCs w:val="20"/>
        </w:rPr>
        <w:t xml:space="preserve"> </w:t>
      </w:r>
      <w:r w:rsidR="003F35CB" w:rsidRPr="009C049F">
        <w:rPr>
          <w:rFonts w:ascii="Roboto" w:eastAsia="Calibri" w:hAnsi="Roboto" w:cs="Tahoma"/>
          <w:sz w:val="20"/>
          <w:szCs w:val="20"/>
        </w:rPr>
        <w:t>obejmującego część lub całość usług opisanych w szczegółowym opisie przedmiotu zamówienia. Przed udzieleniem zamówienia Zamawiający poda: liczbę dni, ilość uczestników oraz które usługi z niżej wymienionych obejmą organizację kolejnego wyjazdu (rezerwacja i zakup biletów, rezerwacja i zakup noclegów</w:t>
      </w:r>
      <w:r w:rsidR="003F35CB" w:rsidRPr="007D73B9">
        <w:rPr>
          <w:rFonts w:ascii="Roboto" w:eastAsia="Calibri" w:hAnsi="Roboto" w:cs="Tahoma"/>
          <w:sz w:val="20"/>
          <w:szCs w:val="20"/>
        </w:rPr>
        <w:t xml:space="preserve">, </w:t>
      </w:r>
      <w:r w:rsidR="00C629BA" w:rsidRPr="007D73B9">
        <w:rPr>
          <w:rFonts w:ascii="Roboto" w:eastAsia="Calibri" w:hAnsi="Roboto" w:cs="Tahoma"/>
          <w:sz w:val="20"/>
          <w:szCs w:val="20"/>
        </w:rPr>
        <w:t xml:space="preserve">zapewnienie transportu lokalnego </w:t>
      </w:r>
      <w:r w:rsidR="00861EB0" w:rsidRPr="007D73B9">
        <w:rPr>
          <w:rFonts w:ascii="Roboto" w:eastAsia="Calibri" w:hAnsi="Roboto" w:cs="Tahoma"/>
          <w:sz w:val="20"/>
          <w:szCs w:val="20"/>
        </w:rPr>
        <w:t>busem wraz z zapewnieniem wykwalifikowanego kierowcy</w:t>
      </w:r>
      <w:r w:rsidR="00C629BA">
        <w:rPr>
          <w:rFonts w:ascii="Roboto" w:eastAsia="Calibri" w:hAnsi="Roboto" w:cs="Tahoma"/>
          <w:sz w:val="20"/>
          <w:szCs w:val="20"/>
        </w:rPr>
        <w:t xml:space="preserve">, </w:t>
      </w:r>
      <w:r w:rsidR="006E00AB" w:rsidRPr="009C049F">
        <w:rPr>
          <w:rFonts w:ascii="Roboto" w:eastAsia="Calibri" w:hAnsi="Roboto" w:cs="Tahoma"/>
          <w:sz w:val="20"/>
          <w:szCs w:val="20"/>
        </w:rPr>
        <w:t xml:space="preserve">zapewnienie tłumacza, </w:t>
      </w:r>
      <w:r w:rsidR="003F35CB" w:rsidRPr="009C049F">
        <w:rPr>
          <w:rFonts w:ascii="Roboto" w:eastAsia="Calibri" w:hAnsi="Roboto" w:cs="Tahoma"/>
          <w:sz w:val="20"/>
          <w:szCs w:val="20"/>
        </w:rPr>
        <w:t xml:space="preserve">zakup ubezpieczenia). </w:t>
      </w:r>
      <w:r w:rsidR="009C049F" w:rsidRPr="009C049F">
        <w:rPr>
          <w:rFonts w:ascii="Roboto" w:eastAsia="Calibri" w:hAnsi="Roboto" w:cs="Tahoma"/>
          <w:sz w:val="20"/>
          <w:szCs w:val="20"/>
        </w:rPr>
        <w:t>w</w:t>
      </w:r>
      <w:r w:rsidRPr="009C049F">
        <w:rPr>
          <w:rFonts w:ascii="Roboto" w:hAnsi="Roboto" w:cs="Tahoma"/>
          <w:sz w:val="20"/>
          <w:szCs w:val="20"/>
        </w:rPr>
        <w:t xml:space="preserve">artość szacunkowa </w:t>
      </w:r>
      <w:r w:rsidR="00AC7D45" w:rsidRPr="009C049F">
        <w:rPr>
          <w:rFonts w:ascii="Roboto" w:hAnsi="Roboto" w:cs="Tahoma"/>
          <w:sz w:val="20"/>
          <w:szCs w:val="20"/>
        </w:rPr>
        <w:t xml:space="preserve">zamówień </w:t>
      </w:r>
      <w:r w:rsidR="00C40A4D" w:rsidRPr="009C049F">
        <w:rPr>
          <w:rFonts w:ascii="Roboto" w:hAnsi="Roboto" w:cs="Tahoma"/>
          <w:sz w:val="20"/>
          <w:szCs w:val="20"/>
        </w:rPr>
        <w:t xml:space="preserve">udzielanych na podstawie </w:t>
      </w:r>
      <w:r w:rsidR="00AC7D45" w:rsidRPr="009C049F">
        <w:rPr>
          <w:rFonts w:ascii="Roboto" w:hAnsi="Roboto" w:cs="Tahoma"/>
          <w:sz w:val="20"/>
          <w:szCs w:val="20"/>
        </w:rPr>
        <w:t xml:space="preserve">art. 67 ust. 1 pkt 6 ustawy Pzp </w:t>
      </w:r>
      <w:r w:rsidR="00283DAB" w:rsidRPr="009C049F">
        <w:rPr>
          <w:rFonts w:ascii="Roboto" w:hAnsi="Roboto" w:cs="Tahoma"/>
          <w:sz w:val="20"/>
          <w:szCs w:val="20"/>
        </w:rPr>
        <w:t xml:space="preserve">nie przekroczy </w:t>
      </w:r>
      <w:r w:rsidR="00AB3D46" w:rsidRPr="009C049F">
        <w:rPr>
          <w:rFonts w:ascii="Roboto" w:hAnsi="Roboto" w:cs="Tahoma"/>
          <w:sz w:val="20"/>
          <w:szCs w:val="20"/>
        </w:rPr>
        <w:t xml:space="preserve">kwoty </w:t>
      </w:r>
      <w:r w:rsidR="00861EB0" w:rsidRPr="00861EB0">
        <w:rPr>
          <w:rFonts w:ascii="Roboto" w:hAnsi="Roboto" w:cs="Tahoma"/>
          <w:sz w:val="20"/>
          <w:szCs w:val="20"/>
        </w:rPr>
        <w:t xml:space="preserve">29 746,67 </w:t>
      </w:r>
      <w:r w:rsidR="00283DAB" w:rsidRPr="009C049F">
        <w:rPr>
          <w:rFonts w:ascii="Roboto" w:hAnsi="Roboto" w:cs="Tahoma"/>
          <w:sz w:val="20"/>
          <w:szCs w:val="20"/>
        </w:rPr>
        <w:t>z</w:t>
      </w:r>
      <w:r w:rsidR="009C049F" w:rsidRPr="009C049F">
        <w:rPr>
          <w:rFonts w:ascii="Roboto" w:hAnsi="Roboto" w:cs="Tahoma"/>
          <w:sz w:val="20"/>
          <w:szCs w:val="20"/>
        </w:rPr>
        <w:t>ł netto.</w:t>
      </w:r>
    </w:p>
    <w:p w14:paraId="5BB3433A" w14:textId="52AEFE2C" w:rsidR="0025165C" w:rsidRPr="009C049F" w:rsidRDefault="0025165C" w:rsidP="0025165C">
      <w:pPr>
        <w:pStyle w:val="Akapitzlist"/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Zamawiający nie zastrzega obowiązku osobistego wykonania przez wykonawcę kluczowych części zamówienia.</w:t>
      </w:r>
    </w:p>
    <w:p w14:paraId="71B8CB85" w14:textId="203B8A2C" w:rsidR="0023028D" w:rsidRPr="009C049F" w:rsidRDefault="00DC2E66" w:rsidP="009C049F">
      <w:pPr>
        <w:pStyle w:val="Akapitzlist"/>
        <w:numPr>
          <w:ilvl w:val="0"/>
          <w:numId w:val="4"/>
        </w:numPr>
        <w:spacing w:after="6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lastRenderedPageBreak/>
        <w:t xml:space="preserve">Wykonawca </w:t>
      </w:r>
      <w:r w:rsidR="00033730" w:rsidRPr="009C049F">
        <w:rPr>
          <w:rFonts w:ascii="Roboto" w:hAnsi="Roboto" w:cs="Tahoma"/>
          <w:sz w:val="20"/>
          <w:szCs w:val="20"/>
        </w:rPr>
        <w:t>z</w:t>
      </w:r>
      <w:r w:rsidR="009C049F">
        <w:rPr>
          <w:rFonts w:ascii="Roboto" w:hAnsi="Roboto" w:cs="Tahoma"/>
          <w:sz w:val="20"/>
          <w:szCs w:val="20"/>
        </w:rPr>
        <w:t>obowiązany jest do zapewnienia</w:t>
      </w:r>
      <w:r w:rsidR="00033730" w:rsidRPr="009C049F">
        <w:rPr>
          <w:rFonts w:ascii="Roboto" w:hAnsi="Roboto" w:cs="Tahoma"/>
          <w:sz w:val="20"/>
          <w:szCs w:val="20"/>
        </w:rPr>
        <w:t xml:space="preserve"> </w:t>
      </w:r>
      <w:r w:rsidRPr="009C049F">
        <w:rPr>
          <w:rFonts w:ascii="Roboto" w:hAnsi="Roboto" w:cs="Tahoma"/>
          <w:b/>
          <w:sz w:val="20"/>
          <w:szCs w:val="20"/>
        </w:rPr>
        <w:t>osoby odpowiedzialnej za organizację wyjazdu studyjnego i współpracę z przedstawicielami Zamawiającego</w:t>
      </w:r>
      <w:r w:rsidRPr="009C049F">
        <w:rPr>
          <w:rFonts w:ascii="Roboto" w:hAnsi="Roboto" w:cs="Tahoma"/>
          <w:sz w:val="20"/>
          <w:szCs w:val="20"/>
        </w:rPr>
        <w:t xml:space="preserve"> w zakresie prawidłowej organizacji </w:t>
      </w:r>
      <w:r w:rsidR="003F2720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>i obsługi wyjazdu studyjnego, wykonującej w szczególności następujące czynności:</w:t>
      </w:r>
    </w:p>
    <w:p w14:paraId="4164F20D" w14:textId="60345865" w:rsidR="0023028D" w:rsidRPr="009C049F" w:rsidRDefault="0023028D" w:rsidP="009C049F">
      <w:pPr>
        <w:pStyle w:val="Akapitzlist"/>
        <w:spacing w:after="60" w:line="240" w:lineRule="auto"/>
        <w:ind w:left="704" w:hanging="42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-</w:t>
      </w:r>
      <w:r w:rsidRPr="009C049F">
        <w:rPr>
          <w:rFonts w:ascii="Roboto" w:hAnsi="Roboto" w:cs="Tahoma"/>
          <w:bCs/>
          <w:sz w:val="20"/>
          <w:szCs w:val="20"/>
        </w:rPr>
        <w:tab/>
        <w:t xml:space="preserve">kontakt z Zamawiającym w celu uzyskania informacji niezbędnych do dokonania rezerwacji </w:t>
      </w:r>
      <w:r w:rsidRPr="009C049F">
        <w:rPr>
          <w:rFonts w:ascii="Roboto" w:hAnsi="Roboto" w:cs="Tahoma"/>
          <w:bCs/>
          <w:sz w:val="20"/>
          <w:szCs w:val="20"/>
        </w:rPr>
        <w:br/>
        <w:t>i zakupu biletów lotniczych dla pracowników UdSC uczestniczących w wyjeździe studyjnym, rezerwacja i zakup biletów lotniczych dla uczestników wyjazdu,</w:t>
      </w:r>
    </w:p>
    <w:p w14:paraId="1117E892" w14:textId="2D0C0166" w:rsidR="0023028D" w:rsidRPr="009C049F" w:rsidRDefault="0023028D" w:rsidP="009C049F">
      <w:pPr>
        <w:pStyle w:val="Akapitzlist"/>
        <w:spacing w:after="60" w:line="240" w:lineRule="auto"/>
        <w:ind w:left="704" w:hanging="42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-</w:t>
      </w:r>
      <w:r w:rsidRPr="009C049F">
        <w:rPr>
          <w:rFonts w:ascii="Roboto" w:hAnsi="Roboto" w:cs="Tahoma"/>
          <w:bCs/>
          <w:sz w:val="20"/>
          <w:szCs w:val="20"/>
        </w:rPr>
        <w:tab/>
      </w:r>
      <w:r w:rsidRPr="009C049F">
        <w:rPr>
          <w:rFonts w:ascii="Roboto" w:hAnsi="Roboto" w:cs="Tahoma"/>
          <w:bCs/>
          <w:sz w:val="20"/>
          <w:szCs w:val="20"/>
        </w:rPr>
        <w:tab/>
        <w:t>kontakt z Zamawiającym w celu uzyskania informacji niezbędnych do dokonania rezerwacji miejsc noclegowych dla pracowników UdSC uczestniczących w wyjeździe studyjnym, rezerwacja i zakup miejsc noclegowych dla uczestników wyjazdu,</w:t>
      </w:r>
    </w:p>
    <w:p w14:paraId="73DE1377" w14:textId="3A3663ED" w:rsidR="009C049F" w:rsidRPr="009C049F" w:rsidRDefault="0023028D" w:rsidP="009C049F">
      <w:pPr>
        <w:spacing w:after="60" w:line="240" w:lineRule="auto"/>
        <w:ind w:left="704" w:hanging="42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-</w:t>
      </w:r>
      <w:r w:rsidRPr="009C049F">
        <w:rPr>
          <w:rFonts w:ascii="Roboto" w:hAnsi="Roboto" w:cs="Tahoma"/>
          <w:bCs/>
          <w:sz w:val="20"/>
          <w:szCs w:val="20"/>
        </w:rPr>
        <w:tab/>
      </w:r>
      <w:r w:rsidR="009C049F" w:rsidRPr="009C049F">
        <w:rPr>
          <w:rFonts w:ascii="Roboto" w:hAnsi="Roboto" w:cs="Tahoma"/>
          <w:bCs/>
          <w:sz w:val="20"/>
          <w:szCs w:val="20"/>
        </w:rPr>
        <w:t>kontakt z Zamawiającym w celu zorganizowania i zapewnienia tra</w:t>
      </w:r>
      <w:r w:rsidR="009C049F">
        <w:rPr>
          <w:rFonts w:ascii="Roboto" w:hAnsi="Roboto" w:cs="Tahoma"/>
          <w:bCs/>
          <w:sz w:val="20"/>
          <w:szCs w:val="20"/>
        </w:rPr>
        <w:t>nsportu dla uczestników wyjazdu,</w:t>
      </w:r>
    </w:p>
    <w:p w14:paraId="299DA8E1" w14:textId="77777777" w:rsidR="009C049F" w:rsidRPr="009C049F" w:rsidRDefault="009C049F" w:rsidP="009C049F">
      <w:pPr>
        <w:spacing w:after="60" w:line="240" w:lineRule="auto"/>
        <w:ind w:left="704" w:hanging="42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- </w:t>
      </w:r>
      <w:r w:rsidRPr="009C049F">
        <w:rPr>
          <w:rFonts w:ascii="Roboto" w:hAnsi="Roboto" w:cs="Tahoma"/>
          <w:bCs/>
          <w:sz w:val="20"/>
          <w:szCs w:val="20"/>
        </w:rPr>
        <w:tab/>
        <w:t>kontakt z Zamawiającym w celu organizacji usługi tłumaczeniowej oraz przekazania danych kontaktowych tłumacza,</w:t>
      </w:r>
    </w:p>
    <w:p w14:paraId="5D41E4C1" w14:textId="409E7A20" w:rsidR="0023028D" w:rsidRPr="009C049F" w:rsidRDefault="0023028D" w:rsidP="009C049F">
      <w:pPr>
        <w:spacing w:after="60" w:line="240" w:lineRule="auto"/>
        <w:ind w:left="704" w:hanging="42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ab/>
        <w:t>kontakt z Zamawiającym w celu uzyskania informacji niezbędnych do ubezpieczenia pracowników UdSC uczestniczących w wyjeździe studyjnym, wykupienie ubezpieczenia, przekazanie polisy do Zamawiającego</w:t>
      </w:r>
      <w:r w:rsidR="00B2364B" w:rsidRPr="009C049F">
        <w:rPr>
          <w:rFonts w:ascii="Roboto" w:hAnsi="Roboto" w:cs="Tahoma"/>
          <w:bCs/>
          <w:sz w:val="20"/>
          <w:szCs w:val="20"/>
        </w:rPr>
        <w:t>,</w:t>
      </w:r>
    </w:p>
    <w:p w14:paraId="43F1B766" w14:textId="77777777" w:rsidR="0023028D" w:rsidRPr="009C049F" w:rsidRDefault="0023028D" w:rsidP="009C049F">
      <w:pPr>
        <w:pStyle w:val="Akapitzlist"/>
        <w:spacing w:after="60" w:line="240" w:lineRule="auto"/>
        <w:ind w:left="704" w:hanging="42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-</w:t>
      </w:r>
      <w:r w:rsidRPr="009C049F">
        <w:rPr>
          <w:rFonts w:ascii="Roboto" w:hAnsi="Roboto" w:cs="Tahoma"/>
          <w:bCs/>
          <w:sz w:val="20"/>
          <w:szCs w:val="20"/>
        </w:rPr>
        <w:tab/>
        <w:t>bieżący kontakt z Zamawiającym podczas wyjazdu studyjnego – w razie wystąpienia warunków niezgodnych z umową,</w:t>
      </w:r>
    </w:p>
    <w:p w14:paraId="2B15A47D" w14:textId="2B1D8ED3" w:rsidR="0023028D" w:rsidRPr="009C049F" w:rsidRDefault="0023028D" w:rsidP="009C049F">
      <w:pPr>
        <w:pStyle w:val="Akapitzlist"/>
        <w:spacing w:after="60" w:line="240" w:lineRule="auto"/>
        <w:ind w:left="704" w:hanging="42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-</w:t>
      </w:r>
      <w:r w:rsidRPr="009C049F">
        <w:rPr>
          <w:rFonts w:ascii="Roboto" w:hAnsi="Roboto" w:cs="Tahoma"/>
          <w:bCs/>
          <w:sz w:val="20"/>
          <w:szCs w:val="20"/>
        </w:rPr>
        <w:tab/>
        <w:t>przekazywanie dokumentów do Zamawiającego (</w:t>
      </w:r>
      <w:r w:rsidR="009C049F">
        <w:rPr>
          <w:rFonts w:ascii="Roboto" w:hAnsi="Roboto" w:cs="Tahoma"/>
          <w:bCs/>
          <w:sz w:val="20"/>
          <w:szCs w:val="20"/>
        </w:rPr>
        <w:t>rezerwacji, biletów lotniczych</w:t>
      </w:r>
      <w:r w:rsidRPr="009C049F">
        <w:rPr>
          <w:rFonts w:ascii="Roboto" w:hAnsi="Roboto" w:cs="Tahoma"/>
          <w:bCs/>
          <w:sz w:val="20"/>
          <w:szCs w:val="20"/>
        </w:rPr>
        <w:t>, dokumentów potwierdzających ubezpieczenie, rozliczeń, faktur itp.),</w:t>
      </w:r>
    </w:p>
    <w:p w14:paraId="7854207B" w14:textId="77777777" w:rsidR="0023028D" w:rsidRPr="009C049F" w:rsidRDefault="0023028D" w:rsidP="009C049F">
      <w:pPr>
        <w:pStyle w:val="Akapitzlist"/>
        <w:spacing w:after="60" w:line="240" w:lineRule="auto"/>
        <w:ind w:left="704" w:hanging="42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-</w:t>
      </w:r>
      <w:r w:rsidRPr="009C049F">
        <w:rPr>
          <w:rFonts w:ascii="Roboto" w:hAnsi="Roboto" w:cs="Tahoma"/>
          <w:bCs/>
          <w:sz w:val="20"/>
          <w:szCs w:val="20"/>
        </w:rPr>
        <w:tab/>
        <w:t>kontakt z Zamawiającym w innych istotnych kwestiach związanych z wykonaniem umowy.</w:t>
      </w:r>
    </w:p>
    <w:p w14:paraId="1EC89052" w14:textId="47686AA2" w:rsidR="00166206" w:rsidRPr="009C049F" w:rsidRDefault="00DC2E66" w:rsidP="009430C2">
      <w:pPr>
        <w:pStyle w:val="Akapitzlist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Zgodnie z art. 29 ust. 3a ustawy Pzp, Zamawiający wymaga </w:t>
      </w:r>
      <w:r w:rsidR="00166206" w:rsidRPr="009C049F">
        <w:rPr>
          <w:rFonts w:ascii="Roboto" w:hAnsi="Roboto" w:cs="Tahoma"/>
          <w:sz w:val="20"/>
          <w:szCs w:val="20"/>
        </w:rPr>
        <w:t xml:space="preserve">aby </w:t>
      </w:r>
      <w:r w:rsidR="009C049F">
        <w:rPr>
          <w:rFonts w:ascii="Roboto" w:hAnsi="Roboto" w:cs="Tahoma"/>
          <w:sz w:val="20"/>
          <w:szCs w:val="20"/>
        </w:rPr>
        <w:t>osoba</w:t>
      </w:r>
      <w:r w:rsidR="00166206" w:rsidRPr="009C049F">
        <w:rPr>
          <w:rFonts w:ascii="Roboto" w:hAnsi="Roboto" w:cs="Tahoma"/>
          <w:sz w:val="20"/>
          <w:szCs w:val="20"/>
        </w:rPr>
        <w:t>, o któr</w:t>
      </w:r>
      <w:r w:rsidR="009C049F">
        <w:rPr>
          <w:rFonts w:ascii="Roboto" w:hAnsi="Roboto" w:cs="Tahoma"/>
          <w:sz w:val="20"/>
          <w:szCs w:val="20"/>
        </w:rPr>
        <w:t>ej</w:t>
      </w:r>
      <w:r w:rsidR="00166206" w:rsidRPr="009C049F">
        <w:rPr>
          <w:rFonts w:ascii="Roboto" w:hAnsi="Roboto" w:cs="Tahoma"/>
          <w:sz w:val="20"/>
          <w:szCs w:val="20"/>
        </w:rPr>
        <w:t xml:space="preserve"> mowa w pkt </w:t>
      </w:r>
      <w:r w:rsidR="009C049F">
        <w:rPr>
          <w:rFonts w:ascii="Roboto" w:hAnsi="Roboto" w:cs="Tahoma"/>
          <w:sz w:val="20"/>
          <w:szCs w:val="20"/>
        </w:rPr>
        <w:t>7</w:t>
      </w:r>
      <w:r w:rsidR="00166206" w:rsidRPr="009C049F">
        <w:rPr>
          <w:rFonts w:ascii="Roboto" w:hAnsi="Roboto" w:cs="Tahoma"/>
          <w:sz w:val="20"/>
          <w:szCs w:val="20"/>
        </w:rPr>
        <w:t xml:space="preserve"> był</w:t>
      </w:r>
      <w:r w:rsidR="009C049F">
        <w:rPr>
          <w:rFonts w:ascii="Roboto" w:hAnsi="Roboto" w:cs="Tahoma"/>
          <w:sz w:val="20"/>
          <w:szCs w:val="20"/>
        </w:rPr>
        <w:t>a</w:t>
      </w:r>
      <w:r w:rsidR="00166206" w:rsidRPr="009C049F">
        <w:rPr>
          <w:rFonts w:ascii="Roboto" w:hAnsi="Roboto" w:cs="Tahoma"/>
          <w:sz w:val="20"/>
          <w:szCs w:val="20"/>
        </w:rPr>
        <w:t xml:space="preserve"> zatrudnion</w:t>
      </w:r>
      <w:r w:rsidR="009C049F">
        <w:rPr>
          <w:rFonts w:ascii="Roboto" w:hAnsi="Roboto" w:cs="Tahoma"/>
          <w:sz w:val="20"/>
          <w:szCs w:val="20"/>
        </w:rPr>
        <w:t>a</w:t>
      </w:r>
      <w:r w:rsidR="00166206" w:rsidRPr="009C049F">
        <w:rPr>
          <w:rFonts w:ascii="Roboto" w:hAnsi="Roboto" w:cs="Tahoma"/>
          <w:sz w:val="20"/>
          <w:szCs w:val="20"/>
        </w:rPr>
        <w:t xml:space="preserve"> przez Wykonawcę </w:t>
      </w:r>
      <w:r w:rsidRPr="009C049F">
        <w:rPr>
          <w:rFonts w:ascii="Roboto" w:hAnsi="Roboto" w:cs="Tahoma"/>
          <w:sz w:val="20"/>
          <w:szCs w:val="20"/>
        </w:rPr>
        <w:t xml:space="preserve">lub podwykonawcę </w:t>
      </w:r>
      <w:r w:rsidR="00166206" w:rsidRPr="009C049F">
        <w:rPr>
          <w:rFonts w:ascii="Roboto" w:hAnsi="Roboto" w:cs="Tahoma"/>
          <w:sz w:val="20"/>
          <w:szCs w:val="20"/>
        </w:rPr>
        <w:t xml:space="preserve">przez cały okres trwania umowy na podstawie umowy o pracę (stosunek pracy), na zasadach określonych </w:t>
      </w:r>
      <w:r w:rsidR="00DA1E55">
        <w:rPr>
          <w:rFonts w:ascii="Roboto" w:hAnsi="Roboto" w:cs="Tahoma"/>
          <w:sz w:val="20"/>
          <w:szCs w:val="20"/>
        </w:rPr>
        <w:t xml:space="preserve">w </w:t>
      </w:r>
      <w:r w:rsidR="00E14161" w:rsidRPr="009C049F">
        <w:rPr>
          <w:rFonts w:ascii="Roboto" w:hAnsi="Roboto" w:cs="Tahoma"/>
          <w:sz w:val="20"/>
          <w:szCs w:val="20"/>
        </w:rPr>
        <w:t>Istotn</w:t>
      </w:r>
      <w:r w:rsidR="00DA1E55">
        <w:rPr>
          <w:rFonts w:ascii="Roboto" w:hAnsi="Roboto" w:cs="Tahoma"/>
          <w:sz w:val="20"/>
          <w:szCs w:val="20"/>
        </w:rPr>
        <w:t>ych</w:t>
      </w:r>
      <w:r w:rsidR="00E14161" w:rsidRPr="009C049F">
        <w:rPr>
          <w:rFonts w:ascii="Roboto" w:hAnsi="Roboto" w:cs="Tahoma"/>
          <w:sz w:val="20"/>
          <w:szCs w:val="20"/>
        </w:rPr>
        <w:t xml:space="preserve"> postanowienia</w:t>
      </w:r>
      <w:r w:rsidR="00DA1E55">
        <w:rPr>
          <w:rFonts w:ascii="Roboto" w:hAnsi="Roboto" w:cs="Tahoma"/>
          <w:sz w:val="20"/>
          <w:szCs w:val="20"/>
        </w:rPr>
        <w:t>ch</w:t>
      </w:r>
      <w:r w:rsidR="00E14161" w:rsidRPr="009C049F">
        <w:rPr>
          <w:rFonts w:ascii="Roboto" w:hAnsi="Roboto" w:cs="Tahoma"/>
          <w:sz w:val="20"/>
          <w:szCs w:val="20"/>
        </w:rPr>
        <w:t xml:space="preserve"> umowy stanowiących</w:t>
      </w:r>
      <w:r w:rsidR="00166206" w:rsidRPr="009C049F">
        <w:rPr>
          <w:rFonts w:ascii="Roboto" w:hAnsi="Roboto" w:cs="Tahoma"/>
          <w:sz w:val="20"/>
          <w:szCs w:val="20"/>
        </w:rPr>
        <w:t xml:space="preserve"> </w:t>
      </w:r>
      <w:r w:rsidR="00E14161" w:rsidRPr="009C049F">
        <w:rPr>
          <w:rFonts w:ascii="Roboto" w:hAnsi="Roboto" w:cs="Tahoma"/>
          <w:sz w:val="20"/>
          <w:szCs w:val="20"/>
        </w:rPr>
        <w:t>Z</w:t>
      </w:r>
      <w:r w:rsidR="00BA1708" w:rsidRPr="009C049F">
        <w:rPr>
          <w:rFonts w:ascii="Roboto" w:hAnsi="Roboto" w:cs="Tahoma"/>
          <w:sz w:val="20"/>
          <w:szCs w:val="20"/>
        </w:rPr>
        <w:t>ałącznik</w:t>
      </w:r>
      <w:r w:rsidR="00664F19" w:rsidRPr="009C049F">
        <w:rPr>
          <w:rFonts w:ascii="Roboto" w:hAnsi="Roboto" w:cs="Tahoma"/>
          <w:sz w:val="20"/>
          <w:szCs w:val="20"/>
        </w:rPr>
        <w:t xml:space="preserve"> nr</w:t>
      </w:r>
      <w:r w:rsidR="00BA1708" w:rsidRPr="009C049F">
        <w:rPr>
          <w:rFonts w:ascii="Roboto" w:hAnsi="Roboto" w:cs="Tahoma"/>
          <w:sz w:val="20"/>
          <w:szCs w:val="20"/>
        </w:rPr>
        <w:t xml:space="preserve"> </w:t>
      </w:r>
      <w:r w:rsidR="00B6312F">
        <w:rPr>
          <w:rFonts w:ascii="Roboto" w:hAnsi="Roboto" w:cs="Tahoma"/>
          <w:sz w:val="20"/>
          <w:szCs w:val="20"/>
        </w:rPr>
        <w:t>4</w:t>
      </w:r>
      <w:r w:rsidR="00664F19" w:rsidRPr="009C049F">
        <w:rPr>
          <w:rFonts w:ascii="Roboto" w:hAnsi="Roboto" w:cs="Tahoma"/>
          <w:sz w:val="20"/>
          <w:szCs w:val="20"/>
        </w:rPr>
        <w:t xml:space="preserve"> </w:t>
      </w:r>
      <w:r w:rsidR="00BA1708" w:rsidRPr="009C049F">
        <w:rPr>
          <w:rFonts w:ascii="Roboto" w:hAnsi="Roboto" w:cs="Tahoma"/>
          <w:sz w:val="20"/>
          <w:szCs w:val="20"/>
        </w:rPr>
        <w:t>do SIWZ</w:t>
      </w:r>
      <w:r w:rsidR="00E14161" w:rsidRPr="009C049F">
        <w:rPr>
          <w:rFonts w:ascii="Roboto" w:hAnsi="Roboto" w:cs="Tahoma"/>
          <w:sz w:val="20"/>
          <w:szCs w:val="20"/>
        </w:rPr>
        <w:t>.</w:t>
      </w:r>
    </w:p>
    <w:p w14:paraId="03B2F03B" w14:textId="76CA4594" w:rsidR="00B2364B" w:rsidRPr="00DA1E55" w:rsidRDefault="00DB06E2" w:rsidP="00C4009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DA1E55">
        <w:rPr>
          <w:rFonts w:ascii="Roboto" w:hAnsi="Roboto" w:cs="Tahoma"/>
          <w:sz w:val="20"/>
          <w:szCs w:val="20"/>
        </w:rPr>
        <w:t>Szacunkowa wartość zamówienia podstawowego wynosi</w:t>
      </w:r>
      <w:r w:rsidR="00B2364B" w:rsidRPr="00DA1E55">
        <w:rPr>
          <w:rFonts w:ascii="Roboto" w:hAnsi="Roboto" w:cs="Tahoma"/>
          <w:sz w:val="20"/>
          <w:szCs w:val="20"/>
        </w:rPr>
        <w:t xml:space="preserve"> </w:t>
      </w:r>
      <w:r w:rsidR="00861EB0" w:rsidRPr="00861EB0">
        <w:rPr>
          <w:rFonts w:ascii="Roboto" w:hAnsi="Roboto" w:cs="Tahoma"/>
          <w:sz w:val="20"/>
          <w:szCs w:val="20"/>
        </w:rPr>
        <w:t xml:space="preserve">29 746,67 </w:t>
      </w:r>
      <w:r w:rsidR="00B2364B" w:rsidRPr="00DA1E55">
        <w:rPr>
          <w:rFonts w:ascii="Roboto" w:hAnsi="Roboto" w:cs="Tahoma"/>
          <w:sz w:val="20"/>
          <w:szCs w:val="20"/>
        </w:rPr>
        <w:t>zł netto.</w:t>
      </w:r>
    </w:p>
    <w:p w14:paraId="00AB2878" w14:textId="77777777" w:rsidR="000362BE" w:rsidRPr="009C049F" w:rsidRDefault="000362BE" w:rsidP="00F71F61">
      <w:pPr>
        <w:pStyle w:val="Akapitzlist"/>
        <w:tabs>
          <w:tab w:val="left" w:pos="3855"/>
        </w:tabs>
        <w:spacing w:after="0" w:line="240" w:lineRule="auto"/>
        <w:ind w:left="284"/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413C2131" w14:textId="77777777" w:rsidR="00735820" w:rsidRPr="009C049F" w:rsidRDefault="006D0F9C" w:rsidP="00735820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TERMIN WYKONANIA ZAMÓWIENIA:</w:t>
      </w:r>
    </w:p>
    <w:p w14:paraId="793A77AA" w14:textId="6F00F20A" w:rsidR="007E270B" w:rsidRPr="00DA1E55" w:rsidRDefault="0091762B" w:rsidP="00650A00">
      <w:pPr>
        <w:pStyle w:val="Akapitzlist"/>
        <w:numPr>
          <w:ilvl w:val="0"/>
          <w:numId w:val="37"/>
        </w:numPr>
        <w:tabs>
          <w:tab w:val="left" w:pos="3855"/>
        </w:tabs>
        <w:spacing w:after="80" w:line="240" w:lineRule="auto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Zamówienie zostanie zrealizowane w okresie</w:t>
      </w:r>
      <w:r w:rsidR="00DA1E55">
        <w:rPr>
          <w:rFonts w:ascii="Roboto" w:hAnsi="Roboto" w:cs="Tahoma"/>
          <w:sz w:val="20"/>
          <w:szCs w:val="20"/>
        </w:rPr>
        <w:t xml:space="preserve"> </w:t>
      </w:r>
      <w:r w:rsidR="00645553">
        <w:rPr>
          <w:rFonts w:ascii="Roboto" w:hAnsi="Roboto" w:cs="Tahoma"/>
          <w:b/>
          <w:sz w:val="20"/>
          <w:szCs w:val="20"/>
        </w:rPr>
        <w:t xml:space="preserve">6 </w:t>
      </w:r>
      <w:r w:rsidR="00861EB0">
        <w:rPr>
          <w:rFonts w:ascii="Roboto" w:hAnsi="Roboto" w:cs="Tahoma"/>
          <w:b/>
          <w:sz w:val="20"/>
          <w:szCs w:val="20"/>
        </w:rPr>
        <w:t xml:space="preserve">– </w:t>
      </w:r>
      <w:r w:rsidR="00645553">
        <w:rPr>
          <w:rFonts w:ascii="Roboto" w:hAnsi="Roboto" w:cs="Tahoma"/>
          <w:b/>
          <w:sz w:val="20"/>
          <w:szCs w:val="20"/>
        </w:rPr>
        <w:t xml:space="preserve">9 listopada </w:t>
      </w:r>
      <w:r w:rsidR="00DA1E55">
        <w:rPr>
          <w:rFonts w:ascii="Roboto" w:hAnsi="Roboto" w:cs="Tahoma"/>
          <w:b/>
          <w:sz w:val="20"/>
          <w:szCs w:val="20"/>
        </w:rPr>
        <w:t>2018 r.</w:t>
      </w:r>
    </w:p>
    <w:p w14:paraId="60624C4B" w14:textId="39C35967" w:rsidR="00AC4C04" w:rsidRPr="009C049F" w:rsidRDefault="00C84A4D" w:rsidP="00650A00">
      <w:pPr>
        <w:pStyle w:val="Akapitzlist"/>
        <w:numPr>
          <w:ilvl w:val="0"/>
          <w:numId w:val="37"/>
        </w:numPr>
        <w:tabs>
          <w:tab w:val="left" w:pos="3855"/>
        </w:tabs>
        <w:spacing w:after="0" w:line="240" w:lineRule="auto"/>
        <w:ind w:left="425" w:hanging="425"/>
        <w:contextualSpacing w:val="0"/>
        <w:jc w:val="both"/>
        <w:rPr>
          <w:rFonts w:ascii="Roboto" w:hAnsi="Roboto" w:cs="Tahoma"/>
          <w:sz w:val="20"/>
          <w:szCs w:val="20"/>
          <w:lang w:eastAsia="ar-SA"/>
        </w:rPr>
      </w:pPr>
      <w:r w:rsidRPr="009C049F">
        <w:rPr>
          <w:rFonts w:ascii="Roboto" w:hAnsi="Roboto" w:cs="Tahoma"/>
          <w:sz w:val="20"/>
          <w:szCs w:val="20"/>
          <w:lang w:eastAsia="ar-SA"/>
        </w:rPr>
        <w:t>Zamawiający zastrzeg</w:t>
      </w:r>
      <w:r w:rsidR="00735820" w:rsidRPr="009C049F">
        <w:rPr>
          <w:rFonts w:ascii="Roboto" w:hAnsi="Roboto" w:cs="Tahoma"/>
          <w:sz w:val="20"/>
          <w:szCs w:val="20"/>
          <w:lang w:eastAsia="ar-SA"/>
        </w:rPr>
        <w:t>a</w:t>
      </w:r>
      <w:r w:rsidR="00735820" w:rsidRPr="009C049F">
        <w:rPr>
          <w:rFonts w:ascii="Roboto" w:hAnsi="Roboto" w:cs="Tahoma"/>
          <w:sz w:val="20"/>
          <w:szCs w:val="20"/>
        </w:rPr>
        <w:t xml:space="preserve"> </w:t>
      </w:r>
      <w:r w:rsidR="00735820" w:rsidRPr="009C049F">
        <w:rPr>
          <w:rFonts w:ascii="Roboto" w:hAnsi="Roboto" w:cs="Tahoma"/>
          <w:sz w:val="20"/>
          <w:szCs w:val="20"/>
          <w:lang w:eastAsia="ar-SA"/>
        </w:rPr>
        <w:t xml:space="preserve">sobie prawo do </w:t>
      </w:r>
      <w:r w:rsidR="00AC4C04" w:rsidRPr="009C049F">
        <w:rPr>
          <w:rFonts w:ascii="Roboto" w:hAnsi="Roboto" w:cs="Tahoma"/>
          <w:sz w:val="20"/>
          <w:szCs w:val="20"/>
          <w:lang w:eastAsia="ar-SA"/>
        </w:rPr>
        <w:t xml:space="preserve">zmiany terminu wyjazdu </w:t>
      </w:r>
      <w:r w:rsidR="00854F01" w:rsidRPr="009C049F">
        <w:rPr>
          <w:rFonts w:ascii="Roboto" w:hAnsi="Roboto" w:cs="Tahoma"/>
          <w:sz w:val="20"/>
          <w:szCs w:val="20"/>
          <w:lang w:eastAsia="ar-SA"/>
        </w:rPr>
        <w:t xml:space="preserve">na zasadach określonych </w:t>
      </w:r>
      <w:r w:rsidR="001772E3" w:rsidRPr="009C049F">
        <w:rPr>
          <w:rFonts w:ascii="Roboto" w:hAnsi="Roboto" w:cs="Tahoma"/>
          <w:sz w:val="20"/>
          <w:szCs w:val="20"/>
          <w:lang w:eastAsia="ar-SA"/>
        </w:rPr>
        <w:br/>
      </w:r>
      <w:r w:rsidR="00854F01" w:rsidRPr="009C049F">
        <w:rPr>
          <w:rFonts w:ascii="Roboto" w:hAnsi="Roboto" w:cs="Tahoma"/>
          <w:sz w:val="20"/>
          <w:szCs w:val="20"/>
          <w:lang w:eastAsia="ar-SA"/>
        </w:rPr>
        <w:t>w załącznik</w:t>
      </w:r>
      <w:r w:rsidR="00DA1E55">
        <w:rPr>
          <w:rFonts w:ascii="Roboto" w:hAnsi="Roboto" w:cs="Tahoma"/>
          <w:sz w:val="20"/>
          <w:szCs w:val="20"/>
          <w:lang w:eastAsia="ar-SA"/>
        </w:rPr>
        <w:t>u</w:t>
      </w:r>
      <w:r w:rsidR="00854F01" w:rsidRPr="009C049F">
        <w:rPr>
          <w:rFonts w:ascii="Roboto" w:hAnsi="Roboto" w:cs="Tahoma"/>
          <w:sz w:val="20"/>
          <w:szCs w:val="20"/>
          <w:lang w:eastAsia="ar-SA"/>
        </w:rPr>
        <w:t xml:space="preserve"> nr </w:t>
      </w:r>
      <w:r w:rsidR="00B6312F">
        <w:rPr>
          <w:rFonts w:ascii="Roboto" w:hAnsi="Roboto" w:cs="Tahoma"/>
          <w:sz w:val="20"/>
          <w:szCs w:val="20"/>
          <w:lang w:eastAsia="ar-SA"/>
        </w:rPr>
        <w:t>4</w:t>
      </w:r>
      <w:r w:rsidR="00DA1E55">
        <w:rPr>
          <w:rFonts w:ascii="Roboto" w:hAnsi="Roboto" w:cs="Tahoma"/>
          <w:sz w:val="20"/>
          <w:szCs w:val="20"/>
          <w:lang w:eastAsia="ar-SA"/>
        </w:rPr>
        <w:t xml:space="preserve"> </w:t>
      </w:r>
      <w:r w:rsidR="00854F01" w:rsidRPr="009C049F">
        <w:rPr>
          <w:rFonts w:ascii="Roboto" w:hAnsi="Roboto" w:cs="Tahoma"/>
          <w:sz w:val="20"/>
          <w:szCs w:val="20"/>
          <w:lang w:eastAsia="ar-SA"/>
        </w:rPr>
        <w:t>do SIWZ (Istotne postanowienia umowy).</w:t>
      </w:r>
    </w:p>
    <w:p w14:paraId="700896B3" w14:textId="77777777" w:rsidR="001D3460" w:rsidRPr="009C049F" w:rsidRDefault="001D3460" w:rsidP="00D84870">
      <w:pPr>
        <w:spacing w:after="0" w:line="240" w:lineRule="auto"/>
        <w:jc w:val="both"/>
        <w:rPr>
          <w:rFonts w:ascii="Roboto" w:hAnsi="Roboto" w:cs="Tahoma"/>
          <w:sz w:val="20"/>
          <w:szCs w:val="20"/>
        </w:rPr>
      </w:pPr>
    </w:p>
    <w:p w14:paraId="5B1BFF05" w14:textId="3D54AEDD" w:rsidR="00E5413D" w:rsidRPr="009C049F" w:rsidRDefault="00E5413D" w:rsidP="00664F19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WARUNKI UDZIAŁU W POSTĘPOWANIU:</w:t>
      </w:r>
    </w:p>
    <w:p w14:paraId="42D27296" w14:textId="4DC68A03" w:rsidR="00811819" w:rsidRPr="009C049F" w:rsidRDefault="00664F19" w:rsidP="009430C2">
      <w:pPr>
        <w:tabs>
          <w:tab w:val="left" w:pos="284"/>
        </w:tabs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1.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811819" w:rsidRPr="009C049F">
        <w:rPr>
          <w:rFonts w:ascii="Roboto" w:hAnsi="Roboto" w:cs="Tahoma"/>
          <w:sz w:val="20"/>
          <w:szCs w:val="20"/>
        </w:rPr>
        <w:t>O udzielenie zamówienia mogą</w:t>
      </w:r>
      <w:r w:rsidRPr="009C049F">
        <w:rPr>
          <w:rFonts w:ascii="Roboto" w:hAnsi="Roboto" w:cs="Tahoma"/>
          <w:sz w:val="20"/>
          <w:szCs w:val="20"/>
        </w:rPr>
        <w:t xml:space="preserve"> ubiegać się Wykonawcy, którzy</w:t>
      </w:r>
    </w:p>
    <w:p w14:paraId="1E82B771" w14:textId="77777777" w:rsidR="00811819" w:rsidRPr="009C049F" w:rsidRDefault="00811819" w:rsidP="009430C2">
      <w:pPr>
        <w:numPr>
          <w:ilvl w:val="0"/>
          <w:numId w:val="5"/>
        </w:numPr>
        <w:tabs>
          <w:tab w:val="clear" w:pos="720"/>
          <w:tab w:val="left" w:pos="426"/>
        </w:tabs>
        <w:spacing w:after="60" w:line="240" w:lineRule="auto"/>
        <w:ind w:left="426" w:hanging="284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nie podlegają wykluczeniu z postępowania;</w:t>
      </w:r>
    </w:p>
    <w:p w14:paraId="3DE6CAC4" w14:textId="77777777" w:rsidR="00DA1E55" w:rsidRPr="00DA1E55" w:rsidRDefault="00811819" w:rsidP="009430C2">
      <w:pPr>
        <w:pStyle w:val="Akapitzlist"/>
        <w:numPr>
          <w:ilvl w:val="0"/>
          <w:numId w:val="5"/>
        </w:numPr>
        <w:tabs>
          <w:tab w:val="clear" w:pos="720"/>
          <w:tab w:val="left" w:pos="426"/>
        </w:tabs>
        <w:spacing w:after="40" w:line="240" w:lineRule="auto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spełniają warunki udziału w postępowaniu dotyczące </w:t>
      </w:r>
      <w:r w:rsidRPr="009C049F">
        <w:rPr>
          <w:rFonts w:ascii="Roboto" w:hAnsi="Roboto" w:cs="Tahoma"/>
          <w:b/>
          <w:sz w:val="20"/>
          <w:szCs w:val="20"/>
        </w:rPr>
        <w:t>zdolności technicznej lub zawodowej</w:t>
      </w:r>
      <w:r w:rsidR="00664F19" w:rsidRPr="009C049F">
        <w:rPr>
          <w:rFonts w:ascii="Roboto" w:hAnsi="Roboto" w:cs="Tahoma"/>
          <w:b/>
          <w:sz w:val="20"/>
          <w:szCs w:val="20"/>
        </w:rPr>
        <w:t>.</w:t>
      </w:r>
      <w:r w:rsidRPr="009C049F">
        <w:rPr>
          <w:rFonts w:ascii="Roboto" w:hAnsi="Roboto" w:cs="Tahoma"/>
          <w:b/>
          <w:sz w:val="20"/>
          <w:szCs w:val="20"/>
        </w:rPr>
        <w:t xml:space="preserve"> Wykonawca s</w:t>
      </w:r>
      <w:r w:rsidR="00C62BEE" w:rsidRPr="009C049F">
        <w:rPr>
          <w:rFonts w:ascii="Roboto" w:hAnsi="Roboto" w:cs="Tahoma"/>
          <w:b/>
          <w:sz w:val="20"/>
          <w:szCs w:val="20"/>
        </w:rPr>
        <w:t>pełni warunek jeżeli wykaże, że</w:t>
      </w:r>
      <w:r w:rsidR="00DA1E55">
        <w:rPr>
          <w:rFonts w:ascii="Roboto" w:hAnsi="Roboto" w:cs="Tahoma"/>
          <w:b/>
          <w:sz w:val="20"/>
          <w:szCs w:val="20"/>
        </w:rPr>
        <w:t>:</w:t>
      </w:r>
    </w:p>
    <w:p w14:paraId="01076BE6" w14:textId="72658C45" w:rsidR="00DF3736" w:rsidRPr="00DA1E55" w:rsidRDefault="003C342F" w:rsidP="009430C2">
      <w:pPr>
        <w:pStyle w:val="Akapitzlist"/>
        <w:numPr>
          <w:ilvl w:val="1"/>
          <w:numId w:val="5"/>
        </w:numPr>
        <w:spacing w:after="80" w:line="240" w:lineRule="auto"/>
        <w:ind w:left="851" w:hanging="499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</w:t>
      </w:r>
      <w:r w:rsidR="00DF373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okresie </w:t>
      </w:r>
      <w:r w:rsidR="00DF3736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ostatnich trzech lat</w:t>
      </w:r>
      <w:r w:rsidR="00DF373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przed upływem terminu składania ofert, a jeżeli okres prowadzenia działalności jest krótszy – w tym okresie wykonał </w:t>
      </w:r>
      <w:r w:rsidR="00DF3736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co najmniej 3 usługi</w:t>
      </w:r>
      <w:r w:rsidR="00DF373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, z których każda polegała na kompleksowym zorganizowaniu co najmniej </w:t>
      </w:r>
      <w:r w:rsidR="00DF3736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trzydniowego wyjazdu </w:t>
      </w:r>
      <w:r w:rsidR="00DF373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zagranicznego dla grupy liczącej co najmniej </w:t>
      </w:r>
      <w:r w:rsidR="00DF3736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4 os</w:t>
      </w:r>
      <w:r w:rsidR="00DA1E55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oby</w:t>
      </w:r>
      <w:r w:rsidR="00DF373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(</w:t>
      </w:r>
      <w:r w:rsidR="00DA1E55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przez </w:t>
      </w:r>
      <w:r w:rsidR="00DF373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kompleksową organizację rozumie się zapewnienie co najmniej: biletów lotniczych</w:t>
      </w:r>
      <w:r w:rsidR="00964B76">
        <w:rPr>
          <w:rFonts w:ascii="Roboto" w:eastAsia="Times New Roman" w:hAnsi="Roboto" w:cs="Tahoma"/>
          <w:bCs/>
          <w:sz w:val="20"/>
          <w:szCs w:val="20"/>
          <w:lang w:eastAsia="pl-PL"/>
        </w:rPr>
        <w:t>,</w:t>
      </w:r>
      <w:r w:rsidR="00DF373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noclegów </w:t>
      </w:r>
      <w:r w:rsidR="00DA1E55">
        <w:rPr>
          <w:rFonts w:ascii="Roboto" w:eastAsia="Times New Roman" w:hAnsi="Roboto" w:cs="Tahoma"/>
          <w:bCs/>
          <w:sz w:val="20"/>
          <w:szCs w:val="20"/>
          <w:lang w:eastAsia="pl-PL"/>
        </w:rPr>
        <w:t>oraz usług tłumacza</w:t>
      </w:r>
      <w:r w:rsidR="00964B76" w:rsidRPr="00964B76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="00964B7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dla uczestników wyjazdu</w:t>
      </w:r>
      <w:r w:rsidR="00DF3736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)</w:t>
      </w:r>
      <w:r w:rsidR="00DA1E55">
        <w:rPr>
          <w:rFonts w:ascii="Roboto" w:eastAsia="Times New Roman" w:hAnsi="Roboto" w:cs="Tahoma"/>
          <w:bCs/>
          <w:sz w:val="20"/>
          <w:szCs w:val="20"/>
          <w:lang w:eastAsia="pl-PL"/>
        </w:rPr>
        <w:t>,</w:t>
      </w:r>
    </w:p>
    <w:p w14:paraId="7A4382B2" w14:textId="42732B4F" w:rsidR="00697BB7" w:rsidRPr="00697BB7" w:rsidRDefault="000C0687" w:rsidP="00697BB7">
      <w:pPr>
        <w:pStyle w:val="Akapitzlist"/>
        <w:numPr>
          <w:ilvl w:val="1"/>
          <w:numId w:val="5"/>
        </w:numPr>
        <w:spacing w:after="60"/>
        <w:ind w:left="851" w:hanging="499"/>
        <w:contextualSpacing w:val="0"/>
        <w:jc w:val="both"/>
        <w:rPr>
          <w:rFonts w:ascii="Roboto" w:hAnsi="Roboto" w:cs="Tahoma"/>
          <w:sz w:val="20"/>
          <w:szCs w:val="20"/>
        </w:rPr>
      </w:pPr>
      <w:r w:rsidRPr="00697BB7">
        <w:rPr>
          <w:rFonts w:ascii="Roboto" w:hAnsi="Roboto" w:cs="Tahoma"/>
          <w:bCs/>
          <w:sz w:val="20"/>
          <w:szCs w:val="20"/>
        </w:rPr>
        <w:t>dysponuj</w:t>
      </w:r>
      <w:r w:rsidR="00697BB7">
        <w:rPr>
          <w:rFonts w:ascii="Roboto" w:hAnsi="Roboto" w:cs="Tahoma"/>
          <w:bCs/>
          <w:sz w:val="20"/>
          <w:szCs w:val="20"/>
        </w:rPr>
        <w:t>e</w:t>
      </w:r>
      <w:r w:rsidRPr="00697BB7">
        <w:rPr>
          <w:rFonts w:ascii="Roboto" w:hAnsi="Roboto" w:cs="Tahoma"/>
          <w:bCs/>
          <w:sz w:val="20"/>
          <w:szCs w:val="20"/>
        </w:rPr>
        <w:t xml:space="preserve"> lub bę</w:t>
      </w:r>
      <w:r w:rsidR="00697BB7">
        <w:rPr>
          <w:rFonts w:ascii="Roboto" w:hAnsi="Roboto" w:cs="Tahoma"/>
          <w:bCs/>
          <w:sz w:val="20"/>
          <w:szCs w:val="20"/>
        </w:rPr>
        <w:t>dzie</w:t>
      </w:r>
      <w:r w:rsidRPr="00697BB7">
        <w:rPr>
          <w:rFonts w:ascii="Roboto" w:hAnsi="Roboto" w:cs="Tahoma"/>
          <w:bCs/>
          <w:sz w:val="20"/>
          <w:szCs w:val="20"/>
        </w:rPr>
        <w:t xml:space="preserve"> dysponować na etapie realizacji umowy osobami o odpowiednich kwalifikacjach zawodowych, doświadczeniu i wykształceniu, niezbędnych do prawidłowej realizacji zamówienia, tj.:</w:t>
      </w:r>
      <w:r w:rsidRPr="00697BB7">
        <w:rPr>
          <w:rFonts w:ascii="Roboto" w:hAnsi="Roboto" w:cs="Tahoma"/>
          <w:sz w:val="20"/>
          <w:szCs w:val="20"/>
        </w:rPr>
        <w:t xml:space="preserve"> </w:t>
      </w:r>
      <w:r w:rsidRPr="00697BB7">
        <w:rPr>
          <w:rFonts w:ascii="Roboto" w:hAnsi="Roboto" w:cs="Tahoma"/>
          <w:b/>
          <w:sz w:val="20"/>
          <w:szCs w:val="20"/>
        </w:rPr>
        <w:t>co najmniej 1 osobą</w:t>
      </w:r>
      <w:r w:rsidRPr="00697BB7">
        <w:rPr>
          <w:rFonts w:ascii="Roboto" w:hAnsi="Roboto" w:cs="Tahoma"/>
          <w:sz w:val="20"/>
          <w:szCs w:val="20"/>
        </w:rPr>
        <w:t xml:space="preserve"> </w:t>
      </w:r>
      <w:r w:rsidRPr="00697BB7">
        <w:rPr>
          <w:rFonts w:ascii="Roboto" w:hAnsi="Roboto" w:cs="Tahoma"/>
          <w:b/>
          <w:sz w:val="20"/>
          <w:szCs w:val="20"/>
        </w:rPr>
        <w:t>sprawującą funkcję tłumacza</w:t>
      </w:r>
      <w:r w:rsidR="00697BB7">
        <w:rPr>
          <w:rFonts w:ascii="Roboto" w:hAnsi="Roboto" w:cs="Tahoma"/>
          <w:b/>
          <w:sz w:val="20"/>
          <w:szCs w:val="20"/>
        </w:rPr>
        <w:t>,</w:t>
      </w:r>
      <w:r w:rsidRPr="00697BB7">
        <w:rPr>
          <w:rFonts w:ascii="Roboto" w:hAnsi="Roboto" w:cs="Tahoma"/>
          <w:b/>
          <w:sz w:val="20"/>
          <w:szCs w:val="20"/>
        </w:rPr>
        <w:t xml:space="preserve"> </w:t>
      </w:r>
      <w:r w:rsidR="00697BB7" w:rsidRPr="00697BB7">
        <w:rPr>
          <w:rFonts w:ascii="Roboto" w:hAnsi="Roboto" w:cs="Tahoma"/>
          <w:bCs/>
          <w:sz w:val="20"/>
          <w:szCs w:val="20"/>
        </w:rPr>
        <w:t>która</w:t>
      </w:r>
      <w:r w:rsidR="00697BB7">
        <w:rPr>
          <w:rFonts w:ascii="Roboto" w:hAnsi="Roboto" w:cs="Tahoma"/>
          <w:bCs/>
          <w:sz w:val="20"/>
          <w:szCs w:val="20"/>
        </w:rPr>
        <w:t>:</w:t>
      </w:r>
    </w:p>
    <w:p w14:paraId="3A77A5B9" w14:textId="34FECA24" w:rsidR="00385948" w:rsidRDefault="00697BB7" w:rsidP="00C924FA">
      <w:pPr>
        <w:pStyle w:val="Akapitzlist"/>
        <w:spacing w:after="60"/>
        <w:ind w:left="1134" w:hanging="283"/>
        <w:contextualSpacing w:val="0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-</w:t>
      </w:r>
      <w:r>
        <w:rPr>
          <w:rFonts w:ascii="Roboto" w:hAnsi="Roboto" w:cs="Tahoma"/>
          <w:bCs/>
          <w:sz w:val="20"/>
          <w:szCs w:val="20"/>
        </w:rPr>
        <w:tab/>
      </w:r>
      <w:r w:rsidR="00385948" w:rsidRPr="00697BB7">
        <w:rPr>
          <w:rFonts w:ascii="Roboto" w:hAnsi="Roboto" w:cs="Tahoma"/>
          <w:bCs/>
          <w:sz w:val="20"/>
          <w:szCs w:val="20"/>
        </w:rPr>
        <w:t xml:space="preserve">w ciągu ostatnich pięciu lat przed upływem terminu składania ofert </w:t>
      </w:r>
      <w:r w:rsidR="00385948">
        <w:rPr>
          <w:rFonts w:ascii="Roboto" w:hAnsi="Roboto" w:cs="Tahoma"/>
          <w:bCs/>
          <w:sz w:val="20"/>
          <w:szCs w:val="20"/>
        </w:rPr>
        <w:t>wykonała</w:t>
      </w:r>
      <w:r w:rsidR="00385948" w:rsidRPr="00697BB7">
        <w:rPr>
          <w:rFonts w:ascii="Roboto" w:hAnsi="Roboto" w:cs="Tahoma"/>
          <w:bCs/>
          <w:sz w:val="20"/>
          <w:szCs w:val="20"/>
        </w:rPr>
        <w:t xml:space="preserve"> </w:t>
      </w:r>
      <w:r w:rsidR="00385948" w:rsidRPr="00697BB7">
        <w:rPr>
          <w:rFonts w:ascii="Roboto" w:hAnsi="Roboto" w:cs="Tahoma"/>
          <w:sz w:val="20"/>
          <w:szCs w:val="20"/>
        </w:rPr>
        <w:t xml:space="preserve">bez zastrzeżeń ze strony </w:t>
      </w:r>
      <w:r w:rsidR="00385948">
        <w:rPr>
          <w:rFonts w:ascii="Roboto" w:hAnsi="Roboto" w:cs="Tahoma"/>
          <w:sz w:val="20"/>
          <w:szCs w:val="20"/>
        </w:rPr>
        <w:t>o</w:t>
      </w:r>
      <w:r w:rsidR="00385948" w:rsidRPr="00697BB7">
        <w:rPr>
          <w:rFonts w:ascii="Roboto" w:hAnsi="Roboto" w:cs="Tahoma"/>
          <w:sz w:val="20"/>
          <w:szCs w:val="20"/>
        </w:rPr>
        <w:t>dbiorc</w:t>
      </w:r>
      <w:r w:rsidR="00385948">
        <w:rPr>
          <w:rFonts w:ascii="Roboto" w:hAnsi="Roboto" w:cs="Tahoma"/>
          <w:sz w:val="20"/>
          <w:szCs w:val="20"/>
        </w:rPr>
        <w:t>ów,</w:t>
      </w:r>
      <w:r w:rsidR="00385948" w:rsidRPr="00697BB7">
        <w:rPr>
          <w:rFonts w:ascii="Roboto" w:hAnsi="Roboto" w:cs="Tahoma"/>
          <w:sz w:val="20"/>
          <w:szCs w:val="20"/>
        </w:rPr>
        <w:t xml:space="preserve"> </w:t>
      </w:r>
      <w:r w:rsidR="00385948" w:rsidRPr="00697BB7">
        <w:rPr>
          <w:rFonts w:ascii="Roboto" w:hAnsi="Roboto" w:cs="Tahoma"/>
          <w:bCs/>
          <w:sz w:val="20"/>
          <w:szCs w:val="20"/>
        </w:rPr>
        <w:t xml:space="preserve">co najmniej </w:t>
      </w:r>
      <w:r w:rsidR="00385948" w:rsidRPr="00385948">
        <w:rPr>
          <w:rFonts w:ascii="Roboto" w:hAnsi="Roboto" w:cs="Tahoma"/>
          <w:bCs/>
          <w:sz w:val="20"/>
          <w:szCs w:val="20"/>
          <w:u w:val="single"/>
        </w:rPr>
        <w:t>5 usług</w:t>
      </w:r>
      <w:r w:rsidR="00385948" w:rsidRPr="00697BB7">
        <w:rPr>
          <w:rFonts w:ascii="Roboto" w:hAnsi="Roboto" w:cs="Tahoma"/>
          <w:bCs/>
          <w:sz w:val="20"/>
          <w:szCs w:val="20"/>
        </w:rPr>
        <w:t xml:space="preserve"> tłumaczeniowych polegających na </w:t>
      </w:r>
      <w:r w:rsidR="00385948" w:rsidRPr="00697BB7">
        <w:rPr>
          <w:rFonts w:ascii="Roboto" w:hAnsi="Roboto" w:cs="Tahoma"/>
          <w:sz w:val="20"/>
          <w:szCs w:val="20"/>
        </w:rPr>
        <w:t xml:space="preserve">tłumaczeniu konsekutywnym z języka polskiego na język </w:t>
      </w:r>
      <w:r w:rsidR="00385948">
        <w:rPr>
          <w:rFonts w:ascii="Roboto" w:hAnsi="Roboto" w:cs="Tahoma"/>
          <w:sz w:val="20"/>
          <w:szCs w:val="20"/>
        </w:rPr>
        <w:t>francuski</w:t>
      </w:r>
      <w:r w:rsidR="00385948" w:rsidRPr="00697BB7">
        <w:rPr>
          <w:rFonts w:ascii="Roboto" w:hAnsi="Roboto" w:cs="Tahoma"/>
          <w:sz w:val="20"/>
          <w:szCs w:val="20"/>
        </w:rPr>
        <w:t xml:space="preserve"> i z języka </w:t>
      </w:r>
      <w:r w:rsidR="00385948">
        <w:rPr>
          <w:rFonts w:ascii="Roboto" w:hAnsi="Roboto" w:cs="Tahoma"/>
          <w:sz w:val="20"/>
          <w:szCs w:val="20"/>
        </w:rPr>
        <w:t>francuskiego</w:t>
      </w:r>
      <w:r w:rsidR="00385948" w:rsidRPr="00697BB7">
        <w:rPr>
          <w:rFonts w:ascii="Roboto" w:hAnsi="Roboto" w:cs="Tahoma"/>
          <w:sz w:val="20"/>
          <w:szCs w:val="20"/>
        </w:rPr>
        <w:t xml:space="preserve"> na język polski, dla grupy </w:t>
      </w:r>
      <w:r w:rsidR="00385948" w:rsidRPr="00385948">
        <w:rPr>
          <w:rFonts w:ascii="Roboto" w:hAnsi="Roboto" w:cs="Tahoma"/>
          <w:sz w:val="20"/>
          <w:szCs w:val="20"/>
          <w:u w:val="single"/>
        </w:rPr>
        <w:t>min. 6 osób</w:t>
      </w:r>
    </w:p>
    <w:p w14:paraId="2D9D9827" w14:textId="5D20CD61" w:rsidR="00385948" w:rsidRPr="00385948" w:rsidRDefault="00385948" w:rsidP="00C924FA">
      <w:pPr>
        <w:pStyle w:val="Akapitzlist"/>
        <w:spacing w:after="60"/>
        <w:ind w:left="1134" w:hanging="283"/>
        <w:contextualSpacing w:val="0"/>
        <w:jc w:val="both"/>
        <w:rPr>
          <w:rFonts w:ascii="Roboto" w:hAnsi="Roboto" w:cs="Tahoma"/>
          <w:b/>
          <w:bCs/>
          <w:sz w:val="20"/>
          <w:szCs w:val="20"/>
          <w:u w:val="single"/>
        </w:rPr>
      </w:pPr>
      <w:r w:rsidRPr="00385948">
        <w:rPr>
          <w:rFonts w:ascii="Roboto" w:hAnsi="Roboto" w:cs="Tahoma"/>
          <w:b/>
          <w:sz w:val="20"/>
          <w:szCs w:val="20"/>
          <w:u w:val="single"/>
        </w:rPr>
        <w:t>oraz</w:t>
      </w:r>
    </w:p>
    <w:p w14:paraId="00CEA83B" w14:textId="757F6170" w:rsidR="00697BB7" w:rsidRDefault="00385948" w:rsidP="00697BB7">
      <w:pPr>
        <w:pStyle w:val="Akapitzlist"/>
        <w:spacing w:after="60"/>
        <w:ind w:left="1134" w:hanging="283"/>
        <w:contextualSpacing w:val="0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lastRenderedPageBreak/>
        <w:t>-</w:t>
      </w:r>
      <w:r>
        <w:rPr>
          <w:rFonts w:ascii="Roboto" w:hAnsi="Roboto" w:cs="Tahoma"/>
          <w:sz w:val="20"/>
          <w:szCs w:val="20"/>
        </w:rPr>
        <w:tab/>
      </w:r>
      <w:r w:rsidR="00C924FA" w:rsidRPr="00697BB7">
        <w:rPr>
          <w:rFonts w:ascii="Roboto" w:hAnsi="Roboto" w:cs="Tahoma"/>
          <w:sz w:val="20"/>
          <w:szCs w:val="20"/>
        </w:rPr>
        <w:t>posiada</w:t>
      </w:r>
      <w:r w:rsidR="00C924FA">
        <w:rPr>
          <w:rFonts w:ascii="Roboto" w:hAnsi="Roboto" w:cs="Tahoma"/>
          <w:b/>
          <w:sz w:val="20"/>
          <w:szCs w:val="20"/>
        </w:rPr>
        <w:t xml:space="preserve"> </w:t>
      </w:r>
      <w:r w:rsidR="00C924FA" w:rsidRPr="00A53F7E">
        <w:rPr>
          <w:rFonts w:ascii="Roboto" w:hAnsi="Roboto" w:cs="Tahoma"/>
          <w:sz w:val="20"/>
          <w:szCs w:val="20"/>
        </w:rPr>
        <w:t xml:space="preserve">wykształcenie wyższe lingwistyczne/filologiczne w zakresie języka </w:t>
      </w:r>
      <w:r w:rsidR="00C924FA">
        <w:rPr>
          <w:rFonts w:ascii="Roboto" w:hAnsi="Roboto" w:cs="Tahoma"/>
          <w:sz w:val="20"/>
          <w:szCs w:val="20"/>
        </w:rPr>
        <w:t xml:space="preserve">francuskiego </w:t>
      </w:r>
      <w:r w:rsidR="00C924FA" w:rsidRPr="00A53F7E">
        <w:rPr>
          <w:rFonts w:ascii="Roboto" w:hAnsi="Roboto" w:cs="Tahoma"/>
          <w:b/>
          <w:sz w:val="20"/>
          <w:szCs w:val="20"/>
        </w:rPr>
        <w:t xml:space="preserve">lub </w:t>
      </w:r>
      <w:r w:rsidR="00C924FA" w:rsidRPr="00385948">
        <w:rPr>
          <w:rFonts w:ascii="Roboto" w:hAnsi="Roboto" w:cs="Tahoma"/>
          <w:sz w:val="20"/>
          <w:szCs w:val="20"/>
        </w:rPr>
        <w:t>jest native speakerem, dla którego pierwszy język to język francuski, posiadającym wykształcenie wyższe lingwistyczne/filologiczne z zakresu polonistyki</w:t>
      </w:r>
      <w:r>
        <w:rPr>
          <w:rFonts w:ascii="Roboto" w:hAnsi="Roboto" w:cs="Tahoma"/>
          <w:sz w:val="20"/>
          <w:szCs w:val="20"/>
        </w:rPr>
        <w:t xml:space="preserve"> </w:t>
      </w:r>
      <w:r w:rsidR="00C924FA" w:rsidRPr="00C924FA">
        <w:rPr>
          <w:rFonts w:ascii="Roboto" w:hAnsi="Roboto" w:cs="Tahoma"/>
          <w:b/>
          <w:sz w:val="20"/>
          <w:szCs w:val="20"/>
        </w:rPr>
        <w:t>lub</w:t>
      </w:r>
      <w:r w:rsidR="00C924FA">
        <w:rPr>
          <w:rFonts w:ascii="Roboto" w:hAnsi="Roboto" w:cs="Tahoma"/>
          <w:b/>
          <w:sz w:val="20"/>
          <w:szCs w:val="20"/>
        </w:rPr>
        <w:t xml:space="preserve"> </w:t>
      </w:r>
      <w:r w:rsidR="00C924FA">
        <w:rPr>
          <w:rFonts w:ascii="Roboto" w:hAnsi="Roboto" w:cs="Tahoma"/>
          <w:sz w:val="20"/>
          <w:szCs w:val="20"/>
        </w:rPr>
        <w:t>jest</w:t>
      </w:r>
      <w:r w:rsidR="00C924FA" w:rsidRPr="00DA1E55">
        <w:rPr>
          <w:rFonts w:ascii="Roboto" w:hAnsi="Roboto" w:cs="Tahoma"/>
          <w:sz w:val="20"/>
          <w:szCs w:val="20"/>
        </w:rPr>
        <w:t xml:space="preserve"> tłumaczem przysięgłym języka </w:t>
      </w:r>
      <w:r>
        <w:rPr>
          <w:rFonts w:ascii="Roboto" w:hAnsi="Roboto" w:cs="Tahoma"/>
          <w:sz w:val="20"/>
          <w:szCs w:val="20"/>
        </w:rPr>
        <w:t>francuskiego</w:t>
      </w:r>
      <w:r w:rsidR="00C924FA">
        <w:rPr>
          <w:rFonts w:ascii="Roboto" w:hAnsi="Roboto" w:cs="Tahoma"/>
          <w:sz w:val="20"/>
          <w:szCs w:val="20"/>
        </w:rPr>
        <w:t>.</w:t>
      </w:r>
    </w:p>
    <w:p w14:paraId="4326EBD3" w14:textId="77777777" w:rsidR="003F4507" w:rsidRPr="009C049F" w:rsidRDefault="003F4507" w:rsidP="00650A00">
      <w:pPr>
        <w:pStyle w:val="Akapitzlist"/>
        <w:numPr>
          <w:ilvl w:val="1"/>
          <w:numId w:val="38"/>
        </w:numPr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4731C9B4" w14:textId="7E82981E" w:rsidR="003F4507" w:rsidRPr="009C049F" w:rsidRDefault="003F4507" w:rsidP="00650A00">
      <w:pPr>
        <w:pStyle w:val="Akapitzlist"/>
        <w:numPr>
          <w:ilvl w:val="1"/>
          <w:numId w:val="38"/>
        </w:numPr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przypadku </w:t>
      </w: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Wykonawców wspólnie ubiegających się o udzielenie zamówienia poszczególne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warunki, o których mowa w rozdz. V. 1. 2) niniejszej SIWZ mogą zostać spełnione przez jednego Wykonawcę </w:t>
      </w: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lub łącznie przez wszystkich Wykonawców wspólnie ubiegających się o udzielenie zamówienia.</w:t>
      </w:r>
    </w:p>
    <w:p w14:paraId="5C13E63D" w14:textId="57E7865B" w:rsidR="003F4507" w:rsidRPr="009C049F" w:rsidRDefault="003F4507" w:rsidP="00650A00">
      <w:pPr>
        <w:pStyle w:val="Akapitzlist"/>
        <w:numPr>
          <w:ilvl w:val="1"/>
          <w:numId w:val="38"/>
        </w:numPr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Wykonawca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może w celu potwierdzenia spełniania warunków, o których mowa w rozdz. </w:t>
      </w:r>
      <w:r w:rsidR="000534D2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V. 1. 2)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niniejszej SIWZ w stosownych sytuacjach oraz w odniesieniu do konkretnego zamówienia, lub jego części, polegać na zdolnościach technicznych lub zawodowych innych podmiotów, niezależnie od charakteru prawnego łączących go z nim stosunków prawnych</w:t>
      </w: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.</w:t>
      </w:r>
    </w:p>
    <w:p w14:paraId="0274A8ED" w14:textId="39710A8C" w:rsidR="003F4507" w:rsidRPr="009C049F" w:rsidRDefault="003F4507" w:rsidP="00650A00">
      <w:pPr>
        <w:pStyle w:val="Akapitzlist"/>
        <w:numPr>
          <w:ilvl w:val="1"/>
          <w:numId w:val="38"/>
        </w:numPr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Zamawiający jednocześnie informuje, iż „stosowna sytuacja” o której mowa w </w:t>
      </w:r>
      <w:r w:rsidR="000534D2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pkt 4.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wystąpi wyłącznie w przypadku kiedy:</w:t>
      </w:r>
    </w:p>
    <w:p w14:paraId="108DC5BE" w14:textId="0E4CF120" w:rsidR="003F4507" w:rsidRPr="009C049F" w:rsidRDefault="003F4507" w:rsidP="00650A00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Wykonawca, który polega na zdolnościach lub sytuacji innych podmiotów udowodni Zamawiającemu, że realizując zamówienie, będzie dysponował niezbędnymi zasobami tych podmiotów, w szczególności przedstawiając 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zobowiązanie tych podmiotów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oddania mu do dyspozycji niezbędnych zasobów na potrzeby realizacji zamówienia 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(wg wzoru stanowiącego </w:t>
      </w:r>
      <w:r w:rsidR="006D5E19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ałącznik nr </w:t>
      </w:r>
      <w:r w:rsidR="006D5E19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4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do SIWZ)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0BF7EFD7" w14:textId="7671F5FC" w:rsidR="0076460B" w:rsidRPr="009C049F" w:rsidRDefault="003F4507" w:rsidP="00650A00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Zamawiający oceni, czy udostępniane Wykonawcy przez inne podmioty zdolności techniczne lub zawodowe, pozwalają na wykazanie przez Wykonawcę spełniania warunków udziału </w:t>
      </w:r>
      <w:r w:rsidR="000E2830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postępowaniu oraz zbada, czy nie zachodzą wobec tego podmiotu podstawy wykluczenia, </w:t>
      </w:r>
      <w:r w:rsidR="000E2830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o których mowa w art. 24 ust. 1 pkt 13–22 i ust. 5 pkt 1-2 i 8 ustawy Pzp.</w:t>
      </w:r>
    </w:p>
    <w:p w14:paraId="08E7CEE7" w14:textId="77777777" w:rsidR="0076460B" w:rsidRPr="009C049F" w:rsidRDefault="003F4507" w:rsidP="00650A00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43736F9A" w14:textId="6BA08A55" w:rsidR="003F4507" w:rsidRPr="009C049F" w:rsidRDefault="003F4507" w:rsidP="00650A00">
      <w:pPr>
        <w:pStyle w:val="Akapitzlist"/>
        <w:numPr>
          <w:ilvl w:val="0"/>
          <w:numId w:val="6"/>
        </w:numPr>
        <w:spacing w:after="60" w:line="240" w:lineRule="auto"/>
        <w:ind w:hanging="357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Jeżeli zdolności techniczne lub zawodowe podmiotu, na potencjale którego Wykonawca polega, nie potwierdzają spełnienia przez Wykonawcę warunków udziału w postępowaniu, lub zachodzą wobec tych podmiotów podstawy wykluczenia o których mowa w art. 24 ust. 1 pkt 13-22 i ust. 5 pkt 1-2 i 8 ustawy Pzp Zamawiający żąda, aby Wykonawca w terminie określonym przez Zamawiającego:</w:t>
      </w:r>
    </w:p>
    <w:p w14:paraId="279F2CB5" w14:textId="77777777" w:rsidR="0076460B" w:rsidRPr="009C049F" w:rsidRDefault="003F4507" w:rsidP="00650A00">
      <w:pPr>
        <w:pStyle w:val="Akapitzlist"/>
        <w:numPr>
          <w:ilvl w:val="1"/>
          <w:numId w:val="6"/>
        </w:numPr>
        <w:spacing w:after="6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zastąpił ten podmiot innym podmiotem lub podmiotami lub</w:t>
      </w:r>
    </w:p>
    <w:p w14:paraId="4D73BFC0" w14:textId="4840CE4C" w:rsidR="003F4507" w:rsidRDefault="003F4507" w:rsidP="00650A00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zobowiązał się do osobistego wykonania odpowiedniej części zamówienia, jeżeli wykaże zdolności techniczne lub zawodowe lub sytuację finansową lub ekonomiczną.</w:t>
      </w:r>
    </w:p>
    <w:p w14:paraId="79370E33" w14:textId="77777777" w:rsidR="00A53F7E" w:rsidRPr="009C049F" w:rsidRDefault="00A53F7E" w:rsidP="009430C2">
      <w:pPr>
        <w:pStyle w:val="Akapitzlist"/>
        <w:spacing w:after="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78D7AF00" w14:textId="2C5D1E39" w:rsidR="0076460B" w:rsidRPr="009C049F" w:rsidRDefault="0076460B" w:rsidP="0076460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PODSTAWY WYKLUCZENIA:</w:t>
      </w:r>
    </w:p>
    <w:p w14:paraId="05618711" w14:textId="731DED60" w:rsidR="0076460B" w:rsidRPr="009C049F" w:rsidRDefault="0076460B" w:rsidP="00650A00">
      <w:pPr>
        <w:pStyle w:val="Akapitzlist"/>
        <w:numPr>
          <w:ilvl w:val="0"/>
          <w:numId w:val="7"/>
        </w:numPr>
        <w:spacing w:after="40" w:line="240" w:lineRule="auto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</w:t>
      </w:r>
      <w:r w:rsidR="00CE7E8F">
        <w:rPr>
          <w:rFonts w:ascii="Roboto" w:hAnsi="Roboto" w:cs="Tahoma"/>
          <w:b/>
          <w:sz w:val="20"/>
          <w:szCs w:val="20"/>
        </w:rPr>
        <w:t>zp</w:t>
      </w:r>
      <w:r w:rsidRPr="009C049F">
        <w:rPr>
          <w:rFonts w:ascii="Roboto" w:hAnsi="Roboto" w:cs="Tahoma"/>
          <w:b/>
          <w:sz w:val="20"/>
          <w:szCs w:val="20"/>
        </w:rPr>
        <w:t xml:space="preserve"> wykluczy:</w:t>
      </w:r>
    </w:p>
    <w:p w14:paraId="09875898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wykonawcę, który nie wykazał spełniania warunków udziału w postępowaniu lub nie wykazał braku podstaw wykluczenia;</w:t>
      </w:r>
    </w:p>
    <w:p w14:paraId="285E6249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47ED64A8" w14:textId="27307CAC" w:rsidR="0076460B" w:rsidRPr="009C049F" w:rsidRDefault="0076460B" w:rsidP="00650A00">
      <w:pPr>
        <w:pStyle w:val="Akapitzlist"/>
        <w:numPr>
          <w:ilvl w:val="0"/>
          <w:numId w:val="9"/>
        </w:numPr>
        <w:spacing w:after="80" w:line="240" w:lineRule="auto"/>
        <w:ind w:left="851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o którym mowa w</w:t>
      </w:r>
      <w:r w:rsidRPr="009C049F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</w:t>
      </w:r>
      <w:r w:rsidR="00D55644" w:rsidRPr="009C049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 xml:space="preserve">art. 250a, art. 258 lub art. 270–309 ustawy z dnia 6 czerwca 1997 r. – Kodeks karny </w:t>
      </w:r>
      <w:r w:rsidR="00D55644" w:rsidRPr="009C049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(Dz. U. Nr 88, poz. 553, z późn. zm.) lub</w:t>
      </w:r>
      <w:r w:rsidRPr="009C049F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</w:t>
      </w:r>
      <w:r w:rsidR="003F2720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o sporcie (Dz. U. z 2016 r. poz. 176),</w:t>
      </w:r>
    </w:p>
    <w:p w14:paraId="793B6E93" w14:textId="77777777" w:rsidR="0076460B" w:rsidRPr="009C049F" w:rsidRDefault="0076460B" w:rsidP="00650A00">
      <w:pPr>
        <w:pStyle w:val="Akapitzlist"/>
        <w:numPr>
          <w:ilvl w:val="0"/>
          <w:numId w:val="9"/>
        </w:numPr>
        <w:spacing w:after="80" w:line="240" w:lineRule="auto"/>
        <w:ind w:left="851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o charakterze terrorystycznym, o którym mowa w art. 115 § 20 ustawy z dnia 6 czerwca 1997 r. – Kodeks karny, </w:t>
      </w:r>
    </w:p>
    <w:p w14:paraId="780DECAB" w14:textId="77777777" w:rsidR="0076460B" w:rsidRPr="009C049F" w:rsidRDefault="0076460B" w:rsidP="00650A00">
      <w:pPr>
        <w:pStyle w:val="Akapitzlist"/>
        <w:numPr>
          <w:ilvl w:val="0"/>
          <w:numId w:val="9"/>
        </w:numPr>
        <w:spacing w:after="80" w:line="240" w:lineRule="auto"/>
        <w:ind w:left="851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skarbowe, </w:t>
      </w:r>
    </w:p>
    <w:p w14:paraId="493D5248" w14:textId="77777777" w:rsidR="0076460B" w:rsidRPr="009C049F" w:rsidRDefault="0076460B" w:rsidP="00650A00">
      <w:pPr>
        <w:pStyle w:val="Akapitzlist"/>
        <w:numPr>
          <w:ilvl w:val="0"/>
          <w:numId w:val="9"/>
        </w:numPr>
        <w:spacing w:after="80" w:line="240" w:lineRule="auto"/>
        <w:ind w:left="851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lastRenderedPageBreak/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508A7F3A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6C3FC390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653E4FF0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228DA84B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2F7E139F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12C39474" w14:textId="0CF6B83D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</w:t>
      </w:r>
      <w:r w:rsidR="000E2830" w:rsidRPr="009C049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w inny sposób niż przez wykluczenie wykonawcy z udziału w postępowaniu;</w:t>
      </w:r>
    </w:p>
    <w:p w14:paraId="7422E9DF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7A731801" w14:textId="7006C104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wykonawcę będącego podmiotem zbiorowym, wobec którego sąd orzekł zakaz ubiegania się </w:t>
      </w:r>
      <w:r w:rsidR="000E2830" w:rsidRPr="009C049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o zamówienia publiczne na podstawie ustawy z dnia 28 października 2002 r. o odpowiedzialności podmiotów zbiorowych za czyny zabronione pod groźbą kary (Dz. U. z 2015 r. poz. 1212, 1844 i 1855 oraz z 2016 r. poz. 437);</w:t>
      </w:r>
    </w:p>
    <w:p w14:paraId="2C6CD247" w14:textId="39DBFA1D" w:rsidR="0076460B" w:rsidRPr="009C049F" w:rsidRDefault="0076460B" w:rsidP="00650A00">
      <w:pPr>
        <w:pStyle w:val="Akapitzlist"/>
        <w:numPr>
          <w:ilvl w:val="0"/>
          <w:numId w:val="8"/>
        </w:numPr>
        <w:spacing w:after="40" w:line="240" w:lineRule="auto"/>
        <w:ind w:left="567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wykonawcę, wobec którego orzeczono tytułem środka zapobiegawczego zakaz ubiegania się </w:t>
      </w:r>
      <w:r w:rsidR="00E83E7E" w:rsidRPr="009C049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o zamówienia publiczne;</w:t>
      </w:r>
    </w:p>
    <w:p w14:paraId="65CBC7A1" w14:textId="77777777" w:rsidR="0076460B" w:rsidRPr="009C049F" w:rsidRDefault="0076460B" w:rsidP="00650A00">
      <w:pPr>
        <w:pStyle w:val="Akapitzlist"/>
        <w:numPr>
          <w:ilvl w:val="0"/>
          <w:numId w:val="8"/>
        </w:numPr>
        <w:spacing w:after="120" w:line="240" w:lineRule="auto"/>
        <w:ind w:left="567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5B66386" w14:textId="03008FC8" w:rsidR="0076460B" w:rsidRPr="00A53F7E" w:rsidRDefault="0076460B" w:rsidP="00650A00">
      <w:pPr>
        <w:pStyle w:val="Akapitzlist"/>
        <w:numPr>
          <w:ilvl w:val="0"/>
          <w:numId w:val="7"/>
        </w:numPr>
        <w:spacing w:after="40" w:line="240" w:lineRule="auto"/>
        <w:ind w:left="426" w:hanging="284"/>
        <w:jc w:val="both"/>
        <w:rPr>
          <w:rFonts w:ascii="Roboto" w:hAnsi="Roboto" w:cs="Tahoma"/>
          <w:b/>
          <w:sz w:val="20"/>
          <w:szCs w:val="20"/>
        </w:rPr>
      </w:pPr>
      <w:r w:rsidRPr="00A53F7E">
        <w:rPr>
          <w:rFonts w:ascii="Roboto" w:hAnsi="Roboto" w:cs="Tahoma"/>
          <w:b/>
          <w:sz w:val="20"/>
          <w14:numForm w14:val="lining"/>
        </w:rPr>
        <w:t xml:space="preserve">Dodatkowo </w:t>
      </w:r>
      <w:r w:rsidRPr="00A53F7E">
        <w:rPr>
          <w:rFonts w:ascii="Roboto" w:hAnsi="Roboto" w:cs="Tahoma"/>
          <w:b/>
          <w:bCs/>
          <w:sz w:val="20"/>
        </w:rPr>
        <w:t xml:space="preserve">na podstawie art. 24 ust. 5 </w:t>
      </w:r>
      <w:r w:rsidR="00A53F7E">
        <w:rPr>
          <w:rFonts w:ascii="Roboto" w:hAnsi="Roboto" w:cs="Tahoma"/>
          <w:b/>
          <w:bCs/>
          <w:sz w:val="20"/>
        </w:rPr>
        <w:t xml:space="preserve">pkt 1 – 2 i 8 </w:t>
      </w:r>
      <w:r w:rsidRPr="00A53F7E">
        <w:rPr>
          <w:rFonts w:ascii="Roboto" w:hAnsi="Roboto" w:cs="Tahoma"/>
          <w:b/>
          <w:sz w:val="20"/>
          <w14:numForm w14:val="lining"/>
        </w:rPr>
        <w:t xml:space="preserve">Zamawiający </w:t>
      </w:r>
      <w:r w:rsidRPr="00A53F7E">
        <w:rPr>
          <w:rFonts w:ascii="Roboto" w:hAnsi="Roboto" w:cs="Tahoma"/>
          <w:b/>
          <w:bCs/>
          <w:sz w:val="20"/>
        </w:rPr>
        <w:t>przewiduje wykluczenie wykonawcy:</w:t>
      </w:r>
    </w:p>
    <w:p w14:paraId="5114E512" w14:textId="3FDA9EB6" w:rsidR="0076460B" w:rsidRPr="009C049F" w:rsidRDefault="0076460B" w:rsidP="00650A00">
      <w:pPr>
        <w:pStyle w:val="Akapitzlist"/>
        <w:numPr>
          <w:ilvl w:val="0"/>
          <w:numId w:val="10"/>
        </w:numPr>
        <w:spacing w:after="0" w:line="240" w:lineRule="auto"/>
        <w:ind w:left="567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</w:t>
      </w:r>
      <w:r w:rsidR="009430C2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(Dz. U. z 2015 r. poz. 233, 978, 1166, 1259 i 1844 oraz z 2016 r. poz. 615</w:t>
      </w:r>
      <w:r w:rsidR="00FB51CC" w:rsidRPr="009C049F">
        <w:rPr>
          <w:rFonts w:ascii="Roboto" w:hAnsi="Roboto" w:cs="Tahoma"/>
          <w:bCs/>
          <w:sz w:val="20"/>
          <w:szCs w:val="20"/>
        </w:rPr>
        <w:t>);</w:t>
      </w:r>
    </w:p>
    <w:p w14:paraId="5899102D" w14:textId="23E253BF" w:rsidR="008D736C" w:rsidRPr="009C049F" w:rsidRDefault="008D736C" w:rsidP="00650A00">
      <w:pPr>
        <w:pStyle w:val="Akapitzlist"/>
        <w:numPr>
          <w:ilvl w:val="0"/>
          <w:numId w:val="10"/>
        </w:numPr>
        <w:spacing w:after="0" w:line="240" w:lineRule="auto"/>
        <w:ind w:left="567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29A4B1C4" w14:textId="64838DA6" w:rsidR="0076460B" w:rsidRPr="009C049F" w:rsidRDefault="0076460B" w:rsidP="00650A00">
      <w:pPr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lastRenderedPageBreak/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</w:t>
      </w:r>
      <w:r w:rsidR="00A53F7E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>w sprawie spłaty tych należności.</w:t>
      </w:r>
    </w:p>
    <w:p w14:paraId="215382A6" w14:textId="25DE0E58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 w:hanging="340"/>
        <w:jc w:val="both"/>
        <w:rPr>
          <w:rFonts w:ascii="Roboto" w:hAnsi="Roboto" w:cs="Tahoma"/>
          <w:b/>
          <w:bCs/>
          <w:sz w:val="20"/>
          <w:szCs w:val="20"/>
        </w:rPr>
      </w:pPr>
      <w:r w:rsidRPr="009C049F">
        <w:rPr>
          <w:rFonts w:ascii="Roboto" w:hAnsi="Roboto" w:cs="Tahoma"/>
          <w:b/>
          <w:bCs/>
          <w:sz w:val="20"/>
          <w:szCs w:val="20"/>
        </w:rPr>
        <w:t>3.</w:t>
      </w:r>
      <w:r w:rsidRPr="009C049F">
        <w:rPr>
          <w:rFonts w:ascii="Roboto" w:hAnsi="Roboto" w:cs="Tahoma"/>
          <w:b/>
          <w:bCs/>
          <w:sz w:val="20"/>
          <w:szCs w:val="20"/>
        </w:rPr>
        <w:tab/>
        <w:t>Zamawiający może wykluczyć Wykonawcę na każdym etapie postępowania o udzielenie zamówienia.</w:t>
      </w:r>
    </w:p>
    <w:p w14:paraId="1BC7F01A" w14:textId="5E287F73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Wykonawca, który podlega wykluczeniu na podstawie art. 24 ust. 1 pkt 13 i 14 oraz 16–20 lub </w:t>
      </w:r>
      <w:r w:rsidR="00CE7E8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 xml:space="preserve">ust. 5 pkt </w:t>
      </w:r>
      <w:r w:rsidRPr="009C049F">
        <w:rPr>
          <w:rFonts w:ascii="Roboto" w:hAnsi="Roboto" w:cs="Tahoma"/>
          <w:sz w:val="20"/>
          <w:szCs w:val="20"/>
        </w:rPr>
        <w:t>1</w:t>
      </w:r>
      <w:r w:rsidR="00B351F0" w:rsidRPr="009C049F">
        <w:rPr>
          <w:rFonts w:ascii="Roboto" w:hAnsi="Roboto" w:cs="Tahoma"/>
          <w:sz w:val="20"/>
          <w:szCs w:val="20"/>
        </w:rPr>
        <w:t xml:space="preserve"> -2 </w:t>
      </w:r>
      <w:r w:rsidRPr="009C049F">
        <w:rPr>
          <w:rFonts w:ascii="Roboto" w:hAnsi="Roboto" w:cs="Tahoma"/>
          <w:sz w:val="20"/>
          <w:szCs w:val="20"/>
        </w:rPr>
        <w:t xml:space="preserve">i 8 </w:t>
      </w:r>
      <w:r w:rsidRPr="009C049F">
        <w:rPr>
          <w:rFonts w:ascii="Roboto" w:hAnsi="Roboto" w:cs="Tahoma"/>
          <w:bCs/>
          <w:sz w:val="20"/>
          <w:szCs w:val="20"/>
        </w:rPr>
        <w:t>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14:paraId="6052C818" w14:textId="77777777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Wykonawca nie podlega wykluczeniu, jeżeli Zamawiający, uwzględniając wagę i szczególne okoliczności czynu Wykonawcy, uzna za wystarczające dowody przedstawione na ww. podstawie.</w:t>
      </w:r>
    </w:p>
    <w:p w14:paraId="62D338D4" w14:textId="008559A9" w:rsidR="007300F2" w:rsidRPr="009C049F" w:rsidRDefault="007300F2" w:rsidP="009430C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 przypadkach, o których mowa w art. 24 ust 1 pkt 19 ustawy Pzp, przed wykluczeniem Wykonawcy, Zamawiając</w:t>
      </w:r>
      <w:r w:rsidR="000F165D" w:rsidRPr="009C049F">
        <w:rPr>
          <w:rFonts w:ascii="Roboto" w:hAnsi="Roboto" w:cs="Tahoma"/>
          <w:bCs/>
          <w:sz w:val="20"/>
          <w:szCs w:val="20"/>
        </w:rPr>
        <w:t>y</w:t>
      </w:r>
      <w:r w:rsidRPr="009C049F">
        <w:rPr>
          <w:rFonts w:ascii="Roboto" w:hAnsi="Roboto" w:cs="Tahoma"/>
          <w:bCs/>
          <w:sz w:val="20"/>
          <w:szCs w:val="20"/>
        </w:rPr>
        <w:t xml:space="preserve"> zapewnia temu Wykonawcy możliwość udowodnienia, że jego udział w przygotowaniu postępowania o udzielenie zamówienia nie zakłóci konkurencji.</w:t>
      </w:r>
    </w:p>
    <w:p w14:paraId="40BD4B1E" w14:textId="1D4361E4" w:rsidR="007300F2" w:rsidRPr="009C049F" w:rsidRDefault="007300F2" w:rsidP="000D7CD7">
      <w:pPr>
        <w:pStyle w:val="Akapitzlist"/>
        <w:spacing w:after="0" w:line="240" w:lineRule="auto"/>
        <w:ind w:left="0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4FC0189F" w14:textId="601382A1" w:rsidR="000D7CD7" w:rsidRPr="009C049F" w:rsidRDefault="000D7CD7" w:rsidP="000D7CD7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WYKAZ OŚWIADCZEŃ NA POTWIERDZENIE SPEŁNIANIA WARUNKÓW UDZIAŁU </w:t>
      </w:r>
      <w:r w:rsidR="00CE7E8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br/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 POSTĘPOWANIU:</w:t>
      </w:r>
    </w:p>
    <w:p w14:paraId="3DB2CE96" w14:textId="77777777" w:rsidR="00CE7E8F" w:rsidRPr="009C049F" w:rsidRDefault="00CE7E8F" w:rsidP="00CE7E8F">
      <w:pPr>
        <w:numPr>
          <w:ilvl w:val="0"/>
          <w:numId w:val="12"/>
        </w:numPr>
        <w:tabs>
          <w:tab w:val="clear" w:pos="900"/>
          <w:tab w:val="num" w:pos="284"/>
        </w:tabs>
        <w:spacing w:after="6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color w:val="000000"/>
          <w:sz w:val="20"/>
          <w:szCs w:val="20"/>
        </w:rPr>
        <w:t xml:space="preserve">Do oferty każdy Wykonawca musi dołączyć aktualne na dzień składania ofert oświadczenie w formie </w:t>
      </w:r>
      <w:r w:rsidRPr="009C049F">
        <w:rPr>
          <w:rFonts w:ascii="Roboto" w:hAnsi="Roboto" w:cs="Tahoma"/>
          <w:b/>
          <w:color w:val="000000"/>
          <w:sz w:val="20"/>
          <w:szCs w:val="20"/>
        </w:rPr>
        <w:t>Jednolitego Europejskiego Dokumentu Zamówienia (JEDZ)</w:t>
      </w:r>
      <w:r w:rsidRPr="009C049F">
        <w:rPr>
          <w:rFonts w:ascii="Roboto" w:hAnsi="Roboto" w:cs="Tahoma"/>
          <w:color w:val="000000"/>
          <w:sz w:val="20"/>
          <w:szCs w:val="20"/>
        </w:rPr>
        <w:t xml:space="preserve">. Informacje zawarte w JEDZ będą stanowić wstępne potwierdzenie, że Wykonawca </w:t>
      </w:r>
      <w:r w:rsidRPr="009C049F">
        <w:rPr>
          <w:rFonts w:ascii="Roboto" w:hAnsi="Roboto" w:cs="Tahoma"/>
          <w:bCs/>
          <w:color w:val="000000"/>
          <w:sz w:val="20"/>
          <w:szCs w:val="20"/>
        </w:rPr>
        <w:t>nie podlega wykluczeniu oraz spełnia warunki udziału w postępowaniu.</w:t>
      </w:r>
    </w:p>
    <w:p w14:paraId="0FAC28E9" w14:textId="77777777" w:rsidR="00CE7E8F" w:rsidRPr="009C049F" w:rsidRDefault="00CE7E8F" w:rsidP="00CE7E8F">
      <w:pPr>
        <w:numPr>
          <w:ilvl w:val="0"/>
          <w:numId w:val="12"/>
        </w:numPr>
        <w:tabs>
          <w:tab w:val="clear" w:pos="900"/>
          <w:tab w:val="num" w:pos="284"/>
        </w:tabs>
        <w:spacing w:after="8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W przypadku wspólnego ubiegania się o zamówienie przez wykonawców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,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JEDZ, o którym mowa w rozdz. VII. 1 niniejszej SIWZ,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składa każdy z wykonawców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wspólnie ubiegających się o zamówienie. </w:t>
      </w:r>
      <w:r w:rsidRPr="009C049F">
        <w:rPr>
          <w:rFonts w:ascii="Roboto" w:hAnsi="Roboto" w:cs="Tahoma"/>
          <w:color w:val="000000"/>
          <w:sz w:val="20"/>
          <w:szCs w:val="20"/>
        </w:rPr>
        <w:t>JEDZ ma potwierdzać brak podstaw wykluczenia i spełnianie warunków udziału w postępowaniu w zakresie, w którym każdy z Wykonawców wykazuje spełnianie warunków udziału w postępowaniu.</w:t>
      </w:r>
    </w:p>
    <w:p w14:paraId="5AAA3302" w14:textId="77777777" w:rsidR="00CE7E8F" w:rsidRDefault="00CE7E8F" w:rsidP="00CE7E8F">
      <w:pPr>
        <w:numPr>
          <w:ilvl w:val="0"/>
          <w:numId w:val="12"/>
        </w:numPr>
        <w:tabs>
          <w:tab w:val="clear" w:pos="900"/>
          <w:tab w:val="num" w:pos="284"/>
        </w:tabs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Wykonawca,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który powołuje się na zasoby innych podmiotów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, w celu wykazania braku istnienia wobec nich podstaw wykluczenia oraz spełnienia - w zakresie, w jakim powołuje się na ich zasoby - warunków udziału w postępowaniu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składa także JEDZ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- oświadczenie o którym mowa w rozdz. VII. 1 niniejszej SIWZ, dotyczące tych podmiotów.</w:t>
      </w:r>
    </w:p>
    <w:p w14:paraId="4E73AEB0" w14:textId="77777777" w:rsidR="00CE7E8F" w:rsidRPr="004D74A2" w:rsidRDefault="00CE7E8F" w:rsidP="00CE7E8F">
      <w:pPr>
        <w:pStyle w:val="Akapitzlist"/>
        <w:numPr>
          <w:ilvl w:val="0"/>
          <w:numId w:val="12"/>
        </w:numPr>
        <w:tabs>
          <w:tab w:val="clear" w:pos="900"/>
          <w:tab w:val="num" w:pos="284"/>
        </w:tabs>
        <w:spacing w:after="120"/>
        <w:ind w:left="284" w:hanging="284"/>
        <w:contextualSpacing w:val="0"/>
        <w:jc w:val="both"/>
        <w:rPr>
          <w:rFonts w:ascii="Roboto" w:hAnsi="Roboto" w:cs="Arial"/>
          <w:b/>
          <w:sz w:val="20"/>
          <w:szCs w:val="20"/>
          <w:u w:val="single"/>
        </w:rPr>
      </w:pPr>
      <w:r w:rsidRPr="004D74A2">
        <w:rPr>
          <w:rFonts w:ascii="Roboto" w:hAnsi="Roboto" w:cs="Arial"/>
          <w:b/>
          <w:sz w:val="20"/>
          <w:szCs w:val="20"/>
          <w:u w:val="single"/>
        </w:rPr>
        <w:t>Oświadczenie JEDZ, o którym mowa powyżej, w pkt 1, 2 i 3 należy przesłać do Zamawiającego w postaci elektronicznej opatrzonej kwalifikowanym podpisem elektronicznym zgodnie z wytycznymi określonymi w rozdz. VII</w:t>
      </w:r>
      <w:r>
        <w:rPr>
          <w:rFonts w:ascii="Roboto" w:hAnsi="Roboto" w:cs="Arial"/>
          <w:b/>
          <w:sz w:val="20"/>
          <w:szCs w:val="20"/>
          <w:u w:val="single"/>
        </w:rPr>
        <w:t>I</w:t>
      </w:r>
      <w:r w:rsidRPr="004D74A2">
        <w:rPr>
          <w:rFonts w:ascii="Roboto" w:hAnsi="Roboto" w:cs="Arial"/>
          <w:b/>
          <w:sz w:val="20"/>
          <w:szCs w:val="20"/>
          <w:u w:val="single"/>
        </w:rPr>
        <w:t xml:space="preserve"> pkt 2 niniejszej SIWZ, w taki sposób aby dokument ten dotarł do Zamawiającego przed upływem terminu składania ofert.</w:t>
      </w:r>
    </w:p>
    <w:p w14:paraId="47018368" w14:textId="77777777" w:rsidR="00CE7E8F" w:rsidRPr="009C049F" w:rsidRDefault="00CE7E8F" w:rsidP="00CE7E8F">
      <w:pPr>
        <w:pStyle w:val="Akapitzlist"/>
        <w:numPr>
          <w:ilvl w:val="0"/>
          <w:numId w:val="12"/>
        </w:numPr>
        <w:tabs>
          <w:tab w:val="clear" w:pos="900"/>
          <w:tab w:val="num" w:pos="284"/>
        </w:tabs>
        <w:spacing w:after="80" w:line="240" w:lineRule="auto"/>
        <w:ind w:left="284" w:hanging="284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Zamawiający żąda wskazania przez Wykonawcę części zamówienia, których wykonanie zamierza powierzyć podwykonawcom i podania przez Wykonawcę firm podwykonawców.</w:t>
      </w:r>
    </w:p>
    <w:p w14:paraId="25045417" w14:textId="201B1515" w:rsidR="000D7CD7" w:rsidRPr="009C049F" w:rsidRDefault="000D7CD7" w:rsidP="00650A00">
      <w:pPr>
        <w:numPr>
          <w:ilvl w:val="0"/>
          <w:numId w:val="12"/>
        </w:numPr>
        <w:tabs>
          <w:tab w:val="clear" w:pos="900"/>
        </w:tabs>
        <w:spacing w:after="6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przed udzieleniem zamówienia,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wezwie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wykonawcę, którego oferta została najwyżej oceniona, do złożenia w wyznaczonym, </w:t>
      </w:r>
      <w:r w:rsidRPr="00A53F7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nie krótszym niż </w:t>
      </w:r>
      <w:r w:rsidR="00216EFE" w:rsidRPr="00A53F7E">
        <w:rPr>
          <w:rFonts w:ascii="Roboto" w:eastAsia="Times New Roman" w:hAnsi="Roboto" w:cs="Tahoma"/>
          <w:b/>
          <w:sz w:val="20"/>
          <w:szCs w:val="20"/>
          <w:lang w:eastAsia="pl-PL"/>
        </w:rPr>
        <w:t>10</w:t>
      </w:r>
      <w:r w:rsidRPr="00A53F7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dni,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terminie aktualnych na dzień złożenia następujących oświadczeń lub dokumentów:</w:t>
      </w:r>
    </w:p>
    <w:p w14:paraId="2D345D07" w14:textId="468A9454" w:rsidR="00216EFE" w:rsidRPr="009C049F" w:rsidRDefault="00216EFE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60" w:line="240" w:lineRule="auto"/>
        <w:ind w:left="851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informacji z Krajowego Rejestru Karnego</w:t>
      </w:r>
      <w:r w:rsidRPr="009C049F">
        <w:rPr>
          <w:rFonts w:ascii="Roboto" w:hAnsi="Roboto" w:cs="Tahoma"/>
          <w:sz w:val="20"/>
          <w:szCs w:val="20"/>
        </w:rPr>
        <w:t xml:space="preserve"> w zakresie określonym w art. 24 ust. 1 pkt 13, 14 </w:t>
      </w:r>
      <w:r w:rsidR="003F2720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>i 21 ustawy Pzp, wystawionej nie wcześniej niż 6 miesięcy przed upływem terminu składania ofert;</w:t>
      </w:r>
    </w:p>
    <w:p w14:paraId="4CE197B4" w14:textId="7ADF0140" w:rsidR="00216EFE" w:rsidRPr="009C049F" w:rsidRDefault="00216EFE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60" w:line="240" w:lineRule="auto"/>
        <w:ind w:left="850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zaświadczenia właściwego naczelnika urzędu skarbowego</w:t>
      </w:r>
      <w:r w:rsidRPr="009C049F">
        <w:rPr>
          <w:rFonts w:ascii="Roboto" w:hAnsi="Roboto" w:cs="Tahoma"/>
          <w:sz w:val="20"/>
          <w:szCs w:val="20"/>
        </w:rPr>
        <w:t xml:space="preserve">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</w:t>
      </w:r>
      <w:r w:rsidRPr="009C049F">
        <w:rPr>
          <w:rFonts w:ascii="Roboto" w:hAnsi="Roboto" w:cs="Tahoma"/>
          <w:sz w:val="20"/>
          <w:szCs w:val="20"/>
        </w:rPr>
        <w:lastRenderedPageBreak/>
        <w:t xml:space="preserve">prawem zwolnienie, odroczenie lub rozłożenie na raty zaległych płatności lub wstrzymanie </w:t>
      </w:r>
      <w:r w:rsidR="003F2720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>w całości wykonania decyzji właściwego organu;</w:t>
      </w:r>
    </w:p>
    <w:p w14:paraId="0585BD25" w14:textId="279C0789" w:rsidR="00216EFE" w:rsidRPr="009C049F" w:rsidRDefault="00216EFE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60" w:line="240" w:lineRule="auto"/>
        <w:ind w:left="850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zaświadczenia właściwej terenowej jednostki organizacyjnej Zakładu Ubezpieczeń Społecznych</w:t>
      </w:r>
      <w:r w:rsidRPr="009C049F">
        <w:rPr>
          <w:rFonts w:ascii="Roboto" w:hAnsi="Roboto" w:cs="Tahoma"/>
          <w:sz w:val="20"/>
          <w:szCs w:val="20"/>
        </w:rPr>
        <w:t xml:space="preserve">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76B5E55E" w14:textId="77777777" w:rsidR="00216EFE" w:rsidRPr="009C049F" w:rsidRDefault="00216EFE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60" w:line="240" w:lineRule="auto"/>
        <w:ind w:left="850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odpisu z właściwego rejestru lub z centralnej ewidencji i informacji o działalności gospodarczej</w:t>
      </w:r>
      <w:r w:rsidRPr="009C049F">
        <w:rPr>
          <w:rFonts w:ascii="Roboto" w:hAnsi="Roboto" w:cs="Tahoma"/>
          <w:sz w:val="20"/>
          <w:szCs w:val="20"/>
        </w:rPr>
        <w:t>, jeżeli odrębne przepisy wymagają wpisu do rejestru lub ewidencji, w celu potwierdzenia braku podstaw wykluczenia na podstawie art. 24 ust. 5 pkt 1 ustawy Pzp;</w:t>
      </w:r>
    </w:p>
    <w:p w14:paraId="3B2D3871" w14:textId="2DA6F79D" w:rsidR="00216EFE" w:rsidRPr="009C049F" w:rsidRDefault="00216EFE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60" w:line="240" w:lineRule="auto"/>
        <w:ind w:left="850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oświadczenia Wykonawcy</w:t>
      </w:r>
      <w:r w:rsidRPr="009C049F">
        <w:rPr>
          <w:rFonts w:ascii="Roboto" w:hAnsi="Roboto" w:cs="Tahoma"/>
          <w:sz w:val="20"/>
          <w:szCs w:val="20"/>
        </w:rPr>
        <w:t xml:space="preserve">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</w:t>
      </w:r>
      <w:r w:rsidR="00CE7E8F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>z ewentualnymi odsetkami lub grzywnami lub zawarcie wiążącego porozumienia w sprawie spłat tych należności;</w:t>
      </w:r>
    </w:p>
    <w:p w14:paraId="50DB131A" w14:textId="77777777" w:rsidR="00216EFE" w:rsidRPr="009C049F" w:rsidRDefault="00216EFE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60" w:line="240" w:lineRule="auto"/>
        <w:ind w:left="850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oświadczenia Wykonawcy</w:t>
      </w:r>
      <w:r w:rsidRPr="009C049F">
        <w:rPr>
          <w:rFonts w:ascii="Roboto" w:hAnsi="Roboto" w:cs="Tahoma"/>
          <w:sz w:val="20"/>
          <w:szCs w:val="20"/>
        </w:rPr>
        <w:t xml:space="preserve"> o braku orzeczenia wobec niego tytułem środka zapobiegawczego zakazu ubiegania się o zamówienia publiczne;</w:t>
      </w:r>
    </w:p>
    <w:p w14:paraId="7F78B44B" w14:textId="774F4817" w:rsidR="00216EFE" w:rsidRPr="009C049F" w:rsidRDefault="00216EFE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80" w:line="240" w:lineRule="auto"/>
        <w:ind w:left="850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oświadczenia Wykonawcy</w:t>
      </w:r>
      <w:r w:rsidRPr="009C049F">
        <w:rPr>
          <w:rFonts w:ascii="Roboto" w:hAnsi="Roboto" w:cs="Tahoma"/>
          <w:sz w:val="20"/>
          <w:szCs w:val="20"/>
        </w:rPr>
        <w:t xml:space="preserve"> o niezaleganiu z opłacaniem podatków i opłat lokalnych, </w:t>
      </w:r>
      <w:r w:rsidR="00505B77" w:rsidRPr="009C049F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>o których mowa w ustawie z dnia 12 stycznia 1991 r. o podatkach i opłatach lokalnych (Dz.U. z 2016 r. poz. 716);</w:t>
      </w:r>
    </w:p>
    <w:p w14:paraId="321ABF69" w14:textId="11A62584" w:rsidR="000D7CD7" w:rsidRDefault="000D7CD7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80" w:line="240" w:lineRule="auto"/>
        <w:ind w:left="850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>wykazu usług wykonanych</w:t>
      </w:r>
      <w:r w:rsidRPr="009C049F">
        <w:rPr>
          <w:rFonts w:ascii="Roboto" w:hAnsi="Roboto" w:cs="Tahoma"/>
          <w:sz w:val="20"/>
          <w:szCs w:val="20"/>
        </w:rPr>
        <w:t xml:space="preserve">, w okresie ostatnich trzech lat przed upływem terminu składnia ofert, a jeżeli okres prowadzenia działalności jest krótszy - w tym okresie, wraz z podaniem ich wartości, przedmiotu, dat wykonania i podmiotów, na rzecz których usługi zostały wykonane </w:t>
      </w:r>
      <w:r w:rsidRPr="009C049F">
        <w:rPr>
          <w:rFonts w:ascii="Roboto" w:hAnsi="Roboto" w:cs="Tahoma"/>
          <w:b/>
          <w:sz w:val="20"/>
          <w:szCs w:val="20"/>
        </w:rPr>
        <w:t>wraz z załączonymi dowodami</w:t>
      </w:r>
      <w:r w:rsidRPr="009C049F">
        <w:rPr>
          <w:rFonts w:ascii="Roboto" w:hAnsi="Roboto" w:cs="Tahoma"/>
          <w:sz w:val="20"/>
          <w:szCs w:val="20"/>
        </w:rPr>
        <w:t xml:space="preserve"> określającymi czy te usługi zostały wykonane należycie.</w:t>
      </w:r>
    </w:p>
    <w:p w14:paraId="18D8619E" w14:textId="77777777" w:rsidR="009A16A9" w:rsidRPr="009A16A9" w:rsidRDefault="009A16A9" w:rsidP="00D07CC0">
      <w:pPr>
        <w:spacing w:after="80" w:line="240" w:lineRule="auto"/>
        <w:ind w:left="851"/>
        <w:jc w:val="both"/>
        <w:rPr>
          <w:rFonts w:ascii="Roboto" w:hAnsi="Roboto" w:cs="Tahoma"/>
          <w:i/>
          <w:sz w:val="20"/>
          <w:szCs w:val="20"/>
        </w:rPr>
      </w:pPr>
      <w:r w:rsidRPr="009A16A9">
        <w:rPr>
          <w:rFonts w:ascii="Roboto" w:hAnsi="Roboto" w:cs="Tahoma"/>
          <w:i/>
          <w:sz w:val="20"/>
          <w:szCs w:val="20"/>
          <w:u w:val="single"/>
        </w:rPr>
        <w:t>Dowodami są</w:t>
      </w:r>
      <w:r w:rsidRPr="009A16A9">
        <w:rPr>
          <w:rFonts w:ascii="Roboto" w:hAnsi="Roboto" w:cs="Tahoma"/>
          <w:i/>
          <w:sz w:val="20"/>
          <w:szCs w:val="20"/>
        </w:rPr>
        <w:t>: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6E2BD048" w14:textId="6A21116B" w:rsidR="009A16A9" w:rsidRPr="009C049F" w:rsidRDefault="009A16A9" w:rsidP="00650A00">
      <w:pPr>
        <w:pStyle w:val="Akapitzlist"/>
        <w:numPr>
          <w:ilvl w:val="0"/>
          <w:numId w:val="11"/>
        </w:numPr>
        <w:tabs>
          <w:tab w:val="left" w:pos="3855"/>
        </w:tabs>
        <w:spacing w:after="60" w:line="240" w:lineRule="auto"/>
        <w:ind w:left="850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A16A9">
        <w:rPr>
          <w:rFonts w:ascii="Roboto" w:hAnsi="Roboto" w:cs="Tahoma"/>
          <w:b/>
          <w:sz w:val="20"/>
          <w:szCs w:val="20"/>
        </w:rPr>
        <w:t>wykazu osób</w:t>
      </w:r>
      <w:r w:rsidRPr="009A16A9">
        <w:rPr>
          <w:rFonts w:ascii="Roboto" w:hAnsi="Roboto" w:cs="Tahoma"/>
          <w:sz w:val="20"/>
          <w:szCs w:val="20"/>
        </w:rPr>
        <w:t xml:space="preserve">, skierowanych przez wykonawcę do realizacji zamówienia publicznego, </w:t>
      </w:r>
      <w:r>
        <w:rPr>
          <w:rFonts w:ascii="Roboto" w:hAnsi="Roboto" w:cs="Tahoma"/>
          <w:sz w:val="20"/>
          <w:szCs w:val="20"/>
        </w:rPr>
        <w:br/>
      </w:r>
      <w:r w:rsidRPr="009A16A9">
        <w:rPr>
          <w:rFonts w:ascii="Roboto" w:hAnsi="Roboto" w:cs="Tahoma"/>
          <w:sz w:val="20"/>
          <w:szCs w:val="20"/>
        </w:rPr>
        <w:t>w szczególności odpowiedzialnych za świadczenie usług, wraz z informacjami na temat ich kwalifikacji zawodowych, uprawnień, doświadczenia i wykształcenia niezbędnych</w:t>
      </w:r>
      <w:r>
        <w:rPr>
          <w:rFonts w:ascii="Roboto" w:hAnsi="Roboto" w:cs="Tahoma"/>
          <w:sz w:val="20"/>
          <w:szCs w:val="20"/>
        </w:rPr>
        <w:t xml:space="preserve"> </w:t>
      </w:r>
      <w:r w:rsidRPr="009A16A9">
        <w:rPr>
          <w:rFonts w:ascii="Roboto" w:hAnsi="Roboto" w:cs="Tahoma"/>
          <w:sz w:val="20"/>
          <w:szCs w:val="20"/>
        </w:rPr>
        <w:t>do wykonania zamówienia publicznego, a także zakresu wykonywanych przez nie czynności oraz informacją o podstawie do dysponowania tymi osobami</w:t>
      </w:r>
    </w:p>
    <w:p w14:paraId="547FF2DD" w14:textId="40B10DB9" w:rsidR="000D7CD7" w:rsidRPr="009C049F" w:rsidRDefault="000D7CD7" w:rsidP="00D07CC0">
      <w:pPr>
        <w:pStyle w:val="Akapitzlist"/>
        <w:tabs>
          <w:tab w:val="left" w:pos="3855"/>
        </w:tabs>
        <w:spacing w:after="80" w:line="240" w:lineRule="auto"/>
        <w:ind w:left="284"/>
        <w:contextualSpacing w:val="0"/>
        <w:jc w:val="both"/>
        <w:rPr>
          <w:rFonts w:ascii="Roboto" w:hAnsi="Roboto" w:cs="Tahoma"/>
          <w:b/>
          <w:bCs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 xml:space="preserve">Wzory </w:t>
      </w:r>
      <w:r w:rsidR="009A16A9">
        <w:rPr>
          <w:rFonts w:ascii="Roboto" w:hAnsi="Roboto" w:cs="Tahoma"/>
          <w:b/>
          <w:sz w:val="20"/>
          <w:szCs w:val="20"/>
        </w:rPr>
        <w:t>oświadczeń i wykazów</w:t>
      </w:r>
      <w:r w:rsidRPr="009C049F">
        <w:rPr>
          <w:rFonts w:ascii="Roboto" w:hAnsi="Roboto" w:cs="Tahoma"/>
          <w:b/>
          <w:sz w:val="20"/>
          <w:szCs w:val="20"/>
        </w:rPr>
        <w:t xml:space="preserve">, o których mowa powyżej - lit. </w:t>
      </w:r>
      <w:r w:rsidR="00216EFE" w:rsidRPr="009C049F">
        <w:rPr>
          <w:rFonts w:ascii="Roboto" w:hAnsi="Roboto" w:cs="Tahoma"/>
          <w:b/>
          <w:sz w:val="20"/>
          <w:szCs w:val="20"/>
        </w:rPr>
        <w:t>e) -</w:t>
      </w:r>
      <w:r w:rsidRPr="009C049F">
        <w:rPr>
          <w:rFonts w:ascii="Roboto" w:hAnsi="Roboto" w:cs="Tahoma"/>
          <w:b/>
          <w:sz w:val="20"/>
          <w:szCs w:val="20"/>
        </w:rPr>
        <w:t xml:space="preserve"> </w:t>
      </w:r>
      <w:r w:rsidR="009A16A9">
        <w:rPr>
          <w:rFonts w:ascii="Roboto" w:hAnsi="Roboto" w:cs="Tahoma"/>
          <w:b/>
          <w:sz w:val="20"/>
          <w:szCs w:val="20"/>
        </w:rPr>
        <w:t>i</w:t>
      </w:r>
      <w:r w:rsidRPr="009C049F">
        <w:rPr>
          <w:rFonts w:ascii="Roboto" w:hAnsi="Roboto" w:cs="Tahoma"/>
          <w:b/>
          <w:sz w:val="20"/>
          <w:szCs w:val="20"/>
        </w:rPr>
        <w:t>) zostaną przekazane przez Zamawiającego Wykonawc</w:t>
      </w:r>
      <w:r w:rsidR="00216EFE" w:rsidRPr="009C049F">
        <w:rPr>
          <w:rFonts w:ascii="Roboto" w:hAnsi="Roboto" w:cs="Tahoma"/>
          <w:b/>
          <w:sz w:val="20"/>
          <w:szCs w:val="20"/>
        </w:rPr>
        <w:t xml:space="preserve">y, którego </w:t>
      </w:r>
      <w:r w:rsidRPr="009C049F">
        <w:rPr>
          <w:rFonts w:ascii="Roboto" w:hAnsi="Roboto" w:cs="Tahoma"/>
          <w:b/>
          <w:sz w:val="20"/>
          <w:szCs w:val="20"/>
        </w:rPr>
        <w:t>oferta zostanie oceniana najwyżej,</w:t>
      </w:r>
      <w:r w:rsidRPr="009C049F">
        <w:rPr>
          <w:rFonts w:ascii="Roboto" w:hAnsi="Roboto" w:cs="Tahoma"/>
          <w:b/>
          <w:bCs/>
          <w:sz w:val="20"/>
          <w:szCs w:val="20"/>
        </w:rPr>
        <w:t xml:space="preserve"> wraz z wezwaniem, </w:t>
      </w:r>
      <w:r w:rsidR="009A16A9">
        <w:rPr>
          <w:rFonts w:ascii="Roboto" w:hAnsi="Roboto" w:cs="Tahoma"/>
          <w:b/>
          <w:bCs/>
          <w:sz w:val="20"/>
          <w:szCs w:val="20"/>
        </w:rPr>
        <w:br/>
      </w:r>
      <w:r w:rsidRPr="009C049F">
        <w:rPr>
          <w:rFonts w:ascii="Roboto" w:hAnsi="Roboto" w:cs="Tahoma"/>
          <w:b/>
          <w:bCs/>
          <w:sz w:val="20"/>
          <w:szCs w:val="20"/>
        </w:rPr>
        <w:t xml:space="preserve">o którym mowa w pkt </w:t>
      </w:r>
      <w:r w:rsidR="00CE7E8F">
        <w:rPr>
          <w:rFonts w:ascii="Roboto" w:hAnsi="Roboto" w:cs="Tahoma"/>
          <w:b/>
          <w:bCs/>
          <w:sz w:val="20"/>
          <w:szCs w:val="20"/>
        </w:rPr>
        <w:t>6</w:t>
      </w:r>
      <w:r w:rsidRPr="009C049F">
        <w:rPr>
          <w:rFonts w:ascii="Roboto" w:hAnsi="Roboto" w:cs="Tahoma"/>
          <w:b/>
          <w:bCs/>
          <w:sz w:val="20"/>
          <w:szCs w:val="20"/>
        </w:rPr>
        <w:t>.</w:t>
      </w:r>
    </w:p>
    <w:p w14:paraId="4B94E040" w14:textId="5632EDF0" w:rsidR="000D7CD7" w:rsidRPr="009C049F" w:rsidRDefault="000D7CD7" w:rsidP="00650A00">
      <w:pPr>
        <w:numPr>
          <w:ilvl w:val="0"/>
          <w:numId w:val="12"/>
        </w:numPr>
        <w:tabs>
          <w:tab w:val="num" w:pos="426"/>
        </w:tabs>
        <w:spacing w:after="80" w:line="240" w:lineRule="auto"/>
        <w:ind w:left="283" w:hanging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Wykonawca 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w terminie 3 dni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od dnia zamieszczenia na stronie internetowej informacji, o której mowa w art. 86 ust. 5 ustawy PZP, 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przekaże </w:t>
      </w:r>
      <w:r w:rsidR="00430E52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amawiającemu oświadczenie o przynależności lub braku przynależności do tej samej grupy kapitałowej, o której mowa w art. 24 ust. 1 pkt 23 ustawy Pzp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. Wraz ze złożeniem oświadczenia, </w:t>
      </w:r>
      <w:r w:rsidR="00430E52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ykonawca może przedstawić dowody, że powiązania </w:t>
      </w:r>
      <w:r w:rsidR="003F2720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 innym </w:t>
      </w:r>
      <w:r w:rsidR="00430E52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ykonawcą nie prowadzą do zakłócenia konkurencji w postępowaniu o udzielenie zamówienia. </w:t>
      </w:r>
      <w:r w:rsidRPr="009C049F">
        <w:rPr>
          <w:rFonts w:ascii="Roboto" w:hAnsi="Roboto" w:cs="Tahoma"/>
          <w:b/>
          <w:bCs/>
          <w:sz w:val="20"/>
          <w:szCs w:val="20"/>
        </w:rPr>
        <w:t>Wzór oświadczenia</w:t>
      </w:r>
      <w:r w:rsidRPr="009C049F">
        <w:rPr>
          <w:rFonts w:ascii="Roboto" w:hAnsi="Roboto" w:cs="Tahoma"/>
          <w:bCs/>
          <w:sz w:val="20"/>
          <w:szCs w:val="20"/>
        </w:rPr>
        <w:t xml:space="preserve"> zostanie umieszczony na stronie Zamawiającego wraz </w:t>
      </w:r>
      <w:r w:rsidR="003F2720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z informacją o Wykonawcach, który złożyli oferty w postępowaniu.</w:t>
      </w:r>
    </w:p>
    <w:p w14:paraId="296BDA88" w14:textId="75A89116" w:rsidR="000D7CD7" w:rsidRPr="009C049F" w:rsidRDefault="000D7CD7" w:rsidP="00650A00">
      <w:pPr>
        <w:numPr>
          <w:ilvl w:val="0"/>
          <w:numId w:val="12"/>
        </w:numPr>
        <w:tabs>
          <w:tab w:val="num" w:pos="426"/>
        </w:tabs>
        <w:spacing w:after="8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Jeżeli </w:t>
      </w:r>
      <w:r w:rsidR="00430E52" w:rsidRPr="009C049F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ykonawca nie złoży oświadczenia, o którym mowa w rozdz. V</w:t>
      </w:r>
      <w:r w:rsidR="00216EFE" w:rsidRPr="009C049F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</w:t>
      </w:r>
      <w:r w:rsidR="00430E52" w:rsidRPr="009C049F">
        <w:rPr>
          <w:rFonts w:ascii="Roboto" w:eastAsia="Times New Roman" w:hAnsi="Roboto" w:cs="Tahoma"/>
          <w:sz w:val="20"/>
          <w:szCs w:val="20"/>
          <w:lang w:eastAsia="pl-PL"/>
        </w:rPr>
        <w:t>Z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amawiający wezwie do ich złożenia, uzupełnienia, poprawienia w terminie przez siebie wskazanym, chyba że mimo ich złożenia oferta wykonawcy podlegałaby odrzuceniu albo konieczne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byłoby unieważnienie postępowania.</w:t>
      </w:r>
      <w:r w:rsidR="00B64E1B">
        <w:rPr>
          <w:rFonts w:ascii="Roboto" w:eastAsia="Times New Roman" w:hAnsi="Roboto" w:cs="Tahoma"/>
          <w:sz w:val="20"/>
          <w:szCs w:val="20"/>
          <w:lang w:eastAsia="pl-PL"/>
        </w:rPr>
        <w:t xml:space="preserve"> Wykonawca przesyła oświadczenie JEDZ stosując zapisy określone w rozdziale VIII pkt 2 4) i) SIWZ.</w:t>
      </w:r>
    </w:p>
    <w:p w14:paraId="48A044B5" w14:textId="73F0FF83" w:rsidR="00A94B69" w:rsidRPr="009C049F" w:rsidRDefault="00A94B69" w:rsidP="00650A00">
      <w:pPr>
        <w:pStyle w:val="Akapitzlist"/>
        <w:numPr>
          <w:ilvl w:val="0"/>
          <w:numId w:val="12"/>
        </w:numPr>
        <w:tabs>
          <w:tab w:val="clear" w:pos="900"/>
        </w:tabs>
        <w:spacing w:after="40" w:line="240" w:lineRule="auto"/>
        <w:ind w:left="284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/>
          <w:bCs/>
          <w:sz w:val="20"/>
          <w:szCs w:val="20"/>
        </w:rPr>
        <w:t>Wymogi szczególne w zakresie dokumentów dotyczących innego podmiotu żądane od Wykonawcy, którego oferta została oceniona najwyżej.</w:t>
      </w:r>
    </w:p>
    <w:p w14:paraId="4778A5E0" w14:textId="5C83FDF2" w:rsidR="00A94B69" w:rsidRPr="009C049F" w:rsidRDefault="00A94B69" w:rsidP="009430C2">
      <w:pPr>
        <w:autoSpaceDE w:val="0"/>
        <w:autoSpaceDN w:val="0"/>
        <w:adjustRightInd w:val="0"/>
        <w:spacing w:after="80" w:line="240" w:lineRule="auto"/>
        <w:ind w:left="284"/>
        <w:jc w:val="both"/>
        <w:rPr>
          <w:rFonts w:ascii="Roboto" w:hAnsi="Roboto" w:cs="Tahoma"/>
          <w:bCs/>
          <w:sz w:val="20"/>
          <w:szCs w:val="20"/>
          <w:u w:val="single"/>
        </w:rPr>
      </w:pPr>
      <w:r w:rsidRPr="009C049F">
        <w:rPr>
          <w:rFonts w:ascii="Roboto" w:hAnsi="Roboto" w:cs="Tahoma"/>
          <w:bCs/>
          <w:sz w:val="20"/>
          <w:szCs w:val="20"/>
          <w:u w:val="single"/>
        </w:rPr>
        <w:t xml:space="preserve">W przypadku, gdy Wykonawca, polega na zasobach innych podmiotów na zasadach określonych w art. 22a ustawy Pzp, Zamawiający wraz z wezwaniem, o którym mowa w pkt </w:t>
      </w:r>
      <w:r w:rsidR="00B64E1B">
        <w:rPr>
          <w:rFonts w:ascii="Roboto" w:hAnsi="Roboto" w:cs="Tahoma"/>
          <w:bCs/>
          <w:sz w:val="20"/>
          <w:szCs w:val="20"/>
          <w:u w:val="single"/>
        </w:rPr>
        <w:t>6</w:t>
      </w:r>
      <w:r w:rsidRPr="009C049F">
        <w:rPr>
          <w:rFonts w:ascii="Roboto" w:hAnsi="Roboto" w:cs="Tahoma"/>
          <w:bCs/>
          <w:sz w:val="20"/>
          <w:szCs w:val="20"/>
          <w:u w:val="single"/>
        </w:rPr>
        <w:t xml:space="preserve"> żąda przedstawienia dokumentów dotyczących tych podmiotów, tj.:</w:t>
      </w:r>
    </w:p>
    <w:p w14:paraId="7A805F35" w14:textId="75B683F3" w:rsidR="00A94B69" w:rsidRPr="009C049F" w:rsidRDefault="00A94B69" w:rsidP="00650A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informacji z Krajowego Rejestru Karnego w zakresie określonym w art. 24 ust. 1 pkt 13, 14 </w:t>
      </w:r>
      <w:r w:rsidR="00505B77" w:rsidRPr="009C049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i 21 ustawy Pzp, wystawionej nie wcześniej niż 6 miesięcy przed upływem terminu składania ofert;</w:t>
      </w:r>
    </w:p>
    <w:p w14:paraId="29D1767B" w14:textId="291EB17A" w:rsidR="00A94B69" w:rsidRPr="009C049F" w:rsidRDefault="00A94B69" w:rsidP="00650A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zaświadczenia właściwego urzędu skarbowego potwierdzającego, że wykonawca nie zalega </w:t>
      </w:r>
      <w:r w:rsidR="009430C2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 xml:space="preserve">z opłacaniem podatków, wystawionego nie wcześniej niż 3 miesiące przed upływem terminu składania ofert lub innego dokumentu potwierdzającego, że wykonawca zawarł porozumienie </w:t>
      </w:r>
      <w:r w:rsidR="003F2720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63BB1AD5" w14:textId="198B6499" w:rsidR="00A94B69" w:rsidRPr="009C049F" w:rsidRDefault="00A94B69" w:rsidP="00650A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</w:t>
      </w:r>
      <w:r w:rsidR="009430C2">
        <w:rPr>
          <w:rFonts w:ascii="Roboto" w:hAnsi="Roboto" w:cs="Tahoma"/>
          <w:bCs/>
          <w:sz w:val="20"/>
          <w:szCs w:val="20"/>
        </w:rPr>
        <w:t xml:space="preserve"> </w:t>
      </w:r>
      <w:r w:rsidRPr="009C049F">
        <w:rPr>
          <w:rFonts w:ascii="Roboto" w:hAnsi="Roboto" w:cs="Tahoma"/>
          <w:bCs/>
          <w:sz w:val="20"/>
          <w:szCs w:val="20"/>
        </w:rPr>
        <w:t xml:space="preserve">z właściwym organem </w:t>
      </w:r>
      <w:r w:rsidR="003F2720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1C014887" w14:textId="0C36F595" w:rsidR="00A94B69" w:rsidRPr="009C049F" w:rsidRDefault="00A94B69" w:rsidP="00650A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14:paraId="78483323" w14:textId="77777777" w:rsidR="00A94B69" w:rsidRPr="009C049F" w:rsidRDefault="00A94B69" w:rsidP="00650A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oświadczenia Wykonawcy o braku orzeczenia wobec niego tytułem środka zapobiegawczego zakazu ubiegania się o zamówienia publiczne;</w:t>
      </w:r>
    </w:p>
    <w:p w14:paraId="04DECC97" w14:textId="77777777" w:rsidR="00A94B69" w:rsidRPr="009C049F" w:rsidRDefault="00A94B69" w:rsidP="00650A00">
      <w:pPr>
        <w:pStyle w:val="Akapitzlist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oświadczenia Wykonawcy o niezaleganiu z opłacaniem podatków i opłat lokalnych, o których mowa w ustawie z dnia 12 stycznia 1991 r. o podatkach i opłatach lokalnych (Dz.U. z 2016 r. poz. 716);</w:t>
      </w:r>
    </w:p>
    <w:p w14:paraId="725B6E88" w14:textId="77777777" w:rsidR="00A94B69" w:rsidRPr="009C049F" w:rsidRDefault="00A94B69" w:rsidP="00650A0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40" w:lineRule="auto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 Pzp.</w:t>
      </w:r>
    </w:p>
    <w:p w14:paraId="38AC41A8" w14:textId="270E9138" w:rsidR="00A94B69" w:rsidRDefault="00A94B69" w:rsidP="009430C2">
      <w:pPr>
        <w:autoSpaceDE w:val="0"/>
        <w:autoSpaceDN w:val="0"/>
        <w:adjustRightInd w:val="0"/>
        <w:spacing w:after="80" w:line="240" w:lineRule="auto"/>
        <w:ind w:left="284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Stosownie do zakresu udostępnianych zasobów przez inny podmiot</w:t>
      </w:r>
      <w:r w:rsidRPr="009C049F">
        <w:rPr>
          <w:rFonts w:ascii="Roboto" w:hAnsi="Roboto" w:cs="Tahoma"/>
          <w:sz w:val="20"/>
          <w:szCs w:val="20"/>
        </w:rPr>
        <w:t xml:space="preserve"> oraz warunków, których spełnianiu one służą</w:t>
      </w:r>
      <w:r w:rsidRPr="009C049F">
        <w:rPr>
          <w:rFonts w:ascii="Roboto" w:hAnsi="Roboto" w:cs="Tahoma"/>
          <w:bCs/>
          <w:sz w:val="20"/>
          <w:szCs w:val="20"/>
        </w:rPr>
        <w:t xml:space="preserve">, Wykonawca zobowiązany jest złożyć właściwe dokumenty tych podmiotów </w:t>
      </w:r>
      <w:r w:rsidR="00505B77" w:rsidRPr="009C049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>w celu wykazania spełnienia warunków udziału w postępowaniu przez Wykonawcę.</w:t>
      </w:r>
    </w:p>
    <w:p w14:paraId="435F9363" w14:textId="77777777" w:rsidR="00A94B69" w:rsidRPr="009A16A9" w:rsidRDefault="00A94B69" w:rsidP="00650A00">
      <w:pPr>
        <w:pStyle w:val="Akapitzlist"/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Roboto" w:hAnsi="Roboto"/>
          <w:b/>
          <w:bCs/>
        </w:rPr>
      </w:pPr>
      <w:r w:rsidRPr="009A16A9">
        <w:rPr>
          <w:rFonts w:ascii="Roboto" w:hAnsi="Roboto" w:cs="Tahoma"/>
          <w:b/>
          <w:sz w:val="20"/>
          <w:szCs w:val="20"/>
        </w:rPr>
        <w:t>Wymogi szczególne w zakresie dokumentów dotyczących konsorcjum.</w:t>
      </w:r>
    </w:p>
    <w:p w14:paraId="773B29FC" w14:textId="3CCD9B90" w:rsidR="00A518E4" w:rsidRDefault="00A94B69" w:rsidP="001D3C6E">
      <w:pPr>
        <w:spacing w:after="80" w:line="240" w:lineRule="auto"/>
        <w:ind w:left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W przypadku wspólnego ubiegania się o zamówienie przez Wykonawców, dokumenty wymienione w pkt </w:t>
      </w:r>
      <w:r w:rsidR="00B57B3B">
        <w:rPr>
          <w:rFonts w:ascii="Roboto" w:hAnsi="Roboto" w:cs="Tahoma"/>
          <w:sz w:val="20"/>
          <w:szCs w:val="20"/>
        </w:rPr>
        <w:t>6</w:t>
      </w:r>
      <w:r w:rsidRPr="009C049F">
        <w:rPr>
          <w:rFonts w:ascii="Roboto" w:hAnsi="Roboto" w:cs="Tahoma"/>
          <w:sz w:val="20"/>
          <w:szCs w:val="20"/>
        </w:rPr>
        <w:t xml:space="preserve"> lit a)-g) składa każdy z Wykonawców wspólnie ubiegających się o zamówienie. Dokument</w:t>
      </w:r>
      <w:r w:rsidR="009A16A9">
        <w:rPr>
          <w:rFonts w:ascii="Roboto" w:hAnsi="Roboto" w:cs="Tahoma"/>
          <w:sz w:val="20"/>
          <w:szCs w:val="20"/>
        </w:rPr>
        <w:t>y</w:t>
      </w:r>
      <w:r w:rsidRPr="009C049F">
        <w:rPr>
          <w:rFonts w:ascii="Roboto" w:hAnsi="Roboto" w:cs="Tahoma"/>
          <w:sz w:val="20"/>
          <w:szCs w:val="20"/>
        </w:rPr>
        <w:t xml:space="preserve"> wskazan</w:t>
      </w:r>
      <w:r w:rsidR="009A16A9">
        <w:rPr>
          <w:rFonts w:ascii="Roboto" w:hAnsi="Roboto" w:cs="Tahoma"/>
          <w:sz w:val="20"/>
          <w:szCs w:val="20"/>
        </w:rPr>
        <w:t>e</w:t>
      </w:r>
      <w:r w:rsidRPr="009C049F">
        <w:rPr>
          <w:rFonts w:ascii="Roboto" w:hAnsi="Roboto" w:cs="Tahoma"/>
          <w:sz w:val="20"/>
          <w:szCs w:val="20"/>
        </w:rPr>
        <w:t xml:space="preserve"> w pkt </w:t>
      </w:r>
      <w:r w:rsidR="00B57B3B">
        <w:rPr>
          <w:rFonts w:ascii="Roboto" w:hAnsi="Roboto" w:cs="Tahoma"/>
          <w:sz w:val="20"/>
          <w:szCs w:val="20"/>
        </w:rPr>
        <w:t>6</w:t>
      </w:r>
      <w:r w:rsidRPr="009C049F">
        <w:rPr>
          <w:rFonts w:ascii="Roboto" w:hAnsi="Roboto" w:cs="Tahoma"/>
          <w:sz w:val="20"/>
          <w:szCs w:val="20"/>
        </w:rPr>
        <w:t xml:space="preserve"> lit h</w:t>
      </w:r>
      <w:r w:rsidR="00C62BEE" w:rsidRPr="009C049F">
        <w:rPr>
          <w:rFonts w:ascii="Roboto" w:hAnsi="Roboto" w:cs="Tahoma"/>
          <w:sz w:val="20"/>
          <w:szCs w:val="20"/>
        </w:rPr>
        <w:t>)</w:t>
      </w:r>
      <w:r w:rsidR="009A16A9">
        <w:rPr>
          <w:rFonts w:ascii="Roboto" w:hAnsi="Roboto" w:cs="Tahoma"/>
          <w:sz w:val="20"/>
          <w:szCs w:val="20"/>
        </w:rPr>
        <w:t xml:space="preserve"> – i)</w:t>
      </w:r>
      <w:r w:rsidRPr="009C049F">
        <w:rPr>
          <w:rFonts w:ascii="Roboto" w:hAnsi="Roboto" w:cs="Tahoma"/>
          <w:sz w:val="20"/>
          <w:szCs w:val="20"/>
        </w:rPr>
        <w:t xml:space="preserve"> składa ten Wykonawca-członek konsorcjum, który wykazuje spełnienie odpowiedniego warunku udziału w postępowaniu.</w:t>
      </w:r>
    </w:p>
    <w:p w14:paraId="29AB60BC" w14:textId="3F50A3A7" w:rsidR="000D7CD7" w:rsidRPr="009C049F" w:rsidRDefault="00B57B3B" w:rsidP="00650A00">
      <w:pPr>
        <w:numPr>
          <w:ilvl w:val="0"/>
          <w:numId w:val="12"/>
        </w:numPr>
        <w:tabs>
          <w:tab w:val="num" w:pos="426"/>
        </w:tabs>
        <w:spacing w:after="80" w:line="240" w:lineRule="auto"/>
        <w:ind w:left="283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D</w:t>
      </w:r>
      <w:r w:rsidR="000D7CD7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okumenty Wykonawców spoza Rzeczypospolitej Polskiej</w:t>
      </w:r>
    </w:p>
    <w:p w14:paraId="35284DA2" w14:textId="7852B494" w:rsidR="00A94B69" w:rsidRPr="009C049F" w:rsidRDefault="00A94B69" w:rsidP="00650A00">
      <w:pPr>
        <w:numPr>
          <w:ilvl w:val="0"/>
          <w:numId w:val="14"/>
        </w:numPr>
        <w:spacing w:after="60" w:line="240" w:lineRule="auto"/>
        <w:ind w:left="426" w:hanging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Jeżeli Wykonawca ma siedzibę lub miejsce zamieszkania poza terytorium RP, zamiast dokumentów, o których mowa:</w:t>
      </w:r>
    </w:p>
    <w:p w14:paraId="66370888" w14:textId="4BB8BC59" w:rsidR="00A94B69" w:rsidRPr="009C049F" w:rsidRDefault="00A94B69" w:rsidP="00650A00">
      <w:pPr>
        <w:numPr>
          <w:ilvl w:val="1"/>
          <w:numId w:val="14"/>
        </w:numPr>
        <w:spacing w:after="60" w:line="240" w:lineRule="auto"/>
        <w:ind w:left="709" w:hanging="283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pkt </w:t>
      </w:r>
      <w:r w:rsidR="00B57B3B">
        <w:rPr>
          <w:rFonts w:ascii="Roboto" w:eastAsia="Times New Roman" w:hAnsi="Roboto" w:cs="Tahoma"/>
          <w:bCs/>
          <w:sz w:val="20"/>
          <w:szCs w:val="20"/>
          <w:lang w:eastAsia="pl-PL"/>
        </w:rPr>
        <w:t>6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a)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Pzp,</w:t>
      </w:r>
    </w:p>
    <w:p w14:paraId="684F2A96" w14:textId="51E84F8C" w:rsidR="00A94B69" w:rsidRPr="009C049F" w:rsidRDefault="00A94B69" w:rsidP="00650A00">
      <w:pPr>
        <w:numPr>
          <w:ilvl w:val="1"/>
          <w:numId w:val="14"/>
        </w:numPr>
        <w:spacing w:after="40" w:line="240" w:lineRule="auto"/>
        <w:ind w:left="709" w:hanging="283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 pkt b) -</w:t>
      </w:r>
      <w:r w:rsidR="00CF52D5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d) składa dokument lub dokumenty wystawione w kraju, w którym ma siedzibę lub miejsce zamieszkania, potwierdzające odpowiednio, że:</w:t>
      </w:r>
    </w:p>
    <w:p w14:paraId="4021ACE3" w14:textId="7A0E6333" w:rsidR="00A94B69" w:rsidRPr="009C049F" w:rsidRDefault="00A94B69" w:rsidP="00650A00">
      <w:pPr>
        <w:numPr>
          <w:ilvl w:val="0"/>
          <w:numId w:val="15"/>
        </w:numPr>
        <w:spacing w:after="40" w:line="240" w:lineRule="auto"/>
        <w:ind w:left="993" w:hanging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>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6F2459F" w14:textId="77777777" w:rsidR="00A94B69" w:rsidRPr="009C049F" w:rsidRDefault="00A94B69" w:rsidP="00650A00">
      <w:pPr>
        <w:numPr>
          <w:ilvl w:val="0"/>
          <w:numId w:val="15"/>
        </w:numPr>
        <w:spacing w:after="60" w:line="240" w:lineRule="auto"/>
        <w:ind w:left="993" w:hanging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nie otwarto jego likwidacji ani nie ogłoszono upadłości.</w:t>
      </w:r>
    </w:p>
    <w:p w14:paraId="7765D7B3" w14:textId="4A1B991F" w:rsidR="00A94B69" w:rsidRPr="009C049F" w:rsidRDefault="0066367F" w:rsidP="00650A00">
      <w:pPr>
        <w:numPr>
          <w:ilvl w:val="0"/>
          <w:numId w:val="14"/>
        </w:numPr>
        <w:spacing w:after="60" w:line="240" w:lineRule="auto"/>
        <w:ind w:left="426" w:hanging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Dokumenty, o których mowa w pkt</w:t>
      </w:r>
      <w:r w:rsidR="00A94B69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1) powyżej lit. a i b tiret drugie, powinny być wystawione nie wcześniej niż 6 miesięcy przed upływem terminu składania ofert. Dokument, o którym mowa </w:t>
      </w:r>
      <w:r w:rsidR="009430C2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="00A94B69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 lit. b tiret pierwsze, powinien być wystawiony nie wcześniej niż 3 miesiące przed upływem tego terminu.</w:t>
      </w:r>
    </w:p>
    <w:p w14:paraId="1910E04C" w14:textId="6ECB4235" w:rsidR="00A94B69" w:rsidRPr="009C049F" w:rsidRDefault="00A94B69" w:rsidP="00650A00">
      <w:pPr>
        <w:numPr>
          <w:ilvl w:val="0"/>
          <w:numId w:val="14"/>
        </w:numPr>
        <w:spacing w:after="60" w:line="240" w:lineRule="auto"/>
        <w:ind w:left="426" w:hanging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Jeżeli w kraju, w którym Wykonawca ma siedzibę lub miejsce zamieszkania lub w kraju, w którym miejsce zamieszkania mają osoby, których dotyczą dokumenty, nie wydaje się dokumentów </w:t>
      </w:r>
      <w:r w:rsidR="009430C2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o których mowa w pkt 1) powyżej, zastępuje się je dokumentem zawierającym oświadczenie, odpowiednio Wykonawcy, ze wskazaniem osób uprawnionych do jego reprezentacji, lub oświadczeniem których dokument miał dotyczy</w:t>
      </w:r>
      <w:r w:rsidR="000F165D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ć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, złożonym przed notariuszem lub przed właściwym - ze względu na siedzibę lub miejsce zamieszkania Wykonawcy lub miejsce zamieszkania tych osób - organem sądowym, administracyjnym albo organem samorządu zawodowego </w:t>
      </w:r>
      <w:r w:rsidR="0066367F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lub gospodarczego. Przepisy pkt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2) stosuje się. </w:t>
      </w:r>
    </w:p>
    <w:p w14:paraId="3779773C" w14:textId="139EFBCE" w:rsidR="00A94B69" w:rsidRPr="009C049F" w:rsidRDefault="00A94B69" w:rsidP="00650A00">
      <w:pPr>
        <w:numPr>
          <w:ilvl w:val="0"/>
          <w:numId w:val="14"/>
        </w:numPr>
        <w:spacing w:after="60" w:line="240" w:lineRule="auto"/>
        <w:ind w:left="426" w:hanging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Wykonawca mający siedzibę na terytorium Rzeczypospolitej Polskiej, w odniesieniu do osób, które mają miejsce zamieszkania poza terytorium Rzeczypospolitej Polskiej, składają dokument wydany przez właściwy organ sądowy lub administracyjny państwa, w którym osoba ma miejsce zamieszkania w zakresie określonym w art. 24 ust. 1 pkt 14 i 21 ustawy Pzp. W przypadku, gdy </w:t>
      </w:r>
      <w:r w:rsidR="003F2720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państwie, w którym mają miejsce zamieszkania wskazane w zdaniu pierwszym osoby, nie wydaje się takich zaświadczeń – zastępuje się je dokumentem zawierającym oświadczenie tych osób złożonym przed notariuszem lub przed właściwym ze względu na miejsce zamieszkania tych osób organem sądowym, administracyjnym albo organem samorządu zawodowego </w:t>
      </w:r>
      <w:r w:rsidR="0066367F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lub gospodarczego. Przepisy pkt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2) stosuje się. </w:t>
      </w:r>
    </w:p>
    <w:p w14:paraId="49E01868" w14:textId="6ADFA652" w:rsidR="00A94B69" w:rsidRPr="009C049F" w:rsidRDefault="00A94B69" w:rsidP="00650A00">
      <w:pPr>
        <w:numPr>
          <w:ilvl w:val="0"/>
          <w:numId w:val="12"/>
        </w:numPr>
        <w:tabs>
          <w:tab w:val="clear" w:pos="900"/>
          <w:tab w:val="num" w:pos="426"/>
        </w:tabs>
        <w:spacing w:after="60" w:line="240" w:lineRule="auto"/>
        <w:ind w:left="425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14:paraId="273F4F75" w14:textId="71A8547D" w:rsidR="004F031E" w:rsidRPr="009C049F" w:rsidRDefault="004F031E" w:rsidP="00650A00">
      <w:pPr>
        <w:pStyle w:val="Akapitzlist"/>
        <w:numPr>
          <w:ilvl w:val="0"/>
          <w:numId w:val="12"/>
        </w:numPr>
        <w:tabs>
          <w:tab w:val="clear" w:pos="900"/>
          <w:tab w:val="num" w:pos="426"/>
        </w:tabs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wskazania przez Wykonawcę dostępności oświadczeń lub dokumentów, o których mowa w pkt </w:t>
      </w:r>
      <w:r w:rsidR="00B57B3B">
        <w:rPr>
          <w:rFonts w:ascii="Roboto" w:eastAsia="Times New Roman" w:hAnsi="Roboto" w:cs="Tahoma"/>
          <w:sz w:val="20"/>
          <w:szCs w:val="20"/>
          <w:lang w:eastAsia="pl-PL"/>
        </w:rPr>
        <w:t>6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w formie elektronicznej pod określonymi adresami internetowymi ogólnodostępnych </w:t>
      </w:r>
      <w:r w:rsidR="00505B77" w:rsidRPr="009C049F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i bezpłatnych baz danych, Zamawiający pobiera samodzielnie z tych baz danych wskazane przez Wykonawcę oświadczenia lub dokumenty. Zamawiający żąda od Wykonawcy przedstawienia tłumaczenia na język polski wskazanych przez Wykonawcę i pobranych samodzielnie przez Zamawiającego dokumentów.</w:t>
      </w:r>
    </w:p>
    <w:p w14:paraId="42D7FAAB" w14:textId="2BD267AE" w:rsidR="004F031E" w:rsidRDefault="004F031E" w:rsidP="00650A00">
      <w:pPr>
        <w:pStyle w:val="Akapitzlist"/>
        <w:numPr>
          <w:ilvl w:val="0"/>
          <w:numId w:val="12"/>
        </w:numPr>
        <w:tabs>
          <w:tab w:val="clear" w:pos="900"/>
          <w:tab w:val="num" w:pos="284"/>
        </w:tabs>
        <w:spacing w:after="0" w:line="240" w:lineRule="auto"/>
        <w:ind w:left="283" w:hanging="425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wskazania przez Wykonawcę oświadczeń lub dokumentów, o których mowa w pkt </w:t>
      </w:r>
      <w:r w:rsidR="00B57B3B">
        <w:rPr>
          <w:rFonts w:ascii="Roboto" w:eastAsia="Times New Roman" w:hAnsi="Roboto" w:cs="Tahoma"/>
          <w:sz w:val="20"/>
          <w:szCs w:val="20"/>
          <w:lang w:eastAsia="pl-PL"/>
        </w:rPr>
        <w:t>6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, które znajdują się w posiadaniu Zamawiającego, w szczególności oświadczeń lub dokumentów przechowywanych przez Zamawiającego zgodnie z art. 97 ust. 1 ustawy Pzp, Zamawiający w celu potwierdzenia okoliczności, o których mowa w art. 25 ust. 1 pkt 3 ustawy Pzp, korzysta </w:t>
      </w:r>
      <w:r w:rsidR="00B57B3B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z posiadanych oświadczeń lub dokument</w:t>
      </w:r>
      <w:r w:rsidR="00A518E4">
        <w:rPr>
          <w:rFonts w:ascii="Roboto" w:eastAsia="Times New Roman" w:hAnsi="Roboto" w:cs="Tahoma"/>
          <w:sz w:val="20"/>
          <w:szCs w:val="20"/>
          <w:lang w:eastAsia="pl-PL"/>
        </w:rPr>
        <w:t>ów, o ile są one aktualne.</w:t>
      </w:r>
    </w:p>
    <w:p w14:paraId="1EE19B54" w14:textId="77777777" w:rsidR="00FD34D3" w:rsidRPr="009C049F" w:rsidRDefault="00FD34D3" w:rsidP="001E66E4">
      <w:pPr>
        <w:spacing w:after="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0D0DCADD" w14:textId="2ED02114" w:rsidR="004F031E" w:rsidRPr="009C049F" w:rsidRDefault="004F031E" w:rsidP="004F031E">
      <w:pPr>
        <w:spacing w:after="12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VIII.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INFORMACJE O SPOSOBIE POROZUMIEWANIA SIĘ ZAMAWIAJĄCEGO Z WYKONAWCAMI ORAZ PRZEKAZYWANIA OŚWIADCZEŃ I DOKUMENTÓW, A TAKŻE WSKAZANIE OSÓB UPRAWNIONYCH DO POROZUMIEWANIA SIĘ Z WYKONAWCAMI</w:t>
      </w:r>
      <w:r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:</w:t>
      </w:r>
    </w:p>
    <w:p w14:paraId="652C369B" w14:textId="77777777" w:rsidR="004F031E" w:rsidRPr="009C049F" w:rsidRDefault="004F031E" w:rsidP="009D34A7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Niniejsze postępowanie prowadzone jest w języku polskim.</w:t>
      </w:r>
    </w:p>
    <w:p w14:paraId="57B73A8C" w14:textId="77777777" w:rsidR="00B57B3B" w:rsidRPr="00B57B3B" w:rsidRDefault="004F031E" w:rsidP="00B57B3B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B57B3B" w:rsidRPr="00B57B3B">
        <w:rPr>
          <w:rFonts w:ascii="Roboto" w:eastAsia="Times New Roman" w:hAnsi="Roboto" w:cs="Tahoma"/>
          <w:sz w:val="20"/>
          <w:szCs w:val="20"/>
          <w:lang w:eastAsia="pl-PL"/>
        </w:rPr>
        <w:t xml:space="preserve">Komunikacja między Zamawiającym a Wykonawcami odbywa się za pośrednictwem operatora pocztowego w rozumieniu ustawy z dnia 23 listopada 2012 r. – </w:t>
      </w:r>
      <w:r w:rsidR="00B57B3B" w:rsidRPr="00B57B3B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Prawo pocztowe </w:t>
      </w:r>
      <w:r w:rsidR="00B57B3B" w:rsidRPr="00B57B3B">
        <w:rPr>
          <w:rFonts w:ascii="Roboto" w:eastAsia="Times New Roman" w:hAnsi="Roboto" w:cs="Tahoma"/>
          <w:sz w:val="20"/>
          <w:szCs w:val="20"/>
          <w:lang w:eastAsia="pl-PL"/>
        </w:rPr>
        <w:t xml:space="preserve">osobiście, za pośrednictwem posłańca, faksu lub przy użyciu środków komunikacji elektronicznej w rozumieniu ustawy z dnia 18 lipca 2002 r. </w:t>
      </w:r>
      <w:r w:rsidR="00B57B3B" w:rsidRPr="00B57B3B">
        <w:rPr>
          <w:rFonts w:ascii="Roboto" w:eastAsia="Times New Roman" w:hAnsi="Roboto" w:cs="Tahoma"/>
          <w:i/>
          <w:sz w:val="20"/>
          <w:szCs w:val="20"/>
          <w:lang w:eastAsia="pl-PL"/>
        </w:rPr>
        <w:t>o świadczeniu usług drogą elektroniczną</w:t>
      </w:r>
      <w:r w:rsidR="00B57B3B" w:rsidRPr="00B57B3B">
        <w:rPr>
          <w:rFonts w:ascii="Roboto" w:eastAsia="Times New Roman" w:hAnsi="Roboto" w:cs="Tahoma"/>
          <w:sz w:val="20"/>
          <w:szCs w:val="20"/>
          <w:lang w:eastAsia="pl-PL"/>
        </w:rPr>
        <w:t>, z uwzględnieniem wymogów dotyczących formy, ustanowionych poniżej:</w:t>
      </w:r>
    </w:p>
    <w:p w14:paraId="2B4DE880" w14:textId="77777777" w:rsidR="00B57B3B" w:rsidRPr="00B57B3B" w:rsidRDefault="00B57B3B" w:rsidP="00B57B3B">
      <w:pPr>
        <w:spacing w:after="0"/>
        <w:ind w:left="709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57B3B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B57B3B">
        <w:rPr>
          <w:rFonts w:ascii="Roboto" w:eastAsia="Times New Roman" w:hAnsi="Roboto" w:cs="Tahoma"/>
          <w:sz w:val="20"/>
          <w:szCs w:val="20"/>
          <w:lang w:eastAsia="pl-PL"/>
        </w:rPr>
        <w:tab/>
        <w:t>Osobą uprawnioną przez Zamawiającego do porozumiewania się z Wykonawcami jest:</w:t>
      </w:r>
    </w:p>
    <w:p w14:paraId="66DD2F98" w14:textId="77777777" w:rsidR="00B57B3B" w:rsidRPr="00B57B3B" w:rsidRDefault="00B57B3B" w:rsidP="00B57B3B">
      <w:pPr>
        <w:spacing w:after="80" w:line="240" w:lineRule="auto"/>
        <w:ind w:left="567"/>
        <w:jc w:val="both"/>
        <w:rPr>
          <w:rFonts w:ascii="Roboto" w:eastAsia="Times New Roman" w:hAnsi="Roboto" w:cs="Tahoma"/>
          <w:b/>
          <w:sz w:val="20"/>
          <w:szCs w:val="20"/>
          <w:lang w:val="en-US" w:eastAsia="pl-PL"/>
        </w:rPr>
      </w:pPr>
      <w:r w:rsidRPr="00B57B3B">
        <w:rPr>
          <w:rFonts w:ascii="Roboto" w:eastAsia="Times New Roman" w:hAnsi="Roboto" w:cs="Tahoma"/>
          <w:sz w:val="20"/>
          <w:szCs w:val="20"/>
          <w:lang w:eastAsia="pl-PL"/>
        </w:rPr>
        <w:t>Pani</w:t>
      </w:r>
      <w:r w:rsidRPr="00B57B3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Małgorzata Kalinowska - </w:t>
      </w:r>
      <w:r w:rsidRPr="00B57B3B">
        <w:rPr>
          <w:rFonts w:ascii="Roboto" w:eastAsia="Times New Roman" w:hAnsi="Roboto" w:cs="Tahoma"/>
          <w:b/>
          <w:sz w:val="20"/>
          <w:szCs w:val="20"/>
          <w:lang w:val="en-US" w:eastAsia="pl-PL"/>
        </w:rPr>
        <w:t xml:space="preserve">fax (22) 60-144-53; e-mail: </w:t>
      </w:r>
      <w:hyperlink r:id="rId11" w:history="1">
        <w:r w:rsidRPr="00B57B3B">
          <w:rPr>
            <w:rFonts w:ascii="Roboto" w:eastAsia="Times New Roman" w:hAnsi="Roboto" w:cs="Tahoma"/>
            <w:b/>
            <w:color w:val="0000FF"/>
            <w:sz w:val="20"/>
            <w:szCs w:val="20"/>
            <w:u w:val="single"/>
            <w:lang w:val="en-US" w:eastAsia="pl-PL"/>
          </w:rPr>
          <w:t>zamowienia.publiczne@udsc.gov.pl</w:t>
        </w:r>
      </w:hyperlink>
      <w:r w:rsidRPr="00B57B3B">
        <w:rPr>
          <w:rFonts w:ascii="Roboto" w:eastAsia="Times New Roman" w:hAnsi="Roboto" w:cs="Tahoma"/>
          <w:b/>
          <w:sz w:val="20"/>
          <w:szCs w:val="20"/>
          <w:lang w:val="en-US" w:eastAsia="pl-PL"/>
        </w:rPr>
        <w:t>.</w:t>
      </w:r>
    </w:p>
    <w:p w14:paraId="4E77C3CB" w14:textId="77777777" w:rsidR="00B57B3B" w:rsidRPr="00B57B3B" w:rsidRDefault="00B57B3B" w:rsidP="00B57B3B">
      <w:pPr>
        <w:numPr>
          <w:ilvl w:val="0"/>
          <w:numId w:val="38"/>
        </w:numPr>
        <w:tabs>
          <w:tab w:val="num" w:pos="567"/>
        </w:tabs>
        <w:spacing w:after="80" w:line="240" w:lineRule="auto"/>
        <w:ind w:left="568" w:hanging="284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lastRenderedPageBreak/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B57B3B">
        <w:rPr>
          <w:rFonts w:ascii="Roboto" w:eastAsia="Times New Roman" w:hAnsi="Roboto" w:cs="Arial"/>
          <w:i/>
          <w:sz w:val="20"/>
          <w:szCs w:val="20"/>
          <w:lang w:eastAsia="pl-PL"/>
        </w:rPr>
        <w:t>o świadczeniu usług drogą elektroniczną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>, każda ze stron na żądanie drugiej strony niezwłocznie potwierdza fakt ich otrzymania.</w:t>
      </w:r>
    </w:p>
    <w:p w14:paraId="639F19F6" w14:textId="77777777" w:rsidR="00B57B3B" w:rsidRPr="00B57B3B" w:rsidRDefault="00B57B3B" w:rsidP="00B57B3B">
      <w:pPr>
        <w:numPr>
          <w:ilvl w:val="0"/>
          <w:numId w:val="38"/>
        </w:numPr>
        <w:tabs>
          <w:tab w:val="num" w:pos="567"/>
        </w:tabs>
        <w:spacing w:after="80" w:line="240" w:lineRule="auto"/>
        <w:ind w:left="568" w:hanging="284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W postępowaniu oświadczenia składa się w formie pisemnej, z tym że </w:t>
      </w:r>
      <w:r w:rsidRPr="00B57B3B">
        <w:rPr>
          <w:rFonts w:ascii="Roboto" w:eastAsia="Times New Roman" w:hAnsi="Roboto" w:cs="Arial"/>
          <w:b/>
          <w:sz w:val="20"/>
          <w:szCs w:val="20"/>
          <w:u w:val="single"/>
          <w:lang w:eastAsia="pl-PL"/>
        </w:rPr>
        <w:t>JEDZ należy przesłać w postaci elektronicznej opatrzonej kwalifikowanym podpisem elektronicznym.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ustawy Pzp.  Analogiczny wymóg dotyczy JEDZ składanego przez podwykonawcę, na podstawie art. 25a ust. 5 pkt 1 ustawy Pzp.</w:t>
      </w:r>
    </w:p>
    <w:p w14:paraId="69B3DCB0" w14:textId="77777777" w:rsidR="00B57B3B" w:rsidRPr="00B57B3B" w:rsidRDefault="00B57B3B" w:rsidP="00B57B3B">
      <w:pPr>
        <w:numPr>
          <w:ilvl w:val="0"/>
          <w:numId w:val="38"/>
        </w:numPr>
        <w:tabs>
          <w:tab w:val="num" w:pos="567"/>
        </w:tabs>
        <w:spacing w:after="60" w:line="240" w:lineRule="auto"/>
        <w:ind w:left="568" w:hanging="284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Środkiem komunikacji elektronicznej, służącym złożeniu JEDZ przez Wykonawcę, jest poczta elektroniczna. </w:t>
      </w:r>
      <w:r w:rsidRPr="00B57B3B">
        <w:rPr>
          <w:rFonts w:ascii="Roboto" w:eastAsia="Times New Roman" w:hAnsi="Roboto" w:cs="Arial"/>
          <w:b/>
          <w:i/>
          <w:sz w:val="20"/>
          <w:szCs w:val="20"/>
          <w:u w:val="single"/>
          <w:lang w:eastAsia="pl-PL"/>
        </w:rPr>
        <w:t>UWAGA!</w:t>
      </w:r>
      <w:r w:rsidRPr="00B57B3B">
        <w:rPr>
          <w:rFonts w:ascii="Roboto" w:eastAsia="Times New Roman" w:hAnsi="Roboto" w:cs="Arial"/>
          <w:i/>
          <w:sz w:val="20"/>
          <w:szCs w:val="20"/>
          <w:lang w:eastAsia="pl-PL"/>
        </w:rPr>
        <w:t xml:space="preserve"> Złożenie JEDZ wraz z ofertą na nośniku danych (np. CD, pendrive) jest niedopuszczalne, nie stanowi bowiem jego złożenia przy użyciu środków komunikacji elektronicznej w rozumieniu przepisów ustawy z dnia 18 lipca 2002 o świadczeniu usług drogą elektroniczną. </w:t>
      </w:r>
    </w:p>
    <w:p w14:paraId="3426427A" w14:textId="77777777" w:rsidR="00B57B3B" w:rsidRPr="00B57B3B" w:rsidRDefault="00B57B3B" w:rsidP="00B57B3B">
      <w:pPr>
        <w:spacing w:after="0" w:line="240" w:lineRule="auto"/>
        <w:ind w:firstLine="567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JEDZ należy przesłać na adres email: </w:t>
      </w:r>
      <w:hyperlink r:id="rId12" w:history="1">
        <w:r w:rsidRPr="00B57B3B">
          <w:rPr>
            <w:rFonts w:ascii="Roboto" w:eastAsia="Times New Roman" w:hAnsi="Roboto" w:cs="Arial"/>
            <w:color w:val="0000FF"/>
            <w:sz w:val="20"/>
            <w:szCs w:val="20"/>
            <w:u w:val="single"/>
            <w:lang w:eastAsia="pl-PL"/>
          </w:rPr>
          <w:t>zamowienia.publiczne@udsc.gov.pl</w:t>
        </w:r>
      </w:hyperlink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 </w:t>
      </w:r>
    </w:p>
    <w:p w14:paraId="3AD1036F" w14:textId="77777777" w:rsidR="00B57B3B" w:rsidRPr="00B57B3B" w:rsidRDefault="00B57B3B" w:rsidP="00B57B3B">
      <w:pPr>
        <w:numPr>
          <w:ilvl w:val="0"/>
          <w:numId w:val="60"/>
        </w:numPr>
        <w:spacing w:before="120" w:after="0" w:line="240" w:lineRule="auto"/>
        <w:ind w:left="993" w:hanging="284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>Zamawiający dopuszcza w szczególności następujący format przesyłanych danych: .pdf, .doc, .docx, .rtf,.xps, .odt.</w:t>
      </w:r>
    </w:p>
    <w:p w14:paraId="7F7D8D3E" w14:textId="77777777" w:rsidR="00B57B3B" w:rsidRPr="00B57B3B" w:rsidRDefault="00B57B3B" w:rsidP="00B57B3B">
      <w:pPr>
        <w:numPr>
          <w:ilvl w:val="0"/>
          <w:numId w:val="60"/>
        </w:numPr>
        <w:spacing w:before="120" w:after="0" w:line="240" w:lineRule="auto"/>
        <w:ind w:left="993" w:hanging="284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>Wykonawca wypełnia JEDZ, tworząc dokument elektroniczny. Wykonawca może korzystać z narzędzia ESPD lub innych dostępnych narzędzi lub oprogramowania, które umożliwiają wypełnienie JEDZ i utworzenie dokumentu elektronicznego, w szczególności w jednym z ww. formatów.</w:t>
      </w:r>
    </w:p>
    <w:p w14:paraId="0EA06E26" w14:textId="77777777" w:rsidR="00B57B3B" w:rsidRPr="00B57B3B" w:rsidRDefault="00B57B3B" w:rsidP="00B57B3B">
      <w:pPr>
        <w:spacing w:before="120" w:after="0" w:line="240" w:lineRule="auto"/>
        <w:ind w:left="993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Zamawiający utworzy formularz JEDZ/ESPD. W celu wypełnienia formularza utworzonego przez zamawiającego, </w:t>
      </w:r>
      <w:r w:rsidRPr="00B57B3B">
        <w:rPr>
          <w:rFonts w:ascii="Roboto" w:eastAsia="Times New Roman" w:hAnsi="Roboto" w:cs="Tahoma"/>
          <w:sz w:val="20"/>
          <w:szCs w:val="20"/>
          <w:lang w:eastAsia="pl-PL"/>
        </w:rPr>
        <w:t>zaleca korzystanie z narzędzia dostępnego na stronie</w:t>
      </w:r>
      <w:r w:rsidRPr="00B57B3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hyperlink r:id="rId13" w:history="1">
        <w:r w:rsidRPr="00B57B3B">
          <w:rPr>
            <w:rFonts w:ascii="Roboto" w:eastAsia="Times New Roman" w:hAnsi="Roboto" w:cs="Tahoma"/>
            <w:b/>
            <w:color w:val="0000FF"/>
            <w:sz w:val="20"/>
            <w:szCs w:val="20"/>
            <w:u w:val="single"/>
            <w:lang w:eastAsia="pl-PL"/>
          </w:rPr>
          <w:t>https://ec.europa.eu/growth/tools-databases/espd/</w:t>
        </w:r>
      </w:hyperlink>
    </w:p>
    <w:p w14:paraId="3BAE6D90" w14:textId="77777777" w:rsidR="00B57B3B" w:rsidRPr="00B57B3B" w:rsidRDefault="00B57B3B" w:rsidP="00B57B3B">
      <w:pPr>
        <w:spacing w:after="120" w:line="240" w:lineRule="auto"/>
        <w:ind w:left="992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>Po zaznaczeniu pola „Jestem wykonawcą” Wykonawca ma możliwość: zaimportowania otrzymanego formularza JEDZ/ESPD, połączenia dwóch formularzy JEDZ/ESPD, tj. formularza przygotowanego przez zamawiającego dla danego postępowania oraz formularza wykorzystanego we wcześniejszym postępowaniu lub stworzenia nowego JEDZ/ESPD (opcja Create response).</w:t>
      </w:r>
    </w:p>
    <w:p w14:paraId="2DAE0B46" w14:textId="77777777" w:rsidR="00B57B3B" w:rsidRPr="00B57B3B" w:rsidRDefault="00B57B3B" w:rsidP="00B57B3B">
      <w:pPr>
        <w:spacing w:before="120" w:after="0" w:line="240" w:lineRule="auto"/>
        <w:ind w:left="993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>Formularz wstępnie przygotowany przez Zamawiającego zawiera tylko pola wskazane przez Zamawiającego. W przypadku gdy Wykonawca korzysta z możliwości samodzielnego utworzenia nowego formularza JEDZ/ESPD, aktywne są wszystkie pola formularza. Należy je wypełnić w zakresie stosownym do wymagań określonych przez Zamawiającego w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08F34DBB" w14:textId="77777777" w:rsidR="00B57B3B" w:rsidRPr="00B57B3B" w:rsidRDefault="00B57B3B" w:rsidP="00B57B3B">
      <w:pPr>
        <w:numPr>
          <w:ilvl w:val="0"/>
          <w:numId w:val="60"/>
        </w:numPr>
        <w:spacing w:before="120" w:after="0" w:line="240" w:lineRule="auto"/>
        <w:ind w:left="993" w:hanging="284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Po stworzeniu lub wygenerowaniu przez Wykonawcę dokumentu elektronicznego JEDZ, </w:t>
      </w:r>
      <w:r w:rsidRPr="00B57B3B">
        <w:rPr>
          <w:rFonts w:ascii="Roboto" w:eastAsia="Times New Roman" w:hAnsi="Roboto" w:cs="Arial"/>
          <w:b/>
          <w:sz w:val="20"/>
          <w:szCs w:val="20"/>
          <w:lang w:eastAsia="pl-PL"/>
        </w:rPr>
        <w:t>Wykonawca podpisuje ww. dokument kwalifikowanym podpisem elektronicznym, wystawionym przez dostawcę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 kwalifikowanej usługi zaufania, będącego podmiotem świadczącym usługi certyfikacyjne - podpis elektroniczny, spełniające wymogi bezpieczeństwa określone w ustawie  z dnia 5 września 2016 r. – o usługach zaufania oraz identyfikacji elektronicznej (Dz. U. z 2016 r. poz. 1579).</w:t>
      </w:r>
    </w:p>
    <w:p w14:paraId="78F9B57A" w14:textId="77777777" w:rsidR="00B57B3B" w:rsidRPr="00B57B3B" w:rsidRDefault="00B57B3B" w:rsidP="00B57B3B">
      <w:pPr>
        <w:numPr>
          <w:ilvl w:val="0"/>
          <w:numId w:val="60"/>
        </w:numPr>
        <w:spacing w:before="120" w:after="0" w:line="240" w:lineRule="auto"/>
        <w:ind w:left="993" w:hanging="284"/>
        <w:contextualSpacing/>
        <w:jc w:val="both"/>
        <w:rPr>
          <w:rFonts w:ascii="Roboto" w:eastAsia="Times New Roman" w:hAnsi="Roboto" w:cs="Arial"/>
          <w:b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Podpisany dokument elektroniczny </w:t>
      </w:r>
      <w:r w:rsidRPr="00B57B3B">
        <w:rPr>
          <w:rFonts w:ascii="Roboto" w:eastAsia="Times New Roman" w:hAnsi="Roboto" w:cs="Arial"/>
          <w:b/>
          <w:sz w:val="20"/>
          <w:szCs w:val="20"/>
          <w:lang w:eastAsia="pl-PL"/>
        </w:rPr>
        <w:t>JEDZ powinien zostać zaszyfrowany, tj. opatrzony hasłem dostępowym.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 W tym celu Wykonawca posługuje się </w:t>
      </w:r>
      <w:r w:rsidRPr="00B57B3B">
        <w:rPr>
          <w:rFonts w:ascii="Roboto" w:eastAsia="Times New Roman" w:hAnsi="Roboto" w:cs="Arial"/>
          <w:b/>
          <w:sz w:val="20"/>
          <w:szCs w:val="20"/>
          <w:lang w:eastAsia="pl-PL"/>
        </w:rPr>
        <w:t xml:space="preserve">oprogramowaniem </w:t>
      </w:r>
      <w:r w:rsidRPr="00B57B3B">
        <w:rPr>
          <w:rFonts w:ascii="Roboto" w:eastAsia="Times New Roman" w:hAnsi="Roboto" w:cs="Arial"/>
          <w:b/>
          <w:iCs/>
          <w:sz w:val="20"/>
          <w:szCs w:val="20"/>
          <w:lang w:eastAsia="pl-PL"/>
        </w:rPr>
        <w:t xml:space="preserve">7-Zip. </w:t>
      </w:r>
    </w:p>
    <w:p w14:paraId="1EB41284" w14:textId="77777777" w:rsidR="00B57B3B" w:rsidRPr="00B57B3B" w:rsidRDefault="00B57B3B" w:rsidP="00B57B3B">
      <w:pPr>
        <w:numPr>
          <w:ilvl w:val="0"/>
          <w:numId w:val="60"/>
        </w:numPr>
        <w:spacing w:before="120" w:after="0" w:line="240" w:lineRule="auto"/>
        <w:ind w:left="993" w:hanging="284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Wykonawca zamieszcza </w:t>
      </w:r>
      <w:r w:rsidRPr="00B57B3B">
        <w:rPr>
          <w:rFonts w:ascii="Roboto" w:eastAsia="Times New Roman" w:hAnsi="Roboto" w:cs="Arial"/>
          <w:b/>
          <w:sz w:val="20"/>
          <w:szCs w:val="20"/>
          <w:lang w:eastAsia="pl-PL"/>
        </w:rPr>
        <w:t>hasło dostępu do pliku JEDZ w treści swojej oferty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>, składanej w formie pisemnej. Treść oferty może zawierać, jeśli to niezbędne, również inne informacje dla prawidłowego dostępu do dokumentu, w szczególności informacje o wykorzystanym programie szyfrującym lub procedurze odszyfrowania danych zawartych w JEDZ.</w:t>
      </w:r>
    </w:p>
    <w:p w14:paraId="7D371BE7" w14:textId="77777777" w:rsidR="00B57B3B" w:rsidRPr="00B57B3B" w:rsidRDefault="00B57B3B" w:rsidP="00B57B3B">
      <w:pPr>
        <w:numPr>
          <w:ilvl w:val="0"/>
          <w:numId w:val="60"/>
        </w:numPr>
        <w:spacing w:before="120" w:after="0" w:line="240" w:lineRule="auto"/>
        <w:ind w:left="993" w:hanging="284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Wykonawca przesyła Zamawiającemu zaszyfrowany i podpisany kwalifikowanym podpisem elektronicznym JEDZ na adres poczty elektronicznej </w:t>
      </w:r>
      <w:hyperlink r:id="rId14" w:history="1">
        <w:r w:rsidRPr="00B57B3B">
          <w:rPr>
            <w:rFonts w:ascii="Roboto" w:eastAsia="Times New Roman" w:hAnsi="Roboto" w:cs="Arial"/>
            <w:color w:val="0000FF"/>
            <w:sz w:val="20"/>
            <w:szCs w:val="20"/>
            <w:u w:val="single"/>
            <w:lang w:eastAsia="pl-PL"/>
          </w:rPr>
          <w:t>zamowienia.publiczne@udsc.gov.pl</w:t>
        </w:r>
      </w:hyperlink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 w taki sposób, aby dokument ten dotarł do Zamawiającego </w:t>
      </w:r>
      <w:r w:rsidRPr="00B57B3B">
        <w:rPr>
          <w:rFonts w:ascii="Roboto" w:eastAsia="Times New Roman" w:hAnsi="Roboto" w:cs="Arial"/>
          <w:sz w:val="20"/>
          <w:szCs w:val="20"/>
          <w:u w:val="single"/>
          <w:lang w:eastAsia="pl-PL"/>
        </w:rPr>
        <w:t>przed upływem terminu składania ofert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. W treści przesłanej wiadomości </w:t>
      </w:r>
      <w:r w:rsidRPr="00B57B3B">
        <w:rPr>
          <w:rFonts w:ascii="Roboto" w:eastAsia="Times New Roman" w:hAnsi="Roboto" w:cs="Arial"/>
          <w:sz w:val="20"/>
          <w:szCs w:val="20"/>
          <w:u w:val="single"/>
          <w:lang w:eastAsia="pl-PL"/>
        </w:rPr>
        <w:t xml:space="preserve">należy wskazać oznaczenie i nazwę postępowania, </w:t>
      </w:r>
      <w:r w:rsidRPr="00B57B3B">
        <w:rPr>
          <w:rFonts w:ascii="Roboto" w:eastAsia="Times New Roman" w:hAnsi="Roboto" w:cs="Arial"/>
          <w:sz w:val="20"/>
          <w:szCs w:val="20"/>
          <w:u w:val="single"/>
          <w:lang w:eastAsia="pl-PL"/>
        </w:rPr>
        <w:lastRenderedPageBreak/>
        <w:t>którego JEDZ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 </w:t>
      </w:r>
      <w:r w:rsidRPr="00B57B3B">
        <w:rPr>
          <w:rFonts w:ascii="Roboto" w:eastAsia="Times New Roman" w:hAnsi="Roboto" w:cs="Arial"/>
          <w:sz w:val="20"/>
          <w:szCs w:val="20"/>
          <w:u w:val="single"/>
          <w:lang w:eastAsia="pl-PL"/>
        </w:rPr>
        <w:t>dotyczy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 oraz nazwę Wykonawcy albo dowolne oznaczenie pozwalające na identyfikację wykonawcy.</w:t>
      </w:r>
    </w:p>
    <w:p w14:paraId="463677D6" w14:textId="77777777" w:rsidR="00B57B3B" w:rsidRPr="00B57B3B" w:rsidRDefault="00B57B3B" w:rsidP="00B57B3B">
      <w:pPr>
        <w:numPr>
          <w:ilvl w:val="0"/>
          <w:numId w:val="60"/>
        </w:numPr>
        <w:spacing w:before="120" w:after="0" w:line="240" w:lineRule="auto"/>
        <w:ind w:left="993" w:hanging="284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>Wykonawca, przesyłając JEDZ, żąda potwierdzenia dostarczenia wiadomości zawierającej JEDZ.</w:t>
      </w:r>
    </w:p>
    <w:p w14:paraId="32A01D97" w14:textId="77777777" w:rsidR="00B57B3B" w:rsidRPr="00B57B3B" w:rsidRDefault="00B57B3B" w:rsidP="00B57B3B">
      <w:pPr>
        <w:numPr>
          <w:ilvl w:val="0"/>
          <w:numId w:val="60"/>
        </w:numPr>
        <w:spacing w:before="120" w:after="0" w:line="240" w:lineRule="auto"/>
        <w:ind w:left="993" w:hanging="284"/>
        <w:contextualSpacing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b/>
          <w:sz w:val="20"/>
          <w:szCs w:val="20"/>
          <w:u w:val="single"/>
          <w:lang w:eastAsia="pl-PL"/>
        </w:rPr>
        <w:t>Datą przesłania JEDZ będzie potwierdzenie dostarczenia wiadomości zawierającej JEDZ z serwera pocztowego Zamawiającego</w:t>
      </w: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. </w:t>
      </w:r>
    </w:p>
    <w:p w14:paraId="439C0352" w14:textId="77777777" w:rsidR="00B57B3B" w:rsidRPr="00B57B3B" w:rsidRDefault="00B57B3B" w:rsidP="00B57B3B">
      <w:pPr>
        <w:numPr>
          <w:ilvl w:val="0"/>
          <w:numId w:val="60"/>
        </w:numPr>
        <w:spacing w:after="120" w:line="240" w:lineRule="auto"/>
        <w:ind w:left="993" w:hanging="284"/>
        <w:jc w:val="both"/>
        <w:rPr>
          <w:rFonts w:ascii="Roboto" w:eastAsia="Times New Roman" w:hAnsi="Roboto" w:cs="Arial"/>
          <w:sz w:val="20"/>
          <w:szCs w:val="20"/>
          <w:lang w:eastAsia="pl-PL"/>
        </w:rPr>
      </w:pPr>
      <w:r w:rsidRPr="00B57B3B">
        <w:rPr>
          <w:rFonts w:ascii="Roboto" w:eastAsia="Times New Roman" w:hAnsi="Roboto" w:cs="Arial"/>
          <w:sz w:val="20"/>
          <w:szCs w:val="20"/>
          <w:lang w:eastAsia="pl-PL"/>
        </w:rPr>
        <w:t xml:space="preserve">Obowiązek złożenia JEDZ w postaci elektronicznej opatrzonej kwalifikowanym podpisem elektronicznym w sposób określony powyżej dotyczy również JEDZ składanego na wezwanie w trybie art. 26 ust. 3 ustawy Pzp; w takim przypadku Zamawiający nie wymaga szyfrowania tego dokumentu. </w:t>
      </w:r>
    </w:p>
    <w:p w14:paraId="764BBC2C" w14:textId="6E94E843" w:rsidR="00B57B3B" w:rsidRPr="00B57B3B" w:rsidRDefault="00B57B3B" w:rsidP="00B57B3B">
      <w:pPr>
        <w:pStyle w:val="Akapitzlist"/>
        <w:numPr>
          <w:ilvl w:val="0"/>
          <w:numId w:val="7"/>
        </w:numPr>
        <w:spacing w:after="80" w:line="240" w:lineRule="auto"/>
        <w:ind w:left="284" w:hanging="284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57B3B">
        <w:rPr>
          <w:rFonts w:ascii="Roboto" w:eastAsia="Times New Roman" w:hAnsi="Roboto" w:cs="Tahoma"/>
          <w:sz w:val="20"/>
          <w:szCs w:val="20"/>
          <w:lang w:eastAsia="pl-PL"/>
        </w:rPr>
        <w:t>Ofertę składa się pod rygorem nieważności w formie pisemnej.</w:t>
      </w:r>
    </w:p>
    <w:p w14:paraId="33B0DFD3" w14:textId="6175BF0D" w:rsidR="004F031E" w:rsidRPr="009C049F" w:rsidRDefault="00B57B3B" w:rsidP="009D34A7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4.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4F031E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Formy złożenia oświadczeń i dokumentów</w:t>
      </w:r>
      <w:r w:rsidR="004F031E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wskazane zostały w rozporządzeniu Ministra Rozwoju </w:t>
      </w:r>
      <w:r w:rsidR="003F2720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4F031E" w:rsidRPr="009C049F">
        <w:rPr>
          <w:rFonts w:ascii="Roboto" w:eastAsia="Times New Roman" w:hAnsi="Roboto" w:cs="Tahoma"/>
          <w:sz w:val="20"/>
          <w:szCs w:val="20"/>
          <w:lang w:eastAsia="pl-PL"/>
        </w:rPr>
        <w:t>z dnia 26 lipca 2016 r. w sprawie rodzajów dokumentów, jakich może żądać zamawiający od wykonawcy w postępowaniu o udzielenie zamówienia (Dz.U. 2016 r. poz. 1126), przy czym:</w:t>
      </w:r>
    </w:p>
    <w:p w14:paraId="5DF0508A" w14:textId="744E7264" w:rsidR="004F031E" w:rsidRPr="009C049F" w:rsidRDefault="004F031E" w:rsidP="009D34A7">
      <w:pPr>
        <w:spacing w:after="80" w:line="240" w:lineRule="auto"/>
        <w:ind w:left="567" w:hanging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a)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9D34A7">
        <w:rPr>
          <w:rFonts w:ascii="Roboto" w:eastAsia="Times New Roman" w:hAnsi="Roboto" w:cs="Tahoma"/>
          <w:b/>
          <w:sz w:val="20"/>
          <w:szCs w:val="20"/>
          <w:lang w:eastAsia="pl-PL"/>
        </w:rPr>
        <w:t>oświadczenia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o których mowa w ww. rozporządzeniu, dot. Wykonawcy i innych podmiotów, na których zdolnościach polega wykonawca na zasadach określonych w art. 22a ustawy Pzp oraz dot. podwykonawców, </w:t>
      </w:r>
      <w:r w:rsidRPr="009D34A7">
        <w:rPr>
          <w:rFonts w:ascii="Roboto" w:eastAsia="Times New Roman" w:hAnsi="Roboto" w:cs="Tahoma"/>
          <w:b/>
          <w:sz w:val="20"/>
          <w:szCs w:val="20"/>
          <w:lang w:eastAsia="pl-PL"/>
        </w:rPr>
        <w:t>składane są w oryginale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;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 oryginał uważa się oświadczenie złożone </w:t>
      </w:r>
      <w:r w:rsidR="009D34A7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 formie pisemnej podpisane własnoręcznym podpisem.</w:t>
      </w:r>
    </w:p>
    <w:p w14:paraId="2000DDCB" w14:textId="662D38E0" w:rsidR="004F031E" w:rsidRPr="009C049F" w:rsidRDefault="004F031E" w:rsidP="009D34A7">
      <w:pPr>
        <w:spacing w:after="80" w:line="240" w:lineRule="auto"/>
        <w:ind w:left="567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b)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9D34A7">
        <w:rPr>
          <w:rFonts w:ascii="Roboto" w:eastAsia="Times New Roman" w:hAnsi="Roboto" w:cs="Tahoma"/>
          <w:b/>
          <w:sz w:val="20"/>
          <w:szCs w:val="20"/>
          <w:lang w:eastAsia="pl-PL"/>
        </w:rPr>
        <w:t>dokumenty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, o których mowa w ww. rozporządzeniu, inne niż ww. oświadczenia, </w:t>
      </w:r>
      <w:r w:rsidRPr="009D34A7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składane są </w:t>
      </w:r>
      <w:r w:rsidR="009D34A7" w:rsidRPr="009D34A7">
        <w:rPr>
          <w:rFonts w:ascii="Roboto" w:eastAsia="Times New Roman" w:hAnsi="Roboto" w:cs="Tahoma"/>
          <w:b/>
          <w:sz w:val="20"/>
          <w:szCs w:val="20"/>
          <w:lang w:eastAsia="pl-PL"/>
        </w:rPr>
        <w:br/>
      </w:r>
      <w:r w:rsidRPr="009D34A7">
        <w:rPr>
          <w:rFonts w:ascii="Roboto" w:eastAsia="Times New Roman" w:hAnsi="Roboto" w:cs="Tahoma"/>
          <w:b/>
          <w:sz w:val="20"/>
          <w:szCs w:val="20"/>
          <w:lang w:eastAsia="pl-PL"/>
        </w:rPr>
        <w:t>w oryginale lub kopii poświadczonej za zgodność z oryginałem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C496CDE" w14:textId="77777777" w:rsidR="004F031E" w:rsidRPr="009C049F" w:rsidRDefault="004F031E" w:rsidP="009D34A7">
      <w:pPr>
        <w:spacing w:after="80" w:line="240" w:lineRule="auto"/>
        <w:ind w:left="567"/>
        <w:jc w:val="both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i/>
          <w:sz w:val="20"/>
          <w:szCs w:val="20"/>
          <w:lang w:eastAsia="pl-PL"/>
        </w:rPr>
        <w:t>Poświadczenia za zgodność z oryginałem dokonywane są w formie pisemnej przez Wykonawcę albo podmiot trzeci albo Wykonawcę wspólnie ubiegającego się o udzielenie zamówienia publicznego, albo podwykonawcę - odpowiednio, w zakresie dokumentów, które każdego z nich dotyczą.</w:t>
      </w:r>
    </w:p>
    <w:p w14:paraId="07E25C5D" w14:textId="19F50E4F" w:rsidR="004F031E" w:rsidRPr="009C049F" w:rsidRDefault="00B57B3B" w:rsidP="009D34A7">
      <w:pPr>
        <w:spacing w:after="80" w:line="240" w:lineRule="auto"/>
        <w:ind w:left="284" w:hanging="28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5</w:t>
      </w:r>
      <w:r w:rsidR="004F031E" w:rsidRPr="009C049F">
        <w:rPr>
          <w:rFonts w:ascii="Roboto" w:hAnsi="Roboto" w:cs="Tahoma"/>
          <w:sz w:val="20"/>
          <w:szCs w:val="20"/>
        </w:rPr>
        <w:t>.</w:t>
      </w:r>
      <w:r w:rsidR="004F031E" w:rsidRPr="009C049F">
        <w:rPr>
          <w:rFonts w:ascii="Roboto" w:hAnsi="Roboto" w:cs="Tahoma"/>
          <w:b/>
          <w:sz w:val="20"/>
          <w:szCs w:val="20"/>
        </w:rPr>
        <w:tab/>
        <w:t>Pełnomocnictwa:</w:t>
      </w:r>
    </w:p>
    <w:p w14:paraId="34D438ED" w14:textId="77777777" w:rsidR="00B57B3B" w:rsidRDefault="004F031E" w:rsidP="00B57B3B">
      <w:pPr>
        <w:spacing w:after="8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hAnsi="Roboto" w:cs="Tahoma"/>
          <w:sz w:val="20"/>
          <w:szCs w:val="20"/>
        </w:rPr>
        <w:t>Jeżeli Wykonawcy wspólnie ubiegają się o udziel</w:t>
      </w:r>
      <w:r w:rsidR="0003012C" w:rsidRPr="009C049F">
        <w:rPr>
          <w:rFonts w:ascii="Roboto" w:hAnsi="Roboto" w:cs="Tahoma"/>
          <w:sz w:val="20"/>
          <w:szCs w:val="20"/>
        </w:rPr>
        <w:t>e</w:t>
      </w:r>
      <w:r w:rsidRPr="009C049F">
        <w:rPr>
          <w:rFonts w:ascii="Roboto" w:hAnsi="Roboto" w:cs="Tahoma"/>
          <w:sz w:val="20"/>
          <w:szCs w:val="20"/>
        </w:rPr>
        <w:t xml:space="preserve">nie zamówienia, ustanawiają pełnomocnika do reprezentowania ich w postępowaniu albo do reprezentowania ich w postępowaniu i zawarcia umowy. Pełnomocnictwa składa się w formie właściwej dla wykonywanej czynności, zgodnie </w:t>
      </w:r>
      <w:r w:rsidR="009D34A7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>z przepisami Kodeksu Cywilnego.</w:t>
      </w:r>
    </w:p>
    <w:p w14:paraId="5C7F3949" w14:textId="37D72C6C" w:rsidR="004F031E" w:rsidRPr="00B57B3B" w:rsidRDefault="00B57B3B" w:rsidP="00B57B3B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6.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4F031E" w:rsidRPr="00B57B3B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5BFEDA85" w14:textId="77777777" w:rsidR="00B57B3B" w:rsidRDefault="004F031E" w:rsidP="00B57B3B">
      <w:pPr>
        <w:pStyle w:val="Akapitzlist"/>
        <w:numPr>
          <w:ilvl w:val="0"/>
          <w:numId w:val="61"/>
        </w:numPr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B57B3B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B57B3B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</w:t>
      </w:r>
      <w:r w:rsidRPr="00B57B3B">
        <w:rPr>
          <w:rFonts w:ascii="Roboto" w:hAnsi="Roboto" w:cs="Tahoma"/>
          <w:sz w:val="20"/>
          <w:szCs w:val="20"/>
        </w:rPr>
        <w:t>.</w:t>
      </w:r>
    </w:p>
    <w:p w14:paraId="1171DB39" w14:textId="77777777" w:rsidR="00B57B3B" w:rsidRDefault="004F031E" w:rsidP="00B57B3B">
      <w:pPr>
        <w:pStyle w:val="Akapitzlist"/>
        <w:numPr>
          <w:ilvl w:val="0"/>
          <w:numId w:val="61"/>
        </w:numPr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B57B3B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5" w:history="1">
        <w:r w:rsidRPr="00B57B3B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B57B3B">
        <w:rPr>
          <w:rFonts w:ascii="Roboto" w:hAnsi="Roboto" w:cs="Tahoma"/>
          <w:sz w:val="20"/>
          <w:szCs w:val="20"/>
        </w:rPr>
        <w:t xml:space="preserve">, a faksem na nr </w:t>
      </w:r>
      <w:r w:rsidRPr="00B57B3B">
        <w:rPr>
          <w:rFonts w:ascii="Roboto" w:hAnsi="Roboto" w:cs="Tahoma"/>
          <w:sz w:val="20"/>
          <w:szCs w:val="20"/>
        </w:rPr>
        <w:br/>
        <w:t>(22) 60-144-53.</w:t>
      </w:r>
    </w:p>
    <w:p w14:paraId="291099AC" w14:textId="77777777" w:rsidR="00B57B3B" w:rsidRDefault="004F031E" w:rsidP="00B57B3B">
      <w:pPr>
        <w:pStyle w:val="Akapitzlist"/>
        <w:numPr>
          <w:ilvl w:val="0"/>
          <w:numId w:val="61"/>
        </w:numPr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B57B3B">
        <w:rPr>
          <w:rFonts w:ascii="Roboto" w:hAnsi="Roboto" w:cs="Tahoma"/>
          <w:sz w:val="20"/>
          <w:szCs w:val="20"/>
        </w:rPr>
        <w:t xml:space="preserve">Wszelkie zawiadomienia, oświadczenia, wnioski oraz informacje przekazane za pomocą faksu lub </w:t>
      </w:r>
      <w:r w:rsidRPr="00B57B3B">
        <w:rPr>
          <w:rFonts w:ascii="Roboto" w:hAnsi="Roboto" w:cs="Tahoma"/>
          <w:sz w:val="20"/>
          <w:szCs w:val="20"/>
        </w:rPr>
        <w:br/>
        <w:t>w formie elektronicznej wymagają na żądanie każdej ze stron, niezwłocznego potwierdzenia faktu ich otrzymania.</w:t>
      </w:r>
    </w:p>
    <w:p w14:paraId="366276EB" w14:textId="77777777" w:rsidR="00B57B3B" w:rsidRDefault="004F031E" w:rsidP="00B57B3B">
      <w:pPr>
        <w:pStyle w:val="Akapitzlist"/>
        <w:numPr>
          <w:ilvl w:val="0"/>
          <w:numId w:val="61"/>
        </w:numPr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B57B3B">
        <w:rPr>
          <w:rFonts w:ascii="Roboto" w:hAnsi="Roboto" w:cs="Tahoma"/>
          <w:sz w:val="20"/>
          <w:szCs w:val="20"/>
        </w:rPr>
        <w:t>Wykonawca może zwrócić się do Zamawiającego o wyjaśnienie treści SIWZ.</w:t>
      </w:r>
    </w:p>
    <w:p w14:paraId="636A5D99" w14:textId="77777777" w:rsidR="00B57B3B" w:rsidRDefault="00B57B3B" w:rsidP="00B57B3B">
      <w:pPr>
        <w:pStyle w:val="Akapitzlist"/>
        <w:numPr>
          <w:ilvl w:val="0"/>
          <w:numId w:val="61"/>
        </w:numPr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J</w:t>
      </w:r>
      <w:r w:rsidR="004F031E" w:rsidRPr="00B57B3B">
        <w:rPr>
          <w:rFonts w:ascii="Roboto" w:hAnsi="Roboto" w:cs="Tahoma"/>
          <w:sz w:val="20"/>
          <w:szCs w:val="20"/>
        </w:rPr>
        <w:t xml:space="preserve">eżeli wniosek o wyjaśnienie treści SIWZ wpłynie do Zamawiającego nie później niż do końca dnia, w którym upływa połowa terminu składania ofert, Zamawiający udzieli wyjaśnień niezwłocznie, jednak nie później niż </w:t>
      </w:r>
      <w:r w:rsidR="004F031E" w:rsidRPr="00B57B3B">
        <w:rPr>
          <w:rFonts w:ascii="Roboto" w:hAnsi="Roboto" w:cs="Tahoma"/>
          <w:b/>
          <w:sz w:val="20"/>
          <w:szCs w:val="20"/>
        </w:rPr>
        <w:t>na 6 dni przed upływem terminu składania ofert</w:t>
      </w:r>
      <w:r w:rsidR="004F031E" w:rsidRPr="00B57B3B">
        <w:rPr>
          <w:rFonts w:ascii="Roboto" w:hAnsi="Roboto" w:cs="Tahoma"/>
          <w:sz w:val="20"/>
          <w:szCs w:val="20"/>
        </w:rPr>
        <w:t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14:paraId="51184DCE" w14:textId="77777777" w:rsidR="00B57B3B" w:rsidRDefault="004F031E" w:rsidP="00B57B3B">
      <w:pPr>
        <w:pStyle w:val="Akapitzlist"/>
        <w:numPr>
          <w:ilvl w:val="0"/>
          <w:numId w:val="61"/>
        </w:numPr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B57B3B">
        <w:rPr>
          <w:rFonts w:ascii="Roboto" w:hAnsi="Roboto" w:cs="Tahoma"/>
          <w:sz w:val="20"/>
          <w:szCs w:val="20"/>
        </w:rPr>
        <w:t>Przedłużenie terminu składania ofert nie wpływa na bieg terminu składania wniosku, o którym mowa w rozdz. VIII.1</w:t>
      </w:r>
      <w:r w:rsidR="00B57B3B" w:rsidRPr="00B57B3B">
        <w:rPr>
          <w:rFonts w:ascii="Roboto" w:hAnsi="Roboto" w:cs="Tahoma"/>
          <w:sz w:val="20"/>
          <w:szCs w:val="20"/>
        </w:rPr>
        <w:t>1</w:t>
      </w:r>
      <w:r w:rsidRPr="00B57B3B">
        <w:rPr>
          <w:rFonts w:ascii="Roboto" w:hAnsi="Roboto" w:cs="Tahoma"/>
          <w:sz w:val="20"/>
          <w:szCs w:val="20"/>
        </w:rPr>
        <w:t xml:space="preserve"> niniejszej SIWZ.</w:t>
      </w:r>
    </w:p>
    <w:p w14:paraId="08E710DF" w14:textId="77777777" w:rsidR="00B57B3B" w:rsidRDefault="004F031E" w:rsidP="00B57B3B">
      <w:pPr>
        <w:pStyle w:val="Akapitzlist"/>
        <w:numPr>
          <w:ilvl w:val="0"/>
          <w:numId w:val="61"/>
        </w:numPr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B57B3B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61BEAD4C" w14:textId="77777777" w:rsidR="00B57B3B" w:rsidRDefault="004F031E" w:rsidP="00B57B3B">
      <w:pPr>
        <w:pStyle w:val="Akapitzlist"/>
        <w:numPr>
          <w:ilvl w:val="0"/>
          <w:numId w:val="61"/>
        </w:numPr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B57B3B">
        <w:rPr>
          <w:rFonts w:ascii="Roboto" w:hAnsi="Roboto" w:cs="Tahoma"/>
          <w:sz w:val="20"/>
          <w:szCs w:val="20"/>
        </w:rPr>
        <w:lastRenderedPageBreak/>
        <w:t>Zamawiający nie przewiduje zwołania zebrania Wykonawców.</w:t>
      </w:r>
    </w:p>
    <w:p w14:paraId="06614972" w14:textId="4B56F340" w:rsidR="004F031E" w:rsidRPr="00B57B3B" w:rsidRDefault="004F031E" w:rsidP="00B57B3B">
      <w:pPr>
        <w:pStyle w:val="Akapitzlist"/>
        <w:numPr>
          <w:ilvl w:val="0"/>
          <w:numId w:val="61"/>
        </w:numPr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B57B3B">
        <w:rPr>
          <w:rFonts w:ascii="Roboto" w:hAnsi="Roboto" w:cs="Tahoma"/>
          <w:sz w:val="20"/>
          <w:szCs w:val="20"/>
        </w:rPr>
        <w:t xml:space="preserve">Osobą uprawnioną przez Zamawiającego do porozumiewania się z Wykonawcami jest </w:t>
      </w:r>
      <w:r w:rsidR="009516D0" w:rsidRPr="00B57B3B">
        <w:rPr>
          <w:rFonts w:ascii="Roboto" w:hAnsi="Roboto" w:cs="Tahoma"/>
          <w:sz w:val="20"/>
          <w:szCs w:val="20"/>
        </w:rPr>
        <w:t>p.</w:t>
      </w:r>
      <w:r w:rsidRPr="00B57B3B">
        <w:rPr>
          <w:rFonts w:ascii="Roboto" w:hAnsi="Roboto" w:cs="Tahoma"/>
          <w:sz w:val="20"/>
          <w:szCs w:val="20"/>
        </w:rPr>
        <w:t xml:space="preserve"> </w:t>
      </w:r>
      <w:r w:rsidR="003220E2" w:rsidRPr="00B57B3B">
        <w:rPr>
          <w:rFonts w:ascii="Roboto" w:hAnsi="Roboto" w:cs="Tahoma"/>
          <w:sz w:val="20"/>
          <w:szCs w:val="20"/>
        </w:rPr>
        <w:t>Małgorzata Kalinowska</w:t>
      </w:r>
      <w:r w:rsidR="006F689A" w:rsidRPr="00B57B3B">
        <w:rPr>
          <w:rFonts w:ascii="Roboto" w:hAnsi="Roboto" w:cs="Tahoma"/>
          <w:sz w:val="20"/>
          <w:szCs w:val="20"/>
        </w:rPr>
        <w:t xml:space="preserve"> </w:t>
      </w:r>
      <w:r w:rsidRPr="00B57B3B">
        <w:rPr>
          <w:rFonts w:ascii="Roboto" w:hAnsi="Roboto" w:cs="Tahoma"/>
          <w:sz w:val="20"/>
          <w:szCs w:val="20"/>
        </w:rPr>
        <w:t xml:space="preserve">fax (22) 60 144 53; e-mail: </w:t>
      </w:r>
      <w:hyperlink r:id="rId16" w:history="1">
        <w:r w:rsidRPr="00B57B3B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B57B3B">
        <w:rPr>
          <w:rFonts w:ascii="Roboto" w:hAnsi="Roboto" w:cs="Tahoma"/>
          <w:sz w:val="20"/>
          <w:szCs w:val="20"/>
        </w:rPr>
        <w:t xml:space="preserve"> .</w:t>
      </w:r>
    </w:p>
    <w:p w14:paraId="5D4B55E8" w14:textId="32C0AEED" w:rsidR="004F031E" w:rsidRPr="009C049F" w:rsidRDefault="004F031E" w:rsidP="00B57B3B">
      <w:pPr>
        <w:spacing w:after="0" w:line="240" w:lineRule="auto"/>
        <w:ind w:left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Jednocześnie Zamawiający informuje, że przepisy ustawy Pzp nie pozwalają na jakikolwiek inny kontakt - zarówno z Zamawiającym jak i osobami uprawnionymi do porozumiewania się </w:t>
      </w:r>
      <w:r w:rsidR="003220E2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E26D6" w14:textId="5AD3E32D" w:rsidR="004F031E" w:rsidRPr="009C049F" w:rsidRDefault="004F031E" w:rsidP="003220E2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6FA63B85" w14:textId="18D0D33B" w:rsidR="004B13C0" w:rsidRPr="009C049F" w:rsidRDefault="004B13C0" w:rsidP="004B13C0">
      <w:pPr>
        <w:tabs>
          <w:tab w:val="left" w:pos="426"/>
        </w:tabs>
        <w:spacing w:after="120" w:line="240" w:lineRule="auto"/>
        <w:ind w:left="-284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IX.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WADIUM:</w:t>
      </w:r>
    </w:p>
    <w:p w14:paraId="4F5390F6" w14:textId="0D511530" w:rsidR="006A5D9D" w:rsidRPr="003220E2" w:rsidRDefault="004B13C0" w:rsidP="00A518E4">
      <w:pPr>
        <w:tabs>
          <w:tab w:val="left" w:pos="426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6A5D9D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Przed upływem terminu składania ofert Wykonawca zobowiązany </w:t>
      </w:r>
      <w:r w:rsidR="003220E2">
        <w:rPr>
          <w:rFonts w:ascii="Roboto" w:eastAsia="Times New Roman" w:hAnsi="Roboto" w:cs="Tahoma"/>
          <w:sz w:val="20"/>
          <w:szCs w:val="20"/>
          <w:lang w:eastAsia="pl-PL"/>
        </w:rPr>
        <w:t xml:space="preserve">jest wnieść wadium </w:t>
      </w:r>
      <w:r w:rsidR="003F2720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3220E2">
        <w:rPr>
          <w:rFonts w:ascii="Roboto" w:eastAsia="Times New Roman" w:hAnsi="Roboto" w:cs="Tahoma"/>
          <w:sz w:val="20"/>
          <w:szCs w:val="20"/>
          <w:lang w:eastAsia="pl-PL"/>
        </w:rPr>
        <w:t xml:space="preserve">w wysokości </w:t>
      </w:r>
      <w:r w:rsidR="0093394E">
        <w:rPr>
          <w:rFonts w:ascii="Roboto" w:eastAsia="Times New Roman" w:hAnsi="Roboto" w:cs="Tahoma"/>
          <w:b/>
          <w:sz w:val="20"/>
          <w:szCs w:val="20"/>
          <w:lang w:eastAsia="pl-PL"/>
        </w:rPr>
        <w:t>300</w:t>
      </w:r>
      <w:r w:rsidR="006A5D9D" w:rsidRPr="00F03092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,00 PLN brutto (słownie: </w:t>
      </w:r>
      <w:r w:rsidR="0093394E">
        <w:rPr>
          <w:rFonts w:ascii="Roboto" w:eastAsia="Times New Roman" w:hAnsi="Roboto" w:cs="Tahoma"/>
          <w:b/>
          <w:sz w:val="20"/>
          <w:szCs w:val="20"/>
          <w:lang w:eastAsia="pl-PL"/>
        </w:rPr>
        <w:t>trzysta</w:t>
      </w:r>
      <w:r w:rsidR="003220E2" w:rsidRPr="00F03092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złotych).</w:t>
      </w:r>
    </w:p>
    <w:p w14:paraId="4E9A0007" w14:textId="4C2B790E" w:rsidR="004B13C0" w:rsidRPr="009C049F" w:rsidRDefault="004B13C0" w:rsidP="00A518E4">
      <w:pPr>
        <w:spacing w:after="4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Wadium może być wniesione w:</w:t>
      </w:r>
    </w:p>
    <w:p w14:paraId="04FFE0D7" w14:textId="77777777" w:rsidR="004B13C0" w:rsidRPr="009C049F" w:rsidRDefault="004B13C0" w:rsidP="003220E2">
      <w:pPr>
        <w:tabs>
          <w:tab w:val="left" w:pos="709"/>
        </w:tabs>
        <w:spacing w:after="4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pieniądzu;</w:t>
      </w:r>
    </w:p>
    <w:p w14:paraId="676158D7" w14:textId="06C4CEBE" w:rsidR="004B13C0" w:rsidRPr="009C049F" w:rsidRDefault="004B13C0" w:rsidP="003220E2">
      <w:pPr>
        <w:tabs>
          <w:tab w:val="left" w:pos="709"/>
        </w:tabs>
        <w:spacing w:after="40" w:line="240" w:lineRule="auto"/>
        <w:ind w:left="704" w:hanging="4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poręczeniach bankowych, lub poręczeniach spółdzielczej kasy oszczędnościowo-kredytowej, </w:t>
      </w:r>
      <w:r w:rsidR="00505B77" w:rsidRPr="009C049F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z tym, że poręczenie kasy jest zawsze poręczeniem pieniężnym;</w:t>
      </w:r>
    </w:p>
    <w:p w14:paraId="1C9A2DEA" w14:textId="77777777" w:rsidR="004B13C0" w:rsidRPr="009C049F" w:rsidRDefault="004B13C0" w:rsidP="003220E2">
      <w:pPr>
        <w:tabs>
          <w:tab w:val="left" w:pos="0"/>
          <w:tab w:val="left" w:pos="709"/>
        </w:tabs>
        <w:spacing w:after="4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3)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gwarancjach bankowych;</w:t>
      </w:r>
    </w:p>
    <w:p w14:paraId="61E01C82" w14:textId="77777777" w:rsidR="004B13C0" w:rsidRPr="009C049F" w:rsidRDefault="004B13C0" w:rsidP="003220E2">
      <w:pPr>
        <w:tabs>
          <w:tab w:val="left" w:pos="0"/>
          <w:tab w:val="left" w:pos="709"/>
        </w:tabs>
        <w:spacing w:after="4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4)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gwarancjach ubezpieczeniowych;</w:t>
      </w:r>
    </w:p>
    <w:p w14:paraId="6DB29166" w14:textId="1D94B30F" w:rsidR="004B13C0" w:rsidRPr="009C049F" w:rsidRDefault="004B13C0" w:rsidP="003220E2">
      <w:pPr>
        <w:tabs>
          <w:tab w:val="left" w:pos="0"/>
          <w:tab w:val="left" w:pos="709"/>
        </w:tabs>
        <w:spacing w:after="40" w:line="240" w:lineRule="auto"/>
        <w:ind w:left="704" w:hanging="4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5)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poręczeniach udzielanych przez podmioty, o których mowa w art. 6b ust. 5 pkt 2 ustawy z dnia 9 listopada 2000 r. o utworzeniu Polskiej Agencji Rozwoju Przedsiębiorczości (Dz. U. z 2016 r. poz. 359).</w:t>
      </w:r>
    </w:p>
    <w:p w14:paraId="7680DEA7" w14:textId="35058482" w:rsidR="004B13C0" w:rsidRPr="009C049F" w:rsidRDefault="004B13C0" w:rsidP="00A518E4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Wadium w formie pieniądza należy wnieść przelewem na konto w Narodowym Banku Polskim O/O Warszawa, nr rachunku: 26 1010 1010 0031 4413 9120 0000 z dopiskiem na przelewie: „Wadium w postępowaniu </w:t>
      </w:r>
      <w:r w:rsidRPr="00743A80">
        <w:rPr>
          <w:rFonts w:ascii="Roboto" w:eastAsia="Times New Roman" w:hAnsi="Roboto" w:cs="Tahoma"/>
          <w:sz w:val="20"/>
          <w:szCs w:val="20"/>
          <w:lang w:eastAsia="pl-PL"/>
        </w:rPr>
        <w:t xml:space="preserve">nr </w:t>
      </w:r>
      <w:r w:rsidR="00743A80" w:rsidRPr="00743A80">
        <w:rPr>
          <w:rFonts w:ascii="Roboto" w:eastAsia="Times New Roman" w:hAnsi="Roboto" w:cs="Tahoma"/>
          <w:sz w:val="20"/>
          <w:szCs w:val="20"/>
          <w:lang w:eastAsia="pl-PL"/>
        </w:rPr>
        <w:t>30</w:t>
      </w:r>
      <w:r w:rsidR="001B615C" w:rsidRPr="00743A80">
        <w:rPr>
          <w:rFonts w:ascii="Roboto" w:eastAsia="Times New Roman" w:hAnsi="Roboto" w:cs="Tahoma"/>
          <w:sz w:val="20"/>
          <w:szCs w:val="20"/>
          <w:lang w:eastAsia="pl-PL"/>
        </w:rPr>
        <w:t>/</w:t>
      </w:r>
      <w:r w:rsidR="001B615C" w:rsidRPr="00B43F22">
        <w:rPr>
          <w:rFonts w:ascii="Roboto" w:eastAsia="Times New Roman" w:hAnsi="Roboto" w:cs="Tahoma"/>
          <w:sz w:val="20"/>
          <w:szCs w:val="20"/>
          <w:lang w:eastAsia="pl-PL"/>
        </w:rPr>
        <w:t>WYJAZD STUDYJN</w:t>
      </w:r>
      <w:r w:rsidR="003220E2" w:rsidRPr="00B43F22">
        <w:rPr>
          <w:rFonts w:ascii="Roboto" w:eastAsia="Times New Roman" w:hAnsi="Roboto" w:cs="Tahoma"/>
          <w:sz w:val="20"/>
          <w:szCs w:val="20"/>
          <w:lang w:eastAsia="pl-PL"/>
        </w:rPr>
        <w:t>Y</w:t>
      </w:r>
      <w:r w:rsidR="001B615C" w:rsidRPr="00B43F22">
        <w:rPr>
          <w:rFonts w:ascii="Roboto" w:eastAsia="Times New Roman" w:hAnsi="Roboto" w:cs="Tahoma"/>
          <w:sz w:val="20"/>
          <w:szCs w:val="20"/>
          <w:lang w:eastAsia="pl-PL"/>
        </w:rPr>
        <w:t xml:space="preserve"> – </w:t>
      </w:r>
      <w:r w:rsidR="0093394E">
        <w:rPr>
          <w:rFonts w:ascii="Roboto" w:eastAsia="Times New Roman" w:hAnsi="Roboto" w:cs="Tahoma"/>
          <w:sz w:val="20"/>
          <w:szCs w:val="20"/>
          <w:lang w:eastAsia="pl-PL"/>
        </w:rPr>
        <w:t>FRANCJA</w:t>
      </w:r>
      <w:r w:rsidR="001B615C" w:rsidRPr="00B43F22">
        <w:rPr>
          <w:rFonts w:ascii="Roboto" w:eastAsia="Times New Roman" w:hAnsi="Roboto" w:cs="Tahoma"/>
          <w:sz w:val="20"/>
          <w:szCs w:val="20"/>
          <w:lang w:eastAsia="pl-PL"/>
        </w:rPr>
        <w:t>/PN/18</w:t>
      </w:r>
      <w:r w:rsidRPr="00B43F22">
        <w:rPr>
          <w:rFonts w:ascii="Roboto" w:eastAsia="Times New Roman" w:hAnsi="Roboto" w:cs="Tahoma"/>
          <w:sz w:val="20"/>
          <w:szCs w:val="20"/>
          <w:lang w:eastAsia="pl-PL"/>
        </w:rPr>
        <w:t>”.</w:t>
      </w:r>
    </w:p>
    <w:p w14:paraId="48EA9C63" w14:textId="4A6623AC" w:rsidR="004B13C0" w:rsidRPr="009C049F" w:rsidRDefault="004B13C0" w:rsidP="00A518E4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4.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Skuteczne wniesienie wadium w pieniądzu następuje z chwilą uznania środków pieniężnych na rachunku bankowym Zamawiającego, o którym mowa w rozdz. </w:t>
      </w:r>
      <w:r w:rsidR="0004130A" w:rsidRPr="009C049F">
        <w:rPr>
          <w:rFonts w:ascii="Roboto" w:eastAsia="Times New Roman" w:hAnsi="Roboto" w:cs="Tahoma"/>
          <w:sz w:val="20"/>
          <w:szCs w:val="20"/>
          <w:lang w:eastAsia="pl-PL"/>
        </w:rPr>
        <w:t>IX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. 3 niniejszej SIWZ, przed upływem terminu składania ofert (tj. przed upływem dnia i godziny wyznaczonej jako ostateczny termin składania ofert).</w:t>
      </w:r>
    </w:p>
    <w:p w14:paraId="6B7E5535" w14:textId="77777777" w:rsidR="004B13C0" w:rsidRPr="009C049F" w:rsidRDefault="004B13C0" w:rsidP="00A518E4">
      <w:pPr>
        <w:tabs>
          <w:tab w:val="left" w:pos="426"/>
        </w:tabs>
        <w:spacing w:after="8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5.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Zamawiający zaleca, aby w przypadku wniesienia wadium w formie:</w:t>
      </w:r>
    </w:p>
    <w:p w14:paraId="6897CAE3" w14:textId="77777777" w:rsidR="004B13C0" w:rsidRPr="009C049F" w:rsidRDefault="004B13C0" w:rsidP="003220E2">
      <w:pPr>
        <w:tabs>
          <w:tab w:val="left" w:pos="709"/>
        </w:tabs>
        <w:spacing w:after="80" w:line="240" w:lineRule="auto"/>
        <w:ind w:left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pieniężnej – dokument potwierdzający dokonanie przelewu wadium został załączony do oferty;</w:t>
      </w:r>
    </w:p>
    <w:p w14:paraId="224F5164" w14:textId="39E722F0" w:rsidR="004B13C0" w:rsidRPr="009C049F" w:rsidRDefault="004B13C0" w:rsidP="003220E2">
      <w:pPr>
        <w:tabs>
          <w:tab w:val="left" w:pos="709"/>
        </w:tabs>
        <w:spacing w:after="80" w:line="240" w:lineRule="auto"/>
        <w:ind w:left="704" w:hanging="4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innej niż pieniądz – oryginał dokumentu został złożony w oddzielnej kopercie, a jego kopia </w:t>
      </w:r>
      <w:r w:rsidR="003220E2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w ofercie.</w:t>
      </w:r>
    </w:p>
    <w:p w14:paraId="57F22485" w14:textId="77777777" w:rsidR="004B13C0" w:rsidRPr="009C049F" w:rsidRDefault="004B13C0" w:rsidP="00A518E4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6.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14:paraId="7F6FEF2F" w14:textId="77777777" w:rsidR="004B13C0" w:rsidRPr="009C049F" w:rsidRDefault="004B13C0" w:rsidP="00A518E4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7.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Oferta wykonawcy, który nie wniesie wadium lub wniesie w sposób nieprawidłowy zostanie odrzucona.</w:t>
      </w:r>
    </w:p>
    <w:p w14:paraId="0437DB5C" w14:textId="77777777" w:rsidR="004B13C0" w:rsidRPr="009C049F" w:rsidRDefault="004B13C0" w:rsidP="00A518E4">
      <w:pPr>
        <w:tabs>
          <w:tab w:val="left" w:pos="426"/>
        </w:tabs>
        <w:spacing w:after="80" w:line="240" w:lineRule="auto"/>
        <w:ind w:left="426" w:hanging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8.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Okoliczności i zasady zwrotu wadium oraz jego przepadku określa ustawa Pzp.</w:t>
      </w:r>
    </w:p>
    <w:p w14:paraId="0DBF225F" w14:textId="4B736929" w:rsidR="004B13C0" w:rsidRPr="009C049F" w:rsidRDefault="004B13C0" w:rsidP="008643C0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102AA812" w14:textId="4024D393" w:rsidR="00A30315" w:rsidRPr="009C049F" w:rsidRDefault="00A30315" w:rsidP="00A30315">
      <w:pPr>
        <w:tabs>
          <w:tab w:val="num" w:pos="426"/>
        </w:tabs>
        <w:spacing w:after="120"/>
        <w:ind w:hanging="284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X.</w:t>
      </w: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  <w:t>TERMIN ZWIĄZANIA OFERTĄ:</w:t>
      </w:r>
    </w:p>
    <w:p w14:paraId="7A0E0D39" w14:textId="77777777" w:rsidR="00A30315" w:rsidRPr="009C049F" w:rsidRDefault="00A30315" w:rsidP="00650A00">
      <w:pPr>
        <w:numPr>
          <w:ilvl w:val="0"/>
          <w:numId w:val="16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Pr="009C049F">
        <w:rPr>
          <w:rFonts w:ascii="Roboto" w:hAnsi="Roboto" w:cs="Tahoma"/>
          <w:b/>
          <w:sz w:val="20"/>
          <w:szCs w:val="20"/>
        </w:rPr>
        <w:t>60 dni</w:t>
      </w:r>
      <w:r w:rsidRPr="009C049F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14:paraId="081E38E6" w14:textId="77777777" w:rsidR="00A30315" w:rsidRPr="009C049F" w:rsidRDefault="00A30315" w:rsidP="00650A00">
      <w:pPr>
        <w:numPr>
          <w:ilvl w:val="0"/>
          <w:numId w:val="16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0A7994B8" w14:textId="77777777" w:rsidR="00A30315" w:rsidRPr="009C049F" w:rsidRDefault="00A30315" w:rsidP="00650A00">
      <w:pPr>
        <w:numPr>
          <w:ilvl w:val="0"/>
          <w:numId w:val="16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Odmowa wyrażenia zgody na przedłużenie terminu związania ofertą nie powoduje utraty wadium.</w:t>
      </w:r>
    </w:p>
    <w:p w14:paraId="133BC14A" w14:textId="33552E96" w:rsidR="00A518E4" w:rsidRPr="001D3C6E" w:rsidRDefault="00A30315" w:rsidP="00A518E4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</w:t>
      </w:r>
      <w:r w:rsidRPr="009C049F">
        <w:rPr>
          <w:rFonts w:ascii="Roboto" w:hAnsi="Roboto" w:cs="Tahoma"/>
          <w:sz w:val="20"/>
          <w:szCs w:val="20"/>
        </w:rPr>
        <w:lastRenderedPageBreak/>
        <w:t>po wyborze oferty najkorzystniejszej, obowiązek wniesienia nowego wadium lub jego przedłużenia dotyczy jedynie Wykonawcy, którego oferta została wybrana jako najkorzystniejsza.</w:t>
      </w:r>
    </w:p>
    <w:p w14:paraId="0DD8195C" w14:textId="77777777" w:rsidR="009516D0" w:rsidRPr="009C049F" w:rsidRDefault="009516D0" w:rsidP="008643C0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29D7A9FD" w14:textId="5FD5725D" w:rsidR="00A30315" w:rsidRPr="009C049F" w:rsidRDefault="00A30315" w:rsidP="00A30315">
      <w:pPr>
        <w:spacing w:after="12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887B98"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PRZYGOTOWANIA OFERTY:</w:t>
      </w:r>
    </w:p>
    <w:p w14:paraId="2F55FA2E" w14:textId="6AFBFEB6" w:rsidR="00A30315" w:rsidRPr="009C049F" w:rsidRDefault="00A30315" w:rsidP="00650A00">
      <w:pPr>
        <w:numPr>
          <w:ilvl w:val="0"/>
          <w:numId w:val="17"/>
        </w:numPr>
        <w:tabs>
          <w:tab w:val="clear" w:pos="723"/>
          <w:tab w:val="left" w:pos="426"/>
          <w:tab w:val="left" w:pos="480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Oferta musi zawierać następ</w:t>
      </w:r>
      <w:r w:rsidR="004C3042" w:rsidRPr="009C049F">
        <w:rPr>
          <w:rFonts w:ascii="Roboto" w:hAnsi="Roboto" w:cs="Tahoma"/>
          <w:sz w:val="20"/>
          <w:szCs w:val="20"/>
        </w:rPr>
        <w:t>ujące oświadczenia i dokumenty:</w:t>
      </w:r>
    </w:p>
    <w:p w14:paraId="023FEF94" w14:textId="2418888B" w:rsidR="00B351F0" w:rsidRPr="009C049F" w:rsidRDefault="00A30315" w:rsidP="00650A00">
      <w:pPr>
        <w:numPr>
          <w:ilvl w:val="2"/>
          <w:numId w:val="18"/>
        </w:numPr>
        <w:tabs>
          <w:tab w:val="clear" w:pos="2340"/>
          <w:tab w:val="left" w:pos="709"/>
        </w:tabs>
        <w:spacing w:after="40" w:line="240" w:lineRule="auto"/>
        <w:ind w:left="709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wypełniony </w:t>
      </w:r>
      <w:r w:rsidRPr="009C049F">
        <w:rPr>
          <w:rFonts w:ascii="Roboto" w:hAnsi="Roboto" w:cs="Tahoma"/>
          <w:b/>
          <w:sz w:val="20"/>
          <w:szCs w:val="20"/>
        </w:rPr>
        <w:t>formularz ofertowy</w:t>
      </w:r>
      <w:r w:rsidRPr="009C049F">
        <w:rPr>
          <w:rFonts w:ascii="Roboto" w:hAnsi="Roboto" w:cs="Tahoma"/>
          <w:sz w:val="20"/>
          <w:szCs w:val="20"/>
        </w:rPr>
        <w:t xml:space="preserve"> sporządzony </w:t>
      </w:r>
      <w:r w:rsidR="006A5D9D" w:rsidRPr="009C049F">
        <w:rPr>
          <w:rFonts w:ascii="Roboto" w:hAnsi="Roboto" w:cs="Tahoma"/>
          <w:sz w:val="20"/>
          <w:szCs w:val="20"/>
        </w:rPr>
        <w:t xml:space="preserve">z wykorzystaniem wzoru </w:t>
      </w:r>
      <w:r w:rsidR="006A5D9D" w:rsidRPr="009C049F">
        <w:rPr>
          <w:rFonts w:ascii="Roboto" w:hAnsi="Roboto" w:cs="Tahoma"/>
          <w:b/>
          <w:sz w:val="20"/>
          <w:szCs w:val="20"/>
        </w:rPr>
        <w:t>stanowiącego załącznik nr 2</w:t>
      </w:r>
      <w:r w:rsidR="0066367F" w:rsidRPr="009C049F">
        <w:rPr>
          <w:rFonts w:ascii="Roboto" w:hAnsi="Roboto" w:cs="Tahoma"/>
          <w:b/>
          <w:sz w:val="20"/>
          <w:szCs w:val="20"/>
        </w:rPr>
        <w:t xml:space="preserve"> </w:t>
      </w:r>
      <w:r w:rsidR="006A5D9D" w:rsidRPr="009C049F">
        <w:rPr>
          <w:rFonts w:ascii="Roboto" w:hAnsi="Roboto" w:cs="Tahoma"/>
          <w:sz w:val="20"/>
          <w:szCs w:val="20"/>
        </w:rPr>
        <w:t>do SIWZ</w:t>
      </w:r>
      <w:r w:rsidRPr="009C049F">
        <w:rPr>
          <w:rFonts w:ascii="Roboto" w:hAnsi="Roboto" w:cs="Tahoma"/>
          <w:sz w:val="20"/>
          <w:szCs w:val="20"/>
        </w:rPr>
        <w:t>, zawierając</w:t>
      </w:r>
      <w:r w:rsidR="0066367F" w:rsidRPr="009C049F">
        <w:rPr>
          <w:rFonts w:ascii="Roboto" w:hAnsi="Roboto" w:cs="Tahoma"/>
          <w:sz w:val="20"/>
          <w:szCs w:val="20"/>
        </w:rPr>
        <w:t>e</w:t>
      </w:r>
      <w:r w:rsidRPr="009C049F">
        <w:rPr>
          <w:rFonts w:ascii="Roboto" w:hAnsi="Roboto" w:cs="Tahoma"/>
          <w:sz w:val="20"/>
          <w:szCs w:val="20"/>
        </w:rPr>
        <w:t xml:space="preserve"> w szczególności: łączną cenę ofertową brutto, </w:t>
      </w:r>
      <w:r w:rsidR="00524393" w:rsidRPr="009C049F">
        <w:rPr>
          <w:rFonts w:ascii="Roboto" w:hAnsi="Roboto" w:cs="Tahoma"/>
          <w:bCs/>
          <w:iCs/>
          <w:sz w:val="20"/>
          <w:szCs w:val="20"/>
        </w:rPr>
        <w:t>cen</w:t>
      </w:r>
      <w:r w:rsidR="000D7A15" w:rsidRPr="009C049F">
        <w:rPr>
          <w:rFonts w:ascii="Roboto" w:hAnsi="Roboto" w:cs="Tahoma"/>
          <w:bCs/>
          <w:iCs/>
          <w:sz w:val="20"/>
          <w:szCs w:val="20"/>
        </w:rPr>
        <w:t>ę jednostkową brutto za osobodzień</w:t>
      </w:r>
      <w:r w:rsidR="00DA6C22" w:rsidRPr="009C049F">
        <w:rPr>
          <w:rFonts w:ascii="Roboto" w:hAnsi="Roboto" w:cs="Tahoma"/>
          <w:bCs/>
          <w:iCs/>
          <w:sz w:val="20"/>
          <w:szCs w:val="20"/>
        </w:rPr>
        <w:t xml:space="preserve"> </w:t>
      </w:r>
      <w:r w:rsidR="00DA6C22" w:rsidRPr="009C049F">
        <w:rPr>
          <w:rFonts w:ascii="Roboto" w:hAnsi="Roboto" w:cs="Tahoma"/>
          <w:sz w:val="20"/>
          <w:szCs w:val="20"/>
        </w:rPr>
        <w:t>(</w:t>
      </w:r>
      <w:r w:rsidR="00DA6C22" w:rsidRPr="009225FD">
        <w:rPr>
          <w:rFonts w:ascii="Roboto" w:hAnsi="Roboto" w:cs="Tahoma"/>
          <w:b/>
          <w:sz w:val="20"/>
          <w:szCs w:val="20"/>
          <w:highlight w:val="yellow"/>
          <w:u w:val="single"/>
        </w:rPr>
        <w:t>przez osobodzień Zamawiający rozumie</w:t>
      </w:r>
      <w:r w:rsidR="00DA6C22" w:rsidRPr="009C049F">
        <w:rPr>
          <w:rFonts w:ascii="Roboto" w:hAnsi="Roboto" w:cs="Tahoma"/>
          <w:sz w:val="20"/>
          <w:szCs w:val="20"/>
        </w:rPr>
        <w:t xml:space="preserve"> jednostkę obliczeniową równą </w:t>
      </w:r>
      <w:r w:rsidR="00DA6C22" w:rsidRPr="00B10FE8">
        <w:rPr>
          <w:rFonts w:ascii="Roboto" w:hAnsi="Roboto" w:cs="Tahoma"/>
          <w:sz w:val="20"/>
          <w:szCs w:val="20"/>
          <w:u w:val="single"/>
        </w:rPr>
        <w:t>jednemu dniowi</w:t>
      </w:r>
      <w:r w:rsidR="00D2515E" w:rsidRPr="00B10FE8">
        <w:rPr>
          <w:rFonts w:ascii="Roboto" w:hAnsi="Roboto" w:cs="Tahoma"/>
          <w:sz w:val="20"/>
          <w:szCs w:val="20"/>
          <w:u w:val="single"/>
        </w:rPr>
        <w:t xml:space="preserve"> kalendarzowemu</w:t>
      </w:r>
      <w:r w:rsidR="00DA6C22" w:rsidRPr="00B10FE8">
        <w:rPr>
          <w:rFonts w:ascii="Roboto" w:hAnsi="Roboto" w:cs="Tahoma"/>
          <w:sz w:val="20"/>
          <w:szCs w:val="20"/>
          <w:u w:val="single"/>
        </w:rPr>
        <w:t xml:space="preserve"> </w:t>
      </w:r>
      <w:r w:rsidR="00D2515E" w:rsidRPr="00B10FE8">
        <w:rPr>
          <w:rFonts w:ascii="Roboto" w:hAnsi="Roboto" w:cs="Tahoma"/>
          <w:sz w:val="20"/>
          <w:szCs w:val="20"/>
          <w:u w:val="single"/>
        </w:rPr>
        <w:t xml:space="preserve">przebywania w zagranicznej podróży służbowej </w:t>
      </w:r>
      <w:r w:rsidR="00DA6C22" w:rsidRPr="00B10FE8">
        <w:rPr>
          <w:rFonts w:ascii="Roboto" w:hAnsi="Roboto" w:cs="Tahoma"/>
          <w:sz w:val="20"/>
          <w:szCs w:val="20"/>
          <w:u w:val="single"/>
        </w:rPr>
        <w:t>przez jedną osobę</w:t>
      </w:r>
      <w:r w:rsidR="00D2515E" w:rsidRPr="009C049F">
        <w:rPr>
          <w:rFonts w:ascii="Roboto" w:hAnsi="Roboto" w:cs="Tahoma"/>
          <w:sz w:val="20"/>
          <w:szCs w:val="20"/>
        </w:rPr>
        <w:t xml:space="preserve"> </w:t>
      </w:r>
      <w:r w:rsidR="00D34EF7" w:rsidRPr="009C049F">
        <w:rPr>
          <w:rFonts w:ascii="Roboto" w:hAnsi="Roboto" w:cs="Tahoma"/>
          <w:sz w:val="20"/>
          <w:szCs w:val="20"/>
        </w:rPr>
        <w:t xml:space="preserve">zgodnie z </w:t>
      </w:r>
      <w:r w:rsidR="005E49B5" w:rsidRPr="009C049F">
        <w:rPr>
          <w:rFonts w:ascii="Roboto" w:hAnsi="Roboto" w:cs="Tahoma"/>
          <w:sz w:val="20"/>
          <w:szCs w:val="20"/>
        </w:rPr>
        <w:t xml:space="preserve">§ 12 </w:t>
      </w:r>
      <w:r w:rsidR="0066367F" w:rsidRPr="009C049F">
        <w:rPr>
          <w:rFonts w:ascii="Roboto" w:hAnsi="Roboto" w:cs="Tahoma"/>
          <w:sz w:val="20"/>
          <w:szCs w:val="20"/>
        </w:rPr>
        <w:t>u</w:t>
      </w:r>
      <w:r w:rsidR="005E49B5" w:rsidRPr="009C049F">
        <w:rPr>
          <w:rFonts w:ascii="Roboto" w:hAnsi="Roboto" w:cs="Tahoma"/>
          <w:sz w:val="20"/>
          <w:szCs w:val="20"/>
        </w:rPr>
        <w:t>st. 2 Rozporządzenia</w:t>
      </w:r>
      <w:r w:rsidR="00D34EF7" w:rsidRPr="009C049F">
        <w:rPr>
          <w:rFonts w:ascii="Roboto" w:hAnsi="Roboto" w:cs="Tahoma"/>
          <w:sz w:val="20"/>
          <w:szCs w:val="20"/>
        </w:rPr>
        <w:t xml:space="preserve"> Ministra Pracy i Polityki Społecznej z dnia 29 stycznia 2013 r. w sprawie należności przysługujących pracownikowi zatrudnionemu </w:t>
      </w:r>
      <w:r w:rsidR="003F2720">
        <w:rPr>
          <w:rFonts w:ascii="Roboto" w:hAnsi="Roboto" w:cs="Tahoma"/>
          <w:sz w:val="20"/>
          <w:szCs w:val="20"/>
        </w:rPr>
        <w:br/>
      </w:r>
      <w:r w:rsidR="00D34EF7" w:rsidRPr="009C049F">
        <w:rPr>
          <w:rFonts w:ascii="Roboto" w:hAnsi="Roboto" w:cs="Tahoma"/>
          <w:sz w:val="20"/>
          <w:szCs w:val="20"/>
        </w:rPr>
        <w:t>w państwowej lub samorządowej jednostce sfery budżetowej z tytułu podróży służbowej</w:t>
      </w:r>
      <w:r w:rsidR="00D2515E" w:rsidRPr="009C049F">
        <w:rPr>
          <w:rFonts w:ascii="Roboto" w:hAnsi="Roboto" w:cs="Tahoma"/>
          <w:sz w:val="20"/>
          <w:szCs w:val="20"/>
        </w:rPr>
        <w:t>)</w:t>
      </w:r>
      <w:r w:rsidR="001772E3" w:rsidRPr="009C049F">
        <w:rPr>
          <w:rFonts w:ascii="Roboto" w:hAnsi="Roboto" w:cs="Tahoma"/>
          <w:sz w:val="20"/>
          <w:szCs w:val="20"/>
        </w:rPr>
        <w:t>,</w:t>
      </w:r>
      <w:r w:rsidR="00524393" w:rsidRPr="009C049F">
        <w:rPr>
          <w:rFonts w:ascii="Roboto" w:hAnsi="Roboto" w:cs="Tahoma"/>
          <w:bCs/>
          <w:iCs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 xml:space="preserve">zobowiązanie dotyczące terminu realizacji zamówienia, warunków płatności, oświadczenie </w:t>
      </w:r>
      <w:r w:rsidR="003F2720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>o okresie związania ofertą oraz o akceptacji wszystkich postanowień SIWZ i istotnych postanowień umowy bez zastrzeżeń</w:t>
      </w:r>
      <w:r w:rsidR="00B351F0" w:rsidRPr="009C049F">
        <w:rPr>
          <w:rFonts w:ascii="Roboto" w:hAnsi="Roboto" w:cs="Tahoma"/>
          <w:sz w:val="20"/>
          <w:szCs w:val="20"/>
        </w:rPr>
        <w:t>, a także informację którą część zamówienia Wykonawca zamierza powierzyć podwykonawcy;</w:t>
      </w:r>
    </w:p>
    <w:p w14:paraId="106B78E0" w14:textId="4C05EEE4" w:rsidR="00A30315" w:rsidRPr="009C049F" w:rsidRDefault="00B351F0" w:rsidP="00650A00">
      <w:pPr>
        <w:numPr>
          <w:ilvl w:val="2"/>
          <w:numId w:val="18"/>
        </w:numPr>
        <w:tabs>
          <w:tab w:val="clear" w:pos="2340"/>
          <w:tab w:val="left" w:pos="709"/>
        </w:tabs>
        <w:spacing w:after="40" w:line="240" w:lineRule="auto"/>
        <w:ind w:left="709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d</w:t>
      </w:r>
      <w:r w:rsidR="00341DE5" w:rsidRPr="009C049F">
        <w:rPr>
          <w:rFonts w:ascii="Roboto" w:hAnsi="Roboto" w:cs="Tahoma"/>
          <w:sz w:val="20"/>
          <w:szCs w:val="20"/>
        </w:rPr>
        <w:t xml:space="preserve">o oferty Wykonawca dołączy </w:t>
      </w:r>
      <w:r w:rsidRPr="009C049F">
        <w:rPr>
          <w:rFonts w:ascii="Roboto" w:hAnsi="Roboto" w:cs="Tahoma"/>
          <w:sz w:val="20"/>
          <w:szCs w:val="20"/>
        </w:rPr>
        <w:t>„</w:t>
      </w:r>
      <w:r w:rsidR="000D7A15" w:rsidRPr="009C049F">
        <w:rPr>
          <w:rFonts w:ascii="Roboto" w:hAnsi="Roboto" w:cs="Tahoma"/>
          <w:sz w:val="20"/>
          <w:szCs w:val="20"/>
        </w:rPr>
        <w:t>Wykaz osób</w:t>
      </w:r>
      <w:r w:rsidR="00341DE5" w:rsidRPr="009C049F">
        <w:rPr>
          <w:rFonts w:ascii="Roboto" w:hAnsi="Roboto" w:cs="Tahoma"/>
          <w:sz w:val="20"/>
          <w:szCs w:val="20"/>
        </w:rPr>
        <w:t>” wg wzor</w:t>
      </w:r>
      <w:r w:rsidR="0065787D">
        <w:rPr>
          <w:rFonts w:ascii="Roboto" w:hAnsi="Roboto" w:cs="Tahoma"/>
          <w:sz w:val="20"/>
          <w:szCs w:val="20"/>
        </w:rPr>
        <w:t>u</w:t>
      </w:r>
      <w:r w:rsidR="00341DE5" w:rsidRPr="009C049F">
        <w:rPr>
          <w:rFonts w:ascii="Roboto" w:hAnsi="Roboto" w:cs="Tahoma"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>stanowiąc</w:t>
      </w:r>
      <w:r w:rsidR="0065787D">
        <w:rPr>
          <w:rFonts w:ascii="Roboto" w:hAnsi="Roboto" w:cs="Tahoma"/>
          <w:sz w:val="20"/>
          <w:szCs w:val="20"/>
        </w:rPr>
        <w:t>ego</w:t>
      </w:r>
      <w:r w:rsidRPr="009C049F">
        <w:rPr>
          <w:rFonts w:ascii="Roboto" w:hAnsi="Roboto" w:cs="Tahoma"/>
          <w:sz w:val="20"/>
          <w:szCs w:val="20"/>
        </w:rPr>
        <w:t xml:space="preserve"> </w:t>
      </w:r>
      <w:r w:rsidRPr="009C049F">
        <w:rPr>
          <w:rFonts w:ascii="Roboto" w:hAnsi="Roboto" w:cs="Tahoma"/>
          <w:b/>
          <w:sz w:val="20"/>
          <w:szCs w:val="20"/>
        </w:rPr>
        <w:t>Załąc</w:t>
      </w:r>
      <w:r w:rsidR="0066367F" w:rsidRPr="009C049F">
        <w:rPr>
          <w:rFonts w:ascii="Roboto" w:hAnsi="Roboto" w:cs="Tahoma"/>
          <w:b/>
          <w:sz w:val="20"/>
          <w:szCs w:val="20"/>
        </w:rPr>
        <w:t xml:space="preserve">znik nr 2a </w:t>
      </w:r>
      <w:r w:rsidRPr="009C049F">
        <w:rPr>
          <w:rFonts w:ascii="Roboto" w:hAnsi="Roboto" w:cs="Tahoma"/>
          <w:b/>
          <w:sz w:val="20"/>
          <w:szCs w:val="20"/>
        </w:rPr>
        <w:t>do Formularza ofertowego</w:t>
      </w:r>
      <w:r w:rsidRPr="009C049F">
        <w:rPr>
          <w:rFonts w:ascii="Roboto" w:hAnsi="Roboto" w:cs="Tahoma"/>
          <w:sz w:val="20"/>
          <w:szCs w:val="20"/>
        </w:rPr>
        <w:t>.</w:t>
      </w:r>
      <w:r w:rsidR="00341DE5" w:rsidRPr="009C049F">
        <w:rPr>
          <w:rFonts w:ascii="Roboto" w:hAnsi="Roboto" w:cs="Tahoma"/>
          <w:sz w:val="20"/>
          <w:szCs w:val="20"/>
        </w:rPr>
        <w:t xml:space="preserve"> Oferty nie zawierające „</w:t>
      </w:r>
      <w:r w:rsidR="000D7A15" w:rsidRPr="009C049F">
        <w:rPr>
          <w:rFonts w:ascii="Roboto" w:hAnsi="Roboto" w:cs="Tahoma"/>
          <w:sz w:val="20"/>
          <w:szCs w:val="20"/>
        </w:rPr>
        <w:t>Wykazu osób</w:t>
      </w:r>
      <w:r w:rsidR="00341DE5" w:rsidRPr="009C049F">
        <w:rPr>
          <w:rFonts w:ascii="Roboto" w:hAnsi="Roboto" w:cs="Tahoma"/>
          <w:sz w:val="20"/>
          <w:szCs w:val="20"/>
        </w:rPr>
        <w:t>”</w:t>
      </w:r>
      <w:r w:rsidR="000D7A15" w:rsidRPr="009C049F">
        <w:rPr>
          <w:rFonts w:ascii="Roboto" w:hAnsi="Roboto" w:cs="Tahoma"/>
          <w:sz w:val="20"/>
          <w:szCs w:val="20"/>
        </w:rPr>
        <w:t xml:space="preserve"> </w:t>
      </w:r>
      <w:r w:rsidR="00341DE5" w:rsidRPr="009C049F">
        <w:rPr>
          <w:rFonts w:ascii="Roboto" w:hAnsi="Roboto" w:cs="Tahoma"/>
          <w:sz w:val="20"/>
          <w:szCs w:val="20"/>
        </w:rPr>
        <w:t>będą podlegały ocenie, a brak dokumentu będzie miał skutki jedynie w przypadku zastosowania kryterium oceny ofert</w:t>
      </w:r>
      <w:r w:rsidR="00716CF3" w:rsidRPr="009C049F">
        <w:rPr>
          <w:rFonts w:ascii="Roboto" w:hAnsi="Roboto" w:cs="Tahoma"/>
          <w:sz w:val="20"/>
          <w:szCs w:val="20"/>
        </w:rPr>
        <w:t>;</w:t>
      </w:r>
    </w:p>
    <w:p w14:paraId="4221542D" w14:textId="77777777" w:rsidR="00B10FE8" w:rsidRPr="00505DA1" w:rsidRDefault="00B10FE8" w:rsidP="00B10FE8">
      <w:pPr>
        <w:numPr>
          <w:ilvl w:val="2"/>
          <w:numId w:val="18"/>
        </w:numPr>
        <w:tabs>
          <w:tab w:val="clear" w:pos="2340"/>
        </w:tabs>
        <w:spacing w:after="40" w:line="240" w:lineRule="auto"/>
        <w:ind w:left="709" w:hanging="425"/>
        <w:jc w:val="both"/>
        <w:rPr>
          <w:rFonts w:ascii="Roboto" w:hAnsi="Roboto" w:cs="Tahoma"/>
          <w:sz w:val="20"/>
          <w:szCs w:val="20"/>
        </w:rPr>
      </w:pPr>
      <w:r w:rsidRPr="00505DA1">
        <w:rPr>
          <w:rFonts w:ascii="Roboto" w:hAnsi="Roboto" w:cs="Tahoma"/>
          <w:sz w:val="20"/>
          <w:szCs w:val="20"/>
        </w:rPr>
        <w:t xml:space="preserve">oświadczenie/-a złożone na formularzu </w:t>
      </w:r>
      <w:r w:rsidRPr="00505DA1">
        <w:rPr>
          <w:rFonts w:ascii="Roboto" w:hAnsi="Roboto" w:cs="Tahoma"/>
          <w:b/>
          <w:sz w:val="20"/>
          <w:szCs w:val="20"/>
        </w:rPr>
        <w:t>Jednolitego Europejskiego Dokumentu Zamówienia</w:t>
      </w:r>
      <w:r w:rsidRPr="00505DA1">
        <w:rPr>
          <w:rFonts w:ascii="Roboto" w:hAnsi="Roboto" w:cs="Tahoma"/>
          <w:sz w:val="20"/>
          <w:szCs w:val="20"/>
        </w:rPr>
        <w:t xml:space="preserve"> (JEDZ), sporządzone i przekazane do Zamawiającego zgodnie z wytycznymi określonymi </w:t>
      </w:r>
      <w:r>
        <w:rPr>
          <w:rFonts w:ascii="Roboto" w:hAnsi="Roboto" w:cs="Tahoma"/>
          <w:sz w:val="20"/>
          <w:szCs w:val="20"/>
        </w:rPr>
        <w:br/>
      </w:r>
      <w:r w:rsidRPr="00505DA1">
        <w:rPr>
          <w:rFonts w:ascii="Roboto" w:hAnsi="Roboto" w:cs="Tahoma"/>
          <w:sz w:val="20"/>
          <w:szCs w:val="20"/>
        </w:rPr>
        <w:t>w rozdz. VI</w:t>
      </w:r>
      <w:r>
        <w:rPr>
          <w:rFonts w:ascii="Roboto" w:hAnsi="Roboto" w:cs="Tahoma"/>
          <w:sz w:val="20"/>
          <w:szCs w:val="20"/>
        </w:rPr>
        <w:t>I</w:t>
      </w:r>
      <w:r w:rsidRPr="00505DA1">
        <w:rPr>
          <w:rFonts w:ascii="Roboto" w:hAnsi="Roboto" w:cs="Tahoma"/>
          <w:sz w:val="20"/>
          <w:szCs w:val="20"/>
        </w:rPr>
        <w:t>I pkt 2 niniejszej SIWZ.</w:t>
      </w:r>
    </w:p>
    <w:p w14:paraId="592818E5" w14:textId="13A72C26" w:rsidR="00B10FE8" w:rsidRPr="00B10FE8" w:rsidRDefault="00B10FE8" w:rsidP="00B10FE8">
      <w:pPr>
        <w:tabs>
          <w:tab w:val="left" w:pos="709"/>
        </w:tabs>
        <w:spacing w:after="40" w:line="240" w:lineRule="auto"/>
        <w:ind w:left="709"/>
        <w:jc w:val="both"/>
        <w:rPr>
          <w:rFonts w:ascii="Roboto" w:hAnsi="Roboto" w:cs="Tahoma"/>
          <w:b/>
          <w:sz w:val="20"/>
          <w:szCs w:val="20"/>
        </w:rPr>
      </w:pPr>
      <w:r w:rsidRPr="00505DA1">
        <w:rPr>
          <w:rFonts w:ascii="Roboto" w:hAnsi="Roboto" w:cs="Tahoma"/>
          <w:sz w:val="20"/>
          <w:szCs w:val="20"/>
          <w:u w:val="single"/>
        </w:rPr>
        <w:t>Dokumenty potwierdzające informacje zawarte w JEDZ składne są na późniejszym etapie;</w:t>
      </w:r>
    </w:p>
    <w:p w14:paraId="3DB3BD1B" w14:textId="7D7D4BB4" w:rsidR="00A30315" w:rsidRPr="009C049F" w:rsidRDefault="00A30315" w:rsidP="00650A00">
      <w:pPr>
        <w:pStyle w:val="Akapitzlist"/>
        <w:widowControl w:val="0"/>
        <w:numPr>
          <w:ilvl w:val="2"/>
          <w:numId w:val="18"/>
        </w:numPr>
        <w:tabs>
          <w:tab w:val="clear" w:pos="2340"/>
          <w:tab w:val="left" w:pos="709"/>
        </w:tabs>
        <w:suppressAutoHyphens/>
        <w:autoSpaceDE w:val="0"/>
        <w:spacing w:after="60" w:line="240" w:lineRule="auto"/>
        <w:ind w:left="709" w:hanging="425"/>
        <w:contextualSpacing w:val="0"/>
        <w:jc w:val="both"/>
        <w:rPr>
          <w:rFonts w:ascii="Roboto" w:eastAsia="Calibri" w:hAnsi="Roboto" w:cs="Tahoma"/>
          <w:sz w:val="20"/>
          <w:szCs w:val="20"/>
          <w:u w:val="single"/>
        </w:rPr>
      </w:pPr>
      <w:r w:rsidRPr="009C049F">
        <w:rPr>
          <w:rFonts w:ascii="Roboto" w:eastAsia="Calibri" w:hAnsi="Roboto" w:cs="Tahoma"/>
          <w:b/>
          <w:bCs/>
          <w:sz w:val="20"/>
          <w:szCs w:val="20"/>
        </w:rPr>
        <w:t>pełnomocnictwo</w:t>
      </w:r>
      <w:r w:rsidRPr="009C049F">
        <w:rPr>
          <w:rFonts w:ascii="Roboto" w:eastAsia="Calibri" w:hAnsi="Roboto" w:cs="Tahoma"/>
          <w:bCs/>
          <w:sz w:val="20"/>
          <w:szCs w:val="20"/>
        </w:rPr>
        <w:t xml:space="preserve"> do reprezentowania Wykonawcy (Wykonawców występujących wspólnie), </w:t>
      </w:r>
      <w:r w:rsidR="00A408ED">
        <w:rPr>
          <w:rFonts w:ascii="Roboto" w:eastAsia="Calibri" w:hAnsi="Roboto" w:cs="Tahoma"/>
          <w:bCs/>
          <w:sz w:val="20"/>
          <w:szCs w:val="20"/>
        </w:rPr>
        <w:br/>
      </w:r>
      <w:r w:rsidRPr="009C049F">
        <w:rPr>
          <w:rFonts w:ascii="Roboto" w:eastAsia="Calibri" w:hAnsi="Roboto" w:cs="Tahoma"/>
          <w:bCs/>
          <w:sz w:val="20"/>
          <w:szCs w:val="20"/>
        </w:rPr>
        <w:t>o ile ofertę składa pełnomocnik</w:t>
      </w:r>
      <w:r w:rsidR="00716CF3" w:rsidRPr="009C049F">
        <w:rPr>
          <w:rFonts w:ascii="Roboto" w:eastAsia="Calibri" w:hAnsi="Roboto" w:cs="Tahoma"/>
          <w:bCs/>
          <w:sz w:val="20"/>
          <w:szCs w:val="20"/>
        </w:rPr>
        <w:t>;</w:t>
      </w:r>
    </w:p>
    <w:p w14:paraId="336A8535" w14:textId="1EDC3796" w:rsidR="00A30315" w:rsidRPr="009C049F" w:rsidRDefault="00A30315" w:rsidP="00650A00">
      <w:pPr>
        <w:pStyle w:val="Akapitzlist"/>
        <w:widowControl w:val="0"/>
        <w:numPr>
          <w:ilvl w:val="2"/>
          <w:numId w:val="18"/>
        </w:numPr>
        <w:tabs>
          <w:tab w:val="clear" w:pos="2340"/>
          <w:tab w:val="left" w:pos="709"/>
        </w:tabs>
        <w:suppressAutoHyphens/>
        <w:autoSpaceDE w:val="0"/>
        <w:spacing w:after="80" w:line="240" w:lineRule="auto"/>
        <w:ind w:left="709" w:hanging="425"/>
        <w:contextualSpacing w:val="0"/>
        <w:jc w:val="both"/>
        <w:rPr>
          <w:rFonts w:ascii="Roboto" w:eastAsia="Calibri" w:hAnsi="Roboto" w:cs="Tahoma"/>
          <w:sz w:val="20"/>
          <w:szCs w:val="20"/>
          <w:u w:val="single"/>
        </w:rPr>
      </w:pPr>
      <w:r w:rsidRPr="009C049F">
        <w:rPr>
          <w:rFonts w:ascii="Roboto" w:eastAsia="Calibri" w:hAnsi="Roboto" w:cs="Tahoma"/>
          <w:b/>
          <w:bCs/>
          <w:sz w:val="20"/>
          <w:szCs w:val="20"/>
        </w:rPr>
        <w:t>zobowiązanie innego podmiotu</w:t>
      </w:r>
      <w:r w:rsidRPr="009C049F">
        <w:rPr>
          <w:rFonts w:ascii="Roboto" w:eastAsia="Calibri" w:hAnsi="Roboto" w:cs="Tahoma"/>
          <w:bCs/>
          <w:sz w:val="20"/>
          <w:szCs w:val="20"/>
        </w:rPr>
        <w:t>, jeżeli Wykonawca polega na zasobach</w:t>
      </w:r>
      <w:r w:rsidRPr="009C049F">
        <w:rPr>
          <w:rFonts w:ascii="Roboto" w:eastAsia="Calibri" w:hAnsi="Roboto" w:cs="Tahoma"/>
          <w:sz w:val="20"/>
          <w:szCs w:val="20"/>
        </w:rPr>
        <w:t xml:space="preserve"> innego podmiotu</w:t>
      </w:r>
      <w:r w:rsidR="004C3042" w:rsidRPr="009C049F">
        <w:rPr>
          <w:rFonts w:ascii="Roboto" w:eastAsia="Calibri" w:hAnsi="Roboto" w:cs="Tahoma"/>
          <w:sz w:val="20"/>
          <w:szCs w:val="20"/>
        </w:rPr>
        <w:t xml:space="preserve"> -</w:t>
      </w:r>
      <w:r w:rsidR="004C3042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A408ED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4C3042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wg wzoru – </w:t>
      </w:r>
      <w:r w:rsidR="004C304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 w:rsidR="00B6312F">
        <w:rPr>
          <w:rFonts w:ascii="Roboto" w:eastAsia="Times New Roman" w:hAnsi="Roboto" w:cs="Tahoma"/>
          <w:b/>
          <w:sz w:val="20"/>
          <w:szCs w:val="20"/>
          <w:lang w:eastAsia="pl-PL"/>
        </w:rPr>
        <w:t>3</w:t>
      </w:r>
      <w:r w:rsidR="004C304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4C3042" w:rsidRPr="009C049F">
        <w:rPr>
          <w:rFonts w:ascii="Roboto" w:eastAsia="Times New Roman" w:hAnsi="Roboto" w:cs="Tahoma"/>
          <w:sz w:val="20"/>
          <w:szCs w:val="20"/>
          <w:lang w:eastAsia="pl-PL"/>
        </w:rPr>
        <w:t>do SIWZ.</w:t>
      </w:r>
    </w:p>
    <w:p w14:paraId="035A5B84" w14:textId="6C96D42F" w:rsidR="004C3042" w:rsidRPr="009C049F" w:rsidRDefault="004C3042" w:rsidP="00650A00">
      <w:pPr>
        <w:pStyle w:val="Akapitzlist"/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Oferta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musi być napisana w języku polskim, na maszynie do pisania, komputerze lub inną trwałą </w:t>
      </w:r>
      <w:r w:rsidR="00A408ED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i czytelną techniką oraz podpisana przez osobę(y) upoważnioną do reprezentowania Wykonawcy na zewnątrz i zaciągania zobowiązań w wysokości odpowiadającej cenie oferty.</w:t>
      </w:r>
    </w:p>
    <w:p w14:paraId="3C7589FB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pełnomocnictwo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w oryginale lub kopii poświadczonej notarialnie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43B306A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Dokumenty sporządzone w języku obcym są składane wraz z tłumaczeniem na język polski.</w:t>
      </w:r>
    </w:p>
    <w:p w14:paraId="6DBCF7E5" w14:textId="06D201FD" w:rsidR="004C3042" w:rsidRPr="009C049F" w:rsidRDefault="004C3042" w:rsidP="00650A00">
      <w:pPr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Wykonawca ma prawo złożyć tylko jedną ofertę</w:t>
      </w:r>
      <w:r w:rsidR="002B7431" w:rsidRPr="009C049F">
        <w:rPr>
          <w:rFonts w:ascii="Roboto" w:eastAsia="Times New Roman" w:hAnsi="Roboto" w:cs="Tahoma"/>
          <w:sz w:val="20"/>
          <w:szCs w:val="20"/>
          <w:lang w:eastAsia="pl-PL"/>
        </w:rPr>
        <w:t>. Złożenie większej liczby ofert spowoduje odrzucenie wszystkich ofert złożonych przez danego Wykonawcę.</w:t>
      </w:r>
    </w:p>
    <w:p w14:paraId="057EFE89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Treść złożonej oferty musi odpowiadać treści SIWZ.</w:t>
      </w:r>
    </w:p>
    <w:p w14:paraId="73F7886F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Wykonawca poniesie wszelkie koszty związane z przygotowaniem i złożeniem oferty.</w:t>
      </w:r>
    </w:p>
    <w:p w14:paraId="7A3A1324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14:paraId="20FD3FFF" w14:textId="0746A30E" w:rsidR="004C3042" w:rsidRDefault="004C3042" w:rsidP="00650A00">
      <w:pPr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14:paraId="2E8CCD1D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  <w:tab w:val="num" w:pos="426"/>
        </w:tabs>
        <w:spacing w:after="8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Ofertę wraz z załącznikami należy umieścić w zamkniętym opakowaniu (kopercie), które należy zaadresować oraz opisać według poniższego wzoru:</w:t>
      </w:r>
    </w:p>
    <w:p w14:paraId="2A12E52B" w14:textId="2DE71FB9" w:rsidR="004C3042" w:rsidRPr="009C049F" w:rsidRDefault="00712731" w:rsidP="0065787D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 w:rsidR="004C304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  <w:r w:rsidR="001D3460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4C304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ul. Taborowa 33, 02-699 Warszawa</w:t>
      </w:r>
    </w:p>
    <w:p w14:paraId="230D24DB" w14:textId="09BB11D9" w:rsidR="004C3042" w:rsidRPr="00743A80" w:rsidRDefault="004C3042" w:rsidP="00900830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OFERTA</w:t>
      </w:r>
      <w:r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w postępowaniu</w:t>
      </w:r>
      <w:r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na </w:t>
      </w:r>
      <w:r w:rsidR="00F429B7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organizację wyjazd</w:t>
      </w:r>
      <w:r w:rsidR="00A408ED">
        <w:rPr>
          <w:rFonts w:ascii="Roboto" w:eastAsia="Times New Roman" w:hAnsi="Roboto" w:cs="Tahoma"/>
          <w:b/>
          <w:sz w:val="20"/>
          <w:szCs w:val="20"/>
          <w:lang w:eastAsia="pl-PL"/>
        </w:rPr>
        <w:t>u</w:t>
      </w:r>
      <w:r w:rsidR="00F429B7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studyjn</w:t>
      </w:r>
      <w:r w:rsidR="00A408E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ego do </w:t>
      </w:r>
      <w:r w:rsidR="00B10FE8">
        <w:rPr>
          <w:rFonts w:ascii="Roboto" w:eastAsia="Times New Roman" w:hAnsi="Roboto" w:cs="Tahoma"/>
          <w:b/>
          <w:sz w:val="20"/>
          <w:szCs w:val="20"/>
          <w:lang w:eastAsia="pl-PL"/>
        </w:rPr>
        <w:t>Francji</w:t>
      </w:r>
      <w:r w:rsidR="00A408E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F429B7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dla pracowników Urzędu do Spraw Cudzoziemców</w:t>
      </w:r>
      <w:r w:rsidR="0090083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: </w:t>
      </w:r>
      <w:r w:rsidR="00743A80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30</w:t>
      </w:r>
      <w:r w:rsidR="001B615C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/WYJAZD STUDYJN</w:t>
      </w:r>
      <w:r w:rsidR="00A408ED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Y</w:t>
      </w:r>
      <w:r w:rsidR="001B615C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–</w:t>
      </w:r>
      <w:r w:rsidR="00A408ED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B10FE8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FRANCJA</w:t>
      </w:r>
      <w:r w:rsidR="001B615C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/PN/18</w:t>
      </w:r>
    </w:p>
    <w:p w14:paraId="1DA6B3D7" w14:textId="77777777" w:rsidR="004C3042" w:rsidRPr="00743A80" w:rsidRDefault="004C3042" w:rsidP="0065787D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10"/>
          <w:szCs w:val="10"/>
          <w:lang w:eastAsia="pl-PL"/>
        </w:rPr>
      </w:pPr>
    </w:p>
    <w:p w14:paraId="0C65CF8C" w14:textId="4EBEA132" w:rsidR="004C3042" w:rsidRPr="00900830" w:rsidRDefault="004C3042" w:rsidP="0065787D">
      <w:pPr>
        <w:spacing w:after="120" w:line="240" w:lineRule="auto"/>
        <w:ind w:left="709" w:hanging="567"/>
        <w:jc w:val="center"/>
        <w:rPr>
          <w:rFonts w:ascii="Roboto" w:eastAsia="Times New Roman" w:hAnsi="Roboto" w:cs="Tahoma"/>
          <w:b/>
          <w:sz w:val="20"/>
          <w:szCs w:val="18"/>
          <w:u w:val="single"/>
          <w:lang w:eastAsia="pl-PL"/>
        </w:rPr>
      </w:pPr>
      <w:r w:rsidRPr="00B10FE8">
        <w:rPr>
          <w:rFonts w:ascii="Roboto" w:eastAsia="Times New Roman" w:hAnsi="Roboto" w:cs="Tahoma"/>
          <w:b/>
          <w:sz w:val="20"/>
          <w:szCs w:val="18"/>
          <w:highlight w:val="yellow"/>
          <w:u w:val="single"/>
          <w:lang w:eastAsia="pl-PL"/>
        </w:rPr>
        <w:t xml:space="preserve">Otworzyć </w:t>
      </w:r>
      <w:r w:rsidR="0098479F">
        <w:rPr>
          <w:rFonts w:ascii="Roboto" w:eastAsia="Times New Roman" w:hAnsi="Roboto" w:cs="Tahoma"/>
          <w:b/>
          <w:sz w:val="20"/>
          <w:szCs w:val="18"/>
          <w:highlight w:val="yellow"/>
          <w:u w:val="single"/>
          <w:lang w:eastAsia="pl-PL"/>
        </w:rPr>
        <w:t>na jawnym otwarciu ofert w dniu 21.09</w:t>
      </w:r>
      <w:r w:rsidR="00B43F22" w:rsidRPr="00B10FE8">
        <w:rPr>
          <w:rFonts w:ascii="Roboto" w:eastAsia="Times New Roman" w:hAnsi="Roboto" w:cs="Tahoma"/>
          <w:b/>
          <w:sz w:val="20"/>
          <w:szCs w:val="18"/>
          <w:highlight w:val="yellow"/>
          <w:u w:val="single"/>
          <w:lang w:eastAsia="pl-PL"/>
        </w:rPr>
        <w:t>.</w:t>
      </w:r>
      <w:r w:rsidRPr="00B10FE8">
        <w:rPr>
          <w:rFonts w:ascii="Roboto" w:eastAsia="Times New Roman" w:hAnsi="Roboto" w:cs="Tahoma"/>
          <w:b/>
          <w:sz w:val="20"/>
          <w:szCs w:val="18"/>
          <w:highlight w:val="yellow"/>
          <w:u w:val="single"/>
          <w:lang w:eastAsia="pl-PL"/>
        </w:rPr>
        <w:t>201</w:t>
      </w:r>
      <w:r w:rsidR="00712731" w:rsidRPr="00B10FE8">
        <w:rPr>
          <w:rFonts w:ascii="Roboto" w:eastAsia="Times New Roman" w:hAnsi="Roboto" w:cs="Tahoma"/>
          <w:b/>
          <w:sz w:val="20"/>
          <w:szCs w:val="18"/>
          <w:highlight w:val="yellow"/>
          <w:u w:val="single"/>
          <w:lang w:eastAsia="pl-PL"/>
        </w:rPr>
        <w:t>8</w:t>
      </w:r>
      <w:r w:rsidRPr="00B10FE8">
        <w:rPr>
          <w:rFonts w:ascii="Roboto" w:eastAsia="Times New Roman" w:hAnsi="Roboto" w:cs="Tahoma"/>
          <w:b/>
          <w:sz w:val="20"/>
          <w:szCs w:val="18"/>
          <w:highlight w:val="yellow"/>
          <w:u w:val="single"/>
          <w:lang w:eastAsia="pl-PL"/>
        </w:rPr>
        <w:t xml:space="preserve"> r. o godz. </w:t>
      </w:r>
      <w:r w:rsidR="00805CD1" w:rsidRPr="00B10FE8">
        <w:rPr>
          <w:rFonts w:ascii="Roboto" w:eastAsia="Times New Roman" w:hAnsi="Roboto" w:cs="Tahoma"/>
          <w:b/>
          <w:sz w:val="20"/>
          <w:szCs w:val="18"/>
          <w:highlight w:val="yellow"/>
          <w:u w:val="single"/>
          <w:lang w:eastAsia="pl-PL"/>
        </w:rPr>
        <w:t>11.15</w:t>
      </w:r>
      <w:r w:rsidR="00900830" w:rsidRPr="00B10FE8">
        <w:rPr>
          <w:rFonts w:ascii="Roboto" w:eastAsia="Times New Roman" w:hAnsi="Roboto" w:cs="Tahoma"/>
          <w:b/>
          <w:sz w:val="20"/>
          <w:szCs w:val="18"/>
          <w:highlight w:val="yellow"/>
          <w:u w:val="single"/>
          <w:lang w:eastAsia="pl-PL"/>
        </w:rPr>
        <w:t>”</w:t>
      </w:r>
    </w:p>
    <w:p w14:paraId="0276EDD9" w14:textId="77777777" w:rsidR="00805CD1" w:rsidRPr="009C049F" w:rsidRDefault="00805CD1" w:rsidP="0065787D">
      <w:pPr>
        <w:spacing w:after="40" w:line="240" w:lineRule="auto"/>
        <w:ind w:left="1080" w:hanging="654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i opatrzyć nazwą i dokładnym adresem Wykonawcy.</w:t>
      </w:r>
    </w:p>
    <w:p w14:paraId="2DF2FC15" w14:textId="470DAC03" w:rsidR="004C3042" w:rsidRPr="009C049F" w:rsidRDefault="004C3042" w:rsidP="00650A00">
      <w:pPr>
        <w:numPr>
          <w:ilvl w:val="0"/>
          <w:numId w:val="17"/>
        </w:numPr>
        <w:tabs>
          <w:tab w:val="clear" w:pos="72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Zamawiający informuje, iż zgodnie z art. 8 w zw. z art. 96 ust. 3 ustawy Pzp, oferty składane </w:t>
      </w:r>
      <w:r w:rsidR="00D07CC0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postępowaniu o zamówienie publiczne są jawne i podlegają udostępnieniu od chwili ich otwarcia,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 xml:space="preserve">z wyjątkiem informacji stanowiących tajemnicę przedsiębiorstwa w rozumieniu ustawy z dnia 16 kwietnia 1993 r. o zwalczaniu nieuczciwej konkurencji (Dz. U. z 2003 r. Nr 153, poz. 1503 z późn. zm.), jeśli Wykonawca w terminie składania ofert zastrzegł, że nie mogą one być udostępniane </w:t>
      </w:r>
      <w:r w:rsidR="00716CF3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i jednocześnie wykazał, iż zastrzeżone informacje stanowią tajemnicę przedsiębiorstwa.</w:t>
      </w:r>
    </w:p>
    <w:p w14:paraId="5DBD7AC2" w14:textId="26DD3CC6" w:rsidR="004C3042" w:rsidRPr="009C049F" w:rsidRDefault="004C3042" w:rsidP="00650A00">
      <w:pPr>
        <w:numPr>
          <w:ilvl w:val="0"/>
          <w:numId w:val="17"/>
        </w:numPr>
        <w:tabs>
          <w:tab w:val="clear" w:pos="72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zaleca, aby informacje zastrzeżone jako tajemnica przedsiębiorstwa były przez Wykonawcę złożone w oddzielnej wewnętrznej kopercie z oznakowaniem </w:t>
      </w:r>
      <w:r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„tajemnica przedsiębiorstwa”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,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491B491B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Zastrzeżenie informacji, które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nie stanowią tajemnicy przedsiębiorstwa w rozumieniu ustawy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o zwalczaniu nieuczciwej konkurencji będzie traktowane, jako bezskuteczne i skutkować będzie zgodnie z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uchwałą SN z 20 października 2005 (sygn. III CZP 74/05)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ich odtajnieniem.</w:t>
      </w:r>
    </w:p>
    <w:p w14:paraId="36D0687A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7444D7B9" w14:textId="259854D1" w:rsidR="004C3042" w:rsidRPr="00743A80" w:rsidRDefault="004C3042" w:rsidP="00650A00">
      <w:pPr>
        <w:numPr>
          <w:ilvl w:val="0"/>
          <w:numId w:val="17"/>
        </w:numPr>
        <w:tabs>
          <w:tab w:val="clear" w:pos="72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743A80">
        <w:rPr>
          <w:rFonts w:ascii="Roboto" w:eastAsia="Times New Roman" w:hAnsi="Roboto" w:cs="Tahoma"/>
          <w:sz w:val="20"/>
          <w:szCs w:val="2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zamkniętym opakowaniu (kopercie) odpowiednio oznakowanej napisem </w:t>
      </w:r>
      <w:r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„ZMIANA OFERTY dot. postępowania </w:t>
      </w:r>
      <w:r w:rsidR="006D05F3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: </w:t>
      </w:r>
      <w:r w:rsidR="00743A80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30</w:t>
      </w:r>
      <w:r w:rsidR="00D07CC0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/WYJAZD</w:t>
      </w:r>
      <w:r w:rsidR="00712731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STUDYJN</w:t>
      </w:r>
      <w:r w:rsidR="00D07CC0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Y</w:t>
      </w:r>
      <w:r w:rsidR="00B43F22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712731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- </w:t>
      </w:r>
      <w:r w:rsidR="00B10FE8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FRANCJA</w:t>
      </w:r>
      <w:r w:rsidR="00712731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/PN/18.</w:t>
      </w:r>
      <w:r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743A80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014D862" w14:textId="512287AF" w:rsidR="004C3042" w:rsidRPr="009C049F" w:rsidRDefault="004C3042" w:rsidP="00650A00">
      <w:pPr>
        <w:numPr>
          <w:ilvl w:val="0"/>
          <w:numId w:val="17"/>
        </w:numPr>
        <w:tabs>
          <w:tab w:val="clear" w:pos="72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Wykonawca ma prawo, przed upływem terminu składania ofert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wycofać ofertę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z postępowania poprzez złożenie pisemnego oświadczenia. Oświadczenie o wycofaniu oferty musi być złożone </w:t>
      </w:r>
      <w:r w:rsidR="00716CF3" w:rsidRPr="009C049F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 formie pisemnej według tych samych zasad jak wprowadzanie zmian i poprawek tj. </w:t>
      </w:r>
      <w:r w:rsidR="00716CF3" w:rsidRPr="009C049F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 zamkniętym opakowaniu (kopercie) z napisem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„WYCOFANIE OFERTY dot. postępowania </w:t>
      </w:r>
      <w:r w:rsidR="00B43F22">
        <w:rPr>
          <w:rFonts w:ascii="Roboto" w:eastAsia="Times New Roman" w:hAnsi="Roboto" w:cs="Tahoma"/>
          <w:b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nr</w:t>
      </w:r>
      <w:r w:rsidR="006D05F3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: </w:t>
      </w:r>
      <w:r w:rsidR="00743A80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30</w:t>
      </w:r>
      <w:r w:rsidR="00712731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/WYJAZD STUDYJN</w:t>
      </w:r>
      <w:r w:rsidR="00D07CC0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Y </w:t>
      </w:r>
      <w:r w:rsidR="00712731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- </w:t>
      </w:r>
      <w:r w:rsidR="00B10FE8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FRANCJA</w:t>
      </w:r>
      <w:r w:rsidR="00712731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/PN/18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”. Dodatkowo do oświadczenia o wycofaniu oferty winno być załączone pełnomocnictwo (w formie oryginału lub kopii poświadczonej za zgodność </w:t>
      </w:r>
      <w:r w:rsidR="003F2720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z oryginałem i/lub dokument rejestrowy (kopia KRS/CEiDG), z którego wynika uprawnienie do reprezentowania Wykonawcy w powyższym zakresie).</w:t>
      </w:r>
    </w:p>
    <w:p w14:paraId="0ABDEAF7" w14:textId="77777777" w:rsidR="004C3042" w:rsidRPr="009C049F" w:rsidRDefault="004C3042" w:rsidP="00650A00">
      <w:pPr>
        <w:numPr>
          <w:ilvl w:val="0"/>
          <w:numId w:val="17"/>
        </w:numPr>
        <w:tabs>
          <w:tab w:val="clear" w:pos="72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650C854" w14:textId="386CB323" w:rsidR="00A518E4" w:rsidRDefault="004C3042" w:rsidP="001D3C6E">
      <w:pPr>
        <w:numPr>
          <w:ilvl w:val="0"/>
          <w:numId w:val="17"/>
        </w:numPr>
        <w:tabs>
          <w:tab w:val="clear" w:pos="72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wątpliwości dotyczące treści zapisów w SIWZ należy zatem wyjaśnić z Zamawiającym p</w:t>
      </w:r>
      <w:r w:rsidR="00A9312C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rzed terminem składania ofert w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trybie przewidzianym w rozdziale VI</w:t>
      </w:r>
      <w:r w:rsidR="00805CD1" w:rsidRPr="009C049F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I niniejszej SIWZ. Przepisy ustawy Pzp nie przewidują negocjacji warunków udzielenia zamówienia, w tym zapisów projektu umowy, po terminie otwarcia ofert.</w:t>
      </w:r>
    </w:p>
    <w:p w14:paraId="72C4314F" w14:textId="77777777" w:rsidR="009516D0" w:rsidRPr="001D3C6E" w:rsidRDefault="009516D0" w:rsidP="001D3C6E">
      <w:pPr>
        <w:spacing w:after="0" w:line="240" w:lineRule="auto"/>
        <w:ind w:left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F99CC04" w14:textId="3C0B9685" w:rsidR="00887B98" w:rsidRPr="009C049F" w:rsidRDefault="00887B98" w:rsidP="00887B98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471C7A"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MIEJSCE ORAZ TERMIN SKŁADANIA OFERT:</w:t>
      </w:r>
    </w:p>
    <w:p w14:paraId="2A34954A" w14:textId="5E1F1A2E" w:rsidR="00887B98" w:rsidRPr="00B10FE8" w:rsidRDefault="00887B98" w:rsidP="00650A00">
      <w:pPr>
        <w:numPr>
          <w:ilvl w:val="0"/>
          <w:numId w:val="19"/>
        </w:numPr>
        <w:tabs>
          <w:tab w:val="num" w:pos="426"/>
          <w:tab w:val="left" w:pos="3855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  <w:u w:val="single"/>
        </w:rPr>
      </w:pPr>
      <w:r w:rsidRPr="009C049F">
        <w:rPr>
          <w:rFonts w:ascii="Roboto" w:hAnsi="Roboto" w:cs="Tahoma"/>
          <w:sz w:val="20"/>
          <w:szCs w:val="20"/>
        </w:rPr>
        <w:t>Ofertę w zamkniętym opakowaniu (kopercie) opisanym jak w rozdziale X</w:t>
      </w:r>
      <w:r w:rsidR="00471C7A" w:rsidRPr="009C049F">
        <w:rPr>
          <w:rFonts w:ascii="Roboto" w:hAnsi="Roboto" w:cs="Tahoma"/>
          <w:sz w:val="20"/>
          <w:szCs w:val="20"/>
        </w:rPr>
        <w:t>I</w:t>
      </w:r>
      <w:r w:rsidRPr="009C049F">
        <w:rPr>
          <w:rFonts w:ascii="Roboto" w:hAnsi="Roboto" w:cs="Tahoma"/>
          <w:sz w:val="20"/>
          <w:szCs w:val="20"/>
        </w:rPr>
        <w:t xml:space="preserve"> pkt 10 SIWZ, należy złożyć </w:t>
      </w:r>
      <w:r w:rsidRPr="009C049F">
        <w:rPr>
          <w:rFonts w:ascii="Roboto" w:hAnsi="Roboto" w:cs="Tahoma"/>
          <w:b/>
          <w:sz w:val="20"/>
          <w:szCs w:val="20"/>
        </w:rPr>
        <w:t xml:space="preserve">do dnia </w:t>
      </w:r>
      <w:r w:rsidR="0098479F">
        <w:rPr>
          <w:rFonts w:ascii="Roboto" w:hAnsi="Roboto" w:cs="Tahoma"/>
          <w:b/>
          <w:sz w:val="20"/>
          <w:szCs w:val="20"/>
          <w:highlight w:val="yellow"/>
        </w:rPr>
        <w:t>21</w:t>
      </w:r>
      <w:r w:rsidR="00743A80">
        <w:rPr>
          <w:rFonts w:ascii="Roboto" w:hAnsi="Roboto" w:cs="Tahoma"/>
          <w:b/>
          <w:sz w:val="20"/>
          <w:szCs w:val="20"/>
          <w:highlight w:val="yellow"/>
        </w:rPr>
        <w:t>.09.</w:t>
      </w:r>
      <w:r w:rsidRPr="009C049F">
        <w:rPr>
          <w:rFonts w:ascii="Roboto" w:hAnsi="Roboto" w:cs="Tahoma"/>
          <w:b/>
          <w:sz w:val="20"/>
          <w:szCs w:val="20"/>
          <w:highlight w:val="yellow"/>
        </w:rPr>
        <w:t>201</w:t>
      </w:r>
      <w:r w:rsidR="00712731" w:rsidRPr="009C049F">
        <w:rPr>
          <w:rFonts w:ascii="Roboto" w:hAnsi="Roboto" w:cs="Tahoma"/>
          <w:b/>
          <w:sz w:val="20"/>
          <w:szCs w:val="20"/>
          <w:highlight w:val="yellow"/>
        </w:rPr>
        <w:t>8</w:t>
      </w:r>
      <w:r w:rsidRPr="009C049F">
        <w:rPr>
          <w:rFonts w:ascii="Roboto" w:hAnsi="Roboto" w:cs="Tahoma"/>
          <w:b/>
          <w:sz w:val="20"/>
          <w:szCs w:val="20"/>
          <w:highlight w:val="yellow"/>
        </w:rPr>
        <w:t xml:space="preserve"> r.</w:t>
      </w:r>
      <w:r w:rsidRPr="009C049F">
        <w:rPr>
          <w:rFonts w:ascii="Roboto" w:hAnsi="Roboto" w:cs="Tahoma"/>
          <w:sz w:val="20"/>
          <w:szCs w:val="20"/>
          <w:highlight w:val="yellow"/>
        </w:rPr>
        <w:t xml:space="preserve"> </w:t>
      </w:r>
      <w:r w:rsidRPr="009C049F">
        <w:rPr>
          <w:rFonts w:ascii="Roboto" w:hAnsi="Roboto" w:cs="Tahoma"/>
          <w:b/>
          <w:sz w:val="20"/>
          <w:szCs w:val="20"/>
          <w:highlight w:val="yellow"/>
        </w:rPr>
        <w:t>do godziny 11.00</w:t>
      </w:r>
      <w:r w:rsidRPr="009C049F">
        <w:rPr>
          <w:rFonts w:ascii="Roboto" w:hAnsi="Roboto" w:cs="Tahoma"/>
          <w:sz w:val="20"/>
          <w:szCs w:val="20"/>
        </w:rPr>
        <w:t xml:space="preserve"> w siedzibie Zamawiającego przy ul. Taborowej 33 </w:t>
      </w:r>
      <w:r w:rsidR="003F2720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 xml:space="preserve">w Warszawie bezpośrednio w Biurze Podawczym lub przesłać na adres: Urząd do Spraw Cudzoziemców Wydział Zamówień Publicznych ul. Taborowa 33, 02-699 Warszawa. </w:t>
      </w:r>
      <w:r w:rsidRPr="00B10FE8">
        <w:rPr>
          <w:rFonts w:ascii="Roboto" w:hAnsi="Roboto" w:cs="Tahoma"/>
          <w:sz w:val="20"/>
          <w:szCs w:val="20"/>
          <w:u w:val="single"/>
        </w:rPr>
        <w:t>Biuro Podawcze jest czynne w dni robocze od poniedziałku do piątku w godz. 8.15 -16.15.</w:t>
      </w:r>
    </w:p>
    <w:p w14:paraId="3E4FF793" w14:textId="77777777" w:rsidR="00887B98" w:rsidRPr="009C049F" w:rsidRDefault="00887B98" w:rsidP="00650A00">
      <w:pPr>
        <w:numPr>
          <w:ilvl w:val="0"/>
          <w:numId w:val="19"/>
        </w:numPr>
        <w:tabs>
          <w:tab w:val="num" w:pos="426"/>
          <w:tab w:val="left" w:pos="3855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eastAsia="Arial Unicode MS" w:hAnsi="Roboto" w:cs="Tahoma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14:paraId="1CD98504" w14:textId="7184F290" w:rsidR="00887B98" w:rsidRPr="009C049F" w:rsidRDefault="00887B98" w:rsidP="00650A00">
      <w:pPr>
        <w:numPr>
          <w:ilvl w:val="0"/>
          <w:numId w:val="19"/>
        </w:numPr>
        <w:tabs>
          <w:tab w:val="num" w:pos="426"/>
          <w:tab w:val="left" w:pos="3855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eastAsia="Arial Unicode MS" w:hAnsi="Roboto" w:cs="Tahoma"/>
          <w:sz w:val="20"/>
          <w:szCs w:val="20"/>
        </w:rPr>
        <w:t>Oferta złożona po terminie wskazanym w rozdz. XI</w:t>
      </w:r>
      <w:r w:rsidR="00471C7A" w:rsidRPr="009C049F">
        <w:rPr>
          <w:rFonts w:ascii="Roboto" w:eastAsia="Arial Unicode MS" w:hAnsi="Roboto" w:cs="Tahoma"/>
          <w:sz w:val="20"/>
          <w:szCs w:val="20"/>
        </w:rPr>
        <w:t>I</w:t>
      </w:r>
      <w:r w:rsidRPr="009C049F">
        <w:rPr>
          <w:rFonts w:ascii="Roboto" w:eastAsia="Arial Unicode MS" w:hAnsi="Roboto" w:cs="Tahoma"/>
          <w:sz w:val="20"/>
          <w:szCs w:val="20"/>
        </w:rPr>
        <w:t>. pkt 1 niniejszej SIWZ zostanie zwrócona Wykonawcy zgodnie z zasadami określonymi w art. 84 ust. 2 ustawy Pzp.</w:t>
      </w:r>
    </w:p>
    <w:p w14:paraId="5FD0B049" w14:textId="063A9DA8" w:rsidR="00887B98" w:rsidRPr="009C049F" w:rsidRDefault="00887B98" w:rsidP="00650A00">
      <w:pPr>
        <w:numPr>
          <w:ilvl w:val="0"/>
          <w:numId w:val="19"/>
        </w:numPr>
        <w:tabs>
          <w:tab w:val="num" w:pos="426"/>
          <w:tab w:val="left" w:pos="3855"/>
        </w:tabs>
        <w:spacing w:after="80" w:line="240" w:lineRule="auto"/>
        <w:ind w:left="425" w:hanging="425"/>
        <w:jc w:val="both"/>
        <w:rPr>
          <w:rFonts w:ascii="Roboto" w:hAnsi="Roboto" w:cs="Tahoma"/>
          <w:b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lastRenderedPageBreak/>
        <w:t xml:space="preserve">Otwarcie ofert nastąpi w siedzibie Zamawiającego </w:t>
      </w:r>
      <w:r w:rsidRPr="009C049F">
        <w:rPr>
          <w:rFonts w:ascii="Roboto" w:hAnsi="Roboto" w:cs="Tahoma"/>
          <w:b/>
          <w:sz w:val="20"/>
          <w:szCs w:val="20"/>
        </w:rPr>
        <w:t>przy ul. Taborowej 33 w Warszawie</w:t>
      </w:r>
      <w:r w:rsidRPr="009C049F">
        <w:rPr>
          <w:rFonts w:ascii="Roboto" w:hAnsi="Roboto" w:cs="Tahoma"/>
          <w:sz w:val="20"/>
          <w:szCs w:val="20"/>
        </w:rPr>
        <w:t xml:space="preserve">, w dniu </w:t>
      </w:r>
      <w:r w:rsidR="0098479F">
        <w:rPr>
          <w:rFonts w:ascii="Roboto" w:hAnsi="Roboto" w:cs="Tahoma"/>
          <w:b/>
          <w:sz w:val="20"/>
          <w:szCs w:val="20"/>
          <w:highlight w:val="yellow"/>
        </w:rPr>
        <w:t>21.</w:t>
      </w:r>
      <w:r w:rsidR="00743A80">
        <w:rPr>
          <w:rFonts w:ascii="Roboto" w:hAnsi="Roboto" w:cs="Tahoma"/>
          <w:b/>
          <w:sz w:val="20"/>
          <w:szCs w:val="20"/>
          <w:highlight w:val="yellow"/>
        </w:rPr>
        <w:t>09.</w:t>
      </w:r>
      <w:r w:rsidRPr="009C049F">
        <w:rPr>
          <w:rFonts w:ascii="Roboto" w:hAnsi="Roboto" w:cs="Tahoma"/>
          <w:b/>
          <w:sz w:val="20"/>
          <w:szCs w:val="20"/>
          <w:highlight w:val="yellow"/>
        </w:rPr>
        <w:t>201</w:t>
      </w:r>
      <w:r w:rsidR="00712731" w:rsidRPr="009C049F">
        <w:rPr>
          <w:rFonts w:ascii="Roboto" w:hAnsi="Roboto" w:cs="Tahoma"/>
          <w:b/>
          <w:sz w:val="20"/>
          <w:szCs w:val="20"/>
          <w:highlight w:val="yellow"/>
        </w:rPr>
        <w:t>8</w:t>
      </w:r>
      <w:r w:rsidRPr="009C049F">
        <w:rPr>
          <w:rFonts w:ascii="Roboto" w:hAnsi="Roboto" w:cs="Tahoma"/>
          <w:b/>
          <w:sz w:val="20"/>
          <w:szCs w:val="20"/>
          <w:highlight w:val="yellow"/>
        </w:rPr>
        <w:t xml:space="preserve"> r. o godzinie 11:15.</w:t>
      </w:r>
    </w:p>
    <w:p w14:paraId="6407C572" w14:textId="729A2869" w:rsidR="00887B98" w:rsidRPr="009C049F" w:rsidRDefault="00887B98" w:rsidP="00650A00">
      <w:pPr>
        <w:numPr>
          <w:ilvl w:val="0"/>
          <w:numId w:val="19"/>
        </w:numPr>
        <w:tabs>
          <w:tab w:val="num" w:pos="426"/>
          <w:tab w:val="left" w:pos="3855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Otwarcie ofert jest jawne. Osoby zainteresowane udziałem w sesji otwarcia ofert proszone są </w:t>
      </w:r>
      <w:r w:rsidR="00716CF3" w:rsidRPr="009C049F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 xml:space="preserve">o stawiennictwo i oczekiwanie w budynku Zamawiającego przy stanowisku ochrony </w:t>
      </w:r>
      <w:r w:rsidRPr="009C049F">
        <w:rPr>
          <w:rFonts w:ascii="Roboto" w:hAnsi="Roboto" w:cs="Tahoma"/>
          <w:sz w:val="20"/>
          <w:szCs w:val="20"/>
          <w:u w:val="single"/>
        </w:rPr>
        <w:t>co najmniej na 5 minut</w:t>
      </w:r>
      <w:r w:rsidRPr="009C049F">
        <w:rPr>
          <w:rFonts w:ascii="Roboto" w:hAnsi="Roboto" w:cs="Tahoma"/>
          <w:sz w:val="20"/>
          <w:szCs w:val="20"/>
        </w:rPr>
        <w:t xml:space="preserve"> przed terminem określonym w pkt 4.</w:t>
      </w:r>
    </w:p>
    <w:p w14:paraId="192E99F5" w14:textId="77777777" w:rsidR="00887B98" w:rsidRPr="009C049F" w:rsidRDefault="00887B98" w:rsidP="00650A00">
      <w:pPr>
        <w:numPr>
          <w:ilvl w:val="0"/>
          <w:numId w:val="19"/>
        </w:numPr>
        <w:tabs>
          <w:tab w:val="num" w:pos="426"/>
          <w:tab w:val="left" w:pos="3855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Podczas otwarcia ofert Zamawiający odczyta informacje, o których mowa w art. 86 ust. 4 ustawy Pzp.</w:t>
      </w:r>
    </w:p>
    <w:p w14:paraId="2BD502EE" w14:textId="77777777" w:rsidR="00887B98" w:rsidRPr="009C049F" w:rsidRDefault="00887B98" w:rsidP="00650A00">
      <w:pPr>
        <w:numPr>
          <w:ilvl w:val="0"/>
          <w:numId w:val="19"/>
        </w:numPr>
        <w:tabs>
          <w:tab w:val="num" w:pos="426"/>
          <w:tab w:val="left" w:pos="3855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7" w:history="1">
        <w:r w:rsidRPr="009C049F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9C049F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9C049F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25DE1D69" w14:textId="77777777" w:rsidR="00887B98" w:rsidRPr="009C049F" w:rsidRDefault="00887B98" w:rsidP="00650A00">
      <w:pPr>
        <w:pStyle w:val="Akapitzlist"/>
        <w:numPr>
          <w:ilvl w:val="0"/>
          <w:numId w:val="20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Cs/>
          <w:color w:val="000000"/>
          <w:sz w:val="20"/>
          <w:szCs w:val="20"/>
        </w:rPr>
        <w:t>kwoty, jaką zamierza przeznaczyć na sfinansowanie zamówienia;</w:t>
      </w:r>
    </w:p>
    <w:p w14:paraId="551AFA6B" w14:textId="77777777" w:rsidR="00887B98" w:rsidRPr="009C049F" w:rsidRDefault="00887B98" w:rsidP="00650A00">
      <w:pPr>
        <w:pStyle w:val="Akapitzlist"/>
        <w:numPr>
          <w:ilvl w:val="0"/>
          <w:numId w:val="20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bCs/>
          <w:color w:val="000000"/>
          <w:sz w:val="20"/>
          <w:szCs w:val="20"/>
        </w:rPr>
        <w:t>firm oraz adresów wykonawców, którzy złożyli oferty w terminie;</w:t>
      </w:r>
    </w:p>
    <w:p w14:paraId="0705BA55" w14:textId="1F0D349D" w:rsidR="00887B98" w:rsidRPr="009C049F" w:rsidRDefault="00887B98" w:rsidP="00650A00">
      <w:pPr>
        <w:pStyle w:val="Akapitzlist"/>
        <w:numPr>
          <w:ilvl w:val="0"/>
          <w:numId w:val="20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color w:val="000000"/>
          <w:sz w:val="20"/>
          <w:szCs w:val="20"/>
        </w:rPr>
        <w:t xml:space="preserve">ceny, terminu wykonania zamówienia, okresu gwarancji i warunków płatności zawartych </w:t>
      </w:r>
      <w:r w:rsidR="00716CF3" w:rsidRPr="009C049F">
        <w:rPr>
          <w:rFonts w:ascii="Roboto" w:hAnsi="Roboto" w:cs="Tahoma"/>
          <w:color w:val="000000"/>
          <w:sz w:val="20"/>
          <w:szCs w:val="20"/>
        </w:rPr>
        <w:br/>
      </w:r>
      <w:r w:rsidRPr="009C049F">
        <w:rPr>
          <w:rFonts w:ascii="Roboto" w:hAnsi="Roboto" w:cs="Tahoma"/>
          <w:color w:val="000000"/>
          <w:sz w:val="20"/>
          <w:szCs w:val="20"/>
        </w:rPr>
        <w:t>w ofertach</w:t>
      </w:r>
      <w:r w:rsidR="00712731" w:rsidRPr="009C049F">
        <w:rPr>
          <w:rFonts w:ascii="Roboto" w:hAnsi="Roboto" w:cs="Tahoma"/>
          <w:color w:val="000000"/>
          <w:sz w:val="20"/>
          <w:szCs w:val="20"/>
        </w:rPr>
        <w:t>, jeżeli były wymagane</w:t>
      </w:r>
      <w:r w:rsidRPr="009C049F">
        <w:rPr>
          <w:rFonts w:ascii="Roboto" w:hAnsi="Roboto" w:cs="Tahoma"/>
          <w:color w:val="000000"/>
          <w:sz w:val="20"/>
          <w:szCs w:val="20"/>
        </w:rPr>
        <w:t>.</w:t>
      </w:r>
    </w:p>
    <w:p w14:paraId="1C209A99" w14:textId="02E763A5" w:rsidR="00A30315" w:rsidRPr="009C049F" w:rsidRDefault="00A30315" w:rsidP="00DA7C4F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5AE17F39" w14:textId="17DA817B" w:rsidR="00431DE6" w:rsidRPr="009C049F" w:rsidRDefault="00431DE6" w:rsidP="00431DE6">
      <w:pPr>
        <w:spacing w:after="12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DA7C4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XIII.</w:t>
      </w:r>
      <w:r w:rsidRPr="00DA7C4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OBLICZANIA CENY:</w:t>
      </w:r>
    </w:p>
    <w:p w14:paraId="0FDBF4C6" w14:textId="69AFC931" w:rsidR="00E86E6B" w:rsidRPr="009C049F" w:rsidRDefault="00072300" w:rsidP="00650A00">
      <w:pPr>
        <w:pStyle w:val="Akapitzlist"/>
        <w:numPr>
          <w:ilvl w:val="3"/>
          <w:numId w:val="19"/>
        </w:numPr>
        <w:tabs>
          <w:tab w:val="clear" w:pos="2880"/>
          <w:tab w:val="num" w:pos="426"/>
        </w:tabs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W ofercie sporządzonej wg </w:t>
      </w:r>
      <w:r w:rsidR="003701BC"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ałącznika nr 2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SIWZ należy dokładnie określić </w:t>
      </w:r>
      <w:r w:rsidR="00A9312C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jednostkową </w:t>
      </w:r>
      <w:r w:rsidR="00524393" w:rsidRPr="009C049F">
        <w:rPr>
          <w:rFonts w:ascii="Roboto" w:hAnsi="Roboto" w:cs="Tahoma"/>
          <w:bCs/>
          <w:iCs/>
          <w:sz w:val="20"/>
          <w:szCs w:val="20"/>
        </w:rPr>
        <w:t>cen</w:t>
      </w:r>
      <w:r w:rsidR="00A9312C" w:rsidRPr="009C049F">
        <w:rPr>
          <w:rFonts w:ascii="Roboto" w:hAnsi="Roboto" w:cs="Tahoma"/>
          <w:bCs/>
          <w:iCs/>
          <w:sz w:val="20"/>
          <w:szCs w:val="20"/>
        </w:rPr>
        <w:t>ę</w:t>
      </w:r>
      <w:r w:rsidR="00524393" w:rsidRPr="009C049F">
        <w:rPr>
          <w:rFonts w:ascii="Roboto" w:hAnsi="Roboto" w:cs="Tahoma"/>
          <w:bCs/>
          <w:iCs/>
          <w:sz w:val="20"/>
          <w:szCs w:val="20"/>
        </w:rPr>
        <w:t xml:space="preserve"> brutto </w:t>
      </w:r>
      <w:r w:rsidR="0097744A" w:rsidRPr="009C049F">
        <w:rPr>
          <w:rFonts w:ascii="Roboto" w:hAnsi="Roboto" w:cs="Tahoma"/>
          <w:bCs/>
          <w:iCs/>
          <w:sz w:val="20"/>
          <w:szCs w:val="20"/>
        </w:rPr>
        <w:t xml:space="preserve">za 1 osobodzień uwzględniającą wszystkie koszty zorganizowania i przeprowadzenia wizyty przypadające na jednego uczestnika wizyty dziennie oraz </w:t>
      </w:r>
      <w:r w:rsidR="0097744A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łączną cenę brutto za wykonanie usług będących przedmiotem niniejszego postępowania.</w:t>
      </w:r>
    </w:p>
    <w:p w14:paraId="0D911849" w14:textId="2B44B694" w:rsidR="00E86E6B" w:rsidRPr="009C049F" w:rsidRDefault="00072300" w:rsidP="00650A00">
      <w:pPr>
        <w:pStyle w:val="Akapitzlist"/>
        <w:numPr>
          <w:ilvl w:val="3"/>
          <w:numId w:val="19"/>
        </w:numPr>
        <w:tabs>
          <w:tab w:val="clear" w:pos="2880"/>
          <w:tab w:val="num" w:pos="426"/>
        </w:tabs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Cena oferty powinna obejmować całkowity koszt wykonania przedmiotu zamówienia, w tym również wszystkie koszty towarzyszące wykonaniu, </w:t>
      </w:r>
      <w:r w:rsidR="00E86E6B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związane ze świadczeniem usług zgodnie </w:t>
      </w:r>
      <w:r w:rsidR="00DA7C4F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="00E86E6B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 zakresem i przedmiotem zamówienia określonym w Specyfikacji Istotnych Warunków Zamówienia wraz z załącznikami</w:t>
      </w:r>
      <w:r w:rsidR="0097744A" w:rsidRPr="009C049F">
        <w:rPr>
          <w:rFonts w:ascii="Roboto" w:hAnsi="Roboto" w:cs="Tahoma"/>
          <w:sz w:val="20"/>
          <w:szCs w:val="20"/>
        </w:rPr>
        <w:t>.</w:t>
      </w:r>
    </w:p>
    <w:p w14:paraId="6C9A3F96" w14:textId="77777777" w:rsidR="00E86E6B" w:rsidRPr="009C049F" w:rsidRDefault="00E86E6B" w:rsidP="00650A00">
      <w:pPr>
        <w:pStyle w:val="Akapitzlist"/>
        <w:numPr>
          <w:ilvl w:val="3"/>
          <w:numId w:val="19"/>
        </w:numPr>
        <w:tabs>
          <w:tab w:val="clear" w:pos="2880"/>
          <w:tab w:val="num" w:pos="426"/>
        </w:tabs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Cena musi obejmować podatek od towarów i usług naliczony zgodnie z obowiązującymi w dniu składania oferty przepisami.</w:t>
      </w:r>
    </w:p>
    <w:p w14:paraId="097F918E" w14:textId="77777777" w:rsidR="00E86E6B" w:rsidRPr="009C049F" w:rsidRDefault="00E86E6B" w:rsidP="00650A00">
      <w:pPr>
        <w:pStyle w:val="Akapitzlist"/>
        <w:numPr>
          <w:ilvl w:val="3"/>
          <w:numId w:val="19"/>
        </w:numPr>
        <w:tabs>
          <w:tab w:val="clear" w:pos="2880"/>
          <w:tab w:val="num" w:pos="426"/>
        </w:tabs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Cena musi być: podana i wyliczona w zaokrągleniu do dwóch miejsc po przecinku (zasada zaokrąglenia – poniżej 5 należy końcówkę pominąć, powyżej i równe 5 należy zaokrąglić w górę).</w:t>
      </w:r>
    </w:p>
    <w:p w14:paraId="05C6ADDE" w14:textId="77777777" w:rsidR="00E86E6B" w:rsidRPr="009C049F" w:rsidRDefault="00E86E6B" w:rsidP="00650A00">
      <w:pPr>
        <w:pStyle w:val="Akapitzlist"/>
        <w:numPr>
          <w:ilvl w:val="3"/>
          <w:numId w:val="19"/>
        </w:numPr>
        <w:tabs>
          <w:tab w:val="clear" w:pos="2880"/>
          <w:tab w:val="num" w:pos="426"/>
        </w:tabs>
        <w:spacing w:after="8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Cena oferty winna być wyrażona w złotych polskich (PLN).</w:t>
      </w:r>
    </w:p>
    <w:p w14:paraId="480FDBBB" w14:textId="6E9A97A9" w:rsidR="00FD1D1E" w:rsidRPr="009C049F" w:rsidRDefault="00DA7C4F" w:rsidP="00650A00">
      <w:pPr>
        <w:pStyle w:val="Akapitzlist"/>
        <w:numPr>
          <w:ilvl w:val="3"/>
          <w:numId w:val="19"/>
        </w:numPr>
        <w:tabs>
          <w:tab w:val="clear" w:pos="2880"/>
          <w:tab w:val="num" w:pos="426"/>
        </w:tabs>
        <w:spacing w:after="0" w:line="240" w:lineRule="auto"/>
        <w:ind w:left="425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472703">
        <w:rPr>
          <w:rFonts w:ascii="Roboto" w:hAnsi="Roboto" w:cs="Tahoma"/>
          <w:sz w:val="20"/>
          <w:szCs w:val="20"/>
        </w:rPr>
        <w:t xml:space="preserve">Przed podpisaniem umowy Wykonawca jest zobowiązany podać Zamawiającemu dane niezbędne do sporządzenia umowy, </w:t>
      </w:r>
      <w:r w:rsidRPr="00472703">
        <w:rPr>
          <w:rFonts w:ascii="Roboto" w:hAnsi="Roboto" w:cs="Tahoma"/>
          <w:bCs/>
          <w:iCs/>
          <w:sz w:val="20"/>
          <w:szCs w:val="20"/>
        </w:rPr>
        <w:t>w tym wartość umowy bez podatku od towarów i usług tj. wartość netto</w:t>
      </w:r>
      <w:r w:rsidR="00FD1D1E"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01E672CF" w14:textId="74F0B3D0" w:rsidR="00431DE6" w:rsidRPr="009C049F" w:rsidRDefault="00431DE6" w:rsidP="008643C0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57A2E0AD" w14:textId="104AB7A8" w:rsidR="00E86E6B" w:rsidRPr="009C049F" w:rsidRDefault="00E86E6B" w:rsidP="00650A00">
      <w:pPr>
        <w:pStyle w:val="Akapitzlist"/>
        <w:numPr>
          <w:ilvl w:val="4"/>
          <w:numId w:val="19"/>
        </w:numPr>
        <w:spacing w:after="120" w:line="240" w:lineRule="auto"/>
        <w:ind w:left="425" w:hanging="709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KRYTERIA ORAZ SPOSÓB OCENY OFERT:</w:t>
      </w:r>
    </w:p>
    <w:p w14:paraId="10C76A7F" w14:textId="5FA3DBC3" w:rsidR="00672FE2" w:rsidRPr="009C049F" w:rsidRDefault="00672FE2" w:rsidP="00650A00">
      <w:pPr>
        <w:pStyle w:val="Akapitzlist"/>
        <w:numPr>
          <w:ilvl w:val="0"/>
          <w:numId w:val="21"/>
        </w:numPr>
        <w:spacing w:after="40" w:line="240" w:lineRule="auto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Przy ocenie ofert, Zamawiający będzie oceniał oferty według następujących kryteriów:</w:t>
      </w:r>
    </w:p>
    <w:p w14:paraId="4D4D4927" w14:textId="042A8731" w:rsidR="00672FE2" w:rsidRPr="009C049F" w:rsidRDefault="00672FE2" w:rsidP="00351B49">
      <w:pPr>
        <w:pStyle w:val="Akapitzlist"/>
        <w:spacing w:after="40"/>
        <w:ind w:left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-</w:t>
      </w:r>
      <w:r w:rsidRPr="009C049F">
        <w:rPr>
          <w:rFonts w:ascii="Roboto" w:hAnsi="Roboto" w:cs="Tahoma"/>
          <w:sz w:val="20"/>
          <w:szCs w:val="20"/>
        </w:rPr>
        <w:tab/>
        <w:t>„Ł</w:t>
      </w:r>
      <w:r w:rsidR="00AA2372" w:rsidRPr="009C049F">
        <w:rPr>
          <w:rFonts w:ascii="Roboto" w:hAnsi="Roboto" w:cs="Tahoma"/>
          <w:sz w:val="20"/>
          <w:szCs w:val="20"/>
        </w:rPr>
        <w:t>ączna cena ofertowa brutto” – C,</w:t>
      </w:r>
    </w:p>
    <w:p w14:paraId="0FE219A2" w14:textId="72901C70" w:rsidR="004C6821" w:rsidRPr="009C049F" w:rsidRDefault="00672FE2" w:rsidP="00351B49">
      <w:pPr>
        <w:spacing w:after="80"/>
        <w:ind w:left="709" w:hanging="284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-</w:t>
      </w:r>
      <w:r w:rsidRPr="009C049F">
        <w:rPr>
          <w:rFonts w:ascii="Roboto" w:hAnsi="Roboto" w:cs="Tahoma"/>
          <w:sz w:val="20"/>
          <w:szCs w:val="20"/>
        </w:rPr>
        <w:tab/>
        <w:t>„</w:t>
      </w:r>
      <w:r w:rsidR="0097744A" w:rsidRPr="009C049F">
        <w:rPr>
          <w:rFonts w:ascii="Roboto" w:hAnsi="Roboto" w:cs="Tahoma"/>
          <w:sz w:val="20"/>
          <w:szCs w:val="20"/>
        </w:rPr>
        <w:t xml:space="preserve">Doświadczenie osoby odpowiedzialnej za organizację </w:t>
      </w:r>
      <w:r w:rsidR="00A406C1" w:rsidRPr="009C049F">
        <w:rPr>
          <w:rFonts w:ascii="Roboto" w:hAnsi="Roboto" w:cs="Tahoma"/>
          <w:sz w:val="20"/>
          <w:szCs w:val="20"/>
        </w:rPr>
        <w:t>wyjazdu studyjnego</w:t>
      </w:r>
      <w:r w:rsidRPr="009C049F">
        <w:rPr>
          <w:rFonts w:ascii="Roboto" w:hAnsi="Roboto" w:cs="Tahoma"/>
          <w:sz w:val="20"/>
          <w:szCs w:val="20"/>
        </w:rPr>
        <w:t>”</w:t>
      </w:r>
      <w:r w:rsidR="004C6821" w:rsidRPr="009C049F">
        <w:rPr>
          <w:rFonts w:ascii="Roboto" w:hAnsi="Roboto" w:cs="Tahoma"/>
          <w:sz w:val="20"/>
          <w:szCs w:val="20"/>
        </w:rPr>
        <w:t>-</w:t>
      </w:r>
      <w:r w:rsidR="0097744A" w:rsidRPr="009C049F">
        <w:rPr>
          <w:rFonts w:ascii="Roboto" w:hAnsi="Roboto" w:cs="Tahoma"/>
          <w:sz w:val="20"/>
          <w:szCs w:val="20"/>
        </w:rPr>
        <w:t>D.</w:t>
      </w:r>
    </w:p>
    <w:p w14:paraId="6D75894E" w14:textId="77777777" w:rsidR="00672FE2" w:rsidRPr="009C049F" w:rsidRDefault="00672FE2" w:rsidP="00672FE2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Powyższym kryteriom Zamawiający przypisał następujące znaczenie:</w:t>
      </w:r>
    </w:p>
    <w:p w14:paraId="512156E4" w14:textId="765805C2" w:rsidR="00672FE2" w:rsidRPr="009C049F" w:rsidRDefault="00672FE2" w:rsidP="00672FE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10"/>
          <w:szCs w:val="10"/>
          <w:u w:val="single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672FE2" w:rsidRPr="009C049F" w14:paraId="28D054ED" w14:textId="77777777" w:rsidTr="008A7131">
        <w:trPr>
          <w:trHeight w:val="476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070F55DA" w14:textId="77777777" w:rsidR="00672FE2" w:rsidRPr="009C049F" w:rsidRDefault="00672FE2" w:rsidP="008A7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25D4AAF" w14:textId="77777777" w:rsidR="00672FE2" w:rsidRPr="009C049F" w:rsidRDefault="00672FE2" w:rsidP="008A7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070826" w14:textId="77777777" w:rsidR="00672FE2" w:rsidRPr="009C049F" w:rsidRDefault="00672FE2" w:rsidP="008A7131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672FE2" w:rsidRPr="009C049F" w14:paraId="58A07637" w14:textId="77777777" w:rsidTr="00775A79">
        <w:trPr>
          <w:trHeight w:val="537"/>
          <w:jc w:val="center"/>
        </w:trPr>
        <w:tc>
          <w:tcPr>
            <w:tcW w:w="5240" w:type="dxa"/>
            <w:vAlign w:val="center"/>
          </w:tcPr>
          <w:p w14:paraId="5B56C7A3" w14:textId="77777777" w:rsidR="00672FE2" w:rsidRPr="009C049F" w:rsidRDefault="00672FE2" w:rsidP="008A713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Łączna cena ofertowa brutto (C)</w:t>
            </w:r>
          </w:p>
        </w:tc>
        <w:tc>
          <w:tcPr>
            <w:tcW w:w="1985" w:type="dxa"/>
            <w:vAlign w:val="center"/>
          </w:tcPr>
          <w:p w14:paraId="2B35A0E4" w14:textId="038BD847" w:rsidR="00672FE2" w:rsidRPr="009C049F" w:rsidRDefault="0097744A" w:rsidP="008A7131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842" w:type="dxa"/>
            <w:vAlign w:val="center"/>
          </w:tcPr>
          <w:p w14:paraId="436A1B27" w14:textId="1ACE6413" w:rsidR="00672FE2" w:rsidRPr="009C049F" w:rsidRDefault="0097744A" w:rsidP="008A7131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</w:t>
            </w:r>
          </w:p>
        </w:tc>
      </w:tr>
      <w:tr w:rsidR="00672FE2" w:rsidRPr="009C049F" w14:paraId="260C4A32" w14:textId="77777777" w:rsidTr="00775A79">
        <w:trPr>
          <w:cantSplit/>
          <w:trHeight w:val="701"/>
          <w:jc w:val="center"/>
        </w:trPr>
        <w:tc>
          <w:tcPr>
            <w:tcW w:w="5240" w:type="dxa"/>
            <w:vAlign w:val="center"/>
          </w:tcPr>
          <w:p w14:paraId="1EE40E06" w14:textId="1D9FE4DC" w:rsidR="00672FE2" w:rsidRPr="009C049F" w:rsidRDefault="0097744A" w:rsidP="0015709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Doświadczenie osoby odpowiedzialnej z</w:t>
            </w:r>
            <w:r w:rsidR="00EE3952" w:rsidRPr="009C049F">
              <w:rPr>
                <w:rFonts w:ascii="Roboto" w:hAnsi="Roboto" w:cs="Tahoma"/>
                <w:sz w:val="20"/>
                <w:szCs w:val="20"/>
              </w:rPr>
              <w:t xml:space="preserve">a organizację </w:t>
            </w:r>
            <w:r w:rsidR="00157099" w:rsidRPr="009C049F">
              <w:rPr>
                <w:rFonts w:ascii="Roboto" w:hAnsi="Roboto" w:cs="Tahoma"/>
                <w:sz w:val="20"/>
                <w:szCs w:val="20"/>
              </w:rPr>
              <w:t>wyjazdu studyjnego</w:t>
            </w:r>
            <w:r w:rsidR="00EE3952" w:rsidRPr="009C049F"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9C049F">
              <w:rPr>
                <w:rFonts w:ascii="Roboto" w:hAnsi="Roboto" w:cs="Tahoma"/>
                <w:sz w:val="20"/>
                <w:szCs w:val="20"/>
              </w:rPr>
              <w:t>(D)</w:t>
            </w:r>
          </w:p>
        </w:tc>
        <w:tc>
          <w:tcPr>
            <w:tcW w:w="1985" w:type="dxa"/>
            <w:vAlign w:val="center"/>
          </w:tcPr>
          <w:p w14:paraId="2DFAC131" w14:textId="0AEA34A3" w:rsidR="00672FE2" w:rsidRPr="009C049F" w:rsidRDefault="0097744A" w:rsidP="008A7131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842" w:type="dxa"/>
            <w:vAlign w:val="center"/>
          </w:tcPr>
          <w:p w14:paraId="07D23372" w14:textId="42A1D557" w:rsidR="00672FE2" w:rsidRPr="009C049F" w:rsidRDefault="0097744A" w:rsidP="008A7131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</w:t>
            </w:r>
          </w:p>
        </w:tc>
      </w:tr>
      <w:tr w:rsidR="00672FE2" w:rsidRPr="009C049F" w14:paraId="7B4653CB" w14:textId="77777777" w:rsidTr="007674A1">
        <w:trPr>
          <w:trHeight w:val="551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0873954" w14:textId="77777777" w:rsidR="00672FE2" w:rsidRPr="009C049F" w:rsidRDefault="00672FE2" w:rsidP="008A7131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AF2B34" w14:textId="77777777" w:rsidR="00672FE2" w:rsidRPr="009C049F" w:rsidRDefault="00672FE2" w:rsidP="008A7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1191BA5" w14:textId="77777777" w:rsidR="00672FE2" w:rsidRPr="009C049F" w:rsidRDefault="00672FE2" w:rsidP="008A7131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</w:t>
            </w:r>
          </w:p>
        </w:tc>
      </w:tr>
    </w:tbl>
    <w:p w14:paraId="54097E31" w14:textId="77777777" w:rsidR="00672FE2" w:rsidRPr="009C049F" w:rsidRDefault="00672FE2" w:rsidP="00672FE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B3B09ED" w14:textId="3C5AAAB8" w:rsidR="00672FE2" w:rsidRDefault="00672FE2" w:rsidP="00672FE2">
      <w:pPr>
        <w:tabs>
          <w:tab w:val="left" w:pos="993"/>
        </w:tabs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Ocena punktowa w kryterium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„Łączna cena ofertowa brutto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”</w:t>
      </w:r>
      <w:r w:rsidR="007674A1" w:rsidRPr="009C049F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dokonana zostanie na podstawie łącznej ceny brutto wskazanej przez Wykonawcę w ofercie i przeliczona według poniższego wzoru:</w:t>
      </w:r>
    </w:p>
    <w:p w14:paraId="72F880B1" w14:textId="7B054B7B" w:rsidR="00672FE2" w:rsidRPr="009C049F" w:rsidRDefault="00672FE2" w:rsidP="00672FE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najtańszej oferty </w:t>
      </w:r>
    </w:p>
    <w:p w14:paraId="426DFDF6" w14:textId="7D4B1941" w:rsidR="00672FE2" w:rsidRPr="009C049F" w:rsidRDefault="00672FE2" w:rsidP="00672FE2">
      <w:pPr>
        <w:tabs>
          <w:tab w:val="left" w:pos="993"/>
        </w:tabs>
        <w:spacing w:after="0" w:line="240" w:lineRule="auto"/>
        <w:ind w:left="426" w:firstLine="3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b/>
          <w:i/>
          <w:sz w:val="18"/>
          <w:szCs w:val="18"/>
          <w:lang w:eastAsia="pl-PL"/>
        </w:rPr>
        <w:t>C =</w:t>
      </w: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------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--------------------------</w:t>
      </w:r>
      <w:r w:rsidR="001909AE">
        <w:rPr>
          <w:rFonts w:ascii="Roboto" w:eastAsia="Times New Roman" w:hAnsi="Roboto" w:cs="Tahoma"/>
          <w:i/>
          <w:sz w:val="18"/>
          <w:szCs w:val="18"/>
          <w:lang w:eastAsia="pl-PL"/>
        </w:rPr>
        <w:t>------------</w:t>
      </w:r>
      <w:r w:rsidR="001824A5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-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- x </w:t>
      </w:r>
      <w:r w:rsidR="00E54661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6</w:t>
      </w: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0 pkt</w:t>
      </w:r>
    </w:p>
    <w:p w14:paraId="7A6204E2" w14:textId="152DA6FF" w:rsidR="001824A5" w:rsidRPr="009C049F" w:rsidRDefault="00672FE2" w:rsidP="001824A5">
      <w:pPr>
        <w:tabs>
          <w:tab w:val="left" w:pos="993"/>
        </w:tabs>
        <w:spacing w:after="0" w:line="240" w:lineRule="auto"/>
        <w:ind w:left="459" w:firstLine="28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badanej oferty </w:t>
      </w:r>
    </w:p>
    <w:p w14:paraId="7CEB9D7E" w14:textId="77777777" w:rsidR="00672FE2" w:rsidRPr="009C049F" w:rsidRDefault="00672FE2" w:rsidP="00672FE2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D6441EA" w14:textId="67E1EEB2" w:rsidR="004951EA" w:rsidRPr="009C049F" w:rsidRDefault="002A6331" w:rsidP="002A6331">
      <w:pPr>
        <w:tabs>
          <w:tab w:val="left" w:pos="993"/>
        </w:tabs>
        <w:spacing w:after="120" w:line="240" w:lineRule="auto"/>
        <w:ind w:left="352" w:hanging="35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4.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Ocena punktowa w kryterium </w:t>
      </w:r>
      <w:r w:rsidR="00672FE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 w:rsidR="002A139F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Doświadczenie osoby odpowiedzialnej za organizację </w:t>
      </w:r>
      <w:r w:rsidR="00157099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wyjazdu studyjnego</w:t>
      </w:r>
      <w:r w:rsidR="00672FE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="007674A1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,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dokonana zostanie 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zgodnie z poniższymi wytycznymi</w:t>
      </w:r>
      <w:r w:rsidR="004951EA" w:rsidRPr="009C049F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60EED7F0" w14:textId="6E045214" w:rsidR="002A139F" w:rsidRPr="009C049F" w:rsidRDefault="002A139F" w:rsidP="00650A00">
      <w:pPr>
        <w:pStyle w:val="Akapitzlist"/>
        <w:numPr>
          <w:ilvl w:val="1"/>
          <w:numId w:val="14"/>
        </w:numPr>
        <w:tabs>
          <w:tab w:val="left" w:pos="851"/>
        </w:tabs>
        <w:spacing w:after="120"/>
        <w:ind w:left="709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Wykonawca załączy do oferty wykaz osób, którego wzór stanowi </w:t>
      </w:r>
      <w:r w:rsidR="00F717CA"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Załącznik</w:t>
      </w:r>
      <w:r w:rsidR="004F02B4"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 xml:space="preserve"> </w:t>
      </w:r>
      <w:r w:rsidR="00351B49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do formularza ofertowego</w:t>
      </w:r>
      <w:r w:rsidR="00146893"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 xml:space="preserve"> </w:t>
      </w:r>
      <w:r w:rsidR="00F717CA"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 xml:space="preserve">nr </w:t>
      </w:r>
      <w:r w:rsidR="00146893"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2</w:t>
      </w:r>
      <w:r w:rsidR="00F717CA"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a</w:t>
      </w:r>
      <w:r w:rsidR="00351B49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 xml:space="preserve"> </w:t>
      </w:r>
      <w:r w:rsidR="00146893"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w którym wykaże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doświadczenie </w:t>
      </w:r>
      <w:r w:rsidR="00146893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osoby odpowiedzialnej za organizację wyjazdu studyjnego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zdobyte w ciągu ostatnich 5 lat przed terminem składania ofert w zakresie</w:t>
      </w:r>
      <w:r w:rsidR="005B617D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zorganizowania bez zastrzeżeń ze strony odbiorcy, wizyty/wizyt zagranicznych dla grupy minimum </w:t>
      </w:r>
      <w:r w:rsidR="00B90F76" w:rsidRPr="009C049F">
        <w:rPr>
          <w:rFonts w:ascii="Roboto" w:eastAsia="Times New Roman" w:hAnsi="Roboto" w:cs="Tahoma"/>
          <w:sz w:val="20"/>
          <w:szCs w:val="20"/>
          <w:lang w:eastAsia="pl-PL"/>
        </w:rPr>
        <w:t>4</w:t>
      </w:r>
      <w:r w:rsidR="005B617D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osób, w ramach których </w:t>
      </w:r>
      <w:r w:rsidR="00146893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osoba ta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był</w:t>
      </w:r>
      <w:r w:rsidR="00146893" w:rsidRPr="009C049F">
        <w:rPr>
          <w:rFonts w:ascii="Roboto" w:eastAsia="Times New Roman" w:hAnsi="Roboto" w:cs="Tahoma"/>
          <w:sz w:val="20"/>
          <w:szCs w:val="20"/>
          <w:lang w:eastAsia="pl-PL"/>
        </w:rPr>
        <w:t>a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odpowiedzialn</w:t>
      </w:r>
      <w:r w:rsidR="00146893" w:rsidRPr="009C049F">
        <w:rPr>
          <w:rFonts w:ascii="Roboto" w:eastAsia="Times New Roman" w:hAnsi="Roboto" w:cs="Tahoma"/>
          <w:sz w:val="20"/>
          <w:szCs w:val="20"/>
          <w:lang w:eastAsia="pl-PL"/>
        </w:rPr>
        <w:t>a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za co najmniej:</w:t>
      </w:r>
    </w:p>
    <w:p w14:paraId="45DEFBFC" w14:textId="565B5626" w:rsidR="002A139F" w:rsidRPr="009C049F" w:rsidRDefault="00BA4C17" w:rsidP="00A51AAA">
      <w:pPr>
        <w:pStyle w:val="Akapitzlist"/>
        <w:tabs>
          <w:tab w:val="left" w:pos="1276"/>
        </w:tabs>
        <w:spacing w:after="120"/>
        <w:ind w:left="851" w:hanging="14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rezerwację i zakup biletów lotn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iczych dla uczestników wyjazdu;</w:t>
      </w:r>
    </w:p>
    <w:p w14:paraId="0904D470" w14:textId="619A347F" w:rsidR="00B90F76" w:rsidRPr="009C049F" w:rsidRDefault="00B90F76" w:rsidP="00A51AAA">
      <w:pPr>
        <w:pStyle w:val="Akapitzlist"/>
        <w:tabs>
          <w:tab w:val="left" w:pos="1276"/>
        </w:tabs>
        <w:spacing w:after="120"/>
        <w:ind w:left="851" w:hanging="14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-</w:t>
      </w:r>
      <w:r w:rsidR="00964B76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351B49">
        <w:rPr>
          <w:rFonts w:ascii="Roboto" w:eastAsia="Times New Roman" w:hAnsi="Roboto" w:cs="Tahoma"/>
          <w:sz w:val="20"/>
          <w:szCs w:val="20"/>
          <w:lang w:eastAsia="pl-PL"/>
        </w:rPr>
        <w:t>zapewnienie usługi tłumaczeniowej dla uczestników wyjazdu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675DEAC" w14:textId="4D1DA1F7" w:rsidR="002A139F" w:rsidRPr="009C049F" w:rsidRDefault="00BA4C17" w:rsidP="00351B49">
      <w:pPr>
        <w:pStyle w:val="Akapitzlist"/>
        <w:tabs>
          <w:tab w:val="left" w:pos="1276"/>
        </w:tabs>
        <w:spacing w:after="120"/>
        <w:ind w:left="851" w:hanging="142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rezerwację i zakup miejsc nocl</w:t>
      </w:r>
      <w:r w:rsidR="00516CA4" w:rsidRPr="009C049F">
        <w:rPr>
          <w:rFonts w:ascii="Roboto" w:eastAsia="Times New Roman" w:hAnsi="Roboto" w:cs="Tahoma"/>
          <w:sz w:val="20"/>
          <w:szCs w:val="20"/>
          <w:lang w:eastAsia="pl-PL"/>
        </w:rPr>
        <w:t>egowych dla uczestników wyjazdu.</w:t>
      </w:r>
    </w:p>
    <w:p w14:paraId="32E9468F" w14:textId="60039E13" w:rsidR="002A139F" w:rsidRPr="009C049F" w:rsidRDefault="002A139F" w:rsidP="00650A00">
      <w:pPr>
        <w:pStyle w:val="Akapitzlist"/>
        <w:numPr>
          <w:ilvl w:val="1"/>
          <w:numId w:val="14"/>
        </w:numPr>
        <w:tabs>
          <w:tab w:val="left" w:pos="709"/>
        </w:tabs>
        <w:spacing w:after="120"/>
        <w:ind w:left="709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Za każde wykazane doświadczeni</w:t>
      </w:r>
      <w:r w:rsidR="00BA4C17" w:rsidRPr="009C049F">
        <w:rPr>
          <w:rFonts w:ascii="Roboto" w:eastAsia="Times New Roman" w:hAnsi="Roboto" w:cs="Tahoma"/>
          <w:sz w:val="20"/>
          <w:szCs w:val="20"/>
          <w:lang w:eastAsia="pl-PL"/>
        </w:rPr>
        <w:t>e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osoby odpowiedzialnej za </w:t>
      </w:r>
      <w:r w:rsidR="00615995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organizację </w:t>
      </w:r>
      <w:r w:rsidR="006F46AE" w:rsidRPr="009C049F">
        <w:rPr>
          <w:rFonts w:ascii="Roboto" w:eastAsia="Times New Roman" w:hAnsi="Roboto" w:cs="Tahoma"/>
          <w:sz w:val="20"/>
          <w:szCs w:val="20"/>
          <w:lang w:eastAsia="pl-PL"/>
        </w:rPr>
        <w:t>wyjazdu studyjnego</w:t>
      </w:r>
      <w:r w:rsidR="00351B49">
        <w:rPr>
          <w:rFonts w:ascii="Roboto" w:eastAsia="Times New Roman" w:hAnsi="Roboto" w:cs="Tahoma"/>
          <w:sz w:val="20"/>
          <w:szCs w:val="20"/>
          <w:lang w:eastAsia="pl-PL"/>
        </w:rPr>
        <w:t>, spełniające wymagania Z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amawiającego, Wykonawca otrzyma odpowiednio:</w:t>
      </w:r>
    </w:p>
    <w:p w14:paraId="63F7BCEE" w14:textId="1DBD39BA" w:rsidR="00BA4C17" w:rsidRPr="009C049F" w:rsidRDefault="00BA4C17" w:rsidP="00BA4C17">
      <w:pPr>
        <w:pStyle w:val="Akapitzlist"/>
        <w:tabs>
          <w:tab w:val="left" w:pos="1276"/>
        </w:tabs>
        <w:spacing w:after="120"/>
        <w:ind w:left="1276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a realizację od 1 do 3 wizyt – </w:t>
      </w:r>
      <w:r w:rsidR="002A139F" w:rsidRPr="00351B49">
        <w:rPr>
          <w:rFonts w:ascii="Roboto" w:eastAsia="Times New Roman" w:hAnsi="Roboto" w:cs="Tahoma"/>
          <w:b/>
          <w:sz w:val="20"/>
          <w:szCs w:val="20"/>
          <w:lang w:eastAsia="pl-PL"/>
        </w:rPr>
        <w:t>8 punktów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,</w:t>
      </w:r>
    </w:p>
    <w:p w14:paraId="520E76F9" w14:textId="77777777" w:rsidR="00BA4C17" w:rsidRPr="009C049F" w:rsidRDefault="00BA4C17" w:rsidP="00BA4C17">
      <w:pPr>
        <w:pStyle w:val="Akapitzlist"/>
        <w:tabs>
          <w:tab w:val="left" w:pos="1276"/>
        </w:tabs>
        <w:spacing w:after="120"/>
        <w:ind w:left="1276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a realizację od 4 do 6 wizyt – </w:t>
      </w:r>
      <w:r w:rsidR="002A139F" w:rsidRPr="00351B49">
        <w:rPr>
          <w:rFonts w:ascii="Roboto" w:eastAsia="Times New Roman" w:hAnsi="Roboto" w:cs="Tahoma"/>
          <w:b/>
          <w:sz w:val="20"/>
          <w:szCs w:val="20"/>
          <w:lang w:eastAsia="pl-PL"/>
        </w:rPr>
        <w:t>16 punktów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,</w:t>
      </w:r>
    </w:p>
    <w:p w14:paraId="605559E7" w14:textId="77777777" w:rsidR="00BA4C17" w:rsidRPr="009C049F" w:rsidRDefault="00BA4C17" w:rsidP="00BA4C17">
      <w:pPr>
        <w:pStyle w:val="Akapitzlist"/>
        <w:tabs>
          <w:tab w:val="left" w:pos="1276"/>
        </w:tabs>
        <w:spacing w:after="120"/>
        <w:ind w:left="1276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a realizację od 7 do 9 wizyt – </w:t>
      </w:r>
      <w:r w:rsidR="002A139F" w:rsidRPr="00351B49">
        <w:rPr>
          <w:rFonts w:ascii="Roboto" w:eastAsia="Times New Roman" w:hAnsi="Roboto" w:cs="Tahoma"/>
          <w:b/>
          <w:sz w:val="20"/>
          <w:szCs w:val="20"/>
          <w:lang w:eastAsia="pl-PL"/>
        </w:rPr>
        <w:t>24 punkty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,</w:t>
      </w:r>
    </w:p>
    <w:p w14:paraId="45B23E46" w14:textId="77777777" w:rsidR="00BA4C17" w:rsidRPr="009C049F" w:rsidRDefault="00BA4C17" w:rsidP="00BA4C17">
      <w:pPr>
        <w:pStyle w:val="Akapitzlist"/>
        <w:tabs>
          <w:tab w:val="left" w:pos="1276"/>
        </w:tabs>
        <w:spacing w:after="120"/>
        <w:ind w:left="1276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a realizację od 10 do 12 wizyt – </w:t>
      </w:r>
      <w:r w:rsidR="002A139F" w:rsidRPr="00351B49">
        <w:rPr>
          <w:rFonts w:ascii="Roboto" w:eastAsia="Times New Roman" w:hAnsi="Roboto" w:cs="Tahoma"/>
          <w:b/>
          <w:sz w:val="20"/>
          <w:szCs w:val="20"/>
          <w:lang w:eastAsia="pl-PL"/>
        </w:rPr>
        <w:t>32 punkty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,</w:t>
      </w:r>
    </w:p>
    <w:p w14:paraId="61FDCD04" w14:textId="2A7B679D" w:rsidR="002A139F" w:rsidRPr="009C049F" w:rsidRDefault="00BA4C17" w:rsidP="00941AB5">
      <w:pPr>
        <w:pStyle w:val="Akapitzlist"/>
        <w:tabs>
          <w:tab w:val="left" w:pos="1276"/>
        </w:tabs>
        <w:spacing w:after="120"/>
        <w:ind w:left="1276" w:hanging="284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a realizację powyżej 12 wizyt – </w:t>
      </w:r>
      <w:r w:rsidR="002A139F" w:rsidRPr="00351B49">
        <w:rPr>
          <w:rFonts w:ascii="Roboto" w:eastAsia="Times New Roman" w:hAnsi="Roboto" w:cs="Tahoma"/>
          <w:b/>
          <w:sz w:val="20"/>
          <w:szCs w:val="20"/>
          <w:lang w:eastAsia="pl-PL"/>
        </w:rPr>
        <w:t>40 punktów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6A1F8AC" w14:textId="2C1AC9EA" w:rsidR="00941AB5" w:rsidRPr="009C049F" w:rsidRDefault="00941AB5" w:rsidP="00650A00">
      <w:pPr>
        <w:pStyle w:val="Akapitzlist"/>
        <w:numPr>
          <w:ilvl w:val="1"/>
          <w:numId w:val="14"/>
        </w:numPr>
        <w:tabs>
          <w:tab w:val="left" w:pos="851"/>
        </w:tabs>
        <w:spacing w:after="120" w:line="240" w:lineRule="auto"/>
        <w:ind w:left="709" w:hanging="283"/>
        <w:contextualSpacing w:val="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W przypadku, gdy Wykonawca w Załączniku nr </w:t>
      </w:r>
      <w:r w:rsidR="005734D8" w:rsidRPr="009C049F">
        <w:rPr>
          <w:rFonts w:ascii="Roboto" w:eastAsia="Times New Roman" w:hAnsi="Roboto" w:cs="Tahoma"/>
          <w:sz w:val="20"/>
          <w:szCs w:val="20"/>
          <w:lang w:eastAsia="pl-PL"/>
        </w:rPr>
        <w:t>2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a</w:t>
      </w:r>
      <w:r w:rsidR="00351B49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do formularza ofertowego, wskaże tylko nazwę podmiotu lub imię i nazwisko osoby odpowiedzialnej za organizację </w:t>
      </w:r>
      <w:r w:rsidR="006F46AE" w:rsidRPr="009C049F">
        <w:rPr>
          <w:rFonts w:ascii="Roboto" w:eastAsia="Times New Roman" w:hAnsi="Roboto" w:cs="Tahoma"/>
          <w:sz w:val="20"/>
          <w:szCs w:val="20"/>
          <w:lang w:eastAsia="pl-PL"/>
        </w:rPr>
        <w:t>wyjazdu studyjnego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w ww. zakresie </w:t>
      </w:r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bez wskazania jej doświadczenia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, Zamawiający przyzna Wykonawcy </w:t>
      </w:r>
      <w:r w:rsidRPr="00351B49">
        <w:rPr>
          <w:rFonts w:ascii="Roboto" w:eastAsia="Times New Roman" w:hAnsi="Roboto" w:cs="Tahoma"/>
          <w:b/>
          <w:sz w:val="20"/>
          <w:szCs w:val="20"/>
          <w:lang w:eastAsia="pl-PL"/>
        </w:rPr>
        <w:t>0 punktów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4043605" w14:textId="1AC0D0D4" w:rsidR="00A51AAA" w:rsidRPr="009C049F" w:rsidRDefault="00941AB5" w:rsidP="00650A00">
      <w:pPr>
        <w:pStyle w:val="Akapitzlist"/>
        <w:numPr>
          <w:ilvl w:val="1"/>
          <w:numId w:val="14"/>
        </w:numPr>
        <w:spacing w:after="120" w:line="240" w:lineRule="auto"/>
        <w:ind w:left="709" w:hanging="283"/>
        <w:contextualSpacing w:val="0"/>
        <w:jc w:val="both"/>
        <w:rPr>
          <w:rFonts w:ascii="Roboto" w:hAnsi="Roboto" w:cs="Tahoma"/>
          <w:sz w:val="20"/>
          <w:szCs w:val="20"/>
          <w:u w:val="single"/>
        </w:rPr>
      </w:pPr>
      <w:r w:rsidRPr="009C049F">
        <w:rPr>
          <w:rFonts w:ascii="Roboto" w:hAnsi="Roboto" w:cs="Tahoma"/>
          <w:sz w:val="20"/>
          <w:szCs w:val="20"/>
          <w:u w:val="single"/>
        </w:rPr>
        <w:t xml:space="preserve">Maksymalna łączna liczba punktów, jaką może otrzymać Wykonawca w tym kryterium to </w:t>
      </w:r>
      <w:r w:rsidR="00351B49">
        <w:rPr>
          <w:rFonts w:ascii="Roboto" w:hAnsi="Roboto" w:cs="Tahoma"/>
          <w:sz w:val="20"/>
          <w:szCs w:val="20"/>
          <w:u w:val="single"/>
        </w:rPr>
        <w:br/>
      </w:r>
      <w:r w:rsidRPr="009C049F">
        <w:rPr>
          <w:rFonts w:ascii="Roboto" w:hAnsi="Roboto" w:cs="Tahoma"/>
          <w:sz w:val="20"/>
          <w:szCs w:val="20"/>
          <w:u w:val="single"/>
        </w:rPr>
        <w:t>40 punktów.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W przypadku gdy Wykonawca wskaże więcej niż 12 zorganizowanych </w:t>
      </w:r>
      <w:r w:rsidR="006F46AE" w:rsidRPr="009C049F">
        <w:rPr>
          <w:rFonts w:ascii="Roboto" w:eastAsia="Times New Roman" w:hAnsi="Roboto" w:cs="Tahoma"/>
          <w:sz w:val="20"/>
          <w:szCs w:val="20"/>
          <w:lang w:eastAsia="pl-PL"/>
        </w:rPr>
        <w:t>wyjazdów studyjnych</w:t>
      </w:r>
      <w:r w:rsidR="002A139F" w:rsidRPr="009C049F">
        <w:rPr>
          <w:rFonts w:ascii="Roboto" w:eastAsia="Times New Roman" w:hAnsi="Roboto" w:cs="Tahoma"/>
          <w:sz w:val="20"/>
          <w:szCs w:val="20"/>
          <w:lang w:eastAsia="pl-PL"/>
        </w:rPr>
        <w:t>, spełniających wymagania Zamawiającego, Zamawiający przyzna 40 punktów.</w:t>
      </w:r>
    </w:p>
    <w:p w14:paraId="4F5D161B" w14:textId="6833B5A1" w:rsidR="008A7131" w:rsidRPr="009C049F" w:rsidRDefault="008A7131" w:rsidP="00650A00">
      <w:pPr>
        <w:pStyle w:val="Akapitzlist"/>
        <w:numPr>
          <w:ilvl w:val="1"/>
          <w:numId w:val="14"/>
        </w:numPr>
        <w:tabs>
          <w:tab w:val="left" w:pos="851"/>
        </w:tabs>
        <w:spacing w:after="120" w:line="240" w:lineRule="auto"/>
        <w:ind w:left="709" w:hanging="283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Punkty przyznawane za kryterium </w:t>
      </w:r>
      <w:r w:rsidR="0080196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„Doświadczenie osoby odpowiedzialnej z</w:t>
      </w:r>
      <w:r w:rsidR="00EE395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a organizację </w:t>
      </w:r>
      <w:r w:rsidR="006F46AE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wyjazdu studyjnego</w:t>
      </w:r>
      <w:r w:rsidRPr="009C049F">
        <w:rPr>
          <w:rFonts w:ascii="Roboto" w:hAnsi="Roboto" w:cs="Tahoma"/>
          <w:b/>
          <w:sz w:val="20"/>
          <w:szCs w:val="20"/>
        </w:rPr>
        <w:t>”</w:t>
      </w:r>
      <w:r w:rsidR="00B06480" w:rsidRPr="009C049F">
        <w:rPr>
          <w:rFonts w:ascii="Roboto" w:hAnsi="Roboto" w:cs="Tahoma"/>
          <w:sz w:val="20"/>
          <w:szCs w:val="20"/>
        </w:rPr>
        <w:t>,</w:t>
      </w:r>
      <w:r w:rsidRPr="009C049F">
        <w:rPr>
          <w:rFonts w:ascii="Roboto" w:hAnsi="Roboto" w:cs="Tahoma"/>
          <w:sz w:val="20"/>
          <w:szCs w:val="20"/>
        </w:rPr>
        <w:t xml:space="preserve"> będą liczone według następującego wzoru:</w:t>
      </w:r>
    </w:p>
    <w:p w14:paraId="4125F089" w14:textId="1DC4BEF8" w:rsidR="008A7131" w:rsidRPr="009C049F" w:rsidRDefault="008A7131" w:rsidP="00351B49">
      <w:pPr>
        <w:pStyle w:val="Akapitzlist"/>
        <w:tabs>
          <w:tab w:val="left" w:pos="426"/>
        </w:tabs>
        <w:spacing w:after="0" w:line="240" w:lineRule="auto"/>
        <w:ind w:left="1068"/>
        <w:contextualSpacing w:val="0"/>
        <w:jc w:val="both"/>
        <w:rPr>
          <w:rFonts w:ascii="Roboto" w:hAnsi="Roboto" w:cs="Tahoma"/>
          <w:i/>
          <w:sz w:val="20"/>
          <w:szCs w:val="20"/>
        </w:rPr>
      </w:pPr>
      <w:r w:rsidRPr="009C049F">
        <w:rPr>
          <w:rFonts w:ascii="Roboto" w:hAnsi="Roboto" w:cs="Tahoma"/>
          <w:i/>
          <w:sz w:val="20"/>
          <w:szCs w:val="20"/>
        </w:rPr>
        <w:tab/>
        <w:t>L</w:t>
      </w:r>
      <w:r w:rsidRPr="009C049F">
        <w:rPr>
          <w:rFonts w:ascii="Roboto" w:hAnsi="Roboto" w:cs="Tahoma"/>
          <w:bCs/>
          <w:i/>
          <w:iCs/>
          <w:sz w:val="20"/>
          <w:szCs w:val="20"/>
        </w:rPr>
        <w:t>iczba pu</w:t>
      </w:r>
      <w:r w:rsidR="00B06480" w:rsidRPr="009C049F">
        <w:rPr>
          <w:rFonts w:ascii="Roboto" w:hAnsi="Roboto" w:cs="Tahoma"/>
          <w:bCs/>
          <w:i/>
          <w:iCs/>
          <w:sz w:val="20"/>
          <w:szCs w:val="20"/>
        </w:rPr>
        <w:t>nktów przyznana badanej ofercie</w:t>
      </w:r>
      <w:r w:rsidR="00412E39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</w:t>
      </w:r>
    </w:p>
    <w:p w14:paraId="678992BB" w14:textId="114AF93A" w:rsidR="008A7131" w:rsidRPr="009C049F" w:rsidRDefault="00801962" w:rsidP="00351B49">
      <w:pPr>
        <w:tabs>
          <w:tab w:val="left" w:pos="426"/>
        </w:tabs>
        <w:spacing w:after="0" w:line="240" w:lineRule="auto"/>
        <w:jc w:val="both"/>
        <w:rPr>
          <w:rFonts w:ascii="Roboto" w:hAnsi="Roboto" w:cs="Tahoma"/>
          <w:i/>
          <w:sz w:val="20"/>
          <w:szCs w:val="20"/>
        </w:rPr>
      </w:pPr>
      <w:r w:rsidRPr="009C049F">
        <w:rPr>
          <w:rFonts w:ascii="Roboto" w:hAnsi="Roboto" w:cs="Tahoma"/>
          <w:b/>
          <w:i/>
          <w:sz w:val="20"/>
          <w:szCs w:val="20"/>
        </w:rPr>
        <w:tab/>
      </w:r>
      <w:r w:rsidRPr="009C049F">
        <w:rPr>
          <w:rFonts w:ascii="Roboto" w:hAnsi="Roboto" w:cs="Tahoma"/>
          <w:b/>
          <w:i/>
          <w:sz w:val="20"/>
          <w:szCs w:val="20"/>
        </w:rPr>
        <w:tab/>
        <w:t>D</w:t>
      </w:r>
      <w:r w:rsidR="008A7131" w:rsidRPr="009C049F">
        <w:rPr>
          <w:rFonts w:ascii="Roboto" w:hAnsi="Roboto" w:cs="Tahoma"/>
          <w:b/>
          <w:i/>
          <w:sz w:val="20"/>
          <w:szCs w:val="20"/>
        </w:rPr>
        <w:t>=</w:t>
      </w:r>
      <w:r w:rsidR="008A7131" w:rsidRPr="009C049F">
        <w:rPr>
          <w:rFonts w:ascii="Roboto" w:hAnsi="Roboto" w:cs="Tahoma"/>
          <w:i/>
          <w:sz w:val="20"/>
          <w:szCs w:val="20"/>
        </w:rPr>
        <w:t xml:space="preserve"> ---------------------------------------------</w:t>
      </w:r>
      <w:r w:rsidR="00B06480" w:rsidRPr="009C049F">
        <w:rPr>
          <w:rFonts w:ascii="Roboto" w:hAnsi="Roboto" w:cs="Tahoma"/>
          <w:i/>
          <w:sz w:val="20"/>
          <w:szCs w:val="20"/>
        </w:rPr>
        <w:t>--------------------</w:t>
      </w:r>
      <w:r w:rsidR="008A7131" w:rsidRPr="009C049F">
        <w:rPr>
          <w:rFonts w:ascii="Roboto" w:hAnsi="Roboto" w:cs="Tahoma"/>
          <w:i/>
          <w:sz w:val="20"/>
          <w:szCs w:val="20"/>
        </w:rPr>
        <w:t>-</w:t>
      </w:r>
      <w:r w:rsidR="00412E39" w:rsidRPr="009C049F">
        <w:rPr>
          <w:rFonts w:ascii="Roboto" w:hAnsi="Roboto" w:cs="Tahoma"/>
          <w:i/>
          <w:sz w:val="20"/>
          <w:szCs w:val="20"/>
        </w:rPr>
        <w:t>--------------------------</w:t>
      </w:r>
      <w:r w:rsidR="008A7131" w:rsidRPr="009C049F">
        <w:rPr>
          <w:rFonts w:ascii="Roboto" w:hAnsi="Roboto" w:cs="Tahoma"/>
          <w:i/>
          <w:sz w:val="20"/>
          <w:szCs w:val="20"/>
        </w:rPr>
        <w:t xml:space="preserve">- x </w:t>
      </w:r>
      <w:r w:rsidR="00257D87" w:rsidRPr="009C049F">
        <w:rPr>
          <w:rFonts w:ascii="Roboto" w:hAnsi="Roboto" w:cs="Tahoma"/>
          <w:i/>
          <w:sz w:val="20"/>
          <w:szCs w:val="20"/>
        </w:rPr>
        <w:t>4</w:t>
      </w:r>
      <w:r w:rsidR="008A7131" w:rsidRPr="009C049F">
        <w:rPr>
          <w:rFonts w:ascii="Roboto" w:hAnsi="Roboto" w:cs="Tahoma"/>
          <w:i/>
          <w:sz w:val="20"/>
          <w:szCs w:val="20"/>
        </w:rPr>
        <w:t>0 pkt</w:t>
      </w:r>
    </w:p>
    <w:p w14:paraId="23CEFD68" w14:textId="1FDF02F7" w:rsidR="008A7131" w:rsidRPr="009C049F" w:rsidRDefault="008A7131" w:rsidP="00351B49">
      <w:pPr>
        <w:pStyle w:val="Akapitzlist"/>
        <w:tabs>
          <w:tab w:val="left" w:pos="426"/>
        </w:tabs>
        <w:spacing w:after="0" w:line="240" w:lineRule="auto"/>
        <w:ind w:left="1068"/>
        <w:contextualSpacing w:val="0"/>
        <w:jc w:val="both"/>
        <w:rPr>
          <w:rFonts w:ascii="Roboto" w:hAnsi="Roboto" w:cs="Tahoma"/>
          <w:bCs/>
          <w:i/>
          <w:iCs/>
          <w:sz w:val="20"/>
          <w:szCs w:val="20"/>
        </w:rPr>
      </w:pPr>
      <w:r w:rsidRPr="009C049F">
        <w:rPr>
          <w:rFonts w:ascii="Roboto" w:hAnsi="Roboto" w:cs="Tahoma"/>
          <w:i/>
          <w:sz w:val="20"/>
          <w:szCs w:val="20"/>
        </w:rPr>
        <w:tab/>
      </w:r>
      <w:r w:rsidRPr="009C049F">
        <w:rPr>
          <w:rFonts w:ascii="Roboto" w:hAnsi="Roboto" w:cs="Tahoma"/>
          <w:bCs/>
          <w:i/>
          <w:iCs/>
          <w:sz w:val="20"/>
          <w:szCs w:val="20"/>
        </w:rPr>
        <w:t xml:space="preserve">Maksymalna ze wszystkich ofert liczba punktów </w:t>
      </w:r>
    </w:p>
    <w:p w14:paraId="5727CED6" w14:textId="35B90788" w:rsidR="00672FE2" w:rsidRPr="009C049F" w:rsidRDefault="00672FE2" w:rsidP="00351B49">
      <w:pPr>
        <w:pStyle w:val="Tekstkomentarza"/>
        <w:spacing w:after="0"/>
        <w:ind w:left="420"/>
        <w:jc w:val="both"/>
        <w:rPr>
          <w:rFonts w:ascii="Roboto" w:hAnsi="Roboto" w:cs="Tahoma"/>
        </w:rPr>
      </w:pPr>
    </w:p>
    <w:p w14:paraId="2D36C9AD" w14:textId="4BF0FE8C" w:rsidR="00672FE2" w:rsidRPr="009C049F" w:rsidRDefault="00C037A7" w:rsidP="00351B49">
      <w:pPr>
        <w:tabs>
          <w:tab w:val="left" w:pos="426"/>
        </w:tabs>
        <w:spacing w:after="120" w:line="240" w:lineRule="auto"/>
        <w:ind w:left="420" w:hanging="4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5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Ogólna wartość punktowa danej oferty (</w:t>
      </w:r>
      <w:r w:rsidR="007819FE" w:rsidRPr="009C049F">
        <w:rPr>
          <w:rFonts w:ascii="Roboto" w:eastAsia="Times New Roman" w:hAnsi="Roboto" w:cs="Tahoma"/>
          <w:sz w:val="20"/>
          <w:szCs w:val="20"/>
          <w:lang w:eastAsia="pl-PL"/>
        </w:rPr>
        <w:t>P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), obliczona będzie wg następującego wzoru:</w:t>
      </w:r>
    </w:p>
    <w:p w14:paraId="29E3B4D6" w14:textId="0C6FF6A1" w:rsidR="00672FE2" w:rsidRPr="009C049F" w:rsidRDefault="007819FE" w:rsidP="00351B49">
      <w:pPr>
        <w:tabs>
          <w:tab w:val="left" w:pos="993"/>
        </w:tabs>
        <w:spacing w:after="0" w:line="240" w:lineRule="auto"/>
        <w:ind w:left="3969"/>
        <w:contextualSpacing/>
        <w:jc w:val="both"/>
        <w:rPr>
          <w:rFonts w:ascii="Roboto" w:eastAsia="Times New Roman" w:hAnsi="Roboto" w:cs="Tahoma"/>
          <w:b/>
          <w:sz w:val="24"/>
          <w:szCs w:val="24"/>
          <w:lang w:eastAsia="pl-PL"/>
        </w:rPr>
      </w:pPr>
      <w:r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>P</w:t>
      </w:r>
      <w:r w:rsidR="00672FE2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= C + </w:t>
      </w:r>
      <w:r w:rsidR="00C037A7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>D</w:t>
      </w:r>
    </w:p>
    <w:p w14:paraId="1F9D380E" w14:textId="3F4B5A84" w:rsidR="00672FE2" w:rsidRPr="009C049F" w:rsidRDefault="00672FE2" w:rsidP="00351B49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gdzie:</w:t>
      </w:r>
    </w:p>
    <w:p w14:paraId="6D7C4168" w14:textId="49819386" w:rsidR="00672FE2" w:rsidRPr="009C049F" w:rsidRDefault="007819FE" w:rsidP="00351B49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P</w:t>
      </w:r>
      <w:r w:rsidR="00672FE2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– całkowita liczba punktów,</w:t>
      </w:r>
    </w:p>
    <w:p w14:paraId="4DD022CD" w14:textId="0B0554B3" w:rsidR="007819FE" w:rsidRPr="009C049F" w:rsidRDefault="00672FE2" w:rsidP="00351B49">
      <w:p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C – 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liczba punktów przyznana danej ofercie w kryterium „Łączna cena ofertowa brutto”,</w:t>
      </w:r>
    </w:p>
    <w:p w14:paraId="52E62831" w14:textId="668F0269" w:rsidR="00672FE2" w:rsidRPr="009C049F" w:rsidRDefault="00C037A7" w:rsidP="00351B49">
      <w:pPr>
        <w:tabs>
          <w:tab w:val="left" w:pos="993"/>
        </w:tabs>
        <w:spacing w:after="120" w:line="240" w:lineRule="auto"/>
        <w:ind w:left="992" w:hanging="567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D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 liczba punktów przyznana danej ofercie </w:t>
      </w:r>
      <w:r w:rsidR="00672FE2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w kryterium „</w:t>
      </w: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Doświadczenie osoby odpowiedzialnej </w:t>
      </w:r>
      <w:r w:rsidR="00EE3952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za organizację </w:t>
      </w:r>
      <w:r w:rsidR="006F46A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wyjazdu studyjnego</w:t>
      </w:r>
      <w:r w:rsidR="00412E39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”</w:t>
      </w: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.</w:t>
      </w:r>
    </w:p>
    <w:p w14:paraId="4EA1F059" w14:textId="4BF7FDED" w:rsidR="00672FE2" w:rsidRPr="009C049F" w:rsidRDefault="00C037A7" w:rsidP="00351B49">
      <w:pPr>
        <w:tabs>
          <w:tab w:val="left" w:pos="99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6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Punktacja przyznawana ofertom w poszczególnych kryteriach będzie liczona z dokładnością do dwóch miejsc po przecinku. Najwyższa liczba punktów wyznaczy najkorzystniejszą ofertę.</w:t>
      </w:r>
    </w:p>
    <w:p w14:paraId="358E6737" w14:textId="2637CC12" w:rsidR="00672FE2" w:rsidRPr="009C049F" w:rsidRDefault="00C037A7" w:rsidP="00351B49">
      <w:pPr>
        <w:tabs>
          <w:tab w:val="left" w:pos="993"/>
        </w:tabs>
        <w:spacing w:after="80" w:line="240" w:lineRule="auto"/>
        <w:ind w:left="425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7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Zamawiający udzieli zamówienia Wykonawcy, którego oferta odpowiadać będzie wszystkim wymaganiom przedstawionym w ustawie Pzp, oraz w SIWZ i zostanie oceniona jako najkorzystniejsza w oparciu o podane kryteria wyboru.</w:t>
      </w:r>
    </w:p>
    <w:p w14:paraId="331A7D80" w14:textId="23AFBD09" w:rsidR="00672FE2" w:rsidRPr="009C049F" w:rsidRDefault="00C037A7" w:rsidP="00351B49">
      <w:pPr>
        <w:tabs>
          <w:tab w:val="left" w:pos="993"/>
        </w:tabs>
        <w:spacing w:after="8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8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Jeżeli nie będzie można dokonać wyboru oferty najkorzystniejszej ze względu na to, że dwie (lub więcej) oferty przedstawiają taki sam bilans ceny i pozostałych kryteriów oceny ofert, Zamawiający spośród tych ofert dokona wyboru oferty z niższą ceną (art. 91 ust. 4 ustawy Pzp).</w:t>
      </w:r>
    </w:p>
    <w:p w14:paraId="1A4D6D25" w14:textId="4F840489" w:rsidR="00672FE2" w:rsidRPr="009C049F" w:rsidRDefault="00C037A7" w:rsidP="00672FE2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Zamawiający nie przewiduje przeprowadzenia dogrywki w formie aukcji elektronicznej.</w:t>
      </w:r>
    </w:p>
    <w:p w14:paraId="2DB01859" w14:textId="073F876E" w:rsidR="00E86E6B" w:rsidRPr="009C049F" w:rsidRDefault="00E86E6B" w:rsidP="00E86E6B">
      <w:pPr>
        <w:tabs>
          <w:tab w:val="left" w:pos="426"/>
        </w:tabs>
        <w:spacing w:after="12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2B3B4CB9" w14:textId="59B4C0C9" w:rsidR="007819FE" w:rsidRPr="009C049F" w:rsidRDefault="004F4E99" w:rsidP="00A721FA">
      <w:pPr>
        <w:tabs>
          <w:tab w:val="left" w:pos="284"/>
        </w:tabs>
        <w:spacing w:after="120" w:line="240" w:lineRule="auto"/>
        <w:ind w:left="284" w:hanging="568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INFORMACJE O FORMALNOŚCIACH, JAKIE POWINNY BYĆ DOPEŁNIONE PO WYBORZE OFERTY W CELU ZAWARCIA UMOWY W SPRAWIE ZAMÓWIENIA PUBLICZNEGO:</w:t>
      </w:r>
    </w:p>
    <w:p w14:paraId="0B5DF734" w14:textId="77777777" w:rsidR="00BD4C18" w:rsidRPr="009C049F" w:rsidRDefault="00BD4C18" w:rsidP="00650A00">
      <w:pPr>
        <w:numPr>
          <w:ilvl w:val="0"/>
          <w:numId w:val="22"/>
        </w:numPr>
        <w:tabs>
          <w:tab w:val="clear" w:pos="1800"/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2EE1455B" w14:textId="32068E04" w:rsidR="00BD4C18" w:rsidRPr="009C049F" w:rsidRDefault="00BD4C18" w:rsidP="00650A00">
      <w:pPr>
        <w:numPr>
          <w:ilvl w:val="0"/>
          <w:numId w:val="22"/>
        </w:numPr>
        <w:tabs>
          <w:tab w:val="clear" w:pos="1800"/>
          <w:tab w:val="num" w:pos="426"/>
        </w:tabs>
        <w:spacing w:after="8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lastRenderedPageBreak/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</w:t>
      </w:r>
      <w:r w:rsidR="006E6DEB" w:rsidRPr="009C049F">
        <w:rPr>
          <w:rFonts w:ascii="Roboto" w:hAnsi="Roboto" w:cs="Tahoma"/>
          <w:sz w:val="20"/>
          <w:szCs w:val="20"/>
        </w:rPr>
        <w:t xml:space="preserve">dzianych do wykonania każdemu z </w:t>
      </w:r>
      <w:r w:rsidRPr="009C049F">
        <w:rPr>
          <w:rFonts w:ascii="Roboto" w:hAnsi="Roboto" w:cs="Tahoma"/>
          <w:sz w:val="20"/>
          <w:szCs w:val="20"/>
        </w:rPr>
        <w:t>nich, solidarną odpowiedzialność za wykonanie zamówienia, oznaczenie czasu trwania konsorcjum (obejmującego okres realizacji prz</w:t>
      </w:r>
      <w:r w:rsidR="006E6DEB" w:rsidRPr="009C049F">
        <w:rPr>
          <w:rFonts w:ascii="Roboto" w:hAnsi="Roboto" w:cs="Tahoma"/>
          <w:sz w:val="20"/>
          <w:szCs w:val="20"/>
        </w:rPr>
        <w:t xml:space="preserve">edmiotu zamówienia, gwarancji i </w:t>
      </w:r>
      <w:r w:rsidRPr="009C049F">
        <w:rPr>
          <w:rFonts w:ascii="Roboto" w:hAnsi="Roboto" w:cs="Tahoma"/>
          <w:sz w:val="20"/>
          <w:szCs w:val="20"/>
        </w:rPr>
        <w:t>rękojmi), wykluczenie możliwości wypowiedzenia umowy konsorcjum przez któregokolwiek z jego członków do czasu wykonania zamówienia.</w:t>
      </w:r>
    </w:p>
    <w:p w14:paraId="132E8822" w14:textId="77777777" w:rsidR="00BD4C18" w:rsidRPr="009C049F" w:rsidRDefault="00BD4C18" w:rsidP="00650A00">
      <w:pPr>
        <w:numPr>
          <w:ilvl w:val="0"/>
          <w:numId w:val="22"/>
        </w:numPr>
        <w:tabs>
          <w:tab w:val="clear" w:pos="1800"/>
          <w:tab w:val="num" w:pos="426"/>
        </w:tabs>
        <w:spacing w:after="8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Zawarcie umowy nastąpi wg wzoru Zamawiającego.</w:t>
      </w:r>
    </w:p>
    <w:p w14:paraId="7B292C2E" w14:textId="77777777" w:rsidR="00BD4C18" w:rsidRPr="009C049F" w:rsidRDefault="00BD4C18" w:rsidP="00650A00">
      <w:pPr>
        <w:numPr>
          <w:ilvl w:val="0"/>
          <w:numId w:val="22"/>
        </w:numPr>
        <w:tabs>
          <w:tab w:val="clear" w:pos="1800"/>
          <w:tab w:val="num" w:pos="426"/>
        </w:tabs>
        <w:spacing w:after="8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Postanowienia ustalone we wzorze umowy nie podlegają negocjacjom.</w:t>
      </w:r>
    </w:p>
    <w:p w14:paraId="7590EAE0" w14:textId="4082FA28" w:rsidR="00BD4C18" w:rsidRPr="009C049F" w:rsidRDefault="00BD4C18" w:rsidP="00650A00">
      <w:pPr>
        <w:numPr>
          <w:ilvl w:val="0"/>
          <w:numId w:val="22"/>
        </w:numPr>
        <w:tabs>
          <w:tab w:val="clear" w:pos="1800"/>
          <w:tab w:val="num" w:pos="426"/>
        </w:tabs>
        <w:spacing w:after="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7BC3AE0A" w14:textId="77777777" w:rsidR="006E6DEB" w:rsidRPr="009C049F" w:rsidRDefault="006E6DEB" w:rsidP="004747F1">
      <w:pPr>
        <w:spacing w:after="0" w:line="240" w:lineRule="auto"/>
        <w:ind w:left="425"/>
        <w:jc w:val="both"/>
        <w:rPr>
          <w:rFonts w:ascii="Roboto" w:hAnsi="Roboto" w:cs="Tahoma"/>
          <w:sz w:val="20"/>
          <w:szCs w:val="20"/>
        </w:rPr>
      </w:pPr>
    </w:p>
    <w:p w14:paraId="18E7B02A" w14:textId="27A91088" w:rsidR="00BD4C18" w:rsidRPr="009C049F" w:rsidRDefault="000D6D0E" w:rsidP="000D6D0E">
      <w:pPr>
        <w:tabs>
          <w:tab w:val="left" w:pos="426"/>
        </w:tabs>
        <w:spacing w:after="120" w:line="240" w:lineRule="auto"/>
        <w:ind w:hanging="284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ZABEZPIECZENIA NALEŻYTEGO WYKONANIA UMOWY:</w:t>
      </w:r>
    </w:p>
    <w:p w14:paraId="32DA674D" w14:textId="77777777" w:rsidR="003E47FE" w:rsidRPr="009C049F" w:rsidRDefault="003E47FE" w:rsidP="003E47FE">
      <w:pPr>
        <w:spacing w:after="4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14:paraId="5D199809" w14:textId="77777777" w:rsidR="00B87C4B" w:rsidRPr="009C049F" w:rsidRDefault="00B87C4B" w:rsidP="009430C2">
      <w:pPr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F527E5A" w14:textId="2E1FEC1C" w:rsidR="004A6CEA" w:rsidRPr="009C049F" w:rsidRDefault="004A6CEA" w:rsidP="004A6CEA">
      <w:pPr>
        <w:tabs>
          <w:tab w:val="left" w:pos="426"/>
        </w:tabs>
        <w:spacing w:after="120" w:line="240" w:lineRule="auto"/>
        <w:ind w:left="413" w:hanging="69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1AC63BEF" w14:textId="2265F1DA" w:rsidR="004A6CEA" w:rsidRPr="009C049F" w:rsidRDefault="004A6CEA" w:rsidP="00650A00">
      <w:pPr>
        <w:pStyle w:val="Akapitzlist"/>
        <w:numPr>
          <w:ilvl w:val="0"/>
          <w:numId w:val="23"/>
        </w:numPr>
        <w:tabs>
          <w:tab w:val="left" w:pos="426"/>
        </w:tabs>
        <w:spacing w:after="80" w:line="240" w:lineRule="auto"/>
        <w:ind w:left="357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Istotne postanowienia umowy określa </w:t>
      </w:r>
      <w:r w:rsidRPr="009C049F">
        <w:rPr>
          <w:rFonts w:ascii="Roboto" w:hAnsi="Roboto" w:cs="Tahoma"/>
          <w:b/>
          <w:sz w:val="20"/>
          <w:szCs w:val="20"/>
        </w:rPr>
        <w:t xml:space="preserve">Załącznik nr </w:t>
      </w:r>
      <w:r w:rsidR="004A7D83">
        <w:rPr>
          <w:rFonts w:ascii="Roboto" w:hAnsi="Roboto" w:cs="Tahoma"/>
          <w:b/>
          <w:sz w:val="20"/>
          <w:szCs w:val="20"/>
        </w:rPr>
        <w:t xml:space="preserve">4 </w:t>
      </w:r>
      <w:r w:rsidRPr="009C049F">
        <w:rPr>
          <w:rFonts w:ascii="Roboto" w:hAnsi="Roboto" w:cs="Tahoma"/>
          <w:sz w:val="20"/>
          <w:szCs w:val="20"/>
        </w:rPr>
        <w:t>do niniejszej Specyfikacji.</w:t>
      </w:r>
    </w:p>
    <w:p w14:paraId="41F5EF67" w14:textId="4BEE8740" w:rsidR="004A6CEA" w:rsidRPr="009C049F" w:rsidRDefault="004A6CEA" w:rsidP="00650A00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przewiduje możliwość dokonania zmian umowy na warunkach określonych </w:t>
      </w:r>
      <w:r w:rsidR="003F2720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 xml:space="preserve">w istotnych postanowieniach umowy stanowiących </w:t>
      </w:r>
      <w:r w:rsidRPr="009C049F">
        <w:rPr>
          <w:rFonts w:ascii="Roboto" w:hAnsi="Roboto" w:cs="Tahoma"/>
          <w:b/>
          <w:sz w:val="20"/>
          <w:szCs w:val="20"/>
        </w:rPr>
        <w:t xml:space="preserve">Załącznik nr </w:t>
      </w:r>
      <w:r w:rsidR="004A7D83">
        <w:rPr>
          <w:rFonts w:ascii="Roboto" w:hAnsi="Roboto" w:cs="Tahoma"/>
          <w:b/>
          <w:sz w:val="20"/>
          <w:szCs w:val="20"/>
        </w:rPr>
        <w:t>4</w:t>
      </w:r>
      <w:r w:rsidRPr="009C049F">
        <w:rPr>
          <w:rFonts w:ascii="Roboto" w:hAnsi="Roboto" w:cs="Tahoma"/>
          <w:b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 xml:space="preserve">do niniejszej SIWZ. </w:t>
      </w:r>
    </w:p>
    <w:p w14:paraId="5628397D" w14:textId="77777777" w:rsidR="001909AE" w:rsidRDefault="001909AE" w:rsidP="001909AE">
      <w:pPr>
        <w:spacing w:after="12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741F0DDC" w14:textId="00263E14" w:rsidR="001909AE" w:rsidRPr="001909AE" w:rsidRDefault="001909AE" w:rsidP="001909AE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1909AE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XVIII.</w:t>
      </w:r>
      <w:r w:rsidRPr="001909AE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Pr="001909AE">
        <w:rPr>
          <w:rFonts w:ascii="Roboto" w:eastAsia="Times New Roman" w:hAnsi="Roboto" w:cs="Arial"/>
          <w:b/>
          <w:sz w:val="20"/>
          <w:szCs w:val="20"/>
          <w:highlight w:val="lightGray"/>
          <w:u w:val="single"/>
          <w:lang w:eastAsia="pl-PL"/>
        </w:rPr>
        <w:t>KLAUZULA INFORMACYJNA RODO</w:t>
      </w:r>
    </w:p>
    <w:p w14:paraId="6663A908" w14:textId="77777777" w:rsidR="001909AE" w:rsidRPr="001909AE" w:rsidRDefault="001909AE" w:rsidP="001909AE">
      <w:pPr>
        <w:spacing w:after="120" w:line="240" w:lineRule="auto"/>
        <w:jc w:val="both"/>
        <w:rPr>
          <w:rFonts w:ascii="Roboto" w:hAnsi="Roboto" w:cs="Times New Roman"/>
          <w:sz w:val="20"/>
          <w:szCs w:val="20"/>
          <w:lang w:eastAsia="pl-PL"/>
        </w:rPr>
      </w:pPr>
      <w:r w:rsidRPr="001909AE">
        <w:rPr>
          <w:rFonts w:ascii="Roboto" w:hAnsi="Roboto" w:cs="Times New Roman"/>
          <w:sz w:val="20"/>
          <w:szCs w:val="20"/>
          <w:lang w:eastAsia="pl-PL"/>
        </w:rPr>
        <w:t xml:space="preserve">Zgodnie z art. 13 ust. 1 i 2 </w:t>
      </w:r>
      <w:r w:rsidRPr="001909AE">
        <w:rPr>
          <w:rFonts w:ascii="Roboto" w:hAnsi="Roboto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 w:rsidRPr="001909AE">
        <w:rPr>
          <w:rFonts w:ascii="Roboto" w:hAnsi="Roboto" w:cs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909AE">
        <w:rPr>
          <w:rFonts w:ascii="Roboto" w:hAnsi="Roboto" w:cs="Times New Roman"/>
          <w:sz w:val="20"/>
          <w:szCs w:val="20"/>
          <w:lang w:eastAsia="pl-PL"/>
        </w:rPr>
        <w:t>dalej „</w:t>
      </w:r>
      <w:r w:rsidRPr="001909AE">
        <w:rPr>
          <w:rFonts w:ascii="Roboto" w:hAnsi="Roboto" w:cs="Times New Roman"/>
          <w:b/>
          <w:sz w:val="20"/>
          <w:szCs w:val="20"/>
          <w:lang w:eastAsia="pl-PL"/>
        </w:rPr>
        <w:t>RODO</w:t>
      </w:r>
      <w:r w:rsidRPr="001909AE">
        <w:rPr>
          <w:rFonts w:ascii="Roboto" w:hAnsi="Roboto" w:cs="Times New Roman"/>
          <w:sz w:val="20"/>
          <w:szCs w:val="20"/>
          <w:lang w:eastAsia="pl-PL"/>
        </w:rPr>
        <w:t>”, Zamawiający informuje, że:</w:t>
      </w:r>
    </w:p>
    <w:p w14:paraId="18587857" w14:textId="77777777" w:rsidR="001909AE" w:rsidRPr="001909AE" w:rsidRDefault="001909AE" w:rsidP="001909AE">
      <w:pPr>
        <w:numPr>
          <w:ilvl w:val="0"/>
          <w:numId w:val="62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administratorem Pani/Pana danych osobowych jest Szef Urzędu do Spraw Cudzoziemców, </w:t>
      </w:r>
      <w:r w:rsidRPr="001909AE">
        <w:rPr>
          <w:rFonts w:ascii="Roboto" w:hAnsi="Roboto"/>
          <w:sz w:val="20"/>
          <w:szCs w:val="20"/>
        </w:rPr>
        <w:br/>
        <w:t>z siedzibą w Warszawie ul. Koszykowa 16, adres do korespondencji: ul. Taborowa 33, 02-699 Warszawa</w:t>
      </w:r>
      <w:r w:rsidRPr="001909AE">
        <w:rPr>
          <w:rFonts w:ascii="Roboto" w:hAnsi="Roboto"/>
          <w:i/>
          <w:iCs/>
          <w:sz w:val="20"/>
          <w:szCs w:val="20"/>
        </w:rPr>
        <w:t>;</w:t>
      </w:r>
      <w:r w:rsidRPr="001909AE">
        <w:t xml:space="preserve"> </w:t>
      </w:r>
      <w:r w:rsidRPr="001909AE">
        <w:rPr>
          <w:rFonts w:ascii="Roboto" w:hAnsi="Roboto"/>
          <w:sz w:val="20"/>
          <w:szCs w:val="20"/>
        </w:rPr>
        <w:t xml:space="preserve">tel.22 601 74 01, adres email: </w:t>
      </w:r>
      <w:hyperlink r:id="rId18" w:history="1">
        <w:r w:rsidRPr="001909AE">
          <w:rPr>
            <w:rFonts w:ascii="Roboto" w:hAnsi="Roboto"/>
            <w:color w:val="0563C1"/>
            <w:sz w:val="20"/>
            <w:szCs w:val="20"/>
            <w:u w:val="single"/>
          </w:rPr>
          <w:t>rodo@udsc.gov.pl</w:t>
        </w:r>
      </w:hyperlink>
      <w:r w:rsidRPr="001909AE">
        <w:rPr>
          <w:rFonts w:ascii="Roboto" w:hAnsi="Roboto"/>
          <w:sz w:val="20"/>
          <w:szCs w:val="20"/>
        </w:rPr>
        <w:t xml:space="preserve"> ;</w:t>
      </w:r>
    </w:p>
    <w:p w14:paraId="150D72AE" w14:textId="77777777" w:rsidR="001909AE" w:rsidRPr="001909AE" w:rsidRDefault="001909AE" w:rsidP="001909AE">
      <w:pPr>
        <w:numPr>
          <w:ilvl w:val="0"/>
          <w:numId w:val="62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9" w:history="1">
        <w:r w:rsidRPr="001909AE">
          <w:rPr>
            <w:rFonts w:ascii="Roboto" w:hAnsi="Roboto"/>
            <w:color w:val="0563C1"/>
            <w:sz w:val="20"/>
            <w:szCs w:val="20"/>
            <w:u w:val="single"/>
          </w:rPr>
          <w:t>iod@udsc.gov.pl</w:t>
        </w:r>
      </w:hyperlink>
      <w:r w:rsidRPr="001909AE">
        <w:rPr>
          <w:rFonts w:ascii="Roboto" w:hAnsi="Roboto"/>
          <w:sz w:val="20"/>
          <w:szCs w:val="20"/>
        </w:rPr>
        <w:t>;</w:t>
      </w:r>
    </w:p>
    <w:p w14:paraId="3FF54538" w14:textId="309934E9" w:rsidR="001909AE" w:rsidRPr="001909AE" w:rsidRDefault="001909AE" w:rsidP="001909AE">
      <w:pPr>
        <w:numPr>
          <w:ilvl w:val="0"/>
          <w:numId w:val="62"/>
        </w:numPr>
        <w:spacing w:after="150" w:line="252" w:lineRule="auto"/>
        <w:ind w:left="567" w:hanging="283"/>
        <w:contextualSpacing/>
        <w:jc w:val="both"/>
        <w:rPr>
          <w:rFonts w:ascii="Roboto" w:hAnsi="Roboto"/>
          <w:b/>
          <w:b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Pani/Pana dane osobowe przetwarzane będą na podstawie art. 6 ust. 1 lit. c</w:t>
      </w:r>
      <w:r w:rsidRPr="001909AE">
        <w:rPr>
          <w:rFonts w:ascii="Roboto" w:hAnsi="Roboto"/>
          <w:i/>
          <w:iCs/>
          <w:sz w:val="20"/>
          <w:szCs w:val="20"/>
        </w:rPr>
        <w:t xml:space="preserve"> </w:t>
      </w:r>
      <w:r w:rsidRPr="001909AE">
        <w:rPr>
          <w:rFonts w:ascii="Roboto" w:hAnsi="Roboto"/>
          <w:sz w:val="20"/>
          <w:szCs w:val="20"/>
        </w:rPr>
        <w:t xml:space="preserve">RODO w celu związanym z </w:t>
      </w:r>
      <w:r w:rsidR="00CC115B">
        <w:rPr>
          <w:rFonts w:ascii="Roboto" w:hAnsi="Roboto"/>
          <w:sz w:val="20"/>
          <w:szCs w:val="20"/>
        </w:rPr>
        <w:t xml:space="preserve">niniejszym </w:t>
      </w:r>
      <w:r w:rsidRPr="001909AE">
        <w:rPr>
          <w:rFonts w:ascii="Roboto" w:hAnsi="Roboto"/>
          <w:sz w:val="20"/>
          <w:szCs w:val="20"/>
        </w:rPr>
        <w:t>postępowaniem o udzielenie zamówienia publicznego;</w:t>
      </w:r>
    </w:p>
    <w:p w14:paraId="3F6D3E2D" w14:textId="77777777" w:rsidR="001909AE" w:rsidRPr="001909AE" w:rsidRDefault="001909AE" w:rsidP="001909AE">
      <w:pPr>
        <w:numPr>
          <w:ilvl w:val="0"/>
          <w:numId w:val="62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  <w:lang w:eastAsia="pl-PL"/>
        </w:rPr>
      </w:pPr>
      <w:r w:rsidRPr="001909AE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  </w:t>
      </w:r>
    </w:p>
    <w:p w14:paraId="5CF70D1A" w14:textId="77777777" w:rsidR="001909AE" w:rsidRPr="001909AE" w:rsidRDefault="001909AE" w:rsidP="001909AE">
      <w:pPr>
        <w:numPr>
          <w:ilvl w:val="0"/>
          <w:numId w:val="62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CBE8699" w14:textId="77777777" w:rsidR="001909AE" w:rsidRPr="001909AE" w:rsidRDefault="001909AE" w:rsidP="001909AE">
      <w:pPr>
        <w:numPr>
          <w:ilvl w:val="0"/>
          <w:numId w:val="62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043E617E" w14:textId="77777777" w:rsidR="001909AE" w:rsidRPr="001909AE" w:rsidRDefault="001909AE" w:rsidP="001909AE">
      <w:pPr>
        <w:numPr>
          <w:ilvl w:val="0"/>
          <w:numId w:val="62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14:paraId="682EE44E" w14:textId="77777777" w:rsidR="001909AE" w:rsidRPr="001909AE" w:rsidRDefault="001909AE" w:rsidP="001909AE">
      <w:pPr>
        <w:numPr>
          <w:ilvl w:val="0"/>
          <w:numId w:val="62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  <w:lang w:eastAsia="pl-PL"/>
        </w:rPr>
      </w:pPr>
      <w:r w:rsidRPr="001909AE">
        <w:rPr>
          <w:rFonts w:ascii="Roboto" w:hAnsi="Roboto"/>
          <w:sz w:val="20"/>
          <w:szCs w:val="20"/>
        </w:rPr>
        <w:t>posiada Pani/Pan:</w:t>
      </w:r>
    </w:p>
    <w:p w14:paraId="69F973C1" w14:textId="77777777" w:rsidR="001909AE" w:rsidRPr="001909AE" w:rsidRDefault="001909AE" w:rsidP="001909AE">
      <w:pPr>
        <w:numPr>
          <w:ilvl w:val="0"/>
          <w:numId w:val="63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lastRenderedPageBreak/>
        <w:t>na podstawie art. 15 RODO prawo dostępu do danych osobowych Pani/Pana dotyczących;</w:t>
      </w:r>
    </w:p>
    <w:p w14:paraId="21DA90C7" w14:textId="77777777" w:rsidR="001909AE" w:rsidRPr="001909AE" w:rsidRDefault="001909AE" w:rsidP="001909AE">
      <w:pPr>
        <w:numPr>
          <w:ilvl w:val="0"/>
          <w:numId w:val="63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na podstawie art. 16 RODO prawo do sprostowania Pani/Pana danych osobowych </w:t>
      </w:r>
      <w:r w:rsidRPr="001909AE">
        <w:rPr>
          <w:rFonts w:ascii="Roboto" w:hAnsi="Roboto"/>
          <w:b/>
          <w:bCs/>
          <w:sz w:val="20"/>
          <w:szCs w:val="20"/>
          <w:vertAlign w:val="superscript"/>
        </w:rPr>
        <w:t>*</w:t>
      </w:r>
      <w:r w:rsidRPr="001909AE">
        <w:rPr>
          <w:rFonts w:ascii="Roboto" w:hAnsi="Roboto"/>
          <w:sz w:val="20"/>
          <w:szCs w:val="20"/>
        </w:rPr>
        <w:t>;</w:t>
      </w:r>
    </w:p>
    <w:p w14:paraId="58F0D7B7" w14:textId="77777777" w:rsidR="001909AE" w:rsidRPr="001909AE" w:rsidRDefault="001909AE" w:rsidP="001909AE">
      <w:pPr>
        <w:numPr>
          <w:ilvl w:val="0"/>
          <w:numId w:val="63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14:paraId="2A9074E1" w14:textId="77777777" w:rsidR="001909AE" w:rsidRPr="001909AE" w:rsidRDefault="001909AE" w:rsidP="001909AE">
      <w:pPr>
        <w:numPr>
          <w:ilvl w:val="0"/>
          <w:numId w:val="63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2E096B6" w14:textId="77777777" w:rsidR="001909AE" w:rsidRPr="001909AE" w:rsidRDefault="001909AE" w:rsidP="001909AE">
      <w:pPr>
        <w:numPr>
          <w:ilvl w:val="0"/>
          <w:numId w:val="62"/>
        </w:numPr>
        <w:spacing w:after="150" w:line="240" w:lineRule="auto"/>
        <w:ind w:left="709" w:hanging="426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nie przysługuje Pani/Panu:</w:t>
      </w:r>
    </w:p>
    <w:p w14:paraId="7D0275B7" w14:textId="77777777" w:rsidR="001909AE" w:rsidRPr="001909AE" w:rsidRDefault="001909AE" w:rsidP="001909AE">
      <w:pPr>
        <w:numPr>
          <w:ilvl w:val="0"/>
          <w:numId w:val="64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w związku z art. 17 ust. 3 lit. b, d lub e RODO prawo do usunięcia danych osobowych;</w:t>
      </w:r>
    </w:p>
    <w:p w14:paraId="626AF720" w14:textId="77777777" w:rsidR="001909AE" w:rsidRPr="001909AE" w:rsidRDefault="001909AE" w:rsidP="001909AE">
      <w:pPr>
        <w:numPr>
          <w:ilvl w:val="0"/>
          <w:numId w:val="64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prawo do przenoszenia danych osobowych, o którym mowa w art. 20 RODO;</w:t>
      </w:r>
    </w:p>
    <w:p w14:paraId="3C976AF4" w14:textId="77777777" w:rsidR="001909AE" w:rsidRPr="001909AE" w:rsidRDefault="001909AE" w:rsidP="001909AE">
      <w:pPr>
        <w:numPr>
          <w:ilvl w:val="0"/>
          <w:numId w:val="64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909AE">
        <w:rPr>
          <w:rFonts w:ascii="Roboto" w:hAnsi="Roboto"/>
          <w:sz w:val="20"/>
          <w:szCs w:val="20"/>
        </w:rPr>
        <w:t>.</w:t>
      </w:r>
      <w:r w:rsidRPr="001909AE">
        <w:rPr>
          <w:rFonts w:ascii="Roboto" w:hAnsi="Roboto"/>
          <w:b/>
          <w:bCs/>
          <w:sz w:val="20"/>
          <w:szCs w:val="20"/>
        </w:rPr>
        <w:t xml:space="preserve"> </w:t>
      </w:r>
    </w:p>
    <w:p w14:paraId="17EEF4CD" w14:textId="77777777" w:rsidR="001909AE" w:rsidRPr="001909AE" w:rsidRDefault="001909AE" w:rsidP="001909AE">
      <w:pPr>
        <w:spacing w:after="0" w:line="240" w:lineRule="auto"/>
        <w:jc w:val="both"/>
        <w:rPr>
          <w:rFonts w:ascii="Roboto" w:hAnsi="Roboto" w:cs="Arial"/>
          <w:i/>
          <w:iCs/>
          <w:sz w:val="16"/>
          <w:szCs w:val="20"/>
          <w:lang w:eastAsia="pl-PL"/>
        </w:rPr>
      </w:pPr>
      <w:r w:rsidRPr="001909AE">
        <w:rPr>
          <w:rFonts w:ascii="Roboto" w:hAnsi="Roboto" w:cs="Arial"/>
          <w:b/>
          <w:bCs/>
          <w:i/>
          <w:iCs/>
          <w:sz w:val="16"/>
          <w:szCs w:val="20"/>
          <w:vertAlign w:val="superscript"/>
        </w:rPr>
        <w:t xml:space="preserve">* </w:t>
      </w:r>
      <w:r w:rsidRPr="001909AE">
        <w:rPr>
          <w:rFonts w:ascii="Roboto" w:hAnsi="Roboto" w:cs="Arial"/>
          <w:b/>
          <w:bCs/>
          <w:i/>
          <w:iCs/>
          <w:sz w:val="16"/>
          <w:szCs w:val="20"/>
        </w:rPr>
        <w:t>Wyjaśnienie:</w:t>
      </w:r>
      <w:r w:rsidRPr="001909AE">
        <w:rPr>
          <w:rFonts w:ascii="Roboto" w:hAnsi="Roboto" w:cs="Arial"/>
          <w:i/>
          <w:iCs/>
          <w:sz w:val="16"/>
          <w:szCs w:val="20"/>
        </w:rPr>
        <w:t xml:space="preserve"> </w:t>
      </w:r>
      <w:r w:rsidRPr="001909AE">
        <w:rPr>
          <w:rFonts w:ascii="Roboto" w:hAnsi="Roboto" w:cs="Arial"/>
          <w:i/>
          <w:iCs/>
          <w:sz w:val="16"/>
          <w:szCs w:val="20"/>
          <w:lang w:eastAsia="pl-PL"/>
        </w:rPr>
        <w:t xml:space="preserve">skorzystanie z prawa do sprostowania nie może skutkować zmianą </w:t>
      </w:r>
      <w:r w:rsidRPr="001909AE">
        <w:rPr>
          <w:rFonts w:ascii="Roboto" w:hAnsi="Roboto" w:cs="Arial"/>
          <w:i/>
          <w:iCs/>
          <w:sz w:val="16"/>
          <w:szCs w:val="20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45320E00" w14:textId="77777777" w:rsidR="001909AE" w:rsidRPr="001909AE" w:rsidRDefault="001909AE" w:rsidP="001909AE">
      <w:pPr>
        <w:spacing w:after="120" w:line="240" w:lineRule="auto"/>
        <w:jc w:val="both"/>
        <w:rPr>
          <w:rFonts w:ascii="Roboto" w:hAnsi="Roboto" w:cs="Arial"/>
          <w:i/>
          <w:iCs/>
          <w:sz w:val="16"/>
          <w:szCs w:val="20"/>
        </w:rPr>
      </w:pPr>
      <w:r w:rsidRPr="001909AE">
        <w:rPr>
          <w:rFonts w:ascii="Roboto" w:hAnsi="Roboto" w:cs="Arial"/>
          <w:b/>
          <w:bCs/>
          <w:i/>
          <w:iCs/>
          <w:sz w:val="16"/>
          <w:szCs w:val="20"/>
          <w:vertAlign w:val="superscript"/>
        </w:rPr>
        <w:t xml:space="preserve">** </w:t>
      </w:r>
      <w:r w:rsidRPr="001909AE">
        <w:rPr>
          <w:rFonts w:ascii="Roboto" w:hAnsi="Roboto" w:cs="Arial"/>
          <w:b/>
          <w:bCs/>
          <w:i/>
          <w:iCs/>
          <w:sz w:val="16"/>
          <w:szCs w:val="20"/>
        </w:rPr>
        <w:t>Wyjaśnienie:</w:t>
      </w:r>
      <w:r w:rsidRPr="001909AE">
        <w:rPr>
          <w:rFonts w:ascii="Roboto" w:hAnsi="Roboto" w:cs="Arial"/>
          <w:i/>
          <w:iCs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C4FF250" w14:textId="77777777" w:rsidR="001909AE" w:rsidRPr="001909AE" w:rsidRDefault="001909AE" w:rsidP="001909AE">
      <w:pPr>
        <w:spacing w:after="120" w:line="252" w:lineRule="auto"/>
        <w:jc w:val="both"/>
        <w:rPr>
          <w:rFonts w:ascii="Roboto" w:hAnsi="Roboto" w:cs="Times New Roman"/>
          <w:b/>
          <w:bCs/>
          <w:sz w:val="20"/>
          <w:szCs w:val="20"/>
        </w:rPr>
      </w:pPr>
      <w:r w:rsidRPr="001909AE">
        <w:rPr>
          <w:rFonts w:ascii="Roboto" w:hAnsi="Roboto" w:cs="Times New Roman"/>
          <w:b/>
          <w:bCs/>
          <w:sz w:val="20"/>
          <w:szCs w:val="20"/>
        </w:rPr>
        <w:t>Wykonawca jest zobowiązany wypełnić obowiązki informacyjne przewidziane w art. 13 lub art. 14 RODO wobec osób fizycznych, od których dane osobowe bezpośrednio lub pośrednio pozyskał w celu ubiegania się o udzielenie zamówienia publicznego w niniejszym postępowaniu.*</w:t>
      </w:r>
    </w:p>
    <w:p w14:paraId="120FB883" w14:textId="77777777" w:rsidR="001909AE" w:rsidRPr="001909AE" w:rsidRDefault="001909AE" w:rsidP="001909AE">
      <w:pPr>
        <w:spacing w:line="252" w:lineRule="auto"/>
        <w:rPr>
          <w:rFonts w:ascii="Roboto" w:hAnsi="Roboto" w:cs="Times New Roman"/>
          <w:sz w:val="16"/>
          <w:szCs w:val="20"/>
        </w:rPr>
      </w:pPr>
      <w:r w:rsidRPr="001909AE">
        <w:rPr>
          <w:rFonts w:ascii="Roboto" w:hAnsi="Roboto" w:cs="Arial"/>
          <w:sz w:val="16"/>
          <w:szCs w:val="20"/>
        </w:rPr>
        <w:t>*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55B5EB04" w14:textId="7E4917E5" w:rsidR="004A6CEA" w:rsidRPr="009C049F" w:rsidRDefault="004A7D83" w:rsidP="004A6CEA">
      <w:pPr>
        <w:spacing w:after="120" w:line="240" w:lineRule="auto"/>
        <w:ind w:left="426" w:hanging="710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>
        <w:rPr>
          <w:rFonts w:ascii="Roboto" w:hAnsi="Roboto" w:cs="Tahoma"/>
          <w:b/>
          <w:sz w:val="20"/>
          <w:szCs w:val="20"/>
          <w:highlight w:val="lightGray"/>
        </w:rPr>
        <w:t>XIX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>.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ab/>
        <w:t>POUCZENIE O ŚRODKACH OCHRONY PRAWNEJ:</w:t>
      </w:r>
    </w:p>
    <w:p w14:paraId="3F05D990" w14:textId="03FD8AD4" w:rsidR="004A6CEA" w:rsidRPr="009C049F" w:rsidRDefault="004A6CEA" w:rsidP="009430C2">
      <w:pPr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1.</w:t>
      </w:r>
      <w:r w:rsidRPr="009C049F">
        <w:rPr>
          <w:rFonts w:ascii="Roboto" w:hAnsi="Roboto" w:cs="Tahoma"/>
          <w:sz w:val="20"/>
          <w:szCs w:val="20"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</w:t>
      </w:r>
      <w:r w:rsidRPr="009C049F">
        <w:rPr>
          <w:rFonts w:ascii="Roboto" w:hAnsi="Roboto" w:cs="Tahoma"/>
          <w:sz w:val="20"/>
          <w:szCs w:val="20"/>
        </w:rPr>
        <w:br/>
        <w:t xml:space="preserve">jak dla postępowań </w:t>
      </w:r>
      <w:r w:rsidR="00F00167" w:rsidRPr="009C049F">
        <w:rPr>
          <w:rFonts w:ascii="Roboto" w:hAnsi="Roboto" w:cs="Tahoma"/>
          <w:sz w:val="20"/>
          <w:szCs w:val="20"/>
        </w:rPr>
        <w:t>powyżej</w:t>
      </w:r>
      <w:r w:rsidRPr="009C049F">
        <w:rPr>
          <w:rFonts w:ascii="Roboto" w:hAnsi="Roboto" w:cs="Tahoma"/>
          <w:sz w:val="20"/>
          <w:szCs w:val="20"/>
        </w:rPr>
        <w:t xml:space="preserve"> kwoty określonej w przepisach wykonawczych wydanych na podstawie art. 11 ust. 8 ustawy Pzp.</w:t>
      </w:r>
    </w:p>
    <w:p w14:paraId="78CD964C" w14:textId="3D68387A" w:rsidR="00A518E4" w:rsidRDefault="004A6CEA" w:rsidP="001D3C6E">
      <w:pPr>
        <w:spacing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2.</w:t>
      </w:r>
      <w:r w:rsidRPr="009C049F">
        <w:rPr>
          <w:rFonts w:ascii="Roboto" w:hAnsi="Roboto" w:cs="Tahoma"/>
          <w:sz w:val="20"/>
          <w:szCs w:val="20"/>
        </w:rPr>
        <w:tab/>
        <w:t>Środki ochrony prawnej wobec ogłoszenia o zamówieniu oraz SIWZ przysługują również organizacjom wpisanym na listę, o której mo</w:t>
      </w:r>
      <w:r w:rsidR="001D3C6E">
        <w:rPr>
          <w:rFonts w:ascii="Roboto" w:hAnsi="Roboto" w:cs="Tahoma"/>
          <w:sz w:val="20"/>
          <w:szCs w:val="20"/>
        </w:rPr>
        <w:t>wa w art. 154 pkt 5 ustawy Pzp.</w:t>
      </w:r>
    </w:p>
    <w:p w14:paraId="4BD02724" w14:textId="77777777" w:rsidR="009516D0" w:rsidRPr="001D3C6E" w:rsidRDefault="009516D0" w:rsidP="001D3C6E">
      <w:pPr>
        <w:spacing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</w:p>
    <w:p w14:paraId="434B2828" w14:textId="38D259D8" w:rsidR="004A6CEA" w:rsidRPr="009C049F" w:rsidRDefault="00F00167" w:rsidP="004A6CEA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</w:rPr>
        <w:t>XIX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>.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ab/>
      </w:r>
      <w:r w:rsidR="004A6CEA" w:rsidRPr="009C049F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ZAŁACZNIKI:</w:t>
      </w:r>
    </w:p>
    <w:tbl>
      <w:tblPr>
        <w:tblStyle w:val="Tabela-Siatka"/>
        <w:tblW w:w="9346" w:type="dxa"/>
        <w:tblInd w:w="663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4A6CEA" w:rsidRPr="009C049F" w14:paraId="64E8125C" w14:textId="77777777" w:rsidTr="00380F14">
        <w:trPr>
          <w:trHeight w:val="6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55052BC" w14:textId="77777777" w:rsidR="004A6CEA" w:rsidRPr="009C049F" w:rsidRDefault="004A6CEA" w:rsidP="00380F14">
            <w:pPr>
              <w:contextualSpacing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6582C5B8" w14:textId="77777777" w:rsidR="004A6CEA" w:rsidRPr="009C049F" w:rsidRDefault="004A6CEA" w:rsidP="00380F14">
            <w:pPr>
              <w:contextualSpacing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Nazwa załącznika:</w:t>
            </w:r>
          </w:p>
        </w:tc>
      </w:tr>
      <w:tr w:rsidR="004A6CEA" w:rsidRPr="009C049F" w14:paraId="66695FFB" w14:textId="77777777" w:rsidTr="006D5E19">
        <w:trPr>
          <w:trHeight w:val="435"/>
        </w:trPr>
        <w:tc>
          <w:tcPr>
            <w:tcW w:w="1129" w:type="dxa"/>
            <w:vAlign w:val="center"/>
          </w:tcPr>
          <w:p w14:paraId="3615508E" w14:textId="39F3C3C9" w:rsidR="004A6CEA" w:rsidRPr="009C049F" w:rsidRDefault="004A6CEA" w:rsidP="00380F14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17" w:type="dxa"/>
            <w:vAlign w:val="center"/>
          </w:tcPr>
          <w:p w14:paraId="6AC01819" w14:textId="2150E1E6" w:rsidR="004A6CEA" w:rsidRPr="009C049F" w:rsidRDefault="00FA09A9" w:rsidP="009430C2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9C049F">
              <w:rPr>
                <w:rFonts w:ascii="Roboto" w:hAnsi="Roboto" w:cs="Tahoma"/>
                <w:sz w:val="18"/>
                <w:szCs w:val="18"/>
              </w:rPr>
              <w:t>O</w:t>
            </w:r>
            <w:r w:rsidR="00F00167" w:rsidRPr="009C049F">
              <w:rPr>
                <w:rFonts w:ascii="Roboto" w:hAnsi="Roboto" w:cs="Tahoma"/>
                <w:sz w:val="18"/>
                <w:szCs w:val="18"/>
              </w:rPr>
              <w:t>pis przedmiotu zamówienia</w:t>
            </w:r>
          </w:p>
        </w:tc>
      </w:tr>
      <w:tr w:rsidR="00041121" w:rsidRPr="009C049F" w14:paraId="76E3291D" w14:textId="77777777" w:rsidTr="00380F14">
        <w:trPr>
          <w:trHeight w:val="419"/>
        </w:trPr>
        <w:tc>
          <w:tcPr>
            <w:tcW w:w="1129" w:type="dxa"/>
            <w:vAlign w:val="center"/>
          </w:tcPr>
          <w:p w14:paraId="73940569" w14:textId="0AF06A0D" w:rsidR="00041121" w:rsidRPr="009C049F" w:rsidRDefault="00041121" w:rsidP="009430C2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2 i 2a</w:t>
            </w:r>
          </w:p>
        </w:tc>
        <w:tc>
          <w:tcPr>
            <w:tcW w:w="8217" w:type="dxa"/>
            <w:vAlign w:val="center"/>
          </w:tcPr>
          <w:p w14:paraId="10A07632" w14:textId="0652CDE7" w:rsidR="00041121" w:rsidRPr="009C049F" w:rsidRDefault="00041121" w:rsidP="009430C2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9C049F">
              <w:rPr>
                <w:rFonts w:ascii="Roboto" w:hAnsi="Roboto" w:cs="Tahoma"/>
                <w:sz w:val="18"/>
                <w:szCs w:val="18"/>
              </w:rPr>
              <w:t>Formularz ofertowy</w:t>
            </w:r>
            <w:r w:rsidR="009430C2">
              <w:rPr>
                <w:rFonts w:ascii="Roboto" w:hAnsi="Roboto" w:cs="Tahoma"/>
                <w:sz w:val="18"/>
                <w:szCs w:val="18"/>
              </w:rPr>
              <w:t xml:space="preserve"> wraz z załącznikiem</w:t>
            </w:r>
          </w:p>
        </w:tc>
      </w:tr>
      <w:tr w:rsidR="00041121" w:rsidRPr="009C049F" w14:paraId="19B9C985" w14:textId="77777777" w:rsidTr="00D15735">
        <w:trPr>
          <w:trHeight w:val="436"/>
        </w:trPr>
        <w:tc>
          <w:tcPr>
            <w:tcW w:w="1129" w:type="dxa"/>
            <w:vAlign w:val="center"/>
          </w:tcPr>
          <w:p w14:paraId="5BA9ECD4" w14:textId="44EA704F" w:rsidR="00041121" w:rsidRPr="009C049F" w:rsidRDefault="004A7D83" w:rsidP="00041121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17" w:type="dxa"/>
            <w:vAlign w:val="center"/>
          </w:tcPr>
          <w:p w14:paraId="20EF5C6F" w14:textId="2F8CA356" w:rsidR="00041121" w:rsidRPr="009C049F" w:rsidRDefault="00041121" w:rsidP="00041121">
            <w:pPr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Zobowiązanie do oddania zasobów</w:t>
            </w:r>
          </w:p>
        </w:tc>
      </w:tr>
      <w:tr w:rsidR="00041121" w:rsidRPr="009C049F" w14:paraId="21E1717E" w14:textId="77777777" w:rsidTr="00FF5B2C">
        <w:trPr>
          <w:trHeight w:val="542"/>
        </w:trPr>
        <w:tc>
          <w:tcPr>
            <w:tcW w:w="1129" w:type="dxa"/>
            <w:vAlign w:val="center"/>
          </w:tcPr>
          <w:p w14:paraId="0774B9D4" w14:textId="5B3B1F7D" w:rsidR="00041121" w:rsidRPr="009C049F" w:rsidRDefault="004A7D83" w:rsidP="00041121">
            <w:pPr>
              <w:contextualSpacing/>
              <w:jc w:val="center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17" w:type="dxa"/>
            <w:vAlign w:val="center"/>
          </w:tcPr>
          <w:p w14:paraId="2409AA92" w14:textId="29B4C994" w:rsidR="00041121" w:rsidRPr="009C049F" w:rsidRDefault="00041121" w:rsidP="009430C2">
            <w:pPr>
              <w:contextualSpacing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Istotne postanowienia umowy</w:t>
            </w:r>
            <w:r w:rsidR="009430C2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11A4E318" w14:textId="77777777" w:rsidR="00F00167" w:rsidRPr="009C049F" w:rsidRDefault="00F00167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6771DC2" w14:textId="77777777" w:rsidR="003F2720" w:rsidRPr="009C049F" w:rsidRDefault="003F2720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2C3C44D" w14:textId="77777777" w:rsidR="0009360D" w:rsidRPr="009C049F" w:rsidRDefault="0009360D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FFC584D" w14:textId="35CD3F4B" w:rsidR="004A6CEA" w:rsidRPr="009C049F" w:rsidRDefault="004A6CEA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6D5E19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SPORZĄDZIŁ: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SPRAWDZIŁ:</w:t>
      </w:r>
    </w:p>
    <w:p w14:paraId="45B2FBCB" w14:textId="77777777" w:rsidR="001D3C6E" w:rsidRDefault="001D3C6E" w:rsidP="004A6CEA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7E728165" w14:textId="77777777" w:rsidR="001D3C6E" w:rsidRDefault="001D3C6E" w:rsidP="004A6CEA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34688583" w14:textId="35376B52" w:rsidR="004A6CEA" w:rsidRPr="009C049F" w:rsidRDefault="001D3C6E" w:rsidP="004A6CEA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  <w:r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                   ………………………………………………………………                              ………………………………………………………..</w:t>
      </w:r>
    </w:p>
    <w:p w14:paraId="3C50C14D" w14:textId="01146E62" w:rsidR="0009360D" w:rsidRPr="009C049F" w:rsidRDefault="0009360D" w:rsidP="00AA2372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0513949" w14:textId="670F6FE2" w:rsidR="0009360D" w:rsidRPr="009C049F" w:rsidRDefault="0009360D" w:rsidP="001D3C6E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64428CC" w14:textId="10B5EEAB" w:rsidR="004747F1" w:rsidRDefault="004747F1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br w:type="page"/>
      </w:r>
    </w:p>
    <w:p w14:paraId="79E8DDA4" w14:textId="2906EEBB" w:rsidR="00AA2372" w:rsidRPr="009C049F" w:rsidRDefault="00AA2372" w:rsidP="00AA2372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 do SIWZ</w:t>
      </w:r>
    </w:p>
    <w:p w14:paraId="758BC600" w14:textId="77777777" w:rsidR="00AA2372" w:rsidRPr="00342384" w:rsidRDefault="00AA2372" w:rsidP="00AA2372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6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A2372" w:rsidRPr="009C049F" w14:paraId="42E6D7A0" w14:textId="77777777" w:rsidTr="00380F14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41AF18" w14:textId="0102C862" w:rsidR="00AA2372" w:rsidRPr="009C049F" w:rsidRDefault="00AA2372" w:rsidP="004747F1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AA2372" w:rsidRPr="009C049F" w14:paraId="58D05688" w14:textId="77777777" w:rsidTr="00342384">
        <w:trPr>
          <w:trHeight w:val="230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E67EE2D" w14:textId="48A8110D" w:rsidR="00AA2372" w:rsidRPr="009C049F" w:rsidRDefault="00AA2372" w:rsidP="00342384">
            <w:pPr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OFERTA</w:t>
            </w:r>
            <w:r w:rsidR="00412E39"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3468AC40" w14:textId="77777777" w:rsidR="00AA2372" w:rsidRPr="009C049F" w:rsidRDefault="00AA2372" w:rsidP="00342384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2EA4E8BF" w14:textId="77777777" w:rsidR="00AA2372" w:rsidRPr="009C049F" w:rsidRDefault="00AA2372" w:rsidP="00342384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0781A488" w14:textId="77777777" w:rsidR="00AA2372" w:rsidRPr="009C049F" w:rsidRDefault="00AA2372" w:rsidP="00342384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1391B147" w14:textId="77777777" w:rsidR="00AA2372" w:rsidRPr="009C049F" w:rsidRDefault="00AA2372" w:rsidP="00342384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574AA94A" w14:textId="77777777" w:rsidR="00AA2372" w:rsidRPr="009C049F" w:rsidRDefault="00AA2372" w:rsidP="00342384">
            <w:pPr>
              <w:spacing w:after="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664D5412" w14:textId="77777777" w:rsidR="00AA2372" w:rsidRPr="00342384" w:rsidRDefault="00AA2372" w:rsidP="00380F14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4"/>
                <w:szCs w:val="20"/>
                <w:lang w:eastAsia="pl-PL"/>
              </w:rPr>
            </w:pPr>
          </w:p>
          <w:p w14:paraId="3F9F2EB9" w14:textId="1933F89B" w:rsidR="00AA2372" w:rsidRPr="009C049F" w:rsidRDefault="00AA2372" w:rsidP="00743A80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342384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342384">
              <w:rPr>
                <w:rFonts w:ascii="Roboto" w:eastAsia="Times New Roman" w:hAnsi="Roboto" w:cs="Tahoma"/>
                <w:color w:val="000000"/>
                <w:sz w:val="18"/>
                <w:szCs w:val="20"/>
                <w:lang w:eastAsia="pl-PL"/>
              </w:rPr>
              <w:t xml:space="preserve"> zgodnie z ustawą z dnia 29 stycznia 2004</w:t>
            </w:r>
            <w:r w:rsidR="00342384">
              <w:rPr>
                <w:rFonts w:ascii="Roboto" w:eastAsia="Times New Roman" w:hAnsi="Roboto" w:cs="Tahoma"/>
                <w:color w:val="000000"/>
                <w:sz w:val="18"/>
                <w:szCs w:val="20"/>
                <w:lang w:eastAsia="pl-PL"/>
              </w:rPr>
              <w:t xml:space="preserve"> r. Prawo zamówień publicznych  </w:t>
            </w:r>
            <w:r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 xml:space="preserve">na </w:t>
            </w:r>
            <w:r w:rsidR="00380338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organizację w</w:t>
            </w:r>
            <w:r w:rsidR="00412E39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yjazd</w:t>
            </w:r>
            <w:r w:rsidR="008B2354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u</w:t>
            </w:r>
            <w:r w:rsidR="00380338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 xml:space="preserve"> studyjn</w:t>
            </w:r>
            <w:r w:rsidR="008B2354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ego</w:t>
            </w:r>
            <w:r w:rsidR="00380338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8B2354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 xml:space="preserve">do </w:t>
            </w:r>
            <w:r w:rsidR="00342384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Francji</w:t>
            </w:r>
            <w:r w:rsidR="008B2354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380338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dla pracowników Urzędu do Spraw Cudzoziemców</w:t>
            </w:r>
            <w:r w:rsidRPr="00342384">
              <w:rPr>
                <w:rFonts w:ascii="Roboto" w:eastAsia="Times New Roman" w:hAnsi="Roboto" w:cs="Tahoma"/>
                <w:color w:val="000000"/>
                <w:sz w:val="18"/>
                <w:szCs w:val="20"/>
                <w:lang w:eastAsia="pl-PL"/>
              </w:rPr>
              <w:t xml:space="preserve">: </w:t>
            </w:r>
            <w:r w:rsidR="00743A80" w:rsidRPr="00743A80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30</w:t>
            </w:r>
            <w:r w:rsidRPr="00743A80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/</w:t>
            </w:r>
            <w:r w:rsidR="00B34EF5" w:rsidRPr="00743A80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WYJAZD</w:t>
            </w:r>
            <w:r w:rsidR="00B34EF5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 xml:space="preserve"> STUDYJN</w:t>
            </w:r>
            <w:r w:rsidR="008B2354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 xml:space="preserve">Y </w:t>
            </w:r>
            <w:r w:rsidR="005734D8" w:rsidRPr="00342384"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  <w:t xml:space="preserve">– </w:t>
            </w:r>
            <w:r w:rsidR="00342384" w:rsidRPr="00342384"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  <w:t>FRANCJA</w:t>
            </w:r>
            <w:r w:rsidR="00412E39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/PN/18</w:t>
            </w:r>
            <w:r w:rsidR="009650DF" w:rsidRPr="00342384">
              <w:rPr>
                <w:rFonts w:ascii="Roboto" w:eastAsia="Times New Roman" w:hAnsi="Roboto" w:cs="Tahoma"/>
                <w:b/>
                <w:color w:val="000000"/>
                <w:sz w:val="18"/>
                <w:szCs w:val="20"/>
                <w:lang w:eastAsia="pl-PL"/>
              </w:rPr>
              <w:t>”.</w:t>
            </w:r>
          </w:p>
        </w:tc>
      </w:tr>
      <w:tr w:rsidR="00AA2372" w:rsidRPr="009C049F" w14:paraId="1DD98E69" w14:textId="77777777" w:rsidTr="009650DF">
        <w:trPr>
          <w:trHeight w:val="841"/>
        </w:trPr>
        <w:tc>
          <w:tcPr>
            <w:tcW w:w="9214" w:type="dxa"/>
            <w:gridSpan w:val="2"/>
          </w:tcPr>
          <w:p w14:paraId="4B948BC1" w14:textId="77777777" w:rsidR="00AA2372" w:rsidRPr="009C049F" w:rsidRDefault="00AA2372" w:rsidP="00650A00">
            <w:pPr>
              <w:numPr>
                <w:ilvl w:val="0"/>
                <w:numId w:val="27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1CC2379E" w14:textId="77777777" w:rsidR="00AA2372" w:rsidRPr="009C049F" w:rsidRDefault="00AA2372" w:rsidP="00650A00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488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AA2372" w:rsidRPr="009C049F" w14:paraId="21570639" w14:textId="77777777" w:rsidTr="00380F14">
              <w:tc>
                <w:tcPr>
                  <w:tcW w:w="483" w:type="dxa"/>
                </w:tcPr>
                <w:p w14:paraId="61DC6D55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605B33EA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9C049F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25E37046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9C049F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AA2372" w:rsidRPr="009C049F" w14:paraId="02A239DF" w14:textId="77777777" w:rsidTr="00380F14">
              <w:trPr>
                <w:trHeight w:val="562"/>
              </w:trPr>
              <w:tc>
                <w:tcPr>
                  <w:tcW w:w="483" w:type="dxa"/>
                </w:tcPr>
                <w:p w14:paraId="2296758D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9C049F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1286896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0640E51D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A2372" w:rsidRPr="009C049F" w14:paraId="3650F60D" w14:textId="77777777" w:rsidTr="00F36C57">
              <w:trPr>
                <w:trHeight w:val="278"/>
              </w:trPr>
              <w:tc>
                <w:tcPr>
                  <w:tcW w:w="483" w:type="dxa"/>
                </w:tcPr>
                <w:p w14:paraId="2492BEB1" w14:textId="368700A5" w:rsidR="00AA2372" w:rsidRPr="009C049F" w:rsidRDefault="00F36C57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9C049F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14:paraId="2CAA59FB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1E4ACAC0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075302A" w14:textId="77777777" w:rsidR="00342384" w:rsidRPr="00342384" w:rsidRDefault="00AA2372" w:rsidP="00342384">
            <w:pPr>
              <w:numPr>
                <w:ilvl w:val="0"/>
                <w:numId w:val="29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hAnsi="Roboto" w:cs="Tahoma"/>
                <w:b/>
                <w:sz w:val="20"/>
                <w:szCs w:val="20"/>
              </w:rPr>
              <w:t xml:space="preserve"> </w:t>
            </w:r>
            <w:r w:rsidR="00342384" w:rsidRPr="00342384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="00342384" w:rsidRPr="00342384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="00342384" w:rsidRPr="00342384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3AC5AECC" w14:textId="77777777" w:rsidR="00342384" w:rsidRPr="00342384" w:rsidRDefault="00342384" w:rsidP="00342384">
            <w:pPr>
              <w:numPr>
                <w:ilvl w:val="0"/>
                <w:numId w:val="29"/>
              </w:numPr>
              <w:tabs>
                <w:tab w:val="left" w:pos="459"/>
              </w:tabs>
              <w:spacing w:before="120" w:after="12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42384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342384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342384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4CCFA565" w14:textId="77777777" w:rsidR="00342384" w:rsidRPr="00342384" w:rsidRDefault="00342384" w:rsidP="00342384">
            <w:pPr>
              <w:numPr>
                <w:ilvl w:val="0"/>
                <w:numId w:val="29"/>
              </w:numPr>
              <w:spacing w:after="40" w:line="24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42384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342384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 w:rsidRPr="00342384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342384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342384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342384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5508F300" w14:textId="77777777" w:rsidR="00342384" w:rsidRPr="00342384" w:rsidRDefault="00342384" w:rsidP="00342384">
            <w:pPr>
              <w:spacing w:after="40" w:line="276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342384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342384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  <w:p w14:paraId="1EF0FAFD" w14:textId="535F22A3" w:rsidR="00AA2372" w:rsidRPr="009C049F" w:rsidRDefault="00342384" w:rsidP="00342384">
            <w:pPr>
              <w:spacing w:after="40" w:line="36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342384">
              <w:rPr>
                <w:rFonts w:ascii="Roboto" w:hAnsi="Roboto" w:cs="Arial"/>
                <w:b/>
                <w:sz w:val="20"/>
              </w:rPr>
              <w:t>Hasło dostępu do pliku JEDZ ………………………………………………………….</w:t>
            </w:r>
            <w:r w:rsidRPr="00342384">
              <w:rPr>
                <w:rFonts w:ascii="Roboto" w:hAnsi="Roboto" w:cs="Arial"/>
                <w:sz w:val="20"/>
              </w:rPr>
              <w:t>ewentualnie inne informacje dla prawidłowego dostępu do dokumentu, w szczególności informacje o wykorzystanym programie szyfrującym lub procedurze odszyfrowania danych zawartych w JEDZ</w:t>
            </w:r>
            <w:r w:rsidRPr="00342384">
              <w:rPr>
                <w:rFonts w:ascii="Roboto" w:hAnsi="Roboto" w:cs="Arial"/>
                <w:b/>
                <w:sz w:val="20"/>
              </w:rPr>
              <w:t xml:space="preserve"> …………………………………………..</w:t>
            </w:r>
          </w:p>
        </w:tc>
      </w:tr>
      <w:tr w:rsidR="00AA2372" w:rsidRPr="009C049F" w14:paraId="026092B1" w14:textId="77777777" w:rsidTr="009650DF">
        <w:trPr>
          <w:trHeight w:val="4237"/>
        </w:trPr>
        <w:tc>
          <w:tcPr>
            <w:tcW w:w="9214" w:type="dxa"/>
            <w:gridSpan w:val="2"/>
            <w:shd w:val="clear" w:color="auto" w:fill="auto"/>
          </w:tcPr>
          <w:p w14:paraId="3E390519" w14:textId="77777777" w:rsidR="00AA2372" w:rsidRPr="009C049F" w:rsidRDefault="00AA2372" w:rsidP="00650A00">
            <w:pPr>
              <w:numPr>
                <w:ilvl w:val="0"/>
                <w:numId w:val="27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3DA9129F" w14:textId="16173991" w:rsidR="00B34EF5" w:rsidRPr="00342384" w:rsidRDefault="00AA2372" w:rsidP="00F36C57">
            <w:pPr>
              <w:spacing w:after="120" w:line="240" w:lineRule="auto"/>
              <w:jc w:val="both"/>
              <w:rPr>
                <w:rFonts w:ascii="Roboto" w:eastAsia="Times New Roman" w:hAnsi="Roboto" w:cs="Tahoma"/>
                <w:bCs/>
                <w:sz w:val="18"/>
                <w:szCs w:val="18"/>
                <w:lang w:eastAsia="pl-PL"/>
              </w:rPr>
            </w:pPr>
            <w:r w:rsidRPr="00342384">
              <w:rPr>
                <w:rFonts w:ascii="Roboto" w:hAnsi="Roboto" w:cs="Tahoma"/>
                <w:sz w:val="18"/>
                <w:szCs w:val="18"/>
              </w:rPr>
              <w:t xml:space="preserve">Nawiązując do prowadzonego postępowania w trybie przetargu nieograniczonego </w:t>
            </w:r>
            <w:r w:rsidRPr="00342384">
              <w:rPr>
                <w:rFonts w:ascii="Roboto" w:hAnsi="Roboto" w:cs="Tahoma"/>
                <w:i/>
                <w:sz w:val="18"/>
                <w:szCs w:val="18"/>
              </w:rPr>
              <w:t xml:space="preserve">na </w:t>
            </w:r>
            <w:r w:rsidR="00B34EF5" w:rsidRPr="00342384">
              <w:rPr>
                <w:rFonts w:ascii="Roboto" w:hAnsi="Roboto" w:cs="Tahoma"/>
                <w:i/>
                <w:sz w:val="18"/>
                <w:szCs w:val="18"/>
              </w:rPr>
              <w:t>organizację wyjazd</w:t>
            </w:r>
            <w:r w:rsidR="008B2354" w:rsidRPr="00342384">
              <w:rPr>
                <w:rFonts w:ascii="Roboto" w:hAnsi="Roboto" w:cs="Tahoma"/>
                <w:i/>
                <w:sz w:val="18"/>
                <w:szCs w:val="18"/>
              </w:rPr>
              <w:t>u</w:t>
            </w:r>
            <w:r w:rsidR="00B34EF5" w:rsidRPr="00342384">
              <w:rPr>
                <w:rFonts w:ascii="Roboto" w:hAnsi="Roboto" w:cs="Tahoma"/>
                <w:i/>
                <w:sz w:val="18"/>
                <w:szCs w:val="18"/>
              </w:rPr>
              <w:t xml:space="preserve"> studyjn</w:t>
            </w:r>
            <w:r w:rsidR="008B2354" w:rsidRPr="00342384">
              <w:rPr>
                <w:rFonts w:ascii="Roboto" w:hAnsi="Roboto" w:cs="Tahoma"/>
                <w:i/>
                <w:sz w:val="18"/>
                <w:szCs w:val="18"/>
              </w:rPr>
              <w:t xml:space="preserve">ego do </w:t>
            </w:r>
            <w:r w:rsidR="00342384" w:rsidRPr="00342384">
              <w:rPr>
                <w:rFonts w:ascii="Roboto" w:hAnsi="Roboto" w:cs="Tahoma"/>
                <w:i/>
                <w:sz w:val="18"/>
                <w:szCs w:val="18"/>
              </w:rPr>
              <w:t>Francji</w:t>
            </w:r>
            <w:r w:rsidR="00B34EF5" w:rsidRPr="00342384">
              <w:rPr>
                <w:rFonts w:ascii="Roboto" w:hAnsi="Roboto" w:cs="Tahoma"/>
                <w:i/>
                <w:sz w:val="18"/>
                <w:szCs w:val="18"/>
              </w:rPr>
              <w:t xml:space="preserve"> dla pracowni</w:t>
            </w:r>
            <w:r w:rsidR="008B2354" w:rsidRPr="00342384">
              <w:rPr>
                <w:rFonts w:ascii="Roboto" w:hAnsi="Roboto" w:cs="Tahoma"/>
                <w:i/>
                <w:sz w:val="18"/>
                <w:szCs w:val="18"/>
              </w:rPr>
              <w:t>ków Urzędu do Spraw Cudzoziemców</w:t>
            </w:r>
            <w:r w:rsidR="00041121" w:rsidRPr="00342384">
              <w:rPr>
                <w:rFonts w:ascii="Roboto" w:hAnsi="Roboto" w:cs="Tahoma"/>
                <w:sz w:val="18"/>
                <w:szCs w:val="18"/>
              </w:rPr>
              <w:t xml:space="preserve"> </w:t>
            </w:r>
            <w:r w:rsidRPr="00342384">
              <w:rPr>
                <w:rFonts w:ascii="Roboto" w:hAnsi="Roboto" w:cs="Tahoma"/>
                <w:sz w:val="18"/>
                <w:szCs w:val="18"/>
              </w:rPr>
              <w:t xml:space="preserve">oferujemy wykonanie zamówienia zgodnie z zakresem określonym w Specyfikacji Istotnych Warunków Zamówienia (SIWZ) wraz z załącznikami </w:t>
            </w:r>
            <w:r w:rsidR="00B34EF5" w:rsidRPr="00342384">
              <w:rPr>
                <w:rFonts w:ascii="Roboto" w:hAnsi="Roboto" w:cs="Tahoma"/>
                <w:sz w:val="18"/>
                <w:szCs w:val="18"/>
              </w:rPr>
              <w:t>na następujących warunkach:</w:t>
            </w:r>
          </w:p>
          <w:tbl>
            <w:tblPr>
              <w:tblStyle w:val="Tabela-Siatka"/>
              <w:tblW w:w="8842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01"/>
              <w:gridCol w:w="1276"/>
              <w:gridCol w:w="1984"/>
              <w:gridCol w:w="1701"/>
            </w:tblGrid>
            <w:tr w:rsidR="00B34EF5" w:rsidRPr="009C049F" w14:paraId="156E8013" w14:textId="77777777" w:rsidTr="008419A0">
              <w:trPr>
                <w:trHeight w:val="726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DEA3E74" w14:textId="0E0FBFDC" w:rsidR="00B34EF5" w:rsidRPr="009C049F" w:rsidRDefault="008419A0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24"/>
                      <w:szCs w:val="24"/>
                    </w:rPr>
                  </w:pPr>
                  <w:r w:rsidRPr="009C049F">
                    <w:rPr>
                      <w:rFonts w:ascii="Roboto" w:hAnsi="Roboto" w:cs="Tahoma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01" w:type="dxa"/>
                  <w:shd w:val="clear" w:color="auto" w:fill="F2F2F2" w:themeFill="background1" w:themeFillShade="F2"/>
                  <w:vAlign w:val="center"/>
                </w:tcPr>
                <w:p w14:paraId="06B0C619" w14:textId="3B44AEF1" w:rsidR="00B34EF5" w:rsidRPr="009C049F" w:rsidRDefault="00B34EF5" w:rsidP="006C5D28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 xml:space="preserve">Cena </w:t>
                  </w:r>
                  <w:r w:rsidR="006C5D28" w:rsidRPr="009C049F">
                    <w:rPr>
                      <w:rFonts w:ascii="Roboto" w:hAnsi="Roboto" w:cs="Tahoma"/>
                      <w:sz w:val="18"/>
                      <w:szCs w:val="18"/>
                    </w:rPr>
                    <w:t xml:space="preserve">jednostkowa </w:t>
                  </w: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za</w:t>
                  </w:r>
                  <w:r w:rsidR="006C5D28" w:rsidRPr="009C049F">
                    <w:rPr>
                      <w:rFonts w:ascii="Roboto" w:hAnsi="Roboto" w:cs="Tahoma"/>
                      <w:sz w:val="18"/>
                      <w:szCs w:val="18"/>
                    </w:rPr>
                    <w:br/>
                    <w:t xml:space="preserve">1 </w:t>
                  </w:r>
                  <w:r w:rsidRPr="00342384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osobodzień</w:t>
                  </w:r>
                  <w:r w:rsidR="00342384">
                    <w:rPr>
                      <w:rFonts w:ascii="Roboto" w:hAnsi="Roboto" w:cs="Tahoma"/>
                      <w:sz w:val="18"/>
                      <w:szCs w:val="18"/>
                    </w:rPr>
                    <w:t>*</w:t>
                  </w: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 xml:space="preserve"> brutto PLN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6AC66C7" w14:textId="5234420C" w:rsidR="00B34EF5" w:rsidRPr="009C049F" w:rsidRDefault="00B34EF5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Liczba dni</w:t>
                  </w:r>
                  <w:r w:rsidR="006C5D28" w:rsidRPr="009C049F">
                    <w:rPr>
                      <w:rFonts w:ascii="Roboto" w:hAnsi="Roboto" w:cs="Tahoma"/>
                      <w:sz w:val="18"/>
                      <w:szCs w:val="18"/>
                    </w:rPr>
                    <w:t xml:space="preserve"> wyjazdu studyjnego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EEFB4E3" w14:textId="5D6F15B4" w:rsidR="00B34EF5" w:rsidRPr="009C049F" w:rsidRDefault="00B34EF5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Liczba uczestników wyjazdu studyjnego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3E95D739" w14:textId="54F82D64" w:rsidR="00B34EF5" w:rsidRPr="009C049F" w:rsidRDefault="006C5D28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Łączna cena oferty</w:t>
                  </w:r>
                  <w:r w:rsidR="00B34EF5" w:rsidRPr="009C049F">
                    <w:rPr>
                      <w:rFonts w:ascii="Roboto" w:hAnsi="Roboto" w:cs="Tahoma"/>
                      <w:sz w:val="18"/>
                      <w:szCs w:val="18"/>
                    </w:rPr>
                    <w:t xml:space="preserve"> brutto</w:t>
                  </w:r>
                  <w:r w:rsidR="00F36C57" w:rsidRPr="009C049F">
                    <w:rPr>
                      <w:rFonts w:ascii="Roboto" w:hAnsi="Roboto" w:cs="Tahoma"/>
                      <w:sz w:val="18"/>
                      <w:szCs w:val="18"/>
                    </w:rPr>
                    <w:t>*</w:t>
                  </w:r>
                  <w:r w:rsidR="00342384">
                    <w:rPr>
                      <w:rFonts w:ascii="Roboto" w:hAnsi="Roboto" w:cs="Tahoma"/>
                      <w:sz w:val="18"/>
                      <w:szCs w:val="18"/>
                    </w:rPr>
                    <w:t>*</w:t>
                  </w:r>
                  <w:r w:rsidR="00B34EF5" w:rsidRPr="009C049F">
                    <w:rPr>
                      <w:rFonts w:ascii="Roboto" w:hAnsi="Roboto" w:cs="Tahoma"/>
                      <w:sz w:val="18"/>
                      <w:szCs w:val="18"/>
                    </w:rPr>
                    <w:t xml:space="preserve"> PLN</w:t>
                  </w:r>
                </w:p>
              </w:tc>
            </w:tr>
            <w:tr w:rsidR="008419A0" w:rsidRPr="009C049F" w14:paraId="3E2A91DF" w14:textId="77777777" w:rsidTr="008419A0">
              <w:trPr>
                <w:trHeight w:val="256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</w:tcPr>
                <w:p w14:paraId="7C0C9E72" w14:textId="0075C81B" w:rsidR="008419A0" w:rsidRPr="009C049F" w:rsidRDefault="008419A0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901" w:type="dxa"/>
                  <w:shd w:val="clear" w:color="auto" w:fill="F2F2F2" w:themeFill="background1" w:themeFillShade="F2"/>
                  <w:vAlign w:val="center"/>
                </w:tcPr>
                <w:p w14:paraId="0B27649E" w14:textId="418A5C6C" w:rsidR="008419A0" w:rsidRPr="009C049F" w:rsidRDefault="008419A0" w:rsidP="006C5D28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noWrap/>
                  <w:vAlign w:val="center"/>
                </w:tcPr>
                <w:p w14:paraId="014BB5C7" w14:textId="42577A9B" w:rsidR="008419A0" w:rsidRPr="009C049F" w:rsidRDefault="008419A0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</w:tcPr>
                <w:p w14:paraId="5089457F" w14:textId="559640AB" w:rsidR="008419A0" w:rsidRPr="009C049F" w:rsidRDefault="00CF0A52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3D3BE770" w14:textId="3B3E8517" w:rsidR="008419A0" w:rsidRPr="009C049F" w:rsidRDefault="008419A0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e</w:t>
                  </w:r>
                </w:p>
              </w:tc>
            </w:tr>
            <w:tr w:rsidR="00B34EF5" w:rsidRPr="009C049F" w14:paraId="1A5D640F" w14:textId="77777777" w:rsidTr="008419A0">
              <w:trPr>
                <w:trHeight w:val="1278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B340EA0" w14:textId="6ED21CE6" w:rsidR="00B34EF5" w:rsidRPr="009C049F" w:rsidRDefault="00B34EF5" w:rsidP="00B34EF5">
                  <w:pPr>
                    <w:suppressAutoHyphens/>
                    <w:autoSpaceDN w:val="0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Organizacja i przeprowadzenie wyjazdu studyjnego</w:t>
                  </w:r>
                </w:p>
              </w:tc>
              <w:tc>
                <w:tcPr>
                  <w:tcW w:w="1901" w:type="dxa"/>
                  <w:vAlign w:val="center"/>
                </w:tcPr>
                <w:p w14:paraId="5C754AC1" w14:textId="4127F111" w:rsidR="00B34EF5" w:rsidRPr="009C049F" w:rsidRDefault="006C5D28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14:paraId="1AC1A795" w14:textId="182B6BA5" w:rsidR="00B34EF5" w:rsidRPr="009C049F" w:rsidRDefault="00A406C1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4" w:type="dxa"/>
                  <w:noWrap/>
                  <w:vAlign w:val="center"/>
                  <w:hideMark/>
                </w:tcPr>
                <w:p w14:paraId="1246ADF6" w14:textId="290FFC6E" w:rsidR="00B34EF5" w:rsidRPr="009C049F" w:rsidRDefault="00AD62CC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EBB174" w14:textId="77777777" w:rsidR="00B34EF5" w:rsidRPr="009C049F" w:rsidRDefault="006C5D28" w:rsidP="008419A0">
                  <w:pPr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………………..</w:t>
                  </w:r>
                </w:p>
                <w:p w14:paraId="74CA9259" w14:textId="47ADFF67" w:rsidR="008419A0" w:rsidRPr="009C049F" w:rsidRDefault="008419A0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  <w:t>(b x c x d)</w:t>
                  </w:r>
                </w:p>
              </w:tc>
            </w:tr>
          </w:tbl>
          <w:p w14:paraId="7BE83E8D" w14:textId="24E05ACC" w:rsidR="00342384" w:rsidRPr="00342384" w:rsidRDefault="00342384" w:rsidP="00F36C57">
            <w:pPr>
              <w:spacing w:after="120" w:line="240" w:lineRule="auto"/>
              <w:jc w:val="both"/>
              <w:rPr>
                <w:rFonts w:ascii="Roboto" w:eastAsia="Times New Roman" w:hAnsi="Roboto" w:cs="Tahoma"/>
                <w:sz w:val="12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*</w:t>
            </w:r>
            <w:r w:rsidRPr="00342384">
              <w:rPr>
                <w:rFonts w:ascii="Roboto" w:hAnsi="Roboto" w:cs="Tahoma"/>
                <w:b/>
                <w:sz w:val="16"/>
                <w:szCs w:val="20"/>
                <w:highlight w:val="yellow"/>
                <w:u w:val="single"/>
              </w:rPr>
              <w:t>przez osobodzień Zamawiający rozumie</w:t>
            </w:r>
            <w:r w:rsidRPr="00342384">
              <w:rPr>
                <w:rFonts w:ascii="Roboto" w:hAnsi="Roboto" w:cs="Tahoma"/>
                <w:sz w:val="16"/>
                <w:szCs w:val="20"/>
              </w:rPr>
              <w:t xml:space="preserve"> jednostkę obliczeniową równą </w:t>
            </w:r>
            <w:r w:rsidRPr="00342384">
              <w:rPr>
                <w:rFonts w:ascii="Roboto" w:hAnsi="Roboto" w:cs="Tahoma"/>
                <w:sz w:val="16"/>
                <w:szCs w:val="20"/>
                <w:u w:val="single"/>
              </w:rPr>
              <w:t>jednemu dniowi kalendarzowemu przebywania w zagranicznej podróży służbowej przez jedną osobę</w:t>
            </w:r>
            <w:r w:rsidRPr="00342384">
              <w:rPr>
                <w:rFonts w:ascii="Roboto" w:hAnsi="Roboto" w:cs="Tahoma"/>
                <w:sz w:val="16"/>
                <w:szCs w:val="20"/>
              </w:rPr>
              <w:t xml:space="preserve"> zgodnie z § 12 ust. 2 Rozporządzenia Ministra Pracy i Polityki Społecznej z dnia 29 stycznia 2013 r. w sprawie należności przysługujących pracownikowi zatrudnionemu</w:t>
            </w:r>
            <w:r>
              <w:rPr>
                <w:rFonts w:ascii="Roboto" w:hAnsi="Roboto" w:cs="Tahoma"/>
                <w:sz w:val="16"/>
                <w:szCs w:val="20"/>
              </w:rPr>
              <w:t xml:space="preserve"> </w:t>
            </w:r>
            <w:r w:rsidRPr="00342384">
              <w:rPr>
                <w:rFonts w:ascii="Roboto" w:hAnsi="Roboto" w:cs="Tahoma"/>
                <w:sz w:val="16"/>
                <w:szCs w:val="20"/>
              </w:rPr>
              <w:t>w państwowej lub samorządowej jednostce sfery budżetowej z tytułu podróży służbowej</w:t>
            </w:r>
          </w:p>
          <w:p w14:paraId="3911FE96" w14:textId="17CF0464" w:rsidR="00AA2372" w:rsidRPr="009C049F" w:rsidRDefault="00AA2372" w:rsidP="00F36C57">
            <w:pPr>
              <w:spacing w:after="120" w:line="240" w:lineRule="auto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*</w:t>
            </w:r>
            <w:r w:rsidR="00342384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*</w:t>
            </w: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</w:t>
            </w:r>
            <w:r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</w:t>
            </w:r>
            <w:r w:rsidR="00F36C57"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 xml:space="preserve"> OFERTY</w:t>
            </w:r>
            <w:r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 xml:space="preserve"> BRUTTO</w:t>
            </w: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</w:tc>
      </w:tr>
      <w:tr w:rsidR="00AA2372" w:rsidRPr="009C049F" w14:paraId="2DA07181" w14:textId="77777777" w:rsidTr="00342384">
        <w:trPr>
          <w:trHeight w:val="382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DE84DBE" w14:textId="77777777" w:rsidR="00AA2372" w:rsidRPr="009C049F" w:rsidRDefault="00AA2372" w:rsidP="00650A0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63FB49C4" w14:textId="05D82C2F" w:rsidR="00AA2372" w:rsidRPr="009C049F" w:rsidRDefault="00AA2372" w:rsidP="00342384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 w:rsidR="0085167D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3A49C995" w14:textId="77777777" w:rsidR="00AA2372" w:rsidRPr="009C049F" w:rsidRDefault="00AA2372" w:rsidP="00342384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3BC729C1" w14:textId="518DAAF5" w:rsidR="00AA2372" w:rsidRPr="009C049F" w:rsidRDefault="0085167D" w:rsidP="00342384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 w:rsidR="00AA237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14:paraId="629995AC" w14:textId="65DC99CE" w:rsidR="00AA2372" w:rsidRPr="009C049F" w:rsidRDefault="00AA2372" w:rsidP="00342384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85167D"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6</w:t>
            </w: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0 dni</w:t>
            </w: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51F73A23" w14:textId="1CD65C60" w:rsidR="00377355" w:rsidRPr="009C049F" w:rsidRDefault="00AA2372" w:rsidP="00342384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akceptujemy, iż zapłata za zrealizowanie zamówienia nast</w:t>
            </w:r>
            <w:r w:rsidR="00377355" w:rsidRPr="009C049F">
              <w:rPr>
                <w:rFonts w:ascii="Roboto" w:hAnsi="Roboto" w:cs="Tahoma"/>
                <w:sz w:val="20"/>
                <w:szCs w:val="20"/>
              </w:rPr>
              <w:t xml:space="preserve">ąpi w drodze przelewu na rachunek bankowy Wykonawcy wskazany na fakturze VAT w terminie 30 dni od dnia otrzymania przez Urząd do Spraw Cudzoziemców prawidłowo wystawionej faktury VAT </w:t>
            </w:r>
            <w:r w:rsidR="00645553" w:rsidRPr="00645553">
              <w:rPr>
                <w:rFonts w:ascii="Roboto" w:hAnsi="Roboto" w:cs="Tahoma"/>
                <w:sz w:val="20"/>
                <w:szCs w:val="20"/>
                <w:u w:val="single"/>
              </w:rPr>
              <w:t xml:space="preserve">wraz z prawidłowo </w:t>
            </w:r>
            <w:r w:rsidR="00044252">
              <w:rPr>
                <w:rFonts w:ascii="Roboto" w:hAnsi="Roboto" w:cs="Tahoma"/>
                <w:sz w:val="20"/>
                <w:szCs w:val="20"/>
                <w:u w:val="single"/>
              </w:rPr>
              <w:t>wypełnionym</w:t>
            </w:r>
            <w:r w:rsidR="00645553" w:rsidRPr="00645553">
              <w:rPr>
                <w:rFonts w:ascii="Roboto" w:hAnsi="Roboto" w:cs="Tahoma"/>
                <w:sz w:val="20"/>
                <w:szCs w:val="20"/>
                <w:u w:val="single"/>
              </w:rPr>
              <w:t xml:space="preserve"> i podpisanym przez obie s</w:t>
            </w:r>
            <w:r w:rsidR="00044252">
              <w:rPr>
                <w:rFonts w:ascii="Roboto" w:hAnsi="Roboto" w:cs="Tahoma"/>
                <w:sz w:val="20"/>
                <w:szCs w:val="20"/>
                <w:u w:val="single"/>
              </w:rPr>
              <w:t>trony protokołem odbioru usługi</w:t>
            </w:r>
            <w:r w:rsidR="0028126D" w:rsidRPr="009C049F">
              <w:rPr>
                <w:rFonts w:ascii="Roboto" w:hAnsi="Roboto" w:cs="Tahoma"/>
                <w:sz w:val="20"/>
                <w:szCs w:val="20"/>
              </w:rPr>
              <w:t>;</w:t>
            </w:r>
          </w:p>
          <w:p w14:paraId="390FC90B" w14:textId="7D23BCCE" w:rsidR="00AA2372" w:rsidRPr="009C049F" w:rsidRDefault="009E21CF" w:rsidP="00650A00">
            <w:pPr>
              <w:numPr>
                <w:ilvl w:val="0"/>
                <w:numId w:val="26"/>
              </w:numPr>
              <w:tabs>
                <w:tab w:val="left" w:pos="459"/>
              </w:tabs>
              <w:spacing w:after="12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 xml:space="preserve">wadium w wysokości </w:t>
            </w:r>
            <w:r w:rsidRPr="009C049F">
              <w:rPr>
                <w:rFonts w:ascii="Roboto" w:hAnsi="Roboto" w:cs="Tahoma"/>
                <w:b/>
                <w:sz w:val="20"/>
                <w:szCs w:val="20"/>
              </w:rPr>
              <w:t>________________ PLN</w:t>
            </w:r>
            <w:r w:rsidRPr="009C049F">
              <w:rPr>
                <w:rFonts w:ascii="Roboto" w:hAnsi="Roboto" w:cs="Tahoma"/>
                <w:sz w:val="20"/>
                <w:szCs w:val="20"/>
              </w:rPr>
              <w:t xml:space="preserve"> (słownie: </w:t>
            </w:r>
            <w:r w:rsidRPr="009C049F">
              <w:rPr>
                <w:rFonts w:ascii="Roboto" w:hAnsi="Roboto" w:cs="Tahoma"/>
                <w:b/>
                <w:sz w:val="20"/>
                <w:szCs w:val="20"/>
              </w:rPr>
              <w:t>___________ złotych</w:t>
            </w:r>
            <w:r w:rsidRPr="009C049F">
              <w:rPr>
                <w:rFonts w:ascii="Roboto" w:hAnsi="Roboto" w:cs="Tahoma"/>
                <w:sz w:val="20"/>
                <w:szCs w:val="20"/>
              </w:rPr>
              <w:t>), zostało wniesione w dniu ..........................., w formie: …..……...........................................................</w:t>
            </w:r>
          </w:p>
        </w:tc>
      </w:tr>
      <w:tr w:rsidR="00AA2372" w:rsidRPr="009C049F" w14:paraId="0FFE8980" w14:textId="77777777" w:rsidTr="00342384">
        <w:trPr>
          <w:trHeight w:val="1825"/>
        </w:trPr>
        <w:tc>
          <w:tcPr>
            <w:tcW w:w="9214" w:type="dxa"/>
            <w:gridSpan w:val="2"/>
          </w:tcPr>
          <w:p w14:paraId="7F2F38C7" w14:textId="77777777" w:rsidR="00AA2372" w:rsidRPr="009C049F" w:rsidRDefault="00AA2372" w:rsidP="00650A00">
            <w:pPr>
              <w:numPr>
                <w:ilvl w:val="0"/>
                <w:numId w:val="27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51A21F1B" w14:textId="77777777" w:rsidR="00AA2372" w:rsidRPr="009C049F" w:rsidRDefault="00AA2372" w:rsidP="00650A00">
            <w:pPr>
              <w:numPr>
                <w:ilvl w:val="0"/>
                <w:numId w:val="24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53902F8A" w14:textId="77777777" w:rsidR="00AA2372" w:rsidRPr="009C049F" w:rsidRDefault="00AA2372" w:rsidP="00650A00">
            <w:pPr>
              <w:numPr>
                <w:ilvl w:val="0"/>
                <w:numId w:val="24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5D7CAE14" w14:textId="77777777" w:rsidR="00AA2372" w:rsidRPr="009C049F" w:rsidRDefault="00AA2372" w:rsidP="00380F14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132F1327" w14:textId="77777777" w:rsidR="00AA2372" w:rsidRPr="009C049F" w:rsidRDefault="00AA2372" w:rsidP="00650A00">
            <w:pPr>
              <w:numPr>
                <w:ilvl w:val="0"/>
                <w:numId w:val="24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AA2372" w:rsidRPr="009C049F" w14:paraId="0B09FAAB" w14:textId="77777777" w:rsidTr="003F4BEB">
        <w:trPr>
          <w:trHeight w:val="1570"/>
        </w:trPr>
        <w:tc>
          <w:tcPr>
            <w:tcW w:w="9214" w:type="dxa"/>
            <w:gridSpan w:val="2"/>
          </w:tcPr>
          <w:p w14:paraId="7A40F16E" w14:textId="77777777" w:rsidR="00F94F6B" w:rsidRPr="009C049F" w:rsidRDefault="00F94F6B" w:rsidP="00650A00">
            <w:pPr>
              <w:pStyle w:val="Akapitzlist"/>
              <w:numPr>
                <w:ilvl w:val="0"/>
                <w:numId w:val="27"/>
              </w:numPr>
              <w:spacing w:after="40" w:line="240" w:lineRule="auto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287AF1CA" w14:textId="77777777" w:rsidR="00F94F6B" w:rsidRPr="009C049F" w:rsidRDefault="00F94F6B" w:rsidP="00F94F6B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0F9A8A5C" w14:textId="77777777" w:rsidR="00F94F6B" w:rsidRPr="009C049F" w:rsidRDefault="00F94F6B" w:rsidP="00650A00">
            <w:pPr>
              <w:numPr>
                <w:ilvl w:val="0"/>
                <w:numId w:val="2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6A6A4C9C" w14:textId="039E2304" w:rsidR="00AA2372" w:rsidRPr="009C049F" w:rsidRDefault="00F94F6B" w:rsidP="00650A00">
            <w:pPr>
              <w:numPr>
                <w:ilvl w:val="0"/>
                <w:numId w:val="2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94F6B" w:rsidRPr="009C049F" w14:paraId="72D5E3FF" w14:textId="77777777" w:rsidTr="00342384">
        <w:trPr>
          <w:trHeight w:val="2760"/>
        </w:trPr>
        <w:tc>
          <w:tcPr>
            <w:tcW w:w="9214" w:type="dxa"/>
            <w:gridSpan w:val="2"/>
          </w:tcPr>
          <w:p w14:paraId="3FE09D4E" w14:textId="65DA5F0F" w:rsidR="00342384" w:rsidRPr="00342384" w:rsidRDefault="00342384" w:rsidP="00342384">
            <w:pPr>
              <w:pStyle w:val="Akapitzlist"/>
              <w:numPr>
                <w:ilvl w:val="0"/>
                <w:numId w:val="27"/>
              </w:numPr>
              <w:ind w:left="484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42384">
              <w:rPr>
                <w:rFonts w:ascii="Roboto" w:hAnsi="Roboto" w:cs="Tahoma"/>
                <w:b/>
                <w:sz w:val="20"/>
                <w:szCs w:val="20"/>
              </w:rPr>
              <w:t>OŚWIADCZENIE RODO</w:t>
            </w:r>
          </w:p>
          <w:p w14:paraId="26FF8757" w14:textId="77777777" w:rsidR="00342384" w:rsidRPr="005111ED" w:rsidRDefault="00342384" w:rsidP="00342384">
            <w:pPr>
              <w:spacing w:after="120" w:line="240" w:lineRule="auto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5111ED">
              <w:rPr>
                <w:rFonts w:ascii="Roboto" w:hAnsi="Roboto" w:cs="Tahoma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5111ED">
              <w:rPr>
                <w:rFonts w:ascii="Roboto" w:hAnsi="Roboto" w:cs="Tahoma"/>
                <w:b/>
                <w:sz w:val="20"/>
                <w:szCs w:val="20"/>
                <w:vertAlign w:val="superscript"/>
              </w:rPr>
              <w:t>1)</w:t>
            </w:r>
            <w:r w:rsidRPr="005111ED">
              <w:rPr>
                <w:rFonts w:ascii="Roboto" w:hAnsi="Roboto" w:cs="Tahoma"/>
                <w:b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3F7CB74" w14:textId="77777777" w:rsidR="00342384" w:rsidRDefault="00342384" w:rsidP="003423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1ED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5111ED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rFonts w:ascii="Arial" w:hAnsi="Arial" w:cs="Arial"/>
                <w:sz w:val="16"/>
                <w:szCs w:val="16"/>
              </w:rPr>
              <w:t>UE L 119 z 04.05.2016, str. 1).</w:t>
            </w:r>
          </w:p>
          <w:p w14:paraId="4444F97B" w14:textId="77777777" w:rsidR="00342384" w:rsidRPr="003D36DA" w:rsidRDefault="00342384" w:rsidP="00342384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14:paraId="19372011" w14:textId="41EBD076" w:rsidR="00F94F6B" w:rsidRPr="009C049F" w:rsidRDefault="00342384" w:rsidP="00342384">
            <w:pPr>
              <w:spacing w:before="120" w:after="120" w:line="240" w:lineRule="auto"/>
              <w:rPr>
                <w:rFonts w:ascii="Roboto" w:hAnsi="Roboto" w:cs="Tahoma"/>
                <w:b/>
                <w:sz w:val="20"/>
                <w:szCs w:val="20"/>
              </w:rPr>
            </w:pPr>
            <w:r w:rsidRPr="003D36DA">
              <w:rPr>
                <w:rFonts w:ascii="Arial" w:hAnsi="Arial" w:cs="Arial"/>
                <w:color w:val="000000"/>
                <w:sz w:val="16"/>
                <w:szCs w:val="16"/>
              </w:rPr>
              <w:t xml:space="preserve">* </w:t>
            </w:r>
            <w:r w:rsidRPr="003D36D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 przypadku gdy wykonawca </w:t>
            </w:r>
            <w:r w:rsidRPr="003D36DA">
              <w:rPr>
                <w:rFonts w:ascii="Arial" w:eastAsia="Calibri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</w:t>
            </w:r>
          </w:p>
        </w:tc>
      </w:tr>
      <w:tr w:rsidR="00342384" w:rsidRPr="009C049F" w14:paraId="28EF7408" w14:textId="77777777" w:rsidTr="00A32B77">
        <w:trPr>
          <w:trHeight w:val="2160"/>
        </w:trPr>
        <w:tc>
          <w:tcPr>
            <w:tcW w:w="9214" w:type="dxa"/>
            <w:gridSpan w:val="2"/>
          </w:tcPr>
          <w:p w14:paraId="163B6BD9" w14:textId="2D35BAE7" w:rsidR="00342384" w:rsidRPr="00342384" w:rsidRDefault="00342384" w:rsidP="00342384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342" w:hanging="28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42384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14:paraId="00A513B7" w14:textId="77777777" w:rsidR="00342384" w:rsidRPr="009C049F" w:rsidRDefault="00342384" w:rsidP="00342384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57F20994" w14:textId="77777777" w:rsidR="00342384" w:rsidRPr="009C049F" w:rsidRDefault="00342384" w:rsidP="00342384">
            <w:pPr>
              <w:numPr>
                <w:ilvl w:val="0"/>
                <w:numId w:val="28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7B665226" w14:textId="77777777" w:rsidR="00342384" w:rsidRPr="009C049F" w:rsidRDefault="00342384" w:rsidP="00342384">
            <w:pPr>
              <w:numPr>
                <w:ilvl w:val="0"/>
                <w:numId w:val="2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F6A69E0" w14:textId="77777777" w:rsidR="00342384" w:rsidRPr="009C049F" w:rsidRDefault="00342384" w:rsidP="00342384">
            <w:pPr>
              <w:numPr>
                <w:ilvl w:val="0"/>
                <w:numId w:val="2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06C89C5" w14:textId="77777777" w:rsidR="00342384" w:rsidRPr="009C049F" w:rsidRDefault="00342384" w:rsidP="00342384">
            <w:pPr>
              <w:numPr>
                <w:ilvl w:val="0"/>
                <w:numId w:val="2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3EF2872" w14:textId="6EEE2AC6" w:rsidR="00342384" w:rsidRPr="00342384" w:rsidRDefault="00342384" w:rsidP="00342384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AA2372" w:rsidRPr="009C049F" w14:paraId="50766F08" w14:textId="77777777" w:rsidTr="003F4BEB">
        <w:trPr>
          <w:trHeight w:val="1417"/>
        </w:trPr>
        <w:tc>
          <w:tcPr>
            <w:tcW w:w="4500" w:type="dxa"/>
            <w:vAlign w:val="bottom"/>
          </w:tcPr>
          <w:p w14:paraId="18E222D4" w14:textId="77777777" w:rsidR="00AA2372" w:rsidRPr="009C049F" w:rsidRDefault="00AA2372" w:rsidP="00380F14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365ED50A" w14:textId="77777777" w:rsidR="00AA2372" w:rsidRPr="009C049F" w:rsidRDefault="00AA2372" w:rsidP="00380F14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F1FB90C" w14:textId="77777777" w:rsidR="00AA2372" w:rsidRPr="009C049F" w:rsidRDefault="00AA2372" w:rsidP="00380F14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2F0AE816" w14:textId="77777777" w:rsidR="00AA2372" w:rsidRPr="009C049F" w:rsidRDefault="00AA2372" w:rsidP="00380F14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9BCDB8B" w14:textId="77777777" w:rsidR="00A32B77" w:rsidRPr="009C049F" w:rsidRDefault="00A32B77" w:rsidP="00CD48F1">
      <w:pPr>
        <w:spacing w:before="120" w:after="120" w:line="240" w:lineRule="auto"/>
        <w:jc w:val="right"/>
        <w:rPr>
          <w:rFonts w:ascii="Roboto" w:eastAsia="Calibri" w:hAnsi="Roboto" w:cs="Tahoma"/>
          <w:b/>
          <w:sz w:val="20"/>
          <w:szCs w:val="20"/>
          <w:lang w:eastAsia="en-GB"/>
        </w:rPr>
        <w:sectPr w:rsidR="00A32B77" w:rsidRPr="009C049F" w:rsidSect="004C68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80ED9B" w14:textId="76C3641D" w:rsidR="00A32B77" w:rsidRPr="009C049F" w:rsidRDefault="00A32B77" w:rsidP="00CD48F1">
      <w:pPr>
        <w:spacing w:before="120" w:after="120" w:line="240" w:lineRule="auto"/>
        <w:jc w:val="right"/>
        <w:rPr>
          <w:rFonts w:ascii="Roboto" w:eastAsia="Calibri" w:hAnsi="Roboto" w:cs="Tahoma"/>
          <w:b/>
          <w:sz w:val="20"/>
          <w:szCs w:val="20"/>
          <w:lang w:eastAsia="en-GB"/>
        </w:rPr>
      </w:pPr>
      <w:r w:rsidRPr="009C049F">
        <w:rPr>
          <w:rFonts w:ascii="Roboto" w:eastAsia="Calibri" w:hAnsi="Roboto" w:cs="Tahoma"/>
          <w:b/>
          <w:sz w:val="20"/>
          <w:szCs w:val="20"/>
          <w:lang w:eastAsia="en-GB"/>
        </w:rPr>
        <w:lastRenderedPageBreak/>
        <w:t xml:space="preserve">Załącznik </w:t>
      </w:r>
      <w:r w:rsidR="001B615C" w:rsidRPr="009C049F">
        <w:rPr>
          <w:rFonts w:ascii="Roboto" w:eastAsia="Calibri" w:hAnsi="Roboto" w:cs="Tahoma"/>
          <w:b/>
          <w:sz w:val="20"/>
          <w:szCs w:val="20"/>
          <w:lang w:eastAsia="en-GB"/>
        </w:rPr>
        <w:t xml:space="preserve">do formularza ofertowego </w:t>
      </w:r>
      <w:r w:rsidRPr="009C049F">
        <w:rPr>
          <w:rFonts w:ascii="Roboto" w:eastAsia="Calibri" w:hAnsi="Roboto" w:cs="Tahoma"/>
          <w:b/>
          <w:sz w:val="20"/>
          <w:szCs w:val="20"/>
          <w:lang w:eastAsia="en-GB"/>
        </w:rPr>
        <w:t xml:space="preserve">nr </w:t>
      </w:r>
      <w:r w:rsidR="00041121" w:rsidRPr="009C049F">
        <w:rPr>
          <w:rFonts w:ascii="Roboto" w:eastAsia="Calibri" w:hAnsi="Roboto" w:cs="Tahoma"/>
          <w:b/>
          <w:sz w:val="20"/>
          <w:szCs w:val="20"/>
          <w:lang w:eastAsia="en-GB"/>
        </w:rPr>
        <w:t>2a</w:t>
      </w:r>
      <w:r w:rsidRPr="009C049F">
        <w:rPr>
          <w:rFonts w:ascii="Roboto" w:eastAsia="Calibri" w:hAnsi="Roboto" w:cs="Tahoma"/>
          <w:b/>
          <w:sz w:val="20"/>
          <w:szCs w:val="20"/>
          <w:lang w:eastAsia="en-GB"/>
        </w:rPr>
        <w:t xml:space="preserve"> </w:t>
      </w:r>
    </w:p>
    <w:p w14:paraId="25C68763" w14:textId="56C73C26" w:rsidR="00D55644" w:rsidRPr="009C049F" w:rsidRDefault="008B2354" w:rsidP="00A32B77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>
        <w:rPr>
          <w:rFonts w:ascii="Roboto" w:eastAsia="Calibri" w:hAnsi="Roboto" w:cs="Tahoma"/>
          <w:b/>
          <w:bCs/>
        </w:rPr>
        <w:t>WZÓR WYKAZU OSÓB</w:t>
      </w:r>
    </w:p>
    <w:p w14:paraId="0098733E" w14:textId="54CD5076" w:rsidR="00A32B77" w:rsidRPr="009C049F" w:rsidRDefault="00A32B77" w:rsidP="00A32B77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 w:rsidRPr="009C049F">
        <w:rPr>
          <w:rFonts w:ascii="Roboto" w:eastAsia="Calibri" w:hAnsi="Roboto" w:cs="Tahoma"/>
          <w:b/>
          <w:bCs/>
        </w:rPr>
        <w:t xml:space="preserve">do kryterium oceny ofert </w:t>
      </w:r>
      <w:r w:rsidR="00135523" w:rsidRPr="009C049F">
        <w:rPr>
          <w:rFonts w:ascii="Roboto" w:eastAsia="Calibri" w:hAnsi="Roboto" w:cs="Tahoma"/>
          <w:b/>
          <w:bCs/>
        </w:rPr>
        <w:t>„Doświadczenie osoby odpowiedzialnej za organizację</w:t>
      </w:r>
      <w:r w:rsidR="00BA1AF2" w:rsidRPr="009C049F">
        <w:rPr>
          <w:rFonts w:ascii="Roboto" w:eastAsia="Calibri" w:hAnsi="Roboto" w:cs="Tahoma"/>
          <w:b/>
          <w:bCs/>
        </w:rPr>
        <w:t xml:space="preserve"> </w:t>
      </w:r>
      <w:r w:rsidR="006F46AE" w:rsidRPr="009C049F">
        <w:rPr>
          <w:rFonts w:ascii="Roboto" w:eastAsia="Calibri" w:hAnsi="Roboto" w:cs="Tahoma"/>
          <w:b/>
          <w:bCs/>
        </w:rPr>
        <w:t>wyjazdu studyjnego</w:t>
      </w:r>
      <w:r w:rsidR="00BA1AF2" w:rsidRPr="009C049F">
        <w:rPr>
          <w:rFonts w:ascii="Roboto" w:eastAsia="Calibri" w:hAnsi="Roboto" w:cs="Tahoma"/>
          <w:b/>
          <w:bCs/>
        </w:rPr>
        <w:t>”</w:t>
      </w:r>
    </w:p>
    <w:p w14:paraId="401055E0" w14:textId="56F6EC63" w:rsidR="00D55644" w:rsidRPr="009C049F" w:rsidRDefault="00D55644" w:rsidP="00A32B77">
      <w:pPr>
        <w:autoSpaceDE w:val="0"/>
        <w:spacing w:before="120" w:after="120" w:line="240" w:lineRule="auto"/>
        <w:ind w:firstLine="357"/>
        <w:jc w:val="both"/>
        <w:rPr>
          <w:rFonts w:ascii="Roboto" w:eastAsia="Calibri" w:hAnsi="Roboto" w:cs="Tahoma"/>
          <w:color w:val="000000"/>
          <w:sz w:val="6"/>
          <w:szCs w:val="6"/>
        </w:rPr>
      </w:pPr>
    </w:p>
    <w:p w14:paraId="272C4F8A" w14:textId="56F6EC63" w:rsidR="00D55644" w:rsidRPr="009C049F" w:rsidRDefault="00D55644" w:rsidP="00D55644">
      <w:pPr>
        <w:rPr>
          <w:rFonts w:ascii="Roboto" w:hAnsi="Roboto" w:cs="Tahoma"/>
          <w:color w:val="000000"/>
          <w:sz w:val="20"/>
          <w:szCs w:val="20"/>
        </w:rPr>
      </w:pPr>
      <w:r w:rsidRPr="009C049F">
        <w:rPr>
          <w:rFonts w:ascii="Roboto" w:hAnsi="Roboto" w:cs="Tahoma"/>
          <w:color w:val="000000"/>
          <w:sz w:val="20"/>
          <w:szCs w:val="20"/>
        </w:rPr>
        <w:t>Nazwa Wykonawcy .....................................................................................................................................................................................................</w:t>
      </w:r>
    </w:p>
    <w:p w14:paraId="56E69264" w14:textId="3AEE023F" w:rsidR="00D55644" w:rsidRPr="009C049F" w:rsidRDefault="00D55644" w:rsidP="00D55644">
      <w:pPr>
        <w:rPr>
          <w:rFonts w:ascii="Roboto" w:hAnsi="Roboto" w:cs="Arial"/>
          <w:color w:val="000000"/>
        </w:rPr>
      </w:pPr>
      <w:r w:rsidRPr="009C049F">
        <w:rPr>
          <w:rFonts w:ascii="Roboto" w:hAnsi="Roboto" w:cs="Tahoma"/>
          <w:color w:val="000000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</w:t>
      </w:r>
    </w:p>
    <w:p w14:paraId="0651CE72" w14:textId="50F3761F" w:rsidR="00A32B77" w:rsidRPr="009C049F" w:rsidRDefault="00A32B77" w:rsidP="00D55644">
      <w:pPr>
        <w:autoSpaceDE w:val="0"/>
        <w:spacing w:before="120" w:after="120" w:line="240" w:lineRule="auto"/>
        <w:jc w:val="both"/>
        <w:rPr>
          <w:rFonts w:ascii="Roboto" w:eastAsia="Calibri" w:hAnsi="Roboto" w:cs="Tahoma"/>
          <w:color w:val="000000"/>
          <w:sz w:val="24"/>
          <w:szCs w:val="24"/>
        </w:rPr>
      </w:pPr>
      <w:r w:rsidRPr="009C049F">
        <w:rPr>
          <w:rFonts w:ascii="Roboto" w:eastAsia="Calibri" w:hAnsi="Roboto" w:cs="Tahoma"/>
          <w:b/>
          <w:color w:val="000000"/>
          <w:sz w:val="20"/>
          <w:szCs w:val="20"/>
        </w:rPr>
        <w:t>Imię i nazwisko osoby, która będzie odpowiedzialna za organizację wyjazdu studyjnego</w:t>
      </w:r>
      <w:r w:rsidRPr="009C049F">
        <w:rPr>
          <w:rFonts w:ascii="Roboto" w:eastAsia="Calibri" w:hAnsi="Roboto" w:cs="Tahoma"/>
          <w:color w:val="000000"/>
          <w:sz w:val="24"/>
          <w:szCs w:val="24"/>
        </w:rPr>
        <w:t>: ………</w:t>
      </w:r>
      <w:r w:rsidR="008B2354">
        <w:rPr>
          <w:rFonts w:ascii="Roboto" w:eastAsia="Calibri" w:hAnsi="Roboto" w:cs="Tahoma"/>
          <w:color w:val="000000"/>
          <w:sz w:val="24"/>
          <w:szCs w:val="24"/>
        </w:rPr>
        <w:t>…………..</w:t>
      </w:r>
      <w:r w:rsidRPr="009C049F">
        <w:rPr>
          <w:rFonts w:ascii="Roboto" w:eastAsia="Calibri" w:hAnsi="Roboto" w:cs="Tahoma"/>
          <w:color w:val="000000"/>
          <w:sz w:val="24"/>
          <w:szCs w:val="24"/>
        </w:rPr>
        <w:t>………</w:t>
      </w:r>
      <w:r w:rsidR="00D55644" w:rsidRPr="009C049F">
        <w:rPr>
          <w:rFonts w:ascii="Roboto" w:eastAsia="Calibri" w:hAnsi="Roboto" w:cs="Tahoma"/>
          <w:color w:val="000000"/>
          <w:sz w:val="24"/>
          <w:szCs w:val="24"/>
        </w:rPr>
        <w:t>…….</w:t>
      </w:r>
      <w:r w:rsidRPr="009C049F">
        <w:rPr>
          <w:rFonts w:ascii="Roboto" w:eastAsia="Calibri" w:hAnsi="Roboto" w:cs="Tahoma"/>
          <w:color w:val="000000"/>
          <w:sz w:val="24"/>
          <w:szCs w:val="24"/>
        </w:rPr>
        <w:t>…………………………………….</w:t>
      </w:r>
    </w:p>
    <w:p w14:paraId="0B69A171" w14:textId="6B6623E8" w:rsidR="00A32B77" w:rsidRPr="008B2354" w:rsidRDefault="00A406C1" w:rsidP="008B2354">
      <w:pPr>
        <w:autoSpaceDE w:val="0"/>
        <w:spacing w:before="120" w:after="240" w:line="240" w:lineRule="auto"/>
        <w:rPr>
          <w:rFonts w:ascii="Roboto" w:eastAsia="Calibri" w:hAnsi="Roboto" w:cs="Tahoma"/>
          <w:b/>
          <w:bCs/>
          <w:sz w:val="20"/>
          <w:szCs w:val="20"/>
        </w:rPr>
      </w:pPr>
      <w:r w:rsidRPr="009C049F">
        <w:rPr>
          <w:rFonts w:ascii="Roboto" w:eastAsia="Calibri" w:hAnsi="Roboto" w:cs="Tahoma"/>
          <w:b/>
          <w:bCs/>
          <w:sz w:val="20"/>
          <w:szCs w:val="20"/>
        </w:rPr>
        <w:t>Doświadczenie osoby odpowiedzialnej za organizację wyjazdu studyjnego</w:t>
      </w:r>
      <w:r w:rsidR="008B2354">
        <w:rPr>
          <w:rFonts w:ascii="Roboto" w:eastAsia="Calibri" w:hAnsi="Roboto" w:cs="Tahoma"/>
          <w:b/>
          <w:bCs/>
          <w:sz w:val="20"/>
          <w:szCs w:val="20"/>
        </w:rPr>
        <w:t>:</w:t>
      </w:r>
    </w:p>
    <w:tbl>
      <w:tblPr>
        <w:tblpPr w:leftFromText="141" w:rightFromText="141" w:vertAnchor="text" w:tblpX="-5" w:tblpY="1"/>
        <w:tblOverlap w:val="never"/>
        <w:tblW w:w="14147" w:type="dxa"/>
        <w:tblLayout w:type="fixed"/>
        <w:tblLook w:val="0000" w:firstRow="0" w:lastRow="0" w:firstColumn="0" w:lastColumn="0" w:noHBand="0" w:noVBand="0"/>
      </w:tblPr>
      <w:tblGrid>
        <w:gridCol w:w="680"/>
        <w:gridCol w:w="2315"/>
        <w:gridCol w:w="4206"/>
        <w:gridCol w:w="1984"/>
        <w:gridCol w:w="2150"/>
        <w:gridCol w:w="2812"/>
      </w:tblGrid>
      <w:tr w:rsidR="00A32B77" w:rsidRPr="009C049F" w14:paraId="20547842" w14:textId="77777777" w:rsidTr="00D55644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631E1A" w14:textId="77777777" w:rsidR="00A32B77" w:rsidRPr="009C049F" w:rsidRDefault="00A32B77" w:rsidP="00A32B77">
            <w:pPr>
              <w:snapToGrid w:val="0"/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/>
                <w:sz w:val="20"/>
                <w:szCs w:val="20"/>
              </w:rPr>
              <w:t>Lp.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6B22B" w14:textId="77777777" w:rsidR="00A32B77" w:rsidRPr="009C049F" w:rsidRDefault="00A32B77" w:rsidP="00A32B77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/>
                <w:sz w:val="20"/>
                <w:szCs w:val="20"/>
              </w:rPr>
              <w:t>Nazwa wyjazdu zagranicznego wykonanego bez zastrzeżeń ze strony Odbiorcy usługi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6E1D06" w14:textId="72342EDE" w:rsidR="00D55644" w:rsidRPr="009C049F" w:rsidRDefault="00A32B77" w:rsidP="00D55644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Zakres czynności w ramach zorganizowanego wyjazdu, za które osoba wykazana w Wykazie była </w:t>
            </w:r>
            <w:r w:rsidR="00D55644" w:rsidRPr="009C049F">
              <w:rPr>
                <w:rFonts w:ascii="Roboto" w:eastAsia="Calibri" w:hAnsi="Roboto" w:cs="Tahoma"/>
                <w:b/>
                <w:sz w:val="20"/>
                <w:szCs w:val="20"/>
              </w:rPr>
              <w:t>odpowiedzialna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C3D56" w14:textId="77777777" w:rsidR="00A32B77" w:rsidRPr="009C049F" w:rsidRDefault="00A32B77" w:rsidP="00A32B77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/>
                <w:sz w:val="20"/>
                <w:szCs w:val="20"/>
              </w:rPr>
              <w:t>Liczba osób biorących udział w wyjeździe zagranicznym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AC305" w14:textId="77777777" w:rsidR="00535B0C" w:rsidRDefault="00A32B77" w:rsidP="00535B0C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Data zorganizowania wyjazdu zagranicznego </w:t>
            </w:r>
          </w:p>
          <w:p w14:paraId="6DA9AAA9" w14:textId="51920871" w:rsidR="00A32B77" w:rsidRPr="009C049F" w:rsidRDefault="00A32B77" w:rsidP="00535B0C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sz w:val="20"/>
                <w:szCs w:val="20"/>
              </w:rPr>
              <w:t>(</w:t>
            </w:r>
            <w:r w:rsidR="00535B0C">
              <w:rPr>
                <w:rFonts w:ascii="Roboto" w:eastAsia="Calibri" w:hAnsi="Roboto" w:cs="Tahoma"/>
                <w:sz w:val="20"/>
                <w:szCs w:val="20"/>
              </w:rPr>
              <w:t>od - do</w:t>
            </w:r>
            <w:r w:rsidRPr="009C049F">
              <w:rPr>
                <w:rFonts w:ascii="Roboto" w:eastAsia="Calibri" w:hAnsi="Roboto" w:cs="Tahoma"/>
                <w:sz w:val="20"/>
                <w:szCs w:val="20"/>
              </w:rPr>
              <w:t>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050BDC" w14:textId="77777777" w:rsidR="00A32B77" w:rsidRPr="009C049F" w:rsidRDefault="00A32B77" w:rsidP="00A32B77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/>
                <w:sz w:val="20"/>
                <w:szCs w:val="20"/>
              </w:rPr>
              <w:t>Odbiorca usługi</w:t>
            </w:r>
          </w:p>
          <w:p w14:paraId="59A4BF87" w14:textId="77777777" w:rsidR="00A32B77" w:rsidRPr="009C049F" w:rsidRDefault="00A32B77" w:rsidP="00A32B77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sz w:val="20"/>
                <w:szCs w:val="20"/>
              </w:rPr>
              <w:t>(należy podać nazwę odbiorcy na zlecenie którego wyjazd zagraniczny został zorganizowany)</w:t>
            </w:r>
          </w:p>
        </w:tc>
      </w:tr>
      <w:tr w:rsidR="00A32B77" w:rsidRPr="009C049F" w14:paraId="2B20EE55" w14:textId="77777777" w:rsidTr="00D55644">
        <w:trPr>
          <w:trHeight w:val="11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64A20" w14:textId="2C6F6D8E" w:rsidR="00A32B77" w:rsidRPr="009C049F" w:rsidRDefault="00D55644" w:rsidP="00D55644">
            <w:pPr>
              <w:snapToGrid w:val="0"/>
              <w:spacing w:before="120" w:after="120" w:line="240" w:lineRule="auto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98C6" w14:textId="77777777" w:rsidR="00A32B77" w:rsidRPr="009C049F" w:rsidRDefault="00A32B77" w:rsidP="00A32B77">
            <w:pPr>
              <w:spacing w:before="120" w:after="120" w:line="240" w:lineRule="auto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B407" w14:textId="77777777" w:rsidR="00A32B77" w:rsidRPr="009C049F" w:rsidRDefault="00A32B77" w:rsidP="00A32B77">
            <w:pPr>
              <w:spacing w:before="120" w:after="12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a) rezerwacja i zakup biletów lotniczych </w:t>
            </w:r>
          </w:p>
          <w:p w14:paraId="3FEA510D" w14:textId="77777777" w:rsidR="00A32B77" w:rsidRPr="009C049F" w:rsidRDefault="00A32B77" w:rsidP="00A32B77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9C049F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14:paraId="19C5315F" w14:textId="66C2ECC8" w:rsidR="00041121" w:rsidRPr="009C049F" w:rsidRDefault="00041121" w:rsidP="00041121">
            <w:pPr>
              <w:spacing w:before="120" w:after="120" w:line="240" w:lineRule="auto"/>
              <w:ind w:left="153" w:hanging="153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b) </w:t>
            </w:r>
            <w:r w:rsidR="008B2354">
              <w:rPr>
                <w:rFonts w:ascii="Roboto" w:eastAsia="Calibri" w:hAnsi="Roboto" w:cs="Tahoma"/>
                <w:sz w:val="18"/>
                <w:szCs w:val="18"/>
              </w:rPr>
              <w:t>zapewnienie usługi tłumaczeniowej dla uczestników wyjazdu</w:t>
            </w:r>
          </w:p>
          <w:p w14:paraId="3D03B63F" w14:textId="77777777" w:rsidR="00041121" w:rsidRPr="009C049F" w:rsidRDefault="00041121" w:rsidP="00041121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9C049F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  <w:p w14:paraId="340C0C68" w14:textId="3820E811" w:rsidR="00A32B77" w:rsidRPr="009C049F" w:rsidRDefault="00041121" w:rsidP="00A32B77">
            <w:pPr>
              <w:spacing w:before="120" w:after="12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sz w:val="18"/>
                <w:szCs w:val="18"/>
              </w:rPr>
              <w:t>c</w:t>
            </w:r>
            <w:r w:rsidR="00A32B77" w:rsidRPr="009C049F">
              <w:rPr>
                <w:rFonts w:ascii="Roboto" w:eastAsia="Calibri" w:hAnsi="Roboto" w:cs="Tahoma"/>
                <w:sz w:val="18"/>
                <w:szCs w:val="18"/>
              </w:rPr>
              <w:t>) rezerwacja i zakup miejsc noclegowych dla uczestników wyjazdu</w:t>
            </w:r>
          </w:p>
          <w:p w14:paraId="4D44B990" w14:textId="77777777" w:rsidR="00A32B77" w:rsidRPr="009C049F" w:rsidRDefault="00A32B77" w:rsidP="00A32B77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9C049F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  <w:p w14:paraId="268B952B" w14:textId="20CC2E4D" w:rsidR="00A32B77" w:rsidRPr="009C049F" w:rsidRDefault="00A32B77" w:rsidP="00A32B7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6245" w14:textId="77777777" w:rsidR="00A32B77" w:rsidRPr="009C049F" w:rsidRDefault="00A32B77" w:rsidP="00A32B7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CE21" w14:textId="77777777" w:rsidR="00A32B77" w:rsidRPr="009C049F" w:rsidRDefault="00A32B77" w:rsidP="00A32B7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9264" w14:textId="77777777" w:rsidR="00A32B77" w:rsidRPr="009C049F" w:rsidRDefault="00A32B77" w:rsidP="00A32B7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</w:tr>
      <w:tr w:rsidR="00A32B77" w:rsidRPr="009C049F" w14:paraId="6F2ED09A" w14:textId="77777777" w:rsidTr="00D55644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EADA" w14:textId="752C1EE8" w:rsidR="00A32B77" w:rsidRPr="009C049F" w:rsidRDefault="00D55644" w:rsidP="00A32B77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/>
                <w:sz w:val="20"/>
                <w:szCs w:val="20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7AF8" w14:textId="77777777" w:rsidR="00A32B77" w:rsidRPr="009C049F" w:rsidRDefault="00A32B77" w:rsidP="00A32B7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Cs/>
                <w:sz w:val="20"/>
                <w:szCs w:val="20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E586" w14:textId="77777777" w:rsidR="00041121" w:rsidRPr="009C049F" w:rsidRDefault="00041121" w:rsidP="00041121">
            <w:pPr>
              <w:spacing w:before="120" w:after="12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a) rezerwacja i zakup biletów lotniczych </w:t>
            </w:r>
          </w:p>
          <w:p w14:paraId="761AFF12" w14:textId="77777777" w:rsidR="00041121" w:rsidRPr="009C049F" w:rsidRDefault="00041121" w:rsidP="00041121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9C049F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14:paraId="04B85AFE" w14:textId="0EC49A75" w:rsidR="00041121" w:rsidRPr="009C049F" w:rsidRDefault="00041121" w:rsidP="00041121">
            <w:pPr>
              <w:spacing w:before="120" w:after="120" w:line="240" w:lineRule="auto"/>
              <w:ind w:left="153" w:hanging="153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b) </w:t>
            </w:r>
            <w:r w:rsidR="008B2354">
              <w:rPr>
                <w:rFonts w:ascii="Roboto" w:eastAsia="Calibri" w:hAnsi="Roboto" w:cs="Tahoma"/>
                <w:sz w:val="18"/>
                <w:szCs w:val="18"/>
              </w:rPr>
              <w:t xml:space="preserve"> zapewnienie usługi tłumaczeniowej dla uczestników wyjazdu</w:t>
            </w:r>
          </w:p>
          <w:p w14:paraId="2F8762B8" w14:textId="77777777" w:rsidR="00041121" w:rsidRPr="009C049F" w:rsidRDefault="00041121" w:rsidP="00041121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9C049F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  <w:p w14:paraId="77E2F944" w14:textId="77777777" w:rsidR="00041121" w:rsidRPr="009C049F" w:rsidRDefault="00041121" w:rsidP="00041121">
            <w:pPr>
              <w:spacing w:before="120" w:after="12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sz w:val="18"/>
                <w:szCs w:val="18"/>
              </w:rPr>
              <w:lastRenderedPageBreak/>
              <w:t>c) rezerwacja i zakup miejsc noclegowych dla uczestników wyjazdu</w:t>
            </w:r>
          </w:p>
          <w:p w14:paraId="13BB6AC4" w14:textId="72B8E097" w:rsidR="00A32B77" w:rsidRPr="009C049F" w:rsidRDefault="00041121" w:rsidP="00041121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sz w:val="18"/>
                <w:szCs w:val="18"/>
              </w:rPr>
            </w:pPr>
            <w:r w:rsidRPr="009C049F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9C049F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9C049F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9F9F" w14:textId="77777777" w:rsidR="00A32B77" w:rsidRPr="009C049F" w:rsidRDefault="00A32B77" w:rsidP="00A32B7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601" w14:textId="77777777" w:rsidR="00A32B77" w:rsidRPr="009C049F" w:rsidRDefault="00A32B77" w:rsidP="00A32B7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388" w14:textId="77777777" w:rsidR="00A32B77" w:rsidRPr="009C049F" w:rsidRDefault="00A32B77" w:rsidP="00A32B7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</w:tr>
      <w:tr w:rsidR="00D55644" w:rsidRPr="009C049F" w14:paraId="6ACA2F74" w14:textId="77777777" w:rsidTr="00D55644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9C18" w14:textId="77777777" w:rsidR="00D55644" w:rsidRPr="009C049F" w:rsidRDefault="00D55644" w:rsidP="00AC7D45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/>
                <w:sz w:val="20"/>
                <w:szCs w:val="20"/>
              </w:rPr>
              <w:t>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127F" w14:textId="77777777" w:rsidR="00D55644" w:rsidRPr="009C049F" w:rsidRDefault="00D55644" w:rsidP="00AC7D45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  <w:r w:rsidRPr="009C049F">
              <w:rPr>
                <w:rFonts w:ascii="Roboto" w:eastAsia="Calibri" w:hAnsi="Roboto" w:cs="Tahoma"/>
                <w:bCs/>
                <w:sz w:val="20"/>
                <w:szCs w:val="20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5A71" w14:textId="77777777" w:rsidR="00D55644" w:rsidRPr="009C049F" w:rsidRDefault="00D55644" w:rsidP="00AC7D45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85C2" w14:textId="77777777" w:rsidR="00D55644" w:rsidRPr="009C049F" w:rsidRDefault="00D55644" w:rsidP="00AC7D45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1BBF" w14:textId="77777777" w:rsidR="00D55644" w:rsidRPr="009C049F" w:rsidRDefault="00D55644" w:rsidP="00AC7D45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80A" w14:textId="77777777" w:rsidR="00D55644" w:rsidRPr="009C049F" w:rsidRDefault="00D55644" w:rsidP="00AC7D45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</w:tr>
    </w:tbl>
    <w:p w14:paraId="720586A0" w14:textId="255780B3" w:rsidR="00A32B77" w:rsidRPr="009C049F" w:rsidRDefault="00A32B77" w:rsidP="00A32B7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28F114AB" w14:textId="77777777" w:rsidR="00D55644" w:rsidRPr="009C049F" w:rsidRDefault="00D55644" w:rsidP="00A32B7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43D2999D" w14:textId="72C6AE2E" w:rsidR="009A49A6" w:rsidRPr="009C049F" w:rsidRDefault="009A49A6" w:rsidP="009A49A6">
      <w:pPr>
        <w:jc w:val="both"/>
        <w:rPr>
          <w:rFonts w:ascii="Roboto" w:hAnsi="Roboto" w:cs="Tahoma"/>
          <w:b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 xml:space="preserve">Tabelę należy rozbudować o taką ilość pozycji, ile doświadczenia osoby odpowiedzialnej za </w:t>
      </w:r>
      <w:r w:rsidR="00200B21" w:rsidRPr="009C049F">
        <w:rPr>
          <w:rFonts w:ascii="Roboto" w:hAnsi="Roboto" w:cs="Tahoma"/>
          <w:b/>
          <w:sz w:val="20"/>
          <w:szCs w:val="20"/>
        </w:rPr>
        <w:t>organizację</w:t>
      </w:r>
      <w:r w:rsidRPr="009C049F">
        <w:rPr>
          <w:rFonts w:ascii="Roboto" w:hAnsi="Roboto" w:cs="Tahoma"/>
          <w:b/>
          <w:sz w:val="20"/>
          <w:szCs w:val="20"/>
        </w:rPr>
        <w:t xml:space="preserve"> wyjazdu Wykonawca chce wykazać</w:t>
      </w:r>
    </w:p>
    <w:p w14:paraId="0E0F060A" w14:textId="77777777" w:rsidR="009A49A6" w:rsidRPr="009C049F" w:rsidRDefault="009A49A6" w:rsidP="00A32B7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590A8A81" w14:textId="77777777" w:rsidR="00A32B77" w:rsidRPr="009C049F" w:rsidRDefault="00A32B77" w:rsidP="00A32B7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047063BD" w14:textId="70743AF9" w:rsidR="00A32B77" w:rsidRPr="009C049F" w:rsidRDefault="00A32B77" w:rsidP="00A32B7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66AEFA36" w14:textId="542FE16A" w:rsidR="00A32B77" w:rsidRPr="009C049F" w:rsidRDefault="00A32B77" w:rsidP="00A32B7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4BE7802A" w14:textId="77777777" w:rsidR="009A49A6" w:rsidRPr="009C049F" w:rsidRDefault="009A49A6" w:rsidP="00A32B7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61C1DE6E" w14:textId="77777777" w:rsidR="00A32B77" w:rsidRPr="009C049F" w:rsidRDefault="00A32B77" w:rsidP="00A32B77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Roboto" w:eastAsia="Calibri" w:hAnsi="Roboto" w:cs="Tahoma"/>
          <w:sz w:val="20"/>
          <w:szCs w:val="20"/>
        </w:rPr>
      </w:pPr>
      <w:r w:rsidRPr="009C049F">
        <w:rPr>
          <w:rFonts w:ascii="Roboto" w:eastAsia="Calibri" w:hAnsi="Roboto" w:cs="Tahoma"/>
          <w:sz w:val="20"/>
          <w:szCs w:val="20"/>
        </w:rPr>
        <w:t>__________________________________</w:t>
      </w:r>
    </w:p>
    <w:p w14:paraId="657F029E" w14:textId="77777777" w:rsidR="00A32B77" w:rsidRPr="009C049F" w:rsidRDefault="00A32B77" w:rsidP="00A32B77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Roboto" w:eastAsia="Calibri" w:hAnsi="Roboto" w:cs="Tahoma"/>
          <w:sz w:val="18"/>
          <w:szCs w:val="18"/>
        </w:rPr>
      </w:pPr>
      <w:r w:rsidRPr="009C049F">
        <w:rPr>
          <w:rFonts w:ascii="Roboto" w:eastAsia="Calibri" w:hAnsi="Roboto" w:cs="Tahoma"/>
          <w:i/>
          <w:sz w:val="18"/>
          <w:szCs w:val="18"/>
        </w:rPr>
        <w:t>podpis osoby uprawnionej do reprezentowania Wykonawcy</w:t>
      </w:r>
    </w:p>
    <w:p w14:paraId="54944D60" w14:textId="77777777" w:rsidR="00A32B77" w:rsidRPr="009C049F" w:rsidRDefault="00A32B77" w:rsidP="00A32B77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Calibri" w:hAnsi="Roboto" w:cs="Tahoma"/>
          <w:b/>
          <w:bCs/>
          <w:color w:val="000000"/>
          <w:sz w:val="20"/>
          <w:szCs w:val="20"/>
        </w:rPr>
      </w:pPr>
    </w:p>
    <w:p w14:paraId="5FA37FFE" w14:textId="4C038DF8" w:rsidR="009A49A6" w:rsidRPr="009C049F" w:rsidRDefault="009A49A6" w:rsidP="00D55644">
      <w:pPr>
        <w:spacing w:before="120" w:after="120" w:line="240" w:lineRule="auto"/>
        <w:rPr>
          <w:rFonts w:ascii="Roboto" w:eastAsia="Calibri" w:hAnsi="Roboto" w:cs="Tahoma"/>
          <w:b/>
          <w:sz w:val="20"/>
          <w:szCs w:val="20"/>
          <w:lang w:eastAsia="en-GB"/>
        </w:rPr>
      </w:pPr>
    </w:p>
    <w:p w14:paraId="51DC2EE6" w14:textId="77777777" w:rsidR="009A49A6" w:rsidRPr="009C049F" w:rsidRDefault="009A49A6" w:rsidP="00CD48F1">
      <w:pPr>
        <w:spacing w:before="120" w:after="120" w:line="240" w:lineRule="auto"/>
        <w:jc w:val="right"/>
        <w:rPr>
          <w:rFonts w:ascii="Roboto" w:eastAsia="Calibri" w:hAnsi="Roboto" w:cs="Tahoma"/>
          <w:b/>
          <w:sz w:val="20"/>
          <w:szCs w:val="20"/>
          <w:lang w:eastAsia="en-GB"/>
        </w:rPr>
        <w:sectPr w:rsidR="009A49A6" w:rsidRPr="009C049F" w:rsidSect="00A32B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675D506" w14:textId="3C15A0BE" w:rsidR="00CD48F1" w:rsidRPr="009C049F" w:rsidRDefault="00CD48F1" w:rsidP="00CD48F1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 xml:space="preserve">Załącznik nr </w:t>
      </w:r>
      <w:r w:rsidR="00535B0C">
        <w:rPr>
          <w:rFonts w:ascii="Roboto" w:eastAsia="Times New Roman" w:hAnsi="Roboto" w:cs="Tahoma"/>
          <w:b/>
          <w:sz w:val="20"/>
          <w:szCs w:val="20"/>
          <w:lang w:eastAsia="pl-PL"/>
        </w:rPr>
        <w:t>3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2588A5E6" w14:textId="77777777" w:rsidR="00CD48F1" w:rsidRPr="009C049F" w:rsidRDefault="00CD48F1" w:rsidP="00CD48F1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17A04EC" w14:textId="03F0DD14" w:rsidR="00CD48F1" w:rsidRPr="009C049F" w:rsidRDefault="00CD48F1" w:rsidP="00CD48F1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(dot. wykonawców, którzy powołują się na zasoby podmiotów trzecich przy spełnianiu warunków udziału w postępowaniu)</w:t>
      </w:r>
    </w:p>
    <w:p w14:paraId="4A5DEEC7" w14:textId="06512A92" w:rsidR="00CD48F1" w:rsidRPr="009C049F" w:rsidRDefault="00CD48F1" w:rsidP="00CD48F1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2DAD77C" w14:textId="77777777" w:rsidR="00CD48F1" w:rsidRPr="009C049F" w:rsidRDefault="00CD48F1" w:rsidP="00CD48F1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5889"/>
      </w:tblGrid>
      <w:tr w:rsidR="00CD48F1" w:rsidRPr="009C049F" w14:paraId="2A7E7706" w14:textId="77777777" w:rsidTr="00380F14">
        <w:trPr>
          <w:trHeight w:val="1327"/>
          <w:jc w:val="center"/>
        </w:trPr>
        <w:tc>
          <w:tcPr>
            <w:tcW w:w="3745" w:type="dxa"/>
            <w:vAlign w:val="center"/>
          </w:tcPr>
          <w:p w14:paraId="111B9EFD" w14:textId="77777777" w:rsidR="00CD48F1" w:rsidRPr="009C049F" w:rsidRDefault="00CD48F1" w:rsidP="00380F14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6BAF0DCC" w14:textId="77777777" w:rsidR="00CD48F1" w:rsidRPr="009C049F" w:rsidRDefault="00CD48F1" w:rsidP="00380F14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35B14CA9" w14:textId="77777777" w:rsidR="00CD48F1" w:rsidRPr="009C049F" w:rsidRDefault="00CD48F1" w:rsidP="00380F14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6DD6CB7B" w14:textId="77777777" w:rsidR="00CD48F1" w:rsidRPr="009C049F" w:rsidRDefault="00CD48F1" w:rsidP="00380F14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64491096" w14:textId="77777777" w:rsidR="00CD48F1" w:rsidRPr="009C049F" w:rsidRDefault="00CD48F1" w:rsidP="00380F14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</w:p>
          <w:p w14:paraId="620E41B4" w14:textId="77777777" w:rsidR="00CD48F1" w:rsidRPr="009C049F" w:rsidRDefault="00CD48F1" w:rsidP="00380F14">
            <w:pPr>
              <w:spacing w:after="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9C049F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(pieczęć Wykonawcy)</w:t>
            </w:r>
          </w:p>
          <w:p w14:paraId="57FB6FDB" w14:textId="77777777" w:rsidR="00CD48F1" w:rsidRPr="009C049F" w:rsidRDefault="00CD48F1" w:rsidP="00380F14">
            <w:pPr>
              <w:spacing w:before="60" w:after="60" w:line="240" w:lineRule="auto"/>
              <w:ind w:left="-83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14:paraId="63FEF9C0" w14:textId="77777777" w:rsidR="00CD48F1" w:rsidRPr="009C049F" w:rsidRDefault="00CD48F1" w:rsidP="00380F14">
            <w:pPr>
              <w:spacing w:after="240"/>
              <w:ind w:left="74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 xml:space="preserve">ZOBOWIĄZANIE PODMIOTU </w:t>
            </w:r>
          </w:p>
          <w:p w14:paraId="47C028BF" w14:textId="77777777" w:rsidR="00CD48F1" w:rsidRPr="009C049F" w:rsidRDefault="00CD48F1" w:rsidP="00380F14">
            <w:pPr>
              <w:spacing w:after="0"/>
              <w:ind w:left="71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  <w:p w14:paraId="31E7F3BD" w14:textId="77777777" w:rsidR="00CD48F1" w:rsidRPr="009C049F" w:rsidRDefault="00CD48F1" w:rsidP="00380F14">
            <w:pPr>
              <w:spacing w:after="0" w:line="240" w:lineRule="auto"/>
              <w:ind w:left="-83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50A8E118" w14:textId="77777777" w:rsidR="00CD48F1" w:rsidRPr="009C049F" w:rsidRDefault="00CD48F1" w:rsidP="00CD48F1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14:paraId="79D02D3B" w14:textId="77777777" w:rsidR="00CD48F1" w:rsidRPr="009C049F" w:rsidRDefault="00CD48F1" w:rsidP="00CD48F1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14:paraId="426436A1" w14:textId="20ABC0FF" w:rsidR="00CD48F1" w:rsidRPr="009C049F" w:rsidRDefault="00CD48F1" w:rsidP="008F4837">
      <w:pPr>
        <w:spacing w:before="60" w:after="240" w:line="360" w:lineRule="auto"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/>
          <w:sz w:val="20"/>
          <w:szCs w:val="20"/>
          <w:lang w:eastAsia="pl-PL"/>
        </w:rPr>
        <w:t xml:space="preserve">W imieniu 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</w:t>
      </w:r>
      <w:r w:rsidR="008F4837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…………………………………….……………………..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</w:t>
      </w:r>
      <w:r w:rsidR="008F4837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</w:t>
      </w:r>
      <w:r w:rsidR="008F4837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</w:t>
      </w:r>
      <w:r w:rsidR="008F4837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………………………………………………………………….</w:t>
      </w:r>
    </w:p>
    <w:p w14:paraId="1990A49E" w14:textId="77777777" w:rsidR="00CD48F1" w:rsidRPr="009C049F" w:rsidRDefault="00CD48F1" w:rsidP="00CD48F1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9C049F">
        <w:rPr>
          <w:rFonts w:ascii="Roboto" w:eastAsia="Calibri" w:hAnsi="Roboto" w:cs="Tahoma"/>
          <w:i/>
          <w:sz w:val="16"/>
          <w:szCs w:val="16"/>
          <w:lang w:eastAsia="pl-PL"/>
        </w:rPr>
        <w:t xml:space="preserve"> (pełna nazwa/firma, adres, NIP/PESEL, KRS/CEiDG podmiotu na zasobach którego polega Wykonawca)</w:t>
      </w:r>
    </w:p>
    <w:p w14:paraId="5D080AFA" w14:textId="77777777" w:rsidR="00CD48F1" w:rsidRPr="009C049F" w:rsidRDefault="00CD48F1" w:rsidP="00CD48F1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</w:p>
    <w:p w14:paraId="189A00E6" w14:textId="77777777" w:rsidR="00CD48F1" w:rsidRPr="009C049F" w:rsidRDefault="00CD48F1" w:rsidP="00CD48F1">
      <w:pPr>
        <w:spacing w:before="60"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zobowiązuję się do oddania swoich zasobów</w:t>
      </w:r>
    </w:p>
    <w:p w14:paraId="6721367E" w14:textId="7FFF6036" w:rsidR="00CD48F1" w:rsidRPr="009C049F" w:rsidRDefault="008F4837" w:rsidP="008F4837">
      <w:pPr>
        <w:spacing w:after="0" w:line="36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</w:t>
      </w:r>
      <w:r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</w:t>
      </w:r>
      <w:r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</w:t>
      </w:r>
      <w:r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………………………………………………………………….</w:t>
      </w:r>
    </w:p>
    <w:p w14:paraId="00346FCC" w14:textId="77777777" w:rsidR="00CD48F1" w:rsidRPr="009C049F" w:rsidRDefault="00CD48F1" w:rsidP="00CD48F1">
      <w:pPr>
        <w:spacing w:before="60" w:after="24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9C049F">
        <w:rPr>
          <w:rFonts w:ascii="Roboto" w:eastAsia="Calibri" w:hAnsi="Roboto" w:cs="Tahoma"/>
          <w:i/>
          <w:sz w:val="16"/>
          <w:szCs w:val="16"/>
          <w:lang w:eastAsia="pl-PL"/>
        </w:rPr>
        <w:t xml:space="preserve"> (określenie zasobów – wiedza i doświadczenie, potencjał kadrowy, potencjał techniczny)</w:t>
      </w:r>
    </w:p>
    <w:p w14:paraId="76B1876C" w14:textId="77777777" w:rsidR="00CD48F1" w:rsidRPr="009C049F" w:rsidRDefault="00CD48F1" w:rsidP="00CD48F1">
      <w:pPr>
        <w:spacing w:before="60" w:after="0" w:line="240" w:lineRule="auto"/>
        <w:jc w:val="center"/>
        <w:rPr>
          <w:rFonts w:ascii="Roboto" w:eastAsia="Calibri" w:hAnsi="Roboto" w:cs="Tahoma"/>
          <w:sz w:val="20"/>
          <w:szCs w:val="20"/>
          <w:lang w:eastAsia="pl-PL"/>
        </w:rPr>
      </w:pPr>
    </w:p>
    <w:p w14:paraId="13A541C9" w14:textId="77777777" w:rsidR="00CD48F1" w:rsidRPr="009C049F" w:rsidRDefault="00CD48F1" w:rsidP="00CD48F1">
      <w:pPr>
        <w:spacing w:before="60" w:after="0" w:line="240" w:lineRule="auto"/>
        <w:jc w:val="both"/>
        <w:rPr>
          <w:rFonts w:ascii="Roboto" w:eastAsia="Calibri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/>
          <w:sz w:val="20"/>
          <w:szCs w:val="20"/>
          <w:lang w:eastAsia="pl-PL"/>
        </w:rPr>
        <w:t>do dyspozycji Wykonawcy:</w:t>
      </w:r>
    </w:p>
    <w:p w14:paraId="41636F23" w14:textId="031AE371" w:rsidR="00CD48F1" w:rsidRPr="009C049F" w:rsidRDefault="008F4837" w:rsidP="008F4837">
      <w:pPr>
        <w:spacing w:after="0" w:line="36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</w:t>
      </w:r>
      <w:r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</w:t>
      </w:r>
      <w:r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</w:t>
      </w:r>
      <w:r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………………………………………………………….</w:t>
      </w:r>
      <w:r w:rsidRPr="009C049F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………………………………………………………………….</w:t>
      </w:r>
      <w:r w:rsidR="00CD48F1" w:rsidRPr="009C049F">
        <w:rPr>
          <w:rFonts w:ascii="Roboto" w:eastAsia="Calibri" w:hAnsi="Roboto" w:cs="Tahoma"/>
          <w:i/>
          <w:sz w:val="16"/>
          <w:szCs w:val="16"/>
          <w:lang w:eastAsia="pl-PL"/>
        </w:rPr>
        <w:t xml:space="preserve"> (podać nazwę Wykonawcy, a w przypadku wspólnego ubiegania się o zamówienia – wszystkich Wykonawców składających wspólnie ofertę)</w:t>
      </w:r>
    </w:p>
    <w:p w14:paraId="1EAB688F" w14:textId="77777777" w:rsidR="00CD48F1" w:rsidRPr="009C049F" w:rsidRDefault="00CD48F1" w:rsidP="00CD48F1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</w:p>
    <w:p w14:paraId="30D6FD6F" w14:textId="77777777" w:rsidR="00CD48F1" w:rsidRPr="009C049F" w:rsidRDefault="00CD48F1" w:rsidP="00CD48F1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przy wykonywaniu zamówienia pod nazwą:</w:t>
      </w:r>
    </w:p>
    <w:p w14:paraId="42C549BD" w14:textId="77777777" w:rsidR="00CD48F1" w:rsidRPr="009C049F" w:rsidRDefault="00CD48F1" w:rsidP="00CD48F1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25AABD44" w14:textId="5AA6E759" w:rsidR="00CD48F1" w:rsidRPr="00743A80" w:rsidRDefault="00CD48F1" w:rsidP="00CD48F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 w:rsidR="00E82F2E" w:rsidRPr="00743A80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Organizacja wyjazd</w:t>
      </w:r>
      <w:r w:rsidR="008F4837" w:rsidRPr="00743A80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u</w:t>
      </w:r>
      <w:r w:rsidR="00E82F2E" w:rsidRPr="00743A80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 xml:space="preserve"> studyjn</w:t>
      </w:r>
      <w:r w:rsidR="008F4837" w:rsidRPr="00743A80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 xml:space="preserve">ego do </w:t>
      </w:r>
      <w:r w:rsidR="00535B0C" w:rsidRPr="00743A80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Francji</w:t>
      </w:r>
      <w:r w:rsidR="00E82F2E" w:rsidRPr="00743A80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 xml:space="preserve"> dla pracowników Urzędu do Spraw Cudzoziemców</w:t>
      </w:r>
      <w:r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</w:p>
    <w:p w14:paraId="55643BEC" w14:textId="77777777" w:rsidR="00CD48F1" w:rsidRPr="00743A80" w:rsidRDefault="00CD48F1" w:rsidP="00CD48F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22B98DF" w14:textId="476110F2" w:rsidR="00CD48F1" w:rsidRPr="009C049F" w:rsidRDefault="00CD48F1" w:rsidP="00CD48F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nr sprawy: </w:t>
      </w:r>
      <w:r w:rsidR="00743A80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30</w:t>
      </w:r>
      <w:r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E82F2E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WYJAZD STUDYJN</w:t>
      </w:r>
      <w:r w:rsidR="008F4837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Y</w:t>
      </w:r>
      <w:r w:rsidR="00E82F2E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1B615C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–</w:t>
      </w:r>
      <w:r w:rsidR="00E82F2E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535B0C" w:rsidRPr="00743A80">
        <w:rPr>
          <w:rFonts w:ascii="Roboto" w:eastAsia="Times New Roman" w:hAnsi="Roboto" w:cs="Tahoma"/>
          <w:b/>
          <w:sz w:val="20"/>
          <w:szCs w:val="20"/>
          <w:lang w:eastAsia="pl-PL"/>
        </w:rPr>
        <w:t>FRANCJA</w:t>
      </w:r>
      <w:r w:rsidRPr="00B43F22">
        <w:rPr>
          <w:rFonts w:ascii="Roboto" w:eastAsia="Times New Roman" w:hAnsi="Roboto" w:cs="Tahoma"/>
          <w:b/>
          <w:sz w:val="20"/>
          <w:szCs w:val="20"/>
          <w:lang w:eastAsia="pl-PL"/>
        </w:rPr>
        <w:t>/PN/1</w:t>
      </w:r>
      <w:r w:rsidR="001B615C" w:rsidRPr="00B43F22">
        <w:rPr>
          <w:rFonts w:ascii="Roboto" w:eastAsia="Times New Roman" w:hAnsi="Roboto" w:cs="Tahoma"/>
          <w:b/>
          <w:sz w:val="20"/>
          <w:szCs w:val="20"/>
          <w:lang w:eastAsia="pl-PL"/>
        </w:rPr>
        <w:t>8</w:t>
      </w:r>
    </w:p>
    <w:p w14:paraId="0EBDCD35" w14:textId="04951050" w:rsidR="00CD48F1" w:rsidRPr="009C049F" w:rsidRDefault="00CD48F1" w:rsidP="00CD48F1">
      <w:pPr>
        <w:spacing w:after="0" w:line="240" w:lineRule="auto"/>
        <w:jc w:val="center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5CE729AD" w14:textId="77777777" w:rsidR="001870A9" w:rsidRPr="009C049F" w:rsidRDefault="001870A9" w:rsidP="00CD48F1">
      <w:pPr>
        <w:spacing w:after="0" w:line="240" w:lineRule="auto"/>
        <w:jc w:val="center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227630B0" w14:textId="77777777" w:rsidR="00CD48F1" w:rsidRPr="009C049F" w:rsidRDefault="00CD48F1" w:rsidP="00CD48F1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/>
          <w:bCs/>
          <w:sz w:val="20"/>
          <w:szCs w:val="20"/>
          <w:lang w:eastAsia="pl-PL"/>
        </w:rPr>
        <w:t>Oświadczam, iż:</w:t>
      </w:r>
    </w:p>
    <w:p w14:paraId="2B369FE3" w14:textId="385226E9" w:rsidR="00CD48F1" w:rsidRPr="009C049F" w:rsidRDefault="00CD48F1" w:rsidP="00650A00">
      <w:pPr>
        <w:numPr>
          <w:ilvl w:val="2"/>
          <w:numId w:val="30"/>
        </w:numPr>
        <w:spacing w:before="120" w:after="12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udostępniam Wykonawcy ww. zasoby, w następującym zakresie (należy podać informacje umożliwiające ocenę spełniania warunków przez udostępniane zasoby):…………………………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….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…………..</w:t>
      </w:r>
    </w:p>
    <w:p w14:paraId="69A09A09" w14:textId="5D32FA6F" w:rsidR="00CD48F1" w:rsidRPr="009C049F" w:rsidRDefault="00CD48F1" w:rsidP="00CD48F1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................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</w:t>
      </w:r>
    </w:p>
    <w:p w14:paraId="51422B8D" w14:textId="64C2A960" w:rsidR="00CD48F1" w:rsidRPr="009C049F" w:rsidRDefault="00CD48F1" w:rsidP="00CD48F1">
      <w:pPr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…………………………..……</w:t>
      </w:r>
    </w:p>
    <w:p w14:paraId="728DA9B8" w14:textId="77777777" w:rsidR="00CD48F1" w:rsidRPr="009C049F" w:rsidRDefault="00CD48F1" w:rsidP="00650A00">
      <w:pPr>
        <w:numPr>
          <w:ilvl w:val="2"/>
          <w:numId w:val="30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lastRenderedPageBreak/>
        <w:t>sposób wykorzystania udostępnionych przeze mnie zasobów będzie następujący:………………………..</w:t>
      </w:r>
    </w:p>
    <w:p w14:paraId="3FB4EE75" w14:textId="72E312FA" w:rsidR="00CD48F1" w:rsidRPr="009C049F" w:rsidRDefault="00CD48F1" w:rsidP="00CD48F1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....................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</w:t>
      </w:r>
    </w:p>
    <w:p w14:paraId="1B2CC6AA" w14:textId="569C4CE9" w:rsidR="00CD48F1" w:rsidRPr="009C049F" w:rsidRDefault="00CD48F1" w:rsidP="00CD48F1">
      <w:pPr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………………………..……</w:t>
      </w:r>
    </w:p>
    <w:p w14:paraId="1FCE182A" w14:textId="3FB614F5" w:rsidR="00CD48F1" w:rsidRPr="009C049F" w:rsidRDefault="00CD48F1" w:rsidP="00CD48F1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....................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</w:t>
      </w:r>
    </w:p>
    <w:p w14:paraId="4081C3C5" w14:textId="77777777" w:rsidR="00CD48F1" w:rsidRPr="009C049F" w:rsidRDefault="00CD48F1" w:rsidP="00650A00">
      <w:pPr>
        <w:numPr>
          <w:ilvl w:val="2"/>
          <w:numId w:val="30"/>
        </w:numPr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zakres i okres mojego udziału przy wykonywaniu zamówienia będzie następujący:……………………….</w:t>
      </w:r>
    </w:p>
    <w:p w14:paraId="4D404577" w14:textId="10377C80" w:rsidR="00CD48F1" w:rsidRPr="009C049F" w:rsidRDefault="00CD48F1" w:rsidP="00CD48F1">
      <w:pPr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...................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</w:t>
      </w:r>
    </w:p>
    <w:p w14:paraId="35B5CB76" w14:textId="0279C97F" w:rsidR="00CD48F1" w:rsidRPr="009C049F" w:rsidRDefault="00CD48F1" w:rsidP="00CD48F1">
      <w:pPr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…………..……</w:t>
      </w:r>
    </w:p>
    <w:p w14:paraId="1A4B308E" w14:textId="74773E7F" w:rsidR="00CD48F1" w:rsidRPr="009C049F" w:rsidRDefault="00CD48F1" w:rsidP="00650A00">
      <w:pPr>
        <w:numPr>
          <w:ilvl w:val="2"/>
          <w:numId w:val="30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będę realizował niżej wymienione usługi, których dotyczą udostępniane zasoby odnoszące się do warunków udziału w postepowaniu dot. kwalifikacji zawodowych lub doświadczenia lub potencjału technicznego, na których polega Wykonawca:……………………………………………………………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…………..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…………….</w:t>
      </w:r>
    </w:p>
    <w:p w14:paraId="51928463" w14:textId="0FFF1D04" w:rsidR="00CD48F1" w:rsidRPr="009C049F" w:rsidRDefault="00CD48F1" w:rsidP="00CD48F1">
      <w:pPr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</w:t>
      </w:r>
    </w:p>
    <w:p w14:paraId="7CEDAAC5" w14:textId="5443DEED" w:rsidR="00CD48F1" w:rsidRPr="009C049F" w:rsidRDefault="00CD48F1" w:rsidP="00CD48F1">
      <w:pPr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…..……</w:t>
      </w:r>
    </w:p>
    <w:p w14:paraId="44BD3B7B" w14:textId="6509BE82" w:rsidR="00CD48F1" w:rsidRPr="009C049F" w:rsidRDefault="00CD48F1" w:rsidP="00CD48F1">
      <w:pPr>
        <w:spacing w:before="60" w:after="200" w:line="240" w:lineRule="auto"/>
        <w:ind w:left="426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...................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......</w:t>
      </w:r>
    </w:p>
    <w:p w14:paraId="2A9FB786" w14:textId="3834D777" w:rsidR="00CD48F1" w:rsidRPr="009C049F" w:rsidRDefault="00CD48F1" w:rsidP="00CD48F1">
      <w:pPr>
        <w:spacing w:before="60" w:after="200" w:line="240" w:lineRule="auto"/>
        <w:ind w:left="426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</w:t>
      </w:r>
      <w:r w:rsidR="008F4837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</w:t>
      </w:r>
      <w:r w:rsidRPr="009C049F">
        <w:rPr>
          <w:rFonts w:ascii="Roboto" w:eastAsia="Calibri" w:hAnsi="Roboto" w:cs="Tahoma"/>
          <w:bCs/>
          <w:sz w:val="20"/>
          <w:szCs w:val="20"/>
          <w:lang w:eastAsia="pl-PL"/>
        </w:rPr>
        <w:t>……..…</w:t>
      </w:r>
    </w:p>
    <w:p w14:paraId="4C50615A" w14:textId="77777777" w:rsidR="00CD48F1" w:rsidRPr="009C049F" w:rsidRDefault="00CD48F1" w:rsidP="00CD48F1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</w:p>
    <w:p w14:paraId="42B39316" w14:textId="77777777" w:rsidR="00CD48F1" w:rsidRPr="009C049F" w:rsidRDefault="00CD48F1" w:rsidP="00CD48F1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</w:p>
    <w:p w14:paraId="7E1E8137" w14:textId="77777777" w:rsidR="00CD48F1" w:rsidRPr="009C049F" w:rsidRDefault="00CD48F1" w:rsidP="00CD48F1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  <w:r w:rsidRPr="009C049F">
        <w:rPr>
          <w:rFonts w:ascii="Roboto" w:eastAsia="Arial Unicode MS" w:hAnsi="Roboto" w:cs="Tahoma"/>
          <w:color w:val="000000"/>
          <w:sz w:val="20"/>
          <w:szCs w:val="20"/>
          <w:lang w:eastAsia="pl-PL"/>
        </w:rPr>
        <w:t>….....................,...................</w:t>
      </w:r>
    </w:p>
    <w:p w14:paraId="73500D18" w14:textId="77777777" w:rsidR="00CD48F1" w:rsidRPr="009C049F" w:rsidRDefault="00CD48F1" w:rsidP="00CD48F1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  <w:lang w:eastAsia="pl-PL"/>
        </w:rPr>
      </w:pPr>
      <w:r w:rsidRPr="009C049F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  <w:lang w:eastAsia="pl-PL"/>
        </w:rPr>
        <w:t xml:space="preserve">               Miejscowość,</w:t>
      </w:r>
      <w:r w:rsidRPr="009C049F">
        <w:rPr>
          <w:rFonts w:ascii="Roboto" w:eastAsia="Arial Unicode MS" w:hAnsi="Roboto" w:cs="Tahoma"/>
          <w:i/>
          <w:color w:val="000000"/>
          <w:sz w:val="20"/>
          <w:szCs w:val="20"/>
          <w:lang w:eastAsia="pl-PL"/>
        </w:rPr>
        <w:t xml:space="preserve"> </w:t>
      </w:r>
      <w:r w:rsidRPr="009C049F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  <w:lang w:eastAsia="pl-PL"/>
        </w:rPr>
        <w:t xml:space="preserve">data: </w:t>
      </w:r>
    </w:p>
    <w:p w14:paraId="0899EEFF" w14:textId="77777777" w:rsidR="00CD48F1" w:rsidRPr="009C049F" w:rsidRDefault="00CD48F1" w:rsidP="00CD48F1">
      <w:pPr>
        <w:spacing w:before="60" w:after="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  <w:lang w:eastAsia="pl-PL"/>
        </w:rPr>
      </w:pPr>
    </w:p>
    <w:p w14:paraId="61134422" w14:textId="33B6D86F" w:rsidR="00CD48F1" w:rsidRPr="009C049F" w:rsidRDefault="00CD48F1" w:rsidP="00CD48F1">
      <w:pPr>
        <w:spacing w:before="60" w:after="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  <w:lang w:eastAsia="pl-PL"/>
        </w:rPr>
      </w:pPr>
      <w:r w:rsidRPr="009C049F">
        <w:rPr>
          <w:rFonts w:ascii="Roboto" w:eastAsia="Calibri" w:hAnsi="Roboto" w:cs="Tahoma"/>
          <w:color w:val="000000"/>
          <w:sz w:val="20"/>
          <w:szCs w:val="20"/>
          <w:lang w:eastAsia="pl-PL"/>
        </w:rPr>
        <w:t>...................................................................</w:t>
      </w:r>
    </w:p>
    <w:p w14:paraId="047954E5" w14:textId="422E0FB8" w:rsidR="005734D8" w:rsidRPr="00A40BBF" w:rsidRDefault="00CD48F1" w:rsidP="00A40BBF">
      <w:pPr>
        <w:autoSpaceDE w:val="0"/>
        <w:autoSpaceDN w:val="0"/>
        <w:adjustRightInd w:val="0"/>
        <w:spacing w:before="60" w:after="60" w:line="240" w:lineRule="auto"/>
        <w:ind w:left="5812" w:hanging="1417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  <w:r w:rsidRPr="009C049F">
        <w:rPr>
          <w:rFonts w:ascii="Roboto" w:eastAsia="Times New Roman" w:hAnsi="Roboto" w:cs="Tahoma"/>
          <w:i/>
          <w:sz w:val="16"/>
          <w:szCs w:val="16"/>
          <w:lang w:eastAsia="pl-PL"/>
        </w:rPr>
        <w:t>(podpis Podmiotu/osoby upoważnionej do reprezentacji podmiotu)</w:t>
      </w:r>
    </w:p>
    <w:sectPr w:rsidR="005734D8" w:rsidRPr="00A40BBF" w:rsidSect="009650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BB46" w14:textId="77777777" w:rsidR="00E37F01" w:rsidRDefault="00E37F01" w:rsidP="00CD48F1">
      <w:pPr>
        <w:spacing w:after="0" w:line="240" w:lineRule="auto"/>
      </w:pPr>
      <w:r>
        <w:separator/>
      </w:r>
    </w:p>
  </w:endnote>
  <w:endnote w:type="continuationSeparator" w:id="0">
    <w:p w14:paraId="6F6A037C" w14:textId="77777777" w:rsidR="00E37F01" w:rsidRDefault="00E37F01" w:rsidP="00CD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A52F" w14:textId="77777777" w:rsidR="00E37F01" w:rsidRDefault="00E37F01" w:rsidP="00CD48F1">
      <w:pPr>
        <w:spacing w:after="0" w:line="240" w:lineRule="auto"/>
      </w:pPr>
      <w:r>
        <w:separator/>
      </w:r>
    </w:p>
  </w:footnote>
  <w:footnote w:type="continuationSeparator" w:id="0">
    <w:p w14:paraId="39BC6AFF" w14:textId="77777777" w:rsidR="00E37F01" w:rsidRDefault="00E37F01" w:rsidP="00CD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12C12C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7A2723F"/>
    <w:multiLevelType w:val="hybridMultilevel"/>
    <w:tmpl w:val="D2301702"/>
    <w:lvl w:ilvl="0" w:tplc="FAC64A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AAF"/>
    <w:multiLevelType w:val="hybridMultilevel"/>
    <w:tmpl w:val="4DCC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FC"/>
    <w:multiLevelType w:val="hybridMultilevel"/>
    <w:tmpl w:val="41E2F4EC"/>
    <w:lvl w:ilvl="0" w:tplc="DC62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E3CE">
      <w:start w:val="1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BF8274D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57B56"/>
    <w:multiLevelType w:val="hybridMultilevel"/>
    <w:tmpl w:val="59988F3A"/>
    <w:lvl w:ilvl="0" w:tplc="0415000F">
      <w:start w:val="3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9B7"/>
    <w:multiLevelType w:val="hybridMultilevel"/>
    <w:tmpl w:val="CFA6D13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4950"/>
    <w:multiLevelType w:val="hybridMultilevel"/>
    <w:tmpl w:val="763C6116"/>
    <w:lvl w:ilvl="0" w:tplc="DC30B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F00FA"/>
    <w:multiLevelType w:val="hybridMultilevel"/>
    <w:tmpl w:val="6B809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42CE"/>
    <w:multiLevelType w:val="hybridMultilevel"/>
    <w:tmpl w:val="DF6A7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7893"/>
    <w:multiLevelType w:val="hybridMultilevel"/>
    <w:tmpl w:val="452AD4CE"/>
    <w:lvl w:ilvl="0" w:tplc="4146A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2E107C"/>
    <w:multiLevelType w:val="hybridMultilevel"/>
    <w:tmpl w:val="4A84FA38"/>
    <w:lvl w:ilvl="0" w:tplc="D91C85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E01C1D"/>
    <w:multiLevelType w:val="hybridMultilevel"/>
    <w:tmpl w:val="92EC010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E0794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8552D31"/>
    <w:multiLevelType w:val="hybridMultilevel"/>
    <w:tmpl w:val="4F9802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A112358"/>
    <w:multiLevelType w:val="hybridMultilevel"/>
    <w:tmpl w:val="6826E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C54"/>
    <w:multiLevelType w:val="hybridMultilevel"/>
    <w:tmpl w:val="838E5F06"/>
    <w:lvl w:ilvl="0" w:tplc="D3447EC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68100D"/>
    <w:multiLevelType w:val="hybridMultilevel"/>
    <w:tmpl w:val="59988F3A"/>
    <w:lvl w:ilvl="0" w:tplc="0415000F">
      <w:start w:val="3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62EE8"/>
    <w:multiLevelType w:val="hybridMultilevel"/>
    <w:tmpl w:val="3DFE9C08"/>
    <w:lvl w:ilvl="0" w:tplc="8090B22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B7A249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D2F5B2F"/>
    <w:multiLevelType w:val="hybridMultilevel"/>
    <w:tmpl w:val="BF40733E"/>
    <w:lvl w:ilvl="0" w:tplc="146247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3" w15:restartNumberingAfterBreak="0">
    <w:nsid w:val="1E9D3298"/>
    <w:multiLevelType w:val="hybridMultilevel"/>
    <w:tmpl w:val="F8F21D28"/>
    <w:lvl w:ilvl="0" w:tplc="A07C3E00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4" w15:restartNumberingAfterBreak="0">
    <w:nsid w:val="1F9136BC"/>
    <w:multiLevelType w:val="hybridMultilevel"/>
    <w:tmpl w:val="1A58E2D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CE3E80"/>
    <w:multiLevelType w:val="hybridMultilevel"/>
    <w:tmpl w:val="01D46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680515"/>
    <w:multiLevelType w:val="hybridMultilevel"/>
    <w:tmpl w:val="26F2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7A5C86"/>
    <w:multiLevelType w:val="hybridMultilevel"/>
    <w:tmpl w:val="74DC9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14B2B"/>
    <w:multiLevelType w:val="hybridMultilevel"/>
    <w:tmpl w:val="6310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0" w15:restartNumberingAfterBreak="0">
    <w:nsid w:val="39CD3B5A"/>
    <w:multiLevelType w:val="hybridMultilevel"/>
    <w:tmpl w:val="CBDA0B1C"/>
    <w:lvl w:ilvl="0" w:tplc="6C22D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ED53AF7"/>
    <w:multiLevelType w:val="hybridMultilevel"/>
    <w:tmpl w:val="D7708E46"/>
    <w:lvl w:ilvl="0" w:tplc="397CA08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51823E81"/>
    <w:multiLevelType w:val="hybridMultilevel"/>
    <w:tmpl w:val="C140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D316B1"/>
    <w:multiLevelType w:val="hybridMultilevel"/>
    <w:tmpl w:val="90A0C6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72730C0"/>
    <w:multiLevelType w:val="hybridMultilevel"/>
    <w:tmpl w:val="0A42FC20"/>
    <w:lvl w:ilvl="0" w:tplc="01DA74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F54777"/>
    <w:multiLevelType w:val="hybridMultilevel"/>
    <w:tmpl w:val="AECC614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491345"/>
    <w:multiLevelType w:val="hybridMultilevel"/>
    <w:tmpl w:val="76C873CE"/>
    <w:lvl w:ilvl="0" w:tplc="86FCF56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C6F4594"/>
    <w:multiLevelType w:val="hybridMultilevel"/>
    <w:tmpl w:val="5A445C30"/>
    <w:lvl w:ilvl="0" w:tplc="17429BC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789510A"/>
    <w:multiLevelType w:val="hybridMultilevel"/>
    <w:tmpl w:val="E21E53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C6E84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BF26CB5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D6C0D62"/>
    <w:multiLevelType w:val="hybridMultilevel"/>
    <w:tmpl w:val="12B2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7C4028"/>
    <w:multiLevelType w:val="hybridMultilevel"/>
    <w:tmpl w:val="BEEA8FE0"/>
    <w:lvl w:ilvl="0" w:tplc="2188A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0" w15:restartNumberingAfterBreak="0">
    <w:nsid w:val="7CD37C52"/>
    <w:multiLevelType w:val="hybridMultilevel"/>
    <w:tmpl w:val="25CA13CA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D0A76"/>
    <w:multiLevelType w:val="hybridMultilevel"/>
    <w:tmpl w:val="F1088612"/>
    <w:lvl w:ilvl="0" w:tplc="CFA20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41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13"/>
  </w:num>
  <w:num w:numId="10">
    <w:abstractNumId w:val="8"/>
  </w:num>
  <w:num w:numId="11">
    <w:abstractNumId w:val="56"/>
  </w:num>
  <w:num w:numId="12">
    <w:abstractNumId w:val="40"/>
  </w:num>
  <w:num w:numId="13">
    <w:abstractNumId w:val="48"/>
  </w:num>
  <w:num w:numId="14">
    <w:abstractNumId w:val="20"/>
  </w:num>
  <w:num w:numId="15">
    <w:abstractNumId w:val="7"/>
  </w:num>
  <w:num w:numId="16">
    <w:abstractNumId w:val="17"/>
  </w:num>
  <w:num w:numId="17">
    <w:abstractNumId w:val="27"/>
  </w:num>
  <w:num w:numId="18">
    <w:abstractNumId w:val="46"/>
  </w:num>
  <w:num w:numId="19">
    <w:abstractNumId w:val="3"/>
  </w:num>
  <w:num w:numId="20">
    <w:abstractNumId w:val="53"/>
  </w:num>
  <w:num w:numId="21">
    <w:abstractNumId w:val="11"/>
  </w:num>
  <w:num w:numId="22">
    <w:abstractNumId w:val="29"/>
  </w:num>
  <w:num w:numId="23">
    <w:abstractNumId w:val="33"/>
  </w:num>
  <w:num w:numId="24">
    <w:abstractNumId w:val="54"/>
  </w:num>
  <w:num w:numId="25">
    <w:abstractNumId w:val="26"/>
  </w:num>
  <w:num w:numId="26">
    <w:abstractNumId w:val="34"/>
  </w:num>
  <w:num w:numId="27">
    <w:abstractNumId w:val="25"/>
  </w:num>
  <w:num w:numId="28">
    <w:abstractNumId w:val="39"/>
  </w:num>
  <w:num w:numId="29">
    <w:abstractNumId w:val="61"/>
  </w:num>
  <w:num w:numId="30">
    <w:abstractNumId w:val="50"/>
  </w:num>
  <w:num w:numId="31">
    <w:abstractNumId w:val="49"/>
    <w:lvlOverride w:ilvl="0">
      <w:startOverride w:val="1"/>
    </w:lvlOverride>
  </w:num>
  <w:num w:numId="32">
    <w:abstractNumId w:val="42"/>
    <w:lvlOverride w:ilvl="0">
      <w:startOverride w:val="1"/>
    </w:lvlOverride>
  </w:num>
  <w:num w:numId="33">
    <w:abstractNumId w:val="49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0"/>
  </w:num>
  <w:num w:numId="39">
    <w:abstractNumId w:val="5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</w:num>
  <w:num w:numId="58">
    <w:abstractNumId w:val="44"/>
  </w:num>
  <w:num w:numId="59">
    <w:abstractNumId w:val="30"/>
  </w:num>
  <w:num w:numId="60">
    <w:abstractNumId w:val="59"/>
  </w:num>
  <w:num w:numId="61">
    <w:abstractNumId w:val="51"/>
  </w:num>
  <w:num w:numId="62">
    <w:abstractNumId w:val="31"/>
  </w:num>
  <w:num w:numId="63">
    <w:abstractNumId w:val="18"/>
  </w:num>
  <w:num w:numId="64">
    <w:abstractNumId w:val="38"/>
  </w:num>
  <w:num w:numId="65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A"/>
    <w:rsid w:val="0000463F"/>
    <w:rsid w:val="0003012C"/>
    <w:rsid w:val="00030B27"/>
    <w:rsid w:val="00031AE2"/>
    <w:rsid w:val="00033730"/>
    <w:rsid w:val="000362BE"/>
    <w:rsid w:val="00036506"/>
    <w:rsid w:val="00041121"/>
    <w:rsid w:val="0004130A"/>
    <w:rsid w:val="00044252"/>
    <w:rsid w:val="000534D2"/>
    <w:rsid w:val="00055230"/>
    <w:rsid w:val="00062C3B"/>
    <w:rsid w:val="00062E9B"/>
    <w:rsid w:val="00066994"/>
    <w:rsid w:val="00072300"/>
    <w:rsid w:val="00077E7C"/>
    <w:rsid w:val="00080F68"/>
    <w:rsid w:val="000900F1"/>
    <w:rsid w:val="000907F1"/>
    <w:rsid w:val="0009360D"/>
    <w:rsid w:val="00093C5F"/>
    <w:rsid w:val="000A36B7"/>
    <w:rsid w:val="000B1AE4"/>
    <w:rsid w:val="000C0687"/>
    <w:rsid w:val="000C0CB3"/>
    <w:rsid w:val="000C3D5D"/>
    <w:rsid w:val="000D23E5"/>
    <w:rsid w:val="000D33F5"/>
    <w:rsid w:val="000D6D0E"/>
    <w:rsid w:val="000D7A15"/>
    <w:rsid w:val="000D7CD7"/>
    <w:rsid w:val="000E258B"/>
    <w:rsid w:val="000E2830"/>
    <w:rsid w:val="000E4FAD"/>
    <w:rsid w:val="000F165D"/>
    <w:rsid w:val="00126996"/>
    <w:rsid w:val="00131DB7"/>
    <w:rsid w:val="00134350"/>
    <w:rsid w:val="00135523"/>
    <w:rsid w:val="00142048"/>
    <w:rsid w:val="00146893"/>
    <w:rsid w:val="001475E0"/>
    <w:rsid w:val="00157099"/>
    <w:rsid w:val="00157ADD"/>
    <w:rsid w:val="00166206"/>
    <w:rsid w:val="00175674"/>
    <w:rsid w:val="001772E3"/>
    <w:rsid w:val="001824A5"/>
    <w:rsid w:val="001870A9"/>
    <w:rsid w:val="001909AE"/>
    <w:rsid w:val="00193711"/>
    <w:rsid w:val="001950BC"/>
    <w:rsid w:val="001B615C"/>
    <w:rsid w:val="001C5316"/>
    <w:rsid w:val="001D3460"/>
    <w:rsid w:val="001D3C6E"/>
    <w:rsid w:val="001D679A"/>
    <w:rsid w:val="001E66E4"/>
    <w:rsid w:val="001F1166"/>
    <w:rsid w:val="00200B21"/>
    <w:rsid w:val="00207B99"/>
    <w:rsid w:val="00212CFD"/>
    <w:rsid w:val="00216EFE"/>
    <w:rsid w:val="0023028D"/>
    <w:rsid w:val="0023182F"/>
    <w:rsid w:val="00232EC0"/>
    <w:rsid w:val="002332CF"/>
    <w:rsid w:val="00241AF9"/>
    <w:rsid w:val="0025165C"/>
    <w:rsid w:val="00254B97"/>
    <w:rsid w:val="00257D87"/>
    <w:rsid w:val="0028126D"/>
    <w:rsid w:val="00282896"/>
    <w:rsid w:val="00283DAB"/>
    <w:rsid w:val="00290F4A"/>
    <w:rsid w:val="00296B25"/>
    <w:rsid w:val="002A139F"/>
    <w:rsid w:val="002A311E"/>
    <w:rsid w:val="002A3803"/>
    <w:rsid w:val="002A6331"/>
    <w:rsid w:val="002B177B"/>
    <w:rsid w:val="002B7431"/>
    <w:rsid w:val="002C66F6"/>
    <w:rsid w:val="002D0816"/>
    <w:rsid w:val="002D6945"/>
    <w:rsid w:val="002E6183"/>
    <w:rsid w:val="00304938"/>
    <w:rsid w:val="00306F3C"/>
    <w:rsid w:val="003073DB"/>
    <w:rsid w:val="003157D1"/>
    <w:rsid w:val="00315DD4"/>
    <w:rsid w:val="00321FEB"/>
    <w:rsid w:val="003220E2"/>
    <w:rsid w:val="00341DE5"/>
    <w:rsid w:val="00342384"/>
    <w:rsid w:val="003501F7"/>
    <w:rsid w:val="00351B49"/>
    <w:rsid w:val="0035396E"/>
    <w:rsid w:val="003701BC"/>
    <w:rsid w:val="00370FF9"/>
    <w:rsid w:val="0037441F"/>
    <w:rsid w:val="00374544"/>
    <w:rsid w:val="00377355"/>
    <w:rsid w:val="00377EF2"/>
    <w:rsid w:val="00380338"/>
    <w:rsid w:val="00380F14"/>
    <w:rsid w:val="0038123D"/>
    <w:rsid w:val="00385948"/>
    <w:rsid w:val="003936BA"/>
    <w:rsid w:val="00393C4B"/>
    <w:rsid w:val="003A3DA0"/>
    <w:rsid w:val="003B253C"/>
    <w:rsid w:val="003B63A7"/>
    <w:rsid w:val="003C0122"/>
    <w:rsid w:val="003C342F"/>
    <w:rsid w:val="003D0CF1"/>
    <w:rsid w:val="003D5EB8"/>
    <w:rsid w:val="003E47FE"/>
    <w:rsid w:val="003F2720"/>
    <w:rsid w:val="003F32FD"/>
    <w:rsid w:val="003F35CB"/>
    <w:rsid w:val="003F4507"/>
    <w:rsid w:val="003F4BEB"/>
    <w:rsid w:val="0040445C"/>
    <w:rsid w:val="00412E39"/>
    <w:rsid w:val="004170FD"/>
    <w:rsid w:val="00430E52"/>
    <w:rsid w:val="00431DE6"/>
    <w:rsid w:val="00437A3E"/>
    <w:rsid w:val="004574BC"/>
    <w:rsid w:val="00466800"/>
    <w:rsid w:val="00471B5E"/>
    <w:rsid w:val="00471C7A"/>
    <w:rsid w:val="004747F1"/>
    <w:rsid w:val="004770BA"/>
    <w:rsid w:val="00482A44"/>
    <w:rsid w:val="00484B54"/>
    <w:rsid w:val="004951EA"/>
    <w:rsid w:val="004A4E1F"/>
    <w:rsid w:val="004A6CEA"/>
    <w:rsid w:val="004A7D83"/>
    <w:rsid w:val="004B086A"/>
    <w:rsid w:val="004B13C0"/>
    <w:rsid w:val="004B22FA"/>
    <w:rsid w:val="004B2D13"/>
    <w:rsid w:val="004B2F1A"/>
    <w:rsid w:val="004B6518"/>
    <w:rsid w:val="004C3042"/>
    <w:rsid w:val="004C5BD4"/>
    <w:rsid w:val="004C6821"/>
    <w:rsid w:val="004D104E"/>
    <w:rsid w:val="004E149E"/>
    <w:rsid w:val="004E3B65"/>
    <w:rsid w:val="004F02B4"/>
    <w:rsid w:val="004F031E"/>
    <w:rsid w:val="004F229C"/>
    <w:rsid w:val="004F4E99"/>
    <w:rsid w:val="00505A3A"/>
    <w:rsid w:val="00505B77"/>
    <w:rsid w:val="00515E2E"/>
    <w:rsid w:val="00516972"/>
    <w:rsid w:val="00516CA4"/>
    <w:rsid w:val="005222A1"/>
    <w:rsid w:val="00524393"/>
    <w:rsid w:val="00535B0C"/>
    <w:rsid w:val="00540B19"/>
    <w:rsid w:val="005540D1"/>
    <w:rsid w:val="00555A7A"/>
    <w:rsid w:val="00556FE3"/>
    <w:rsid w:val="005734D8"/>
    <w:rsid w:val="0057545A"/>
    <w:rsid w:val="005801AA"/>
    <w:rsid w:val="00583548"/>
    <w:rsid w:val="00590FF4"/>
    <w:rsid w:val="0059749B"/>
    <w:rsid w:val="005A63D5"/>
    <w:rsid w:val="005B617D"/>
    <w:rsid w:val="005B744A"/>
    <w:rsid w:val="005C2165"/>
    <w:rsid w:val="005C5357"/>
    <w:rsid w:val="005C676A"/>
    <w:rsid w:val="005C7AB6"/>
    <w:rsid w:val="005D23BE"/>
    <w:rsid w:val="005D2F93"/>
    <w:rsid w:val="005D3215"/>
    <w:rsid w:val="005E2AC1"/>
    <w:rsid w:val="005E3C13"/>
    <w:rsid w:val="005E49B5"/>
    <w:rsid w:val="006043F0"/>
    <w:rsid w:val="00607AA8"/>
    <w:rsid w:val="00610261"/>
    <w:rsid w:val="00615362"/>
    <w:rsid w:val="00615995"/>
    <w:rsid w:val="0061641E"/>
    <w:rsid w:val="006301DE"/>
    <w:rsid w:val="00645553"/>
    <w:rsid w:val="00650A00"/>
    <w:rsid w:val="00651D26"/>
    <w:rsid w:val="00655B05"/>
    <w:rsid w:val="00656A73"/>
    <w:rsid w:val="0065787D"/>
    <w:rsid w:val="0066367F"/>
    <w:rsid w:val="00664F19"/>
    <w:rsid w:val="00672FE2"/>
    <w:rsid w:val="00683C78"/>
    <w:rsid w:val="006859B1"/>
    <w:rsid w:val="0068657A"/>
    <w:rsid w:val="00693B2D"/>
    <w:rsid w:val="00697BB7"/>
    <w:rsid w:val="006A44E2"/>
    <w:rsid w:val="006A4F78"/>
    <w:rsid w:val="006A5D9D"/>
    <w:rsid w:val="006A6431"/>
    <w:rsid w:val="006C46F3"/>
    <w:rsid w:val="006C5D28"/>
    <w:rsid w:val="006D05F3"/>
    <w:rsid w:val="006D0F9C"/>
    <w:rsid w:val="006D5E19"/>
    <w:rsid w:val="006E00AB"/>
    <w:rsid w:val="006E5624"/>
    <w:rsid w:val="006E63E0"/>
    <w:rsid w:val="006E6DEB"/>
    <w:rsid w:val="006F299E"/>
    <w:rsid w:val="006F46AE"/>
    <w:rsid w:val="006F689A"/>
    <w:rsid w:val="007058AB"/>
    <w:rsid w:val="007071C5"/>
    <w:rsid w:val="00712731"/>
    <w:rsid w:val="0071417D"/>
    <w:rsid w:val="00716CF3"/>
    <w:rsid w:val="00723550"/>
    <w:rsid w:val="0072461D"/>
    <w:rsid w:val="00727FC9"/>
    <w:rsid w:val="007300F2"/>
    <w:rsid w:val="00732119"/>
    <w:rsid w:val="00734C67"/>
    <w:rsid w:val="00735820"/>
    <w:rsid w:val="007377AF"/>
    <w:rsid w:val="00743A80"/>
    <w:rsid w:val="00743F2D"/>
    <w:rsid w:val="0076460B"/>
    <w:rsid w:val="00764776"/>
    <w:rsid w:val="00767036"/>
    <w:rsid w:val="007674A1"/>
    <w:rsid w:val="007709C3"/>
    <w:rsid w:val="00774068"/>
    <w:rsid w:val="00775A79"/>
    <w:rsid w:val="0077652A"/>
    <w:rsid w:val="007819FE"/>
    <w:rsid w:val="007856B0"/>
    <w:rsid w:val="00791AA3"/>
    <w:rsid w:val="00794002"/>
    <w:rsid w:val="00794066"/>
    <w:rsid w:val="00796C84"/>
    <w:rsid w:val="007A73E7"/>
    <w:rsid w:val="007B1D99"/>
    <w:rsid w:val="007B2056"/>
    <w:rsid w:val="007B3F42"/>
    <w:rsid w:val="007B7945"/>
    <w:rsid w:val="007C0114"/>
    <w:rsid w:val="007C3F18"/>
    <w:rsid w:val="007C6697"/>
    <w:rsid w:val="007D0750"/>
    <w:rsid w:val="007D1C12"/>
    <w:rsid w:val="007D73B9"/>
    <w:rsid w:val="007E270B"/>
    <w:rsid w:val="007E3927"/>
    <w:rsid w:val="007F18C2"/>
    <w:rsid w:val="007F1A6B"/>
    <w:rsid w:val="00801962"/>
    <w:rsid w:val="008043C4"/>
    <w:rsid w:val="00805CD1"/>
    <w:rsid w:val="00811819"/>
    <w:rsid w:val="00815475"/>
    <w:rsid w:val="00817049"/>
    <w:rsid w:val="00817E4B"/>
    <w:rsid w:val="0082264B"/>
    <w:rsid w:val="00830588"/>
    <w:rsid w:val="008419A0"/>
    <w:rsid w:val="00844270"/>
    <w:rsid w:val="0085167D"/>
    <w:rsid w:val="00854F01"/>
    <w:rsid w:val="00861EB0"/>
    <w:rsid w:val="00862513"/>
    <w:rsid w:val="00862ED2"/>
    <w:rsid w:val="008643C0"/>
    <w:rsid w:val="00865D05"/>
    <w:rsid w:val="008676A1"/>
    <w:rsid w:val="008701FE"/>
    <w:rsid w:val="00870F5A"/>
    <w:rsid w:val="00874D2E"/>
    <w:rsid w:val="00876820"/>
    <w:rsid w:val="00881FDB"/>
    <w:rsid w:val="008853BA"/>
    <w:rsid w:val="00887B98"/>
    <w:rsid w:val="008A275C"/>
    <w:rsid w:val="008A7131"/>
    <w:rsid w:val="008B0D5D"/>
    <w:rsid w:val="008B2354"/>
    <w:rsid w:val="008B5BF8"/>
    <w:rsid w:val="008B7942"/>
    <w:rsid w:val="008D05EF"/>
    <w:rsid w:val="008D173C"/>
    <w:rsid w:val="008D736C"/>
    <w:rsid w:val="008E5DBE"/>
    <w:rsid w:val="008F1E41"/>
    <w:rsid w:val="008F227A"/>
    <w:rsid w:val="008F4837"/>
    <w:rsid w:val="008F77C5"/>
    <w:rsid w:val="00900830"/>
    <w:rsid w:val="00912914"/>
    <w:rsid w:val="0091762B"/>
    <w:rsid w:val="009206E4"/>
    <w:rsid w:val="009225FD"/>
    <w:rsid w:val="009227D2"/>
    <w:rsid w:val="0093394E"/>
    <w:rsid w:val="0093630B"/>
    <w:rsid w:val="00941AB5"/>
    <w:rsid w:val="009430C2"/>
    <w:rsid w:val="009514F5"/>
    <w:rsid w:val="009516D0"/>
    <w:rsid w:val="00964B76"/>
    <w:rsid w:val="00964F4E"/>
    <w:rsid w:val="009650DF"/>
    <w:rsid w:val="00965600"/>
    <w:rsid w:val="00973639"/>
    <w:rsid w:val="00975CAF"/>
    <w:rsid w:val="0097744A"/>
    <w:rsid w:val="0097765C"/>
    <w:rsid w:val="00981D63"/>
    <w:rsid w:val="0098479F"/>
    <w:rsid w:val="0098557E"/>
    <w:rsid w:val="009908FD"/>
    <w:rsid w:val="0099611B"/>
    <w:rsid w:val="009A16A9"/>
    <w:rsid w:val="009A49A6"/>
    <w:rsid w:val="009C049F"/>
    <w:rsid w:val="009C290F"/>
    <w:rsid w:val="009C6FEE"/>
    <w:rsid w:val="009D3375"/>
    <w:rsid w:val="009D34A7"/>
    <w:rsid w:val="009E12F9"/>
    <w:rsid w:val="009E21CF"/>
    <w:rsid w:val="009F439D"/>
    <w:rsid w:val="009F4A8F"/>
    <w:rsid w:val="009F7B90"/>
    <w:rsid w:val="00A151C1"/>
    <w:rsid w:val="00A16E76"/>
    <w:rsid w:val="00A25221"/>
    <w:rsid w:val="00A27498"/>
    <w:rsid w:val="00A30315"/>
    <w:rsid w:val="00A32B77"/>
    <w:rsid w:val="00A406C1"/>
    <w:rsid w:val="00A408ED"/>
    <w:rsid w:val="00A40BBF"/>
    <w:rsid w:val="00A42FAF"/>
    <w:rsid w:val="00A43B51"/>
    <w:rsid w:val="00A50AFC"/>
    <w:rsid w:val="00A518E4"/>
    <w:rsid w:val="00A51AAA"/>
    <w:rsid w:val="00A53F7E"/>
    <w:rsid w:val="00A56CC9"/>
    <w:rsid w:val="00A60A94"/>
    <w:rsid w:val="00A67CDA"/>
    <w:rsid w:val="00A721FA"/>
    <w:rsid w:val="00A7365F"/>
    <w:rsid w:val="00A74C48"/>
    <w:rsid w:val="00A751AC"/>
    <w:rsid w:val="00A902B3"/>
    <w:rsid w:val="00A9312C"/>
    <w:rsid w:val="00A93DB1"/>
    <w:rsid w:val="00A94B69"/>
    <w:rsid w:val="00A97085"/>
    <w:rsid w:val="00AA2372"/>
    <w:rsid w:val="00AB0D43"/>
    <w:rsid w:val="00AB3D46"/>
    <w:rsid w:val="00AB67FE"/>
    <w:rsid w:val="00AC0AF0"/>
    <w:rsid w:val="00AC4C04"/>
    <w:rsid w:val="00AC68D7"/>
    <w:rsid w:val="00AC7D45"/>
    <w:rsid w:val="00AD62CC"/>
    <w:rsid w:val="00AD7B0F"/>
    <w:rsid w:val="00AE5F6E"/>
    <w:rsid w:val="00B00BF2"/>
    <w:rsid w:val="00B06480"/>
    <w:rsid w:val="00B10FE8"/>
    <w:rsid w:val="00B12B12"/>
    <w:rsid w:val="00B172A4"/>
    <w:rsid w:val="00B21ABF"/>
    <w:rsid w:val="00B2364B"/>
    <w:rsid w:val="00B347D1"/>
    <w:rsid w:val="00B34EF5"/>
    <w:rsid w:val="00B351F0"/>
    <w:rsid w:val="00B41A94"/>
    <w:rsid w:val="00B4240E"/>
    <w:rsid w:val="00B43F22"/>
    <w:rsid w:val="00B46AE3"/>
    <w:rsid w:val="00B5195F"/>
    <w:rsid w:val="00B57B3B"/>
    <w:rsid w:val="00B614CA"/>
    <w:rsid w:val="00B6312F"/>
    <w:rsid w:val="00B64E1B"/>
    <w:rsid w:val="00B67846"/>
    <w:rsid w:val="00B76F80"/>
    <w:rsid w:val="00B83290"/>
    <w:rsid w:val="00B87C4B"/>
    <w:rsid w:val="00B90F76"/>
    <w:rsid w:val="00B94E44"/>
    <w:rsid w:val="00B95C30"/>
    <w:rsid w:val="00BA1708"/>
    <w:rsid w:val="00BA1AF2"/>
    <w:rsid w:val="00BA4C17"/>
    <w:rsid w:val="00BB4600"/>
    <w:rsid w:val="00BD33D4"/>
    <w:rsid w:val="00BD4C18"/>
    <w:rsid w:val="00BF4FD2"/>
    <w:rsid w:val="00BF7EAA"/>
    <w:rsid w:val="00C02B52"/>
    <w:rsid w:val="00C037A7"/>
    <w:rsid w:val="00C07087"/>
    <w:rsid w:val="00C1003E"/>
    <w:rsid w:val="00C15304"/>
    <w:rsid w:val="00C21746"/>
    <w:rsid w:val="00C219F3"/>
    <w:rsid w:val="00C275D2"/>
    <w:rsid w:val="00C312E1"/>
    <w:rsid w:val="00C34698"/>
    <w:rsid w:val="00C36DBF"/>
    <w:rsid w:val="00C4009D"/>
    <w:rsid w:val="00C40A4D"/>
    <w:rsid w:val="00C43F40"/>
    <w:rsid w:val="00C6164C"/>
    <w:rsid w:val="00C62428"/>
    <w:rsid w:val="00C629BA"/>
    <w:rsid w:val="00C62BEE"/>
    <w:rsid w:val="00C73FB6"/>
    <w:rsid w:val="00C84A4D"/>
    <w:rsid w:val="00C924FA"/>
    <w:rsid w:val="00CA45D5"/>
    <w:rsid w:val="00CA662A"/>
    <w:rsid w:val="00CA6E6A"/>
    <w:rsid w:val="00CB5CBB"/>
    <w:rsid w:val="00CB7D40"/>
    <w:rsid w:val="00CC115B"/>
    <w:rsid w:val="00CD3952"/>
    <w:rsid w:val="00CD48F1"/>
    <w:rsid w:val="00CE7E8F"/>
    <w:rsid w:val="00CF0A52"/>
    <w:rsid w:val="00CF156E"/>
    <w:rsid w:val="00CF4B67"/>
    <w:rsid w:val="00CF52D5"/>
    <w:rsid w:val="00D07CC0"/>
    <w:rsid w:val="00D15735"/>
    <w:rsid w:val="00D165B7"/>
    <w:rsid w:val="00D2515E"/>
    <w:rsid w:val="00D32D7D"/>
    <w:rsid w:val="00D32F2C"/>
    <w:rsid w:val="00D34EF7"/>
    <w:rsid w:val="00D422FD"/>
    <w:rsid w:val="00D50B92"/>
    <w:rsid w:val="00D55644"/>
    <w:rsid w:val="00D61C13"/>
    <w:rsid w:val="00D62B6F"/>
    <w:rsid w:val="00D67A3D"/>
    <w:rsid w:val="00D67B3C"/>
    <w:rsid w:val="00D80441"/>
    <w:rsid w:val="00D83B25"/>
    <w:rsid w:val="00D83F13"/>
    <w:rsid w:val="00D84870"/>
    <w:rsid w:val="00D96F90"/>
    <w:rsid w:val="00DA1E55"/>
    <w:rsid w:val="00DA6C22"/>
    <w:rsid w:val="00DA7C4F"/>
    <w:rsid w:val="00DB06E2"/>
    <w:rsid w:val="00DB13B7"/>
    <w:rsid w:val="00DB2428"/>
    <w:rsid w:val="00DB257E"/>
    <w:rsid w:val="00DB2FF1"/>
    <w:rsid w:val="00DB4909"/>
    <w:rsid w:val="00DB5775"/>
    <w:rsid w:val="00DB7601"/>
    <w:rsid w:val="00DC2E66"/>
    <w:rsid w:val="00DD59E5"/>
    <w:rsid w:val="00DD6A08"/>
    <w:rsid w:val="00DE0E3A"/>
    <w:rsid w:val="00DE650D"/>
    <w:rsid w:val="00DF019E"/>
    <w:rsid w:val="00DF3736"/>
    <w:rsid w:val="00E01DDB"/>
    <w:rsid w:val="00E038D1"/>
    <w:rsid w:val="00E06DD7"/>
    <w:rsid w:val="00E14161"/>
    <w:rsid w:val="00E254F5"/>
    <w:rsid w:val="00E26741"/>
    <w:rsid w:val="00E3656E"/>
    <w:rsid w:val="00E37F01"/>
    <w:rsid w:val="00E404AA"/>
    <w:rsid w:val="00E41CB3"/>
    <w:rsid w:val="00E422A0"/>
    <w:rsid w:val="00E447CE"/>
    <w:rsid w:val="00E44C8F"/>
    <w:rsid w:val="00E5413D"/>
    <w:rsid w:val="00E54661"/>
    <w:rsid w:val="00E55339"/>
    <w:rsid w:val="00E5774E"/>
    <w:rsid w:val="00E61766"/>
    <w:rsid w:val="00E64879"/>
    <w:rsid w:val="00E66B4B"/>
    <w:rsid w:val="00E76334"/>
    <w:rsid w:val="00E82F2E"/>
    <w:rsid w:val="00E83E7E"/>
    <w:rsid w:val="00E8451A"/>
    <w:rsid w:val="00E86E6B"/>
    <w:rsid w:val="00E90017"/>
    <w:rsid w:val="00EA4117"/>
    <w:rsid w:val="00EA4403"/>
    <w:rsid w:val="00EB1BCA"/>
    <w:rsid w:val="00EB20E8"/>
    <w:rsid w:val="00ED2FAD"/>
    <w:rsid w:val="00ED7BFD"/>
    <w:rsid w:val="00EE2ACB"/>
    <w:rsid w:val="00EE3952"/>
    <w:rsid w:val="00EF7100"/>
    <w:rsid w:val="00EF7C59"/>
    <w:rsid w:val="00F00167"/>
    <w:rsid w:val="00F02953"/>
    <w:rsid w:val="00F03092"/>
    <w:rsid w:val="00F15A4E"/>
    <w:rsid w:val="00F36C57"/>
    <w:rsid w:val="00F429B7"/>
    <w:rsid w:val="00F50A74"/>
    <w:rsid w:val="00F52124"/>
    <w:rsid w:val="00F52C29"/>
    <w:rsid w:val="00F60793"/>
    <w:rsid w:val="00F717CA"/>
    <w:rsid w:val="00F71F61"/>
    <w:rsid w:val="00F94F6B"/>
    <w:rsid w:val="00FA09A9"/>
    <w:rsid w:val="00FB4277"/>
    <w:rsid w:val="00FB51CC"/>
    <w:rsid w:val="00FC18B6"/>
    <w:rsid w:val="00FC54EA"/>
    <w:rsid w:val="00FD1D1E"/>
    <w:rsid w:val="00FD34D3"/>
    <w:rsid w:val="00FD4E5D"/>
    <w:rsid w:val="00FD6A4F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0ABAF"/>
  <w15:docId w15:val="{F6DCE5FD-ECDF-4AA4-B84B-1DB0429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64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2264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226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8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FC18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8044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043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A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358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7C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7CD7"/>
    <w:rPr>
      <w:sz w:val="16"/>
      <w:szCs w:val="16"/>
    </w:rPr>
  </w:style>
  <w:style w:type="character" w:styleId="Hipercze">
    <w:name w:val="Hyperlink"/>
    <w:uiPriority w:val="99"/>
    <w:rsid w:val="009F4A8F"/>
    <w:rPr>
      <w:color w:val="0000FF"/>
      <w:u w:val="single"/>
    </w:rPr>
  </w:style>
  <w:style w:type="table" w:styleId="Tabela-Siatka">
    <w:name w:val="Table Grid"/>
    <w:basedOn w:val="Standardowy"/>
    <w:uiPriority w:val="59"/>
    <w:rsid w:val="004A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A2372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A2372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DeltaViewInsertion">
    <w:name w:val="DeltaView Insertion"/>
    <w:basedOn w:val="Domylnaczcionkaakapitu"/>
    <w:rsid w:val="00AA2372"/>
    <w:rPr>
      <w:b/>
      <w:bCs/>
      <w:i/>
      <w:iCs/>
      <w:spacing w:val="0"/>
    </w:rPr>
  </w:style>
  <w:style w:type="character" w:styleId="Odwoanieprzypisudolnego">
    <w:name w:val="footnote reference"/>
    <w:uiPriority w:val="99"/>
    <w:semiHidden/>
    <w:unhideWhenUsed/>
    <w:rsid w:val="00CD48F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D48F1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D48F1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D48F1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D48F1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D48F1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D48F1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qFormat/>
    <w:rsid w:val="00350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C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5230"/>
    <w:pPr>
      <w:spacing w:after="0" w:line="240" w:lineRule="auto"/>
    </w:pPr>
  </w:style>
  <w:style w:type="paragraph" w:customStyle="1" w:styleId="Bezodstpw1">
    <w:name w:val="Bez odstępów1"/>
    <w:rsid w:val="002A311E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FAF"/>
  </w:style>
  <w:style w:type="paragraph" w:styleId="Stopka">
    <w:name w:val="footer"/>
    <w:basedOn w:val="Normalny"/>
    <w:link w:val="StopkaZnak"/>
    <w:uiPriority w:val="99"/>
    <w:unhideWhenUsed/>
    <w:rsid w:val="00A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FAF"/>
  </w:style>
  <w:style w:type="paragraph" w:styleId="Zwykytekst">
    <w:name w:val="Plain Text"/>
    <w:basedOn w:val="Normalny"/>
    <w:link w:val="ZwykytekstZnak"/>
    <w:uiPriority w:val="99"/>
    <w:semiHidden/>
    <w:unhideWhenUsed/>
    <w:rsid w:val="002B7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74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growth/tools-databases/espd/" TargetMode="External"/><Relationship Id="rId18" Type="http://schemas.openxmlformats.org/officeDocument/2006/relationships/hyperlink" Target="mailto:rodo@udsc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udsc.gov.pl" TargetMode="External"/><Relationship Id="rId17" Type="http://schemas.openxmlformats.org/officeDocument/2006/relationships/hyperlink" Target="http://www.udsc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udsc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.publiczne@udsc.gov.pl" TargetMode="External"/><Relationship Id="rId10" Type="http://schemas.openxmlformats.org/officeDocument/2006/relationships/hyperlink" Target="http://www.udsc.gov.pl" TargetMode="External"/><Relationship Id="rId19" Type="http://schemas.openxmlformats.org/officeDocument/2006/relationships/hyperlink" Target="mailto:iod@udsc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mowienia.publiczne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793E-DA30-45D9-B334-A254078D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24</Pages>
  <Words>10983</Words>
  <Characters>65898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Kalinowska Małgorzata</dc:creator>
  <cp:lastModifiedBy>Kalinowska Małgorzata</cp:lastModifiedBy>
  <cp:revision>33</cp:revision>
  <cp:lastPrinted>2018-03-16T07:52:00Z</cp:lastPrinted>
  <dcterms:created xsi:type="dcterms:W3CDTF">2018-03-06T08:48:00Z</dcterms:created>
  <dcterms:modified xsi:type="dcterms:W3CDTF">2018-09-10T06:45:00Z</dcterms:modified>
</cp:coreProperties>
</file>