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81C5" w14:textId="0144C704" w:rsidR="0082264B" w:rsidRDefault="006D29C0" w:rsidP="006D29C0">
      <w:pPr>
        <w:spacing w:after="0" w:line="240" w:lineRule="auto"/>
        <w:jc w:val="center"/>
        <w:rPr>
          <w:rFonts w:ascii="Roboto" w:eastAsia="Times New Roman" w:hAnsi="Roboto" w:cs="Times New Roman"/>
          <w:sz w:val="24"/>
          <w:szCs w:val="24"/>
          <w:lang w:eastAsia="pl-PL"/>
        </w:rPr>
      </w:pPr>
      <w:r w:rsidRPr="0050727E">
        <w:rPr>
          <w:rFonts w:ascii="Roboto" w:hAnsi="Roboto"/>
          <w:noProof/>
          <w:lang w:eastAsia="pl-PL"/>
        </w:rPr>
        <w:drawing>
          <wp:inline distT="0" distB="0" distL="0" distR="0" wp14:anchorId="5330F13E" wp14:editId="17A3C838">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5072BD56" w14:textId="77777777" w:rsidR="001D3C6E" w:rsidRDefault="001D3C6E" w:rsidP="0082264B">
      <w:pPr>
        <w:spacing w:after="0" w:line="240" w:lineRule="auto"/>
        <w:rPr>
          <w:rFonts w:ascii="Roboto" w:eastAsia="Times New Roman" w:hAnsi="Roboto" w:cs="Times New Roman"/>
          <w:sz w:val="24"/>
          <w:szCs w:val="24"/>
          <w:lang w:eastAsia="pl-PL"/>
        </w:rPr>
      </w:pPr>
    </w:p>
    <w:p w14:paraId="5CD66A6D" w14:textId="77777777" w:rsidR="001D3C6E" w:rsidRDefault="001D3C6E" w:rsidP="0082264B">
      <w:pPr>
        <w:spacing w:after="0" w:line="240" w:lineRule="auto"/>
        <w:rPr>
          <w:rFonts w:ascii="Roboto" w:eastAsia="Times New Roman" w:hAnsi="Roboto" w:cs="Times New Roman"/>
          <w:sz w:val="24"/>
          <w:szCs w:val="24"/>
          <w:lang w:eastAsia="pl-PL"/>
        </w:rPr>
      </w:pPr>
    </w:p>
    <w:p w14:paraId="28BDBDCD"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0BEF143F" w14:textId="77777777" w:rsidR="0082264B" w:rsidRPr="009C049F" w:rsidRDefault="0082264B" w:rsidP="0082264B">
      <w:pPr>
        <w:spacing w:before="240" w:after="60" w:line="240" w:lineRule="auto"/>
        <w:jc w:val="center"/>
        <w:outlineLvl w:val="0"/>
        <w:rPr>
          <w:rFonts w:ascii="Roboto" w:eastAsia="Times New Roman" w:hAnsi="Roboto" w:cs="Tahoma"/>
          <w:b/>
          <w:bCs/>
          <w:kern w:val="28"/>
          <w:sz w:val="32"/>
          <w:szCs w:val="32"/>
          <w:lang w:eastAsia="pl-PL"/>
        </w:rPr>
      </w:pPr>
      <w:r w:rsidRPr="009C049F">
        <w:rPr>
          <w:rFonts w:ascii="Roboto" w:eastAsia="Times New Roman" w:hAnsi="Roboto" w:cs="Tahoma"/>
          <w:b/>
          <w:bCs/>
          <w:kern w:val="28"/>
          <w:sz w:val="32"/>
          <w:szCs w:val="32"/>
          <w:lang w:eastAsia="pl-PL"/>
        </w:rPr>
        <w:t>SPECYFIKACJA ISTOTNYCH WARUNKÓW ZAMÓWIENIA</w:t>
      </w:r>
    </w:p>
    <w:p w14:paraId="6DE878C5"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0A6E0D23"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90D9552" w14:textId="20E399F4" w:rsidR="0082264B" w:rsidRPr="009C049F" w:rsidRDefault="006D29C0" w:rsidP="003501F7">
      <w:pPr>
        <w:spacing w:after="0" w:line="240" w:lineRule="auto"/>
        <w:jc w:val="center"/>
        <w:rPr>
          <w:rFonts w:ascii="Roboto" w:eastAsia="Times New Roman" w:hAnsi="Roboto" w:cs="Tahoma"/>
          <w:b/>
          <w:sz w:val="24"/>
          <w:szCs w:val="24"/>
          <w:lang w:eastAsia="pl-PL"/>
        </w:rPr>
      </w:pPr>
      <w:r w:rsidRPr="006D29C0">
        <w:rPr>
          <w:rFonts w:ascii="Roboto" w:eastAsia="Times New Roman" w:hAnsi="Roboto" w:cs="Tahoma"/>
          <w:b/>
          <w:sz w:val="24"/>
          <w:szCs w:val="24"/>
          <w:lang w:eastAsia="pl-PL"/>
        </w:rPr>
        <w:t>Pełnienie nadzoru, całodobowej obsługi i konserwacji oczyszczalni ścieków w ośrodku dla cudzoziemców w Podkowie Leśnej - Dębaku</w:t>
      </w:r>
    </w:p>
    <w:p w14:paraId="49266BD1"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2030285"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0F2EB27" w14:textId="20C7BC3D" w:rsidR="001B615C" w:rsidRPr="009C049F" w:rsidRDefault="0082264B" w:rsidP="001B615C">
      <w:pPr>
        <w:tabs>
          <w:tab w:val="right" w:pos="9000"/>
        </w:tabs>
        <w:spacing w:before="60" w:after="60" w:line="240" w:lineRule="auto"/>
        <w:jc w:val="center"/>
        <w:rPr>
          <w:rFonts w:ascii="Roboto" w:eastAsia="Times New Roman" w:hAnsi="Roboto" w:cs="Tahoma"/>
          <w:b/>
          <w:szCs w:val="20"/>
          <w:lang w:eastAsia="pl-PL"/>
        </w:rPr>
      </w:pPr>
      <w:r w:rsidRPr="009C049F">
        <w:rPr>
          <w:rFonts w:ascii="Roboto" w:eastAsia="Times New Roman" w:hAnsi="Roboto" w:cs="Tahoma"/>
          <w:b/>
          <w:szCs w:val="20"/>
          <w:lang w:eastAsia="pl-PL"/>
        </w:rPr>
        <w:t xml:space="preserve">Znak sprawy: </w:t>
      </w:r>
      <w:r w:rsidR="007E473A">
        <w:rPr>
          <w:rFonts w:ascii="Roboto" w:eastAsia="Times New Roman" w:hAnsi="Roboto" w:cs="Tahoma"/>
          <w:b/>
          <w:szCs w:val="20"/>
          <w:lang w:eastAsia="pl-PL"/>
        </w:rPr>
        <w:t>22</w:t>
      </w:r>
      <w:r w:rsidR="001B615C" w:rsidRPr="009C049F">
        <w:rPr>
          <w:rFonts w:ascii="Roboto" w:eastAsia="Times New Roman" w:hAnsi="Roboto" w:cs="Tahoma"/>
          <w:b/>
          <w:szCs w:val="20"/>
          <w:lang w:eastAsia="pl-PL"/>
        </w:rPr>
        <w:t>/</w:t>
      </w:r>
      <w:r w:rsidR="006D29C0">
        <w:rPr>
          <w:rFonts w:ascii="Roboto" w:eastAsia="Times New Roman" w:hAnsi="Roboto" w:cs="Tahoma"/>
          <w:b/>
          <w:szCs w:val="20"/>
          <w:lang w:eastAsia="pl-PL"/>
        </w:rPr>
        <w:t>OCZYSZCZALNIA ŚCIEKÓW</w:t>
      </w:r>
      <w:r w:rsidR="001B615C" w:rsidRPr="009C049F">
        <w:rPr>
          <w:rFonts w:ascii="Roboto" w:eastAsia="Times New Roman" w:hAnsi="Roboto" w:cs="Tahoma"/>
          <w:b/>
          <w:szCs w:val="20"/>
          <w:lang w:eastAsia="pl-PL"/>
        </w:rPr>
        <w:t>/PN/18</w:t>
      </w:r>
    </w:p>
    <w:p w14:paraId="032534CC" w14:textId="77777777" w:rsidR="0082264B" w:rsidRPr="009C049F" w:rsidRDefault="0082264B" w:rsidP="0082264B">
      <w:pPr>
        <w:spacing w:after="0" w:line="240" w:lineRule="auto"/>
        <w:jc w:val="both"/>
        <w:rPr>
          <w:rFonts w:ascii="Roboto" w:eastAsia="Times New Roman" w:hAnsi="Roboto" w:cs="Times New Roman"/>
          <w:sz w:val="28"/>
          <w:szCs w:val="24"/>
          <w:lang w:eastAsia="pl-PL"/>
        </w:rPr>
      </w:pPr>
    </w:p>
    <w:p w14:paraId="45671B20"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F886A21"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4F5C33C0" w14:textId="344B6B0D" w:rsidR="0082264B" w:rsidRPr="009C049F" w:rsidRDefault="0082264B" w:rsidP="0082264B">
      <w:pPr>
        <w:spacing w:after="0" w:line="240" w:lineRule="auto"/>
        <w:jc w:val="both"/>
        <w:rPr>
          <w:rFonts w:ascii="Roboto" w:eastAsia="Times New Roman" w:hAnsi="Roboto" w:cs="Tahoma"/>
          <w:color w:val="000000"/>
          <w:sz w:val="20"/>
          <w:szCs w:val="20"/>
          <w:lang w:eastAsia="pl-PL"/>
        </w:rPr>
      </w:pPr>
      <w:r w:rsidRPr="009C049F">
        <w:rPr>
          <w:rFonts w:ascii="Roboto" w:eastAsia="Times New Roman" w:hAnsi="Roboto" w:cs="Tahoma"/>
          <w:sz w:val="20"/>
          <w:szCs w:val="20"/>
          <w:lang w:eastAsia="pl-PL"/>
        </w:rPr>
        <w:t xml:space="preserve">Postępowanie o udzielenie zamówienia publicznego prowadzone jest w trybie </w:t>
      </w:r>
      <w:r w:rsidRPr="009C049F">
        <w:rPr>
          <w:rFonts w:ascii="Roboto" w:eastAsia="Times New Roman" w:hAnsi="Roboto" w:cs="Tahoma"/>
          <w:b/>
          <w:sz w:val="20"/>
          <w:szCs w:val="20"/>
          <w:lang w:eastAsia="pl-PL"/>
        </w:rPr>
        <w:t xml:space="preserve">przetargu nieograniczonego </w:t>
      </w:r>
      <w:r w:rsidRPr="009C049F">
        <w:rPr>
          <w:rFonts w:ascii="Roboto" w:hAnsi="Roboto" w:cs="Tahoma"/>
          <w:b/>
          <w:sz w:val="20"/>
          <w:szCs w:val="20"/>
        </w:rPr>
        <w:t xml:space="preserve">o wartości </w:t>
      </w:r>
      <w:r w:rsidR="00FC18B6" w:rsidRPr="009C049F">
        <w:rPr>
          <w:rFonts w:ascii="Roboto" w:hAnsi="Roboto" w:cs="Tahoma"/>
          <w:b/>
          <w:sz w:val="20"/>
          <w:szCs w:val="20"/>
        </w:rPr>
        <w:t>powyżej</w:t>
      </w:r>
      <w:r w:rsidRPr="009C049F">
        <w:rPr>
          <w:rFonts w:ascii="Roboto" w:hAnsi="Roboto" w:cs="Tahoma"/>
          <w:b/>
          <w:sz w:val="20"/>
          <w:szCs w:val="20"/>
        </w:rPr>
        <w:t xml:space="preserve"> 1</w:t>
      </w:r>
      <w:r w:rsidR="002A311E" w:rsidRPr="009C049F">
        <w:rPr>
          <w:rFonts w:ascii="Roboto" w:hAnsi="Roboto" w:cs="Tahoma"/>
          <w:b/>
          <w:sz w:val="20"/>
          <w:szCs w:val="20"/>
        </w:rPr>
        <w:t>44</w:t>
      </w:r>
      <w:r w:rsidRPr="009C049F">
        <w:rPr>
          <w:rFonts w:ascii="Roboto" w:hAnsi="Roboto" w:cs="Tahoma"/>
          <w:b/>
          <w:sz w:val="20"/>
          <w:szCs w:val="20"/>
        </w:rPr>
        <w:t> 000 euro</w:t>
      </w:r>
      <w:r w:rsidRPr="009C049F">
        <w:rPr>
          <w:rFonts w:ascii="Roboto" w:eastAsia="Times New Roman" w:hAnsi="Roboto" w:cs="Tahoma"/>
          <w:sz w:val="20"/>
          <w:szCs w:val="20"/>
          <w:lang w:eastAsia="pl-PL"/>
        </w:rPr>
        <w:t xml:space="preserve"> na podstawie ustawy z dnia 29 stycznia 2004 roku </w:t>
      </w:r>
      <w:r w:rsidR="002A311E"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Prawo zamówień publicznych (Dz. U. z 201</w:t>
      </w:r>
      <w:r w:rsidR="002A311E" w:rsidRPr="009C049F">
        <w:rPr>
          <w:rFonts w:ascii="Roboto" w:eastAsia="Times New Roman" w:hAnsi="Roboto" w:cs="Tahoma"/>
          <w:sz w:val="20"/>
          <w:szCs w:val="20"/>
          <w:lang w:eastAsia="pl-PL"/>
        </w:rPr>
        <w:t>7</w:t>
      </w:r>
      <w:r w:rsidRPr="009C049F">
        <w:rPr>
          <w:rFonts w:ascii="Roboto" w:eastAsia="Times New Roman" w:hAnsi="Roboto" w:cs="Tahoma"/>
          <w:sz w:val="20"/>
          <w:szCs w:val="20"/>
          <w:lang w:eastAsia="pl-PL"/>
        </w:rPr>
        <w:t xml:space="preserve"> r. poz. </w:t>
      </w:r>
      <w:r w:rsidR="002A311E" w:rsidRPr="009C049F">
        <w:rPr>
          <w:rFonts w:ascii="Roboto" w:eastAsia="Times New Roman" w:hAnsi="Roboto" w:cs="Tahoma"/>
          <w:sz w:val="20"/>
          <w:szCs w:val="20"/>
          <w:lang w:eastAsia="pl-PL"/>
        </w:rPr>
        <w:t>1579,</w:t>
      </w:r>
      <w:r w:rsidRPr="009C049F">
        <w:rPr>
          <w:rFonts w:ascii="Roboto" w:eastAsia="Times New Roman" w:hAnsi="Roboto" w:cs="Tahoma"/>
          <w:sz w:val="20"/>
          <w:szCs w:val="20"/>
          <w:lang w:eastAsia="pl-PL"/>
        </w:rPr>
        <w:t xml:space="preserve"> z późn. zm.)</w:t>
      </w:r>
    </w:p>
    <w:p w14:paraId="1F3A3CB2"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8373A61"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9C75A2E"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0FDB605E" w14:textId="77777777" w:rsidR="0082264B" w:rsidRPr="009C049F" w:rsidRDefault="0082264B" w:rsidP="009C049F">
      <w:pPr>
        <w:spacing w:after="0" w:line="240" w:lineRule="auto"/>
        <w:jc w:val="center"/>
        <w:rPr>
          <w:rFonts w:ascii="Roboto" w:eastAsia="Times New Roman" w:hAnsi="Roboto" w:cs="Tahoma"/>
          <w:b/>
          <w:szCs w:val="20"/>
          <w:lang w:eastAsia="pl-PL"/>
        </w:rPr>
      </w:pPr>
    </w:p>
    <w:p w14:paraId="08D17D33" w14:textId="67BCC92B" w:rsidR="00FD1D1E" w:rsidRPr="009C049F" w:rsidRDefault="00FD1D1E" w:rsidP="0082264B">
      <w:pPr>
        <w:spacing w:after="0" w:line="240" w:lineRule="auto"/>
        <w:jc w:val="center"/>
        <w:rPr>
          <w:rFonts w:ascii="Roboto" w:eastAsia="Times New Roman" w:hAnsi="Roboto" w:cs="Tahoma"/>
          <w:b/>
          <w:i/>
          <w:sz w:val="18"/>
          <w:szCs w:val="18"/>
          <w:lang w:eastAsia="pl-PL"/>
        </w:rPr>
      </w:pPr>
    </w:p>
    <w:p w14:paraId="5DF33DB6" w14:textId="47E2555A" w:rsidR="0082264B" w:rsidRPr="009C049F" w:rsidRDefault="0082264B" w:rsidP="0082264B">
      <w:pPr>
        <w:spacing w:after="0" w:line="240" w:lineRule="auto"/>
        <w:rPr>
          <w:rFonts w:ascii="Roboto" w:eastAsia="Times New Roman" w:hAnsi="Roboto" w:cs="Times New Roman"/>
          <w:sz w:val="24"/>
          <w:szCs w:val="24"/>
          <w:lang w:eastAsia="pl-PL"/>
        </w:rPr>
      </w:pPr>
    </w:p>
    <w:p w14:paraId="57935313" w14:textId="77777777" w:rsidR="0082264B" w:rsidRDefault="0082264B" w:rsidP="0082264B">
      <w:pPr>
        <w:spacing w:after="0" w:line="240" w:lineRule="auto"/>
        <w:rPr>
          <w:rFonts w:ascii="Roboto" w:eastAsia="Times New Roman" w:hAnsi="Roboto" w:cs="Times New Roman"/>
          <w:sz w:val="24"/>
          <w:szCs w:val="24"/>
          <w:lang w:eastAsia="pl-PL"/>
        </w:rPr>
      </w:pPr>
    </w:p>
    <w:p w14:paraId="12273206" w14:textId="77777777" w:rsidR="001D3C6E" w:rsidRDefault="001D3C6E" w:rsidP="0082264B">
      <w:pPr>
        <w:spacing w:after="0" w:line="240" w:lineRule="auto"/>
        <w:rPr>
          <w:rFonts w:ascii="Roboto" w:eastAsia="Times New Roman" w:hAnsi="Roboto" w:cs="Times New Roman"/>
          <w:sz w:val="24"/>
          <w:szCs w:val="24"/>
          <w:lang w:eastAsia="pl-PL"/>
        </w:rPr>
      </w:pPr>
    </w:p>
    <w:p w14:paraId="04B6CDC6" w14:textId="77777777" w:rsidR="001D3C6E" w:rsidRDefault="001D3C6E" w:rsidP="0082264B">
      <w:pPr>
        <w:spacing w:after="0" w:line="240" w:lineRule="auto"/>
        <w:rPr>
          <w:rFonts w:ascii="Roboto" w:eastAsia="Times New Roman" w:hAnsi="Roboto" w:cs="Times New Roman"/>
          <w:sz w:val="24"/>
          <w:szCs w:val="24"/>
          <w:lang w:eastAsia="pl-PL"/>
        </w:rPr>
      </w:pPr>
    </w:p>
    <w:p w14:paraId="7400E43E"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49E6D638" w14:textId="77777777" w:rsidR="0082264B" w:rsidRPr="009C049F" w:rsidRDefault="0082264B" w:rsidP="0082264B">
      <w:pPr>
        <w:spacing w:after="0" w:line="240" w:lineRule="auto"/>
        <w:rPr>
          <w:rFonts w:ascii="Roboto" w:eastAsia="Times New Roman" w:hAnsi="Roboto" w:cs="Times New Roman"/>
          <w:sz w:val="24"/>
          <w:szCs w:val="24"/>
          <w:lang w:eastAsia="pl-PL"/>
        </w:rPr>
      </w:pPr>
    </w:p>
    <w:p w14:paraId="37B505C6" w14:textId="051BA378" w:rsidR="0082264B" w:rsidRPr="009C049F" w:rsidRDefault="0082264B" w:rsidP="00865D05">
      <w:pPr>
        <w:spacing w:after="0" w:line="240" w:lineRule="auto"/>
        <w:ind w:left="5245"/>
        <w:rPr>
          <w:rFonts w:ascii="Roboto" w:eastAsia="Times New Roman" w:hAnsi="Roboto" w:cs="Tahoma"/>
          <w:sz w:val="20"/>
          <w:szCs w:val="20"/>
          <w:lang w:eastAsia="pl-PL"/>
        </w:rPr>
      </w:pPr>
      <w:r w:rsidRPr="009C049F">
        <w:rPr>
          <w:rFonts w:ascii="Roboto" w:eastAsia="Times New Roman" w:hAnsi="Roboto" w:cs="Tahoma"/>
          <w:b/>
          <w:sz w:val="20"/>
          <w:szCs w:val="20"/>
          <w:lang w:eastAsia="pl-PL"/>
        </w:rPr>
        <w:t>Zatwierdzono w dniu</w:t>
      </w:r>
      <w:r w:rsidR="008676A1" w:rsidRPr="009C049F">
        <w:rPr>
          <w:rFonts w:ascii="Roboto" w:eastAsia="Times New Roman" w:hAnsi="Roboto" w:cs="Tahoma"/>
          <w:b/>
          <w:sz w:val="20"/>
          <w:szCs w:val="20"/>
          <w:lang w:eastAsia="pl-PL"/>
        </w:rPr>
        <w:t xml:space="preserve">  </w:t>
      </w:r>
      <w:r w:rsidRPr="009C049F">
        <w:rPr>
          <w:rFonts w:ascii="Roboto" w:eastAsia="Times New Roman" w:hAnsi="Roboto" w:cs="Tahoma"/>
          <w:b/>
          <w:sz w:val="20"/>
          <w:szCs w:val="20"/>
          <w:lang w:eastAsia="pl-PL"/>
        </w:rPr>
        <w:t xml:space="preserve"> </w:t>
      </w:r>
      <w:r w:rsidR="002318CE">
        <w:rPr>
          <w:rFonts w:ascii="Roboto" w:eastAsia="Times New Roman" w:hAnsi="Roboto" w:cs="Tahoma"/>
          <w:b/>
          <w:sz w:val="20"/>
          <w:szCs w:val="20"/>
          <w:lang w:eastAsia="pl-PL"/>
        </w:rPr>
        <w:t>10</w:t>
      </w:r>
      <w:r w:rsidR="00B43F22">
        <w:rPr>
          <w:rFonts w:ascii="Roboto" w:eastAsia="Times New Roman" w:hAnsi="Roboto" w:cs="Tahoma"/>
          <w:b/>
          <w:sz w:val="20"/>
          <w:szCs w:val="20"/>
          <w:lang w:eastAsia="pl-PL"/>
        </w:rPr>
        <w:t>-</w:t>
      </w:r>
      <w:r w:rsidR="00BE6684">
        <w:rPr>
          <w:rFonts w:ascii="Roboto" w:eastAsia="Times New Roman" w:hAnsi="Roboto" w:cs="Tahoma"/>
          <w:b/>
          <w:sz w:val="20"/>
          <w:szCs w:val="20"/>
          <w:lang w:eastAsia="pl-PL"/>
        </w:rPr>
        <w:t>07</w:t>
      </w:r>
      <w:r w:rsidR="00B43F22" w:rsidRPr="009C049F">
        <w:rPr>
          <w:rFonts w:ascii="Roboto" w:eastAsia="Times New Roman" w:hAnsi="Roboto" w:cs="Tahoma"/>
          <w:b/>
          <w:sz w:val="20"/>
          <w:szCs w:val="20"/>
          <w:lang w:eastAsia="pl-PL"/>
        </w:rPr>
        <w:t>-</w:t>
      </w:r>
      <w:r w:rsidRPr="009C049F">
        <w:rPr>
          <w:rFonts w:ascii="Roboto" w:eastAsia="Times New Roman" w:hAnsi="Roboto" w:cs="Tahoma"/>
          <w:b/>
          <w:sz w:val="20"/>
          <w:szCs w:val="20"/>
          <w:lang w:eastAsia="pl-PL"/>
        </w:rPr>
        <w:t>201</w:t>
      </w:r>
      <w:r w:rsidR="002A311E" w:rsidRPr="009C049F">
        <w:rPr>
          <w:rFonts w:ascii="Roboto" w:eastAsia="Times New Roman" w:hAnsi="Roboto" w:cs="Tahoma"/>
          <w:b/>
          <w:sz w:val="20"/>
          <w:szCs w:val="20"/>
          <w:lang w:eastAsia="pl-PL"/>
        </w:rPr>
        <w:t>8</w:t>
      </w:r>
      <w:r w:rsidRPr="009C049F">
        <w:rPr>
          <w:rFonts w:ascii="Roboto" w:eastAsia="Times New Roman" w:hAnsi="Roboto" w:cs="Tahoma"/>
          <w:b/>
          <w:sz w:val="20"/>
          <w:szCs w:val="20"/>
          <w:lang w:eastAsia="pl-PL"/>
        </w:rPr>
        <w:t xml:space="preserve"> r</w:t>
      </w:r>
      <w:r w:rsidRPr="009C049F">
        <w:rPr>
          <w:rFonts w:ascii="Roboto" w:eastAsia="Times New Roman" w:hAnsi="Roboto" w:cs="Tahoma"/>
          <w:sz w:val="20"/>
          <w:szCs w:val="20"/>
          <w:lang w:eastAsia="pl-PL"/>
        </w:rPr>
        <w:t>.</w:t>
      </w:r>
      <w:bookmarkStart w:id="0" w:name="_GoBack"/>
      <w:bookmarkEnd w:id="0"/>
    </w:p>
    <w:p w14:paraId="36AB5831" w14:textId="18024479" w:rsidR="0082264B" w:rsidRDefault="0082264B" w:rsidP="0082264B">
      <w:pPr>
        <w:spacing w:after="0" w:line="240" w:lineRule="auto"/>
        <w:ind w:left="5954"/>
        <w:rPr>
          <w:rFonts w:ascii="Roboto" w:eastAsia="Times New Roman" w:hAnsi="Roboto" w:cs="Tahoma"/>
          <w:sz w:val="20"/>
          <w:szCs w:val="20"/>
          <w:lang w:eastAsia="pl-PL"/>
        </w:rPr>
      </w:pPr>
    </w:p>
    <w:p w14:paraId="2A09846A" w14:textId="77777777" w:rsidR="006D29C0" w:rsidRPr="009C049F" w:rsidRDefault="006D29C0" w:rsidP="0082264B">
      <w:pPr>
        <w:spacing w:after="0" w:line="240" w:lineRule="auto"/>
        <w:ind w:left="5954"/>
        <w:rPr>
          <w:rFonts w:ascii="Roboto" w:eastAsia="Times New Roman" w:hAnsi="Roboto" w:cs="Tahoma"/>
          <w:sz w:val="20"/>
          <w:szCs w:val="20"/>
          <w:lang w:eastAsia="pl-PL"/>
        </w:rPr>
      </w:pPr>
    </w:p>
    <w:p w14:paraId="4404F074" w14:textId="77777777" w:rsidR="002318CE" w:rsidRPr="002318CE" w:rsidRDefault="002318CE" w:rsidP="002318CE">
      <w:pPr>
        <w:spacing w:after="0" w:line="240" w:lineRule="auto"/>
        <w:ind w:firstLine="3828"/>
        <w:jc w:val="center"/>
        <w:rPr>
          <w:rFonts w:ascii="Roboto" w:eastAsia="Times New Roman" w:hAnsi="Roboto" w:cs="Tahoma"/>
          <w:sz w:val="20"/>
          <w:szCs w:val="20"/>
          <w:lang w:eastAsia="pl-PL"/>
        </w:rPr>
      </w:pPr>
      <w:r w:rsidRPr="002318CE">
        <w:rPr>
          <w:rFonts w:ascii="Roboto" w:eastAsia="Times New Roman" w:hAnsi="Roboto" w:cs="Tahoma"/>
          <w:sz w:val="20"/>
          <w:szCs w:val="20"/>
          <w:lang w:eastAsia="pl-PL"/>
        </w:rPr>
        <w:t>Dyrektor Generalny</w:t>
      </w:r>
    </w:p>
    <w:p w14:paraId="0C895F52" w14:textId="77777777" w:rsidR="002318CE" w:rsidRPr="002318CE" w:rsidRDefault="002318CE" w:rsidP="002318CE">
      <w:pPr>
        <w:spacing w:after="0" w:line="240" w:lineRule="auto"/>
        <w:ind w:firstLine="3828"/>
        <w:jc w:val="center"/>
        <w:rPr>
          <w:rFonts w:ascii="Roboto" w:eastAsia="Times New Roman" w:hAnsi="Roboto" w:cs="Tahoma"/>
          <w:sz w:val="20"/>
          <w:szCs w:val="20"/>
          <w:lang w:eastAsia="pl-PL"/>
        </w:rPr>
      </w:pPr>
      <w:r w:rsidRPr="002318CE">
        <w:rPr>
          <w:rFonts w:ascii="Roboto" w:eastAsia="Times New Roman" w:hAnsi="Roboto" w:cs="Tahoma"/>
          <w:sz w:val="20"/>
          <w:szCs w:val="20"/>
          <w:lang w:eastAsia="pl-PL"/>
        </w:rPr>
        <w:t>Urzędu do Spraw Cudzoziemców</w:t>
      </w:r>
    </w:p>
    <w:p w14:paraId="0D1A83B7" w14:textId="77777777" w:rsidR="002318CE" w:rsidRPr="002318CE" w:rsidRDefault="002318CE" w:rsidP="002318CE">
      <w:pPr>
        <w:spacing w:after="0" w:line="240" w:lineRule="auto"/>
        <w:ind w:firstLine="3828"/>
        <w:jc w:val="center"/>
        <w:rPr>
          <w:rFonts w:ascii="Roboto" w:eastAsia="Times New Roman" w:hAnsi="Roboto" w:cs="Tahoma"/>
          <w:i/>
          <w:sz w:val="20"/>
          <w:szCs w:val="20"/>
          <w:lang w:eastAsia="pl-PL"/>
        </w:rPr>
      </w:pPr>
      <w:r w:rsidRPr="002318CE">
        <w:rPr>
          <w:rFonts w:ascii="Roboto" w:eastAsia="Times New Roman" w:hAnsi="Roboto" w:cs="Tahoma"/>
          <w:i/>
          <w:sz w:val="20"/>
          <w:szCs w:val="20"/>
          <w:lang w:eastAsia="pl-PL"/>
        </w:rPr>
        <w:t>Arkadiusz Szymański</w:t>
      </w:r>
    </w:p>
    <w:p w14:paraId="0B044633" w14:textId="3E05D7E9" w:rsidR="003470B2" w:rsidRDefault="003470B2" w:rsidP="00A42FAF">
      <w:pPr>
        <w:spacing w:after="0" w:line="240" w:lineRule="auto"/>
        <w:ind w:left="6379" w:hanging="709"/>
        <w:jc w:val="both"/>
        <w:rPr>
          <w:rFonts w:ascii="Roboto" w:eastAsia="Times New Roman" w:hAnsi="Roboto" w:cs="Times New Roman"/>
          <w:b/>
          <w:sz w:val="24"/>
          <w:szCs w:val="24"/>
          <w:lang w:eastAsia="pl-PL"/>
        </w:rPr>
      </w:pPr>
    </w:p>
    <w:p w14:paraId="0138E721" w14:textId="7F079C86" w:rsidR="003470B2" w:rsidRDefault="003470B2" w:rsidP="00A42FAF">
      <w:pPr>
        <w:spacing w:after="0" w:line="240" w:lineRule="auto"/>
        <w:ind w:left="6379" w:hanging="709"/>
        <w:jc w:val="both"/>
        <w:rPr>
          <w:rFonts w:ascii="Roboto" w:eastAsia="Times New Roman" w:hAnsi="Roboto" w:cs="Times New Roman"/>
          <w:b/>
          <w:sz w:val="24"/>
          <w:szCs w:val="24"/>
          <w:lang w:eastAsia="pl-PL"/>
        </w:rPr>
      </w:pPr>
    </w:p>
    <w:p w14:paraId="620CC215" w14:textId="1E7E7952" w:rsidR="003470B2" w:rsidRDefault="003470B2" w:rsidP="00A42FAF">
      <w:pPr>
        <w:spacing w:after="0" w:line="240" w:lineRule="auto"/>
        <w:ind w:left="6379" w:hanging="709"/>
        <w:jc w:val="both"/>
        <w:rPr>
          <w:rFonts w:ascii="Roboto" w:eastAsia="Times New Roman" w:hAnsi="Roboto" w:cs="Times New Roman"/>
          <w:b/>
          <w:sz w:val="24"/>
          <w:szCs w:val="24"/>
          <w:lang w:eastAsia="pl-PL"/>
        </w:rPr>
      </w:pPr>
    </w:p>
    <w:p w14:paraId="75010285" w14:textId="42CAB050" w:rsidR="003470B2" w:rsidRDefault="003470B2" w:rsidP="00A42FAF">
      <w:pPr>
        <w:spacing w:after="0" w:line="240" w:lineRule="auto"/>
        <w:ind w:left="6379" w:hanging="709"/>
        <w:jc w:val="both"/>
        <w:rPr>
          <w:rFonts w:ascii="Roboto" w:eastAsia="Times New Roman" w:hAnsi="Roboto" w:cs="Times New Roman"/>
          <w:b/>
          <w:sz w:val="24"/>
          <w:szCs w:val="24"/>
          <w:lang w:eastAsia="pl-PL"/>
        </w:rPr>
      </w:pPr>
    </w:p>
    <w:p w14:paraId="74DABA9C" w14:textId="0635F2CE" w:rsidR="003470B2" w:rsidRDefault="003470B2" w:rsidP="00A42FAF">
      <w:pPr>
        <w:spacing w:after="0" w:line="240" w:lineRule="auto"/>
        <w:ind w:left="6379" w:hanging="709"/>
        <w:jc w:val="both"/>
        <w:rPr>
          <w:rFonts w:ascii="Roboto" w:eastAsia="Times New Roman" w:hAnsi="Roboto" w:cs="Times New Roman"/>
          <w:b/>
          <w:sz w:val="24"/>
          <w:szCs w:val="24"/>
          <w:lang w:eastAsia="pl-PL"/>
        </w:rPr>
      </w:pPr>
    </w:p>
    <w:p w14:paraId="330F809C" w14:textId="77777777" w:rsidR="003470B2" w:rsidRPr="00922910" w:rsidRDefault="003470B2" w:rsidP="003470B2">
      <w:pPr>
        <w:spacing w:after="0" w:line="240" w:lineRule="auto"/>
        <w:jc w:val="both"/>
        <w:rPr>
          <w:rFonts w:ascii="Roboto" w:eastAsia="Times New Roman" w:hAnsi="Roboto" w:cs="Segoe UI"/>
          <w:sz w:val="16"/>
          <w:szCs w:val="16"/>
          <w:lang w:eastAsia="pl-PL"/>
        </w:rPr>
      </w:pPr>
      <w:r w:rsidRPr="00922910">
        <w:rPr>
          <w:rFonts w:ascii="Roboto" w:eastAsia="Times New Roman" w:hAnsi="Roboto" w:cs="Segoe UI"/>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EB06D53" w14:textId="77777777" w:rsidR="003470B2" w:rsidRPr="009C049F" w:rsidRDefault="003470B2" w:rsidP="003470B2">
      <w:pPr>
        <w:spacing w:after="0" w:line="240" w:lineRule="auto"/>
        <w:jc w:val="both"/>
        <w:rPr>
          <w:rFonts w:ascii="Roboto" w:eastAsia="Times New Roman" w:hAnsi="Roboto" w:cs="Times New Roman"/>
          <w:b/>
          <w:sz w:val="24"/>
          <w:szCs w:val="24"/>
          <w:lang w:eastAsia="pl-PL"/>
        </w:rPr>
      </w:pPr>
    </w:p>
    <w:p w14:paraId="6BF1D46B" w14:textId="234E904B" w:rsidR="0082264B" w:rsidRPr="001D3C6E" w:rsidRDefault="0082264B" w:rsidP="006D29C0">
      <w:pPr>
        <w:spacing w:after="0" w:line="240" w:lineRule="auto"/>
        <w:rPr>
          <w:rFonts w:ascii="Roboto" w:eastAsia="Times New Roman" w:hAnsi="Roboto" w:cs="Segoe UI"/>
          <w:sz w:val="20"/>
          <w:szCs w:val="24"/>
          <w:lang w:eastAsia="pl-PL"/>
        </w:rPr>
      </w:pPr>
      <w:r w:rsidRPr="009C049F">
        <w:rPr>
          <w:rFonts w:ascii="Roboto" w:eastAsia="Times New Roman" w:hAnsi="Roboto" w:cs="Segoe UI"/>
          <w:sz w:val="20"/>
          <w:szCs w:val="24"/>
          <w:lang w:eastAsia="pl-PL"/>
        </w:rPr>
        <w:br w:type="page"/>
      </w:r>
    </w:p>
    <w:p w14:paraId="376EEC1B"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lastRenderedPageBreak/>
        <w:t>ZAMAWIAJĄCY:</w:t>
      </w:r>
    </w:p>
    <w:p w14:paraId="35649C8E" w14:textId="77777777" w:rsidR="0082264B" w:rsidRPr="009C049F" w:rsidRDefault="0082264B" w:rsidP="0082264B">
      <w:pPr>
        <w:spacing w:after="120" w:line="240" w:lineRule="auto"/>
        <w:ind w:left="284"/>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FD6B7C5" w14:textId="77777777" w:rsidR="0082264B" w:rsidRPr="009C049F" w:rsidRDefault="0082264B" w:rsidP="0082264B">
      <w:pPr>
        <w:spacing w:after="0" w:line="240" w:lineRule="auto"/>
        <w:ind w:left="284"/>
        <w:contextualSpacing/>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1B54E5A6" w14:textId="77777777" w:rsidR="0082264B" w:rsidRPr="009C049F" w:rsidRDefault="0082264B" w:rsidP="0082264B">
      <w:pPr>
        <w:spacing w:after="120" w:line="240" w:lineRule="auto"/>
        <w:ind w:left="284"/>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 02-699 Warszawa.</w:t>
      </w:r>
    </w:p>
    <w:p w14:paraId="22FAC622" w14:textId="77777777" w:rsidR="0082264B" w:rsidRPr="009C049F" w:rsidRDefault="0082264B" w:rsidP="0082264B">
      <w:pPr>
        <w:spacing w:after="0" w:line="240" w:lineRule="auto"/>
        <w:ind w:left="284"/>
        <w:contextualSpacing/>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9" w:history="1">
        <w:r w:rsidRPr="009C049F">
          <w:rPr>
            <w:rFonts w:ascii="Roboto" w:eastAsia="Times New Roman" w:hAnsi="Roboto" w:cs="Tahoma"/>
            <w:sz w:val="20"/>
            <w:szCs w:val="20"/>
            <w:u w:val="single"/>
            <w:lang w:eastAsia="pl-PL"/>
          </w:rPr>
          <w:t>www.udsc.gov.pl</w:t>
        </w:r>
      </w:hyperlink>
      <w:r w:rsidRPr="009C049F">
        <w:rPr>
          <w:rFonts w:ascii="Roboto" w:eastAsia="Times New Roman" w:hAnsi="Roboto" w:cs="Tahoma"/>
          <w:sz w:val="20"/>
          <w:szCs w:val="20"/>
          <w:u w:val="single"/>
          <w:lang w:eastAsia="pl-PL"/>
        </w:rPr>
        <w:t>.</w:t>
      </w:r>
    </w:p>
    <w:p w14:paraId="098FBC01" w14:textId="77777777" w:rsidR="0082264B" w:rsidRPr="009C049F"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TRYB UDZIELENIA ZAMÓWIENIA:</w:t>
      </w:r>
    </w:p>
    <w:p w14:paraId="3B04F728" w14:textId="052B84E0" w:rsidR="0082264B" w:rsidRPr="009C049F" w:rsidRDefault="0082264B" w:rsidP="009430C2">
      <w:pPr>
        <w:numPr>
          <w:ilvl w:val="0"/>
          <w:numId w:val="2"/>
        </w:numPr>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Niniejsze postępowanie prowadzone jest </w:t>
      </w:r>
      <w:r w:rsidRPr="009C049F">
        <w:rPr>
          <w:rFonts w:ascii="Roboto" w:eastAsia="Times New Roman" w:hAnsi="Roboto" w:cs="Tahoma"/>
          <w:sz w:val="20"/>
          <w:szCs w:val="20"/>
          <w:u w:val="single"/>
          <w:lang w:eastAsia="pl-PL"/>
        </w:rPr>
        <w:t xml:space="preserve">w trybie </w:t>
      </w:r>
      <w:r w:rsidRPr="009C049F">
        <w:rPr>
          <w:rFonts w:ascii="Roboto" w:eastAsia="Times New Roman" w:hAnsi="Roboto" w:cs="Tahoma"/>
          <w:sz w:val="20"/>
          <w:szCs w:val="24"/>
          <w:u w:val="single"/>
          <w:lang w:eastAsia="pl-PL"/>
        </w:rPr>
        <w:t>przetargu</w:t>
      </w:r>
      <w:r w:rsidRPr="009C049F">
        <w:rPr>
          <w:rFonts w:ascii="Roboto" w:eastAsia="Times New Roman" w:hAnsi="Roboto" w:cs="Segoe UI"/>
          <w:sz w:val="20"/>
          <w:szCs w:val="24"/>
          <w:u w:val="single"/>
          <w:lang w:eastAsia="pl-PL"/>
        </w:rPr>
        <w:t xml:space="preserve"> </w:t>
      </w:r>
      <w:r w:rsidRPr="009C049F">
        <w:rPr>
          <w:rFonts w:ascii="Roboto" w:eastAsia="Times New Roman" w:hAnsi="Roboto" w:cs="Tahoma"/>
          <w:sz w:val="20"/>
          <w:szCs w:val="24"/>
          <w:u w:val="single"/>
          <w:lang w:eastAsia="pl-PL"/>
        </w:rPr>
        <w:t>nieograniczonego</w:t>
      </w:r>
      <w:r w:rsidRPr="009C049F">
        <w:rPr>
          <w:rFonts w:ascii="Roboto" w:eastAsia="Times New Roman" w:hAnsi="Roboto" w:cs="Tahoma"/>
          <w:sz w:val="20"/>
          <w:szCs w:val="24"/>
          <w:lang w:eastAsia="pl-PL"/>
        </w:rPr>
        <w:t xml:space="preserve"> </w:t>
      </w:r>
      <w:r w:rsidRPr="009C049F">
        <w:rPr>
          <w:rFonts w:ascii="Roboto" w:hAnsi="Roboto" w:cs="Tahoma"/>
          <w:sz w:val="20"/>
        </w:rPr>
        <w:t xml:space="preserve">na podstawie ustawy z dnia 29 stycznia 2004 r. </w:t>
      </w:r>
      <w:r w:rsidR="002A311E" w:rsidRPr="009C049F">
        <w:rPr>
          <w:rFonts w:ascii="Roboto" w:hAnsi="Roboto" w:cs="Tahoma"/>
          <w:sz w:val="20"/>
        </w:rPr>
        <w:t xml:space="preserve">- </w:t>
      </w:r>
      <w:r w:rsidRPr="009C049F">
        <w:rPr>
          <w:rFonts w:ascii="Roboto" w:hAnsi="Roboto" w:cs="Tahoma"/>
          <w:sz w:val="20"/>
        </w:rPr>
        <w:t>Prawo Zamówień Publicznych (Dz. U. z 201</w:t>
      </w:r>
      <w:r w:rsidR="002A311E" w:rsidRPr="009C049F">
        <w:rPr>
          <w:rFonts w:ascii="Roboto" w:hAnsi="Roboto" w:cs="Tahoma"/>
          <w:sz w:val="20"/>
        </w:rPr>
        <w:t>7</w:t>
      </w:r>
      <w:r w:rsidRPr="009C049F">
        <w:rPr>
          <w:rFonts w:ascii="Roboto" w:hAnsi="Roboto" w:cs="Tahoma"/>
          <w:sz w:val="20"/>
        </w:rPr>
        <w:t xml:space="preserve"> r. poz. </w:t>
      </w:r>
      <w:r w:rsidR="002A311E" w:rsidRPr="009C049F">
        <w:rPr>
          <w:rFonts w:ascii="Roboto" w:hAnsi="Roboto" w:cs="Tahoma"/>
          <w:sz w:val="20"/>
        </w:rPr>
        <w:t>1579,</w:t>
      </w:r>
      <w:r w:rsidRPr="009C049F">
        <w:rPr>
          <w:rFonts w:ascii="Roboto" w:hAnsi="Roboto" w:cs="Tahoma"/>
          <w:sz w:val="20"/>
        </w:rPr>
        <w:t xml:space="preserve"> z późn. zm.) zwanej dalej „ustawą Pzp”</w:t>
      </w:r>
      <w:r w:rsidRPr="009C049F">
        <w:rPr>
          <w:rFonts w:ascii="Roboto" w:eastAsia="Times New Roman" w:hAnsi="Roboto" w:cs="Tahoma"/>
          <w:sz w:val="20"/>
          <w:szCs w:val="20"/>
          <w:lang w:eastAsia="pl-PL"/>
        </w:rPr>
        <w:t>.</w:t>
      </w:r>
    </w:p>
    <w:p w14:paraId="488A929F" w14:textId="77777777" w:rsidR="0082264B" w:rsidRPr="009C049F" w:rsidRDefault="0082264B" w:rsidP="009430C2">
      <w:pPr>
        <w:numPr>
          <w:ilvl w:val="0"/>
          <w:numId w:val="2"/>
        </w:numPr>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W zakresie nieuregulowanym niniejszą Specyfikacją Istotnych Warunków Zamówienia, zwaną dalej „SIWZ”, zastosowanie mają przepisy ustawy Pzp.</w:t>
      </w:r>
    </w:p>
    <w:p w14:paraId="0727B67B" w14:textId="77777777" w:rsidR="0082264B" w:rsidRPr="009C049F" w:rsidRDefault="0082264B" w:rsidP="009430C2">
      <w:pPr>
        <w:numPr>
          <w:ilvl w:val="0"/>
          <w:numId w:val="2"/>
        </w:numPr>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Wartość niniejszego zamówienia </w:t>
      </w:r>
      <w:r w:rsidRPr="009C049F">
        <w:rPr>
          <w:rFonts w:ascii="Roboto" w:eastAsia="Times New Roman" w:hAnsi="Roboto" w:cs="Tahoma"/>
          <w:b/>
          <w:sz w:val="20"/>
          <w:szCs w:val="20"/>
          <w:lang w:eastAsia="pl-PL"/>
        </w:rPr>
        <w:t>przekracza</w:t>
      </w:r>
      <w:r w:rsidRPr="009C049F">
        <w:rPr>
          <w:rFonts w:ascii="Roboto" w:eastAsia="Times New Roman" w:hAnsi="Roboto" w:cs="Tahoma"/>
          <w:sz w:val="20"/>
          <w:szCs w:val="20"/>
          <w:lang w:eastAsia="pl-PL"/>
        </w:rPr>
        <w:t xml:space="preserve"> równowartoś</w:t>
      </w:r>
      <w:r w:rsidR="00FC18B6" w:rsidRPr="009C049F">
        <w:rPr>
          <w:rFonts w:ascii="Roboto" w:eastAsia="Times New Roman" w:hAnsi="Roboto" w:cs="Tahoma"/>
          <w:sz w:val="20"/>
          <w:szCs w:val="20"/>
          <w:lang w:eastAsia="pl-PL"/>
        </w:rPr>
        <w:t>ć</w:t>
      </w:r>
      <w:r w:rsidRPr="009C049F">
        <w:rPr>
          <w:rFonts w:ascii="Roboto" w:eastAsia="Times New Roman" w:hAnsi="Roboto" w:cs="Tahoma"/>
          <w:sz w:val="20"/>
          <w:szCs w:val="20"/>
          <w:lang w:eastAsia="pl-PL"/>
        </w:rPr>
        <w:t xml:space="preserve"> kwoty określonej w przepisach wykonawczych wydanych na podstawie art. 11 ust. 8 ustawy Pzp.</w:t>
      </w:r>
    </w:p>
    <w:p w14:paraId="51C2B2EB" w14:textId="03D3C349" w:rsidR="00080F68" w:rsidRPr="009C049F" w:rsidRDefault="00080F68" w:rsidP="009430C2">
      <w:pPr>
        <w:pStyle w:val="pkt"/>
        <w:numPr>
          <w:ilvl w:val="0"/>
          <w:numId w:val="2"/>
        </w:numPr>
        <w:tabs>
          <w:tab w:val="num" w:pos="426"/>
        </w:tabs>
        <w:spacing w:before="0" w:after="0"/>
        <w:ind w:left="284" w:hanging="284"/>
        <w:rPr>
          <w:rFonts w:ascii="Roboto" w:hAnsi="Roboto" w:cs="Tahoma"/>
          <w:sz w:val="20"/>
        </w:rPr>
      </w:pPr>
      <w:r w:rsidRPr="009C049F">
        <w:rPr>
          <w:rFonts w:ascii="Roboto" w:hAnsi="Roboto" w:cs="Tahoma"/>
          <w:b/>
          <w:color w:val="000000"/>
          <w:sz w:val="20"/>
        </w:rPr>
        <w:t>Zamawiający przewiduje w trakcie oceny ofert zastosowanie „procedury odwróconej”,</w:t>
      </w:r>
      <w:r w:rsidRPr="009C049F">
        <w:rPr>
          <w:rFonts w:ascii="Roboto" w:hAnsi="Roboto" w:cs="Tahoma"/>
          <w:color w:val="000000"/>
          <w:sz w:val="20"/>
        </w:rPr>
        <w:t xml:space="preserve"> o której mowa w art. 24aa ustawy Pzp (w pierwszej kolejności dokona oceny złożonych ofert, a w następnej kolejności zbada czy Wykonawca, którego oferta została oceniona jako najkorzystniejsza, </w:t>
      </w:r>
      <w:r w:rsidR="009C049F">
        <w:rPr>
          <w:rFonts w:ascii="Roboto" w:hAnsi="Roboto" w:cs="Tahoma"/>
          <w:color w:val="000000"/>
          <w:sz w:val="20"/>
        </w:rPr>
        <w:br/>
      </w:r>
      <w:r w:rsidRPr="009C049F">
        <w:rPr>
          <w:rFonts w:ascii="Roboto" w:hAnsi="Roboto" w:cs="Tahoma"/>
          <w:color w:val="000000"/>
          <w:sz w:val="20"/>
        </w:rPr>
        <w:t>nie podlega wykluczeniu oraz spełnia warunki udziału w</w:t>
      </w:r>
      <w:r w:rsidR="006D29C0">
        <w:rPr>
          <w:rFonts w:ascii="Roboto" w:hAnsi="Roboto" w:cs="Tahoma"/>
          <w:color w:val="000000"/>
          <w:sz w:val="20"/>
        </w:rPr>
        <w:t xml:space="preserve"> </w:t>
      </w:r>
      <w:r w:rsidRPr="009C049F">
        <w:rPr>
          <w:rFonts w:ascii="Roboto" w:hAnsi="Roboto" w:cs="Tahoma"/>
          <w:color w:val="000000"/>
          <w:sz w:val="20"/>
        </w:rPr>
        <w:t>postępowaniu).</w:t>
      </w:r>
    </w:p>
    <w:p w14:paraId="4E56326D" w14:textId="77777777" w:rsidR="0082264B" w:rsidRPr="009C049F"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9C049F"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OPIS PRZEDMIOTU ZAMÓWIENIA:</w:t>
      </w:r>
    </w:p>
    <w:p w14:paraId="0DCB415B" w14:textId="787F0253" w:rsidR="002A311E" w:rsidRPr="00DA7CFC" w:rsidRDefault="006D29C0" w:rsidP="00DA7CFC">
      <w:pPr>
        <w:numPr>
          <w:ilvl w:val="0"/>
          <w:numId w:val="4"/>
        </w:numPr>
        <w:spacing w:after="0" w:line="240" w:lineRule="auto"/>
        <w:ind w:left="284" w:hanging="284"/>
        <w:jc w:val="both"/>
        <w:rPr>
          <w:rFonts w:ascii="Roboto" w:eastAsia="Times New Roman" w:hAnsi="Roboto" w:cs="Tahoma"/>
          <w:sz w:val="20"/>
          <w:szCs w:val="20"/>
          <w:lang w:eastAsia="pl-PL"/>
        </w:rPr>
      </w:pPr>
      <w:r w:rsidRPr="00DA7CFC">
        <w:rPr>
          <w:rFonts w:ascii="Roboto" w:hAnsi="Roboto"/>
          <w:sz w:val="20"/>
          <w:szCs w:val="20"/>
        </w:rPr>
        <w:t>Przedmiotem zamówienia jest pełnienie nadzoru, całodobowej obsługi i konserwacji oczyszczalni ścieków socjalno-bytowych w ośrodku dla cudzoziemców w Podkowie Leśnej – Dębaku</w:t>
      </w:r>
      <w:r w:rsidR="00B03020" w:rsidRPr="00DA7CFC">
        <w:rPr>
          <w:rFonts w:ascii="Roboto" w:hAnsi="Roboto"/>
          <w:sz w:val="20"/>
          <w:szCs w:val="20"/>
        </w:rPr>
        <w:t>, 05-805 Otrębusy</w:t>
      </w:r>
      <w:r w:rsidRPr="00DA7CFC">
        <w:rPr>
          <w:rFonts w:ascii="Roboto" w:hAnsi="Roboto"/>
          <w:sz w:val="20"/>
          <w:szCs w:val="20"/>
        </w:rPr>
        <w:t>. W ramach usługi, wykonawc</w:t>
      </w:r>
      <w:r w:rsidR="00B03020" w:rsidRPr="00DA7CFC">
        <w:rPr>
          <w:rFonts w:ascii="Roboto" w:hAnsi="Roboto"/>
          <w:sz w:val="20"/>
          <w:szCs w:val="20"/>
        </w:rPr>
        <w:t xml:space="preserve">a zapewni kompleksową obsługę i </w:t>
      </w:r>
      <w:r w:rsidRPr="00DA7CFC">
        <w:rPr>
          <w:rFonts w:ascii="Roboto" w:hAnsi="Roboto"/>
          <w:sz w:val="20"/>
          <w:szCs w:val="20"/>
        </w:rPr>
        <w:t xml:space="preserve">eksploatację oczyszczalni ścieków wraz z pełnieniem nadzoru technologicznego w okresie </w:t>
      </w:r>
      <w:r w:rsidR="00B03020" w:rsidRPr="00DA7CFC">
        <w:rPr>
          <w:rFonts w:ascii="Roboto" w:hAnsi="Roboto"/>
          <w:sz w:val="20"/>
          <w:szCs w:val="20"/>
        </w:rPr>
        <w:t>48 miesięcy</w:t>
      </w:r>
      <w:r w:rsidRPr="00DA7CFC">
        <w:rPr>
          <w:rFonts w:ascii="Roboto" w:hAnsi="Roboto"/>
          <w:sz w:val="20"/>
          <w:szCs w:val="20"/>
        </w:rPr>
        <w:t xml:space="preserve"> od </w:t>
      </w:r>
      <w:r w:rsidR="00B03020" w:rsidRPr="00DA7CFC">
        <w:rPr>
          <w:rFonts w:ascii="Roboto" w:hAnsi="Roboto"/>
          <w:sz w:val="20"/>
          <w:szCs w:val="20"/>
        </w:rPr>
        <w:t>daty wejścia w życie umowy</w:t>
      </w:r>
      <w:r w:rsidRPr="00DA7CFC">
        <w:rPr>
          <w:rFonts w:ascii="Roboto" w:hAnsi="Roboto"/>
          <w:sz w:val="20"/>
          <w:szCs w:val="20"/>
        </w:rPr>
        <w:t xml:space="preserve">. Pod pojęciem </w:t>
      </w:r>
      <w:r w:rsidRPr="00DA7CFC">
        <w:rPr>
          <w:rFonts w:ascii="Roboto" w:hAnsi="Roboto"/>
          <w:i/>
          <w:sz w:val="20"/>
          <w:szCs w:val="20"/>
        </w:rPr>
        <w:t>„kompleksowa obsługa”</w:t>
      </w:r>
      <w:r w:rsidRPr="00DA7CFC">
        <w:rPr>
          <w:rFonts w:ascii="Roboto" w:hAnsi="Roboto"/>
          <w:sz w:val="20"/>
          <w:szCs w:val="20"/>
        </w:rPr>
        <w:t xml:space="preserve"> należy rozumieć wszelkie czynności służące utrzymaniu w ruchu i niepogorszonym stanie technicznym oczyszczalni ścieków, w tym również wykonywanie bieżących analiz jakości ścieków oczyszczonych i osadów pościekowych.</w:t>
      </w:r>
    </w:p>
    <w:p w14:paraId="2242A4B1" w14:textId="28BF06BB" w:rsidR="003F35CB" w:rsidRPr="00DA7CFC" w:rsidRDefault="0082264B" w:rsidP="00093C5F">
      <w:pPr>
        <w:spacing w:after="120" w:line="240" w:lineRule="auto"/>
        <w:ind w:left="284"/>
        <w:jc w:val="both"/>
        <w:rPr>
          <w:rFonts w:ascii="Roboto" w:eastAsia="Times New Roman" w:hAnsi="Roboto" w:cs="Tahoma"/>
          <w:sz w:val="20"/>
          <w:szCs w:val="20"/>
          <w:lang w:eastAsia="pl-PL"/>
        </w:rPr>
      </w:pPr>
      <w:r w:rsidRPr="00DA7CFC">
        <w:rPr>
          <w:rFonts w:ascii="Roboto" w:eastAsia="Times New Roman" w:hAnsi="Roboto" w:cs="Tahoma"/>
          <w:sz w:val="20"/>
          <w:szCs w:val="20"/>
          <w:lang w:eastAsia="pl-PL"/>
        </w:rPr>
        <w:t xml:space="preserve">Szczegółowy opis przedmiotu zamówienia </w:t>
      </w:r>
      <w:r w:rsidR="00DA7CFC" w:rsidRPr="00DA7CFC">
        <w:rPr>
          <w:rFonts w:ascii="Roboto" w:eastAsia="Times New Roman" w:hAnsi="Roboto" w:cs="Tahoma"/>
          <w:sz w:val="20"/>
          <w:szCs w:val="20"/>
          <w:lang w:eastAsia="pl-PL"/>
        </w:rPr>
        <w:t xml:space="preserve">(SOPZ) </w:t>
      </w:r>
      <w:r w:rsidR="00FD34D3" w:rsidRPr="00DA7CFC">
        <w:rPr>
          <w:rFonts w:ascii="Roboto" w:eastAsia="Times New Roman" w:hAnsi="Roboto" w:cs="Tahoma"/>
          <w:sz w:val="20"/>
          <w:szCs w:val="20"/>
          <w:lang w:eastAsia="pl-PL"/>
        </w:rPr>
        <w:t>zawarty jest w</w:t>
      </w:r>
      <w:r w:rsidRPr="00DA7CFC">
        <w:rPr>
          <w:rFonts w:ascii="Roboto" w:eastAsia="Times New Roman" w:hAnsi="Roboto" w:cs="Tahoma"/>
          <w:sz w:val="20"/>
          <w:szCs w:val="20"/>
          <w:lang w:eastAsia="pl-PL"/>
        </w:rPr>
        <w:t xml:space="preserve"> </w:t>
      </w:r>
      <w:r w:rsidRPr="00DA7CFC">
        <w:rPr>
          <w:rFonts w:ascii="Roboto" w:eastAsia="Times New Roman" w:hAnsi="Roboto" w:cs="Tahoma"/>
          <w:b/>
          <w:sz w:val="20"/>
          <w:szCs w:val="20"/>
          <w:lang w:eastAsia="pl-PL"/>
        </w:rPr>
        <w:t>Załącznik</w:t>
      </w:r>
      <w:r w:rsidR="00A7365F" w:rsidRPr="00DA7CFC">
        <w:rPr>
          <w:rFonts w:ascii="Roboto" w:eastAsia="Times New Roman" w:hAnsi="Roboto" w:cs="Tahoma"/>
          <w:b/>
          <w:sz w:val="20"/>
          <w:szCs w:val="20"/>
          <w:lang w:eastAsia="pl-PL"/>
        </w:rPr>
        <w:t>u nr</w:t>
      </w:r>
      <w:r w:rsidRPr="00DA7CFC">
        <w:rPr>
          <w:rFonts w:ascii="Roboto" w:eastAsia="Times New Roman" w:hAnsi="Roboto" w:cs="Tahoma"/>
          <w:b/>
          <w:sz w:val="20"/>
          <w:szCs w:val="20"/>
          <w:lang w:eastAsia="pl-PL"/>
        </w:rPr>
        <w:t xml:space="preserve"> </w:t>
      </w:r>
      <w:r w:rsidR="00E615CB">
        <w:rPr>
          <w:rFonts w:ascii="Roboto" w:eastAsia="Times New Roman" w:hAnsi="Roboto" w:cs="Tahoma"/>
          <w:b/>
          <w:sz w:val="20"/>
          <w:szCs w:val="20"/>
          <w:lang w:eastAsia="pl-PL"/>
        </w:rPr>
        <w:t>4</w:t>
      </w:r>
      <w:r w:rsidR="007D1C12" w:rsidRPr="00DA7CFC">
        <w:rPr>
          <w:rFonts w:ascii="Roboto" w:eastAsia="Times New Roman" w:hAnsi="Roboto" w:cs="Tahoma"/>
          <w:b/>
          <w:sz w:val="20"/>
          <w:szCs w:val="20"/>
          <w:lang w:eastAsia="pl-PL"/>
        </w:rPr>
        <w:t xml:space="preserve"> </w:t>
      </w:r>
      <w:r w:rsidRPr="00DA7CFC">
        <w:rPr>
          <w:rFonts w:ascii="Roboto" w:eastAsia="Times New Roman" w:hAnsi="Roboto" w:cs="Tahoma"/>
          <w:sz w:val="20"/>
          <w:szCs w:val="20"/>
          <w:lang w:eastAsia="pl-PL"/>
        </w:rPr>
        <w:t>do SIWZ.</w:t>
      </w:r>
      <w:r w:rsidR="00DA7CFC" w:rsidRPr="00DA7CFC">
        <w:rPr>
          <w:rFonts w:ascii="Roboto" w:hAnsi="Roboto"/>
          <w:sz w:val="20"/>
          <w:szCs w:val="20"/>
        </w:rPr>
        <w:t xml:space="preserve"> Szczegółowe informacje dot. przedmiotowej oczyszczalni ścieków zawarte są w </w:t>
      </w:r>
      <w:r w:rsidR="00DA7CFC">
        <w:rPr>
          <w:rFonts w:ascii="Roboto" w:hAnsi="Roboto"/>
          <w:b/>
          <w:sz w:val="20"/>
          <w:szCs w:val="20"/>
        </w:rPr>
        <w:t>Z</w:t>
      </w:r>
      <w:r w:rsidR="00DA7CFC" w:rsidRPr="00DA7CFC">
        <w:rPr>
          <w:rFonts w:ascii="Roboto" w:hAnsi="Roboto"/>
          <w:b/>
          <w:sz w:val="20"/>
          <w:szCs w:val="20"/>
        </w:rPr>
        <w:t>ałącznikach</w:t>
      </w:r>
      <w:r w:rsidR="00DA7CFC">
        <w:rPr>
          <w:rFonts w:ascii="Roboto" w:hAnsi="Roboto"/>
          <w:b/>
          <w:sz w:val="20"/>
          <w:szCs w:val="20"/>
        </w:rPr>
        <w:br/>
      </w:r>
      <w:r w:rsidR="00DA7CFC" w:rsidRPr="00DA7CFC">
        <w:rPr>
          <w:rFonts w:ascii="Roboto" w:hAnsi="Roboto"/>
          <w:b/>
          <w:sz w:val="20"/>
          <w:szCs w:val="20"/>
        </w:rPr>
        <w:t xml:space="preserve">nr 1 - 12 </w:t>
      </w:r>
      <w:r w:rsidR="00DA7CFC" w:rsidRPr="00DA7CFC">
        <w:rPr>
          <w:rFonts w:ascii="Roboto" w:hAnsi="Roboto"/>
          <w:sz w:val="20"/>
          <w:szCs w:val="20"/>
        </w:rPr>
        <w:t>do SOPZ.</w:t>
      </w:r>
    </w:p>
    <w:p w14:paraId="53550DAF" w14:textId="77777777" w:rsidR="00093C5F" w:rsidRPr="009C049F" w:rsidRDefault="00093C5F" w:rsidP="00093C5F">
      <w:pPr>
        <w:numPr>
          <w:ilvl w:val="0"/>
          <w:numId w:val="4"/>
        </w:numPr>
        <w:spacing w:after="60" w:line="240" w:lineRule="auto"/>
        <w:ind w:left="284" w:hanging="284"/>
        <w:jc w:val="both"/>
        <w:rPr>
          <w:rFonts w:ascii="Roboto" w:hAnsi="Roboto" w:cs="Tahoma"/>
          <w:sz w:val="20"/>
          <w:szCs w:val="20"/>
        </w:rPr>
      </w:pPr>
      <w:r w:rsidRPr="009430C2">
        <w:rPr>
          <w:rFonts w:ascii="Roboto" w:eastAsia="Times New Roman" w:hAnsi="Roboto" w:cs="Tahoma"/>
          <w:b/>
          <w:sz w:val="20"/>
          <w:szCs w:val="20"/>
          <w:lang w:eastAsia="pl-PL"/>
        </w:rPr>
        <w:t>Wspólny Słownik Zamówień CPV</w:t>
      </w:r>
      <w:r w:rsidRPr="009C049F">
        <w:rPr>
          <w:rFonts w:ascii="Roboto" w:eastAsia="Times New Roman" w:hAnsi="Roboto" w:cs="Tahoma"/>
          <w:sz w:val="20"/>
          <w:szCs w:val="20"/>
          <w:lang w:eastAsia="pl-PL"/>
        </w:rPr>
        <w:t>:</w:t>
      </w:r>
    </w:p>
    <w:p w14:paraId="5A0F6EBA" w14:textId="77777777" w:rsidR="00B03020" w:rsidRPr="00B03020" w:rsidRDefault="00B03020" w:rsidP="00B03020">
      <w:pPr>
        <w:spacing w:after="80" w:line="240" w:lineRule="auto"/>
        <w:ind w:left="284"/>
        <w:jc w:val="both"/>
        <w:rPr>
          <w:rFonts w:ascii="Roboto" w:eastAsia="Times New Roman" w:hAnsi="Roboto" w:cs="Tahoma"/>
          <w:bCs/>
          <w:iCs/>
          <w:sz w:val="20"/>
          <w:szCs w:val="20"/>
          <w:lang w:eastAsia="pl-PL"/>
        </w:rPr>
      </w:pPr>
      <w:r w:rsidRPr="00B03020">
        <w:rPr>
          <w:rFonts w:ascii="Roboto" w:eastAsia="Times New Roman" w:hAnsi="Roboto" w:cs="Tahoma"/>
          <w:bCs/>
          <w:iCs/>
          <w:sz w:val="20"/>
          <w:szCs w:val="20"/>
          <w:lang w:eastAsia="pl-PL"/>
        </w:rPr>
        <w:t>90.48.00.00-5 - Usługi gospodarki ściekowej</w:t>
      </w:r>
    </w:p>
    <w:p w14:paraId="1D17C25E" w14:textId="77777777" w:rsidR="00B03020" w:rsidRPr="00B03020" w:rsidRDefault="00B03020" w:rsidP="00B03020">
      <w:pPr>
        <w:spacing w:after="80" w:line="240" w:lineRule="auto"/>
        <w:ind w:left="284"/>
        <w:jc w:val="both"/>
        <w:rPr>
          <w:rFonts w:ascii="Roboto" w:eastAsia="Times New Roman" w:hAnsi="Roboto" w:cs="Tahoma"/>
          <w:bCs/>
          <w:iCs/>
          <w:sz w:val="20"/>
          <w:szCs w:val="20"/>
          <w:lang w:eastAsia="pl-PL"/>
        </w:rPr>
      </w:pPr>
      <w:r w:rsidRPr="00B03020">
        <w:rPr>
          <w:rFonts w:ascii="Roboto" w:eastAsia="Times New Roman" w:hAnsi="Roboto" w:cs="Tahoma"/>
          <w:bCs/>
          <w:iCs/>
          <w:sz w:val="20"/>
          <w:szCs w:val="20"/>
          <w:lang w:eastAsia="pl-PL"/>
        </w:rPr>
        <w:t>90.48.10.00-2 – Eksploatacja zakładów oczyszczania ścieków</w:t>
      </w:r>
    </w:p>
    <w:p w14:paraId="33886019" w14:textId="77777777" w:rsidR="00B03020" w:rsidRPr="00B03020" w:rsidRDefault="00B03020" w:rsidP="00B03020">
      <w:pPr>
        <w:spacing w:after="80" w:line="240" w:lineRule="auto"/>
        <w:ind w:left="284"/>
        <w:jc w:val="both"/>
        <w:rPr>
          <w:rFonts w:ascii="Roboto" w:eastAsia="Times New Roman" w:hAnsi="Roboto" w:cs="Tahoma"/>
          <w:bCs/>
          <w:iCs/>
          <w:sz w:val="20"/>
          <w:szCs w:val="20"/>
          <w:lang w:eastAsia="pl-PL"/>
        </w:rPr>
      </w:pPr>
      <w:r w:rsidRPr="00B03020">
        <w:rPr>
          <w:rFonts w:ascii="Roboto" w:eastAsia="Times New Roman" w:hAnsi="Roboto" w:cs="Tahoma"/>
          <w:bCs/>
          <w:iCs/>
          <w:sz w:val="20"/>
          <w:szCs w:val="20"/>
          <w:lang w:eastAsia="pl-PL"/>
        </w:rPr>
        <w:t>50.80.00.00-3 – Różne usługi w zakresie napraw i konserwacji</w:t>
      </w:r>
    </w:p>
    <w:p w14:paraId="1315A7F2" w14:textId="2AA3F3F4" w:rsidR="00093C5F" w:rsidRPr="009C049F" w:rsidRDefault="00B03020" w:rsidP="00B03020">
      <w:pPr>
        <w:spacing w:after="80" w:line="240" w:lineRule="auto"/>
        <w:ind w:left="284"/>
        <w:jc w:val="both"/>
        <w:rPr>
          <w:rFonts w:ascii="Roboto" w:eastAsia="Times New Roman" w:hAnsi="Roboto" w:cs="Tahoma"/>
          <w:bCs/>
          <w:iCs/>
          <w:sz w:val="20"/>
          <w:szCs w:val="20"/>
          <w:lang w:eastAsia="pl-PL"/>
        </w:rPr>
      </w:pPr>
      <w:r w:rsidRPr="00B03020">
        <w:rPr>
          <w:rFonts w:ascii="Roboto" w:eastAsia="Times New Roman" w:hAnsi="Roboto" w:cs="Tahoma"/>
          <w:bCs/>
          <w:iCs/>
          <w:sz w:val="20"/>
          <w:szCs w:val="20"/>
          <w:lang w:eastAsia="pl-PL"/>
        </w:rPr>
        <w:t>50.51.11.00-0 – Usługi w zakresie napraw i konserwacji pomp</w:t>
      </w:r>
      <w:r w:rsidR="00093C5F" w:rsidRPr="009C049F">
        <w:rPr>
          <w:rFonts w:ascii="Roboto" w:eastAsia="Times New Roman" w:hAnsi="Roboto" w:cs="Tahoma"/>
          <w:bCs/>
          <w:iCs/>
          <w:sz w:val="20"/>
          <w:szCs w:val="20"/>
          <w:lang w:eastAsia="pl-PL"/>
        </w:rPr>
        <w:t>.</w:t>
      </w:r>
    </w:p>
    <w:p w14:paraId="156053AF" w14:textId="77777777" w:rsidR="00093C5F" w:rsidRPr="009C049F" w:rsidRDefault="00093C5F" w:rsidP="00D07CC0">
      <w:pPr>
        <w:pStyle w:val="Akapitzlist"/>
        <w:numPr>
          <w:ilvl w:val="0"/>
          <w:numId w:val="4"/>
        </w:numPr>
        <w:spacing w:after="80"/>
        <w:ind w:left="284" w:hanging="284"/>
        <w:contextualSpacing w:val="0"/>
        <w:rPr>
          <w:rFonts w:ascii="Roboto" w:hAnsi="Roboto" w:cs="Tahoma"/>
          <w:sz w:val="20"/>
          <w:szCs w:val="20"/>
        </w:rPr>
      </w:pPr>
      <w:r w:rsidRPr="009C049F">
        <w:rPr>
          <w:rFonts w:ascii="Roboto" w:hAnsi="Roboto" w:cs="Tahoma"/>
          <w:sz w:val="20"/>
          <w:szCs w:val="20"/>
        </w:rPr>
        <w:t xml:space="preserve">Zamawiający </w:t>
      </w:r>
      <w:r w:rsidRPr="009430C2">
        <w:rPr>
          <w:rFonts w:ascii="Roboto" w:hAnsi="Roboto" w:cs="Tahoma"/>
          <w:b/>
          <w:sz w:val="20"/>
          <w:szCs w:val="20"/>
        </w:rPr>
        <w:t>nie dopuszcza</w:t>
      </w:r>
      <w:r w:rsidRPr="009C049F">
        <w:rPr>
          <w:rFonts w:ascii="Roboto" w:hAnsi="Roboto" w:cs="Tahoma"/>
          <w:sz w:val="20"/>
          <w:szCs w:val="20"/>
        </w:rPr>
        <w:t xml:space="preserve"> możliwości składania ofert częściowych.</w:t>
      </w:r>
    </w:p>
    <w:p w14:paraId="2B771E8B" w14:textId="77777777" w:rsidR="00093C5F" w:rsidRPr="009C049F" w:rsidRDefault="00093C5F" w:rsidP="00D07CC0">
      <w:pPr>
        <w:numPr>
          <w:ilvl w:val="0"/>
          <w:numId w:val="4"/>
        </w:numPr>
        <w:spacing w:after="80"/>
        <w:ind w:left="284" w:hanging="284"/>
        <w:rPr>
          <w:rFonts w:ascii="Roboto" w:hAnsi="Roboto" w:cs="Tahoma"/>
          <w:sz w:val="20"/>
          <w:szCs w:val="20"/>
        </w:rPr>
      </w:pPr>
      <w:r w:rsidRPr="009C049F">
        <w:rPr>
          <w:rFonts w:ascii="Roboto" w:hAnsi="Roboto" w:cs="Tahoma"/>
          <w:sz w:val="20"/>
          <w:szCs w:val="20"/>
        </w:rPr>
        <w:t xml:space="preserve">Zamawiający </w:t>
      </w:r>
      <w:r w:rsidRPr="009430C2">
        <w:rPr>
          <w:rFonts w:ascii="Roboto" w:hAnsi="Roboto" w:cs="Tahoma"/>
          <w:b/>
          <w:sz w:val="20"/>
          <w:szCs w:val="20"/>
        </w:rPr>
        <w:t>nie dopuszcza</w:t>
      </w:r>
      <w:r w:rsidRPr="009C049F">
        <w:rPr>
          <w:rFonts w:ascii="Roboto" w:hAnsi="Roboto" w:cs="Tahoma"/>
          <w:b/>
          <w:sz w:val="20"/>
          <w:szCs w:val="20"/>
        </w:rPr>
        <w:t xml:space="preserve"> </w:t>
      </w:r>
      <w:r w:rsidRPr="009C049F">
        <w:rPr>
          <w:rFonts w:ascii="Roboto" w:hAnsi="Roboto" w:cs="Tahoma"/>
          <w:sz w:val="20"/>
          <w:szCs w:val="20"/>
        </w:rPr>
        <w:t>możliwości składania ofert wariantowych.</w:t>
      </w:r>
    </w:p>
    <w:p w14:paraId="329E9DE1" w14:textId="481717DB" w:rsidR="00283DAB" w:rsidRPr="00AF296A" w:rsidRDefault="006043F0" w:rsidP="00AF296A">
      <w:pPr>
        <w:pStyle w:val="Akapitzlist"/>
        <w:numPr>
          <w:ilvl w:val="0"/>
          <w:numId w:val="4"/>
        </w:numPr>
        <w:tabs>
          <w:tab w:val="left" w:pos="3855"/>
        </w:tabs>
        <w:spacing w:after="80" w:line="240" w:lineRule="auto"/>
        <w:ind w:left="284" w:hanging="284"/>
        <w:contextualSpacing w:val="0"/>
        <w:jc w:val="both"/>
        <w:rPr>
          <w:rFonts w:ascii="Roboto" w:hAnsi="Roboto" w:cs="Tahoma"/>
          <w:sz w:val="20"/>
          <w:szCs w:val="20"/>
        </w:rPr>
      </w:pPr>
      <w:r w:rsidRPr="009C049F">
        <w:rPr>
          <w:rFonts w:ascii="Roboto" w:hAnsi="Roboto" w:cs="Tahoma"/>
          <w:sz w:val="20"/>
          <w:szCs w:val="20"/>
        </w:rPr>
        <w:t xml:space="preserve">Zamawiający </w:t>
      </w:r>
      <w:r w:rsidRPr="009430C2">
        <w:rPr>
          <w:rFonts w:ascii="Roboto" w:hAnsi="Roboto" w:cs="Tahoma"/>
          <w:b/>
          <w:sz w:val="20"/>
          <w:szCs w:val="20"/>
        </w:rPr>
        <w:t xml:space="preserve">przewiduje możliwość udzielenia zamówień, </w:t>
      </w:r>
      <w:r w:rsidRPr="009430C2">
        <w:rPr>
          <w:rFonts w:ascii="Roboto" w:hAnsi="Roboto" w:cs="Tahoma"/>
          <w:b/>
          <w:color w:val="000000"/>
          <w:sz w:val="20"/>
          <w:szCs w:val="20"/>
        </w:rPr>
        <w:t xml:space="preserve">o których mowa w art. 67 ust. 1 pkt </w:t>
      </w:r>
      <w:r w:rsidRPr="009430C2">
        <w:rPr>
          <w:rFonts w:ascii="Roboto" w:hAnsi="Roboto" w:cs="Tahoma"/>
          <w:b/>
          <w:sz w:val="20"/>
          <w:szCs w:val="20"/>
        </w:rPr>
        <w:t>6</w:t>
      </w:r>
      <w:r w:rsidRPr="009C049F">
        <w:rPr>
          <w:rFonts w:ascii="Roboto" w:hAnsi="Roboto" w:cs="Tahoma"/>
          <w:sz w:val="20"/>
          <w:szCs w:val="20"/>
        </w:rPr>
        <w:t xml:space="preserve"> </w:t>
      </w:r>
      <w:r w:rsidR="00D50B92" w:rsidRPr="009C049F">
        <w:rPr>
          <w:rFonts w:ascii="Roboto" w:hAnsi="Roboto" w:cs="Tahoma"/>
          <w:sz w:val="20"/>
          <w:szCs w:val="20"/>
        </w:rPr>
        <w:t xml:space="preserve">ustawy </w:t>
      </w:r>
      <w:r w:rsidR="006A4F78" w:rsidRPr="009C049F">
        <w:rPr>
          <w:rFonts w:ascii="Roboto" w:hAnsi="Roboto" w:cs="Tahoma"/>
          <w:sz w:val="20"/>
          <w:szCs w:val="20"/>
        </w:rPr>
        <w:t>Pzp</w:t>
      </w:r>
      <w:r w:rsidR="00D50B92" w:rsidRPr="009C049F">
        <w:rPr>
          <w:rFonts w:ascii="Roboto" w:hAnsi="Roboto" w:cs="Tahoma"/>
          <w:sz w:val="20"/>
          <w:szCs w:val="20"/>
        </w:rPr>
        <w:t>,</w:t>
      </w:r>
      <w:r w:rsidRPr="009C049F">
        <w:rPr>
          <w:rFonts w:ascii="Roboto" w:hAnsi="Roboto" w:cs="Tahoma"/>
          <w:sz w:val="20"/>
          <w:szCs w:val="20"/>
        </w:rPr>
        <w:t xml:space="preserve"> polegających na powtórzeniu podobnych usług</w:t>
      </w:r>
      <w:r w:rsidR="00CF4B67" w:rsidRPr="009C049F">
        <w:rPr>
          <w:rFonts w:ascii="Roboto" w:hAnsi="Roboto" w:cs="Tahoma"/>
          <w:sz w:val="20"/>
          <w:szCs w:val="20"/>
        </w:rPr>
        <w:t xml:space="preserve"> tj. </w:t>
      </w:r>
      <w:r w:rsidR="00764776" w:rsidRPr="009C049F">
        <w:rPr>
          <w:rFonts w:ascii="Roboto" w:hAnsi="Roboto" w:cs="Tahoma"/>
          <w:sz w:val="20"/>
          <w:szCs w:val="20"/>
        </w:rPr>
        <w:t xml:space="preserve">usług w zakresie </w:t>
      </w:r>
      <w:r w:rsidR="00AF296A" w:rsidRPr="00AF296A">
        <w:rPr>
          <w:rFonts w:ascii="Roboto" w:hAnsi="Roboto" w:cs="Tahoma"/>
          <w:sz w:val="20"/>
          <w:szCs w:val="20"/>
        </w:rPr>
        <w:t>pełnieni</w:t>
      </w:r>
      <w:r w:rsidR="00AF296A">
        <w:rPr>
          <w:rFonts w:ascii="Roboto" w:hAnsi="Roboto" w:cs="Tahoma"/>
          <w:sz w:val="20"/>
          <w:szCs w:val="20"/>
        </w:rPr>
        <w:t>a</w:t>
      </w:r>
      <w:r w:rsidR="00AF296A" w:rsidRPr="00AF296A">
        <w:rPr>
          <w:rFonts w:ascii="Roboto" w:hAnsi="Roboto" w:cs="Tahoma"/>
          <w:sz w:val="20"/>
          <w:szCs w:val="20"/>
        </w:rPr>
        <w:t xml:space="preserve"> nadzoru, całodobowej obsługi i konserwacji oczyszczalni ścieków socjalno-bytowych w ośrodku dla cudzoziemców w Podkowie Leśnej – Dębaku</w:t>
      </w:r>
      <w:r w:rsidR="00AF296A">
        <w:rPr>
          <w:rFonts w:ascii="Roboto" w:hAnsi="Roboto" w:cs="Tahoma"/>
          <w:sz w:val="20"/>
          <w:szCs w:val="20"/>
        </w:rPr>
        <w:t>,</w:t>
      </w:r>
      <w:r w:rsidR="00AF296A" w:rsidRPr="00AF296A">
        <w:rPr>
          <w:rFonts w:ascii="Roboto" w:hAnsi="Roboto" w:cs="Tahoma"/>
          <w:sz w:val="20"/>
          <w:szCs w:val="20"/>
        </w:rPr>
        <w:t xml:space="preserve"> w tym naprawach, zakupie części zamiennych i nowych urządzeń niezbędnych do prawidłowego funkcjonowania oczyszczalni ścieków</w:t>
      </w:r>
      <w:r w:rsidR="00AF296A">
        <w:rPr>
          <w:rFonts w:ascii="Roboto" w:hAnsi="Roboto" w:cs="Tahoma"/>
          <w:sz w:val="20"/>
          <w:szCs w:val="20"/>
        </w:rPr>
        <w:t xml:space="preserve"> </w:t>
      </w:r>
      <w:r w:rsidR="009C049F" w:rsidRPr="00AF296A">
        <w:rPr>
          <w:rFonts w:ascii="Roboto" w:eastAsia="Calibri" w:hAnsi="Roboto" w:cs="Tahoma"/>
          <w:sz w:val="20"/>
          <w:szCs w:val="20"/>
        </w:rPr>
        <w:t>- w</w:t>
      </w:r>
      <w:r w:rsidRPr="00AF296A">
        <w:rPr>
          <w:rFonts w:ascii="Roboto" w:hAnsi="Roboto" w:cs="Tahoma"/>
          <w:sz w:val="20"/>
          <w:szCs w:val="20"/>
        </w:rPr>
        <w:t xml:space="preserve">artość szacunkowa </w:t>
      </w:r>
      <w:r w:rsidR="00AC7D45" w:rsidRPr="00AF296A">
        <w:rPr>
          <w:rFonts w:ascii="Roboto" w:hAnsi="Roboto" w:cs="Tahoma"/>
          <w:sz w:val="20"/>
          <w:szCs w:val="20"/>
        </w:rPr>
        <w:t xml:space="preserve">zamówień </w:t>
      </w:r>
      <w:r w:rsidR="00C40A4D" w:rsidRPr="00AF296A">
        <w:rPr>
          <w:rFonts w:ascii="Roboto" w:hAnsi="Roboto" w:cs="Tahoma"/>
          <w:sz w:val="20"/>
          <w:szCs w:val="20"/>
        </w:rPr>
        <w:t xml:space="preserve">udzielanych na podstawie </w:t>
      </w:r>
      <w:r w:rsidR="00AC7D45" w:rsidRPr="00AF296A">
        <w:rPr>
          <w:rFonts w:ascii="Roboto" w:hAnsi="Roboto" w:cs="Tahoma"/>
          <w:sz w:val="20"/>
          <w:szCs w:val="20"/>
        </w:rPr>
        <w:t xml:space="preserve">art. 67 ust. 1 pkt 6 ustawy Pzp </w:t>
      </w:r>
      <w:r w:rsidR="00283DAB" w:rsidRPr="00AF296A">
        <w:rPr>
          <w:rFonts w:ascii="Roboto" w:hAnsi="Roboto" w:cs="Tahoma"/>
          <w:sz w:val="20"/>
          <w:szCs w:val="20"/>
        </w:rPr>
        <w:t xml:space="preserve">nie przekroczy </w:t>
      </w:r>
      <w:r w:rsidR="00AB3D46" w:rsidRPr="00AF296A">
        <w:rPr>
          <w:rFonts w:ascii="Roboto" w:hAnsi="Roboto" w:cs="Tahoma"/>
          <w:sz w:val="20"/>
          <w:szCs w:val="20"/>
        </w:rPr>
        <w:t xml:space="preserve">kwoty </w:t>
      </w:r>
      <w:r w:rsidR="00AF296A">
        <w:rPr>
          <w:rFonts w:ascii="Roboto" w:hAnsi="Roboto" w:cs="Tahoma"/>
          <w:sz w:val="20"/>
          <w:szCs w:val="20"/>
        </w:rPr>
        <w:t>46 296,30 zł netto tj. 50 000,00 zł brutto.</w:t>
      </w:r>
    </w:p>
    <w:p w14:paraId="5BB3433A" w14:textId="52AEFE2C" w:rsidR="0025165C" w:rsidRPr="00CF41B1" w:rsidRDefault="0025165C" w:rsidP="00D06622">
      <w:pPr>
        <w:pStyle w:val="Akapitzlist"/>
        <w:numPr>
          <w:ilvl w:val="0"/>
          <w:numId w:val="4"/>
        </w:numPr>
        <w:tabs>
          <w:tab w:val="left" w:pos="3855"/>
        </w:tabs>
        <w:spacing w:after="120" w:line="240" w:lineRule="auto"/>
        <w:ind w:left="284" w:hanging="284"/>
        <w:contextualSpacing w:val="0"/>
        <w:jc w:val="both"/>
        <w:rPr>
          <w:rFonts w:ascii="Roboto" w:hAnsi="Roboto" w:cs="Tahoma"/>
          <w:sz w:val="20"/>
          <w:szCs w:val="20"/>
        </w:rPr>
      </w:pPr>
      <w:r w:rsidRPr="00CF41B1">
        <w:rPr>
          <w:rFonts w:ascii="Roboto" w:hAnsi="Roboto" w:cs="Tahoma"/>
          <w:sz w:val="20"/>
          <w:szCs w:val="20"/>
        </w:rPr>
        <w:t>Zamawiający nie zastrzega obowiązku osobistego wykonania przez wykonawcę kluczowych części zamówienia.</w:t>
      </w:r>
    </w:p>
    <w:p w14:paraId="3D203CDD" w14:textId="77777777" w:rsidR="00AF296A" w:rsidRPr="00AF296A" w:rsidRDefault="00AF296A" w:rsidP="005D7257">
      <w:pPr>
        <w:pStyle w:val="Akapitzlist"/>
        <w:numPr>
          <w:ilvl w:val="0"/>
          <w:numId w:val="4"/>
        </w:numPr>
        <w:spacing w:after="80" w:line="240" w:lineRule="auto"/>
        <w:ind w:left="284" w:hanging="284"/>
        <w:contextualSpacing w:val="0"/>
        <w:jc w:val="both"/>
        <w:rPr>
          <w:rFonts w:ascii="Roboto" w:hAnsi="Roboto" w:cs="Tahoma"/>
          <w:sz w:val="20"/>
          <w:szCs w:val="20"/>
        </w:rPr>
      </w:pPr>
      <w:r w:rsidRPr="00AF296A">
        <w:rPr>
          <w:rFonts w:ascii="Roboto" w:hAnsi="Roboto" w:cs="Tahoma"/>
          <w:sz w:val="20"/>
          <w:szCs w:val="20"/>
        </w:rPr>
        <w:t>Zamawiający nie wymaga zatrudnienia przez wykonawcę lub podwykonawcę na podstawie umowy o pracę osób wykonujących czynności w zakresie realizacji zamówienia.</w:t>
      </w:r>
    </w:p>
    <w:p w14:paraId="03B2F03B" w14:textId="4EDFCE61" w:rsidR="00B2364B" w:rsidRDefault="00DB06E2" w:rsidP="005D7257">
      <w:pPr>
        <w:pStyle w:val="Akapitzlist"/>
        <w:numPr>
          <w:ilvl w:val="0"/>
          <w:numId w:val="4"/>
        </w:numPr>
        <w:spacing w:after="120" w:line="240" w:lineRule="auto"/>
        <w:ind w:left="284" w:hanging="284"/>
        <w:contextualSpacing w:val="0"/>
        <w:jc w:val="both"/>
        <w:rPr>
          <w:rFonts w:ascii="Roboto" w:hAnsi="Roboto" w:cs="Tahoma"/>
          <w:sz w:val="20"/>
          <w:szCs w:val="20"/>
        </w:rPr>
      </w:pPr>
      <w:r w:rsidRPr="00DA1E55">
        <w:rPr>
          <w:rFonts w:ascii="Roboto" w:hAnsi="Roboto" w:cs="Tahoma"/>
          <w:sz w:val="20"/>
          <w:szCs w:val="20"/>
        </w:rPr>
        <w:t>Szacunkowa wartość zamówienia podstawowego wynosi</w:t>
      </w:r>
      <w:r w:rsidR="00B2364B" w:rsidRPr="00DA1E55">
        <w:rPr>
          <w:rFonts w:ascii="Roboto" w:hAnsi="Roboto" w:cs="Tahoma"/>
          <w:sz w:val="20"/>
          <w:szCs w:val="20"/>
        </w:rPr>
        <w:t xml:space="preserve"> </w:t>
      </w:r>
      <w:r w:rsidR="00AF296A">
        <w:rPr>
          <w:rFonts w:ascii="Roboto" w:hAnsi="Roboto" w:cs="Tahoma"/>
          <w:sz w:val="20"/>
          <w:szCs w:val="20"/>
        </w:rPr>
        <w:t>737 525,68</w:t>
      </w:r>
      <w:r w:rsidR="00B2364B" w:rsidRPr="00DA1E55">
        <w:rPr>
          <w:rFonts w:ascii="Roboto" w:hAnsi="Roboto" w:cs="Tahoma"/>
          <w:sz w:val="20"/>
          <w:szCs w:val="20"/>
        </w:rPr>
        <w:t xml:space="preserve"> zł netto.</w:t>
      </w:r>
    </w:p>
    <w:p w14:paraId="72BADE54" w14:textId="465BD2AB" w:rsidR="00D06622" w:rsidRPr="00D06622" w:rsidRDefault="00D06622" w:rsidP="005D7257">
      <w:pPr>
        <w:pStyle w:val="Akapitzlist"/>
        <w:numPr>
          <w:ilvl w:val="0"/>
          <w:numId w:val="4"/>
        </w:numPr>
        <w:spacing w:after="120" w:line="240" w:lineRule="auto"/>
        <w:ind w:left="284" w:hanging="284"/>
        <w:jc w:val="both"/>
        <w:rPr>
          <w:rFonts w:ascii="Roboto" w:hAnsi="Roboto" w:cs="Tahoma"/>
          <w:sz w:val="20"/>
          <w:szCs w:val="20"/>
        </w:rPr>
      </w:pPr>
      <w:r w:rsidRPr="00D06622">
        <w:rPr>
          <w:rFonts w:ascii="Roboto" w:hAnsi="Roboto" w:cs="Tahoma"/>
          <w:sz w:val="20"/>
          <w:szCs w:val="20"/>
        </w:rPr>
        <w:lastRenderedPageBreak/>
        <w:t xml:space="preserve">Na etapie realizacji umowy Wykonawca zobowiązany będzie do zawarcia umowy ubezpieczenia odpowiedzialności cywilnej (OC) z tytułu prowadzonej działalności gospodarczej, związanej </w:t>
      </w:r>
      <w:r>
        <w:rPr>
          <w:rFonts w:ascii="Roboto" w:hAnsi="Roboto" w:cs="Tahoma"/>
          <w:sz w:val="20"/>
          <w:szCs w:val="20"/>
        </w:rPr>
        <w:br/>
      </w:r>
      <w:r w:rsidRPr="00D06622">
        <w:rPr>
          <w:rFonts w:ascii="Roboto" w:hAnsi="Roboto" w:cs="Tahoma"/>
          <w:sz w:val="20"/>
          <w:szCs w:val="20"/>
        </w:rPr>
        <w:t xml:space="preserve">z przedmiotem umowy, na cały okres realizacji umowy, na sumę gwarancyjną nie mniejszą niż </w:t>
      </w:r>
      <w:r>
        <w:rPr>
          <w:rFonts w:ascii="Roboto" w:hAnsi="Roboto" w:cs="Tahoma"/>
          <w:sz w:val="20"/>
          <w:szCs w:val="20"/>
        </w:rPr>
        <w:br/>
      </w:r>
      <w:r w:rsidRPr="00D06622">
        <w:rPr>
          <w:rFonts w:ascii="Roboto" w:hAnsi="Roboto" w:cs="Tahoma"/>
          <w:sz w:val="20"/>
          <w:szCs w:val="20"/>
        </w:rPr>
        <w:t xml:space="preserve">250 000,00 zł brutto </w:t>
      </w:r>
      <w:r>
        <w:rPr>
          <w:rFonts w:ascii="Roboto" w:hAnsi="Roboto" w:cs="Tahoma"/>
          <w:sz w:val="20"/>
          <w:szCs w:val="20"/>
        </w:rPr>
        <w:t>na jedno i wszystkie zdarzenia.</w:t>
      </w:r>
    </w:p>
    <w:p w14:paraId="05F0256B" w14:textId="3632A582" w:rsidR="00D06622" w:rsidRPr="00D06622" w:rsidRDefault="00D06622" w:rsidP="00E17785">
      <w:pPr>
        <w:pStyle w:val="Akapitzlist"/>
        <w:numPr>
          <w:ilvl w:val="0"/>
          <w:numId w:val="34"/>
        </w:numPr>
        <w:spacing w:after="120" w:line="240" w:lineRule="auto"/>
        <w:jc w:val="both"/>
        <w:rPr>
          <w:rFonts w:ascii="Roboto" w:hAnsi="Roboto" w:cs="Tahoma"/>
          <w:sz w:val="20"/>
          <w:szCs w:val="20"/>
        </w:rPr>
      </w:pPr>
      <w:r w:rsidRPr="00D06622">
        <w:rPr>
          <w:rFonts w:ascii="Roboto" w:hAnsi="Roboto" w:cs="Tahoma"/>
          <w:sz w:val="20"/>
          <w:szCs w:val="20"/>
        </w:rPr>
        <w:t xml:space="preserve">Wykonawca przedłoży Zamawiającemu dokumenty potwierdzające zawarcie umowy ubezpieczenia, w tym w szczególności kopię umowy i polisy ubezpieczenia, nie później niż </w:t>
      </w:r>
      <w:r>
        <w:rPr>
          <w:rFonts w:ascii="Roboto" w:hAnsi="Roboto" w:cs="Tahoma"/>
          <w:sz w:val="20"/>
          <w:szCs w:val="20"/>
        </w:rPr>
        <w:br/>
      </w:r>
      <w:r w:rsidRPr="00D06622">
        <w:rPr>
          <w:rFonts w:ascii="Roboto" w:hAnsi="Roboto" w:cs="Tahoma"/>
          <w:sz w:val="20"/>
          <w:szCs w:val="20"/>
        </w:rPr>
        <w:t>w terminie 10 dni od dnia podpisania umowy W przypadku uchybienia przedmiotowemu obowiązkowi Zamawiający ma prawo odstąpić od umowy i jednocześnie obciąży Wykonawcę karą finansową w wysokości 15 000,00 zł.</w:t>
      </w:r>
    </w:p>
    <w:p w14:paraId="68D838BC" w14:textId="7618DBC8" w:rsidR="00D06622" w:rsidRPr="00D06622" w:rsidRDefault="00D06622" w:rsidP="00E17785">
      <w:pPr>
        <w:pStyle w:val="Akapitzlist"/>
        <w:numPr>
          <w:ilvl w:val="0"/>
          <w:numId w:val="34"/>
        </w:numPr>
        <w:spacing w:after="120" w:line="240" w:lineRule="auto"/>
        <w:jc w:val="both"/>
        <w:rPr>
          <w:rFonts w:ascii="Roboto" w:hAnsi="Roboto" w:cs="Tahoma"/>
          <w:sz w:val="20"/>
          <w:szCs w:val="20"/>
        </w:rPr>
      </w:pPr>
      <w:r w:rsidRPr="00D06622">
        <w:rPr>
          <w:rFonts w:ascii="Roboto" w:hAnsi="Roboto" w:cs="Tahoma"/>
          <w:sz w:val="20"/>
          <w:szCs w:val="20"/>
        </w:rPr>
        <w:t>Wykonawca nie jest uprawniony do dokonywania zmian warunków ubezpieczenia bez uprzedniej zgody Zamawiającego wyrażonej na piśmie.</w:t>
      </w:r>
    </w:p>
    <w:p w14:paraId="4A056D59" w14:textId="03E450AC" w:rsidR="00D06622" w:rsidRPr="00D06622" w:rsidRDefault="00D06622" w:rsidP="00E17785">
      <w:pPr>
        <w:pStyle w:val="Akapitzlist"/>
        <w:numPr>
          <w:ilvl w:val="0"/>
          <w:numId w:val="34"/>
        </w:numPr>
        <w:spacing w:after="120" w:line="240" w:lineRule="auto"/>
        <w:jc w:val="both"/>
        <w:rPr>
          <w:rFonts w:ascii="Roboto" w:hAnsi="Roboto" w:cs="Tahoma"/>
          <w:sz w:val="20"/>
          <w:szCs w:val="20"/>
        </w:rPr>
      </w:pPr>
      <w:r w:rsidRPr="00D06622">
        <w:rPr>
          <w:rFonts w:ascii="Roboto" w:hAnsi="Roboto" w:cs="Tahoma"/>
          <w:sz w:val="20"/>
          <w:szCs w:val="20"/>
        </w:rPr>
        <w:t>Wykonawca oświadcza, że umowa ubezpieczenia bądź polisa ubezpieczeniowa będzie ważna przez cały okres trwania niniejszej umowy. Zamawiający w każdej chwili, w trakcie realizacji umowy, może zażądać przedstawienia przez Wykonawcę dowodu ważności ubezpieczenia w postaci dowodu opłaty całości ubezpieczenia lub, w przypadku opłat ratalnych, dowodu opłaty aktualnej składki ubezpieczeniowej.</w:t>
      </w:r>
    </w:p>
    <w:p w14:paraId="4D40BC22" w14:textId="5A5FD086" w:rsidR="00D06622" w:rsidRPr="00D06622" w:rsidRDefault="00D06622" w:rsidP="00E17785">
      <w:pPr>
        <w:pStyle w:val="Akapitzlist"/>
        <w:numPr>
          <w:ilvl w:val="0"/>
          <w:numId w:val="34"/>
        </w:numPr>
        <w:spacing w:after="120" w:line="240" w:lineRule="auto"/>
        <w:jc w:val="both"/>
        <w:rPr>
          <w:rFonts w:ascii="Roboto" w:hAnsi="Roboto" w:cs="Tahoma"/>
          <w:sz w:val="20"/>
          <w:szCs w:val="20"/>
        </w:rPr>
      </w:pPr>
      <w:r w:rsidRPr="00D06622">
        <w:rPr>
          <w:rFonts w:ascii="Roboto" w:hAnsi="Roboto" w:cs="Tahoma"/>
          <w:sz w:val="20"/>
          <w:szCs w:val="20"/>
        </w:rPr>
        <w:t xml:space="preserve">Jeżeli Wykonawca w terminie określonym w </w:t>
      </w:r>
      <w:r>
        <w:rPr>
          <w:rFonts w:ascii="Roboto" w:hAnsi="Roboto" w:cs="Tahoma"/>
          <w:sz w:val="20"/>
          <w:szCs w:val="20"/>
        </w:rPr>
        <w:t>p</w:t>
      </w:r>
      <w:r w:rsidRPr="00D06622">
        <w:rPr>
          <w:rFonts w:ascii="Roboto" w:hAnsi="Roboto" w:cs="Tahoma"/>
          <w:sz w:val="20"/>
          <w:szCs w:val="20"/>
        </w:rPr>
        <w:t>pkt</w:t>
      </w:r>
      <w:r>
        <w:rPr>
          <w:rFonts w:ascii="Roboto" w:hAnsi="Roboto" w:cs="Tahoma"/>
          <w:sz w:val="20"/>
          <w:szCs w:val="20"/>
        </w:rPr>
        <w:t xml:space="preserve"> a)</w:t>
      </w:r>
      <w:r w:rsidRPr="00D06622">
        <w:rPr>
          <w:rFonts w:ascii="Roboto" w:hAnsi="Roboto" w:cs="Tahoma"/>
          <w:sz w:val="20"/>
          <w:szCs w:val="20"/>
        </w:rPr>
        <w:t xml:space="preserve"> nie wykona zobowiązań nałożonych przez zapisy </w:t>
      </w:r>
      <w:r>
        <w:rPr>
          <w:rFonts w:ascii="Roboto" w:hAnsi="Roboto" w:cs="Tahoma"/>
          <w:sz w:val="20"/>
          <w:szCs w:val="20"/>
        </w:rPr>
        <w:t>ppkt</w:t>
      </w:r>
      <w:r w:rsidRPr="00D06622">
        <w:rPr>
          <w:rFonts w:ascii="Roboto" w:hAnsi="Roboto" w:cs="Tahoma"/>
          <w:sz w:val="20"/>
          <w:szCs w:val="20"/>
        </w:rPr>
        <w:t xml:space="preserve"> </w:t>
      </w:r>
      <w:r>
        <w:rPr>
          <w:rFonts w:ascii="Roboto" w:hAnsi="Roboto" w:cs="Tahoma"/>
          <w:sz w:val="20"/>
          <w:szCs w:val="20"/>
        </w:rPr>
        <w:t>b i c</w:t>
      </w:r>
      <w:r w:rsidRPr="00D06622">
        <w:rPr>
          <w:rFonts w:ascii="Roboto" w:hAnsi="Roboto" w:cs="Tahoma"/>
          <w:sz w:val="20"/>
          <w:szCs w:val="20"/>
        </w:rPr>
        <w:t>, Zamawiający będzie mógł dokonać ubezpieczenia, na koszt Wykonawcy. Koszty, które Zamawiający poniesie, opłacając składki ubezpieczeniowe, będzie mógł potrącić z wyna</w:t>
      </w:r>
      <w:r>
        <w:rPr>
          <w:rFonts w:ascii="Roboto" w:hAnsi="Roboto" w:cs="Tahoma"/>
          <w:sz w:val="20"/>
          <w:szCs w:val="20"/>
        </w:rPr>
        <w:t>grodzenia należnego Wykonawcy.</w:t>
      </w:r>
    </w:p>
    <w:p w14:paraId="7AFD2C30" w14:textId="77777777" w:rsidR="00D06622" w:rsidRPr="00DA1E55" w:rsidRDefault="00D06622" w:rsidP="00D06622">
      <w:pPr>
        <w:pStyle w:val="Akapitzlist"/>
        <w:spacing w:after="120" w:line="240" w:lineRule="auto"/>
        <w:ind w:left="425"/>
        <w:contextualSpacing w:val="0"/>
        <w:jc w:val="both"/>
        <w:rPr>
          <w:rFonts w:ascii="Roboto" w:hAnsi="Roboto" w:cs="Tahoma"/>
          <w:sz w:val="20"/>
          <w:szCs w:val="20"/>
        </w:rPr>
      </w:pPr>
    </w:p>
    <w:p w14:paraId="413C2131" w14:textId="77777777" w:rsidR="00735820" w:rsidRPr="009C049F" w:rsidRDefault="006D0F9C" w:rsidP="00513E70">
      <w:pPr>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TERMIN WYKONANIA ZAMÓWIENIA:</w:t>
      </w:r>
    </w:p>
    <w:p w14:paraId="7657E2DB" w14:textId="4D2B076A" w:rsidR="00513E70" w:rsidRPr="00513E70" w:rsidRDefault="0091762B" w:rsidP="00513E70">
      <w:pPr>
        <w:tabs>
          <w:tab w:val="left" w:pos="3855"/>
        </w:tabs>
        <w:spacing w:after="80" w:line="240" w:lineRule="auto"/>
        <w:jc w:val="both"/>
        <w:rPr>
          <w:rFonts w:ascii="Roboto" w:hAnsi="Roboto" w:cs="Tahoma"/>
          <w:sz w:val="20"/>
          <w:szCs w:val="20"/>
        </w:rPr>
      </w:pPr>
      <w:r w:rsidRPr="00513E70">
        <w:rPr>
          <w:rFonts w:ascii="Roboto" w:hAnsi="Roboto" w:cs="Tahoma"/>
          <w:sz w:val="20"/>
          <w:szCs w:val="20"/>
        </w:rPr>
        <w:t xml:space="preserve">Zamówienie </w:t>
      </w:r>
      <w:r w:rsidR="00513E70" w:rsidRPr="00513E70">
        <w:rPr>
          <w:rFonts w:ascii="Roboto" w:hAnsi="Roboto" w:cs="Tahoma"/>
          <w:sz w:val="20"/>
          <w:szCs w:val="20"/>
        </w:rPr>
        <w:t xml:space="preserve">będzie zrealizowane przez okres </w:t>
      </w:r>
      <w:r w:rsidR="00513E70" w:rsidRPr="00513E70">
        <w:rPr>
          <w:rFonts w:ascii="Roboto" w:hAnsi="Roboto" w:cs="Tahoma"/>
          <w:b/>
          <w:sz w:val="20"/>
          <w:szCs w:val="20"/>
        </w:rPr>
        <w:t xml:space="preserve">48 miesięcy od </w:t>
      </w:r>
      <w:r w:rsidR="00513E70">
        <w:rPr>
          <w:rFonts w:ascii="Roboto" w:hAnsi="Roboto" w:cs="Tahoma"/>
          <w:b/>
          <w:sz w:val="20"/>
          <w:szCs w:val="20"/>
        </w:rPr>
        <w:t xml:space="preserve">dnia </w:t>
      </w:r>
      <w:r w:rsidR="00513E70" w:rsidRPr="00513E70">
        <w:rPr>
          <w:rFonts w:ascii="Roboto" w:hAnsi="Roboto" w:cs="Tahoma"/>
          <w:b/>
          <w:sz w:val="20"/>
          <w:szCs w:val="20"/>
        </w:rPr>
        <w:t>podpisania umowy.</w:t>
      </w:r>
    </w:p>
    <w:p w14:paraId="700896B3" w14:textId="77777777" w:rsidR="001D3460" w:rsidRPr="009C049F" w:rsidRDefault="001D3460" w:rsidP="00D84870">
      <w:pPr>
        <w:spacing w:after="0" w:line="240" w:lineRule="auto"/>
        <w:jc w:val="both"/>
        <w:rPr>
          <w:rFonts w:ascii="Roboto" w:hAnsi="Roboto" w:cs="Tahoma"/>
          <w:sz w:val="20"/>
          <w:szCs w:val="20"/>
        </w:rPr>
      </w:pPr>
    </w:p>
    <w:p w14:paraId="5B1BFF05" w14:textId="3D54AEDD" w:rsidR="00E5413D" w:rsidRPr="009C049F" w:rsidRDefault="00E5413D" w:rsidP="00513E70">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WARUNKI UDZIAŁU W POSTĘPOWANIU:</w:t>
      </w:r>
    </w:p>
    <w:p w14:paraId="42D27296" w14:textId="4DC68A03" w:rsidR="00811819" w:rsidRPr="009C049F" w:rsidRDefault="00664F19" w:rsidP="00513E70">
      <w:pPr>
        <w:tabs>
          <w:tab w:val="left" w:pos="284"/>
        </w:tabs>
        <w:spacing w:after="60" w:line="240" w:lineRule="auto"/>
        <w:jc w:val="both"/>
        <w:rPr>
          <w:rFonts w:ascii="Roboto" w:hAnsi="Roboto" w:cs="Tahoma"/>
          <w:sz w:val="20"/>
          <w:szCs w:val="20"/>
        </w:rPr>
      </w:pPr>
      <w:r w:rsidRPr="009C049F">
        <w:rPr>
          <w:rFonts w:ascii="Roboto" w:eastAsia="Times New Roman" w:hAnsi="Roboto" w:cs="Tahoma"/>
          <w:b/>
          <w:sz w:val="20"/>
          <w:szCs w:val="20"/>
          <w:lang w:eastAsia="pl-PL"/>
        </w:rPr>
        <w:t>1.</w:t>
      </w:r>
      <w:r w:rsidRPr="009C049F">
        <w:rPr>
          <w:rFonts w:ascii="Roboto" w:eastAsia="Times New Roman" w:hAnsi="Roboto" w:cs="Tahoma"/>
          <w:b/>
          <w:sz w:val="20"/>
          <w:szCs w:val="20"/>
          <w:lang w:eastAsia="pl-PL"/>
        </w:rPr>
        <w:tab/>
      </w:r>
      <w:r w:rsidR="00811819" w:rsidRPr="009C049F">
        <w:rPr>
          <w:rFonts w:ascii="Roboto" w:hAnsi="Roboto" w:cs="Tahoma"/>
          <w:sz w:val="20"/>
          <w:szCs w:val="20"/>
        </w:rPr>
        <w:t>O udzielenie zamówienia mogą</w:t>
      </w:r>
      <w:r w:rsidRPr="009C049F">
        <w:rPr>
          <w:rFonts w:ascii="Roboto" w:hAnsi="Roboto" w:cs="Tahoma"/>
          <w:sz w:val="20"/>
          <w:szCs w:val="20"/>
        </w:rPr>
        <w:t xml:space="preserve"> ubiegać się Wykonawcy, którzy</w:t>
      </w:r>
    </w:p>
    <w:p w14:paraId="1E82B771" w14:textId="77777777" w:rsidR="00811819" w:rsidRPr="009C049F" w:rsidRDefault="00811819" w:rsidP="00513E70">
      <w:pPr>
        <w:numPr>
          <w:ilvl w:val="0"/>
          <w:numId w:val="5"/>
        </w:numPr>
        <w:tabs>
          <w:tab w:val="clear" w:pos="720"/>
          <w:tab w:val="left" w:pos="426"/>
        </w:tabs>
        <w:spacing w:after="60" w:line="240" w:lineRule="auto"/>
        <w:ind w:left="426" w:hanging="284"/>
        <w:jc w:val="both"/>
        <w:rPr>
          <w:rFonts w:ascii="Roboto" w:hAnsi="Roboto" w:cs="Tahoma"/>
          <w:sz w:val="20"/>
          <w:szCs w:val="20"/>
        </w:rPr>
      </w:pPr>
      <w:r w:rsidRPr="009C049F">
        <w:rPr>
          <w:rFonts w:ascii="Roboto" w:hAnsi="Roboto" w:cs="Tahoma"/>
          <w:bCs/>
          <w:sz w:val="20"/>
          <w:szCs w:val="20"/>
        </w:rPr>
        <w:t>nie podlegają wykluczeniu z postępowania;</w:t>
      </w:r>
    </w:p>
    <w:p w14:paraId="3DE6CAC4" w14:textId="77777777" w:rsidR="00DA1E55" w:rsidRPr="00DA1E55" w:rsidRDefault="00811819" w:rsidP="00513E70">
      <w:pPr>
        <w:pStyle w:val="Akapitzlist"/>
        <w:numPr>
          <w:ilvl w:val="0"/>
          <w:numId w:val="5"/>
        </w:numPr>
        <w:tabs>
          <w:tab w:val="clear" w:pos="720"/>
          <w:tab w:val="left" w:pos="426"/>
        </w:tabs>
        <w:spacing w:after="40" w:line="240" w:lineRule="auto"/>
        <w:ind w:left="426" w:hanging="284"/>
        <w:contextualSpacing w:val="0"/>
        <w:jc w:val="both"/>
        <w:rPr>
          <w:rFonts w:ascii="Roboto" w:hAnsi="Roboto" w:cs="Tahoma"/>
          <w:sz w:val="20"/>
          <w:szCs w:val="20"/>
        </w:rPr>
      </w:pPr>
      <w:r w:rsidRPr="009C049F">
        <w:rPr>
          <w:rFonts w:ascii="Roboto" w:hAnsi="Roboto" w:cs="Tahoma"/>
          <w:sz w:val="20"/>
          <w:szCs w:val="20"/>
        </w:rPr>
        <w:t xml:space="preserve">spełniają warunki udziału w postępowaniu dotyczące </w:t>
      </w:r>
      <w:r w:rsidRPr="009C049F">
        <w:rPr>
          <w:rFonts w:ascii="Roboto" w:hAnsi="Roboto" w:cs="Tahoma"/>
          <w:b/>
          <w:sz w:val="20"/>
          <w:szCs w:val="20"/>
        </w:rPr>
        <w:t>zdolności technicznej lub zawodowej</w:t>
      </w:r>
      <w:r w:rsidR="00664F19" w:rsidRPr="009C049F">
        <w:rPr>
          <w:rFonts w:ascii="Roboto" w:hAnsi="Roboto" w:cs="Tahoma"/>
          <w:b/>
          <w:sz w:val="20"/>
          <w:szCs w:val="20"/>
        </w:rPr>
        <w:t>.</w:t>
      </w:r>
      <w:r w:rsidRPr="009C049F">
        <w:rPr>
          <w:rFonts w:ascii="Roboto" w:hAnsi="Roboto" w:cs="Tahoma"/>
          <w:b/>
          <w:sz w:val="20"/>
          <w:szCs w:val="20"/>
        </w:rPr>
        <w:t xml:space="preserve"> Wykonawca s</w:t>
      </w:r>
      <w:r w:rsidR="00C62BEE" w:rsidRPr="009C049F">
        <w:rPr>
          <w:rFonts w:ascii="Roboto" w:hAnsi="Roboto" w:cs="Tahoma"/>
          <w:b/>
          <w:sz w:val="20"/>
          <w:szCs w:val="20"/>
        </w:rPr>
        <w:t>pełni warunek jeżeli wykaże, że</w:t>
      </w:r>
      <w:r w:rsidR="00DA1E55">
        <w:rPr>
          <w:rFonts w:ascii="Roboto" w:hAnsi="Roboto" w:cs="Tahoma"/>
          <w:b/>
          <w:sz w:val="20"/>
          <w:szCs w:val="20"/>
        </w:rPr>
        <w:t>:</w:t>
      </w:r>
    </w:p>
    <w:p w14:paraId="2EC4FE68" w14:textId="759128E3" w:rsidR="00513E70" w:rsidRPr="00513E70" w:rsidRDefault="003C342F" w:rsidP="00513E70">
      <w:pPr>
        <w:pStyle w:val="Akapitzlist"/>
        <w:numPr>
          <w:ilvl w:val="1"/>
          <w:numId w:val="5"/>
        </w:numPr>
        <w:spacing w:after="80" w:line="240" w:lineRule="auto"/>
        <w:ind w:left="851" w:hanging="499"/>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w </w:t>
      </w:r>
      <w:r w:rsidR="00DF3736" w:rsidRPr="009C049F">
        <w:rPr>
          <w:rFonts w:ascii="Roboto" w:eastAsia="Times New Roman" w:hAnsi="Roboto" w:cs="Tahoma"/>
          <w:bCs/>
          <w:sz w:val="20"/>
          <w:szCs w:val="20"/>
          <w:lang w:eastAsia="pl-PL"/>
        </w:rPr>
        <w:t xml:space="preserve">okresie </w:t>
      </w:r>
      <w:r w:rsidR="00DF3736" w:rsidRPr="009C049F">
        <w:rPr>
          <w:rFonts w:ascii="Roboto" w:eastAsia="Times New Roman" w:hAnsi="Roboto" w:cs="Tahoma"/>
          <w:b/>
          <w:bCs/>
          <w:sz w:val="20"/>
          <w:szCs w:val="20"/>
          <w:lang w:eastAsia="pl-PL"/>
        </w:rPr>
        <w:t>ostatnich trzech lat</w:t>
      </w:r>
      <w:r w:rsidR="00DF3736" w:rsidRPr="009C049F">
        <w:rPr>
          <w:rFonts w:ascii="Roboto" w:eastAsia="Times New Roman" w:hAnsi="Roboto" w:cs="Tahoma"/>
          <w:bCs/>
          <w:sz w:val="20"/>
          <w:szCs w:val="20"/>
          <w:lang w:eastAsia="pl-PL"/>
        </w:rPr>
        <w:t xml:space="preserve"> przed upływem terminu składania ofert, a jeżeli okres prowadzenia działalności jest krótszy – w tym okresie </w:t>
      </w:r>
      <w:r w:rsidR="00513E70" w:rsidRPr="00513E70">
        <w:rPr>
          <w:rFonts w:ascii="Roboto" w:eastAsia="Times New Roman" w:hAnsi="Roboto" w:cs="Tahoma"/>
          <w:bCs/>
          <w:sz w:val="20"/>
          <w:szCs w:val="20"/>
          <w:lang w:eastAsia="pl-PL"/>
        </w:rPr>
        <w:t xml:space="preserve">zrealizował lub jest w trakcie realizacji co najmniej </w:t>
      </w:r>
      <w:r w:rsidR="00513E70" w:rsidRPr="00513E70">
        <w:rPr>
          <w:rFonts w:ascii="Roboto" w:eastAsia="Times New Roman" w:hAnsi="Roboto" w:cs="Tahoma"/>
          <w:b/>
          <w:bCs/>
          <w:sz w:val="20"/>
          <w:szCs w:val="20"/>
          <w:lang w:eastAsia="pl-PL"/>
        </w:rPr>
        <w:t>jednej</w:t>
      </w:r>
      <w:r w:rsidR="00513E70" w:rsidRPr="00513E70">
        <w:rPr>
          <w:rFonts w:ascii="Roboto" w:eastAsia="Times New Roman" w:hAnsi="Roboto" w:cs="Tahoma"/>
          <w:bCs/>
          <w:sz w:val="20"/>
          <w:szCs w:val="20"/>
          <w:lang w:eastAsia="pl-PL"/>
        </w:rPr>
        <w:t xml:space="preserve"> usługi polegającej na prowadzeniu eksploatacji komunalnej lub przemysłowej oczyszczalni ścieków o przepustowości co najmniej 100 m3/d (przez jedną usługę Zamawiający rozumie sumę usług wykonanych/wykonywanych w ramach jednej umowy; w przypadku wykazania usługi wykonywanej, należy wykazać wartość zrealizowanej części w ramach jednej umowy).</w:t>
      </w:r>
    </w:p>
    <w:p w14:paraId="2D4430A8" w14:textId="1D0EB020" w:rsidR="00513E70" w:rsidRPr="00513E70" w:rsidRDefault="000C0687" w:rsidP="0098716F">
      <w:pPr>
        <w:pStyle w:val="Akapitzlist"/>
        <w:numPr>
          <w:ilvl w:val="1"/>
          <w:numId w:val="5"/>
        </w:numPr>
        <w:spacing w:after="120"/>
        <w:ind w:left="851" w:hanging="499"/>
        <w:contextualSpacing w:val="0"/>
        <w:jc w:val="both"/>
        <w:rPr>
          <w:rFonts w:ascii="Roboto" w:hAnsi="Roboto" w:cs="Tahoma"/>
          <w:bCs/>
          <w:sz w:val="20"/>
          <w:szCs w:val="20"/>
        </w:rPr>
      </w:pPr>
      <w:r w:rsidRPr="00697BB7">
        <w:rPr>
          <w:rFonts w:ascii="Roboto" w:hAnsi="Roboto" w:cs="Tahoma"/>
          <w:bCs/>
          <w:sz w:val="20"/>
          <w:szCs w:val="20"/>
        </w:rPr>
        <w:t>dysponuj</w:t>
      </w:r>
      <w:r w:rsidR="00697BB7">
        <w:rPr>
          <w:rFonts w:ascii="Roboto" w:hAnsi="Roboto" w:cs="Tahoma"/>
          <w:bCs/>
          <w:sz w:val="20"/>
          <w:szCs w:val="20"/>
        </w:rPr>
        <w:t>e</w:t>
      </w:r>
      <w:r w:rsidRPr="00697BB7">
        <w:rPr>
          <w:rFonts w:ascii="Roboto" w:hAnsi="Roboto" w:cs="Tahoma"/>
          <w:bCs/>
          <w:sz w:val="20"/>
          <w:szCs w:val="20"/>
        </w:rPr>
        <w:t xml:space="preserve"> lub bę</w:t>
      </w:r>
      <w:r w:rsidR="00697BB7">
        <w:rPr>
          <w:rFonts w:ascii="Roboto" w:hAnsi="Roboto" w:cs="Tahoma"/>
          <w:bCs/>
          <w:sz w:val="20"/>
          <w:szCs w:val="20"/>
        </w:rPr>
        <w:t>dzie</w:t>
      </w:r>
      <w:r w:rsidRPr="00697BB7">
        <w:rPr>
          <w:rFonts w:ascii="Roboto" w:hAnsi="Roboto" w:cs="Tahoma"/>
          <w:bCs/>
          <w:sz w:val="20"/>
          <w:szCs w:val="20"/>
        </w:rPr>
        <w:t xml:space="preserve"> dysponować na etapie realizacji umowy </w:t>
      </w:r>
      <w:r w:rsidR="00513E70" w:rsidRPr="00513E70">
        <w:rPr>
          <w:rFonts w:ascii="Roboto" w:hAnsi="Roboto" w:cs="Tahoma"/>
          <w:bCs/>
          <w:sz w:val="20"/>
          <w:szCs w:val="20"/>
        </w:rPr>
        <w:t xml:space="preserve">minimum </w:t>
      </w:r>
      <w:r w:rsidR="00513E70" w:rsidRPr="00513E70">
        <w:rPr>
          <w:rFonts w:ascii="Roboto" w:hAnsi="Roboto" w:cs="Tahoma"/>
          <w:b/>
          <w:bCs/>
          <w:sz w:val="20"/>
          <w:szCs w:val="20"/>
        </w:rPr>
        <w:t>1 osobą</w:t>
      </w:r>
      <w:r w:rsidR="00513E70" w:rsidRPr="00513E70">
        <w:rPr>
          <w:rFonts w:ascii="Roboto" w:hAnsi="Roboto" w:cs="Tahoma"/>
          <w:bCs/>
          <w:sz w:val="20"/>
          <w:szCs w:val="20"/>
        </w:rPr>
        <w:t xml:space="preserve"> posiadającą wyższe wykształcenie techniczne w zakresie technologii wody i ścieków (np. po kierunku studiów inżynieria środowiska, inżynieria komunalna, inżynieria sanitarna lub inżynieria chemiczna) </w:t>
      </w:r>
      <w:r w:rsidR="00513E70">
        <w:rPr>
          <w:rFonts w:ascii="Roboto" w:hAnsi="Roboto" w:cs="Tahoma"/>
          <w:bCs/>
          <w:sz w:val="20"/>
          <w:szCs w:val="20"/>
        </w:rPr>
        <w:t>oraz</w:t>
      </w:r>
      <w:r w:rsidR="00513E70" w:rsidRPr="00513E70">
        <w:rPr>
          <w:rFonts w:ascii="Roboto" w:hAnsi="Roboto" w:cs="Tahoma"/>
          <w:bCs/>
          <w:sz w:val="20"/>
          <w:szCs w:val="20"/>
        </w:rPr>
        <w:t xml:space="preserve"> co najmniej 2 letnie doświadczenie w pełnieniu funkcji technologa wody i ścieków na obiekcie komunalnym takim jak mechaniczno-biologiczna oczyszczalnia ścieków.</w:t>
      </w:r>
    </w:p>
    <w:p w14:paraId="4326EBD3" w14:textId="77777777" w:rsidR="003F4507" w:rsidRPr="009C049F" w:rsidRDefault="003F4507" w:rsidP="00E17785">
      <w:pPr>
        <w:pStyle w:val="Akapitzlist"/>
        <w:numPr>
          <w:ilvl w:val="1"/>
          <w:numId w:val="33"/>
        </w:numPr>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E82981E" w:rsidR="003F4507" w:rsidRPr="009C049F" w:rsidRDefault="003F4507" w:rsidP="00E17785">
      <w:pPr>
        <w:pStyle w:val="Akapitzlist"/>
        <w:numPr>
          <w:ilvl w:val="1"/>
          <w:numId w:val="33"/>
        </w:numPr>
        <w:spacing w:after="80" w:line="240" w:lineRule="auto"/>
        <w:ind w:left="284" w:hanging="284"/>
        <w:contextualSpacing w:val="0"/>
        <w:jc w:val="both"/>
        <w:rPr>
          <w:rFonts w:ascii="Roboto" w:eastAsia="Times New Roman" w:hAnsi="Roboto" w:cs="Tahoma"/>
          <w:bCs/>
          <w:iCs/>
          <w:sz w:val="20"/>
          <w:szCs w:val="20"/>
          <w:lang w:eastAsia="pl-PL"/>
        </w:rPr>
      </w:pPr>
      <w:r w:rsidRPr="009C049F">
        <w:rPr>
          <w:rFonts w:ascii="Roboto" w:eastAsia="Times New Roman" w:hAnsi="Roboto" w:cs="Tahoma"/>
          <w:bCs/>
          <w:sz w:val="20"/>
          <w:szCs w:val="20"/>
          <w:lang w:eastAsia="pl-PL"/>
        </w:rPr>
        <w:t xml:space="preserve">W przypadku </w:t>
      </w:r>
      <w:r w:rsidRPr="009C049F">
        <w:rPr>
          <w:rFonts w:ascii="Roboto" w:eastAsia="Times New Roman" w:hAnsi="Roboto" w:cs="Tahoma"/>
          <w:bCs/>
          <w:iCs/>
          <w:sz w:val="20"/>
          <w:szCs w:val="20"/>
          <w:lang w:eastAsia="pl-PL"/>
        </w:rPr>
        <w:t xml:space="preserve">Wykonawców wspólnie ubiegających się o udzielenie zamówienia poszczególne </w:t>
      </w:r>
      <w:r w:rsidRPr="009C049F">
        <w:rPr>
          <w:rFonts w:ascii="Roboto" w:eastAsia="Times New Roman" w:hAnsi="Roboto" w:cs="Tahoma"/>
          <w:bCs/>
          <w:sz w:val="20"/>
          <w:szCs w:val="20"/>
          <w:lang w:eastAsia="pl-PL"/>
        </w:rPr>
        <w:t xml:space="preserve">warunki, o których mowa w rozdz. V. 1. 2) niniejszej SIWZ mogą zostać spełnione przez jednego Wykonawcę </w:t>
      </w:r>
      <w:r w:rsidRPr="009C049F">
        <w:rPr>
          <w:rFonts w:ascii="Roboto" w:eastAsia="Times New Roman" w:hAnsi="Roboto" w:cs="Tahoma"/>
          <w:bCs/>
          <w:iCs/>
          <w:sz w:val="20"/>
          <w:szCs w:val="20"/>
          <w:lang w:eastAsia="pl-PL"/>
        </w:rPr>
        <w:t>lub łącznie przez wszystkich Wykonawców wspólnie ubiegających się o udzielenie zamówienia.</w:t>
      </w:r>
    </w:p>
    <w:p w14:paraId="5C13E63D" w14:textId="57E7865B" w:rsidR="003F4507" w:rsidRPr="009C049F" w:rsidRDefault="003F4507" w:rsidP="00E17785">
      <w:pPr>
        <w:pStyle w:val="Akapitzlist"/>
        <w:numPr>
          <w:ilvl w:val="1"/>
          <w:numId w:val="33"/>
        </w:numPr>
        <w:spacing w:after="80" w:line="240" w:lineRule="auto"/>
        <w:ind w:left="284" w:hanging="284"/>
        <w:contextualSpacing w:val="0"/>
        <w:jc w:val="both"/>
        <w:rPr>
          <w:rFonts w:ascii="Roboto" w:eastAsia="Times New Roman" w:hAnsi="Roboto" w:cs="Tahoma"/>
          <w:bCs/>
          <w:iCs/>
          <w:sz w:val="20"/>
          <w:szCs w:val="20"/>
          <w:lang w:eastAsia="pl-PL"/>
        </w:rPr>
      </w:pPr>
      <w:r w:rsidRPr="009C049F">
        <w:rPr>
          <w:rFonts w:ascii="Roboto" w:eastAsia="Times New Roman" w:hAnsi="Roboto" w:cs="Tahoma"/>
          <w:bCs/>
          <w:iCs/>
          <w:sz w:val="20"/>
          <w:szCs w:val="20"/>
          <w:lang w:eastAsia="pl-PL"/>
        </w:rPr>
        <w:t xml:space="preserve">Wykonawca </w:t>
      </w:r>
      <w:r w:rsidRPr="009C049F">
        <w:rPr>
          <w:rFonts w:ascii="Roboto" w:eastAsia="Times New Roman" w:hAnsi="Roboto" w:cs="Tahoma"/>
          <w:bCs/>
          <w:sz w:val="20"/>
          <w:szCs w:val="20"/>
          <w:lang w:eastAsia="pl-PL"/>
        </w:rPr>
        <w:t xml:space="preserve">może w celu potwierdzenia spełniania warunków, o których mowa w rozdz. </w:t>
      </w:r>
      <w:r w:rsidR="000534D2" w:rsidRPr="009C049F">
        <w:rPr>
          <w:rFonts w:ascii="Roboto" w:eastAsia="Times New Roman" w:hAnsi="Roboto" w:cs="Tahoma"/>
          <w:bCs/>
          <w:sz w:val="20"/>
          <w:szCs w:val="20"/>
          <w:lang w:eastAsia="pl-PL"/>
        </w:rPr>
        <w:t xml:space="preserve">V. 1. 2) </w:t>
      </w:r>
      <w:r w:rsidRPr="009C049F">
        <w:rPr>
          <w:rFonts w:ascii="Roboto" w:eastAsia="Times New Roman" w:hAnsi="Roboto" w:cs="Tahoma"/>
          <w:bCs/>
          <w:sz w:val="20"/>
          <w:szCs w:val="20"/>
          <w:lang w:eastAsia="pl-PL"/>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9C049F">
        <w:rPr>
          <w:rFonts w:ascii="Roboto" w:eastAsia="Times New Roman" w:hAnsi="Roboto" w:cs="Tahoma"/>
          <w:bCs/>
          <w:iCs/>
          <w:sz w:val="20"/>
          <w:szCs w:val="20"/>
          <w:lang w:eastAsia="pl-PL"/>
        </w:rPr>
        <w:t>.</w:t>
      </w:r>
    </w:p>
    <w:p w14:paraId="0274A8ED" w14:textId="3D0199A6" w:rsidR="003F4507" w:rsidRPr="009C049F" w:rsidRDefault="003F4507" w:rsidP="00E17785">
      <w:pPr>
        <w:pStyle w:val="Akapitzlist"/>
        <w:numPr>
          <w:ilvl w:val="1"/>
          <w:numId w:val="33"/>
        </w:numPr>
        <w:spacing w:after="80" w:line="240" w:lineRule="auto"/>
        <w:ind w:left="284" w:hanging="284"/>
        <w:contextualSpacing w:val="0"/>
        <w:jc w:val="both"/>
        <w:rPr>
          <w:rFonts w:ascii="Roboto" w:eastAsia="Times New Roman" w:hAnsi="Roboto" w:cs="Tahoma"/>
          <w:bCs/>
          <w:iCs/>
          <w:sz w:val="20"/>
          <w:szCs w:val="20"/>
          <w:lang w:eastAsia="pl-PL"/>
        </w:rPr>
      </w:pPr>
      <w:r w:rsidRPr="009C049F">
        <w:rPr>
          <w:rFonts w:ascii="Roboto" w:eastAsia="Times New Roman" w:hAnsi="Roboto" w:cs="Tahoma"/>
          <w:bCs/>
          <w:iCs/>
          <w:sz w:val="20"/>
          <w:szCs w:val="20"/>
          <w:lang w:eastAsia="pl-PL"/>
        </w:rPr>
        <w:lastRenderedPageBreak/>
        <w:t xml:space="preserve">Zamawiający jednocześnie informuje, iż „stosowna sytuacja” o której mowa w </w:t>
      </w:r>
      <w:r w:rsidR="00A12A25">
        <w:rPr>
          <w:rFonts w:ascii="Roboto" w:eastAsia="Times New Roman" w:hAnsi="Roboto" w:cs="Tahoma"/>
          <w:bCs/>
          <w:sz w:val="20"/>
          <w:szCs w:val="20"/>
          <w:lang w:eastAsia="pl-PL"/>
        </w:rPr>
        <w:t>pkt 4</w:t>
      </w:r>
      <w:r w:rsidRPr="009C049F">
        <w:rPr>
          <w:rFonts w:ascii="Roboto" w:eastAsia="Times New Roman" w:hAnsi="Roboto" w:cs="Tahoma"/>
          <w:bCs/>
          <w:sz w:val="20"/>
          <w:szCs w:val="20"/>
          <w:lang w:eastAsia="pl-PL"/>
        </w:rPr>
        <w:t xml:space="preserve"> wystąpi wyłącznie w przypadku kiedy:</w:t>
      </w:r>
    </w:p>
    <w:p w14:paraId="108DC5BE" w14:textId="5EAEFCA5" w:rsidR="003F4507" w:rsidRPr="009C049F" w:rsidRDefault="003F4507" w:rsidP="00A12A25">
      <w:pPr>
        <w:pStyle w:val="Akapitzlist"/>
        <w:numPr>
          <w:ilvl w:val="0"/>
          <w:numId w:val="6"/>
        </w:numPr>
        <w:tabs>
          <w:tab w:val="clear" w:pos="720"/>
          <w:tab w:val="num" w:pos="426"/>
        </w:tabs>
        <w:spacing w:after="60" w:line="240" w:lineRule="auto"/>
        <w:ind w:left="426"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9C049F">
        <w:rPr>
          <w:rFonts w:ascii="Roboto" w:eastAsia="Times New Roman" w:hAnsi="Roboto" w:cs="Tahoma"/>
          <w:b/>
          <w:bCs/>
          <w:sz w:val="20"/>
          <w:szCs w:val="20"/>
          <w:lang w:eastAsia="pl-PL"/>
        </w:rPr>
        <w:t>zobowiązanie tych podmiotów</w:t>
      </w:r>
      <w:r w:rsidRPr="009C049F">
        <w:rPr>
          <w:rFonts w:ascii="Roboto" w:eastAsia="Times New Roman" w:hAnsi="Roboto" w:cs="Tahoma"/>
          <w:bCs/>
          <w:sz w:val="20"/>
          <w:szCs w:val="20"/>
          <w:lang w:eastAsia="pl-PL"/>
        </w:rPr>
        <w:t xml:space="preserve"> do oddania mu do dyspozycji niezbędnych zasobów na potrzeby realizacji zamówienia </w:t>
      </w:r>
      <w:r w:rsidRPr="009C049F">
        <w:rPr>
          <w:rFonts w:ascii="Roboto" w:eastAsia="Times New Roman" w:hAnsi="Roboto" w:cs="Tahoma"/>
          <w:b/>
          <w:bCs/>
          <w:sz w:val="20"/>
          <w:szCs w:val="20"/>
          <w:lang w:eastAsia="pl-PL"/>
        </w:rPr>
        <w:t xml:space="preserve">(wg wzoru stanowiącego </w:t>
      </w:r>
      <w:r w:rsidR="006D5E19" w:rsidRPr="009C049F">
        <w:rPr>
          <w:rFonts w:ascii="Roboto" w:eastAsia="Times New Roman" w:hAnsi="Roboto" w:cs="Tahoma"/>
          <w:b/>
          <w:bCs/>
          <w:sz w:val="20"/>
          <w:szCs w:val="20"/>
          <w:lang w:eastAsia="pl-PL"/>
        </w:rPr>
        <w:t>Z</w:t>
      </w:r>
      <w:r w:rsidRPr="009C049F">
        <w:rPr>
          <w:rFonts w:ascii="Roboto" w:eastAsia="Times New Roman" w:hAnsi="Roboto" w:cs="Tahoma"/>
          <w:b/>
          <w:bCs/>
          <w:sz w:val="20"/>
          <w:szCs w:val="20"/>
          <w:lang w:eastAsia="pl-PL"/>
        </w:rPr>
        <w:t xml:space="preserve">ałącznik nr </w:t>
      </w:r>
      <w:r w:rsidR="00F70182">
        <w:rPr>
          <w:rFonts w:ascii="Roboto" w:eastAsia="Times New Roman" w:hAnsi="Roboto" w:cs="Tahoma"/>
          <w:b/>
          <w:bCs/>
          <w:sz w:val="20"/>
          <w:szCs w:val="20"/>
          <w:lang w:eastAsia="pl-PL"/>
        </w:rPr>
        <w:t>3</w:t>
      </w:r>
      <w:r w:rsidRPr="009C049F">
        <w:rPr>
          <w:rFonts w:ascii="Roboto" w:eastAsia="Times New Roman" w:hAnsi="Roboto" w:cs="Tahoma"/>
          <w:b/>
          <w:bCs/>
          <w:sz w:val="20"/>
          <w:szCs w:val="20"/>
          <w:lang w:eastAsia="pl-PL"/>
        </w:rPr>
        <w:t xml:space="preserve"> do SIWZ)</w:t>
      </w:r>
      <w:r w:rsidRPr="009C049F">
        <w:rPr>
          <w:rFonts w:ascii="Roboto" w:eastAsia="Times New Roman" w:hAnsi="Roboto" w:cs="Tahoma"/>
          <w:bCs/>
          <w:sz w:val="20"/>
          <w:szCs w:val="20"/>
          <w:lang w:eastAsia="pl-PL"/>
        </w:rPr>
        <w:t>.</w:t>
      </w:r>
    </w:p>
    <w:p w14:paraId="0BF7EFD7" w14:textId="4A189544" w:rsidR="0076460B" w:rsidRPr="009C049F" w:rsidRDefault="003F4507" w:rsidP="00A12A25">
      <w:pPr>
        <w:pStyle w:val="Akapitzlist"/>
        <w:numPr>
          <w:ilvl w:val="0"/>
          <w:numId w:val="6"/>
        </w:numPr>
        <w:tabs>
          <w:tab w:val="clear" w:pos="720"/>
          <w:tab w:val="num" w:pos="426"/>
        </w:tabs>
        <w:spacing w:after="60" w:line="240" w:lineRule="auto"/>
        <w:ind w:left="426"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w:t>
      </w:r>
      <w:r w:rsidR="00DF7E08">
        <w:rPr>
          <w:rFonts w:ascii="Roboto" w:eastAsia="Times New Roman" w:hAnsi="Roboto" w:cs="Tahoma"/>
          <w:bCs/>
          <w:sz w:val="20"/>
          <w:szCs w:val="20"/>
          <w:lang w:eastAsia="pl-PL"/>
        </w:rPr>
        <w:t>1</w:t>
      </w:r>
      <w:r w:rsidR="004D74A2">
        <w:rPr>
          <w:rFonts w:ascii="Roboto" w:eastAsia="Times New Roman" w:hAnsi="Roboto" w:cs="Tahoma"/>
          <w:bCs/>
          <w:sz w:val="20"/>
          <w:szCs w:val="20"/>
          <w:lang w:eastAsia="pl-PL"/>
        </w:rPr>
        <w:t xml:space="preserve"> -2 i 8</w:t>
      </w:r>
      <w:r w:rsidRPr="009C049F">
        <w:rPr>
          <w:rFonts w:ascii="Roboto" w:eastAsia="Times New Roman" w:hAnsi="Roboto" w:cs="Tahoma"/>
          <w:bCs/>
          <w:sz w:val="20"/>
          <w:szCs w:val="20"/>
          <w:lang w:eastAsia="pl-PL"/>
        </w:rPr>
        <w:t xml:space="preserve"> ustawy Pzp.</w:t>
      </w:r>
    </w:p>
    <w:p w14:paraId="08E7CEE7" w14:textId="77777777" w:rsidR="0076460B" w:rsidRPr="009C049F" w:rsidRDefault="003F4507" w:rsidP="00A12A25">
      <w:pPr>
        <w:pStyle w:val="Akapitzlist"/>
        <w:numPr>
          <w:ilvl w:val="0"/>
          <w:numId w:val="6"/>
        </w:numPr>
        <w:tabs>
          <w:tab w:val="clear" w:pos="720"/>
          <w:tab w:val="num" w:pos="426"/>
        </w:tabs>
        <w:spacing w:after="60" w:line="240" w:lineRule="auto"/>
        <w:ind w:left="426"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510A5297" w:rsidR="003F4507" w:rsidRPr="009C049F" w:rsidRDefault="003F4507" w:rsidP="00A12A25">
      <w:pPr>
        <w:pStyle w:val="Akapitzlist"/>
        <w:numPr>
          <w:ilvl w:val="0"/>
          <w:numId w:val="6"/>
        </w:numPr>
        <w:tabs>
          <w:tab w:val="clear" w:pos="720"/>
          <w:tab w:val="num" w:pos="426"/>
        </w:tabs>
        <w:spacing w:after="60" w:line="240" w:lineRule="auto"/>
        <w:ind w:left="426"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w:t>
      </w:r>
      <w:r w:rsidR="00DF7E08">
        <w:rPr>
          <w:rFonts w:ascii="Roboto" w:eastAsia="Times New Roman" w:hAnsi="Roboto" w:cs="Tahoma"/>
          <w:bCs/>
          <w:sz w:val="20"/>
          <w:szCs w:val="20"/>
          <w:lang w:eastAsia="pl-PL"/>
        </w:rPr>
        <w:t xml:space="preserve"> pkt 13-22 i ust. 5 pkt 1</w:t>
      </w:r>
      <w:r w:rsidR="004D74A2">
        <w:rPr>
          <w:rFonts w:ascii="Roboto" w:eastAsia="Times New Roman" w:hAnsi="Roboto" w:cs="Tahoma"/>
          <w:bCs/>
          <w:sz w:val="20"/>
          <w:szCs w:val="20"/>
          <w:lang w:eastAsia="pl-PL"/>
        </w:rPr>
        <w:t>-2 i 8</w:t>
      </w:r>
      <w:r w:rsidR="00DF7E08">
        <w:rPr>
          <w:rFonts w:ascii="Roboto" w:eastAsia="Times New Roman" w:hAnsi="Roboto" w:cs="Tahoma"/>
          <w:bCs/>
          <w:sz w:val="20"/>
          <w:szCs w:val="20"/>
          <w:lang w:eastAsia="pl-PL"/>
        </w:rPr>
        <w:t xml:space="preserve"> </w:t>
      </w:r>
      <w:r w:rsidRPr="009C049F">
        <w:rPr>
          <w:rFonts w:ascii="Roboto" w:eastAsia="Times New Roman" w:hAnsi="Roboto" w:cs="Tahoma"/>
          <w:bCs/>
          <w:sz w:val="20"/>
          <w:szCs w:val="20"/>
          <w:lang w:eastAsia="pl-PL"/>
        </w:rPr>
        <w:t>ustawy Pzp Zamawiający żąda, aby Wykonawca w terminie określonym przez Zamawiającego:</w:t>
      </w:r>
    </w:p>
    <w:p w14:paraId="279F2CB5" w14:textId="77777777" w:rsidR="0076460B" w:rsidRPr="009C049F" w:rsidRDefault="003F4507" w:rsidP="00650A00">
      <w:pPr>
        <w:pStyle w:val="Akapitzlist"/>
        <w:numPr>
          <w:ilvl w:val="1"/>
          <w:numId w:val="6"/>
        </w:numPr>
        <w:spacing w:after="60" w:line="240" w:lineRule="auto"/>
        <w:ind w:left="1134"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zastąpił ten podmiot innym podmiotem lub podmiotami lub</w:t>
      </w:r>
    </w:p>
    <w:p w14:paraId="4D73BFC0" w14:textId="4840CE4C" w:rsidR="003F4507" w:rsidRDefault="003F4507" w:rsidP="00650A00">
      <w:pPr>
        <w:pStyle w:val="Akapitzlist"/>
        <w:numPr>
          <w:ilvl w:val="1"/>
          <w:numId w:val="6"/>
        </w:numPr>
        <w:spacing w:after="0" w:line="240" w:lineRule="auto"/>
        <w:ind w:left="1134"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79370E33" w14:textId="77777777" w:rsidR="00A53F7E" w:rsidRPr="009C049F" w:rsidRDefault="00A53F7E" w:rsidP="009430C2">
      <w:pPr>
        <w:pStyle w:val="Akapitzlist"/>
        <w:spacing w:after="0" w:line="240" w:lineRule="auto"/>
        <w:ind w:left="1134" w:hanging="425"/>
        <w:contextualSpacing w:val="0"/>
        <w:jc w:val="both"/>
        <w:rPr>
          <w:rFonts w:ascii="Roboto" w:eastAsia="Times New Roman" w:hAnsi="Roboto" w:cs="Tahoma"/>
          <w:bCs/>
          <w:sz w:val="20"/>
          <w:szCs w:val="20"/>
          <w:lang w:eastAsia="pl-PL"/>
        </w:rPr>
      </w:pPr>
    </w:p>
    <w:p w14:paraId="78D7AF00" w14:textId="2C5D1E39" w:rsidR="0076460B" w:rsidRPr="009C049F" w:rsidRDefault="0076460B" w:rsidP="0076460B">
      <w:pPr>
        <w:pStyle w:val="Akapitzlist"/>
        <w:numPr>
          <w:ilvl w:val="0"/>
          <w:numId w:val="3"/>
        </w:numPr>
        <w:spacing w:after="120" w:line="240" w:lineRule="auto"/>
        <w:ind w:left="284" w:hanging="284"/>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PODSTAWY WYKLUCZENIA:</w:t>
      </w:r>
    </w:p>
    <w:p w14:paraId="05618711" w14:textId="77777777" w:rsidR="0076460B" w:rsidRPr="009C049F" w:rsidRDefault="0076460B" w:rsidP="00DF7E08">
      <w:pPr>
        <w:pStyle w:val="Akapitzlist"/>
        <w:numPr>
          <w:ilvl w:val="0"/>
          <w:numId w:val="7"/>
        </w:numPr>
        <w:spacing w:after="40" w:line="240" w:lineRule="auto"/>
        <w:ind w:left="284" w:hanging="284"/>
        <w:contextualSpacing w:val="0"/>
        <w:jc w:val="both"/>
        <w:rPr>
          <w:rFonts w:ascii="Roboto" w:hAnsi="Roboto" w:cs="Tahoma"/>
          <w:b/>
          <w:sz w:val="20"/>
          <w:szCs w:val="20"/>
        </w:rPr>
      </w:pPr>
      <w:r w:rsidRPr="009C049F">
        <w:rPr>
          <w:rFonts w:ascii="Roboto" w:hAnsi="Roboto" w:cs="Tahoma"/>
          <w:b/>
          <w:sz w:val="20"/>
          <w:szCs w:val="20"/>
        </w:rPr>
        <w:t>W przedmiotowym postępowaniu Zamawiający zgodnie z art. 24 ust. 1 pkt. 12-23 ustawy PZP wykluczy:</w:t>
      </w:r>
    </w:p>
    <w:p w14:paraId="09875898" w14:textId="77777777" w:rsidR="0076460B" w:rsidRPr="009C049F" w:rsidRDefault="0076460B" w:rsidP="00650A00">
      <w:pPr>
        <w:pStyle w:val="Akapitzlist"/>
        <w:numPr>
          <w:ilvl w:val="0"/>
          <w:numId w:val="8"/>
        </w:numPr>
        <w:spacing w:after="40" w:line="240" w:lineRule="auto"/>
        <w:ind w:left="567"/>
        <w:contextualSpacing w:val="0"/>
        <w:jc w:val="both"/>
        <w:rPr>
          <w:rFonts w:ascii="Roboto" w:hAnsi="Roboto" w:cs="Tahoma"/>
          <w:bCs/>
          <w:sz w:val="20"/>
          <w:szCs w:val="20"/>
        </w:rPr>
      </w:pPr>
      <w:r w:rsidRPr="009C049F">
        <w:rPr>
          <w:rFonts w:ascii="Roboto" w:hAnsi="Roboto" w:cs="Tahoma"/>
          <w:bCs/>
          <w:sz w:val="20"/>
          <w:szCs w:val="20"/>
        </w:rPr>
        <w:t>wykonawcę, który nie wykazał spełniania warunków udziału w postępowaniu lub nie wykazał braku podstaw wykluczenia;</w:t>
      </w:r>
    </w:p>
    <w:p w14:paraId="285E6249" w14:textId="77777777" w:rsidR="0076460B" w:rsidRPr="009C049F" w:rsidRDefault="0076460B" w:rsidP="003470B2">
      <w:pPr>
        <w:pStyle w:val="Akapitzlist"/>
        <w:numPr>
          <w:ilvl w:val="0"/>
          <w:numId w:val="8"/>
        </w:numPr>
        <w:spacing w:after="0" w:line="240" w:lineRule="auto"/>
        <w:ind w:left="567"/>
        <w:contextualSpacing w:val="0"/>
        <w:jc w:val="both"/>
        <w:rPr>
          <w:rFonts w:ascii="Roboto" w:hAnsi="Roboto" w:cs="Tahoma"/>
          <w:bCs/>
          <w:sz w:val="20"/>
          <w:szCs w:val="20"/>
        </w:rPr>
      </w:pPr>
      <w:r w:rsidRPr="009C049F">
        <w:rPr>
          <w:rFonts w:ascii="Roboto" w:hAnsi="Roboto" w:cs="Tahoma"/>
          <w:bCs/>
          <w:sz w:val="20"/>
          <w:szCs w:val="20"/>
        </w:rPr>
        <w:t>wykonawcę będącego osobą fizyczną, którego prawomocnie skazano za przestępstwo:</w:t>
      </w:r>
    </w:p>
    <w:p w14:paraId="47ED64A8" w14:textId="12796B99" w:rsidR="0076460B" w:rsidRPr="009C049F" w:rsidRDefault="0076460B" w:rsidP="003470B2">
      <w:pPr>
        <w:pStyle w:val="Akapitzlist"/>
        <w:numPr>
          <w:ilvl w:val="0"/>
          <w:numId w:val="9"/>
        </w:numPr>
        <w:spacing w:after="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w:t>
      </w:r>
      <w:r w:rsidRPr="009C049F">
        <w:rPr>
          <w:rFonts w:ascii="Roboto" w:hAnsi="Roboto" w:cs="Tahoma"/>
          <w:bCs/>
          <w:sz w:val="20"/>
          <w:szCs w:val="20"/>
        </w:rPr>
        <w:softHyphen/>
        <w:t xml:space="preserve"> art. 165a, art. 181–188, art. 189a, art. 218–221, art. 228–230a, art. 250a, art. 258 lub art. 270–309 ustawy z dnia 6 czerwca 1997 r. – Kodeks karny (Dz. U. Nr 88, </w:t>
      </w:r>
      <w:r w:rsidR="00F70182">
        <w:rPr>
          <w:rFonts w:ascii="Roboto" w:hAnsi="Roboto" w:cs="Tahoma"/>
          <w:bCs/>
          <w:sz w:val="20"/>
          <w:szCs w:val="20"/>
        </w:rPr>
        <w:br/>
      </w:r>
      <w:r w:rsidRPr="009C049F">
        <w:rPr>
          <w:rFonts w:ascii="Roboto" w:hAnsi="Roboto" w:cs="Tahoma"/>
          <w:bCs/>
          <w:sz w:val="20"/>
          <w:szCs w:val="20"/>
        </w:rPr>
        <w:t>poz. 553, z późn. zm.) lub</w:t>
      </w:r>
      <w:r w:rsidRPr="009C049F">
        <w:rPr>
          <w:rFonts w:ascii="Roboto" w:hAnsi="Roboto" w:cs="Tahoma"/>
          <w:bCs/>
          <w:sz w:val="20"/>
          <w:szCs w:val="20"/>
        </w:rPr>
        <w:softHyphen/>
        <w:t xml:space="preserve"> art. 46 lub art. 48 ustawy z dnia 25 czerwca 2010 r. o sporcie </w:t>
      </w:r>
      <w:r w:rsidR="00F70182">
        <w:rPr>
          <w:rFonts w:ascii="Roboto" w:hAnsi="Roboto" w:cs="Tahoma"/>
          <w:bCs/>
          <w:sz w:val="20"/>
          <w:szCs w:val="20"/>
        </w:rPr>
        <w:br/>
      </w:r>
      <w:r w:rsidRPr="009C049F">
        <w:rPr>
          <w:rFonts w:ascii="Roboto" w:hAnsi="Roboto" w:cs="Tahoma"/>
          <w:bCs/>
          <w:sz w:val="20"/>
          <w:szCs w:val="20"/>
        </w:rPr>
        <w:t>(Dz. U. z 2016 r. poz. 176),</w:t>
      </w:r>
    </w:p>
    <w:p w14:paraId="793B6E93" w14:textId="77777777" w:rsidR="0076460B" w:rsidRPr="009C049F" w:rsidRDefault="0076460B" w:rsidP="003470B2">
      <w:pPr>
        <w:pStyle w:val="Akapitzlist"/>
        <w:numPr>
          <w:ilvl w:val="0"/>
          <w:numId w:val="9"/>
        </w:numPr>
        <w:spacing w:after="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C049F" w:rsidRDefault="0076460B" w:rsidP="003470B2">
      <w:pPr>
        <w:pStyle w:val="Akapitzlist"/>
        <w:numPr>
          <w:ilvl w:val="0"/>
          <w:numId w:val="9"/>
        </w:numPr>
        <w:spacing w:after="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skarbowe, </w:t>
      </w:r>
    </w:p>
    <w:p w14:paraId="493D5248"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lastRenderedPageBreak/>
        <w:t>wykonawcę, który bezprawnie wpływał lub próbował wpłynąć na czynności zamawiającego lub pozyskać informacje poufne, mogące dać mu przewagę w postępowaniu o udzielenie zamówienia;</w:t>
      </w:r>
    </w:p>
    <w:p w14:paraId="12C39474" w14:textId="0CF6B83D"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000E2830" w:rsidRPr="009C049F">
        <w:rPr>
          <w:rFonts w:ascii="Roboto" w:hAnsi="Roboto" w:cs="Tahoma"/>
          <w:bCs/>
          <w:sz w:val="20"/>
          <w:szCs w:val="20"/>
        </w:rPr>
        <w:br/>
      </w:r>
      <w:r w:rsidRPr="009C049F">
        <w:rPr>
          <w:rFonts w:ascii="Roboto" w:hAnsi="Roboto" w:cs="Tahoma"/>
          <w:bCs/>
          <w:sz w:val="20"/>
          <w:szCs w:val="20"/>
        </w:rPr>
        <w:t>w inny sposób niż przez wykluczenie wykonawcy z udziału w postępowaniu;</w:t>
      </w:r>
    </w:p>
    <w:p w14:paraId="7422E9DF" w14:textId="77777777"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7006C104"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 xml:space="preserve">wykonawcę będącego podmiotem zbiorowym, wobec którego sąd orzekł zakaz ubiegania się </w:t>
      </w:r>
      <w:r w:rsidR="000E2830" w:rsidRPr="009C049F">
        <w:rPr>
          <w:rFonts w:ascii="Roboto" w:hAnsi="Roboto" w:cs="Tahoma"/>
          <w:bCs/>
          <w:sz w:val="20"/>
          <w:szCs w:val="20"/>
        </w:rPr>
        <w:br/>
      </w:r>
      <w:r w:rsidRPr="009C049F">
        <w:rPr>
          <w:rFonts w:ascii="Roboto" w:hAnsi="Roboto" w:cs="Tahoma"/>
          <w:bCs/>
          <w:sz w:val="20"/>
          <w:szCs w:val="20"/>
        </w:rPr>
        <w:t>o zamówienia publiczne na podstawie ustawy z dnia 28 października 2002 r. o odpowiedzialności podmiotów zbiorowych za czyny zabronione pod groźbą kary (Dz. U. z 2015 r. poz. 1212, 1844 i 1855 oraz z 2016 r. poz. 437);</w:t>
      </w:r>
    </w:p>
    <w:p w14:paraId="2C6CD247" w14:textId="39DBFA1D" w:rsidR="0076460B" w:rsidRPr="009C049F" w:rsidRDefault="0076460B"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sidRPr="009C049F">
        <w:rPr>
          <w:rFonts w:ascii="Roboto" w:hAnsi="Roboto" w:cs="Tahoma"/>
          <w:bCs/>
          <w:sz w:val="20"/>
          <w:szCs w:val="20"/>
        </w:rPr>
        <w:t xml:space="preserve">wykonawcę, wobec którego orzeczono tytułem środka zapobiegawczego zakaz ubiegania się </w:t>
      </w:r>
      <w:r w:rsidR="00E83E7E" w:rsidRPr="009C049F">
        <w:rPr>
          <w:rFonts w:ascii="Roboto" w:hAnsi="Roboto" w:cs="Tahoma"/>
          <w:bCs/>
          <w:sz w:val="20"/>
          <w:szCs w:val="20"/>
        </w:rPr>
        <w:br/>
      </w:r>
      <w:r w:rsidRPr="009C049F">
        <w:rPr>
          <w:rFonts w:ascii="Roboto" w:hAnsi="Roboto" w:cs="Tahoma"/>
          <w:bCs/>
          <w:sz w:val="20"/>
          <w:szCs w:val="20"/>
        </w:rPr>
        <w:t>o zamówienia publiczne;</w:t>
      </w:r>
    </w:p>
    <w:p w14:paraId="65CBC7A1" w14:textId="77777777" w:rsidR="0076460B" w:rsidRPr="009C049F" w:rsidRDefault="0076460B" w:rsidP="00650A00">
      <w:pPr>
        <w:pStyle w:val="Akapitzlist"/>
        <w:numPr>
          <w:ilvl w:val="0"/>
          <w:numId w:val="8"/>
        </w:numPr>
        <w:spacing w:after="120" w:line="240" w:lineRule="auto"/>
        <w:ind w:left="567" w:hanging="425"/>
        <w:contextualSpacing w:val="0"/>
        <w:jc w:val="both"/>
        <w:rPr>
          <w:rFonts w:ascii="Roboto" w:hAnsi="Roboto" w:cs="Tahoma"/>
          <w:sz w:val="20"/>
          <w:szCs w:val="20"/>
        </w:rPr>
      </w:pPr>
      <w:r w:rsidRPr="009C049F">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1AF6B137" w14:textId="78B4F214" w:rsidR="004D74A2" w:rsidRPr="004D74A2" w:rsidRDefault="0076460B" w:rsidP="00DF7E08">
      <w:pPr>
        <w:pStyle w:val="Akapitzlist"/>
        <w:numPr>
          <w:ilvl w:val="0"/>
          <w:numId w:val="7"/>
        </w:numPr>
        <w:spacing w:after="120" w:line="240" w:lineRule="auto"/>
        <w:ind w:left="284" w:hanging="295"/>
        <w:jc w:val="both"/>
        <w:rPr>
          <w:rFonts w:ascii="Roboto" w:hAnsi="Roboto" w:cs="Tahoma"/>
          <w:sz w:val="20"/>
          <w:szCs w:val="20"/>
        </w:rPr>
      </w:pPr>
      <w:r w:rsidRPr="00DF7E08">
        <w:rPr>
          <w:rFonts w:ascii="Roboto" w:hAnsi="Roboto" w:cs="Tahoma"/>
          <w:b/>
          <w:sz w:val="20"/>
          <w14:numForm w14:val="lining"/>
        </w:rPr>
        <w:t xml:space="preserve">Dodatkowo </w:t>
      </w:r>
      <w:r w:rsidRPr="00DF7E08">
        <w:rPr>
          <w:rFonts w:ascii="Roboto" w:hAnsi="Roboto" w:cs="Tahoma"/>
          <w:b/>
          <w:bCs/>
          <w:sz w:val="20"/>
        </w:rPr>
        <w:t xml:space="preserve">na podstawie art. 24 ust. 5 </w:t>
      </w:r>
      <w:r w:rsidR="001B2B24" w:rsidRPr="00DF7E08">
        <w:rPr>
          <w:rFonts w:ascii="Roboto" w:hAnsi="Roboto" w:cs="Tahoma"/>
          <w:b/>
          <w:bCs/>
          <w:sz w:val="20"/>
        </w:rPr>
        <w:t>pkt 1</w:t>
      </w:r>
      <w:r w:rsidR="008D3E78">
        <w:rPr>
          <w:rFonts w:ascii="Roboto" w:hAnsi="Roboto" w:cs="Tahoma"/>
          <w:b/>
          <w:bCs/>
          <w:sz w:val="20"/>
        </w:rPr>
        <w:t>, 2 i 8</w:t>
      </w:r>
      <w:r w:rsidR="001B2B24" w:rsidRPr="00DF7E08">
        <w:rPr>
          <w:rFonts w:ascii="Roboto" w:hAnsi="Roboto" w:cs="Tahoma"/>
          <w:b/>
          <w:bCs/>
          <w:sz w:val="20"/>
        </w:rPr>
        <w:t xml:space="preserve"> </w:t>
      </w:r>
      <w:r w:rsidRPr="00DF7E08">
        <w:rPr>
          <w:rFonts w:ascii="Roboto" w:hAnsi="Roboto" w:cs="Tahoma"/>
          <w:b/>
          <w:sz w:val="20"/>
          <w14:numForm w14:val="lining"/>
        </w:rPr>
        <w:t xml:space="preserve">Zamawiający </w:t>
      </w:r>
      <w:r w:rsidRPr="00DF7E08">
        <w:rPr>
          <w:rFonts w:ascii="Roboto" w:hAnsi="Roboto" w:cs="Tahoma"/>
          <w:b/>
          <w:bCs/>
          <w:sz w:val="20"/>
        </w:rPr>
        <w:t>przewiduje wyklucz</w:t>
      </w:r>
      <w:r w:rsidR="001B2B24" w:rsidRPr="00DF7E08">
        <w:rPr>
          <w:rFonts w:ascii="Roboto" w:hAnsi="Roboto" w:cs="Tahoma"/>
          <w:b/>
          <w:bCs/>
          <w:sz w:val="20"/>
        </w:rPr>
        <w:t>enie wykonawcy</w:t>
      </w:r>
      <w:r w:rsidR="004D74A2">
        <w:rPr>
          <w:rFonts w:ascii="Roboto" w:hAnsi="Roboto" w:cs="Tahoma"/>
          <w:b/>
          <w:bCs/>
          <w:sz w:val="20"/>
        </w:rPr>
        <w:t>:</w:t>
      </w:r>
    </w:p>
    <w:p w14:paraId="5114E512" w14:textId="2AC24C3E" w:rsidR="0076460B" w:rsidRPr="004D74A2" w:rsidRDefault="001B2B24" w:rsidP="00E17785">
      <w:pPr>
        <w:pStyle w:val="Akapitzlist"/>
        <w:numPr>
          <w:ilvl w:val="0"/>
          <w:numId w:val="38"/>
        </w:numPr>
        <w:spacing w:after="60" w:line="240" w:lineRule="auto"/>
        <w:ind w:left="641" w:hanging="357"/>
        <w:contextualSpacing w:val="0"/>
        <w:jc w:val="both"/>
        <w:rPr>
          <w:rFonts w:ascii="Roboto" w:hAnsi="Roboto" w:cs="Tahoma"/>
          <w:sz w:val="20"/>
          <w:szCs w:val="20"/>
        </w:rPr>
      </w:pPr>
      <w:r w:rsidRPr="00DF7E08">
        <w:rPr>
          <w:rFonts w:ascii="Roboto" w:hAnsi="Roboto" w:cs="Tahoma"/>
          <w:b/>
          <w:bCs/>
          <w:sz w:val="20"/>
        </w:rPr>
        <w:t xml:space="preserve"> </w:t>
      </w:r>
      <w:r w:rsidRPr="00DF7E08">
        <w:rPr>
          <w:rFonts w:ascii="Roboto" w:hAnsi="Roboto" w:cs="Tahoma"/>
          <w:bCs/>
          <w:sz w:val="20"/>
        </w:rPr>
        <w:t>w</w:t>
      </w:r>
      <w:r w:rsidR="0076460B" w:rsidRPr="00DF7E08">
        <w:rPr>
          <w:rFonts w:ascii="Roboto" w:hAnsi="Roboto" w:cs="Tahoma"/>
          <w:bCs/>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DF7E08">
        <w:rPr>
          <w:rFonts w:ascii="Roboto" w:hAnsi="Roboto" w:cs="Tahoma"/>
          <w:bCs/>
          <w:sz w:val="20"/>
          <w:szCs w:val="20"/>
        </w:rPr>
        <w:t xml:space="preserve"> </w:t>
      </w:r>
      <w:r w:rsidR="0076460B" w:rsidRPr="00DF7E08">
        <w:rPr>
          <w:rFonts w:ascii="Roboto" w:hAnsi="Roboto" w:cs="Tahoma"/>
          <w:bCs/>
          <w:sz w:val="20"/>
          <w:szCs w:val="20"/>
        </w:rPr>
        <w:t>(Dz. U. z 2015 r. poz. 233, 978, 1166, 1259 i 1844 oraz z 2016 r. poz. 615</w:t>
      </w:r>
      <w:r w:rsidR="00FB51CC" w:rsidRPr="00DF7E08">
        <w:rPr>
          <w:rFonts w:ascii="Roboto" w:hAnsi="Roboto" w:cs="Tahoma"/>
          <w:bCs/>
          <w:sz w:val="20"/>
          <w:szCs w:val="20"/>
        </w:rPr>
        <w:t>);</w:t>
      </w:r>
    </w:p>
    <w:p w14:paraId="2F989216" w14:textId="77777777" w:rsidR="004D74A2" w:rsidRPr="004D74A2" w:rsidRDefault="004D74A2" w:rsidP="00E17785">
      <w:pPr>
        <w:pStyle w:val="Akapitzlist"/>
        <w:numPr>
          <w:ilvl w:val="0"/>
          <w:numId w:val="38"/>
        </w:numPr>
        <w:spacing w:after="60" w:line="240" w:lineRule="auto"/>
        <w:ind w:left="641" w:hanging="357"/>
        <w:contextualSpacing w:val="0"/>
        <w:jc w:val="both"/>
        <w:rPr>
          <w:rFonts w:ascii="Roboto" w:hAnsi="Roboto" w:cs="Tahoma"/>
          <w:sz w:val="20"/>
          <w:szCs w:val="20"/>
        </w:rPr>
      </w:pPr>
      <w:r w:rsidRPr="004D74A2">
        <w:rPr>
          <w:rFonts w:ascii="Roboto" w:hAnsi="Roboto"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B290FEA" w14:textId="24ACAB67" w:rsidR="004D74A2" w:rsidRPr="004D74A2" w:rsidRDefault="004D74A2" w:rsidP="00E17785">
      <w:pPr>
        <w:pStyle w:val="Akapitzlist"/>
        <w:numPr>
          <w:ilvl w:val="0"/>
          <w:numId w:val="38"/>
        </w:numPr>
        <w:spacing w:after="120" w:line="240" w:lineRule="auto"/>
        <w:jc w:val="both"/>
        <w:rPr>
          <w:rFonts w:ascii="Roboto" w:hAnsi="Roboto" w:cs="Tahoma"/>
          <w:sz w:val="20"/>
          <w:szCs w:val="20"/>
        </w:rPr>
      </w:pPr>
      <w:r w:rsidRPr="004D74A2">
        <w:rPr>
          <w:rFonts w:ascii="Roboto" w:hAnsi="Roboto" w:cs="Tahoma"/>
          <w:sz w:val="20"/>
          <w:szCs w:val="20"/>
        </w:rPr>
        <w:t>który naruszył obowiązki dotyczące płatności podatków, opłat lub składek na ubezpieczenie społeczne lub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zawarł wiążące porozumienie w</w:t>
      </w:r>
      <w:r>
        <w:rPr>
          <w:rFonts w:ascii="Roboto" w:hAnsi="Roboto" w:cs="Tahoma"/>
          <w:sz w:val="20"/>
          <w:szCs w:val="20"/>
        </w:rPr>
        <w:t xml:space="preserve"> sprawie spłaty tych należności.</w:t>
      </w:r>
    </w:p>
    <w:p w14:paraId="215382A6" w14:textId="25DE0E58" w:rsidR="007300F2" w:rsidRPr="009C049F" w:rsidRDefault="007300F2" w:rsidP="00DF7E08">
      <w:pPr>
        <w:autoSpaceDE w:val="0"/>
        <w:autoSpaceDN w:val="0"/>
        <w:adjustRightInd w:val="0"/>
        <w:spacing w:after="80" w:line="240" w:lineRule="auto"/>
        <w:ind w:left="284" w:hanging="284"/>
        <w:jc w:val="both"/>
        <w:rPr>
          <w:rFonts w:ascii="Roboto" w:hAnsi="Roboto" w:cs="Tahoma"/>
          <w:b/>
          <w:bCs/>
          <w:sz w:val="20"/>
          <w:szCs w:val="20"/>
        </w:rPr>
      </w:pPr>
      <w:r w:rsidRPr="009C049F">
        <w:rPr>
          <w:rFonts w:ascii="Roboto" w:hAnsi="Roboto" w:cs="Tahoma"/>
          <w:b/>
          <w:bCs/>
          <w:sz w:val="20"/>
          <w:szCs w:val="20"/>
        </w:rPr>
        <w:t>3.</w:t>
      </w:r>
      <w:r w:rsidRPr="009C049F">
        <w:rPr>
          <w:rFonts w:ascii="Roboto" w:hAnsi="Roboto" w:cs="Tahoma"/>
          <w:b/>
          <w:bCs/>
          <w:sz w:val="20"/>
          <w:szCs w:val="20"/>
        </w:rPr>
        <w:tab/>
        <w:t>Zamawiający może wykluczyć Wykonawcę na każdym etapie postępowania o udzielenie zamówienia.</w:t>
      </w:r>
    </w:p>
    <w:p w14:paraId="1BC7F01A" w14:textId="778882F5" w:rsidR="007300F2" w:rsidRPr="009C049F" w:rsidRDefault="007300F2" w:rsidP="004D74A2">
      <w:pPr>
        <w:autoSpaceDE w:val="0"/>
        <w:autoSpaceDN w:val="0"/>
        <w:adjustRightInd w:val="0"/>
        <w:spacing w:after="80" w:line="240" w:lineRule="auto"/>
        <w:ind w:left="284"/>
        <w:jc w:val="both"/>
        <w:rPr>
          <w:rFonts w:ascii="Roboto" w:hAnsi="Roboto" w:cs="Tahoma"/>
          <w:bCs/>
          <w:sz w:val="20"/>
          <w:szCs w:val="20"/>
        </w:rPr>
      </w:pPr>
      <w:r w:rsidRPr="009C049F">
        <w:rPr>
          <w:rFonts w:ascii="Roboto" w:hAnsi="Roboto" w:cs="Tahoma"/>
          <w:bCs/>
          <w:sz w:val="20"/>
          <w:szCs w:val="20"/>
        </w:rPr>
        <w:t xml:space="preserve">Wykonawca, który podlega wykluczeniu na podstawie art. 24 ust. 1 pkt 13 i 14 oraz 16–20 lub ust. 5 pkt </w:t>
      </w:r>
      <w:r w:rsidRPr="009C049F">
        <w:rPr>
          <w:rFonts w:ascii="Roboto" w:hAnsi="Roboto" w:cs="Tahoma"/>
          <w:sz w:val="20"/>
          <w:szCs w:val="20"/>
        </w:rPr>
        <w:t>1</w:t>
      </w:r>
      <w:r w:rsidR="004D74A2">
        <w:rPr>
          <w:rFonts w:ascii="Roboto" w:hAnsi="Roboto" w:cs="Tahoma"/>
          <w:sz w:val="20"/>
          <w:szCs w:val="20"/>
        </w:rPr>
        <w:t>-2 i 8</w:t>
      </w:r>
      <w:r w:rsidR="001B2B24">
        <w:rPr>
          <w:rFonts w:ascii="Roboto" w:hAnsi="Roboto" w:cs="Tahoma"/>
          <w:sz w:val="20"/>
          <w:szCs w:val="20"/>
        </w:rPr>
        <w:t xml:space="preserve"> </w:t>
      </w:r>
      <w:r w:rsidRPr="009C049F">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9C049F" w:rsidRDefault="007300F2" w:rsidP="00DF7E08">
      <w:pPr>
        <w:autoSpaceDE w:val="0"/>
        <w:autoSpaceDN w:val="0"/>
        <w:adjustRightInd w:val="0"/>
        <w:spacing w:after="80" w:line="240" w:lineRule="auto"/>
        <w:ind w:left="142"/>
        <w:jc w:val="both"/>
        <w:rPr>
          <w:rFonts w:ascii="Roboto" w:hAnsi="Roboto" w:cs="Tahoma"/>
          <w:bCs/>
          <w:sz w:val="20"/>
          <w:szCs w:val="20"/>
        </w:rPr>
      </w:pPr>
      <w:r w:rsidRPr="009C049F">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503590EE" w:rsidR="007300F2" w:rsidRPr="009C049F" w:rsidRDefault="007300F2" w:rsidP="00DF7E08">
      <w:pPr>
        <w:autoSpaceDE w:val="0"/>
        <w:autoSpaceDN w:val="0"/>
        <w:adjustRightInd w:val="0"/>
        <w:spacing w:after="0" w:line="240" w:lineRule="auto"/>
        <w:ind w:left="142"/>
        <w:jc w:val="both"/>
        <w:rPr>
          <w:rFonts w:ascii="Roboto" w:hAnsi="Roboto" w:cs="Tahoma"/>
          <w:bCs/>
          <w:sz w:val="20"/>
          <w:szCs w:val="20"/>
        </w:rPr>
      </w:pPr>
      <w:r w:rsidRPr="009C049F">
        <w:rPr>
          <w:rFonts w:ascii="Roboto" w:hAnsi="Roboto" w:cs="Tahoma"/>
          <w:bCs/>
          <w:sz w:val="20"/>
          <w:szCs w:val="20"/>
        </w:rPr>
        <w:lastRenderedPageBreak/>
        <w:t>W przypadkach, o których mowa w art. 24 ust. 1 pkt 19 ustawy Pzp, przed wykluczeniem Wykonawcy, Zamawiając</w:t>
      </w:r>
      <w:r w:rsidR="000F165D" w:rsidRPr="009C049F">
        <w:rPr>
          <w:rFonts w:ascii="Roboto" w:hAnsi="Roboto" w:cs="Tahoma"/>
          <w:bCs/>
          <w:sz w:val="20"/>
          <w:szCs w:val="20"/>
        </w:rPr>
        <w:t>y</w:t>
      </w:r>
      <w:r w:rsidRPr="009C049F">
        <w:rPr>
          <w:rFonts w:ascii="Roboto" w:hAnsi="Roboto" w:cs="Tahoma"/>
          <w:bCs/>
          <w:sz w:val="20"/>
          <w:szCs w:val="20"/>
        </w:rPr>
        <w:t xml:space="preserve"> zapewnia temu Wykonawcy możliwość udowodnienia, że jego udział w przygotowaniu postępowania o udzielenie zamówienia nie zakłóci konkurencji.</w:t>
      </w:r>
    </w:p>
    <w:p w14:paraId="55DBFFF7" w14:textId="77777777" w:rsidR="00DF7E08" w:rsidRPr="009C049F" w:rsidRDefault="00DF7E08" w:rsidP="000D7CD7">
      <w:pPr>
        <w:pStyle w:val="Akapitzlist"/>
        <w:spacing w:after="0" w:line="240" w:lineRule="auto"/>
        <w:ind w:left="0"/>
        <w:contextualSpacing w:val="0"/>
        <w:jc w:val="both"/>
        <w:rPr>
          <w:rFonts w:ascii="Roboto" w:eastAsia="Times New Roman" w:hAnsi="Roboto" w:cs="Tahoma"/>
          <w:bCs/>
          <w:sz w:val="20"/>
          <w:szCs w:val="20"/>
          <w:lang w:eastAsia="pl-PL"/>
        </w:rPr>
      </w:pPr>
    </w:p>
    <w:p w14:paraId="4FC0189F" w14:textId="67B5F1B9" w:rsidR="000D7CD7" w:rsidRPr="009C049F" w:rsidRDefault="000D7CD7" w:rsidP="001B2B24">
      <w:pPr>
        <w:pStyle w:val="Akapitzlist"/>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 xml:space="preserve">WYKAZ OŚWIADCZEŃ NA POTWIERDZENIE SPEŁNIANIA WARUNKÓW UDZIAŁU </w:t>
      </w:r>
      <w:r w:rsidR="001B2B24">
        <w:rPr>
          <w:rFonts w:ascii="Roboto" w:eastAsia="Times New Roman" w:hAnsi="Roboto" w:cs="Tahoma"/>
          <w:b/>
          <w:sz w:val="20"/>
          <w:szCs w:val="20"/>
          <w:highlight w:val="lightGray"/>
          <w:u w:val="single"/>
          <w:lang w:eastAsia="pl-PL"/>
        </w:rPr>
        <w:br/>
      </w:r>
      <w:r w:rsidRPr="009C049F">
        <w:rPr>
          <w:rFonts w:ascii="Roboto" w:eastAsia="Times New Roman" w:hAnsi="Roboto" w:cs="Tahoma"/>
          <w:b/>
          <w:sz w:val="20"/>
          <w:szCs w:val="20"/>
          <w:highlight w:val="lightGray"/>
          <w:u w:val="single"/>
          <w:lang w:eastAsia="pl-PL"/>
        </w:rPr>
        <w:t>W POSTĘPOWANIU:</w:t>
      </w:r>
    </w:p>
    <w:p w14:paraId="3F3A538E" w14:textId="3DE819E8" w:rsidR="009F4A8F" w:rsidRPr="009C049F" w:rsidRDefault="009F4A8F" w:rsidP="00E17785">
      <w:pPr>
        <w:numPr>
          <w:ilvl w:val="0"/>
          <w:numId w:val="11"/>
        </w:numPr>
        <w:tabs>
          <w:tab w:val="clear" w:pos="900"/>
          <w:tab w:val="num" w:pos="284"/>
        </w:tabs>
        <w:spacing w:after="60" w:line="240" w:lineRule="auto"/>
        <w:ind w:left="284" w:hanging="284"/>
        <w:jc w:val="both"/>
        <w:rPr>
          <w:rFonts w:ascii="Roboto" w:hAnsi="Roboto" w:cs="Tahoma"/>
          <w:sz w:val="20"/>
          <w:szCs w:val="20"/>
        </w:rPr>
      </w:pPr>
      <w:r w:rsidRPr="009C049F">
        <w:rPr>
          <w:rFonts w:ascii="Roboto" w:hAnsi="Roboto" w:cs="Tahoma"/>
          <w:color w:val="000000"/>
          <w:sz w:val="20"/>
          <w:szCs w:val="20"/>
        </w:rPr>
        <w:t xml:space="preserve">Do oferty każdy Wykonawca musi dołączyć aktualne na dzień składania ofert oświadczenie w formie </w:t>
      </w:r>
      <w:r w:rsidRPr="009C049F">
        <w:rPr>
          <w:rFonts w:ascii="Roboto" w:hAnsi="Roboto" w:cs="Tahoma"/>
          <w:b/>
          <w:color w:val="000000"/>
          <w:sz w:val="20"/>
          <w:szCs w:val="20"/>
        </w:rPr>
        <w:t>Jednolitego Europejskiego Dokumentu Zamówienia (JEDZ)</w:t>
      </w:r>
      <w:r w:rsidRPr="009C049F">
        <w:rPr>
          <w:rFonts w:ascii="Roboto" w:hAnsi="Roboto" w:cs="Tahoma"/>
          <w:color w:val="000000"/>
          <w:sz w:val="20"/>
          <w:szCs w:val="20"/>
        </w:rPr>
        <w:t xml:space="preserve">. Informacje zawarte w JEDZ będą stanowić wstępne potwierdzenie, że Wykonawca </w:t>
      </w:r>
      <w:r w:rsidRPr="009C049F">
        <w:rPr>
          <w:rFonts w:ascii="Roboto" w:hAnsi="Roboto" w:cs="Tahoma"/>
          <w:bCs/>
          <w:color w:val="000000"/>
          <w:sz w:val="20"/>
          <w:szCs w:val="20"/>
        </w:rPr>
        <w:t>nie podlega wykluczeniu oraz spełnia warunki udziału w postępowaniu.</w:t>
      </w:r>
    </w:p>
    <w:p w14:paraId="12EAE81A" w14:textId="7F7CD06F" w:rsidR="00D83F13" w:rsidRPr="009C049F" w:rsidRDefault="000D7CD7" w:rsidP="00E17785">
      <w:pPr>
        <w:numPr>
          <w:ilvl w:val="0"/>
          <w:numId w:val="11"/>
        </w:numPr>
        <w:tabs>
          <w:tab w:val="clear" w:pos="900"/>
          <w:tab w:val="num" w:pos="284"/>
        </w:tabs>
        <w:spacing w:after="80" w:line="240" w:lineRule="auto"/>
        <w:ind w:left="284" w:hanging="284"/>
        <w:jc w:val="both"/>
        <w:rPr>
          <w:rFonts w:ascii="Roboto" w:hAnsi="Roboto" w:cs="Tahoma"/>
          <w:sz w:val="20"/>
          <w:szCs w:val="20"/>
        </w:rPr>
      </w:pPr>
      <w:r w:rsidRPr="009C049F">
        <w:rPr>
          <w:rFonts w:ascii="Roboto" w:eastAsia="Times New Roman" w:hAnsi="Roboto" w:cs="Tahoma"/>
          <w:b/>
          <w:sz w:val="20"/>
          <w:szCs w:val="20"/>
          <w:lang w:eastAsia="pl-PL"/>
        </w:rPr>
        <w:t>W przypadku wspólnego ubiegania się o zamówienie przez wykonawców</w:t>
      </w:r>
      <w:r w:rsidR="00A53F7E">
        <w:rPr>
          <w:rFonts w:ascii="Roboto" w:eastAsia="Times New Roman" w:hAnsi="Roboto" w:cs="Tahoma"/>
          <w:b/>
          <w:sz w:val="20"/>
          <w:szCs w:val="20"/>
          <w:lang w:eastAsia="pl-PL"/>
        </w:rPr>
        <w:t>,</w:t>
      </w:r>
      <w:r w:rsidRPr="009C049F">
        <w:rPr>
          <w:rFonts w:ascii="Roboto" w:eastAsia="Times New Roman" w:hAnsi="Roboto" w:cs="Tahoma"/>
          <w:sz w:val="20"/>
          <w:szCs w:val="20"/>
          <w:lang w:eastAsia="pl-PL"/>
        </w:rPr>
        <w:t xml:space="preserve"> </w:t>
      </w:r>
      <w:r w:rsidR="00D83F13" w:rsidRPr="009C049F">
        <w:rPr>
          <w:rFonts w:ascii="Roboto" w:eastAsia="Times New Roman" w:hAnsi="Roboto" w:cs="Tahoma"/>
          <w:sz w:val="20"/>
          <w:szCs w:val="20"/>
          <w:lang w:eastAsia="pl-PL"/>
        </w:rPr>
        <w:t>JEDZ,</w:t>
      </w:r>
      <w:r w:rsidRPr="009C049F">
        <w:rPr>
          <w:rFonts w:ascii="Roboto" w:eastAsia="Times New Roman" w:hAnsi="Roboto" w:cs="Tahoma"/>
          <w:sz w:val="20"/>
          <w:szCs w:val="20"/>
          <w:lang w:eastAsia="pl-PL"/>
        </w:rPr>
        <w:t xml:space="preserve"> o którym mowa w rozdz. VI</w:t>
      </w:r>
      <w:r w:rsidR="00D83F13" w:rsidRPr="009C049F">
        <w:rPr>
          <w:rFonts w:ascii="Roboto" w:eastAsia="Times New Roman" w:hAnsi="Roboto" w:cs="Tahoma"/>
          <w:sz w:val="20"/>
          <w:szCs w:val="20"/>
          <w:lang w:eastAsia="pl-PL"/>
        </w:rPr>
        <w:t>I</w:t>
      </w:r>
      <w:r w:rsidRPr="009C049F">
        <w:rPr>
          <w:rFonts w:ascii="Roboto" w:eastAsia="Times New Roman" w:hAnsi="Roboto" w:cs="Tahoma"/>
          <w:sz w:val="20"/>
          <w:szCs w:val="20"/>
          <w:lang w:eastAsia="pl-PL"/>
        </w:rPr>
        <w:t>. 1 niniejszej SIWZ</w:t>
      </w:r>
      <w:r w:rsidR="000F165D" w:rsidRPr="009C049F">
        <w:rPr>
          <w:rFonts w:ascii="Roboto" w:eastAsia="Times New Roman" w:hAnsi="Roboto" w:cs="Tahoma"/>
          <w:sz w:val="20"/>
          <w:szCs w:val="20"/>
          <w:lang w:eastAsia="pl-PL"/>
        </w:rPr>
        <w:t>,</w:t>
      </w:r>
      <w:r w:rsidRPr="009C049F">
        <w:rPr>
          <w:rFonts w:ascii="Roboto" w:eastAsia="Times New Roman" w:hAnsi="Roboto" w:cs="Tahoma"/>
          <w:sz w:val="20"/>
          <w:szCs w:val="20"/>
          <w:lang w:eastAsia="pl-PL"/>
        </w:rPr>
        <w:t xml:space="preserve"> </w:t>
      </w:r>
      <w:r w:rsidRPr="009C049F">
        <w:rPr>
          <w:rFonts w:ascii="Roboto" w:eastAsia="Times New Roman" w:hAnsi="Roboto" w:cs="Tahoma"/>
          <w:b/>
          <w:sz w:val="20"/>
          <w:szCs w:val="20"/>
          <w:lang w:eastAsia="pl-PL"/>
        </w:rPr>
        <w:t>składa każdy z wykonawców</w:t>
      </w:r>
      <w:r w:rsidRPr="009C049F">
        <w:rPr>
          <w:rFonts w:ascii="Roboto" w:eastAsia="Times New Roman" w:hAnsi="Roboto" w:cs="Tahoma"/>
          <w:sz w:val="20"/>
          <w:szCs w:val="20"/>
          <w:lang w:eastAsia="pl-PL"/>
        </w:rPr>
        <w:t xml:space="preserve"> wspólnie ubiegających się o zamówienie.</w:t>
      </w:r>
      <w:r w:rsidR="00D83F13" w:rsidRPr="009C049F">
        <w:rPr>
          <w:rFonts w:ascii="Roboto" w:eastAsia="Times New Roman" w:hAnsi="Roboto" w:cs="Tahoma"/>
          <w:sz w:val="20"/>
          <w:szCs w:val="20"/>
          <w:lang w:eastAsia="pl-PL"/>
        </w:rPr>
        <w:t xml:space="preserve"> </w:t>
      </w:r>
      <w:r w:rsidR="00D83F13" w:rsidRPr="009C049F">
        <w:rPr>
          <w:rFonts w:ascii="Roboto" w:hAnsi="Roboto" w:cs="Tahoma"/>
          <w:color w:val="000000"/>
          <w:sz w:val="20"/>
          <w:szCs w:val="20"/>
        </w:rPr>
        <w:t>JEDZ ma potwierdzać brak podstaw wykluczenia i spełnianie warunków udziału w postępowaniu w zakresie, w którym każdy z Wykonawców wykazuje spełnianie warunków udziału w postępowaniu.</w:t>
      </w:r>
    </w:p>
    <w:p w14:paraId="71A012F6" w14:textId="3ADDEE18" w:rsidR="000D7CD7" w:rsidRDefault="00216EFE" w:rsidP="00E17785">
      <w:pPr>
        <w:numPr>
          <w:ilvl w:val="0"/>
          <w:numId w:val="11"/>
        </w:numPr>
        <w:tabs>
          <w:tab w:val="clear" w:pos="900"/>
          <w:tab w:val="num" w:pos="284"/>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b/>
          <w:sz w:val="20"/>
          <w:szCs w:val="20"/>
          <w:lang w:eastAsia="pl-PL"/>
        </w:rPr>
        <w:t>Wykonawca,</w:t>
      </w:r>
      <w:r w:rsidRPr="009C049F">
        <w:rPr>
          <w:rFonts w:ascii="Roboto" w:eastAsia="Times New Roman" w:hAnsi="Roboto" w:cs="Tahoma"/>
          <w:sz w:val="20"/>
          <w:szCs w:val="20"/>
          <w:lang w:eastAsia="pl-PL"/>
        </w:rPr>
        <w:t xml:space="preserve"> </w:t>
      </w:r>
      <w:r w:rsidRPr="009C049F">
        <w:rPr>
          <w:rFonts w:ascii="Roboto" w:eastAsia="Times New Roman" w:hAnsi="Roboto" w:cs="Tahoma"/>
          <w:b/>
          <w:sz w:val="20"/>
          <w:szCs w:val="20"/>
          <w:lang w:eastAsia="pl-PL"/>
        </w:rPr>
        <w:t>który powołuje się na zasoby innych podmiotów</w:t>
      </w:r>
      <w:r w:rsidRPr="009C049F">
        <w:rPr>
          <w:rFonts w:ascii="Roboto" w:eastAsia="Times New Roman" w:hAnsi="Roboto" w:cs="Tahoma"/>
          <w:sz w:val="20"/>
          <w:szCs w:val="20"/>
          <w:lang w:eastAsia="pl-PL"/>
        </w:rPr>
        <w:t xml:space="preserve">, w celu wykazania braku istnienia wobec nich podstaw wykluczenia oraz spełnienia - w zakresie, w jakim powołuje się na ich zasoby - warunków udziału w postępowaniu </w:t>
      </w:r>
      <w:r w:rsidRPr="009C049F">
        <w:rPr>
          <w:rFonts w:ascii="Roboto" w:eastAsia="Times New Roman" w:hAnsi="Roboto" w:cs="Tahoma"/>
          <w:b/>
          <w:sz w:val="20"/>
          <w:szCs w:val="20"/>
          <w:lang w:eastAsia="pl-PL"/>
        </w:rPr>
        <w:t>składa także JEDZ</w:t>
      </w:r>
      <w:r w:rsidRPr="009C049F">
        <w:rPr>
          <w:rFonts w:ascii="Roboto" w:eastAsia="Times New Roman" w:hAnsi="Roboto" w:cs="Tahoma"/>
          <w:sz w:val="20"/>
          <w:szCs w:val="20"/>
          <w:lang w:eastAsia="pl-PL"/>
        </w:rPr>
        <w:t xml:space="preserve"> - oświadczenie o którym mowa w rozdz. VII. 1 niniejszej SIWZ, dotyczące tych podmiotów</w:t>
      </w:r>
      <w:r w:rsidR="000D7CD7" w:rsidRPr="009C049F">
        <w:rPr>
          <w:rFonts w:ascii="Roboto" w:eastAsia="Times New Roman" w:hAnsi="Roboto" w:cs="Tahoma"/>
          <w:sz w:val="20"/>
          <w:szCs w:val="20"/>
          <w:lang w:eastAsia="pl-PL"/>
        </w:rPr>
        <w:t>.</w:t>
      </w:r>
    </w:p>
    <w:p w14:paraId="37F9400F" w14:textId="02F5D594" w:rsidR="004D74A2" w:rsidRPr="004D74A2" w:rsidRDefault="004D74A2" w:rsidP="00E17785">
      <w:pPr>
        <w:pStyle w:val="Akapitzlist"/>
        <w:numPr>
          <w:ilvl w:val="0"/>
          <w:numId w:val="11"/>
        </w:numPr>
        <w:tabs>
          <w:tab w:val="clear" w:pos="900"/>
          <w:tab w:val="num" w:pos="284"/>
        </w:tabs>
        <w:spacing w:after="120"/>
        <w:ind w:left="284" w:hanging="284"/>
        <w:contextualSpacing w:val="0"/>
        <w:jc w:val="both"/>
        <w:rPr>
          <w:rFonts w:ascii="Roboto" w:hAnsi="Roboto" w:cs="Arial"/>
          <w:b/>
          <w:sz w:val="20"/>
          <w:szCs w:val="20"/>
          <w:u w:val="single"/>
        </w:rPr>
      </w:pPr>
      <w:r w:rsidRPr="004D74A2">
        <w:rPr>
          <w:rFonts w:ascii="Roboto" w:hAnsi="Roboto" w:cs="Arial"/>
          <w:b/>
          <w:sz w:val="20"/>
          <w:szCs w:val="20"/>
          <w:u w:val="single"/>
        </w:rPr>
        <w:t>Oświadczenie JEDZ, o którym mowa powyżej, w pkt 1, 2 i 3 należy przesłać do Zamawiającego w postaci elektronicznej opatrzonej kwalifikowanym podpisem elektronicznym zgodnie z wytycznymi określonymi w rozdz. VII</w:t>
      </w:r>
      <w:r w:rsidR="00601441">
        <w:rPr>
          <w:rFonts w:ascii="Roboto" w:hAnsi="Roboto" w:cs="Arial"/>
          <w:b/>
          <w:sz w:val="20"/>
          <w:szCs w:val="20"/>
          <w:u w:val="single"/>
        </w:rPr>
        <w:t>I</w:t>
      </w:r>
      <w:r w:rsidRPr="004D74A2">
        <w:rPr>
          <w:rFonts w:ascii="Roboto" w:hAnsi="Roboto" w:cs="Arial"/>
          <w:b/>
          <w:sz w:val="20"/>
          <w:szCs w:val="20"/>
          <w:u w:val="single"/>
        </w:rPr>
        <w:t xml:space="preserve"> pkt 2 niniejszej SIWZ, w taki sposób aby dokument ten dotarł do Zamawiającego przed upływem terminu składania ofert.</w:t>
      </w:r>
    </w:p>
    <w:p w14:paraId="4DEAC027" w14:textId="77777777" w:rsidR="004D74A2" w:rsidRPr="009C049F" w:rsidRDefault="004D74A2" w:rsidP="00E17785">
      <w:pPr>
        <w:pStyle w:val="Akapitzlist"/>
        <w:numPr>
          <w:ilvl w:val="0"/>
          <w:numId w:val="11"/>
        </w:numPr>
        <w:tabs>
          <w:tab w:val="clear" w:pos="900"/>
          <w:tab w:val="num" w:pos="284"/>
        </w:tabs>
        <w:spacing w:after="80" w:line="240" w:lineRule="auto"/>
        <w:ind w:left="284" w:hanging="284"/>
        <w:rPr>
          <w:rFonts w:ascii="Roboto" w:eastAsia="Times New Roman" w:hAnsi="Roboto" w:cs="Tahoma"/>
          <w:sz w:val="20"/>
          <w:szCs w:val="20"/>
          <w:lang w:eastAsia="pl-PL"/>
        </w:rPr>
      </w:pPr>
      <w:r w:rsidRPr="009C049F">
        <w:rPr>
          <w:rFonts w:ascii="Roboto" w:eastAsia="Times New Roman" w:hAnsi="Roboto" w:cs="Tahoma"/>
          <w:sz w:val="20"/>
          <w:szCs w:val="20"/>
          <w:lang w:eastAsia="pl-PL"/>
        </w:rPr>
        <w:t>Zamawiający żąda wskazania przez Wykonawcę części zamówienia, których wykonanie zamierza powierzyć podwykonawcom i podania przez Wykonawcę firm podwykonawców.</w:t>
      </w:r>
    </w:p>
    <w:p w14:paraId="25045417" w14:textId="0CCA1723" w:rsidR="000D7CD7" w:rsidRPr="009C049F" w:rsidRDefault="000D7CD7" w:rsidP="00E17785">
      <w:pPr>
        <w:numPr>
          <w:ilvl w:val="0"/>
          <w:numId w:val="11"/>
        </w:numPr>
        <w:tabs>
          <w:tab w:val="clear" w:pos="900"/>
          <w:tab w:val="num" w:pos="284"/>
        </w:tabs>
        <w:spacing w:after="6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Zamawiający przed udzieleniem zamówienia, </w:t>
      </w:r>
      <w:r w:rsidRPr="009C049F">
        <w:rPr>
          <w:rFonts w:ascii="Roboto" w:eastAsia="Times New Roman" w:hAnsi="Roboto" w:cs="Tahoma"/>
          <w:b/>
          <w:sz w:val="20"/>
          <w:szCs w:val="20"/>
          <w:lang w:eastAsia="pl-PL"/>
        </w:rPr>
        <w:t xml:space="preserve">wezwie </w:t>
      </w:r>
      <w:r w:rsidRPr="009C049F">
        <w:rPr>
          <w:rFonts w:ascii="Roboto" w:eastAsia="Times New Roman" w:hAnsi="Roboto" w:cs="Tahoma"/>
          <w:sz w:val="20"/>
          <w:szCs w:val="20"/>
          <w:lang w:eastAsia="pl-PL"/>
        </w:rPr>
        <w:t xml:space="preserve">wykonawcę, którego oferta została najwyżej oceniona, do złożenia w wyznaczonym, </w:t>
      </w:r>
      <w:r w:rsidRPr="00A53F7E">
        <w:rPr>
          <w:rFonts w:ascii="Roboto" w:eastAsia="Times New Roman" w:hAnsi="Roboto" w:cs="Tahoma"/>
          <w:b/>
          <w:sz w:val="20"/>
          <w:szCs w:val="20"/>
          <w:lang w:eastAsia="pl-PL"/>
        </w:rPr>
        <w:t xml:space="preserve">nie krótszym niż </w:t>
      </w:r>
      <w:r w:rsidR="00216EFE" w:rsidRPr="00A53F7E">
        <w:rPr>
          <w:rFonts w:ascii="Roboto" w:eastAsia="Times New Roman" w:hAnsi="Roboto" w:cs="Tahoma"/>
          <w:b/>
          <w:sz w:val="20"/>
          <w:szCs w:val="20"/>
          <w:lang w:eastAsia="pl-PL"/>
        </w:rPr>
        <w:t>10</w:t>
      </w:r>
      <w:r w:rsidRPr="00A53F7E">
        <w:rPr>
          <w:rFonts w:ascii="Roboto" w:eastAsia="Times New Roman" w:hAnsi="Roboto" w:cs="Tahoma"/>
          <w:b/>
          <w:sz w:val="20"/>
          <w:szCs w:val="20"/>
          <w:lang w:eastAsia="pl-PL"/>
        </w:rPr>
        <w:t xml:space="preserve"> dni,</w:t>
      </w:r>
      <w:r w:rsidRPr="009C049F">
        <w:rPr>
          <w:rFonts w:ascii="Roboto" w:eastAsia="Times New Roman" w:hAnsi="Roboto" w:cs="Tahoma"/>
          <w:sz w:val="20"/>
          <w:szCs w:val="20"/>
          <w:lang w:eastAsia="pl-PL"/>
        </w:rPr>
        <w:t xml:space="preserve"> terminie aktualnych na dzień złożenia następujących oświadczeń lub dokumentów:</w:t>
      </w:r>
    </w:p>
    <w:p w14:paraId="2D345D07" w14:textId="468A9454" w:rsidR="00216EFE" w:rsidRPr="009C049F" w:rsidRDefault="00216EFE" w:rsidP="00E17785">
      <w:pPr>
        <w:pStyle w:val="Akapitzlist"/>
        <w:numPr>
          <w:ilvl w:val="0"/>
          <w:numId w:val="10"/>
        </w:numPr>
        <w:tabs>
          <w:tab w:val="left" w:pos="3855"/>
        </w:tabs>
        <w:spacing w:after="60" w:line="240" w:lineRule="auto"/>
        <w:ind w:left="851" w:hanging="425"/>
        <w:contextualSpacing w:val="0"/>
        <w:jc w:val="both"/>
        <w:rPr>
          <w:rFonts w:ascii="Roboto" w:hAnsi="Roboto" w:cs="Tahoma"/>
          <w:sz w:val="20"/>
          <w:szCs w:val="20"/>
        </w:rPr>
      </w:pPr>
      <w:r w:rsidRPr="009C049F">
        <w:rPr>
          <w:rFonts w:ascii="Roboto" w:hAnsi="Roboto" w:cs="Tahoma"/>
          <w:b/>
          <w:sz w:val="20"/>
          <w:szCs w:val="20"/>
        </w:rPr>
        <w:t>informacji z Krajowego Rejestru Karnego</w:t>
      </w:r>
      <w:r w:rsidRPr="009C049F">
        <w:rPr>
          <w:rFonts w:ascii="Roboto" w:hAnsi="Roboto" w:cs="Tahoma"/>
          <w:sz w:val="20"/>
          <w:szCs w:val="20"/>
        </w:rPr>
        <w:t xml:space="preserve"> w zakresie określonym w art. 24 ust. 1 pkt 13, 14 </w:t>
      </w:r>
      <w:r w:rsidR="003F2720">
        <w:rPr>
          <w:rFonts w:ascii="Roboto" w:hAnsi="Roboto" w:cs="Tahoma"/>
          <w:sz w:val="20"/>
          <w:szCs w:val="20"/>
        </w:rPr>
        <w:br/>
      </w:r>
      <w:r w:rsidRPr="009C049F">
        <w:rPr>
          <w:rFonts w:ascii="Roboto" w:hAnsi="Roboto" w:cs="Tahoma"/>
          <w:sz w:val="20"/>
          <w:szCs w:val="20"/>
        </w:rPr>
        <w:t>i 21 ustawy Pzp, wystawionej nie wcześniej niż 6 miesięcy przed upływem terminu składania ofert;</w:t>
      </w:r>
    </w:p>
    <w:p w14:paraId="4CE197B4" w14:textId="7ADF0140" w:rsidR="00216EFE" w:rsidRPr="009C049F" w:rsidRDefault="00216EFE"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C049F">
        <w:rPr>
          <w:rFonts w:ascii="Roboto" w:hAnsi="Roboto" w:cs="Tahoma"/>
          <w:b/>
          <w:sz w:val="20"/>
          <w:szCs w:val="20"/>
        </w:rPr>
        <w:t>zaświadczenia właściwego naczelnika urzędu skarbowego</w:t>
      </w:r>
      <w:r w:rsidRPr="009C049F">
        <w:rPr>
          <w:rFonts w:ascii="Roboto" w:hAnsi="Roboto"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3F2720">
        <w:rPr>
          <w:rFonts w:ascii="Roboto" w:hAnsi="Roboto" w:cs="Tahoma"/>
          <w:sz w:val="20"/>
          <w:szCs w:val="20"/>
        </w:rPr>
        <w:br/>
      </w:r>
      <w:r w:rsidRPr="009C049F">
        <w:rPr>
          <w:rFonts w:ascii="Roboto" w:hAnsi="Roboto" w:cs="Tahoma"/>
          <w:sz w:val="20"/>
          <w:szCs w:val="20"/>
        </w:rPr>
        <w:t>w całości wykonania decyzji właściwego organu;</w:t>
      </w:r>
    </w:p>
    <w:p w14:paraId="0585BD25" w14:textId="279C0789" w:rsidR="00216EFE" w:rsidRPr="009C049F" w:rsidRDefault="00216EFE"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C049F">
        <w:rPr>
          <w:rFonts w:ascii="Roboto" w:hAnsi="Roboto" w:cs="Tahoma"/>
          <w:b/>
          <w:sz w:val="20"/>
          <w:szCs w:val="20"/>
        </w:rPr>
        <w:t>zaświadczenia właściwej terenowej jednostki organizacyjnej Zakładu Ubezpieczeń Społecznych</w:t>
      </w:r>
      <w:r w:rsidRPr="009C049F">
        <w:rPr>
          <w:rFonts w:ascii="Roboto" w:hAnsi="Roboto"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B5E55E" w14:textId="77777777" w:rsidR="00216EFE" w:rsidRPr="009C049F" w:rsidRDefault="00216EFE"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C049F">
        <w:rPr>
          <w:rFonts w:ascii="Roboto" w:hAnsi="Roboto" w:cs="Tahoma"/>
          <w:b/>
          <w:sz w:val="20"/>
          <w:szCs w:val="20"/>
        </w:rPr>
        <w:t>odpisu z właściwego rejestru lub z centralnej ewidencji i informacji o działalności gospodarczej</w:t>
      </w:r>
      <w:r w:rsidRPr="009C049F">
        <w:rPr>
          <w:rFonts w:ascii="Roboto" w:hAnsi="Roboto" w:cs="Tahoma"/>
          <w:sz w:val="20"/>
          <w:szCs w:val="20"/>
        </w:rPr>
        <w:t>, jeżeli odrębne przepisy wymagają wpisu do rejestru lub ewidencji, w celu potwierdzenia braku podstaw wykluczenia na podstawie art. 24 ust. 5 pkt 1 ustawy Pzp;</w:t>
      </w:r>
    </w:p>
    <w:p w14:paraId="3B2D3871" w14:textId="209A9DE0" w:rsidR="00216EFE" w:rsidRPr="009C049F" w:rsidRDefault="00216EFE"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C049F">
        <w:rPr>
          <w:rFonts w:ascii="Roboto" w:hAnsi="Roboto" w:cs="Tahoma"/>
          <w:b/>
          <w:sz w:val="20"/>
          <w:szCs w:val="20"/>
        </w:rPr>
        <w:t>oświadczenia Wykonawcy</w:t>
      </w:r>
      <w:r w:rsidRPr="009C049F">
        <w:rPr>
          <w:rFonts w:ascii="Roboto" w:hAnsi="Roboto"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5D7257">
        <w:rPr>
          <w:rFonts w:ascii="Roboto" w:hAnsi="Roboto" w:cs="Tahoma"/>
          <w:sz w:val="20"/>
          <w:szCs w:val="20"/>
        </w:rPr>
        <w:br/>
      </w:r>
      <w:r w:rsidRPr="009C049F">
        <w:rPr>
          <w:rFonts w:ascii="Roboto" w:hAnsi="Roboto" w:cs="Tahoma"/>
          <w:sz w:val="20"/>
          <w:szCs w:val="20"/>
        </w:rPr>
        <w:lastRenderedPageBreak/>
        <w:t>z ewentualnymi odsetkami lub grzywnami lub zawarcie wiążącego porozumienia w sprawie spłat tych należności;</w:t>
      </w:r>
    </w:p>
    <w:p w14:paraId="50DB131A" w14:textId="77777777" w:rsidR="00216EFE" w:rsidRPr="009C049F" w:rsidRDefault="00216EFE"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C049F">
        <w:rPr>
          <w:rFonts w:ascii="Roboto" w:hAnsi="Roboto" w:cs="Tahoma"/>
          <w:b/>
          <w:sz w:val="20"/>
          <w:szCs w:val="20"/>
        </w:rPr>
        <w:t>oświadczenia Wykonawcy</w:t>
      </w:r>
      <w:r w:rsidRPr="009C049F">
        <w:rPr>
          <w:rFonts w:ascii="Roboto" w:hAnsi="Roboto" w:cs="Tahoma"/>
          <w:sz w:val="20"/>
          <w:szCs w:val="20"/>
        </w:rPr>
        <w:t xml:space="preserve"> o braku orzeczenia wobec niego tytułem środka zapobiegawczego zakazu ubiegania się o zamówienia publiczne;</w:t>
      </w:r>
    </w:p>
    <w:p w14:paraId="7F78B44B" w14:textId="774F4817" w:rsidR="00216EFE" w:rsidRPr="009C049F" w:rsidRDefault="00216EFE" w:rsidP="00E17785">
      <w:pPr>
        <w:pStyle w:val="Akapitzlist"/>
        <w:numPr>
          <w:ilvl w:val="0"/>
          <w:numId w:val="10"/>
        </w:numPr>
        <w:tabs>
          <w:tab w:val="left" w:pos="3855"/>
        </w:tabs>
        <w:spacing w:after="80" w:line="240" w:lineRule="auto"/>
        <w:ind w:left="850" w:hanging="425"/>
        <w:contextualSpacing w:val="0"/>
        <w:jc w:val="both"/>
        <w:rPr>
          <w:rFonts w:ascii="Roboto" w:hAnsi="Roboto" w:cs="Tahoma"/>
          <w:sz w:val="20"/>
          <w:szCs w:val="20"/>
        </w:rPr>
      </w:pPr>
      <w:r w:rsidRPr="009C049F">
        <w:rPr>
          <w:rFonts w:ascii="Roboto" w:hAnsi="Roboto" w:cs="Tahoma"/>
          <w:b/>
          <w:sz w:val="20"/>
          <w:szCs w:val="20"/>
        </w:rPr>
        <w:t>oświadczenia Wykonawcy</w:t>
      </w:r>
      <w:r w:rsidRPr="009C049F">
        <w:rPr>
          <w:rFonts w:ascii="Roboto" w:hAnsi="Roboto" w:cs="Tahoma"/>
          <w:sz w:val="20"/>
          <w:szCs w:val="20"/>
        </w:rPr>
        <w:t xml:space="preserve"> o niezaleganiu z opłacaniem podatków i opłat lokalnych, </w:t>
      </w:r>
      <w:r w:rsidR="00505B77" w:rsidRPr="009C049F">
        <w:rPr>
          <w:rFonts w:ascii="Roboto" w:hAnsi="Roboto" w:cs="Tahoma"/>
          <w:sz w:val="20"/>
          <w:szCs w:val="20"/>
        </w:rPr>
        <w:br/>
      </w:r>
      <w:r w:rsidRPr="009C049F">
        <w:rPr>
          <w:rFonts w:ascii="Roboto" w:hAnsi="Roboto" w:cs="Tahoma"/>
          <w:sz w:val="20"/>
          <w:szCs w:val="20"/>
        </w:rPr>
        <w:t>o których mowa w ustawie z dnia 12 stycznia 1991 r. o podatkach i opłatach lokalnych (Dz.U. z 2016 r. poz. 716);</w:t>
      </w:r>
    </w:p>
    <w:p w14:paraId="321ABF69" w14:textId="572E28D4" w:rsidR="000D7CD7" w:rsidRDefault="000D7CD7" w:rsidP="00E17785">
      <w:pPr>
        <w:pStyle w:val="Akapitzlist"/>
        <w:numPr>
          <w:ilvl w:val="0"/>
          <w:numId w:val="10"/>
        </w:numPr>
        <w:tabs>
          <w:tab w:val="left" w:pos="3855"/>
        </w:tabs>
        <w:spacing w:after="80" w:line="240" w:lineRule="auto"/>
        <w:ind w:left="850" w:hanging="425"/>
        <w:contextualSpacing w:val="0"/>
        <w:jc w:val="both"/>
        <w:rPr>
          <w:rFonts w:ascii="Roboto" w:hAnsi="Roboto" w:cs="Tahoma"/>
          <w:sz w:val="20"/>
          <w:szCs w:val="20"/>
        </w:rPr>
      </w:pPr>
      <w:r w:rsidRPr="009C049F">
        <w:rPr>
          <w:rFonts w:ascii="Roboto" w:hAnsi="Roboto" w:cs="Tahoma"/>
          <w:b/>
          <w:sz w:val="20"/>
          <w:szCs w:val="20"/>
        </w:rPr>
        <w:t>wykazu usług wykonanych</w:t>
      </w:r>
      <w:r w:rsidRPr="009C049F">
        <w:rPr>
          <w:rFonts w:ascii="Roboto" w:hAnsi="Roboto" w:cs="Tahoma"/>
          <w:sz w:val="20"/>
          <w:szCs w:val="20"/>
        </w:rPr>
        <w:t xml:space="preserve">, </w:t>
      </w:r>
      <w:r w:rsidR="00C93DAE" w:rsidRPr="00C93DAE">
        <w:rPr>
          <w:rFonts w:ascii="Roboto" w:hAnsi="Roboto" w:cs="Tahoma"/>
          <w:sz w:val="20"/>
          <w:szCs w:val="20"/>
        </w:rPr>
        <w:t>a w przypadku świadczeń okresowych lub ciągłych również wykonywanych</w:t>
      </w:r>
      <w:r w:rsidR="00C93DAE">
        <w:rPr>
          <w:rFonts w:ascii="Roboto" w:hAnsi="Roboto" w:cs="Tahoma"/>
          <w:sz w:val="20"/>
          <w:szCs w:val="20"/>
        </w:rPr>
        <w:t xml:space="preserve">, </w:t>
      </w:r>
      <w:r w:rsidRPr="009C049F">
        <w:rPr>
          <w:rFonts w:ascii="Roboto" w:hAnsi="Roboto" w:cs="Tahoma"/>
          <w:sz w:val="20"/>
          <w:szCs w:val="20"/>
        </w:rPr>
        <w:t xml:space="preserve">w okresie ostatnich trzech lat przed upływem terminu składnia ofert, a jeżeli okres prowadzenia działalności jest krótszy - w tym okresie, wraz z podaniem ich wartości, przedmiotu, dat wykonania i podmiotów, na rzecz których usługi zostały wykonane </w:t>
      </w:r>
      <w:r w:rsidRPr="009C049F">
        <w:rPr>
          <w:rFonts w:ascii="Roboto" w:hAnsi="Roboto" w:cs="Tahoma"/>
          <w:b/>
          <w:sz w:val="20"/>
          <w:szCs w:val="20"/>
        </w:rPr>
        <w:t>wraz z załączonymi dowodami</w:t>
      </w:r>
      <w:r w:rsidRPr="009C049F">
        <w:rPr>
          <w:rFonts w:ascii="Roboto" w:hAnsi="Roboto" w:cs="Tahoma"/>
          <w:sz w:val="20"/>
          <w:szCs w:val="20"/>
        </w:rPr>
        <w:t xml:space="preserve"> określającymi czy te usługi zostały wykonane należycie.</w:t>
      </w:r>
    </w:p>
    <w:p w14:paraId="18D8619E" w14:textId="77777777" w:rsidR="009A16A9" w:rsidRPr="009A16A9" w:rsidRDefault="009A16A9" w:rsidP="00601441">
      <w:pPr>
        <w:spacing w:after="80" w:line="240" w:lineRule="auto"/>
        <w:ind w:left="851"/>
        <w:jc w:val="both"/>
        <w:rPr>
          <w:rFonts w:ascii="Roboto" w:hAnsi="Roboto" w:cs="Tahoma"/>
          <w:i/>
          <w:sz w:val="20"/>
          <w:szCs w:val="20"/>
        </w:rPr>
      </w:pPr>
      <w:r w:rsidRPr="009A16A9">
        <w:rPr>
          <w:rFonts w:ascii="Roboto" w:hAnsi="Roboto" w:cs="Tahoma"/>
          <w:i/>
          <w:sz w:val="20"/>
          <w:szCs w:val="20"/>
          <w:u w:val="single"/>
        </w:rPr>
        <w:t>Dowodami są</w:t>
      </w:r>
      <w:r w:rsidRPr="009A16A9">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6E2BD048" w14:textId="6A21116B" w:rsidR="009A16A9" w:rsidRPr="009C049F" w:rsidRDefault="009A16A9" w:rsidP="00E17785">
      <w:pPr>
        <w:pStyle w:val="Akapitzlist"/>
        <w:numPr>
          <w:ilvl w:val="0"/>
          <w:numId w:val="10"/>
        </w:numPr>
        <w:tabs>
          <w:tab w:val="left" w:pos="3855"/>
        </w:tabs>
        <w:spacing w:after="60" w:line="240" w:lineRule="auto"/>
        <w:ind w:left="850" w:hanging="425"/>
        <w:contextualSpacing w:val="0"/>
        <w:jc w:val="both"/>
        <w:rPr>
          <w:rFonts w:ascii="Roboto" w:hAnsi="Roboto" w:cs="Tahoma"/>
          <w:sz w:val="20"/>
          <w:szCs w:val="20"/>
        </w:rPr>
      </w:pPr>
      <w:r w:rsidRPr="009A16A9">
        <w:rPr>
          <w:rFonts w:ascii="Roboto" w:hAnsi="Roboto" w:cs="Tahoma"/>
          <w:b/>
          <w:sz w:val="20"/>
          <w:szCs w:val="20"/>
        </w:rPr>
        <w:t>wykazu osób</w:t>
      </w:r>
      <w:r w:rsidRPr="009A16A9">
        <w:rPr>
          <w:rFonts w:ascii="Roboto" w:hAnsi="Roboto" w:cs="Tahoma"/>
          <w:sz w:val="20"/>
          <w:szCs w:val="20"/>
        </w:rPr>
        <w:t xml:space="preserve">, skierowanych przez wykonawcę do realizacji zamówienia publicznego, </w:t>
      </w:r>
      <w:r>
        <w:rPr>
          <w:rFonts w:ascii="Roboto" w:hAnsi="Roboto" w:cs="Tahoma"/>
          <w:sz w:val="20"/>
          <w:szCs w:val="20"/>
        </w:rPr>
        <w:br/>
      </w:r>
      <w:r w:rsidRPr="009A16A9">
        <w:rPr>
          <w:rFonts w:ascii="Roboto" w:hAnsi="Roboto" w:cs="Tahoma"/>
          <w:sz w:val="20"/>
          <w:szCs w:val="20"/>
        </w:rPr>
        <w:t>w szczególności odpowiedzialnych za świadczenie usług, wraz z informacjami na temat ich kwalifikacji zawodowych, uprawnień, doświadczenia i wykształcenia niezbędnych</w:t>
      </w:r>
      <w:r>
        <w:rPr>
          <w:rFonts w:ascii="Roboto" w:hAnsi="Roboto" w:cs="Tahoma"/>
          <w:sz w:val="20"/>
          <w:szCs w:val="20"/>
        </w:rPr>
        <w:t xml:space="preserve"> </w:t>
      </w:r>
      <w:r w:rsidRPr="009A16A9">
        <w:rPr>
          <w:rFonts w:ascii="Roboto" w:hAnsi="Roboto" w:cs="Tahoma"/>
          <w:sz w:val="20"/>
          <w:szCs w:val="20"/>
        </w:rPr>
        <w:t>do wykonania zamówienia publicznego, a także zakresu wykonywanych przez nie czynności oraz informacją o podstawie do dysponowania tymi osobami</w:t>
      </w:r>
    </w:p>
    <w:p w14:paraId="547FF2DD" w14:textId="08B3EBD6" w:rsidR="000D7CD7" w:rsidRPr="009C049F" w:rsidRDefault="000D7CD7" w:rsidP="00601441">
      <w:pPr>
        <w:pStyle w:val="Akapitzlist"/>
        <w:tabs>
          <w:tab w:val="left" w:pos="3855"/>
        </w:tabs>
        <w:spacing w:after="80" w:line="240" w:lineRule="auto"/>
        <w:ind w:left="284"/>
        <w:contextualSpacing w:val="0"/>
        <w:jc w:val="both"/>
        <w:rPr>
          <w:rFonts w:ascii="Roboto" w:hAnsi="Roboto" w:cs="Tahoma"/>
          <w:b/>
          <w:bCs/>
          <w:sz w:val="20"/>
          <w:szCs w:val="20"/>
        </w:rPr>
      </w:pPr>
      <w:r w:rsidRPr="009C049F">
        <w:rPr>
          <w:rFonts w:ascii="Roboto" w:hAnsi="Roboto" w:cs="Tahoma"/>
          <w:b/>
          <w:sz w:val="20"/>
          <w:szCs w:val="20"/>
        </w:rPr>
        <w:t xml:space="preserve">Wzory </w:t>
      </w:r>
      <w:r w:rsidR="009A16A9">
        <w:rPr>
          <w:rFonts w:ascii="Roboto" w:hAnsi="Roboto" w:cs="Tahoma"/>
          <w:b/>
          <w:sz w:val="20"/>
          <w:szCs w:val="20"/>
        </w:rPr>
        <w:t>oświadczeń i wykazów</w:t>
      </w:r>
      <w:r w:rsidRPr="009C049F">
        <w:rPr>
          <w:rFonts w:ascii="Roboto" w:hAnsi="Roboto" w:cs="Tahoma"/>
          <w:b/>
          <w:sz w:val="20"/>
          <w:szCs w:val="20"/>
        </w:rPr>
        <w:t xml:space="preserve">, o których mowa powyżej - lit. </w:t>
      </w:r>
      <w:r w:rsidR="00216EFE" w:rsidRPr="009C049F">
        <w:rPr>
          <w:rFonts w:ascii="Roboto" w:hAnsi="Roboto" w:cs="Tahoma"/>
          <w:b/>
          <w:sz w:val="20"/>
          <w:szCs w:val="20"/>
        </w:rPr>
        <w:t>e) -</w:t>
      </w:r>
      <w:r w:rsidRPr="009C049F">
        <w:rPr>
          <w:rFonts w:ascii="Roboto" w:hAnsi="Roboto" w:cs="Tahoma"/>
          <w:b/>
          <w:sz w:val="20"/>
          <w:szCs w:val="20"/>
        </w:rPr>
        <w:t xml:space="preserve"> </w:t>
      </w:r>
      <w:r w:rsidR="009A16A9">
        <w:rPr>
          <w:rFonts w:ascii="Roboto" w:hAnsi="Roboto" w:cs="Tahoma"/>
          <w:b/>
          <w:sz w:val="20"/>
          <w:szCs w:val="20"/>
        </w:rPr>
        <w:t>i</w:t>
      </w:r>
      <w:r w:rsidRPr="009C049F">
        <w:rPr>
          <w:rFonts w:ascii="Roboto" w:hAnsi="Roboto" w:cs="Tahoma"/>
          <w:b/>
          <w:sz w:val="20"/>
          <w:szCs w:val="20"/>
        </w:rPr>
        <w:t>) zostaną przekazane przez Zamawiającego Wykonawc</w:t>
      </w:r>
      <w:r w:rsidR="00216EFE" w:rsidRPr="009C049F">
        <w:rPr>
          <w:rFonts w:ascii="Roboto" w:hAnsi="Roboto" w:cs="Tahoma"/>
          <w:b/>
          <w:sz w:val="20"/>
          <w:szCs w:val="20"/>
        </w:rPr>
        <w:t xml:space="preserve">y, którego </w:t>
      </w:r>
      <w:r w:rsidRPr="009C049F">
        <w:rPr>
          <w:rFonts w:ascii="Roboto" w:hAnsi="Roboto" w:cs="Tahoma"/>
          <w:b/>
          <w:sz w:val="20"/>
          <w:szCs w:val="20"/>
        </w:rPr>
        <w:t>oferta zostanie oceniana najwyżej,</w:t>
      </w:r>
      <w:r w:rsidRPr="009C049F">
        <w:rPr>
          <w:rFonts w:ascii="Roboto" w:hAnsi="Roboto" w:cs="Tahoma"/>
          <w:b/>
          <w:bCs/>
          <w:sz w:val="20"/>
          <w:szCs w:val="20"/>
        </w:rPr>
        <w:t xml:space="preserve"> wraz z wezwaniem, </w:t>
      </w:r>
      <w:r w:rsidR="009A16A9">
        <w:rPr>
          <w:rFonts w:ascii="Roboto" w:hAnsi="Roboto" w:cs="Tahoma"/>
          <w:b/>
          <w:bCs/>
          <w:sz w:val="20"/>
          <w:szCs w:val="20"/>
        </w:rPr>
        <w:br/>
      </w:r>
      <w:r w:rsidRPr="009C049F">
        <w:rPr>
          <w:rFonts w:ascii="Roboto" w:hAnsi="Roboto" w:cs="Tahoma"/>
          <w:b/>
          <w:bCs/>
          <w:sz w:val="20"/>
          <w:szCs w:val="20"/>
        </w:rPr>
        <w:t xml:space="preserve">o którym mowa w pkt </w:t>
      </w:r>
      <w:r w:rsidR="008D3E78">
        <w:rPr>
          <w:rFonts w:ascii="Roboto" w:hAnsi="Roboto" w:cs="Tahoma"/>
          <w:b/>
          <w:bCs/>
          <w:sz w:val="20"/>
          <w:szCs w:val="20"/>
        </w:rPr>
        <w:t>6.</w:t>
      </w:r>
    </w:p>
    <w:p w14:paraId="4B94E040" w14:textId="7CAFE248" w:rsidR="000D7CD7" w:rsidRPr="009C049F" w:rsidRDefault="000D7CD7" w:rsidP="00E17785">
      <w:pPr>
        <w:numPr>
          <w:ilvl w:val="0"/>
          <w:numId w:val="11"/>
        </w:numPr>
        <w:tabs>
          <w:tab w:val="clear" w:pos="900"/>
        </w:tabs>
        <w:spacing w:after="80" w:line="240" w:lineRule="auto"/>
        <w:ind w:left="283" w:hanging="283"/>
        <w:jc w:val="both"/>
        <w:rPr>
          <w:rFonts w:ascii="Roboto" w:hAnsi="Roboto" w:cs="Tahoma"/>
          <w:bCs/>
          <w:sz w:val="20"/>
          <w:szCs w:val="20"/>
        </w:rPr>
      </w:pPr>
      <w:r w:rsidRPr="009C049F">
        <w:rPr>
          <w:rFonts w:ascii="Roboto" w:eastAsia="Times New Roman" w:hAnsi="Roboto" w:cs="Tahoma"/>
          <w:sz w:val="20"/>
          <w:szCs w:val="20"/>
          <w:lang w:eastAsia="pl-PL"/>
        </w:rPr>
        <w:t xml:space="preserve">Wykonawca </w:t>
      </w:r>
      <w:r w:rsidRPr="009C049F">
        <w:rPr>
          <w:rFonts w:ascii="Roboto" w:eastAsia="Times New Roman" w:hAnsi="Roboto" w:cs="Tahoma"/>
          <w:b/>
          <w:bCs/>
          <w:sz w:val="20"/>
          <w:szCs w:val="20"/>
          <w:lang w:eastAsia="pl-PL"/>
        </w:rPr>
        <w:t>w terminie 3 dni</w:t>
      </w:r>
      <w:r w:rsidRPr="009C049F">
        <w:rPr>
          <w:rFonts w:ascii="Roboto" w:eastAsia="Times New Roman" w:hAnsi="Roboto" w:cs="Tahoma"/>
          <w:bCs/>
          <w:sz w:val="20"/>
          <w:szCs w:val="20"/>
          <w:lang w:eastAsia="pl-PL"/>
        </w:rPr>
        <w:t xml:space="preserve"> od dnia zamieszczenia na stronie internetowej informacji, o której mowa w art. 86 ust. 5 ustawy PZP, </w:t>
      </w:r>
      <w:r w:rsidRPr="009C049F">
        <w:rPr>
          <w:rFonts w:ascii="Roboto" w:eastAsia="Times New Roman" w:hAnsi="Roboto" w:cs="Tahoma"/>
          <w:b/>
          <w:bCs/>
          <w:sz w:val="20"/>
          <w:szCs w:val="20"/>
          <w:lang w:eastAsia="pl-PL"/>
        </w:rPr>
        <w:t xml:space="preserve">przekaże </w:t>
      </w:r>
      <w:r w:rsidR="00430E52" w:rsidRPr="009C049F">
        <w:rPr>
          <w:rFonts w:ascii="Roboto" w:eastAsia="Times New Roman" w:hAnsi="Roboto" w:cs="Tahoma"/>
          <w:b/>
          <w:bCs/>
          <w:sz w:val="20"/>
          <w:szCs w:val="20"/>
          <w:lang w:eastAsia="pl-PL"/>
        </w:rPr>
        <w:t>Z</w:t>
      </w:r>
      <w:r w:rsidRPr="009C049F">
        <w:rPr>
          <w:rFonts w:ascii="Roboto" w:eastAsia="Times New Roman" w:hAnsi="Roboto" w:cs="Tahoma"/>
          <w:b/>
          <w:bCs/>
          <w:sz w:val="20"/>
          <w:szCs w:val="20"/>
          <w:lang w:eastAsia="pl-PL"/>
        </w:rPr>
        <w:t>amawiającemu oświadczenie o przynależności lub braku przynależności do tej samej grupy kapitałowej, o której mowa w art. 24 ust. 1 pkt 23 ustawy Pzp</w:t>
      </w:r>
      <w:r w:rsidRPr="009C049F">
        <w:rPr>
          <w:rFonts w:ascii="Roboto" w:eastAsia="Times New Roman" w:hAnsi="Roboto" w:cs="Tahoma"/>
          <w:bCs/>
          <w:sz w:val="20"/>
          <w:szCs w:val="20"/>
          <w:lang w:eastAsia="pl-PL"/>
        </w:rPr>
        <w:t xml:space="preserve">. Wraz ze złożeniem oświadczenia, </w:t>
      </w:r>
      <w:r w:rsidR="00430E52" w:rsidRPr="009C049F">
        <w:rPr>
          <w:rFonts w:ascii="Roboto" w:eastAsia="Times New Roman" w:hAnsi="Roboto" w:cs="Tahoma"/>
          <w:bCs/>
          <w:sz w:val="20"/>
          <w:szCs w:val="20"/>
          <w:lang w:eastAsia="pl-PL"/>
        </w:rPr>
        <w:t>W</w:t>
      </w:r>
      <w:r w:rsidRPr="009C049F">
        <w:rPr>
          <w:rFonts w:ascii="Roboto" w:eastAsia="Times New Roman" w:hAnsi="Roboto" w:cs="Tahoma"/>
          <w:bCs/>
          <w:sz w:val="20"/>
          <w:szCs w:val="20"/>
          <w:lang w:eastAsia="pl-PL"/>
        </w:rPr>
        <w:t xml:space="preserve">ykonawca może przedstawić dowody, że powiązania </w:t>
      </w:r>
      <w:r w:rsidR="003F2720">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 xml:space="preserve">z innym </w:t>
      </w:r>
      <w:r w:rsidR="00430E52" w:rsidRPr="009C049F">
        <w:rPr>
          <w:rFonts w:ascii="Roboto" w:eastAsia="Times New Roman" w:hAnsi="Roboto" w:cs="Tahoma"/>
          <w:bCs/>
          <w:sz w:val="20"/>
          <w:szCs w:val="20"/>
          <w:lang w:eastAsia="pl-PL"/>
        </w:rPr>
        <w:t>W</w:t>
      </w:r>
      <w:r w:rsidRPr="009C049F">
        <w:rPr>
          <w:rFonts w:ascii="Roboto" w:eastAsia="Times New Roman" w:hAnsi="Roboto" w:cs="Tahoma"/>
          <w:bCs/>
          <w:sz w:val="20"/>
          <w:szCs w:val="20"/>
          <w:lang w:eastAsia="pl-PL"/>
        </w:rPr>
        <w:t xml:space="preserve">ykonawcą nie prowadzą do zakłócenia konkurencji w postępowaniu o udzielenie zamówienia. </w:t>
      </w:r>
      <w:r w:rsidRPr="009C049F">
        <w:rPr>
          <w:rFonts w:ascii="Roboto" w:hAnsi="Roboto" w:cs="Tahoma"/>
          <w:b/>
          <w:bCs/>
          <w:sz w:val="20"/>
          <w:szCs w:val="20"/>
        </w:rPr>
        <w:t>Wzór oświadczenia</w:t>
      </w:r>
      <w:r w:rsidRPr="009C049F">
        <w:rPr>
          <w:rFonts w:ascii="Roboto" w:hAnsi="Roboto" w:cs="Tahoma"/>
          <w:bCs/>
          <w:sz w:val="20"/>
          <w:szCs w:val="20"/>
        </w:rPr>
        <w:t xml:space="preserve"> zostanie umieszczony na stronie Zamawiającego wraz </w:t>
      </w:r>
      <w:r w:rsidR="00C93DAE">
        <w:rPr>
          <w:rFonts w:ascii="Roboto" w:hAnsi="Roboto" w:cs="Tahoma"/>
          <w:bCs/>
          <w:sz w:val="20"/>
          <w:szCs w:val="20"/>
        </w:rPr>
        <w:br/>
      </w:r>
      <w:r w:rsidRPr="009C049F">
        <w:rPr>
          <w:rFonts w:ascii="Roboto" w:hAnsi="Roboto" w:cs="Tahoma"/>
          <w:bCs/>
          <w:sz w:val="20"/>
          <w:szCs w:val="20"/>
        </w:rPr>
        <w:t>z informacją o Wykonawcach, który złożyli oferty w postępowaniu.</w:t>
      </w:r>
    </w:p>
    <w:p w14:paraId="4FB460D2" w14:textId="2C0F4A7C" w:rsidR="00601441" w:rsidRPr="00601441" w:rsidRDefault="000D7CD7" w:rsidP="00E17785">
      <w:pPr>
        <w:pStyle w:val="Akapitzlist"/>
        <w:numPr>
          <w:ilvl w:val="0"/>
          <w:numId w:val="11"/>
        </w:numPr>
        <w:tabs>
          <w:tab w:val="clear" w:pos="900"/>
        </w:tabs>
        <w:spacing w:after="120" w:line="240" w:lineRule="auto"/>
        <w:ind w:left="284" w:hanging="284"/>
        <w:contextualSpacing w:val="0"/>
        <w:jc w:val="both"/>
        <w:rPr>
          <w:rFonts w:ascii="Roboto" w:eastAsia="Times New Roman" w:hAnsi="Roboto" w:cs="Tahoma"/>
          <w:sz w:val="20"/>
          <w:szCs w:val="20"/>
          <w:lang w:eastAsia="pl-PL"/>
        </w:rPr>
      </w:pPr>
      <w:r w:rsidRPr="00601441">
        <w:rPr>
          <w:rFonts w:ascii="Roboto" w:eastAsia="Times New Roman" w:hAnsi="Roboto" w:cs="Tahoma"/>
          <w:sz w:val="20"/>
          <w:szCs w:val="20"/>
          <w:lang w:eastAsia="pl-PL"/>
        </w:rPr>
        <w:t xml:space="preserve">Jeżeli </w:t>
      </w:r>
      <w:r w:rsidR="00430E52" w:rsidRPr="00601441">
        <w:rPr>
          <w:rFonts w:ascii="Roboto" w:eastAsia="Times New Roman" w:hAnsi="Roboto" w:cs="Tahoma"/>
          <w:sz w:val="20"/>
          <w:szCs w:val="20"/>
          <w:lang w:eastAsia="pl-PL"/>
        </w:rPr>
        <w:t>W</w:t>
      </w:r>
      <w:r w:rsidRPr="00601441">
        <w:rPr>
          <w:rFonts w:ascii="Roboto" w:eastAsia="Times New Roman" w:hAnsi="Roboto" w:cs="Tahoma"/>
          <w:sz w:val="20"/>
          <w:szCs w:val="20"/>
          <w:lang w:eastAsia="pl-PL"/>
        </w:rPr>
        <w:t>ykonawca nie złoży oświadczenia, o którym mowa w rozdz. V</w:t>
      </w:r>
      <w:r w:rsidR="00216EFE" w:rsidRPr="00601441">
        <w:rPr>
          <w:rFonts w:ascii="Roboto" w:eastAsia="Times New Roman" w:hAnsi="Roboto" w:cs="Tahoma"/>
          <w:sz w:val="20"/>
          <w:szCs w:val="20"/>
          <w:lang w:eastAsia="pl-PL"/>
        </w:rPr>
        <w:t>I</w:t>
      </w:r>
      <w:r w:rsidRPr="00601441">
        <w:rPr>
          <w:rFonts w:ascii="Roboto" w:eastAsia="Times New Roman" w:hAnsi="Roboto" w:cs="Tahoma"/>
          <w:sz w:val="20"/>
          <w:szCs w:val="20"/>
          <w:lang w:eastAsia="pl-PL"/>
        </w:rPr>
        <w:t xml:space="preserve">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00430E52" w:rsidRPr="00601441">
        <w:rPr>
          <w:rFonts w:ascii="Roboto" w:eastAsia="Times New Roman" w:hAnsi="Roboto" w:cs="Tahoma"/>
          <w:sz w:val="20"/>
          <w:szCs w:val="20"/>
          <w:lang w:eastAsia="pl-PL"/>
        </w:rPr>
        <w:t>Z</w:t>
      </w:r>
      <w:r w:rsidRPr="00601441">
        <w:rPr>
          <w:rFonts w:ascii="Roboto" w:eastAsia="Times New Roman" w:hAnsi="Roboto" w:cs="Tahoma"/>
          <w:sz w:val="20"/>
          <w:szCs w:val="20"/>
          <w:lang w:eastAsia="pl-PL"/>
        </w:rPr>
        <w:t>amawiający wezwie do ich złożenia, uzupełnienia, poprawienia w terminie przez siebie wskazanym, chyba że mimo ich złożenia oferta wykonawcy podlegałaby odrzuceniu albo konieczne byłoby unieważnienie postępowania.</w:t>
      </w:r>
      <w:r w:rsidR="00601441" w:rsidRPr="00601441">
        <w:t xml:space="preserve"> </w:t>
      </w:r>
      <w:r w:rsidR="00601441" w:rsidRPr="00601441">
        <w:rPr>
          <w:rFonts w:ascii="Roboto" w:eastAsia="Times New Roman" w:hAnsi="Roboto" w:cs="Tahoma"/>
          <w:sz w:val="20"/>
          <w:szCs w:val="20"/>
          <w:lang w:eastAsia="pl-PL"/>
        </w:rPr>
        <w:t>Wykonawca przesyła oświadczenie JEDZ stosując zapisy określone w rozdz. V</w:t>
      </w:r>
      <w:r w:rsidR="00601441">
        <w:rPr>
          <w:rFonts w:ascii="Roboto" w:eastAsia="Times New Roman" w:hAnsi="Roboto" w:cs="Tahoma"/>
          <w:sz w:val="20"/>
          <w:szCs w:val="20"/>
          <w:lang w:eastAsia="pl-PL"/>
        </w:rPr>
        <w:t>I</w:t>
      </w:r>
      <w:r w:rsidR="00601441" w:rsidRPr="00601441">
        <w:rPr>
          <w:rFonts w:ascii="Roboto" w:eastAsia="Times New Roman" w:hAnsi="Roboto" w:cs="Tahoma"/>
          <w:sz w:val="20"/>
          <w:szCs w:val="20"/>
          <w:lang w:eastAsia="pl-PL"/>
        </w:rPr>
        <w:t>II pkt 2.4 i) SIWZ.</w:t>
      </w:r>
    </w:p>
    <w:p w14:paraId="48A044B5" w14:textId="73F0FF83" w:rsidR="00A94B69" w:rsidRPr="009C049F" w:rsidRDefault="00A94B69" w:rsidP="00E17785">
      <w:pPr>
        <w:pStyle w:val="Akapitzlist"/>
        <w:numPr>
          <w:ilvl w:val="0"/>
          <w:numId w:val="11"/>
        </w:numPr>
        <w:tabs>
          <w:tab w:val="clear" w:pos="900"/>
        </w:tabs>
        <w:spacing w:after="40" w:line="240" w:lineRule="auto"/>
        <w:ind w:left="284" w:hanging="426"/>
        <w:contextualSpacing w:val="0"/>
        <w:jc w:val="both"/>
        <w:rPr>
          <w:rFonts w:ascii="Roboto" w:hAnsi="Roboto" w:cs="Tahoma"/>
          <w:sz w:val="20"/>
          <w:szCs w:val="20"/>
        </w:rPr>
      </w:pPr>
      <w:r w:rsidRPr="009C049F">
        <w:rPr>
          <w:rFonts w:ascii="Roboto" w:hAnsi="Roboto" w:cs="Tahoma"/>
          <w:b/>
          <w:bCs/>
          <w:sz w:val="20"/>
          <w:szCs w:val="20"/>
        </w:rPr>
        <w:t>Wymogi szczególne w zakresie dokumentów dotyczących innego podmiotu żądane od Wykonawcy, którego oferta została oceniona najwyżej.</w:t>
      </w:r>
    </w:p>
    <w:p w14:paraId="4778A5E0" w14:textId="5816C474" w:rsidR="00A94B69" w:rsidRPr="009C049F" w:rsidRDefault="00A94B69" w:rsidP="00601441">
      <w:pPr>
        <w:autoSpaceDE w:val="0"/>
        <w:autoSpaceDN w:val="0"/>
        <w:adjustRightInd w:val="0"/>
        <w:spacing w:after="80" w:line="240" w:lineRule="auto"/>
        <w:ind w:left="284"/>
        <w:jc w:val="both"/>
        <w:rPr>
          <w:rFonts w:ascii="Roboto" w:hAnsi="Roboto" w:cs="Tahoma"/>
          <w:bCs/>
          <w:sz w:val="20"/>
          <w:szCs w:val="20"/>
          <w:u w:val="single"/>
        </w:rPr>
      </w:pPr>
      <w:r w:rsidRPr="009C049F">
        <w:rPr>
          <w:rFonts w:ascii="Roboto" w:hAnsi="Roboto" w:cs="Tahoma"/>
          <w:bCs/>
          <w:sz w:val="20"/>
          <w:szCs w:val="20"/>
          <w:u w:val="single"/>
        </w:rPr>
        <w:t xml:space="preserve">W przypadku, gdy Wykonawca, polega na zasobach innych podmiotów na zasadach określonych w art. 22a ustawy Pzp, Zamawiający wraz z wezwaniem, o którym mowa w pkt </w:t>
      </w:r>
      <w:r w:rsidR="00601441">
        <w:rPr>
          <w:rFonts w:ascii="Roboto" w:hAnsi="Roboto" w:cs="Tahoma"/>
          <w:bCs/>
          <w:sz w:val="20"/>
          <w:szCs w:val="20"/>
          <w:u w:val="single"/>
        </w:rPr>
        <w:t>6</w:t>
      </w:r>
      <w:r w:rsidRPr="009C049F">
        <w:rPr>
          <w:rFonts w:ascii="Roboto" w:hAnsi="Roboto" w:cs="Tahoma"/>
          <w:bCs/>
          <w:sz w:val="20"/>
          <w:szCs w:val="20"/>
          <w:u w:val="single"/>
        </w:rPr>
        <w:t xml:space="preserve"> żąda przedstawienia dokumentów dotyczących tych podmiotów, tj.:</w:t>
      </w:r>
    </w:p>
    <w:p w14:paraId="7A805F35" w14:textId="61A947F8" w:rsidR="00A94B69" w:rsidRPr="009C049F" w:rsidRDefault="00A94B69" w:rsidP="00E17785">
      <w:pPr>
        <w:pStyle w:val="Akapitzlist"/>
        <w:numPr>
          <w:ilvl w:val="0"/>
          <w:numId w:val="12"/>
        </w:numPr>
        <w:autoSpaceDE w:val="0"/>
        <w:autoSpaceDN w:val="0"/>
        <w:adjustRightInd w:val="0"/>
        <w:spacing w:after="0" w:line="240" w:lineRule="auto"/>
        <w:ind w:left="567" w:hanging="283"/>
        <w:jc w:val="both"/>
        <w:rPr>
          <w:rFonts w:ascii="Roboto" w:hAnsi="Roboto" w:cs="Tahoma"/>
          <w:bCs/>
          <w:sz w:val="20"/>
          <w:szCs w:val="20"/>
        </w:rPr>
      </w:pPr>
      <w:r w:rsidRPr="009C049F">
        <w:rPr>
          <w:rFonts w:ascii="Roboto" w:hAnsi="Roboto" w:cs="Tahoma"/>
          <w:bCs/>
          <w:sz w:val="20"/>
          <w:szCs w:val="20"/>
        </w:rPr>
        <w:t>informacji z Krajowego Rejestru Karnego w zakresie określonym w art. 24 ust. 1 pkt 13, 14 i 21 ustawy Pzp, wystawionej nie wcześniej niż 6 miesięcy przed upływem terminu składania ofert;</w:t>
      </w:r>
    </w:p>
    <w:p w14:paraId="29D1767B" w14:textId="0D90E56A" w:rsidR="00A94B69" w:rsidRPr="009C049F" w:rsidRDefault="00A94B69" w:rsidP="00E17785">
      <w:pPr>
        <w:pStyle w:val="Akapitzlist"/>
        <w:numPr>
          <w:ilvl w:val="0"/>
          <w:numId w:val="12"/>
        </w:numPr>
        <w:autoSpaceDE w:val="0"/>
        <w:autoSpaceDN w:val="0"/>
        <w:adjustRightInd w:val="0"/>
        <w:spacing w:after="0" w:line="240" w:lineRule="auto"/>
        <w:ind w:left="567" w:hanging="283"/>
        <w:jc w:val="both"/>
        <w:rPr>
          <w:rFonts w:ascii="Roboto" w:hAnsi="Roboto" w:cs="Tahoma"/>
          <w:bCs/>
          <w:sz w:val="20"/>
          <w:szCs w:val="20"/>
        </w:rPr>
      </w:pPr>
      <w:r w:rsidRPr="009C049F">
        <w:rPr>
          <w:rFonts w:ascii="Roboto" w:hAnsi="Roboto"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BB1AD5" w14:textId="198B6499" w:rsidR="00A94B69" w:rsidRPr="009C049F" w:rsidRDefault="00A94B69" w:rsidP="00E17785">
      <w:pPr>
        <w:pStyle w:val="Akapitzlist"/>
        <w:numPr>
          <w:ilvl w:val="0"/>
          <w:numId w:val="12"/>
        </w:numPr>
        <w:autoSpaceDE w:val="0"/>
        <w:autoSpaceDN w:val="0"/>
        <w:adjustRightInd w:val="0"/>
        <w:spacing w:after="0" w:line="240" w:lineRule="auto"/>
        <w:ind w:left="567" w:hanging="283"/>
        <w:jc w:val="both"/>
        <w:rPr>
          <w:rFonts w:ascii="Roboto" w:hAnsi="Roboto" w:cs="Tahoma"/>
          <w:bCs/>
          <w:sz w:val="20"/>
          <w:szCs w:val="20"/>
        </w:rPr>
      </w:pPr>
      <w:r w:rsidRPr="009C049F">
        <w:rPr>
          <w:rFonts w:ascii="Roboto" w:hAnsi="Roboto" w:cs="Tahoma"/>
          <w:bCs/>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9C049F">
        <w:rPr>
          <w:rFonts w:ascii="Roboto" w:hAnsi="Roboto" w:cs="Tahoma"/>
          <w:bCs/>
          <w:sz w:val="20"/>
          <w:szCs w:val="20"/>
        </w:rPr>
        <w:lastRenderedPageBreak/>
        <w:t>wystawionego nie wcześniej niż 3 miesiące przed upływem terminu składania ofert lub innego dokumentu potwierdzającego, że wykonawca zawarł porozumienie</w:t>
      </w:r>
      <w:r w:rsidR="009430C2">
        <w:rPr>
          <w:rFonts w:ascii="Roboto" w:hAnsi="Roboto" w:cs="Tahoma"/>
          <w:bCs/>
          <w:sz w:val="20"/>
          <w:szCs w:val="20"/>
        </w:rPr>
        <w:t xml:space="preserve"> </w:t>
      </w:r>
      <w:r w:rsidRPr="009C049F">
        <w:rPr>
          <w:rFonts w:ascii="Roboto" w:hAnsi="Roboto" w:cs="Tahoma"/>
          <w:bCs/>
          <w:sz w:val="20"/>
          <w:szCs w:val="20"/>
        </w:rPr>
        <w:t xml:space="preserve">z właściwym organem </w:t>
      </w:r>
      <w:r w:rsidR="003F2720">
        <w:rPr>
          <w:rFonts w:ascii="Roboto" w:hAnsi="Roboto" w:cs="Tahoma"/>
          <w:bCs/>
          <w:sz w:val="20"/>
          <w:szCs w:val="20"/>
        </w:rPr>
        <w:br/>
      </w:r>
      <w:r w:rsidRPr="009C049F">
        <w:rPr>
          <w:rFonts w:ascii="Roboto" w:hAnsi="Roboto" w:cs="Tahoma"/>
          <w:bCs/>
          <w:sz w:val="20"/>
          <w:szCs w:val="2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014887" w14:textId="0C36F595" w:rsidR="00A94B69" w:rsidRPr="009C049F" w:rsidRDefault="00A94B69" w:rsidP="00E17785">
      <w:pPr>
        <w:pStyle w:val="Akapitzlist"/>
        <w:numPr>
          <w:ilvl w:val="0"/>
          <w:numId w:val="12"/>
        </w:numPr>
        <w:autoSpaceDE w:val="0"/>
        <w:autoSpaceDN w:val="0"/>
        <w:adjustRightInd w:val="0"/>
        <w:spacing w:after="0" w:line="240" w:lineRule="auto"/>
        <w:ind w:left="567" w:hanging="283"/>
        <w:jc w:val="both"/>
        <w:rPr>
          <w:rFonts w:ascii="Roboto" w:hAnsi="Roboto" w:cs="Tahoma"/>
          <w:bCs/>
          <w:sz w:val="20"/>
          <w:szCs w:val="20"/>
        </w:rPr>
      </w:pPr>
      <w:r w:rsidRPr="009C049F">
        <w:rPr>
          <w:rFonts w:ascii="Roboto" w:hAnsi="Roboto"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8483323" w14:textId="77777777" w:rsidR="00A94B69" w:rsidRPr="009C049F" w:rsidRDefault="00A94B69" w:rsidP="00E17785">
      <w:pPr>
        <w:pStyle w:val="Akapitzlist"/>
        <w:numPr>
          <w:ilvl w:val="0"/>
          <w:numId w:val="12"/>
        </w:numPr>
        <w:autoSpaceDE w:val="0"/>
        <w:autoSpaceDN w:val="0"/>
        <w:adjustRightInd w:val="0"/>
        <w:spacing w:after="0" w:line="240" w:lineRule="auto"/>
        <w:ind w:left="567" w:hanging="283"/>
        <w:jc w:val="both"/>
        <w:rPr>
          <w:rFonts w:ascii="Roboto" w:hAnsi="Roboto" w:cs="Tahoma"/>
          <w:bCs/>
          <w:sz w:val="20"/>
          <w:szCs w:val="20"/>
        </w:rPr>
      </w:pPr>
      <w:r w:rsidRPr="009C049F">
        <w:rPr>
          <w:rFonts w:ascii="Roboto" w:hAnsi="Roboto" w:cs="Tahoma"/>
          <w:bCs/>
          <w:sz w:val="20"/>
          <w:szCs w:val="20"/>
        </w:rPr>
        <w:t>oświadczenia Wykonawcy o braku orzeczenia wobec niego tytułem środka zapobiegawczego zakazu ubiegania się o zamówienia publiczne;</w:t>
      </w:r>
    </w:p>
    <w:p w14:paraId="04DECC97" w14:textId="77777777" w:rsidR="00A94B69" w:rsidRPr="009C049F" w:rsidRDefault="00A94B69" w:rsidP="00E17785">
      <w:pPr>
        <w:pStyle w:val="Akapitzlist"/>
        <w:numPr>
          <w:ilvl w:val="0"/>
          <w:numId w:val="12"/>
        </w:numPr>
        <w:spacing w:after="0" w:line="240" w:lineRule="auto"/>
        <w:ind w:left="567" w:hanging="283"/>
        <w:contextualSpacing w:val="0"/>
        <w:jc w:val="both"/>
        <w:rPr>
          <w:rFonts w:ascii="Roboto" w:hAnsi="Roboto" w:cs="Tahoma"/>
          <w:bCs/>
          <w:sz w:val="20"/>
          <w:szCs w:val="20"/>
        </w:rPr>
      </w:pPr>
      <w:r w:rsidRPr="009C049F">
        <w:rPr>
          <w:rFonts w:ascii="Roboto" w:hAnsi="Roboto" w:cs="Tahoma"/>
          <w:bCs/>
          <w:sz w:val="20"/>
          <w:szCs w:val="20"/>
        </w:rPr>
        <w:t>oświadczenia Wykonawcy o niezaleganiu z opłacaniem podatków i opłat lokalnych, o których mowa w ustawie z dnia 12 stycznia 1991 r. o podatkach i opłatach lokalnych (Dz.U. z 2016 r. poz. 716);</w:t>
      </w:r>
    </w:p>
    <w:p w14:paraId="725B6E88" w14:textId="77777777" w:rsidR="00A94B69" w:rsidRPr="009C049F" w:rsidRDefault="00A94B69" w:rsidP="00E17785">
      <w:pPr>
        <w:pStyle w:val="Akapitzlist"/>
        <w:numPr>
          <w:ilvl w:val="0"/>
          <w:numId w:val="12"/>
        </w:numPr>
        <w:autoSpaceDE w:val="0"/>
        <w:autoSpaceDN w:val="0"/>
        <w:adjustRightInd w:val="0"/>
        <w:spacing w:after="80" w:line="240" w:lineRule="auto"/>
        <w:ind w:left="567" w:hanging="283"/>
        <w:contextualSpacing w:val="0"/>
        <w:jc w:val="both"/>
        <w:rPr>
          <w:rFonts w:ascii="Roboto" w:hAnsi="Roboto" w:cs="Tahoma"/>
          <w:bCs/>
          <w:sz w:val="20"/>
          <w:szCs w:val="20"/>
        </w:rPr>
      </w:pPr>
      <w:r w:rsidRPr="009C049F">
        <w:rPr>
          <w:rFonts w:ascii="Roboto" w:hAnsi="Roboto"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8AC41A8" w14:textId="270E9138" w:rsidR="00A94B69" w:rsidRDefault="00A94B69" w:rsidP="009430C2">
      <w:pPr>
        <w:autoSpaceDE w:val="0"/>
        <w:autoSpaceDN w:val="0"/>
        <w:adjustRightInd w:val="0"/>
        <w:spacing w:after="80" w:line="240" w:lineRule="auto"/>
        <w:ind w:left="284"/>
        <w:jc w:val="both"/>
        <w:rPr>
          <w:rFonts w:ascii="Roboto" w:hAnsi="Roboto" w:cs="Tahoma"/>
          <w:bCs/>
          <w:sz w:val="20"/>
          <w:szCs w:val="20"/>
        </w:rPr>
      </w:pPr>
      <w:r w:rsidRPr="009C049F">
        <w:rPr>
          <w:rFonts w:ascii="Roboto" w:hAnsi="Roboto" w:cs="Tahoma"/>
          <w:bCs/>
          <w:sz w:val="20"/>
          <w:szCs w:val="20"/>
        </w:rPr>
        <w:t>Stosownie do zakresu udostępnianych zasobów przez inny podmiot</w:t>
      </w:r>
      <w:r w:rsidRPr="009C049F">
        <w:rPr>
          <w:rFonts w:ascii="Roboto" w:hAnsi="Roboto" w:cs="Tahoma"/>
          <w:sz w:val="20"/>
          <w:szCs w:val="20"/>
        </w:rPr>
        <w:t xml:space="preserve"> oraz warunków, których spełnianiu one służą</w:t>
      </w:r>
      <w:r w:rsidRPr="009C049F">
        <w:rPr>
          <w:rFonts w:ascii="Roboto" w:hAnsi="Roboto" w:cs="Tahoma"/>
          <w:bCs/>
          <w:sz w:val="20"/>
          <w:szCs w:val="20"/>
        </w:rPr>
        <w:t xml:space="preserve">, Wykonawca zobowiązany jest złożyć właściwe dokumenty tych podmiotów </w:t>
      </w:r>
      <w:r w:rsidR="00505B77" w:rsidRPr="009C049F">
        <w:rPr>
          <w:rFonts w:ascii="Roboto" w:hAnsi="Roboto" w:cs="Tahoma"/>
          <w:bCs/>
          <w:sz w:val="20"/>
          <w:szCs w:val="20"/>
        </w:rPr>
        <w:br/>
      </w:r>
      <w:r w:rsidRPr="009C049F">
        <w:rPr>
          <w:rFonts w:ascii="Roboto" w:hAnsi="Roboto" w:cs="Tahoma"/>
          <w:bCs/>
          <w:sz w:val="20"/>
          <w:szCs w:val="20"/>
        </w:rPr>
        <w:t>w celu wykazania spełnienia warunków udziału w postępowaniu przez Wykonawcę.</w:t>
      </w:r>
    </w:p>
    <w:p w14:paraId="435F9363" w14:textId="77777777" w:rsidR="00A94B69" w:rsidRPr="009A16A9" w:rsidRDefault="00A94B69" w:rsidP="00E17785">
      <w:pPr>
        <w:pStyle w:val="Akapitzlist"/>
        <w:numPr>
          <w:ilvl w:val="0"/>
          <w:numId w:val="11"/>
        </w:numPr>
        <w:tabs>
          <w:tab w:val="clear" w:pos="900"/>
        </w:tabs>
        <w:autoSpaceDE w:val="0"/>
        <w:autoSpaceDN w:val="0"/>
        <w:adjustRightInd w:val="0"/>
        <w:spacing w:after="0" w:line="240" w:lineRule="auto"/>
        <w:ind w:left="426" w:hanging="426"/>
        <w:contextualSpacing w:val="0"/>
        <w:jc w:val="both"/>
        <w:rPr>
          <w:rFonts w:ascii="Roboto" w:hAnsi="Roboto"/>
          <w:b/>
          <w:bCs/>
        </w:rPr>
      </w:pPr>
      <w:r w:rsidRPr="009A16A9">
        <w:rPr>
          <w:rFonts w:ascii="Roboto" w:hAnsi="Roboto" w:cs="Tahoma"/>
          <w:b/>
          <w:sz w:val="20"/>
          <w:szCs w:val="20"/>
        </w:rPr>
        <w:t>Wymogi szczególne w zakresie dokumentów dotyczących konsorcjum.</w:t>
      </w:r>
    </w:p>
    <w:p w14:paraId="773B29FC" w14:textId="796B2663" w:rsidR="00A518E4" w:rsidRDefault="00A94B69" w:rsidP="001D3C6E">
      <w:pPr>
        <w:spacing w:after="80" w:line="240" w:lineRule="auto"/>
        <w:ind w:left="425"/>
        <w:jc w:val="both"/>
        <w:rPr>
          <w:rFonts w:ascii="Roboto" w:hAnsi="Roboto" w:cs="Tahoma"/>
          <w:sz w:val="20"/>
          <w:szCs w:val="20"/>
        </w:rPr>
      </w:pPr>
      <w:r w:rsidRPr="009C049F">
        <w:rPr>
          <w:rFonts w:ascii="Roboto" w:hAnsi="Roboto" w:cs="Tahoma"/>
          <w:sz w:val="20"/>
          <w:szCs w:val="20"/>
        </w:rPr>
        <w:t xml:space="preserve">W przypadku wspólnego ubiegania się o zamówienie przez Wykonawców, dokumenty wymienione w pkt </w:t>
      </w:r>
      <w:r w:rsidR="00601441">
        <w:rPr>
          <w:rFonts w:ascii="Roboto" w:hAnsi="Roboto" w:cs="Tahoma"/>
          <w:sz w:val="20"/>
          <w:szCs w:val="20"/>
        </w:rPr>
        <w:t>6</w:t>
      </w:r>
      <w:r w:rsidRPr="009C049F">
        <w:rPr>
          <w:rFonts w:ascii="Roboto" w:hAnsi="Roboto" w:cs="Tahoma"/>
          <w:sz w:val="20"/>
          <w:szCs w:val="20"/>
        </w:rPr>
        <w:t xml:space="preserve"> lit a)-g) składa każdy z Wykonawców wspólnie ubiegających się o zamówienie. Dokument</w:t>
      </w:r>
      <w:r w:rsidR="009A16A9">
        <w:rPr>
          <w:rFonts w:ascii="Roboto" w:hAnsi="Roboto" w:cs="Tahoma"/>
          <w:sz w:val="20"/>
          <w:szCs w:val="20"/>
        </w:rPr>
        <w:t>y</w:t>
      </w:r>
      <w:r w:rsidRPr="009C049F">
        <w:rPr>
          <w:rFonts w:ascii="Roboto" w:hAnsi="Roboto" w:cs="Tahoma"/>
          <w:sz w:val="20"/>
          <w:szCs w:val="20"/>
        </w:rPr>
        <w:t xml:space="preserve"> wskazan</w:t>
      </w:r>
      <w:r w:rsidR="009A16A9">
        <w:rPr>
          <w:rFonts w:ascii="Roboto" w:hAnsi="Roboto" w:cs="Tahoma"/>
          <w:sz w:val="20"/>
          <w:szCs w:val="20"/>
        </w:rPr>
        <w:t>e</w:t>
      </w:r>
      <w:r w:rsidRPr="009C049F">
        <w:rPr>
          <w:rFonts w:ascii="Roboto" w:hAnsi="Roboto" w:cs="Tahoma"/>
          <w:sz w:val="20"/>
          <w:szCs w:val="20"/>
        </w:rPr>
        <w:t xml:space="preserve"> w pkt </w:t>
      </w:r>
      <w:r w:rsidR="008D3E78">
        <w:rPr>
          <w:rFonts w:ascii="Roboto" w:hAnsi="Roboto" w:cs="Tahoma"/>
          <w:sz w:val="20"/>
          <w:szCs w:val="20"/>
        </w:rPr>
        <w:t>6</w:t>
      </w:r>
      <w:r w:rsidR="008D3E78" w:rsidRPr="009C049F">
        <w:rPr>
          <w:rFonts w:ascii="Roboto" w:hAnsi="Roboto" w:cs="Tahoma"/>
          <w:sz w:val="20"/>
          <w:szCs w:val="20"/>
        </w:rPr>
        <w:t xml:space="preserve"> </w:t>
      </w:r>
      <w:r w:rsidRPr="009C049F">
        <w:rPr>
          <w:rFonts w:ascii="Roboto" w:hAnsi="Roboto" w:cs="Tahoma"/>
          <w:sz w:val="20"/>
          <w:szCs w:val="20"/>
        </w:rPr>
        <w:t>lit h</w:t>
      </w:r>
      <w:r w:rsidR="00C62BEE" w:rsidRPr="009C049F">
        <w:rPr>
          <w:rFonts w:ascii="Roboto" w:hAnsi="Roboto" w:cs="Tahoma"/>
          <w:sz w:val="20"/>
          <w:szCs w:val="20"/>
        </w:rPr>
        <w:t>)</w:t>
      </w:r>
      <w:r w:rsidR="009A16A9">
        <w:rPr>
          <w:rFonts w:ascii="Roboto" w:hAnsi="Roboto" w:cs="Tahoma"/>
          <w:sz w:val="20"/>
          <w:szCs w:val="20"/>
        </w:rPr>
        <w:t xml:space="preserve"> – i)</w:t>
      </w:r>
      <w:r w:rsidRPr="009C049F">
        <w:rPr>
          <w:rFonts w:ascii="Roboto" w:hAnsi="Roboto" w:cs="Tahoma"/>
          <w:sz w:val="20"/>
          <w:szCs w:val="20"/>
        </w:rPr>
        <w:t xml:space="preserve"> składa ten Wykonawca-członek konsorcjum, który wykazuje spełnienie odpowiedniego warunku udziału w postępowaniu.</w:t>
      </w:r>
    </w:p>
    <w:p w14:paraId="29AB60BC" w14:textId="5F7456DC" w:rsidR="000D7CD7" w:rsidRPr="009C049F" w:rsidRDefault="000D7CD7" w:rsidP="00E17785">
      <w:pPr>
        <w:numPr>
          <w:ilvl w:val="0"/>
          <w:numId w:val="11"/>
        </w:numPr>
        <w:tabs>
          <w:tab w:val="num" w:pos="426"/>
        </w:tabs>
        <w:spacing w:after="80" w:line="240" w:lineRule="auto"/>
        <w:ind w:left="283" w:hanging="357"/>
        <w:jc w:val="both"/>
        <w:rPr>
          <w:rFonts w:ascii="Roboto" w:eastAsia="Times New Roman" w:hAnsi="Roboto" w:cs="Tahoma"/>
          <w:sz w:val="20"/>
          <w:szCs w:val="20"/>
          <w:lang w:eastAsia="pl-PL"/>
        </w:rPr>
      </w:pPr>
      <w:r w:rsidRPr="009C049F">
        <w:rPr>
          <w:rFonts w:ascii="Roboto" w:eastAsia="Times New Roman" w:hAnsi="Roboto" w:cs="Tahoma"/>
          <w:b/>
          <w:bCs/>
          <w:sz w:val="20"/>
          <w:szCs w:val="20"/>
          <w:lang w:eastAsia="pl-PL"/>
        </w:rPr>
        <w:t>Dokumenty Wykonawców spoza Rzeczypospolitej Polskiej</w:t>
      </w:r>
    </w:p>
    <w:p w14:paraId="35284DA2" w14:textId="7852B494" w:rsidR="00A94B69" w:rsidRPr="009C049F" w:rsidRDefault="00A94B69" w:rsidP="00E17785">
      <w:pPr>
        <w:numPr>
          <w:ilvl w:val="0"/>
          <w:numId w:val="13"/>
        </w:numPr>
        <w:spacing w:after="60" w:line="240" w:lineRule="auto"/>
        <w:ind w:left="426"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Jeżeli Wykonawca ma siedzibę lub miejsce zamieszkania poza terytorium RP, zamiast dokumentów, o których mowa:</w:t>
      </w:r>
    </w:p>
    <w:p w14:paraId="66370888" w14:textId="7AC74700" w:rsidR="00A94B69" w:rsidRPr="009C049F" w:rsidRDefault="00A94B69" w:rsidP="00E17785">
      <w:pPr>
        <w:numPr>
          <w:ilvl w:val="1"/>
          <w:numId w:val="13"/>
        </w:numPr>
        <w:spacing w:after="60" w:line="240" w:lineRule="auto"/>
        <w:ind w:left="709" w:hanging="283"/>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w pkt </w:t>
      </w:r>
      <w:r w:rsidR="00601441">
        <w:rPr>
          <w:rFonts w:ascii="Roboto" w:eastAsia="Times New Roman" w:hAnsi="Roboto" w:cs="Tahoma"/>
          <w:bCs/>
          <w:sz w:val="20"/>
          <w:szCs w:val="20"/>
          <w:lang w:eastAsia="pl-PL"/>
        </w:rPr>
        <w:t>6</w:t>
      </w:r>
      <w:r w:rsidRPr="009C049F">
        <w:rPr>
          <w:rFonts w:ascii="Roboto" w:eastAsia="Times New Roman" w:hAnsi="Roboto" w:cs="Tahoma"/>
          <w:bCs/>
          <w:sz w:val="20"/>
          <w:szCs w:val="20"/>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684F2A96" w14:textId="51E84F8C" w:rsidR="00A94B69" w:rsidRPr="009C049F" w:rsidRDefault="00A94B69" w:rsidP="00E17785">
      <w:pPr>
        <w:numPr>
          <w:ilvl w:val="1"/>
          <w:numId w:val="13"/>
        </w:numPr>
        <w:spacing w:after="40" w:line="240" w:lineRule="auto"/>
        <w:ind w:left="709" w:hanging="283"/>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w pkt b) -</w:t>
      </w:r>
      <w:r w:rsidR="00CF52D5" w:rsidRPr="009C049F">
        <w:rPr>
          <w:rFonts w:ascii="Roboto" w:eastAsia="Times New Roman" w:hAnsi="Roboto" w:cs="Tahoma"/>
          <w:bCs/>
          <w:sz w:val="20"/>
          <w:szCs w:val="20"/>
          <w:lang w:eastAsia="pl-PL"/>
        </w:rPr>
        <w:t xml:space="preserve"> </w:t>
      </w:r>
      <w:r w:rsidRPr="009C049F">
        <w:rPr>
          <w:rFonts w:ascii="Roboto" w:eastAsia="Times New Roman" w:hAnsi="Roboto" w:cs="Tahoma"/>
          <w:bCs/>
          <w:sz w:val="20"/>
          <w:szCs w:val="20"/>
          <w:lang w:eastAsia="pl-PL"/>
        </w:rPr>
        <w:t>d) składa dokument lub dokumenty wystawione w kraju, w którym ma siedzibę lub miejsce zamieszkania, potwierdzające odpowiednio, że:</w:t>
      </w:r>
    </w:p>
    <w:p w14:paraId="4021ACE3" w14:textId="7A0E6333" w:rsidR="00A94B69" w:rsidRPr="009C049F" w:rsidRDefault="00A94B69" w:rsidP="00E17785">
      <w:pPr>
        <w:numPr>
          <w:ilvl w:val="0"/>
          <w:numId w:val="14"/>
        </w:numPr>
        <w:spacing w:after="40" w:line="240" w:lineRule="auto"/>
        <w:ind w:left="993"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F2459F" w14:textId="77777777" w:rsidR="00A94B69" w:rsidRPr="009C049F" w:rsidRDefault="00A94B69" w:rsidP="00E17785">
      <w:pPr>
        <w:numPr>
          <w:ilvl w:val="0"/>
          <w:numId w:val="14"/>
        </w:numPr>
        <w:spacing w:after="60" w:line="240" w:lineRule="auto"/>
        <w:ind w:left="993"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nie otwarto jego likwidacji ani nie ogłoszono upadłości.</w:t>
      </w:r>
    </w:p>
    <w:p w14:paraId="7765D7B3" w14:textId="4A1B991F" w:rsidR="00A94B69" w:rsidRPr="009C049F" w:rsidRDefault="0066367F" w:rsidP="00E17785">
      <w:pPr>
        <w:numPr>
          <w:ilvl w:val="0"/>
          <w:numId w:val="13"/>
        </w:numPr>
        <w:spacing w:after="60" w:line="240" w:lineRule="auto"/>
        <w:ind w:left="426"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Dokumenty, o których mowa w pkt</w:t>
      </w:r>
      <w:r w:rsidR="00A94B69" w:rsidRPr="009C049F">
        <w:rPr>
          <w:rFonts w:ascii="Roboto" w:eastAsia="Times New Roman" w:hAnsi="Roboto" w:cs="Tahoma"/>
          <w:bCs/>
          <w:sz w:val="20"/>
          <w:szCs w:val="20"/>
          <w:lang w:eastAsia="pl-PL"/>
        </w:rPr>
        <w:t xml:space="preserve"> 1) powyżej lit. a i b tiret drugie, powinny być wystawione nie wcześniej niż 6 miesięcy przed upływem terminu składania ofert. Dokument, o którym mowa </w:t>
      </w:r>
      <w:r w:rsidR="009430C2">
        <w:rPr>
          <w:rFonts w:ascii="Roboto" w:eastAsia="Times New Roman" w:hAnsi="Roboto" w:cs="Tahoma"/>
          <w:bCs/>
          <w:sz w:val="20"/>
          <w:szCs w:val="20"/>
          <w:lang w:eastAsia="pl-PL"/>
        </w:rPr>
        <w:br/>
      </w:r>
      <w:r w:rsidR="00A94B69" w:rsidRPr="009C049F">
        <w:rPr>
          <w:rFonts w:ascii="Roboto" w:eastAsia="Times New Roman" w:hAnsi="Roboto" w:cs="Tahoma"/>
          <w:bCs/>
          <w:sz w:val="20"/>
          <w:szCs w:val="20"/>
          <w:lang w:eastAsia="pl-PL"/>
        </w:rPr>
        <w:t>w lit. b tiret pierwsze, powinien być wystawiony nie wcześniej niż 3 miesiące przed upływem tego terminu.</w:t>
      </w:r>
    </w:p>
    <w:p w14:paraId="1910E04C" w14:textId="6ECB4235" w:rsidR="00A94B69" w:rsidRPr="009C049F" w:rsidRDefault="00A94B69" w:rsidP="00E17785">
      <w:pPr>
        <w:numPr>
          <w:ilvl w:val="0"/>
          <w:numId w:val="13"/>
        </w:numPr>
        <w:spacing w:after="60" w:line="240" w:lineRule="auto"/>
        <w:ind w:left="426"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Jeżeli w kraju, w którym Wykonawca ma siedzibę lub miejsce zamieszkania lub w kraju, w którym miejsce zamieszkania mają osoby, których dotyczą dokumenty, nie wydaje się dokumentów </w:t>
      </w:r>
      <w:r w:rsidR="009430C2">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o których mowa w pkt 1) powyżej, zastępuje się je dokumentem zawierającym oświadczenie, odpowiednio Wykonawcy, ze wskazaniem osób uprawnionych do jego reprezentacji, lub oświadczeniem których dokument miał dotyczy</w:t>
      </w:r>
      <w:r w:rsidR="000F165D" w:rsidRPr="009C049F">
        <w:rPr>
          <w:rFonts w:ascii="Roboto" w:eastAsia="Times New Roman" w:hAnsi="Roboto" w:cs="Tahoma"/>
          <w:bCs/>
          <w:sz w:val="20"/>
          <w:szCs w:val="20"/>
          <w:lang w:eastAsia="pl-PL"/>
        </w:rPr>
        <w:t>ć</w:t>
      </w:r>
      <w:r w:rsidRPr="009C049F">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w:t>
      </w:r>
      <w:r w:rsidR="0066367F" w:rsidRPr="009C049F">
        <w:rPr>
          <w:rFonts w:ascii="Roboto" w:eastAsia="Times New Roman" w:hAnsi="Roboto" w:cs="Tahoma"/>
          <w:bCs/>
          <w:sz w:val="20"/>
          <w:szCs w:val="20"/>
          <w:lang w:eastAsia="pl-PL"/>
        </w:rPr>
        <w:t>lub gospodarczego. Przepisy pkt</w:t>
      </w:r>
      <w:r w:rsidRPr="009C049F">
        <w:rPr>
          <w:rFonts w:ascii="Roboto" w:eastAsia="Times New Roman" w:hAnsi="Roboto" w:cs="Tahoma"/>
          <w:bCs/>
          <w:sz w:val="20"/>
          <w:szCs w:val="20"/>
          <w:lang w:eastAsia="pl-PL"/>
        </w:rPr>
        <w:t xml:space="preserve"> 2) stosuje się. </w:t>
      </w:r>
    </w:p>
    <w:p w14:paraId="3779773C" w14:textId="139EFBCE" w:rsidR="00A94B69" w:rsidRPr="009C049F" w:rsidRDefault="00A94B69" w:rsidP="00E17785">
      <w:pPr>
        <w:numPr>
          <w:ilvl w:val="0"/>
          <w:numId w:val="13"/>
        </w:numPr>
        <w:spacing w:after="60" w:line="240" w:lineRule="auto"/>
        <w:ind w:left="426" w:hanging="284"/>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lastRenderedPageBreak/>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t>
      </w:r>
      <w:r w:rsidR="003F2720">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 xml:space="preserve">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w:t>
      </w:r>
      <w:r w:rsidR="0066367F" w:rsidRPr="009C049F">
        <w:rPr>
          <w:rFonts w:ascii="Roboto" w:eastAsia="Times New Roman" w:hAnsi="Roboto" w:cs="Tahoma"/>
          <w:bCs/>
          <w:sz w:val="20"/>
          <w:szCs w:val="20"/>
          <w:lang w:eastAsia="pl-PL"/>
        </w:rPr>
        <w:t>lub gospodarczego. Przepisy pkt</w:t>
      </w:r>
      <w:r w:rsidRPr="009C049F">
        <w:rPr>
          <w:rFonts w:ascii="Roboto" w:eastAsia="Times New Roman" w:hAnsi="Roboto" w:cs="Tahoma"/>
          <w:bCs/>
          <w:sz w:val="20"/>
          <w:szCs w:val="20"/>
          <w:lang w:eastAsia="pl-PL"/>
        </w:rPr>
        <w:t xml:space="preserve"> 2) stosuje się. </w:t>
      </w:r>
    </w:p>
    <w:p w14:paraId="49E01868" w14:textId="6ADFA652" w:rsidR="00A94B69" w:rsidRPr="009C049F" w:rsidRDefault="00A94B69" w:rsidP="00E17785">
      <w:pPr>
        <w:numPr>
          <w:ilvl w:val="0"/>
          <w:numId w:val="11"/>
        </w:numPr>
        <w:tabs>
          <w:tab w:val="clear" w:pos="900"/>
          <w:tab w:val="num" w:pos="426"/>
        </w:tabs>
        <w:spacing w:after="6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73F4F75" w14:textId="5C67535C" w:rsidR="004F031E" w:rsidRPr="009C049F" w:rsidRDefault="004F031E" w:rsidP="00E17785">
      <w:pPr>
        <w:pStyle w:val="Akapitzlist"/>
        <w:numPr>
          <w:ilvl w:val="0"/>
          <w:numId w:val="11"/>
        </w:numPr>
        <w:tabs>
          <w:tab w:val="clear" w:pos="900"/>
          <w:tab w:val="num" w:pos="426"/>
        </w:tabs>
        <w:spacing w:after="80" w:line="240" w:lineRule="auto"/>
        <w:ind w:left="425" w:hanging="425"/>
        <w:contextualSpacing w:val="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W przypadku wskazania przez Wykonawcę dostępności oświadczeń lub dokumentów, o których mowa w pkt </w:t>
      </w:r>
      <w:r w:rsidR="00601441">
        <w:rPr>
          <w:rFonts w:ascii="Roboto" w:eastAsia="Times New Roman" w:hAnsi="Roboto" w:cs="Tahoma"/>
          <w:sz w:val="20"/>
          <w:szCs w:val="20"/>
          <w:lang w:eastAsia="pl-PL"/>
        </w:rPr>
        <w:t>6</w:t>
      </w:r>
      <w:r w:rsidRPr="009C049F">
        <w:rPr>
          <w:rFonts w:ascii="Roboto" w:eastAsia="Times New Roman" w:hAnsi="Roboto" w:cs="Tahoma"/>
          <w:sz w:val="20"/>
          <w:szCs w:val="20"/>
          <w:lang w:eastAsia="pl-PL"/>
        </w:rPr>
        <w:t xml:space="preserve"> w formie elektronicznej pod określonymi adresami internetowymi ogólnodostępnych </w:t>
      </w:r>
      <w:r w:rsidR="00505B77"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42D7FAAB" w14:textId="3BD509EE" w:rsidR="004F031E" w:rsidRDefault="004F031E" w:rsidP="00E17785">
      <w:pPr>
        <w:pStyle w:val="Akapitzlist"/>
        <w:numPr>
          <w:ilvl w:val="0"/>
          <w:numId w:val="11"/>
        </w:numPr>
        <w:tabs>
          <w:tab w:val="clear" w:pos="900"/>
          <w:tab w:val="num" w:pos="284"/>
        </w:tabs>
        <w:spacing w:after="0" w:line="240" w:lineRule="auto"/>
        <w:ind w:left="283" w:hanging="425"/>
        <w:contextualSpacing w:val="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w:t>
      </w:r>
      <w:r w:rsidR="00A518E4">
        <w:rPr>
          <w:rFonts w:ascii="Roboto" w:eastAsia="Times New Roman" w:hAnsi="Roboto" w:cs="Tahoma"/>
          <w:sz w:val="20"/>
          <w:szCs w:val="20"/>
          <w:lang w:eastAsia="pl-PL"/>
        </w:rPr>
        <w:t>ów, o ile są one aktualne.</w:t>
      </w:r>
    </w:p>
    <w:p w14:paraId="1EE19B54" w14:textId="77777777" w:rsidR="00FD34D3" w:rsidRPr="009C049F" w:rsidRDefault="00FD34D3" w:rsidP="001E66E4">
      <w:pPr>
        <w:spacing w:after="0" w:line="240" w:lineRule="auto"/>
        <w:ind w:left="283" w:hanging="567"/>
        <w:jc w:val="both"/>
        <w:rPr>
          <w:rFonts w:ascii="Roboto" w:eastAsia="Times New Roman" w:hAnsi="Roboto" w:cs="Tahoma"/>
          <w:b/>
          <w:sz w:val="20"/>
          <w:szCs w:val="20"/>
          <w:highlight w:val="lightGray"/>
          <w:u w:val="single"/>
          <w:lang w:eastAsia="pl-PL"/>
        </w:rPr>
      </w:pPr>
    </w:p>
    <w:p w14:paraId="0D0DCADD" w14:textId="2ED02114" w:rsidR="004F031E" w:rsidRPr="009C049F" w:rsidRDefault="004F031E" w:rsidP="004F031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VIII.</w:t>
      </w:r>
      <w:r w:rsidRPr="009C049F">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9C049F">
        <w:rPr>
          <w:rFonts w:ascii="Roboto" w:eastAsia="Times New Roman" w:hAnsi="Roboto" w:cs="Tahoma"/>
          <w:b/>
          <w:sz w:val="20"/>
          <w:szCs w:val="20"/>
          <w:u w:val="single"/>
          <w:lang w:eastAsia="pl-PL"/>
        </w:rPr>
        <w:t>:</w:t>
      </w:r>
    </w:p>
    <w:p w14:paraId="652C369B" w14:textId="77777777" w:rsidR="004F031E" w:rsidRPr="009C049F" w:rsidRDefault="004F031E" w:rsidP="009D34A7">
      <w:pPr>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t>Niniejsze postępowanie prowadzone jest w języku polskim.</w:t>
      </w:r>
    </w:p>
    <w:p w14:paraId="365CC72A" w14:textId="3795255C" w:rsidR="00601441" w:rsidRDefault="004F031E" w:rsidP="00601441">
      <w:pPr>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r>
      <w:r w:rsidR="00601441" w:rsidRPr="00601441">
        <w:rPr>
          <w:rFonts w:ascii="Roboto" w:eastAsia="Times New Roman" w:hAnsi="Roboto" w:cs="Tahoma"/>
          <w:sz w:val="20"/>
          <w:szCs w:val="20"/>
          <w:lang w:eastAsia="pl-PL"/>
        </w:rPr>
        <w:t xml:space="preserve">Komunikacja między Zamawiającym a Wykonawcami odbywa się za pośrednictwem operatora pocztowego w rozumieniu ustawy z dnia 23 listopada 2012 r. – </w:t>
      </w:r>
      <w:r w:rsidR="00601441" w:rsidRPr="00601441">
        <w:rPr>
          <w:rFonts w:ascii="Roboto" w:eastAsia="Times New Roman" w:hAnsi="Roboto" w:cs="Tahoma"/>
          <w:i/>
          <w:sz w:val="20"/>
          <w:szCs w:val="20"/>
          <w:lang w:eastAsia="pl-PL"/>
        </w:rPr>
        <w:t xml:space="preserve">Prawo pocztowe </w:t>
      </w:r>
      <w:r w:rsidR="00601441" w:rsidRPr="00601441">
        <w:rPr>
          <w:rFonts w:ascii="Roboto" w:eastAsia="Times New Roman" w:hAnsi="Roboto" w:cs="Tahoma"/>
          <w:sz w:val="20"/>
          <w:szCs w:val="20"/>
          <w:lang w:eastAsia="pl-PL"/>
        </w:rPr>
        <w:t xml:space="preserve">osobiście, za pośrednictwem posłańca, faksu lub przy użyciu środków komunikacji elektronicznej w rozumieniu ustawy z dnia 18 lipca 2002 r. </w:t>
      </w:r>
      <w:r w:rsidR="00601441" w:rsidRPr="00601441">
        <w:rPr>
          <w:rFonts w:ascii="Roboto" w:eastAsia="Times New Roman" w:hAnsi="Roboto" w:cs="Tahoma"/>
          <w:i/>
          <w:sz w:val="20"/>
          <w:szCs w:val="20"/>
          <w:lang w:eastAsia="pl-PL"/>
        </w:rPr>
        <w:t>o świadczeniu usług drogą elektroniczną</w:t>
      </w:r>
      <w:r w:rsidR="00601441" w:rsidRPr="00601441">
        <w:rPr>
          <w:rFonts w:ascii="Roboto" w:eastAsia="Times New Roman" w:hAnsi="Roboto" w:cs="Tahoma"/>
          <w:sz w:val="20"/>
          <w:szCs w:val="20"/>
          <w:lang w:eastAsia="pl-PL"/>
        </w:rPr>
        <w:t>, z uwzględnieniem wymogów dotyczących formy, ustanowionych poniżej</w:t>
      </w:r>
      <w:r w:rsidR="00601441">
        <w:rPr>
          <w:rFonts w:ascii="Roboto" w:eastAsia="Times New Roman" w:hAnsi="Roboto" w:cs="Tahoma"/>
          <w:sz w:val="20"/>
          <w:szCs w:val="20"/>
          <w:lang w:eastAsia="pl-PL"/>
        </w:rPr>
        <w:t>:</w:t>
      </w:r>
    </w:p>
    <w:p w14:paraId="4F23B23E" w14:textId="77777777" w:rsidR="00601441" w:rsidRPr="00601441" w:rsidRDefault="00601441" w:rsidP="00601441">
      <w:pPr>
        <w:spacing w:after="0"/>
        <w:ind w:left="709"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1)</w:t>
      </w:r>
      <w:r>
        <w:rPr>
          <w:rFonts w:ascii="Roboto" w:eastAsia="Times New Roman" w:hAnsi="Roboto" w:cs="Tahoma"/>
          <w:sz w:val="20"/>
          <w:szCs w:val="20"/>
          <w:lang w:eastAsia="pl-PL"/>
        </w:rPr>
        <w:tab/>
      </w:r>
      <w:r w:rsidRPr="00601441">
        <w:rPr>
          <w:rFonts w:ascii="Roboto" w:eastAsia="Times New Roman" w:hAnsi="Roboto" w:cs="Tahoma"/>
          <w:sz w:val="20"/>
          <w:szCs w:val="20"/>
          <w:lang w:eastAsia="pl-PL"/>
        </w:rPr>
        <w:t>Osobą uprawnioną przez Zamawiającego do porozumiewania się z Wykonawcami jest:</w:t>
      </w:r>
    </w:p>
    <w:p w14:paraId="0EDF4DA6" w14:textId="77777777" w:rsidR="00601441" w:rsidRDefault="00601441" w:rsidP="00601441">
      <w:pPr>
        <w:spacing w:after="80" w:line="240" w:lineRule="auto"/>
        <w:ind w:left="567"/>
        <w:jc w:val="both"/>
        <w:rPr>
          <w:rFonts w:ascii="Roboto" w:eastAsia="Times New Roman" w:hAnsi="Roboto" w:cs="Tahoma"/>
          <w:b/>
          <w:sz w:val="20"/>
          <w:szCs w:val="20"/>
          <w:lang w:val="en-US" w:eastAsia="pl-PL"/>
        </w:rPr>
      </w:pPr>
      <w:r w:rsidRPr="00601441">
        <w:rPr>
          <w:rFonts w:ascii="Roboto" w:eastAsia="Times New Roman" w:hAnsi="Roboto" w:cs="Tahoma"/>
          <w:sz w:val="20"/>
          <w:szCs w:val="20"/>
          <w:lang w:eastAsia="pl-PL"/>
        </w:rPr>
        <w:t>Pani</w:t>
      </w:r>
      <w:r w:rsidRPr="00601441">
        <w:rPr>
          <w:rFonts w:ascii="Roboto" w:eastAsia="Times New Roman" w:hAnsi="Roboto" w:cs="Tahoma"/>
          <w:b/>
          <w:sz w:val="20"/>
          <w:szCs w:val="20"/>
          <w:lang w:eastAsia="pl-PL"/>
        </w:rPr>
        <w:t xml:space="preserve"> </w:t>
      </w:r>
      <w:r>
        <w:rPr>
          <w:rFonts w:ascii="Roboto" w:eastAsia="Times New Roman" w:hAnsi="Roboto" w:cs="Tahoma"/>
          <w:b/>
          <w:sz w:val="20"/>
          <w:szCs w:val="20"/>
          <w:lang w:eastAsia="pl-PL"/>
        </w:rPr>
        <w:t>Małgorzata Kalinowska</w:t>
      </w:r>
      <w:r w:rsidRPr="00601441">
        <w:rPr>
          <w:rFonts w:ascii="Roboto" w:eastAsia="Times New Roman" w:hAnsi="Roboto" w:cs="Tahoma"/>
          <w:b/>
          <w:sz w:val="20"/>
          <w:szCs w:val="20"/>
          <w:lang w:eastAsia="pl-PL"/>
        </w:rPr>
        <w:t xml:space="preserve"> - </w:t>
      </w:r>
      <w:r w:rsidRPr="00601441">
        <w:rPr>
          <w:rFonts w:ascii="Roboto" w:eastAsia="Times New Roman" w:hAnsi="Roboto" w:cs="Tahoma"/>
          <w:b/>
          <w:sz w:val="20"/>
          <w:szCs w:val="20"/>
          <w:lang w:val="en-US" w:eastAsia="pl-PL"/>
        </w:rPr>
        <w:t>fax (22) 60-144-53;</w:t>
      </w:r>
      <w:r>
        <w:rPr>
          <w:rFonts w:ascii="Roboto" w:eastAsia="Times New Roman" w:hAnsi="Roboto" w:cs="Tahoma"/>
          <w:b/>
          <w:sz w:val="20"/>
          <w:szCs w:val="20"/>
          <w:lang w:val="en-US" w:eastAsia="pl-PL"/>
        </w:rPr>
        <w:t xml:space="preserve"> </w:t>
      </w:r>
      <w:r w:rsidRPr="00601441">
        <w:rPr>
          <w:rFonts w:ascii="Roboto" w:eastAsia="Times New Roman" w:hAnsi="Roboto" w:cs="Tahoma"/>
          <w:b/>
          <w:sz w:val="20"/>
          <w:szCs w:val="20"/>
          <w:lang w:val="en-US" w:eastAsia="pl-PL"/>
        </w:rPr>
        <w:t xml:space="preserve">e-mail: </w:t>
      </w:r>
      <w:hyperlink r:id="rId10" w:history="1">
        <w:r w:rsidRPr="00601441">
          <w:rPr>
            <w:rFonts w:ascii="Roboto" w:eastAsia="Times New Roman" w:hAnsi="Roboto" w:cs="Tahoma"/>
            <w:b/>
            <w:color w:val="0000FF"/>
            <w:sz w:val="20"/>
            <w:szCs w:val="20"/>
            <w:u w:val="single"/>
            <w:lang w:val="en-US" w:eastAsia="pl-PL"/>
          </w:rPr>
          <w:t>zamowienia.publiczne@udsc.gov.pl</w:t>
        </w:r>
      </w:hyperlink>
      <w:r w:rsidRPr="00601441">
        <w:rPr>
          <w:rFonts w:ascii="Roboto" w:eastAsia="Times New Roman" w:hAnsi="Roboto" w:cs="Tahoma"/>
          <w:b/>
          <w:sz w:val="20"/>
          <w:szCs w:val="20"/>
          <w:lang w:val="en-US" w:eastAsia="pl-PL"/>
        </w:rPr>
        <w:t>.</w:t>
      </w:r>
    </w:p>
    <w:p w14:paraId="5F3C6874" w14:textId="2B80076E" w:rsidR="00601441" w:rsidRPr="00601441" w:rsidRDefault="00601441" w:rsidP="00E17785">
      <w:pPr>
        <w:pStyle w:val="Akapitzlist"/>
        <w:numPr>
          <w:ilvl w:val="0"/>
          <w:numId w:val="33"/>
        </w:numPr>
        <w:tabs>
          <w:tab w:val="clear" w:pos="720"/>
          <w:tab w:val="num" w:pos="567"/>
        </w:tabs>
        <w:spacing w:after="80" w:line="240" w:lineRule="auto"/>
        <w:ind w:left="568" w:hanging="284"/>
        <w:contextualSpacing w:val="0"/>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w:t>
      </w:r>
      <w:r w:rsidRPr="00601441">
        <w:rPr>
          <w:rFonts w:ascii="Roboto" w:eastAsia="Times New Roman" w:hAnsi="Roboto" w:cs="Arial"/>
          <w:i/>
          <w:sz w:val="20"/>
          <w:szCs w:val="20"/>
          <w:lang w:eastAsia="pl-PL"/>
        </w:rPr>
        <w:t>o świadczeniu usług drogą elektroniczną</w:t>
      </w:r>
      <w:r w:rsidRPr="00601441">
        <w:rPr>
          <w:rFonts w:ascii="Roboto" w:eastAsia="Times New Roman" w:hAnsi="Roboto" w:cs="Arial"/>
          <w:sz w:val="20"/>
          <w:szCs w:val="20"/>
          <w:lang w:eastAsia="pl-PL"/>
        </w:rPr>
        <w:t>, każda ze stron na żądanie drugiej strony niezwłocznie potwierdza fakt ich otrzymania.</w:t>
      </w:r>
    </w:p>
    <w:p w14:paraId="5AB47DBF" w14:textId="77777777" w:rsidR="00601441" w:rsidRDefault="00601441" w:rsidP="00E17785">
      <w:pPr>
        <w:pStyle w:val="Akapitzlist"/>
        <w:numPr>
          <w:ilvl w:val="0"/>
          <w:numId w:val="33"/>
        </w:numPr>
        <w:tabs>
          <w:tab w:val="clear" w:pos="720"/>
          <w:tab w:val="num" w:pos="567"/>
        </w:tabs>
        <w:spacing w:after="80" w:line="240" w:lineRule="auto"/>
        <w:ind w:left="568" w:hanging="284"/>
        <w:contextualSpacing w:val="0"/>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W postępowaniu oświadczenia składa się w formie pisemnej, z tym że </w:t>
      </w:r>
      <w:r w:rsidRPr="00601441">
        <w:rPr>
          <w:rFonts w:ascii="Roboto" w:eastAsia="Times New Roman" w:hAnsi="Roboto" w:cs="Arial"/>
          <w:b/>
          <w:sz w:val="20"/>
          <w:szCs w:val="20"/>
          <w:u w:val="single"/>
          <w:lang w:eastAsia="pl-PL"/>
        </w:rPr>
        <w:t>JEDZ należy przesłać w postaci elektronicznej opatrzonej kwalifikowanym podpisem elektronicznym.</w:t>
      </w:r>
      <w:r w:rsidRPr="00601441">
        <w:rPr>
          <w:rFonts w:ascii="Roboto" w:eastAsia="Times New Roman" w:hAnsi="Roboto" w:cs="Arial"/>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7C5D0FB8" w14:textId="2B32E629" w:rsidR="00601441" w:rsidRPr="00601441" w:rsidRDefault="00601441" w:rsidP="00E17785">
      <w:pPr>
        <w:pStyle w:val="Akapitzlist"/>
        <w:numPr>
          <w:ilvl w:val="0"/>
          <w:numId w:val="33"/>
        </w:numPr>
        <w:tabs>
          <w:tab w:val="clear" w:pos="720"/>
          <w:tab w:val="num" w:pos="567"/>
        </w:tabs>
        <w:spacing w:after="60" w:line="240" w:lineRule="auto"/>
        <w:ind w:left="568" w:hanging="284"/>
        <w:contextualSpacing w:val="0"/>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Środkiem komunikacji elektronicznej, służącym złożeniu JEDZ przez Wykonawcę, jest poczta elektroniczna. </w:t>
      </w:r>
      <w:r w:rsidRPr="00601441">
        <w:rPr>
          <w:rFonts w:ascii="Roboto" w:eastAsia="Times New Roman" w:hAnsi="Roboto" w:cs="Arial"/>
          <w:b/>
          <w:i/>
          <w:sz w:val="20"/>
          <w:szCs w:val="20"/>
          <w:u w:val="single"/>
          <w:lang w:eastAsia="pl-PL"/>
        </w:rPr>
        <w:t>UWAGA!</w:t>
      </w:r>
      <w:r w:rsidRPr="00601441">
        <w:rPr>
          <w:rFonts w:ascii="Roboto" w:eastAsia="Times New Roman" w:hAnsi="Roboto" w:cs="Arial"/>
          <w:i/>
          <w:sz w:val="20"/>
          <w:szCs w:val="20"/>
          <w:lang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1930FE42" w14:textId="77777777" w:rsidR="00601441" w:rsidRPr="00601441" w:rsidRDefault="00601441" w:rsidP="00601441">
      <w:pPr>
        <w:spacing w:after="0" w:line="240" w:lineRule="auto"/>
        <w:ind w:firstLine="567"/>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JEDZ należy przesłać na adres email: </w:t>
      </w:r>
      <w:hyperlink r:id="rId11" w:history="1">
        <w:r w:rsidRPr="00601441">
          <w:rPr>
            <w:rFonts w:ascii="Roboto" w:eastAsia="Times New Roman" w:hAnsi="Roboto" w:cs="Arial"/>
            <w:color w:val="0000FF"/>
            <w:sz w:val="20"/>
            <w:szCs w:val="20"/>
            <w:u w:val="single"/>
            <w:lang w:eastAsia="pl-PL"/>
          </w:rPr>
          <w:t>zamowienia.publiczne@udsc.gov.pl</w:t>
        </w:r>
      </w:hyperlink>
      <w:r w:rsidRPr="00601441">
        <w:rPr>
          <w:rFonts w:ascii="Roboto" w:eastAsia="Times New Roman" w:hAnsi="Roboto" w:cs="Arial"/>
          <w:sz w:val="20"/>
          <w:szCs w:val="20"/>
          <w:lang w:eastAsia="pl-PL"/>
        </w:rPr>
        <w:t xml:space="preserve"> </w:t>
      </w:r>
    </w:p>
    <w:p w14:paraId="0796D98F" w14:textId="77777777"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Zamawiający dopuszcza w szczególności następujący format przesyłanych danych: .pdf, .doc, .docx, .rtf,.xps, .odt.</w:t>
      </w:r>
    </w:p>
    <w:p w14:paraId="4125038A" w14:textId="4D7832ED"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lastRenderedPageBreak/>
        <w:t>Wykonawca wypełnia JEDZ, tworząc dokument elektroniczny. Wykonawca może korzystać z narzędzia ESPD lub innych dostępnych narzędzi lub oprogramowania, które umożliwiają wypełnienie JEDZ i utworzenie dokumentu elektronicznego, w szczególności w jednym z ww. formatów.</w:t>
      </w:r>
    </w:p>
    <w:p w14:paraId="44058EA3" w14:textId="77777777" w:rsidR="00601441" w:rsidRPr="00601441" w:rsidRDefault="00601441" w:rsidP="00601441">
      <w:pPr>
        <w:spacing w:before="120" w:after="0" w:line="240" w:lineRule="auto"/>
        <w:ind w:left="993"/>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Zamawiający utworzy formularz JEDZ/ESPD. W celu wypełnienia formularza utworzonego przez zamawiającego, </w:t>
      </w:r>
      <w:r w:rsidRPr="00601441">
        <w:rPr>
          <w:rFonts w:ascii="Roboto" w:eastAsia="Times New Roman" w:hAnsi="Roboto" w:cs="Tahoma"/>
          <w:sz w:val="20"/>
          <w:szCs w:val="20"/>
          <w:lang w:eastAsia="pl-PL"/>
        </w:rPr>
        <w:t>zaleca korzystanie z narzędzia dostępnego na stronie</w:t>
      </w:r>
      <w:r w:rsidRPr="00601441">
        <w:rPr>
          <w:rFonts w:ascii="Roboto" w:eastAsia="Times New Roman" w:hAnsi="Roboto" w:cs="Tahoma"/>
          <w:b/>
          <w:sz w:val="20"/>
          <w:szCs w:val="20"/>
          <w:lang w:eastAsia="pl-PL"/>
        </w:rPr>
        <w:t xml:space="preserve"> </w:t>
      </w:r>
      <w:hyperlink r:id="rId12" w:history="1">
        <w:r w:rsidRPr="00601441">
          <w:rPr>
            <w:rFonts w:ascii="Roboto" w:eastAsia="Times New Roman" w:hAnsi="Roboto" w:cs="Tahoma"/>
            <w:b/>
            <w:color w:val="0000FF"/>
            <w:sz w:val="20"/>
            <w:szCs w:val="20"/>
            <w:u w:val="single"/>
            <w:lang w:eastAsia="pl-PL"/>
          </w:rPr>
          <w:t>https://ec.europa.eu/growth/tools-databases/espd/</w:t>
        </w:r>
      </w:hyperlink>
    </w:p>
    <w:p w14:paraId="243DE453" w14:textId="77777777" w:rsidR="00601441" w:rsidRPr="00601441" w:rsidRDefault="00601441" w:rsidP="00CF35E9">
      <w:pPr>
        <w:spacing w:after="120" w:line="240" w:lineRule="auto"/>
        <w:ind w:left="992"/>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Po zaznaczeniu pola „Jestem wykonawcą” Wykonawca ma możliwość: zaimportowania otrzymanego formularza JEDZ/ESPD, połączenia dwóch formularzy JEDZ/ESPD, tj. formularza przygotowanego przez zamawiającego dla danego postępowania oraz formularza wykorzystanego we wcześniejszym postępowaniu lub stworzenia nowego JEDZ/ESPD (opcja Create response).</w:t>
      </w:r>
    </w:p>
    <w:p w14:paraId="72BA9242" w14:textId="77777777" w:rsidR="00601441" w:rsidRPr="00601441" w:rsidRDefault="00601441" w:rsidP="00601441">
      <w:pPr>
        <w:spacing w:before="120" w:after="0" w:line="240" w:lineRule="auto"/>
        <w:ind w:left="993"/>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Formularz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7A89E0B0" w14:textId="77777777"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Po stworzeniu lub wygenerowaniu przez Wykonawcę dokumentu elektronicznego JEDZ, </w:t>
      </w:r>
      <w:r w:rsidRPr="00601441">
        <w:rPr>
          <w:rFonts w:ascii="Roboto" w:eastAsia="Times New Roman" w:hAnsi="Roboto" w:cs="Arial"/>
          <w:b/>
          <w:sz w:val="20"/>
          <w:szCs w:val="20"/>
          <w:lang w:eastAsia="pl-PL"/>
        </w:rPr>
        <w:t>Wykonawca podpisuje ww. dokument kwalifikowanym podpisem elektronicznym, wystawionym przez dostawcę</w:t>
      </w:r>
      <w:r w:rsidRPr="00601441">
        <w:rPr>
          <w:rFonts w:ascii="Roboto" w:eastAsia="Times New Roman" w:hAnsi="Roboto" w:cs="Arial"/>
          <w:sz w:val="20"/>
          <w:szCs w:val="20"/>
          <w:lang w:eastAsia="pl-PL"/>
        </w:rPr>
        <w:t xml:space="preserve">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167DC3BD" w14:textId="77777777"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b/>
          <w:sz w:val="20"/>
          <w:szCs w:val="20"/>
          <w:lang w:eastAsia="pl-PL"/>
        </w:rPr>
      </w:pPr>
      <w:r w:rsidRPr="00601441">
        <w:rPr>
          <w:rFonts w:ascii="Roboto" w:eastAsia="Times New Roman" w:hAnsi="Roboto" w:cs="Arial"/>
          <w:sz w:val="20"/>
          <w:szCs w:val="20"/>
          <w:lang w:eastAsia="pl-PL"/>
        </w:rPr>
        <w:t xml:space="preserve">Podpisany dokument elektroniczny </w:t>
      </w:r>
      <w:r w:rsidRPr="00601441">
        <w:rPr>
          <w:rFonts w:ascii="Roboto" w:eastAsia="Times New Roman" w:hAnsi="Roboto" w:cs="Arial"/>
          <w:b/>
          <w:sz w:val="20"/>
          <w:szCs w:val="20"/>
          <w:lang w:eastAsia="pl-PL"/>
        </w:rPr>
        <w:t>JEDZ powinien zostać zaszyfrowany, tj. opatrzony hasłem dostępowym.</w:t>
      </w:r>
      <w:r w:rsidRPr="00601441">
        <w:rPr>
          <w:rFonts w:ascii="Roboto" w:eastAsia="Times New Roman" w:hAnsi="Roboto" w:cs="Arial"/>
          <w:sz w:val="20"/>
          <w:szCs w:val="20"/>
          <w:lang w:eastAsia="pl-PL"/>
        </w:rPr>
        <w:t xml:space="preserve"> W tym celu Wykonawca posługuje się </w:t>
      </w:r>
      <w:r w:rsidRPr="00601441">
        <w:rPr>
          <w:rFonts w:ascii="Roboto" w:eastAsia="Times New Roman" w:hAnsi="Roboto" w:cs="Arial"/>
          <w:b/>
          <w:sz w:val="20"/>
          <w:szCs w:val="20"/>
          <w:lang w:eastAsia="pl-PL"/>
        </w:rPr>
        <w:t xml:space="preserve">oprogramowaniem </w:t>
      </w:r>
      <w:r w:rsidRPr="00601441">
        <w:rPr>
          <w:rFonts w:ascii="Roboto" w:eastAsia="Times New Roman" w:hAnsi="Roboto" w:cs="Arial"/>
          <w:b/>
          <w:iCs/>
          <w:sz w:val="20"/>
          <w:szCs w:val="20"/>
          <w:lang w:eastAsia="pl-PL"/>
        </w:rPr>
        <w:t xml:space="preserve">7-Zip. </w:t>
      </w:r>
    </w:p>
    <w:p w14:paraId="71CAF09D" w14:textId="46444AFA"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Wykonawca zamieszcza </w:t>
      </w:r>
      <w:r w:rsidRPr="00601441">
        <w:rPr>
          <w:rFonts w:ascii="Roboto" w:eastAsia="Times New Roman" w:hAnsi="Roboto" w:cs="Arial"/>
          <w:b/>
          <w:sz w:val="20"/>
          <w:szCs w:val="20"/>
          <w:lang w:eastAsia="pl-PL"/>
        </w:rPr>
        <w:t>hasło dostępu do pliku JEDZ w treści swojej oferty</w:t>
      </w:r>
      <w:r w:rsidRPr="00601441">
        <w:rPr>
          <w:rFonts w:ascii="Roboto" w:eastAsia="Times New Roman" w:hAnsi="Roboto" w:cs="Arial"/>
          <w:sz w:val="20"/>
          <w:szCs w:val="20"/>
          <w:lang w:eastAsia="pl-PL"/>
        </w:rPr>
        <w:t>,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117DB7C4" w14:textId="4C391CF2"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Wykonawca przesyła Zamawiającemu zaszyfrowany i podpisany kwalifikowanym podpisem elektronicznym JEDZ na adres poczty elektronicznej </w:t>
      </w:r>
      <w:hyperlink r:id="rId13" w:history="1">
        <w:r w:rsidRPr="00601441">
          <w:rPr>
            <w:rFonts w:ascii="Roboto" w:eastAsia="Times New Roman" w:hAnsi="Roboto" w:cs="Arial"/>
            <w:color w:val="0000FF"/>
            <w:sz w:val="20"/>
            <w:szCs w:val="20"/>
            <w:u w:val="single"/>
            <w:lang w:eastAsia="pl-PL"/>
          </w:rPr>
          <w:t>zamowienia.publiczne@udsc.gov.pl</w:t>
        </w:r>
      </w:hyperlink>
      <w:r w:rsidRPr="00601441">
        <w:rPr>
          <w:rFonts w:ascii="Roboto" w:eastAsia="Times New Roman" w:hAnsi="Roboto" w:cs="Arial"/>
          <w:sz w:val="20"/>
          <w:szCs w:val="20"/>
          <w:lang w:eastAsia="pl-PL"/>
        </w:rPr>
        <w:t xml:space="preserve"> w taki sposób, aby dokument ten dotarł do Zamawiającego </w:t>
      </w:r>
      <w:r w:rsidRPr="00601441">
        <w:rPr>
          <w:rFonts w:ascii="Roboto" w:eastAsia="Times New Roman" w:hAnsi="Roboto" w:cs="Arial"/>
          <w:sz w:val="20"/>
          <w:szCs w:val="20"/>
          <w:u w:val="single"/>
          <w:lang w:eastAsia="pl-PL"/>
        </w:rPr>
        <w:t>przed upływem terminu składania ofert</w:t>
      </w:r>
      <w:r w:rsidRPr="00601441">
        <w:rPr>
          <w:rFonts w:ascii="Roboto" w:eastAsia="Times New Roman" w:hAnsi="Roboto" w:cs="Arial"/>
          <w:sz w:val="20"/>
          <w:szCs w:val="20"/>
          <w:lang w:eastAsia="pl-PL"/>
        </w:rPr>
        <w:t xml:space="preserve">. W treści przesłanej wiadomości </w:t>
      </w:r>
      <w:r w:rsidRPr="00601441">
        <w:rPr>
          <w:rFonts w:ascii="Roboto" w:eastAsia="Times New Roman" w:hAnsi="Roboto" w:cs="Arial"/>
          <w:sz w:val="20"/>
          <w:szCs w:val="20"/>
          <w:u w:val="single"/>
          <w:lang w:eastAsia="pl-PL"/>
        </w:rPr>
        <w:t>należy wskazać oznaczenie i nazwę postępowania, którego JEDZ</w:t>
      </w:r>
      <w:r w:rsidRPr="00601441">
        <w:rPr>
          <w:rFonts w:ascii="Roboto" w:eastAsia="Times New Roman" w:hAnsi="Roboto" w:cs="Arial"/>
          <w:sz w:val="20"/>
          <w:szCs w:val="20"/>
          <w:lang w:eastAsia="pl-PL"/>
        </w:rPr>
        <w:t xml:space="preserve"> </w:t>
      </w:r>
      <w:r w:rsidRPr="00601441">
        <w:rPr>
          <w:rFonts w:ascii="Roboto" w:eastAsia="Times New Roman" w:hAnsi="Roboto" w:cs="Arial"/>
          <w:sz w:val="20"/>
          <w:szCs w:val="20"/>
          <w:u w:val="single"/>
          <w:lang w:eastAsia="pl-PL"/>
        </w:rPr>
        <w:t>dotyczy</w:t>
      </w:r>
      <w:r w:rsidRPr="00601441">
        <w:rPr>
          <w:rFonts w:ascii="Roboto" w:eastAsia="Times New Roman" w:hAnsi="Roboto" w:cs="Arial"/>
          <w:sz w:val="20"/>
          <w:szCs w:val="20"/>
          <w:lang w:eastAsia="pl-PL"/>
        </w:rPr>
        <w:t xml:space="preserve"> oraz nazwę Wykonawcy albo dowolne oznaczenie pozwalające na identyfikację wykonawcy.</w:t>
      </w:r>
    </w:p>
    <w:p w14:paraId="1EFF9014" w14:textId="77777777"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Wykonawca, przesyłając JEDZ, żąda potwierdzenia dostarczenia wiadomości zawierającej JEDZ.</w:t>
      </w:r>
    </w:p>
    <w:p w14:paraId="4D4719BE" w14:textId="77777777" w:rsidR="00601441" w:rsidRPr="00601441" w:rsidRDefault="00601441" w:rsidP="00E17785">
      <w:pPr>
        <w:numPr>
          <w:ilvl w:val="0"/>
          <w:numId w:val="39"/>
        </w:numPr>
        <w:spacing w:before="120" w:after="0" w:line="240" w:lineRule="auto"/>
        <w:ind w:left="993" w:hanging="284"/>
        <w:contextualSpacing/>
        <w:jc w:val="both"/>
        <w:rPr>
          <w:rFonts w:ascii="Roboto" w:eastAsia="Times New Roman" w:hAnsi="Roboto" w:cs="Arial"/>
          <w:sz w:val="20"/>
          <w:szCs w:val="20"/>
          <w:lang w:eastAsia="pl-PL"/>
        </w:rPr>
      </w:pPr>
      <w:r w:rsidRPr="00601441">
        <w:rPr>
          <w:rFonts w:ascii="Roboto" w:eastAsia="Times New Roman" w:hAnsi="Roboto" w:cs="Arial"/>
          <w:b/>
          <w:sz w:val="20"/>
          <w:szCs w:val="20"/>
          <w:u w:val="single"/>
          <w:lang w:eastAsia="pl-PL"/>
        </w:rPr>
        <w:t>Datą przesłania JEDZ będzie potwierdzenie dostarczenia wiadomości zawierającej JEDZ z serwera pocztowego Zamawiającego</w:t>
      </w:r>
      <w:r w:rsidRPr="00601441">
        <w:rPr>
          <w:rFonts w:ascii="Roboto" w:eastAsia="Times New Roman" w:hAnsi="Roboto" w:cs="Arial"/>
          <w:sz w:val="20"/>
          <w:szCs w:val="20"/>
          <w:lang w:eastAsia="pl-PL"/>
        </w:rPr>
        <w:t xml:space="preserve">. </w:t>
      </w:r>
    </w:p>
    <w:p w14:paraId="3BB37CFE" w14:textId="77777777" w:rsidR="00601441" w:rsidRPr="00601441" w:rsidRDefault="00601441" w:rsidP="00E17785">
      <w:pPr>
        <w:numPr>
          <w:ilvl w:val="0"/>
          <w:numId w:val="39"/>
        </w:numPr>
        <w:spacing w:after="120" w:line="240" w:lineRule="auto"/>
        <w:ind w:left="993" w:hanging="284"/>
        <w:jc w:val="both"/>
        <w:rPr>
          <w:rFonts w:ascii="Roboto" w:eastAsia="Times New Roman" w:hAnsi="Roboto" w:cs="Arial"/>
          <w:sz w:val="20"/>
          <w:szCs w:val="20"/>
          <w:lang w:eastAsia="pl-PL"/>
        </w:rPr>
      </w:pPr>
      <w:r w:rsidRPr="00601441">
        <w:rPr>
          <w:rFonts w:ascii="Roboto" w:eastAsia="Times New Roman" w:hAnsi="Roboto" w:cs="Arial"/>
          <w:sz w:val="20"/>
          <w:szCs w:val="20"/>
          <w:lang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4C7A35CF" w14:textId="076F2CB4" w:rsidR="00577B69" w:rsidRPr="00577B69" w:rsidRDefault="00577B69" w:rsidP="00577B69">
      <w:pPr>
        <w:pStyle w:val="Akapitzlist"/>
        <w:numPr>
          <w:ilvl w:val="0"/>
          <w:numId w:val="7"/>
        </w:numPr>
        <w:spacing w:after="80" w:line="240" w:lineRule="auto"/>
        <w:ind w:left="284" w:hanging="284"/>
        <w:contextualSpacing w:val="0"/>
        <w:jc w:val="both"/>
        <w:rPr>
          <w:rFonts w:ascii="Roboto" w:eastAsia="Times New Roman" w:hAnsi="Roboto" w:cs="Tahoma"/>
          <w:sz w:val="20"/>
          <w:szCs w:val="20"/>
          <w:lang w:eastAsia="pl-PL"/>
        </w:rPr>
      </w:pPr>
      <w:r w:rsidRPr="00577B69">
        <w:rPr>
          <w:rFonts w:ascii="Roboto" w:eastAsia="Times New Roman" w:hAnsi="Roboto" w:cs="Tahoma"/>
          <w:sz w:val="20"/>
          <w:szCs w:val="20"/>
          <w:lang w:eastAsia="pl-PL"/>
        </w:rPr>
        <w:t>Ofertę składa się pod rygorem nieważności w formie pisemnej.</w:t>
      </w:r>
    </w:p>
    <w:p w14:paraId="33B0DFD3" w14:textId="2291BFDD" w:rsidR="004F031E" w:rsidRPr="00577B69" w:rsidRDefault="004F031E" w:rsidP="00577B69">
      <w:pPr>
        <w:pStyle w:val="Akapitzlist"/>
        <w:numPr>
          <w:ilvl w:val="0"/>
          <w:numId w:val="7"/>
        </w:numPr>
        <w:spacing w:after="80" w:line="240" w:lineRule="auto"/>
        <w:ind w:left="284" w:hanging="284"/>
        <w:jc w:val="both"/>
        <w:rPr>
          <w:rFonts w:ascii="Roboto" w:eastAsia="Times New Roman" w:hAnsi="Roboto" w:cs="Tahoma"/>
          <w:sz w:val="20"/>
          <w:szCs w:val="20"/>
          <w:lang w:eastAsia="pl-PL"/>
        </w:rPr>
      </w:pPr>
      <w:r w:rsidRPr="00577B69">
        <w:rPr>
          <w:rFonts w:ascii="Roboto" w:eastAsia="Times New Roman" w:hAnsi="Roboto" w:cs="Tahoma"/>
          <w:b/>
          <w:sz w:val="20"/>
          <w:szCs w:val="20"/>
          <w:lang w:eastAsia="pl-PL"/>
        </w:rPr>
        <w:t>Formy złożenia oświadczeń i dokumentów</w:t>
      </w:r>
      <w:r w:rsidRPr="00577B69">
        <w:rPr>
          <w:rFonts w:ascii="Roboto" w:eastAsia="Times New Roman" w:hAnsi="Roboto" w:cs="Tahoma"/>
          <w:sz w:val="20"/>
          <w:szCs w:val="20"/>
          <w:lang w:eastAsia="pl-PL"/>
        </w:rPr>
        <w:t xml:space="preserve"> wskazane zostały w rozporządzeniu Ministra Rozwoju </w:t>
      </w:r>
      <w:r w:rsidR="003F2720" w:rsidRPr="00577B69">
        <w:rPr>
          <w:rFonts w:ascii="Roboto" w:eastAsia="Times New Roman" w:hAnsi="Roboto" w:cs="Tahoma"/>
          <w:sz w:val="20"/>
          <w:szCs w:val="20"/>
          <w:lang w:eastAsia="pl-PL"/>
        </w:rPr>
        <w:br/>
      </w:r>
      <w:r w:rsidRPr="00577B69">
        <w:rPr>
          <w:rFonts w:ascii="Roboto" w:eastAsia="Times New Roman" w:hAnsi="Roboto" w:cs="Tahoma"/>
          <w:sz w:val="20"/>
          <w:szCs w:val="20"/>
          <w:lang w:eastAsia="pl-PL"/>
        </w:rPr>
        <w:t>z dnia 26 lipca 2016 r. w sprawie rodzajów dokumentów, jakich może żądać zamawiający od wykonawcy w postępowaniu o udzielenie zamówienia (Dz.U. 2016 r. poz. 1126), przy czym:</w:t>
      </w:r>
    </w:p>
    <w:p w14:paraId="5DF0508A" w14:textId="744E7264" w:rsidR="004F031E" w:rsidRPr="009C049F" w:rsidRDefault="004F031E" w:rsidP="009D34A7">
      <w:pPr>
        <w:spacing w:after="80" w:line="240" w:lineRule="auto"/>
        <w:ind w:left="567" w:hanging="284"/>
        <w:jc w:val="both"/>
        <w:rPr>
          <w:rFonts w:ascii="Roboto" w:eastAsia="Times New Roman" w:hAnsi="Roboto" w:cs="Tahoma"/>
          <w:bCs/>
          <w:sz w:val="20"/>
          <w:szCs w:val="20"/>
          <w:lang w:eastAsia="pl-PL"/>
        </w:rPr>
      </w:pPr>
      <w:r w:rsidRPr="009C049F">
        <w:rPr>
          <w:rFonts w:ascii="Roboto" w:eastAsia="Times New Roman" w:hAnsi="Roboto" w:cs="Tahoma"/>
          <w:sz w:val="20"/>
          <w:szCs w:val="20"/>
          <w:lang w:eastAsia="pl-PL"/>
        </w:rPr>
        <w:t>a)</w:t>
      </w:r>
      <w:r w:rsidRPr="009C049F">
        <w:rPr>
          <w:rFonts w:ascii="Roboto" w:eastAsia="Times New Roman" w:hAnsi="Roboto" w:cs="Tahoma"/>
          <w:sz w:val="20"/>
          <w:szCs w:val="20"/>
          <w:lang w:eastAsia="pl-PL"/>
        </w:rPr>
        <w:tab/>
      </w:r>
      <w:r w:rsidRPr="009D34A7">
        <w:rPr>
          <w:rFonts w:ascii="Roboto" w:eastAsia="Times New Roman" w:hAnsi="Roboto" w:cs="Tahoma"/>
          <w:b/>
          <w:sz w:val="20"/>
          <w:szCs w:val="20"/>
          <w:lang w:eastAsia="pl-PL"/>
        </w:rPr>
        <w:t>oświadczenia</w:t>
      </w:r>
      <w:r w:rsidRPr="009C049F">
        <w:rPr>
          <w:rFonts w:ascii="Roboto" w:eastAsia="Times New Roman" w:hAnsi="Roboto" w:cs="Tahoma"/>
          <w:sz w:val="20"/>
          <w:szCs w:val="20"/>
          <w:lang w:eastAsia="pl-PL"/>
        </w:rPr>
        <w:t xml:space="preserve"> o których mowa w ww. rozporządzeniu, dot. Wykonawcy i innych podmiotów, na których zdolnościach polega wykonawca na zasadach określonych w art. 22a ustawy Pzp oraz dot. podwykonawców, </w:t>
      </w:r>
      <w:r w:rsidRPr="009D34A7">
        <w:rPr>
          <w:rFonts w:ascii="Roboto" w:eastAsia="Times New Roman" w:hAnsi="Roboto" w:cs="Tahoma"/>
          <w:b/>
          <w:sz w:val="20"/>
          <w:szCs w:val="20"/>
          <w:lang w:eastAsia="pl-PL"/>
        </w:rPr>
        <w:t>składane są w oryginale</w:t>
      </w:r>
      <w:r w:rsidRPr="009C049F">
        <w:rPr>
          <w:rFonts w:ascii="Roboto" w:eastAsia="Times New Roman" w:hAnsi="Roboto" w:cs="Tahoma"/>
          <w:sz w:val="20"/>
          <w:szCs w:val="20"/>
          <w:lang w:eastAsia="pl-PL"/>
        </w:rPr>
        <w:t xml:space="preserve">; </w:t>
      </w:r>
      <w:r w:rsidRPr="009C049F">
        <w:rPr>
          <w:rFonts w:ascii="Roboto" w:eastAsia="Times New Roman" w:hAnsi="Roboto" w:cs="Tahoma"/>
          <w:bCs/>
          <w:sz w:val="20"/>
          <w:szCs w:val="20"/>
          <w:lang w:eastAsia="pl-PL"/>
        </w:rPr>
        <w:t xml:space="preserve">Za oryginał uważa się oświadczenie złożone </w:t>
      </w:r>
      <w:r w:rsidR="009D34A7">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w formie pisemnej podpisane własnoręcznym podpisem.</w:t>
      </w:r>
    </w:p>
    <w:p w14:paraId="2000DDCB" w14:textId="662D38E0" w:rsidR="004F031E" w:rsidRPr="009C049F" w:rsidRDefault="004F031E" w:rsidP="009D34A7">
      <w:pPr>
        <w:spacing w:after="80" w:line="240" w:lineRule="auto"/>
        <w:ind w:left="567"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b)</w:t>
      </w:r>
      <w:r w:rsidRPr="009C049F">
        <w:rPr>
          <w:rFonts w:ascii="Roboto" w:eastAsia="Times New Roman" w:hAnsi="Roboto" w:cs="Tahoma"/>
          <w:sz w:val="20"/>
          <w:szCs w:val="20"/>
          <w:lang w:eastAsia="pl-PL"/>
        </w:rPr>
        <w:tab/>
      </w:r>
      <w:r w:rsidRPr="009D34A7">
        <w:rPr>
          <w:rFonts w:ascii="Roboto" w:eastAsia="Times New Roman" w:hAnsi="Roboto" w:cs="Tahoma"/>
          <w:b/>
          <w:sz w:val="20"/>
          <w:szCs w:val="20"/>
          <w:lang w:eastAsia="pl-PL"/>
        </w:rPr>
        <w:t>dokumenty</w:t>
      </w:r>
      <w:r w:rsidRPr="009C049F">
        <w:rPr>
          <w:rFonts w:ascii="Roboto" w:eastAsia="Times New Roman" w:hAnsi="Roboto" w:cs="Tahoma"/>
          <w:sz w:val="20"/>
          <w:szCs w:val="20"/>
          <w:lang w:eastAsia="pl-PL"/>
        </w:rPr>
        <w:t xml:space="preserve">, o których mowa w ww. rozporządzeniu, inne niż ww. oświadczenia, </w:t>
      </w:r>
      <w:r w:rsidRPr="009D34A7">
        <w:rPr>
          <w:rFonts w:ascii="Roboto" w:eastAsia="Times New Roman" w:hAnsi="Roboto" w:cs="Tahoma"/>
          <w:b/>
          <w:sz w:val="20"/>
          <w:szCs w:val="20"/>
          <w:lang w:eastAsia="pl-PL"/>
        </w:rPr>
        <w:t xml:space="preserve">składane są </w:t>
      </w:r>
      <w:r w:rsidR="009D34A7" w:rsidRPr="009D34A7">
        <w:rPr>
          <w:rFonts w:ascii="Roboto" w:eastAsia="Times New Roman" w:hAnsi="Roboto" w:cs="Tahoma"/>
          <w:b/>
          <w:sz w:val="20"/>
          <w:szCs w:val="20"/>
          <w:lang w:eastAsia="pl-PL"/>
        </w:rPr>
        <w:br/>
      </w:r>
      <w:r w:rsidRPr="009D34A7">
        <w:rPr>
          <w:rFonts w:ascii="Roboto" w:eastAsia="Times New Roman" w:hAnsi="Roboto" w:cs="Tahoma"/>
          <w:b/>
          <w:sz w:val="20"/>
          <w:szCs w:val="20"/>
          <w:lang w:eastAsia="pl-PL"/>
        </w:rPr>
        <w:t>w oryginale lub kopii poświadczonej za zgodność z oryginałem</w:t>
      </w:r>
      <w:r w:rsidRPr="009C049F">
        <w:rPr>
          <w:rFonts w:ascii="Roboto" w:eastAsia="Times New Roman" w:hAnsi="Roboto" w:cs="Tahoma"/>
          <w:sz w:val="20"/>
          <w:szCs w:val="20"/>
          <w:lang w:eastAsia="pl-PL"/>
        </w:rPr>
        <w:t>.</w:t>
      </w:r>
    </w:p>
    <w:p w14:paraId="5C496CDE" w14:textId="77777777" w:rsidR="004F031E" w:rsidRPr="009C049F" w:rsidRDefault="004F031E" w:rsidP="009D34A7">
      <w:pPr>
        <w:spacing w:after="80" w:line="240" w:lineRule="auto"/>
        <w:ind w:left="567"/>
        <w:jc w:val="both"/>
        <w:rPr>
          <w:rFonts w:ascii="Roboto" w:eastAsia="Times New Roman" w:hAnsi="Roboto" w:cs="Tahoma"/>
          <w:i/>
          <w:sz w:val="20"/>
          <w:szCs w:val="20"/>
          <w:lang w:eastAsia="pl-PL"/>
        </w:rPr>
      </w:pPr>
      <w:r w:rsidRPr="009C049F">
        <w:rPr>
          <w:rFonts w:ascii="Roboto" w:eastAsia="Times New Roman" w:hAnsi="Roboto" w:cs="Tahoma"/>
          <w:i/>
          <w:sz w:val="20"/>
          <w:szCs w:val="20"/>
          <w:lang w:eastAsia="pl-PL"/>
        </w:rPr>
        <w:lastRenderedPageBreak/>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07E25C5D" w14:textId="3E1BFA85" w:rsidR="004F031E" w:rsidRPr="00577B69" w:rsidRDefault="004F031E" w:rsidP="00577B69">
      <w:pPr>
        <w:pStyle w:val="Akapitzlist"/>
        <w:numPr>
          <w:ilvl w:val="0"/>
          <w:numId w:val="7"/>
        </w:numPr>
        <w:spacing w:after="80" w:line="240" w:lineRule="auto"/>
        <w:ind w:left="284" w:hanging="284"/>
        <w:jc w:val="both"/>
        <w:rPr>
          <w:rFonts w:ascii="Roboto" w:hAnsi="Roboto" w:cs="Tahoma"/>
          <w:b/>
          <w:sz w:val="20"/>
          <w:szCs w:val="20"/>
        </w:rPr>
      </w:pPr>
      <w:r w:rsidRPr="00577B69">
        <w:rPr>
          <w:rFonts w:ascii="Roboto" w:hAnsi="Roboto" w:cs="Tahoma"/>
          <w:b/>
          <w:sz w:val="20"/>
          <w:szCs w:val="20"/>
        </w:rPr>
        <w:t>Pełnomocnictwa:</w:t>
      </w:r>
    </w:p>
    <w:p w14:paraId="64E7A6BF" w14:textId="77777777" w:rsidR="00577B69" w:rsidRDefault="004F031E" w:rsidP="00577B69">
      <w:pPr>
        <w:spacing w:after="80" w:line="240" w:lineRule="auto"/>
        <w:ind w:left="284"/>
        <w:jc w:val="both"/>
        <w:rPr>
          <w:rFonts w:ascii="Roboto" w:eastAsia="Times New Roman" w:hAnsi="Roboto" w:cs="Tahoma"/>
          <w:sz w:val="20"/>
          <w:szCs w:val="20"/>
          <w:lang w:eastAsia="pl-PL"/>
        </w:rPr>
      </w:pPr>
      <w:r w:rsidRPr="009C049F">
        <w:rPr>
          <w:rFonts w:ascii="Roboto" w:hAnsi="Roboto" w:cs="Tahoma"/>
          <w:sz w:val="20"/>
          <w:szCs w:val="20"/>
        </w:rPr>
        <w:t>Jeżeli Wykonawcy wspólnie ubiegają się o udziel</w:t>
      </w:r>
      <w:r w:rsidR="0003012C" w:rsidRPr="009C049F">
        <w:rPr>
          <w:rFonts w:ascii="Roboto" w:hAnsi="Roboto" w:cs="Tahoma"/>
          <w:sz w:val="20"/>
          <w:szCs w:val="20"/>
        </w:rPr>
        <w:t>e</w:t>
      </w:r>
      <w:r w:rsidRPr="009C049F">
        <w:rPr>
          <w:rFonts w:ascii="Roboto" w:hAnsi="Roboto" w:cs="Tahoma"/>
          <w:sz w:val="20"/>
          <w:szCs w:val="20"/>
        </w:rPr>
        <w:t xml:space="preserve">nie zamówienia, ustanawiają pełnomocnika do reprezentowania ich w postępowaniu albo do reprezentowania ich w postępowaniu i zawarcia umowy. Pełnomocnictwa składa się w formie właściwej dla wykonywanej czynności, zgodnie </w:t>
      </w:r>
      <w:r w:rsidR="009D34A7">
        <w:rPr>
          <w:rFonts w:ascii="Roboto" w:hAnsi="Roboto" w:cs="Tahoma"/>
          <w:sz w:val="20"/>
          <w:szCs w:val="20"/>
        </w:rPr>
        <w:br/>
      </w:r>
      <w:r w:rsidRPr="009C049F">
        <w:rPr>
          <w:rFonts w:ascii="Roboto" w:hAnsi="Roboto" w:cs="Tahoma"/>
          <w:sz w:val="20"/>
          <w:szCs w:val="20"/>
        </w:rPr>
        <w:t>z przepisami Kodeksu Cywilnego.</w:t>
      </w:r>
    </w:p>
    <w:p w14:paraId="5C7F3949" w14:textId="5AB77977" w:rsidR="004F031E" w:rsidRPr="00577B69" w:rsidRDefault="004F031E" w:rsidP="00577B69">
      <w:pPr>
        <w:pStyle w:val="Akapitzlist"/>
        <w:numPr>
          <w:ilvl w:val="0"/>
          <w:numId w:val="7"/>
        </w:numPr>
        <w:spacing w:after="80" w:line="240" w:lineRule="auto"/>
        <w:ind w:left="284" w:hanging="284"/>
        <w:contextualSpacing w:val="0"/>
        <w:jc w:val="both"/>
        <w:rPr>
          <w:rFonts w:ascii="Roboto" w:eastAsia="Times New Roman" w:hAnsi="Roboto" w:cs="Tahoma"/>
          <w:sz w:val="20"/>
          <w:szCs w:val="20"/>
          <w:lang w:eastAsia="pl-PL"/>
        </w:rPr>
      </w:pPr>
      <w:r w:rsidRPr="00577B69">
        <w:rPr>
          <w:rFonts w:ascii="Roboto" w:hAnsi="Roboto" w:cs="Tahoma"/>
          <w:sz w:val="20"/>
          <w:szCs w:val="20"/>
        </w:rPr>
        <w:t>W korespondencji kierowanej do Zamawiającego Wykonawca winien posługiwać się numerem sprawy określonym w SIWZ.</w:t>
      </w:r>
    </w:p>
    <w:p w14:paraId="17C57D1D" w14:textId="6DF92DED" w:rsidR="004F031E" w:rsidRPr="00577B69" w:rsidRDefault="004F031E" w:rsidP="00577B69">
      <w:pPr>
        <w:pStyle w:val="Akapitzlist"/>
        <w:numPr>
          <w:ilvl w:val="0"/>
          <w:numId w:val="7"/>
        </w:numPr>
        <w:spacing w:after="80" w:line="240" w:lineRule="auto"/>
        <w:ind w:left="284" w:hanging="284"/>
        <w:contextualSpacing w:val="0"/>
        <w:jc w:val="both"/>
        <w:rPr>
          <w:rFonts w:ascii="Roboto" w:hAnsi="Roboto" w:cs="Tahoma"/>
          <w:sz w:val="20"/>
          <w:szCs w:val="20"/>
        </w:rPr>
      </w:pPr>
      <w:r w:rsidRPr="00577B69">
        <w:rPr>
          <w:rFonts w:ascii="Roboto" w:hAnsi="Roboto" w:cs="Tahoma"/>
          <w:sz w:val="20"/>
          <w:szCs w:val="20"/>
        </w:rPr>
        <w:t xml:space="preserve">Zawiadomienia, oświadczenia, wnioski oraz informacje przekazywane przez Wykonawcę pisemnie winny być składane na adres: </w:t>
      </w:r>
      <w:r w:rsidRPr="00577B69">
        <w:rPr>
          <w:rFonts w:ascii="Roboto" w:hAnsi="Roboto" w:cs="Tahoma"/>
          <w:b/>
          <w:sz w:val="20"/>
          <w:szCs w:val="20"/>
        </w:rPr>
        <w:t>Urząd do Spraw Cudzoziemców ul. Taborowa 33, 02-699 Warszawa, Wydział Zamówień Publicznych</w:t>
      </w:r>
      <w:r w:rsidRPr="00577B69">
        <w:rPr>
          <w:rFonts w:ascii="Roboto" w:hAnsi="Roboto" w:cs="Tahoma"/>
          <w:sz w:val="20"/>
          <w:szCs w:val="20"/>
        </w:rPr>
        <w:t>.</w:t>
      </w:r>
    </w:p>
    <w:p w14:paraId="0E5D81FA" w14:textId="77777777" w:rsidR="004F031E" w:rsidRPr="009C049F" w:rsidRDefault="004F031E" w:rsidP="00577B69">
      <w:pPr>
        <w:pStyle w:val="Akapitzlist"/>
        <w:numPr>
          <w:ilvl w:val="0"/>
          <w:numId w:val="7"/>
        </w:numPr>
        <w:spacing w:after="80" w:line="240" w:lineRule="auto"/>
        <w:ind w:left="284" w:hanging="284"/>
        <w:contextualSpacing w:val="0"/>
        <w:jc w:val="both"/>
        <w:rPr>
          <w:rFonts w:ascii="Roboto" w:hAnsi="Roboto" w:cs="Tahoma"/>
          <w:sz w:val="20"/>
          <w:szCs w:val="20"/>
        </w:rPr>
      </w:pPr>
      <w:r w:rsidRPr="009C049F">
        <w:rPr>
          <w:rFonts w:ascii="Roboto" w:hAnsi="Roboto" w:cs="Tahoma"/>
          <w:sz w:val="20"/>
          <w:szCs w:val="20"/>
        </w:rPr>
        <w:t xml:space="preserve">Zawiadomienia, oświadczenia, wnioski oraz informacje przekazywane przez Wykonawcę drogą elektroniczną winny być kierowane na adres: </w:t>
      </w:r>
      <w:hyperlink r:id="rId14" w:history="1">
        <w:r w:rsidRPr="009C049F">
          <w:rPr>
            <w:rStyle w:val="Hipercze"/>
            <w:rFonts w:ascii="Roboto" w:hAnsi="Roboto" w:cs="Tahoma"/>
            <w:sz w:val="20"/>
            <w:szCs w:val="20"/>
          </w:rPr>
          <w:t>zamowienia.publiczne@udsc.gov.pl</w:t>
        </w:r>
      </w:hyperlink>
      <w:r w:rsidRPr="009C049F">
        <w:rPr>
          <w:rFonts w:ascii="Roboto" w:hAnsi="Roboto" w:cs="Tahoma"/>
          <w:sz w:val="20"/>
          <w:szCs w:val="20"/>
        </w:rPr>
        <w:t xml:space="preserve">, a faksem na nr </w:t>
      </w:r>
      <w:r w:rsidRPr="009C049F">
        <w:rPr>
          <w:rFonts w:ascii="Roboto" w:hAnsi="Roboto" w:cs="Tahoma"/>
          <w:sz w:val="20"/>
          <w:szCs w:val="20"/>
        </w:rPr>
        <w:br/>
        <w:t>(22) 60-144-53.</w:t>
      </w:r>
    </w:p>
    <w:p w14:paraId="34500F64" w14:textId="77777777" w:rsidR="004F031E" w:rsidRPr="009C049F" w:rsidRDefault="004F031E" w:rsidP="00577B69">
      <w:pPr>
        <w:pStyle w:val="Akapitzlist"/>
        <w:numPr>
          <w:ilvl w:val="0"/>
          <w:numId w:val="7"/>
        </w:numPr>
        <w:spacing w:after="80" w:line="240" w:lineRule="auto"/>
        <w:ind w:left="284" w:hanging="284"/>
        <w:contextualSpacing w:val="0"/>
        <w:jc w:val="both"/>
        <w:rPr>
          <w:rFonts w:ascii="Roboto" w:hAnsi="Roboto" w:cs="Tahoma"/>
          <w:sz w:val="20"/>
          <w:szCs w:val="20"/>
        </w:rPr>
      </w:pPr>
      <w:r w:rsidRPr="009C049F">
        <w:rPr>
          <w:rFonts w:ascii="Roboto" w:hAnsi="Roboto" w:cs="Tahoma"/>
          <w:sz w:val="20"/>
          <w:szCs w:val="20"/>
        </w:rPr>
        <w:t xml:space="preserve">Wszelkie zawiadomienia, oświadczenia, wnioski oraz informacje przekazane za pomocą faksu lub </w:t>
      </w:r>
      <w:r w:rsidRPr="009C049F">
        <w:rPr>
          <w:rFonts w:ascii="Roboto" w:hAnsi="Roboto" w:cs="Tahoma"/>
          <w:sz w:val="20"/>
          <w:szCs w:val="20"/>
        </w:rPr>
        <w:br/>
        <w:t>w formie elektronicznej wymagają na żądanie każdej ze stron, niezwłocznego potwierdzenia faktu ich otrzymania.</w:t>
      </w:r>
    </w:p>
    <w:p w14:paraId="7E6B324F" w14:textId="77777777" w:rsidR="004F031E" w:rsidRPr="009C049F" w:rsidRDefault="004F031E" w:rsidP="00577B69">
      <w:pPr>
        <w:pStyle w:val="Akapitzlist"/>
        <w:numPr>
          <w:ilvl w:val="0"/>
          <w:numId w:val="7"/>
        </w:numPr>
        <w:spacing w:after="80" w:line="240" w:lineRule="auto"/>
        <w:ind w:left="284" w:hanging="426"/>
        <w:contextualSpacing w:val="0"/>
        <w:jc w:val="both"/>
        <w:rPr>
          <w:rFonts w:ascii="Roboto" w:hAnsi="Roboto" w:cs="Tahoma"/>
          <w:sz w:val="20"/>
          <w:szCs w:val="20"/>
        </w:rPr>
      </w:pPr>
      <w:r w:rsidRPr="009C049F">
        <w:rPr>
          <w:rFonts w:ascii="Roboto" w:hAnsi="Roboto" w:cs="Tahoma"/>
          <w:sz w:val="20"/>
          <w:szCs w:val="20"/>
        </w:rPr>
        <w:t>Wykonawca może zwrócić się do Zamawiającego o wyjaśnienie treści SIWZ.</w:t>
      </w:r>
    </w:p>
    <w:p w14:paraId="71760FBC" w14:textId="0B59AFEA" w:rsidR="004F031E" w:rsidRPr="009C049F" w:rsidRDefault="004F031E" w:rsidP="00577B69">
      <w:pPr>
        <w:pStyle w:val="Akapitzlist"/>
        <w:numPr>
          <w:ilvl w:val="0"/>
          <w:numId w:val="7"/>
        </w:numPr>
        <w:spacing w:after="80" w:line="240" w:lineRule="auto"/>
        <w:ind w:left="284" w:hanging="426"/>
        <w:contextualSpacing w:val="0"/>
        <w:jc w:val="both"/>
        <w:rPr>
          <w:rFonts w:ascii="Roboto" w:hAnsi="Roboto" w:cs="Tahoma"/>
          <w:sz w:val="20"/>
          <w:szCs w:val="20"/>
        </w:rPr>
      </w:pPr>
      <w:r w:rsidRPr="009C049F">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9C049F">
        <w:rPr>
          <w:rFonts w:ascii="Roboto" w:hAnsi="Roboto" w:cs="Tahoma"/>
          <w:b/>
          <w:sz w:val="20"/>
          <w:szCs w:val="20"/>
        </w:rPr>
        <w:t>na 6 dni przed upływem terminu składania ofert</w:t>
      </w:r>
      <w:r w:rsidRPr="009C049F">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946960F" w14:textId="7828FAB7" w:rsidR="004F031E" w:rsidRPr="009C049F" w:rsidRDefault="004F031E" w:rsidP="00577B69">
      <w:pPr>
        <w:pStyle w:val="Akapitzlist"/>
        <w:numPr>
          <w:ilvl w:val="0"/>
          <w:numId w:val="7"/>
        </w:numPr>
        <w:spacing w:after="80" w:line="240" w:lineRule="auto"/>
        <w:ind w:left="284" w:hanging="426"/>
        <w:contextualSpacing w:val="0"/>
        <w:jc w:val="both"/>
        <w:rPr>
          <w:rFonts w:ascii="Roboto" w:hAnsi="Roboto" w:cs="Tahoma"/>
          <w:sz w:val="20"/>
          <w:szCs w:val="20"/>
        </w:rPr>
      </w:pPr>
      <w:r w:rsidRPr="009C049F">
        <w:rPr>
          <w:rFonts w:ascii="Roboto" w:hAnsi="Roboto" w:cs="Tahoma"/>
          <w:sz w:val="20"/>
          <w:szCs w:val="20"/>
        </w:rPr>
        <w:t xml:space="preserve">Przedłużenie terminu składania ofert nie wpływa na bieg terminu składania wniosku, o którym mowa </w:t>
      </w:r>
      <w:r w:rsidRPr="009C049F">
        <w:rPr>
          <w:rFonts w:ascii="Roboto" w:hAnsi="Roboto" w:cs="Tahoma"/>
          <w:sz w:val="20"/>
          <w:szCs w:val="20"/>
        </w:rPr>
        <w:br/>
        <w:t>w rozdz. VIII.10 niniejszej SIWZ.</w:t>
      </w:r>
    </w:p>
    <w:p w14:paraId="03F7938C" w14:textId="77777777" w:rsidR="004F031E" w:rsidRPr="009C049F" w:rsidRDefault="004F031E" w:rsidP="00577B69">
      <w:pPr>
        <w:pStyle w:val="Akapitzlist"/>
        <w:numPr>
          <w:ilvl w:val="0"/>
          <w:numId w:val="7"/>
        </w:numPr>
        <w:spacing w:after="80" w:line="240" w:lineRule="auto"/>
        <w:ind w:left="284" w:hanging="426"/>
        <w:contextualSpacing w:val="0"/>
        <w:jc w:val="both"/>
        <w:rPr>
          <w:rFonts w:ascii="Roboto" w:hAnsi="Roboto" w:cs="Tahoma"/>
          <w:sz w:val="20"/>
          <w:szCs w:val="20"/>
        </w:rPr>
      </w:pPr>
      <w:r w:rsidRPr="009C049F">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258E26D6" w14:textId="5AD3E32D" w:rsidR="004F031E" w:rsidRPr="009C049F" w:rsidRDefault="004F031E" w:rsidP="003220E2">
      <w:pPr>
        <w:spacing w:after="0" w:line="240" w:lineRule="auto"/>
        <w:jc w:val="both"/>
        <w:rPr>
          <w:rFonts w:ascii="Roboto" w:eastAsia="Times New Roman" w:hAnsi="Roboto" w:cs="Tahoma"/>
          <w:bCs/>
          <w:sz w:val="20"/>
          <w:szCs w:val="20"/>
          <w:lang w:eastAsia="pl-PL"/>
        </w:rPr>
      </w:pPr>
    </w:p>
    <w:p w14:paraId="6FA63B85" w14:textId="18D0D33B" w:rsidR="004B13C0" w:rsidRPr="009C049F" w:rsidRDefault="004B13C0" w:rsidP="004B13C0">
      <w:pPr>
        <w:tabs>
          <w:tab w:val="left" w:pos="426"/>
        </w:tabs>
        <w:spacing w:after="120" w:line="240" w:lineRule="auto"/>
        <w:ind w:left="-284"/>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IX.</w:t>
      </w:r>
      <w:r w:rsidRPr="009C049F">
        <w:rPr>
          <w:rFonts w:ascii="Roboto" w:eastAsia="Times New Roman" w:hAnsi="Roboto" w:cs="Tahoma"/>
          <w:b/>
          <w:sz w:val="20"/>
          <w:szCs w:val="20"/>
          <w:highlight w:val="lightGray"/>
          <w:u w:val="single"/>
          <w:lang w:eastAsia="pl-PL"/>
        </w:rPr>
        <w:tab/>
        <w:t>WYMAGANIA DOTYCZĄCE WADIUM:</w:t>
      </w:r>
    </w:p>
    <w:p w14:paraId="4F5390F6" w14:textId="292DC115" w:rsidR="006A5D9D" w:rsidRPr="003220E2" w:rsidRDefault="004B13C0" w:rsidP="00A518E4">
      <w:pPr>
        <w:tabs>
          <w:tab w:val="left" w:pos="426"/>
        </w:tabs>
        <w:spacing w:after="80" w:line="240" w:lineRule="auto"/>
        <w:ind w:left="425" w:hanging="425"/>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r>
      <w:r w:rsidR="006A5D9D" w:rsidRPr="009C049F">
        <w:rPr>
          <w:rFonts w:ascii="Roboto" w:eastAsia="Times New Roman" w:hAnsi="Roboto" w:cs="Tahoma"/>
          <w:sz w:val="20"/>
          <w:szCs w:val="20"/>
          <w:lang w:eastAsia="pl-PL"/>
        </w:rPr>
        <w:t xml:space="preserve">Przed upływem terminu składania ofert Wykonawca zobowiązany </w:t>
      </w:r>
      <w:r w:rsidR="003220E2">
        <w:rPr>
          <w:rFonts w:ascii="Roboto" w:eastAsia="Times New Roman" w:hAnsi="Roboto" w:cs="Tahoma"/>
          <w:sz w:val="20"/>
          <w:szCs w:val="20"/>
          <w:lang w:eastAsia="pl-PL"/>
        </w:rPr>
        <w:t xml:space="preserve">jest wnieść wadium </w:t>
      </w:r>
      <w:r w:rsidR="003F2720">
        <w:rPr>
          <w:rFonts w:ascii="Roboto" w:eastAsia="Times New Roman" w:hAnsi="Roboto" w:cs="Tahoma"/>
          <w:sz w:val="20"/>
          <w:szCs w:val="20"/>
          <w:lang w:eastAsia="pl-PL"/>
        </w:rPr>
        <w:br/>
      </w:r>
      <w:r w:rsidR="003220E2">
        <w:rPr>
          <w:rFonts w:ascii="Roboto" w:eastAsia="Times New Roman" w:hAnsi="Roboto" w:cs="Tahoma"/>
          <w:sz w:val="20"/>
          <w:szCs w:val="20"/>
          <w:lang w:eastAsia="pl-PL"/>
        </w:rPr>
        <w:t xml:space="preserve">w wysokości </w:t>
      </w:r>
      <w:r w:rsidR="00792B96">
        <w:rPr>
          <w:rFonts w:ascii="Roboto" w:eastAsia="Times New Roman" w:hAnsi="Roboto" w:cs="Tahoma"/>
          <w:b/>
          <w:sz w:val="20"/>
          <w:szCs w:val="20"/>
          <w:lang w:eastAsia="pl-PL"/>
        </w:rPr>
        <w:t>15 000</w:t>
      </w:r>
      <w:r w:rsidR="006A5D9D" w:rsidRPr="00F03092">
        <w:rPr>
          <w:rFonts w:ascii="Roboto" w:eastAsia="Times New Roman" w:hAnsi="Roboto" w:cs="Tahoma"/>
          <w:b/>
          <w:sz w:val="20"/>
          <w:szCs w:val="20"/>
          <w:lang w:eastAsia="pl-PL"/>
        </w:rPr>
        <w:t xml:space="preserve">,00 PLN brutto (słownie: </w:t>
      </w:r>
      <w:r w:rsidR="00792B96">
        <w:rPr>
          <w:rFonts w:ascii="Roboto" w:eastAsia="Times New Roman" w:hAnsi="Roboto" w:cs="Tahoma"/>
          <w:b/>
          <w:sz w:val="20"/>
          <w:szCs w:val="20"/>
          <w:lang w:eastAsia="pl-PL"/>
        </w:rPr>
        <w:t>piętnaście tysięcy</w:t>
      </w:r>
      <w:r w:rsidR="003220E2" w:rsidRPr="00F03092">
        <w:rPr>
          <w:rFonts w:ascii="Roboto" w:eastAsia="Times New Roman" w:hAnsi="Roboto" w:cs="Tahoma"/>
          <w:b/>
          <w:sz w:val="20"/>
          <w:szCs w:val="20"/>
          <w:lang w:eastAsia="pl-PL"/>
        </w:rPr>
        <w:t xml:space="preserve"> złotych).</w:t>
      </w:r>
    </w:p>
    <w:p w14:paraId="4E9A0007" w14:textId="4C2B790E" w:rsidR="004B13C0" w:rsidRPr="009C049F" w:rsidRDefault="004B13C0" w:rsidP="00A518E4">
      <w:pPr>
        <w:spacing w:after="4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Wadium może być wniesione w:</w:t>
      </w:r>
    </w:p>
    <w:p w14:paraId="04FFE0D7" w14:textId="77777777" w:rsidR="004B13C0" w:rsidRPr="009C049F" w:rsidRDefault="004B13C0" w:rsidP="003220E2">
      <w:pPr>
        <w:tabs>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t>pieniądzu;</w:t>
      </w:r>
    </w:p>
    <w:p w14:paraId="676158D7" w14:textId="06C4CEBE" w:rsidR="004B13C0" w:rsidRPr="009C049F" w:rsidRDefault="004B13C0" w:rsidP="003220E2">
      <w:pPr>
        <w:tabs>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 xml:space="preserve">poręczeniach bankowych, lub poręczeniach spółdzielczej kasy oszczędnościowo-kredytowej, </w:t>
      </w:r>
      <w:r w:rsidR="00505B77"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z tym, że poręczenie kasy jest zawsze poręczeniem pieniężnym;</w:t>
      </w:r>
    </w:p>
    <w:p w14:paraId="1C9A2DEA"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gwarancjach bankowych;</w:t>
      </w:r>
    </w:p>
    <w:p w14:paraId="61E01C82"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gwarancjach ubezpieczeniowych;</w:t>
      </w:r>
    </w:p>
    <w:p w14:paraId="6DB29166" w14:textId="1D94B30F" w:rsidR="004B13C0" w:rsidRPr="009C049F" w:rsidRDefault="004B13C0" w:rsidP="003220E2">
      <w:pPr>
        <w:tabs>
          <w:tab w:val="left" w:pos="0"/>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Pr="009C049F">
        <w:rPr>
          <w:rFonts w:ascii="Roboto" w:eastAsia="Times New Roman" w:hAnsi="Roboto" w:cs="Tahoma"/>
          <w:sz w:val="20"/>
          <w:szCs w:val="20"/>
          <w:lang w:eastAsia="pl-PL"/>
        </w:rPr>
        <w:tab/>
        <w:t>poręczeniach udzielanych przez podmioty, o których mowa w art. 6b ust. 5 pkt 2 ustawy z dnia 9 listopada 2000 r. o utworzeniu Polskiej Agencji Rozwoju Przedsiębiorczości (Dz. U. z 2016 r. poz. 359).</w:t>
      </w:r>
    </w:p>
    <w:p w14:paraId="7680DEA7" w14:textId="1D4F465A" w:rsidR="004B13C0" w:rsidRPr="009C049F" w:rsidRDefault="004B13C0" w:rsidP="00A518E4">
      <w:pPr>
        <w:tabs>
          <w:tab w:val="left" w:pos="426"/>
        </w:tabs>
        <w:spacing w:after="80" w:line="240" w:lineRule="auto"/>
        <w:ind w:left="426" w:hanging="426"/>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 xml:space="preserve">Wadium w formie pieniądza należy wnieść przelewem na konto w Narodowym Banku Polskim O/O Warszawa, nr rachunku: 26 1010 1010 0031 4413 9120 0000 z dopiskiem na przelewie: „Wadium w postępowaniu </w:t>
      </w:r>
      <w:r w:rsidRPr="00B43F22">
        <w:rPr>
          <w:rFonts w:ascii="Roboto" w:eastAsia="Times New Roman" w:hAnsi="Roboto" w:cs="Tahoma"/>
          <w:sz w:val="20"/>
          <w:szCs w:val="20"/>
          <w:lang w:eastAsia="pl-PL"/>
        </w:rPr>
        <w:t xml:space="preserve">nr </w:t>
      </w:r>
      <w:r w:rsidR="007E473A" w:rsidRPr="007E473A">
        <w:rPr>
          <w:rFonts w:ascii="Roboto" w:eastAsia="Times New Roman" w:hAnsi="Roboto" w:cs="Tahoma"/>
          <w:sz w:val="20"/>
          <w:szCs w:val="20"/>
          <w:lang w:eastAsia="pl-PL"/>
        </w:rPr>
        <w:t>22</w:t>
      </w:r>
      <w:r w:rsidR="001B615C" w:rsidRPr="007E473A">
        <w:rPr>
          <w:rFonts w:ascii="Roboto" w:eastAsia="Times New Roman" w:hAnsi="Roboto" w:cs="Tahoma"/>
          <w:sz w:val="20"/>
          <w:szCs w:val="20"/>
          <w:lang w:eastAsia="pl-PL"/>
        </w:rPr>
        <w:t>/</w:t>
      </w:r>
      <w:r w:rsidR="00FE42E8" w:rsidRPr="007E473A">
        <w:rPr>
          <w:rFonts w:ascii="Roboto" w:eastAsia="Times New Roman" w:hAnsi="Roboto" w:cs="Tahoma"/>
          <w:sz w:val="20"/>
          <w:szCs w:val="20"/>
          <w:lang w:eastAsia="pl-PL"/>
        </w:rPr>
        <w:t>OCZYSZCZALNIA</w:t>
      </w:r>
      <w:r w:rsidR="00FE42E8">
        <w:rPr>
          <w:rFonts w:ascii="Roboto" w:eastAsia="Times New Roman" w:hAnsi="Roboto" w:cs="Tahoma"/>
          <w:sz w:val="20"/>
          <w:szCs w:val="20"/>
          <w:lang w:eastAsia="pl-PL"/>
        </w:rPr>
        <w:t xml:space="preserve"> ŚCIEKOW</w:t>
      </w:r>
      <w:r w:rsidR="001B615C" w:rsidRPr="00B43F22">
        <w:rPr>
          <w:rFonts w:ascii="Roboto" w:eastAsia="Times New Roman" w:hAnsi="Roboto" w:cs="Tahoma"/>
          <w:sz w:val="20"/>
          <w:szCs w:val="20"/>
          <w:lang w:eastAsia="pl-PL"/>
        </w:rPr>
        <w:t>/PN/18</w:t>
      </w:r>
      <w:r w:rsidRPr="00B43F22">
        <w:rPr>
          <w:rFonts w:ascii="Roboto" w:eastAsia="Times New Roman" w:hAnsi="Roboto" w:cs="Tahoma"/>
          <w:sz w:val="20"/>
          <w:szCs w:val="20"/>
          <w:lang w:eastAsia="pl-PL"/>
        </w:rPr>
        <w:t>”.</w:t>
      </w:r>
    </w:p>
    <w:p w14:paraId="48EA9C63" w14:textId="4A6623AC" w:rsidR="004B13C0" w:rsidRPr="009C049F" w:rsidRDefault="004B13C0" w:rsidP="00A518E4">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 xml:space="preserve">Skuteczne wniesienie wadium w pieniądzu następuje z chwilą uznania środków pieniężnych na rachunku bankowym Zamawiającego, o którym mowa w rozdz. </w:t>
      </w:r>
      <w:r w:rsidR="0004130A" w:rsidRPr="009C049F">
        <w:rPr>
          <w:rFonts w:ascii="Roboto" w:eastAsia="Times New Roman" w:hAnsi="Roboto" w:cs="Tahoma"/>
          <w:sz w:val="20"/>
          <w:szCs w:val="20"/>
          <w:lang w:eastAsia="pl-PL"/>
        </w:rPr>
        <w:t>IX</w:t>
      </w:r>
      <w:r w:rsidRPr="009C049F">
        <w:rPr>
          <w:rFonts w:ascii="Roboto" w:eastAsia="Times New Roman" w:hAnsi="Roboto" w:cs="Tahoma"/>
          <w:sz w:val="20"/>
          <w:szCs w:val="20"/>
          <w:lang w:eastAsia="pl-PL"/>
        </w:rPr>
        <w:t>. 3 niniejszej SIWZ, przed upływem terminu składania ofert (tj. przed upływem dnia i godziny wyznaczonej jako ostateczny termin składania ofert).</w:t>
      </w:r>
    </w:p>
    <w:p w14:paraId="6B7E5535" w14:textId="77777777" w:rsidR="004B13C0" w:rsidRPr="009C049F" w:rsidRDefault="004B13C0" w:rsidP="00A518E4">
      <w:pPr>
        <w:tabs>
          <w:tab w:val="left" w:pos="426"/>
        </w:tabs>
        <w:spacing w:after="8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Pr="009C049F">
        <w:rPr>
          <w:rFonts w:ascii="Roboto" w:eastAsia="Times New Roman" w:hAnsi="Roboto" w:cs="Tahoma"/>
          <w:sz w:val="20"/>
          <w:szCs w:val="20"/>
          <w:lang w:eastAsia="pl-PL"/>
        </w:rPr>
        <w:tab/>
        <w:t>Zamawiający zaleca, aby w przypadku wniesienia wadium w formie:</w:t>
      </w:r>
    </w:p>
    <w:p w14:paraId="6897CAE3" w14:textId="77777777" w:rsidR="004B13C0" w:rsidRPr="009C049F" w:rsidRDefault="004B13C0" w:rsidP="003220E2">
      <w:pPr>
        <w:tabs>
          <w:tab w:val="left" w:pos="709"/>
        </w:tabs>
        <w:spacing w:after="80" w:line="240" w:lineRule="auto"/>
        <w:ind w:left="284"/>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lastRenderedPageBreak/>
        <w:t>1)</w:t>
      </w:r>
      <w:r w:rsidRPr="009C049F">
        <w:rPr>
          <w:rFonts w:ascii="Roboto" w:eastAsia="Times New Roman" w:hAnsi="Roboto" w:cs="Tahoma"/>
          <w:sz w:val="20"/>
          <w:szCs w:val="20"/>
          <w:lang w:eastAsia="pl-PL"/>
        </w:rPr>
        <w:tab/>
        <w:t>pieniężnej – dokument potwierdzający dokonanie przelewu wadium został załączony do oferty;</w:t>
      </w:r>
    </w:p>
    <w:p w14:paraId="224F5164" w14:textId="39E722F0" w:rsidR="004B13C0" w:rsidRPr="009C049F" w:rsidRDefault="004B13C0" w:rsidP="003220E2">
      <w:pPr>
        <w:tabs>
          <w:tab w:val="left" w:pos="709"/>
        </w:tabs>
        <w:spacing w:after="8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 xml:space="preserve">innej niż pieniądz – oryginał dokumentu został złożony w oddzielnej kopercie, a jego kopia </w:t>
      </w:r>
      <w:r w:rsidR="003220E2">
        <w:rPr>
          <w:rFonts w:ascii="Roboto" w:eastAsia="Times New Roman" w:hAnsi="Roboto" w:cs="Tahoma"/>
          <w:sz w:val="20"/>
          <w:szCs w:val="20"/>
          <w:lang w:eastAsia="pl-PL"/>
        </w:rPr>
        <w:br/>
      </w:r>
      <w:r w:rsidRPr="009C049F">
        <w:rPr>
          <w:rFonts w:ascii="Roboto" w:eastAsia="Times New Roman" w:hAnsi="Roboto" w:cs="Tahoma"/>
          <w:sz w:val="20"/>
          <w:szCs w:val="20"/>
          <w:lang w:eastAsia="pl-PL"/>
        </w:rPr>
        <w:t>w ofercie.</w:t>
      </w:r>
    </w:p>
    <w:p w14:paraId="57F22485" w14:textId="77777777" w:rsidR="004B13C0" w:rsidRPr="009C049F" w:rsidRDefault="004B13C0" w:rsidP="00A518E4">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Pr="009C049F">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F6FEF2F" w14:textId="77777777" w:rsidR="004B13C0" w:rsidRPr="009C049F" w:rsidRDefault="004B13C0" w:rsidP="00A518E4">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7.</w:t>
      </w:r>
      <w:r w:rsidRPr="009C049F">
        <w:rPr>
          <w:rFonts w:ascii="Roboto" w:eastAsia="Times New Roman" w:hAnsi="Roboto" w:cs="Tahoma"/>
          <w:sz w:val="20"/>
          <w:szCs w:val="20"/>
          <w:lang w:eastAsia="pl-PL"/>
        </w:rPr>
        <w:tab/>
        <w:t>Oferta wykonawcy, który nie wniesie wadium lub wniesie w sposób nieprawidłowy zostanie odrzucona.</w:t>
      </w:r>
    </w:p>
    <w:p w14:paraId="0437DB5C" w14:textId="77777777" w:rsidR="004B13C0" w:rsidRPr="009C049F" w:rsidRDefault="004B13C0" w:rsidP="00A518E4">
      <w:pPr>
        <w:tabs>
          <w:tab w:val="left" w:pos="426"/>
        </w:tabs>
        <w:spacing w:after="80" w:line="240" w:lineRule="auto"/>
        <w:ind w:left="426" w:hanging="426"/>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8.</w:t>
      </w:r>
      <w:r w:rsidRPr="009C049F">
        <w:rPr>
          <w:rFonts w:ascii="Roboto" w:eastAsia="Times New Roman" w:hAnsi="Roboto" w:cs="Tahoma"/>
          <w:sz w:val="20"/>
          <w:szCs w:val="20"/>
          <w:lang w:eastAsia="pl-PL"/>
        </w:rPr>
        <w:tab/>
        <w:t>Okoliczności i zasady zwrotu wadium oraz jego przepadku określa ustawa Pzp.</w:t>
      </w:r>
    </w:p>
    <w:p w14:paraId="0DBF225F" w14:textId="4B736929" w:rsidR="004B13C0" w:rsidRPr="009C049F" w:rsidRDefault="004B13C0" w:rsidP="008643C0">
      <w:pPr>
        <w:spacing w:after="0" w:line="240" w:lineRule="auto"/>
        <w:jc w:val="both"/>
        <w:rPr>
          <w:rFonts w:ascii="Roboto" w:eastAsia="Times New Roman" w:hAnsi="Roboto" w:cs="Tahoma"/>
          <w:bCs/>
          <w:sz w:val="20"/>
          <w:szCs w:val="20"/>
          <w:lang w:eastAsia="pl-PL"/>
        </w:rPr>
      </w:pPr>
    </w:p>
    <w:p w14:paraId="102AA812" w14:textId="4024D393" w:rsidR="00A30315" w:rsidRPr="009C049F" w:rsidRDefault="00A30315" w:rsidP="00A30315">
      <w:pPr>
        <w:tabs>
          <w:tab w:val="num" w:pos="426"/>
        </w:tabs>
        <w:spacing w:after="120"/>
        <w:ind w:hanging="284"/>
        <w:jc w:val="both"/>
        <w:rPr>
          <w:rFonts w:ascii="Roboto" w:hAnsi="Roboto" w:cs="Tahoma"/>
          <w:b/>
          <w:sz w:val="20"/>
          <w:szCs w:val="20"/>
          <w:u w:val="single"/>
        </w:rPr>
      </w:pPr>
      <w:r w:rsidRPr="009C049F">
        <w:rPr>
          <w:rFonts w:ascii="Roboto" w:hAnsi="Roboto" w:cs="Tahoma"/>
          <w:b/>
          <w:sz w:val="20"/>
          <w:szCs w:val="20"/>
          <w:highlight w:val="lightGray"/>
          <w:u w:val="single"/>
        </w:rPr>
        <w:t>X.</w:t>
      </w:r>
      <w:r w:rsidRPr="009C049F">
        <w:rPr>
          <w:rFonts w:ascii="Roboto" w:hAnsi="Roboto" w:cs="Tahoma"/>
          <w:b/>
          <w:sz w:val="20"/>
          <w:szCs w:val="20"/>
          <w:highlight w:val="lightGray"/>
          <w:u w:val="single"/>
        </w:rPr>
        <w:tab/>
        <w:t>TERMIN ZWIĄZANIA OFERTĄ:</w:t>
      </w:r>
    </w:p>
    <w:p w14:paraId="7A0E0D39" w14:textId="77777777" w:rsidR="00A30315" w:rsidRPr="009C049F" w:rsidRDefault="00A30315" w:rsidP="00E17785">
      <w:pPr>
        <w:numPr>
          <w:ilvl w:val="0"/>
          <w:numId w:val="15"/>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 xml:space="preserve">Wykonawca będzie związany ofertą przez okres </w:t>
      </w:r>
      <w:r w:rsidRPr="009C049F">
        <w:rPr>
          <w:rFonts w:ascii="Roboto" w:hAnsi="Roboto" w:cs="Tahoma"/>
          <w:b/>
          <w:sz w:val="20"/>
          <w:szCs w:val="20"/>
        </w:rPr>
        <w:t>60 dni</w:t>
      </w:r>
      <w:r w:rsidRPr="009C049F">
        <w:rPr>
          <w:rFonts w:ascii="Roboto" w:hAnsi="Roboto" w:cs="Tahoma"/>
          <w:sz w:val="20"/>
          <w:szCs w:val="20"/>
        </w:rPr>
        <w:t>. Bieg terminu związania ofertą rozpoczyna się wraz z upływem terminu składania ofert.</w:t>
      </w:r>
    </w:p>
    <w:p w14:paraId="081E38E6" w14:textId="77777777" w:rsidR="00A30315" w:rsidRPr="009C049F" w:rsidRDefault="00A30315" w:rsidP="00E17785">
      <w:pPr>
        <w:numPr>
          <w:ilvl w:val="0"/>
          <w:numId w:val="15"/>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9C049F" w:rsidRDefault="00A30315" w:rsidP="00E17785">
      <w:pPr>
        <w:numPr>
          <w:ilvl w:val="0"/>
          <w:numId w:val="15"/>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Odmowa wyrażenia zgody na przedłużenie terminu związania ofertą nie powoduje utraty wadium.</w:t>
      </w:r>
    </w:p>
    <w:p w14:paraId="133BC14A" w14:textId="33552E96" w:rsidR="00A518E4" w:rsidRPr="001D3C6E" w:rsidRDefault="00A30315" w:rsidP="00E17785">
      <w:pPr>
        <w:numPr>
          <w:ilvl w:val="0"/>
          <w:numId w:val="15"/>
        </w:numPr>
        <w:tabs>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96150D" w14:textId="75817D8D" w:rsidR="0004130A" w:rsidRDefault="0004130A" w:rsidP="008643C0">
      <w:pPr>
        <w:spacing w:after="0" w:line="240" w:lineRule="auto"/>
        <w:jc w:val="both"/>
        <w:rPr>
          <w:rFonts w:ascii="Roboto" w:eastAsia="Times New Roman" w:hAnsi="Roboto" w:cs="Tahoma"/>
          <w:bCs/>
          <w:sz w:val="20"/>
          <w:szCs w:val="20"/>
          <w:lang w:eastAsia="pl-PL"/>
        </w:rPr>
      </w:pPr>
    </w:p>
    <w:p w14:paraId="29D7A9FD" w14:textId="5FD5725D" w:rsidR="00A30315" w:rsidRPr="009C049F" w:rsidRDefault="00A30315" w:rsidP="009871AE">
      <w:pPr>
        <w:spacing w:after="120" w:line="240" w:lineRule="auto"/>
        <w:ind w:left="426" w:hanging="426"/>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887B98"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w:t>
      </w:r>
      <w:r w:rsidRPr="009C049F">
        <w:rPr>
          <w:rFonts w:ascii="Roboto" w:eastAsia="Times New Roman" w:hAnsi="Roboto" w:cs="Tahoma"/>
          <w:b/>
          <w:sz w:val="20"/>
          <w:szCs w:val="20"/>
          <w:highlight w:val="lightGray"/>
          <w:u w:val="single"/>
          <w:lang w:eastAsia="pl-PL"/>
        </w:rPr>
        <w:tab/>
        <w:t>OPIS SPOSOBU PRZYGOTOWANIA OFERTY:</w:t>
      </w:r>
    </w:p>
    <w:p w14:paraId="2F55FA2E" w14:textId="6AFBFEB6" w:rsidR="00A30315" w:rsidRPr="009C049F" w:rsidRDefault="00A30315" w:rsidP="00E17785">
      <w:pPr>
        <w:numPr>
          <w:ilvl w:val="0"/>
          <w:numId w:val="16"/>
        </w:numPr>
        <w:tabs>
          <w:tab w:val="clear" w:pos="723"/>
        </w:tabs>
        <w:spacing w:after="80" w:line="240" w:lineRule="auto"/>
        <w:ind w:left="284" w:hanging="284"/>
        <w:jc w:val="both"/>
        <w:rPr>
          <w:rFonts w:ascii="Roboto" w:hAnsi="Roboto" w:cs="Tahoma"/>
          <w:sz w:val="20"/>
          <w:szCs w:val="20"/>
        </w:rPr>
      </w:pPr>
      <w:r w:rsidRPr="009C049F">
        <w:rPr>
          <w:rFonts w:ascii="Roboto" w:hAnsi="Roboto" w:cs="Tahoma"/>
          <w:sz w:val="20"/>
          <w:szCs w:val="20"/>
        </w:rPr>
        <w:t>Oferta musi zawierać następ</w:t>
      </w:r>
      <w:r w:rsidR="004C3042" w:rsidRPr="009C049F">
        <w:rPr>
          <w:rFonts w:ascii="Roboto" w:hAnsi="Roboto" w:cs="Tahoma"/>
          <w:sz w:val="20"/>
          <w:szCs w:val="20"/>
        </w:rPr>
        <w:t>ujące oświadczenia i dokumenty:</w:t>
      </w:r>
    </w:p>
    <w:p w14:paraId="023FEF94" w14:textId="2B04AC35" w:rsidR="00B351F0" w:rsidRDefault="00A30315" w:rsidP="00E17785">
      <w:pPr>
        <w:numPr>
          <w:ilvl w:val="2"/>
          <w:numId w:val="17"/>
        </w:numPr>
        <w:tabs>
          <w:tab w:val="clear" w:pos="2340"/>
          <w:tab w:val="left" w:pos="709"/>
        </w:tabs>
        <w:spacing w:after="40" w:line="240" w:lineRule="auto"/>
        <w:ind w:left="709" w:hanging="425"/>
        <w:jc w:val="both"/>
        <w:rPr>
          <w:rFonts w:ascii="Roboto" w:hAnsi="Roboto" w:cs="Tahoma"/>
          <w:sz w:val="20"/>
          <w:szCs w:val="20"/>
        </w:rPr>
      </w:pPr>
      <w:r w:rsidRPr="00455A77">
        <w:rPr>
          <w:rFonts w:ascii="Roboto" w:hAnsi="Roboto" w:cs="Tahoma"/>
          <w:sz w:val="20"/>
          <w:szCs w:val="20"/>
        </w:rPr>
        <w:t xml:space="preserve">wypełniony </w:t>
      </w:r>
      <w:r w:rsidRPr="00455A77">
        <w:rPr>
          <w:rFonts w:ascii="Roboto" w:hAnsi="Roboto" w:cs="Tahoma"/>
          <w:b/>
          <w:sz w:val="20"/>
          <w:szCs w:val="20"/>
        </w:rPr>
        <w:t>formularz ofertowy</w:t>
      </w:r>
      <w:r w:rsidRPr="00455A77">
        <w:rPr>
          <w:rFonts w:ascii="Roboto" w:hAnsi="Roboto" w:cs="Tahoma"/>
          <w:sz w:val="20"/>
          <w:szCs w:val="20"/>
        </w:rPr>
        <w:t xml:space="preserve"> sporządzony </w:t>
      </w:r>
      <w:r w:rsidR="006A5D9D" w:rsidRPr="00455A77">
        <w:rPr>
          <w:rFonts w:ascii="Roboto" w:hAnsi="Roboto" w:cs="Tahoma"/>
          <w:sz w:val="20"/>
          <w:szCs w:val="20"/>
        </w:rPr>
        <w:t xml:space="preserve">z wykorzystaniem wzoru </w:t>
      </w:r>
      <w:r w:rsidR="006A5D9D" w:rsidRPr="00455A77">
        <w:rPr>
          <w:rFonts w:ascii="Roboto" w:hAnsi="Roboto" w:cs="Tahoma"/>
          <w:b/>
          <w:sz w:val="20"/>
          <w:szCs w:val="20"/>
        </w:rPr>
        <w:t xml:space="preserve">stanowiącego załącznik nr </w:t>
      </w:r>
      <w:r w:rsidR="00E967D5" w:rsidRPr="00455A77">
        <w:rPr>
          <w:rFonts w:ascii="Roboto" w:hAnsi="Roboto" w:cs="Tahoma"/>
          <w:b/>
          <w:sz w:val="20"/>
          <w:szCs w:val="20"/>
        </w:rPr>
        <w:t>1</w:t>
      </w:r>
      <w:r w:rsidR="0066367F" w:rsidRPr="00455A77">
        <w:rPr>
          <w:rFonts w:ascii="Roboto" w:hAnsi="Roboto" w:cs="Tahoma"/>
          <w:b/>
          <w:sz w:val="20"/>
          <w:szCs w:val="20"/>
        </w:rPr>
        <w:t xml:space="preserve"> </w:t>
      </w:r>
      <w:r w:rsidR="006A5D9D" w:rsidRPr="00455A77">
        <w:rPr>
          <w:rFonts w:ascii="Roboto" w:hAnsi="Roboto" w:cs="Tahoma"/>
          <w:sz w:val="20"/>
          <w:szCs w:val="20"/>
        </w:rPr>
        <w:t>do SIWZ</w:t>
      </w:r>
      <w:r w:rsidRPr="00455A77">
        <w:rPr>
          <w:rFonts w:ascii="Roboto" w:hAnsi="Roboto" w:cs="Tahoma"/>
          <w:sz w:val="20"/>
          <w:szCs w:val="20"/>
        </w:rPr>
        <w:t>, zawierając</w:t>
      </w:r>
      <w:r w:rsidR="00455A77" w:rsidRPr="00455A77">
        <w:rPr>
          <w:rFonts w:ascii="Roboto" w:hAnsi="Roboto" w:cs="Tahoma"/>
          <w:sz w:val="20"/>
          <w:szCs w:val="20"/>
        </w:rPr>
        <w:t>y</w:t>
      </w:r>
      <w:r w:rsidRPr="00455A77">
        <w:rPr>
          <w:rFonts w:ascii="Roboto" w:hAnsi="Roboto" w:cs="Tahoma"/>
          <w:sz w:val="20"/>
          <w:szCs w:val="20"/>
        </w:rPr>
        <w:t xml:space="preserve"> w szczególności: łączną cenę ofertową brutto, </w:t>
      </w:r>
      <w:r w:rsidR="00455A77" w:rsidRPr="00455A77">
        <w:rPr>
          <w:rFonts w:ascii="Roboto" w:hAnsi="Roboto" w:cs="Tahoma"/>
          <w:bCs/>
          <w:iCs/>
          <w:sz w:val="20"/>
          <w:szCs w:val="20"/>
        </w:rPr>
        <w:t>miesięczne ryczałtowe wynagrodzenie brutto za realizację zamówienia</w:t>
      </w:r>
      <w:r w:rsidR="001772E3" w:rsidRPr="00455A77">
        <w:rPr>
          <w:rFonts w:ascii="Roboto" w:hAnsi="Roboto" w:cs="Tahoma"/>
          <w:sz w:val="20"/>
          <w:szCs w:val="20"/>
        </w:rPr>
        <w:t>,</w:t>
      </w:r>
      <w:r w:rsidR="00524393" w:rsidRPr="00455A77">
        <w:rPr>
          <w:rFonts w:ascii="Roboto" w:hAnsi="Roboto" w:cs="Tahoma"/>
          <w:bCs/>
          <w:iCs/>
          <w:sz w:val="20"/>
          <w:szCs w:val="20"/>
        </w:rPr>
        <w:t xml:space="preserve"> </w:t>
      </w:r>
      <w:r w:rsidRPr="00455A77">
        <w:rPr>
          <w:rFonts w:ascii="Roboto" w:hAnsi="Roboto" w:cs="Tahoma"/>
          <w:sz w:val="20"/>
          <w:szCs w:val="20"/>
        </w:rPr>
        <w:t xml:space="preserve">zobowiązanie dotyczące </w:t>
      </w:r>
      <w:r w:rsidR="00455A77" w:rsidRPr="00455A77">
        <w:rPr>
          <w:rFonts w:ascii="Roboto" w:hAnsi="Roboto" w:cs="Tahoma"/>
          <w:b/>
          <w:sz w:val="20"/>
          <w:szCs w:val="20"/>
        </w:rPr>
        <w:t>czasu reakcji serwisu stanowiące kryterium oceny ofert</w:t>
      </w:r>
      <w:r w:rsidRPr="00455A77">
        <w:rPr>
          <w:rFonts w:ascii="Roboto" w:hAnsi="Roboto" w:cs="Tahoma"/>
          <w:sz w:val="20"/>
          <w:szCs w:val="20"/>
        </w:rPr>
        <w:t>, warunków płatności, oświadczenie o okresie związania ofertą oraz o akceptacji wszystkich postanowień SIWZ i istotnych postanowień umowy bez zastrzeżeń</w:t>
      </w:r>
      <w:r w:rsidR="00B351F0" w:rsidRPr="00455A77">
        <w:rPr>
          <w:rFonts w:ascii="Roboto" w:hAnsi="Roboto" w:cs="Tahoma"/>
          <w:sz w:val="20"/>
          <w:szCs w:val="20"/>
        </w:rPr>
        <w:t>, a także informację którą część zamówienia Wykonawca zamierza powierzyć podwykonawcy;</w:t>
      </w:r>
    </w:p>
    <w:p w14:paraId="41FA8E4E" w14:textId="01B2BF58" w:rsidR="00505DA1" w:rsidRPr="00505DA1" w:rsidRDefault="00505DA1" w:rsidP="00E17785">
      <w:pPr>
        <w:numPr>
          <w:ilvl w:val="2"/>
          <w:numId w:val="17"/>
        </w:numPr>
        <w:tabs>
          <w:tab w:val="clear" w:pos="2340"/>
        </w:tabs>
        <w:spacing w:after="40" w:line="240" w:lineRule="auto"/>
        <w:ind w:left="709" w:hanging="425"/>
        <w:jc w:val="both"/>
        <w:rPr>
          <w:rFonts w:ascii="Roboto" w:hAnsi="Roboto" w:cs="Tahoma"/>
          <w:sz w:val="20"/>
          <w:szCs w:val="20"/>
        </w:rPr>
      </w:pPr>
      <w:r w:rsidRPr="00505DA1">
        <w:rPr>
          <w:rFonts w:ascii="Roboto" w:hAnsi="Roboto" w:cs="Tahoma"/>
          <w:sz w:val="20"/>
          <w:szCs w:val="20"/>
        </w:rPr>
        <w:t xml:space="preserve">oświadczenie/-a złożone na formularzu </w:t>
      </w:r>
      <w:r w:rsidRPr="00505DA1">
        <w:rPr>
          <w:rFonts w:ascii="Roboto" w:hAnsi="Roboto" w:cs="Tahoma"/>
          <w:b/>
          <w:sz w:val="20"/>
          <w:szCs w:val="20"/>
        </w:rPr>
        <w:t>Jednolitego Europejskiego Dokumentu Zamówienia</w:t>
      </w:r>
      <w:r w:rsidRPr="00505DA1">
        <w:rPr>
          <w:rFonts w:ascii="Roboto" w:hAnsi="Roboto" w:cs="Tahoma"/>
          <w:sz w:val="20"/>
          <w:szCs w:val="20"/>
        </w:rPr>
        <w:t xml:space="preserve"> (JEDZ), sporządzone i przekazane do Zamawiającego zgodnie z wytycznymi określonymi </w:t>
      </w:r>
      <w:r>
        <w:rPr>
          <w:rFonts w:ascii="Roboto" w:hAnsi="Roboto" w:cs="Tahoma"/>
          <w:sz w:val="20"/>
          <w:szCs w:val="20"/>
        </w:rPr>
        <w:br/>
      </w:r>
      <w:r w:rsidRPr="00505DA1">
        <w:rPr>
          <w:rFonts w:ascii="Roboto" w:hAnsi="Roboto" w:cs="Tahoma"/>
          <w:sz w:val="20"/>
          <w:szCs w:val="20"/>
        </w:rPr>
        <w:t>w rozdz. VI</w:t>
      </w:r>
      <w:r>
        <w:rPr>
          <w:rFonts w:ascii="Roboto" w:hAnsi="Roboto" w:cs="Tahoma"/>
          <w:sz w:val="20"/>
          <w:szCs w:val="20"/>
        </w:rPr>
        <w:t>I</w:t>
      </w:r>
      <w:r w:rsidRPr="00505DA1">
        <w:rPr>
          <w:rFonts w:ascii="Roboto" w:hAnsi="Roboto" w:cs="Tahoma"/>
          <w:sz w:val="20"/>
          <w:szCs w:val="20"/>
        </w:rPr>
        <w:t>I pkt 2 niniejszej SIWZ.</w:t>
      </w:r>
    </w:p>
    <w:p w14:paraId="443225DF" w14:textId="77777777" w:rsidR="00505DA1" w:rsidRPr="00505DA1" w:rsidRDefault="00505DA1" w:rsidP="00505DA1">
      <w:pPr>
        <w:spacing w:after="40" w:line="240" w:lineRule="auto"/>
        <w:ind w:left="709"/>
        <w:jc w:val="both"/>
        <w:rPr>
          <w:rFonts w:ascii="Roboto" w:hAnsi="Roboto" w:cs="Tahoma"/>
          <w:sz w:val="20"/>
          <w:szCs w:val="20"/>
          <w:u w:val="single"/>
        </w:rPr>
      </w:pPr>
      <w:r w:rsidRPr="00505DA1">
        <w:rPr>
          <w:rFonts w:ascii="Roboto" w:hAnsi="Roboto" w:cs="Tahoma"/>
          <w:sz w:val="20"/>
          <w:szCs w:val="20"/>
          <w:u w:val="single"/>
        </w:rPr>
        <w:t>Dokumenty potwierdzające informacje zawarte w JEDZ składne są na późniejszym etapie;</w:t>
      </w:r>
    </w:p>
    <w:p w14:paraId="52E3A631" w14:textId="41633FED" w:rsidR="00505DA1" w:rsidRPr="00505DA1" w:rsidRDefault="00505DA1" w:rsidP="00E17785">
      <w:pPr>
        <w:numPr>
          <w:ilvl w:val="2"/>
          <w:numId w:val="17"/>
        </w:numPr>
        <w:tabs>
          <w:tab w:val="clear" w:pos="2340"/>
        </w:tabs>
        <w:spacing w:after="40" w:line="240" w:lineRule="auto"/>
        <w:ind w:left="709" w:hanging="425"/>
        <w:jc w:val="both"/>
        <w:rPr>
          <w:rFonts w:ascii="Roboto" w:hAnsi="Roboto" w:cs="Tahoma"/>
          <w:sz w:val="20"/>
          <w:szCs w:val="20"/>
        </w:rPr>
      </w:pPr>
      <w:r w:rsidRPr="00505DA1">
        <w:rPr>
          <w:rFonts w:ascii="Roboto" w:hAnsi="Roboto" w:cs="Tahoma"/>
          <w:b/>
          <w:sz w:val="20"/>
          <w:szCs w:val="20"/>
        </w:rPr>
        <w:t>pełnomocnictwo</w:t>
      </w:r>
      <w:r w:rsidRPr="00505DA1">
        <w:rPr>
          <w:rFonts w:ascii="Roboto" w:hAnsi="Roboto" w:cs="Tahoma"/>
          <w:sz w:val="20"/>
          <w:szCs w:val="20"/>
        </w:rPr>
        <w:t xml:space="preserve"> do reprezentowania Wykonawcy (Wykonawców występujących wspólnie), </w:t>
      </w:r>
      <w:r>
        <w:rPr>
          <w:rFonts w:ascii="Roboto" w:hAnsi="Roboto" w:cs="Tahoma"/>
          <w:sz w:val="20"/>
          <w:szCs w:val="20"/>
        </w:rPr>
        <w:br/>
      </w:r>
      <w:r w:rsidRPr="00505DA1">
        <w:rPr>
          <w:rFonts w:ascii="Roboto" w:hAnsi="Roboto" w:cs="Tahoma"/>
          <w:sz w:val="20"/>
          <w:szCs w:val="20"/>
        </w:rPr>
        <w:t>o ile ofertę składa pełnomocnik,</w:t>
      </w:r>
    </w:p>
    <w:p w14:paraId="026B78E6" w14:textId="77777777" w:rsidR="00505DA1" w:rsidRPr="00505DA1" w:rsidRDefault="00505DA1" w:rsidP="00E17785">
      <w:pPr>
        <w:numPr>
          <w:ilvl w:val="2"/>
          <w:numId w:val="17"/>
        </w:numPr>
        <w:tabs>
          <w:tab w:val="clear" w:pos="2340"/>
        </w:tabs>
        <w:spacing w:after="120" w:line="240" w:lineRule="auto"/>
        <w:ind w:left="709" w:hanging="425"/>
        <w:jc w:val="both"/>
        <w:rPr>
          <w:rFonts w:ascii="Roboto" w:hAnsi="Roboto" w:cs="Tahoma"/>
          <w:sz w:val="20"/>
          <w:szCs w:val="20"/>
        </w:rPr>
      </w:pPr>
      <w:r w:rsidRPr="00505DA1">
        <w:rPr>
          <w:rFonts w:ascii="Roboto" w:hAnsi="Roboto" w:cs="Tahoma"/>
          <w:b/>
          <w:sz w:val="20"/>
          <w:szCs w:val="20"/>
        </w:rPr>
        <w:t>zobowiązanie</w:t>
      </w:r>
      <w:r w:rsidRPr="00505DA1">
        <w:rPr>
          <w:rFonts w:ascii="Roboto" w:hAnsi="Roboto" w:cs="Tahoma"/>
          <w:sz w:val="20"/>
          <w:szCs w:val="20"/>
        </w:rPr>
        <w:t xml:space="preserve"> innego podmiotu, jeżeli Wykonawca polega na zasobach innego podmiotu.</w:t>
      </w:r>
    </w:p>
    <w:p w14:paraId="035A5B84" w14:textId="6C96D42F" w:rsidR="004C3042" w:rsidRPr="009C049F" w:rsidRDefault="004C3042" w:rsidP="00E17785">
      <w:pPr>
        <w:pStyle w:val="Akapitzlist"/>
        <w:numPr>
          <w:ilvl w:val="0"/>
          <w:numId w:val="16"/>
        </w:numPr>
        <w:tabs>
          <w:tab w:val="clear" w:pos="723"/>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bCs/>
          <w:sz w:val="20"/>
          <w:szCs w:val="20"/>
          <w:lang w:eastAsia="pl-PL"/>
        </w:rPr>
        <w:t xml:space="preserve">Oferta </w:t>
      </w:r>
      <w:r w:rsidRPr="009C049F">
        <w:rPr>
          <w:rFonts w:ascii="Roboto" w:eastAsia="Times New Roman" w:hAnsi="Roboto" w:cs="Tahoma"/>
          <w:sz w:val="20"/>
          <w:szCs w:val="20"/>
          <w:lang w:eastAsia="pl-PL"/>
        </w:rPr>
        <w:t xml:space="preserve">musi być napisana w języku polskim, na maszynie do pisania, komputerze lub inną trwałą </w:t>
      </w:r>
      <w:r w:rsidR="00A408ED">
        <w:rPr>
          <w:rFonts w:ascii="Roboto" w:eastAsia="Times New Roman" w:hAnsi="Roboto" w:cs="Tahoma"/>
          <w:sz w:val="20"/>
          <w:szCs w:val="20"/>
          <w:lang w:eastAsia="pl-PL"/>
        </w:rPr>
        <w:br/>
      </w:r>
      <w:r w:rsidRPr="009C049F">
        <w:rPr>
          <w:rFonts w:ascii="Roboto" w:eastAsia="Times New Roman" w:hAnsi="Roboto" w:cs="Tahoma"/>
          <w:sz w:val="20"/>
          <w:szCs w:val="20"/>
          <w:lang w:eastAsia="pl-PL"/>
        </w:rPr>
        <w:t>i czytelną techniką oraz podpisana przez osobę(y) upoważnioną do reprezentowania Wykonawcy na zewnątrz i zaciągania zobowiązań w wysokości odpowiadającej cenie oferty.</w:t>
      </w:r>
    </w:p>
    <w:p w14:paraId="3C7589FB" w14:textId="77777777" w:rsidR="004C3042" w:rsidRPr="009C049F" w:rsidRDefault="004C3042" w:rsidP="00E17785">
      <w:pPr>
        <w:numPr>
          <w:ilvl w:val="0"/>
          <w:numId w:val="16"/>
        </w:numPr>
        <w:tabs>
          <w:tab w:val="clear" w:pos="723"/>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C049F">
        <w:rPr>
          <w:rFonts w:ascii="Roboto" w:eastAsia="Times New Roman" w:hAnsi="Roboto" w:cs="Tahoma"/>
          <w:b/>
          <w:sz w:val="20"/>
          <w:szCs w:val="20"/>
          <w:lang w:eastAsia="pl-PL"/>
        </w:rPr>
        <w:t>pełnomocnictwo</w:t>
      </w:r>
      <w:r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u w:val="single"/>
          <w:lang w:eastAsia="pl-PL"/>
        </w:rPr>
        <w:t>w oryginale lub kopii poświadczonej notarialnie</w:t>
      </w:r>
      <w:r w:rsidRPr="009C049F">
        <w:rPr>
          <w:rFonts w:ascii="Roboto" w:eastAsia="Times New Roman" w:hAnsi="Roboto" w:cs="Tahoma"/>
          <w:sz w:val="20"/>
          <w:szCs w:val="20"/>
          <w:lang w:eastAsia="pl-PL"/>
        </w:rPr>
        <w:t>.</w:t>
      </w:r>
    </w:p>
    <w:p w14:paraId="043B306A" w14:textId="77777777" w:rsidR="004C3042" w:rsidRPr="009C049F" w:rsidRDefault="004C3042" w:rsidP="00E17785">
      <w:pPr>
        <w:numPr>
          <w:ilvl w:val="0"/>
          <w:numId w:val="16"/>
        </w:numPr>
        <w:tabs>
          <w:tab w:val="clear" w:pos="723"/>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Dokumenty sporządzone w języku obcym są składane wraz z tłumaczeniem na język polski.</w:t>
      </w:r>
    </w:p>
    <w:p w14:paraId="6DBCF7E5" w14:textId="06D201FD" w:rsidR="004C3042" w:rsidRPr="009C049F" w:rsidRDefault="004C3042" w:rsidP="00E17785">
      <w:pPr>
        <w:numPr>
          <w:ilvl w:val="0"/>
          <w:numId w:val="16"/>
        </w:numPr>
        <w:tabs>
          <w:tab w:val="clear" w:pos="723"/>
        </w:tabs>
        <w:spacing w:after="80" w:line="240" w:lineRule="auto"/>
        <w:ind w:left="284" w:hanging="284"/>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Wykonawca ma prawo złożyć tylko jedną ofertę</w:t>
      </w:r>
      <w:r w:rsidR="002B7431" w:rsidRPr="009C049F">
        <w:rPr>
          <w:rFonts w:ascii="Roboto" w:eastAsia="Times New Roman" w:hAnsi="Roboto" w:cs="Tahoma"/>
          <w:sz w:val="20"/>
          <w:szCs w:val="20"/>
          <w:lang w:eastAsia="pl-PL"/>
        </w:rPr>
        <w:t>. Złożenie większej liczby ofert spowoduje odrzucenie wszystkich ofert złożonych przez danego Wykonawcę.</w:t>
      </w:r>
    </w:p>
    <w:p w14:paraId="057EFE89" w14:textId="77777777" w:rsidR="004C3042" w:rsidRPr="009C049F" w:rsidRDefault="004C3042" w:rsidP="00E17785">
      <w:pPr>
        <w:numPr>
          <w:ilvl w:val="0"/>
          <w:numId w:val="16"/>
        </w:numPr>
        <w:tabs>
          <w:tab w:val="clear" w:pos="723"/>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Treść złożonej oferty musi odpowiadać treści SIWZ.</w:t>
      </w:r>
    </w:p>
    <w:p w14:paraId="73F7886F" w14:textId="77777777" w:rsidR="004C3042" w:rsidRPr="009C049F" w:rsidRDefault="004C3042" w:rsidP="00E17785">
      <w:pPr>
        <w:numPr>
          <w:ilvl w:val="0"/>
          <w:numId w:val="16"/>
        </w:numPr>
        <w:tabs>
          <w:tab w:val="clear" w:pos="723"/>
        </w:tabs>
        <w:spacing w:after="80" w:line="240" w:lineRule="auto"/>
        <w:ind w:left="284" w:hanging="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Wykonawca poniesie wszelkie koszty związane z przygotowaniem i złożeniem oferty.</w:t>
      </w:r>
    </w:p>
    <w:p w14:paraId="7A3A1324" w14:textId="77777777" w:rsidR="004C3042" w:rsidRPr="009C049F" w:rsidRDefault="004C3042" w:rsidP="00E17785">
      <w:pPr>
        <w:numPr>
          <w:ilvl w:val="0"/>
          <w:numId w:val="16"/>
        </w:numPr>
        <w:tabs>
          <w:tab w:val="clear" w:pos="723"/>
          <w:tab w:val="num"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0FD3FFF" w14:textId="0746A30E" w:rsidR="004C3042" w:rsidRDefault="004C3042" w:rsidP="00E17785">
      <w:pPr>
        <w:numPr>
          <w:ilvl w:val="0"/>
          <w:numId w:val="16"/>
        </w:numPr>
        <w:tabs>
          <w:tab w:val="clear" w:pos="723"/>
          <w:tab w:val="num"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2E8CCD1D" w14:textId="77777777" w:rsidR="004C3042" w:rsidRPr="009C049F" w:rsidRDefault="004C3042" w:rsidP="00E17785">
      <w:pPr>
        <w:numPr>
          <w:ilvl w:val="0"/>
          <w:numId w:val="16"/>
        </w:numPr>
        <w:tabs>
          <w:tab w:val="clear" w:pos="723"/>
          <w:tab w:val="num"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2A12E52B" w14:textId="2DE71FB9" w:rsidR="004C3042" w:rsidRPr="009C049F" w:rsidRDefault="00712731" w:rsidP="0065787D">
      <w:pPr>
        <w:spacing w:after="0" w:line="240" w:lineRule="auto"/>
        <w:ind w:left="709" w:hanging="568"/>
        <w:contextualSpacing/>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w:t>
      </w:r>
      <w:r w:rsidR="004C3042" w:rsidRPr="009C049F">
        <w:rPr>
          <w:rFonts w:ascii="Roboto" w:eastAsia="Times New Roman" w:hAnsi="Roboto" w:cs="Tahoma"/>
          <w:b/>
          <w:sz w:val="20"/>
          <w:szCs w:val="20"/>
          <w:lang w:eastAsia="pl-PL"/>
        </w:rPr>
        <w:t>Urząd do Spraw Cudzoziemców</w:t>
      </w:r>
      <w:r w:rsidR="001D3460" w:rsidRPr="009C049F">
        <w:rPr>
          <w:rFonts w:ascii="Roboto" w:eastAsia="Times New Roman" w:hAnsi="Roboto" w:cs="Tahoma"/>
          <w:b/>
          <w:sz w:val="20"/>
          <w:szCs w:val="20"/>
          <w:lang w:eastAsia="pl-PL"/>
        </w:rPr>
        <w:t xml:space="preserve"> </w:t>
      </w:r>
      <w:r w:rsidR="004C3042" w:rsidRPr="009C049F">
        <w:rPr>
          <w:rFonts w:ascii="Roboto" w:eastAsia="Times New Roman" w:hAnsi="Roboto" w:cs="Tahoma"/>
          <w:b/>
          <w:sz w:val="20"/>
          <w:szCs w:val="20"/>
          <w:lang w:eastAsia="pl-PL"/>
        </w:rPr>
        <w:t>ul. Taborowa 33, 02-699 Warszawa</w:t>
      </w:r>
    </w:p>
    <w:p w14:paraId="230D24DB" w14:textId="7D927E98" w:rsidR="004C3042" w:rsidRPr="009C049F" w:rsidRDefault="004C3042" w:rsidP="00900830">
      <w:pPr>
        <w:spacing w:after="0" w:line="240" w:lineRule="auto"/>
        <w:ind w:left="709" w:hanging="568"/>
        <w:contextualSpacing/>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OFERTA</w:t>
      </w:r>
      <w:r w:rsidRPr="009C049F">
        <w:rPr>
          <w:rFonts w:ascii="Roboto" w:eastAsia="Times New Roman" w:hAnsi="Roboto" w:cs="Tahoma"/>
          <w:b/>
          <w:sz w:val="24"/>
          <w:szCs w:val="24"/>
          <w:lang w:eastAsia="pl-PL"/>
        </w:rPr>
        <w:t xml:space="preserve"> </w:t>
      </w:r>
      <w:r w:rsidRPr="009C049F">
        <w:rPr>
          <w:rFonts w:ascii="Roboto" w:eastAsia="Times New Roman" w:hAnsi="Roboto" w:cs="Tahoma"/>
          <w:b/>
          <w:sz w:val="20"/>
          <w:szCs w:val="20"/>
          <w:lang w:eastAsia="pl-PL"/>
        </w:rPr>
        <w:t>w postępowaniu</w:t>
      </w:r>
      <w:r w:rsidR="00505DA1">
        <w:rPr>
          <w:rFonts w:ascii="Roboto" w:eastAsia="Times New Roman" w:hAnsi="Roboto" w:cs="Tahoma"/>
          <w:b/>
          <w:sz w:val="20"/>
          <w:szCs w:val="20"/>
          <w:lang w:eastAsia="pl-PL"/>
        </w:rPr>
        <w:t xml:space="preserve"> nr </w:t>
      </w:r>
      <w:r w:rsidR="00C9321C">
        <w:rPr>
          <w:rFonts w:ascii="Roboto" w:eastAsia="Times New Roman" w:hAnsi="Roboto" w:cs="Tahoma"/>
          <w:b/>
          <w:sz w:val="20"/>
          <w:szCs w:val="20"/>
          <w:lang w:eastAsia="pl-PL"/>
        </w:rPr>
        <w:t>22</w:t>
      </w:r>
      <w:r w:rsidR="001B615C" w:rsidRPr="009C049F">
        <w:rPr>
          <w:rFonts w:ascii="Roboto" w:eastAsia="Times New Roman" w:hAnsi="Roboto" w:cs="Tahoma"/>
          <w:b/>
          <w:sz w:val="20"/>
          <w:szCs w:val="20"/>
          <w:lang w:eastAsia="pl-PL"/>
        </w:rPr>
        <w:t>/</w:t>
      </w:r>
      <w:r w:rsidR="00505DA1">
        <w:rPr>
          <w:rFonts w:ascii="Roboto" w:eastAsia="Times New Roman" w:hAnsi="Roboto" w:cs="Tahoma"/>
          <w:b/>
          <w:sz w:val="20"/>
          <w:szCs w:val="20"/>
          <w:lang w:eastAsia="pl-PL"/>
        </w:rPr>
        <w:t>OCZYSZCZALNIA ŚCIEKÓW</w:t>
      </w:r>
      <w:r w:rsidR="001B615C" w:rsidRPr="009C049F">
        <w:rPr>
          <w:rFonts w:ascii="Roboto" w:eastAsia="Times New Roman" w:hAnsi="Roboto" w:cs="Tahoma"/>
          <w:b/>
          <w:sz w:val="20"/>
          <w:szCs w:val="20"/>
          <w:lang w:eastAsia="pl-PL"/>
        </w:rPr>
        <w:t>/PN/18</w:t>
      </w:r>
    </w:p>
    <w:p w14:paraId="1DA6B3D7" w14:textId="77777777" w:rsidR="004C3042" w:rsidRPr="009C049F" w:rsidRDefault="004C3042" w:rsidP="0065787D">
      <w:pPr>
        <w:spacing w:after="0" w:line="240" w:lineRule="auto"/>
        <w:ind w:left="709" w:hanging="568"/>
        <w:contextualSpacing/>
        <w:jc w:val="center"/>
        <w:rPr>
          <w:rFonts w:ascii="Roboto" w:eastAsia="Times New Roman" w:hAnsi="Roboto" w:cs="Tahoma"/>
          <w:b/>
          <w:sz w:val="10"/>
          <w:szCs w:val="10"/>
          <w:lang w:eastAsia="pl-PL"/>
        </w:rPr>
      </w:pPr>
    </w:p>
    <w:p w14:paraId="0C65CF8C" w14:textId="2DEC77AD" w:rsidR="004C3042" w:rsidRPr="00900830" w:rsidRDefault="004C3042" w:rsidP="0065787D">
      <w:pPr>
        <w:spacing w:after="120" w:line="240" w:lineRule="auto"/>
        <w:ind w:left="709" w:hanging="567"/>
        <w:jc w:val="center"/>
        <w:rPr>
          <w:rFonts w:ascii="Roboto" w:eastAsia="Times New Roman" w:hAnsi="Roboto" w:cs="Tahoma"/>
          <w:b/>
          <w:sz w:val="20"/>
          <w:szCs w:val="18"/>
          <w:u w:val="single"/>
          <w:lang w:eastAsia="pl-PL"/>
        </w:rPr>
      </w:pPr>
      <w:r w:rsidRPr="00900830">
        <w:rPr>
          <w:rFonts w:ascii="Roboto" w:eastAsia="Times New Roman" w:hAnsi="Roboto" w:cs="Tahoma"/>
          <w:b/>
          <w:sz w:val="20"/>
          <w:szCs w:val="18"/>
          <w:u w:val="single"/>
          <w:lang w:eastAsia="pl-PL"/>
        </w:rPr>
        <w:t xml:space="preserve">Otworzyć na jawnym otwarciu ofert w dniu </w:t>
      </w:r>
      <w:r w:rsidR="008B41D5">
        <w:rPr>
          <w:rFonts w:ascii="Roboto" w:eastAsia="Times New Roman" w:hAnsi="Roboto" w:cs="Tahoma"/>
          <w:b/>
          <w:sz w:val="20"/>
          <w:szCs w:val="18"/>
          <w:highlight w:val="yellow"/>
          <w:u w:val="single"/>
          <w:lang w:eastAsia="pl-PL"/>
        </w:rPr>
        <w:t>31</w:t>
      </w:r>
      <w:r w:rsidR="007E473A">
        <w:rPr>
          <w:rFonts w:ascii="Roboto" w:eastAsia="Times New Roman" w:hAnsi="Roboto" w:cs="Tahoma"/>
          <w:b/>
          <w:sz w:val="20"/>
          <w:szCs w:val="18"/>
          <w:highlight w:val="yellow"/>
          <w:u w:val="single"/>
          <w:lang w:eastAsia="pl-PL"/>
        </w:rPr>
        <w:t>.08</w:t>
      </w:r>
      <w:r w:rsidR="00B43F22">
        <w:rPr>
          <w:rFonts w:ascii="Roboto" w:eastAsia="Times New Roman" w:hAnsi="Roboto" w:cs="Tahoma"/>
          <w:b/>
          <w:sz w:val="20"/>
          <w:szCs w:val="18"/>
          <w:highlight w:val="yellow"/>
          <w:u w:val="single"/>
          <w:lang w:eastAsia="pl-PL"/>
        </w:rPr>
        <w:t>.</w:t>
      </w:r>
      <w:r w:rsidRPr="00900830">
        <w:rPr>
          <w:rFonts w:ascii="Roboto" w:eastAsia="Times New Roman" w:hAnsi="Roboto" w:cs="Tahoma"/>
          <w:b/>
          <w:sz w:val="20"/>
          <w:szCs w:val="18"/>
          <w:highlight w:val="yellow"/>
          <w:u w:val="single"/>
          <w:lang w:eastAsia="pl-PL"/>
        </w:rPr>
        <w:t>201</w:t>
      </w:r>
      <w:r w:rsidR="00712731" w:rsidRPr="00900830">
        <w:rPr>
          <w:rFonts w:ascii="Roboto" w:eastAsia="Times New Roman" w:hAnsi="Roboto" w:cs="Tahoma"/>
          <w:b/>
          <w:sz w:val="20"/>
          <w:szCs w:val="18"/>
          <w:highlight w:val="yellow"/>
          <w:u w:val="single"/>
          <w:lang w:eastAsia="pl-PL"/>
        </w:rPr>
        <w:t>8</w:t>
      </w:r>
      <w:r w:rsidRPr="00900830">
        <w:rPr>
          <w:rFonts w:ascii="Roboto" w:eastAsia="Times New Roman" w:hAnsi="Roboto" w:cs="Tahoma"/>
          <w:b/>
          <w:sz w:val="20"/>
          <w:szCs w:val="18"/>
          <w:highlight w:val="yellow"/>
          <w:u w:val="single"/>
          <w:lang w:eastAsia="pl-PL"/>
        </w:rPr>
        <w:t xml:space="preserve"> r. o godz. </w:t>
      </w:r>
      <w:r w:rsidR="00805CD1" w:rsidRPr="00900830">
        <w:rPr>
          <w:rFonts w:ascii="Roboto" w:eastAsia="Times New Roman" w:hAnsi="Roboto" w:cs="Tahoma"/>
          <w:b/>
          <w:sz w:val="20"/>
          <w:szCs w:val="18"/>
          <w:highlight w:val="yellow"/>
          <w:u w:val="single"/>
          <w:lang w:eastAsia="pl-PL"/>
        </w:rPr>
        <w:t>1</w:t>
      </w:r>
      <w:r w:rsidR="00505DA1">
        <w:rPr>
          <w:rFonts w:ascii="Roboto" w:eastAsia="Times New Roman" w:hAnsi="Roboto" w:cs="Tahoma"/>
          <w:b/>
          <w:sz w:val="20"/>
          <w:szCs w:val="18"/>
          <w:highlight w:val="yellow"/>
          <w:u w:val="single"/>
          <w:lang w:eastAsia="pl-PL"/>
        </w:rPr>
        <w:t>0</w:t>
      </w:r>
      <w:r w:rsidR="00805CD1" w:rsidRPr="00900830">
        <w:rPr>
          <w:rFonts w:ascii="Roboto" w:eastAsia="Times New Roman" w:hAnsi="Roboto" w:cs="Tahoma"/>
          <w:b/>
          <w:sz w:val="20"/>
          <w:szCs w:val="18"/>
          <w:highlight w:val="yellow"/>
          <w:u w:val="single"/>
          <w:lang w:eastAsia="pl-PL"/>
        </w:rPr>
        <w:t>.15</w:t>
      </w:r>
      <w:r w:rsidR="00900830" w:rsidRPr="00900830">
        <w:rPr>
          <w:rFonts w:ascii="Roboto" w:eastAsia="Times New Roman" w:hAnsi="Roboto" w:cs="Tahoma"/>
          <w:b/>
          <w:sz w:val="20"/>
          <w:szCs w:val="18"/>
          <w:u w:val="single"/>
          <w:lang w:eastAsia="pl-PL"/>
        </w:rPr>
        <w:t>”</w:t>
      </w:r>
    </w:p>
    <w:p w14:paraId="0276EDD9" w14:textId="77777777" w:rsidR="00805CD1" w:rsidRPr="009C049F" w:rsidRDefault="00805CD1" w:rsidP="0065787D">
      <w:pPr>
        <w:spacing w:after="40" w:line="240" w:lineRule="auto"/>
        <w:ind w:left="1080" w:hanging="654"/>
        <w:rPr>
          <w:rFonts w:ascii="Roboto" w:hAnsi="Roboto" w:cs="Tahoma"/>
          <w:sz w:val="20"/>
          <w:szCs w:val="20"/>
        </w:rPr>
      </w:pPr>
      <w:r w:rsidRPr="009C049F">
        <w:rPr>
          <w:rFonts w:ascii="Roboto" w:hAnsi="Roboto" w:cs="Tahoma"/>
          <w:sz w:val="20"/>
          <w:szCs w:val="20"/>
        </w:rPr>
        <w:t>i opatrzyć nazwą i dokładnym adresem Wykonawcy.</w:t>
      </w:r>
    </w:p>
    <w:p w14:paraId="2DF2FC15" w14:textId="470DAC03"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Zamawiający informuje, iż zgodnie z art. 8 w zw. z art. 96 ust. 3 ustawy Pzp, oferty składane </w:t>
      </w:r>
      <w:r w:rsidR="00D07CC0">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716CF3" w:rsidRPr="009C049F">
        <w:rPr>
          <w:rFonts w:ascii="Roboto" w:eastAsia="Times New Roman" w:hAnsi="Roboto" w:cs="Tahoma"/>
          <w:bCs/>
          <w:sz w:val="20"/>
          <w:szCs w:val="20"/>
          <w:lang w:eastAsia="pl-PL"/>
        </w:rPr>
        <w:br/>
      </w:r>
      <w:r w:rsidRPr="009C049F">
        <w:rPr>
          <w:rFonts w:ascii="Roboto" w:eastAsia="Times New Roman" w:hAnsi="Roboto" w:cs="Tahoma"/>
          <w:bCs/>
          <w:sz w:val="20"/>
          <w:szCs w:val="20"/>
          <w:lang w:eastAsia="pl-PL"/>
        </w:rPr>
        <w:t>i jednocześnie wykazał, iż zastrzeżone informacje stanowią tajemnicę przedsiębiorstwa.</w:t>
      </w:r>
    </w:p>
    <w:p w14:paraId="5DBD7AC2" w14:textId="26DD3CC6"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9C049F">
        <w:rPr>
          <w:rFonts w:ascii="Roboto" w:eastAsia="Times New Roman" w:hAnsi="Roboto" w:cs="Tahoma"/>
          <w:b/>
          <w:sz w:val="20"/>
          <w:szCs w:val="20"/>
          <w:u w:val="single"/>
          <w:lang w:eastAsia="pl-PL"/>
        </w:rPr>
        <w:t>„tajemnica przedsiębiorstwa”</w:t>
      </w:r>
      <w:r w:rsidRPr="009C049F">
        <w:rPr>
          <w:rFonts w:ascii="Roboto" w:eastAsia="Times New Roman" w:hAnsi="Roboto" w:cs="Tahoma"/>
          <w:b/>
          <w:sz w:val="20"/>
          <w:szCs w:val="20"/>
          <w:lang w:eastAsia="pl-PL"/>
        </w:rPr>
        <w:t>,</w:t>
      </w:r>
      <w:r w:rsidRPr="009C049F">
        <w:rPr>
          <w:rFonts w:ascii="Roboto" w:eastAsia="Times New Roman" w:hAnsi="Roboto" w:cs="Tahoma"/>
          <w:sz w:val="20"/>
          <w:szCs w:val="20"/>
          <w:lang w:eastAsia="pl-PL"/>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91B491B" w14:textId="77777777"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sz w:val="20"/>
          <w:szCs w:val="20"/>
          <w:lang w:eastAsia="pl-PL"/>
        </w:rPr>
        <w:t xml:space="preserve">Zastrzeżenie informacji, które </w:t>
      </w:r>
      <w:r w:rsidRPr="009C049F">
        <w:rPr>
          <w:rFonts w:ascii="Roboto" w:eastAsia="Times New Roman" w:hAnsi="Roboto" w:cs="Tahoma"/>
          <w:bCs/>
          <w:sz w:val="20"/>
          <w:szCs w:val="20"/>
          <w:lang w:eastAsia="pl-PL"/>
        </w:rPr>
        <w:t xml:space="preserve">nie stanowią tajemnicy przedsiębiorstwa w rozumieniu ustawy </w:t>
      </w:r>
      <w:r w:rsidRPr="009C049F">
        <w:rPr>
          <w:rFonts w:ascii="Roboto" w:eastAsia="Times New Roman" w:hAnsi="Roboto" w:cs="Tahoma"/>
          <w:bCs/>
          <w:sz w:val="20"/>
          <w:szCs w:val="20"/>
          <w:lang w:eastAsia="pl-PL"/>
        </w:rPr>
        <w:br/>
        <w:t xml:space="preserve">o zwalczaniu nieuczciwej konkurencji będzie traktowane, jako bezskuteczne i skutkować będzie zgodnie z </w:t>
      </w:r>
      <w:r w:rsidRPr="009C049F">
        <w:rPr>
          <w:rFonts w:ascii="Roboto" w:eastAsia="Times New Roman" w:hAnsi="Roboto" w:cs="Tahoma"/>
          <w:sz w:val="20"/>
          <w:szCs w:val="20"/>
          <w:lang w:eastAsia="pl-PL"/>
        </w:rPr>
        <w:t xml:space="preserve">uchwałą SN z 20 października 2005 (sygn. III CZP 74/05) </w:t>
      </w:r>
      <w:r w:rsidRPr="009C049F">
        <w:rPr>
          <w:rFonts w:ascii="Roboto" w:eastAsia="Times New Roman" w:hAnsi="Roboto" w:cs="Tahoma"/>
          <w:bCs/>
          <w:sz w:val="20"/>
          <w:szCs w:val="20"/>
          <w:lang w:eastAsia="pl-PL"/>
        </w:rPr>
        <w:t>ich odtajnieniem.</w:t>
      </w:r>
    </w:p>
    <w:p w14:paraId="36D0687A" w14:textId="77777777"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444D7B9" w14:textId="42D4D98E" w:rsidR="004C3042" w:rsidRPr="00B43F22"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9C049F">
        <w:rPr>
          <w:rFonts w:ascii="Roboto" w:eastAsia="Times New Roman" w:hAnsi="Roboto" w:cs="Tahoma"/>
          <w:b/>
          <w:sz w:val="20"/>
          <w:szCs w:val="20"/>
          <w:lang w:eastAsia="pl-PL"/>
        </w:rPr>
        <w:t xml:space="preserve">„ZMIANA OFERTY dot. </w:t>
      </w:r>
      <w:r w:rsidRPr="00B43F22">
        <w:rPr>
          <w:rFonts w:ascii="Roboto" w:eastAsia="Times New Roman" w:hAnsi="Roboto" w:cs="Tahoma"/>
          <w:b/>
          <w:sz w:val="20"/>
          <w:szCs w:val="20"/>
          <w:lang w:eastAsia="pl-PL"/>
        </w:rPr>
        <w:t xml:space="preserve">postępowania </w:t>
      </w:r>
      <w:r w:rsidR="006D05F3" w:rsidRPr="00B43F22">
        <w:rPr>
          <w:rFonts w:ascii="Roboto" w:eastAsia="Times New Roman" w:hAnsi="Roboto" w:cs="Tahoma"/>
          <w:b/>
          <w:sz w:val="20"/>
          <w:szCs w:val="20"/>
          <w:lang w:eastAsia="pl-PL"/>
        </w:rPr>
        <w:t xml:space="preserve">: </w:t>
      </w:r>
      <w:r w:rsidR="007E473A" w:rsidRPr="007E473A">
        <w:rPr>
          <w:rFonts w:ascii="Roboto" w:eastAsia="Times New Roman" w:hAnsi="Roboto" w:cs="Tahoma"/>
          <w:b/>
          <w:sz w:val="20"/>
          <w:szCs w:val="20"/>
          <w:lang w:eastAsia="pl-PL"/>
        </w:rPr>
        <w:t>22</w:t>
      </w:r>
      <w:r w:rsidR="009871AE" w:rsidRPr="007E473A">
        <w:rPr>
          <w:rFonts w:ascii="Roboto" w:eastAsia="Times New Roman" w:hAnsi="Roboto" w:cs="Tahoma"/>
          <w:b/>
          <w:sz w:val="20"/>
          <w:szCs w:val="20"/>
          <w:lang w:eastAsia="pl-PL"/>
        </w:rPr>
        <w:t>/OCZYSZCZALNIA</w:t>
      </w:r>
      <w:r w:rsidR="009871AE" w:rsidRPr="009871AE">
        <w:rPr>
          <w:rFonts w:ascii="Roboto" w:eastAsia="Times New Roman" w:hAnsi="Roboto" w:cs="Tahoma"/>
          <w:b/>
          <w:sz w:val="20"/>
          <w:szCs w:val="20"/>
          <w:lang w:eastAsia="pl-PL"/>
        </w:rPr>
        <w:t xml:space="preserve"> ŚCIEKÓW/PN/18</w:t>
      </w:r>
      <w:r w:rsidRPr="00B43F22">
        <w:rPr>
          <w:rFonts w:ascii="Roboto" w:eastAsia="Times New Roman" w:hAnsi="Roboto" w:cs="Tahoma"/>
          <w:b/>
          <w:sz w:val="20"/>
          <w:szCs w:val="20"/>
          <w:lang w:eastAsia="pl-PL"/>
        </w:rPr>
        <w:t>”</w:t>
      </w:r>
      <w:r w:rsidRPr="00B43F22">
        <w:rPr>
          <w:rFonts w:ascii="Roboto" w:eastAsia="Times New Roman" w:hAnsi="Roboto" w:cs="Tahoma"/>
          <w:sz w:val="20"/>
          <w:szCs w:val="20"/>
          <w:lang w:eastAsia="pl-PL"/>
        </w:rPr>
        <w:t>.</w:t>
      </w:r>
    </w:p>
    <w:p w14:paraId="1014D862" w14:textId="1D4AF4BC"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sz w:val="20"/>
          <w:szCs w:val="20"/>
          <w:lang w:eastAsia="pl-PL"/>
        </w:rPr>
        <w:t xml:space="preserve">Wykonawca ma prawo, przed upływem terminu składania ofert </w:t>
      </w:r>
      <w:r w:rsidRPr="009C049F">
        <w:rPr>
          <w:rFonts w:ascii="Roboto" w:eastAsia="Times New Roman" w:hAnsi="Roboto" w:cs="Tahoma"/>
          <w:b/>
          <w:sz w:val="20"/>
          <w:szCs w:val="20"/>
          <w:lang w:eastAsia="pl-PL"/>
        </w:rPr>
        <w:t>wycofać ofertę</w:t>
      </w:r>
      <w:r w:rsidRPr="009C049F">
        <w:rPr>
          <w:rFonts w:ascii="Roboto" w:eastAsia="Times New Roman" w:hAnsi="Roboto" w:cs="Tahoma"/>
          <w:sz w:val="20"/>
          <w:szCs w:val="20"/>
          <w:lang w:eastAsia="pl-PL"/>
        </w:rPr>
        <w:t xml:space="preserve"> z postępowania poprzez złożenie pisemnego oświadczenia. Oświadczenie o wycofaniu oferty musi być złożone </w:t>
      </w:r>
      <w:r w:rsidR="00716CF3"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 xml:space="preserve">w formie pisemnej według tych samych zasad jak wprowadzanie zmian i poprawek tj. </w:t>
      </w:r>
      <w:r w:rsidR="00716CF3"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 xml:space="preserve">w zamkniętym opakowaniu (kopercie) z napisem </w:t>
      </w:r>
      <w:r w:rsidRPr="009C049F">
        <w:rPr>
          <w:rFonts w:ascii="Roboto" w:eastAsia="Times New Roman" w:hAnsi="Roboto" w:cs="Tahoma"/>
          <w:b/>
          <w:sz w:val="20"/>
          <w:szCs w:val="20"/>
          <w:lang w:eastAsia="pl-PL"/>
        </w:rPr>
        <w:t xml:space="preserve">„WYCOFANIE OFERTY dot. postępowania </w:t>
      </w:r>
      <w:r w:rsidR="00B43F22">
        <w:rPr>
          <w:rFonts w:ascii="Roboto" w:eastAsia="Times New Roman" w:hAnsi="Roboto" w:cs="Tahoma"/>
          <w:b/>
          <w:sz w:val="20"/>
          <w:szCs w:val="20"/>
          <w:lang w:eastAsia="pl-PL"/>
        </w:rPr>
        <w:br/>
      </w:r>
      <w:r w:rsidRPr="009C049F">
        <w:rPr>
          <w:rFonts w:ascii="Roboto" w:eastAsia="Times New Roman" w:hAnsi="Roboto" w:cs="Tahoma"/>
          <w:b/>
          <w:sz w:val="20"/>
          <w:szCs w:val="20"/>
          <w:lang w:eastAsia="pl-PL"/>
        </w:rPr>
        <w:t>nr</w:t>
      </w:r>
      <w:r w:rsidR="006D05F3" w:rsidRPr="009C049F">
        <w:rPr>
          <w:rFonts w:ascii="Roboto" w:eastAsia="Times New Roman" w:hAnsi="Roboto" w:cs="Tahoma"/>
          <w:b/>
          <w:sz w:val="20"/>
          <w:szCs w:val="20"/>
          <w:lang w:eastAsia="pl-PL"/>
        </w:rPr>
        <w:t xml:space="preserve">: </w:t>
      </w:r>
      <w:r w:rsidR="007E473A" w:rsidRPr="007E473A">
        <w:rPr>
          <w:rFonts w:ascii="Roboto" w:eastAsia="Times New Roman" w:hAnsi="Roboto" w:cs="Tahoma"/>
          <w:b/>
          <w:sz w:val="20"/>
          <w:szCs w:val="20"/>
          <w:lang w:eastAsia="pl-PL"/>
        </w:rPr>
        <w:t>22</w:t>
      </w:r>
      <w:r w:rsidR="009871AE" w:rsidRPr="007E473A">
        <w:rPr>
          <w:rFonts w:ascii="Roboto" w:eastAsia="Times New Roman" w:hAnsi="Roboto" w:cs="Tahoma"/>
          <w:b/>
          <w:sz w:val="20"/>
          <w:szCs w:val="20"/>
          <w:lang w:eastAsia="pl-PL"/>
        </w:rPr>
        <w:t>/OCZYSZCZALNIA</w:t>
      </w:r>
      <w:r w:rsidR="009871AE" w:rsidRPr="009871AE">
        <w:rPr>
          <w:rFonts w:ascii="Roboto" w:eastAsia="Times New Roman" w:hAnsi="Roboto" w:cs="Tahoma"/>
          <w:b/>
          <w:sz w:val="20"/>
          <w:szCs w:val="20"/>
          <w:lang w:eastAsia="pl-PL"/>
        </w:rPr>
        <w:t xml:space="preserve"> ŚCIEKÓW/PN/18</w:t>
      </w:r>
      <w:r w:rsidRPr="009C049F">
        <w:rPr>
          <w:rFonts w:ascii="Roboto" w:eastAsia="Times New Roman" w:hAnsi="Roboto" w:cs="Tahoma"/>
          <w:sz w:val="20"/>
          <w:szCs w:val="20"/>
          <w:lang w:eastAsia="pl-PL"/>
        </w:rPr>
        <w:t xml:space="preserve">”. Dodatkowo do oświadczenia o wycofaniu oferty winno być załączone pełnomocnictwo (w formie oryginału lub kopii poświadczonej za zgodność </w:t>
      </w:r>
      <w:r w:rsidR="003F2720">
        <w:rPr>
          <w:rFonts w:ascii="Roboto" w:eastAsia="Times New Roman" w:hAnsi="Roboto" w:cs="Tahoma"/>
          <w:sz w:val="20"/>
          <w:szCs w:val="20"/>
          <w:lang w:eastAsia="pl-PL"/>
        </w:rPr>
        <w:br/>
      </w:r>
      <w:r w:rsidRPr="009C049F">
        <w:rPr>
          <w:rFonts w:ascii="Roboto" w:eastAsia="Times New Roman" w:hAnsi="Roboto" w:cs="Tahoma"/>
          <w:sz w:val="20"/>
          <w:szCs w:val="20"/>
          <w:lang w:eastAsia="pl-PL"/>
        </w:rPr>
        <w:t>z oryginałem i/lub dokument rejestrowy (kopia KRS/CEiDG), z którego wynika uprawnienie do reprezentowania Wykonawcy w powyższym zakresie).</w:t>
      </w:r>
    </w:p>
    <w:p w14:paraId="0ABDEAF7" w14:textId="77777777" w:rsidR="004C3042" w:rsidRPr="009C049F" w:rsidRDefault="004C3042" w:rsidP="00E17785">
      <w:pPr>
        <w:numPr>
          <w:ilvl w:val="0"/>
          <w:numId w:val="16"/>
        </w:numPr>
        <w:tabs>
          <w:tab w:val="clear" w:pos="723"/>
        </w:tabs>
        <w:spacing w:after="80" w:line="240" w:lineRule="auto"/>
        <w:ind w:left="425" w:hanging="425"/>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650C854" w14:textId="386CB323" w:rsidR="00A518E4" w:rsidRDefault="004C3042" w:rsidP="00E17785">
      <w:pPr>
        <w:numPr>
          <w:ilvl w:val="0"/>
          <w:numId w:val="16"/>
        </w:numPr>
        <w:tabs>
          <w:tab w:val="clear" w:pos="723"/>
        </w:tabs>
        <w:spacing w:after="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w:t>
      </w:r>
      <w:r w:rsidR="00A9312C" w:rsidRPr="009C049F">
        <w:rPr>
          <w:rFonts w:ascii="Roboto" w:eastAsia="Times New Roman" w:hAnsi="Roboto" w:cs="Tahoma"/>
          <w:sz w:val="20"/>
          <w:szCs w:val="20"/>
          <w:lang w:eastAsia="pl-PL"/>
        </w:rPr>
        <w:t xml:space="preserve">rzed terminem </w:t>
      </w:r>
      <w:r w:rsidR="00A9312C" w:rsidRPr="009C049F">
        <w:rPr>
          <w:rFonts w:ascii="Roboto" w:eastAsia="Times New Roman" w:hAnsi="Roboto" w:cs="Tahoma"/>
          <w:sz w:val="20"/>
          <w:szCs w:val="20"/>
          <w:lang w:eastAsia="pl-PL"/>
        </w:rPr>
        <w:lastRenderedPageBreak/>
        <w:t xml:space="preserve">składania ofert w </w:t>
      </w:r>
      <w:r w:rsidRPr="009C049F">
        <w:rPr>
          <w:rFonts w:ascii="Roboto" w:eastAsia="Times New Roman" w:hAnsi="Roboto" w:cs="Tahoma"/>
          <w:sz w:val="20"/>
          <w:szCs w:val="20"/>
          <w:lang w:eastAsia="pl-PL"/>
        </w:rPr>
        <w:t>trybie przewidzianym w rozdziale VI</w:t>
      </w:r>
      <w:r w:rsidR="00805CD1" w:rsidRPr="009C049F">
        <w:rPr>
          <w:rFonts w:ascii="Roboto" w:eastAsia="Times New Roman" w:hAnsi="Roboto" w:cs="Tahoma"/>
          <w:sz w:val="20"/>
          <w:szCs w:val="20"/>
          <w:lang w:eastAsia="pl-PL"/>
        </w:rPr>
        <w:t>I</w:t>
      </w:r>
      <w:r w:rsidRPr="009C049F">
        <w:rPr>
          <w:rFonts w:ascii="Roboto" w:eastAsia="Times New Roman" w:hAnsi="Roboto" w:cs="Tahoma"/>
          <w:sz w:val="20"/>
          <w:szCs w:val="20"/>
          <w:lang w:eastAsia="pl-PL"/>
        </w:rPr>
        <w:t>I niniejszej SIWZ. Przepisy ustawy Pzp nie przewidują negocjacji warunków udzielenia zamówienia, w tym zapisów projektu umowy, po terminie otwarcia ofert.</w:t>
      </w:r>
    </w:p>
    <w:p w14:paraId="72C4314F" w14:textId="77777777" w:rsidR="009516D0" w:rsidRPr="001D3C6E" w:rsidRDefault="009516D0" w:rsidP="001D3C6E">
      <w:pPr>
        <w:spacing w:after="0" w:line="240" w:lineRule="auto"/>
        <w:ind w:left="425"/>
        <w:jc w:val="both"/>
        <w:rPr>
          <w:rFonts w:ascii="Roboto" w:eastAsia="Times New Roman" w:hAnsi="Roboto" w:cs="Tahoma"/>
          <w:sz w:val="20"/>
          <w:szCs w:val="20"/>
          <w:lang w:eastAsia="pl-PL"/>
        </w:rPr>
      </w:pPr>
    </w:p>
    <w:p w14:paraId="5F99CC04" w14:textId="3C0B9685" w:rsidR="00887B98" w:rsidRPr="009C049F" w:rsidRDefault="00887B98" w:rsidP="009871AE">
      <w:pPr>
        <w:spacing w:after="120" w:line="240" w:lineRule="auto"/>
        <w:ind w:left="426" w:hanging="426"/>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471C7A"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ab/>
        <w:t>MIEJSCE ORAZ TERMIN SKŁADANIA OFERT:</w:t>
      </w:r>
    </w:p>
    <w:p w14:paraId="2A34954A" w14:textId="191D38C9"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hAnsi="Roboto" w:cs="Tahoma"/>
          <w:sz w:val="20"/>
          <w:szCs w:val="20"/>
        </w:rPr>
        <w:t>Ofertę w zamkniętym opakowaniu (kopercie) opisanym jak w rozdziale X</w:t>
      </w:r>
      <w:r w:rsidR="00471C7A" w:rsidRPr="009C049F">
        <w:rPr>
          <w:rFonts w:ascii="Roboto" w:hAnsi="Roboto" w:cs="Tahoma"/>
          <w:sz w:val="20"/>
          <w:szCs w:val="20"/>
        </w:rPr>
        <w:t>I</w:t>
      </w:r>
      <w:r w:rsidRPr="009C049F">
        <w:rPr>
          <w:rFonts w:ascii="Roboto" w:hAnsi="Roboto" w:cs="Tahoma"/>
          <w:sz w:val="20"/>
          <w:szCs w:val="20"/>
        </w:rPr>
        <w:t xml:space="preserve"> pkt 10 SIWZ, należy złożyć </w:t>
      </w:r>
      <w:r w:rsidRPr="009C049F">
        <w:rPr>
          <w:rFonts w:ascii="Roboto" w:hAnsi="Roboto" w:cs="Tahoma"/>
          <w:b/>
          <w:sz w:val="20"/>
          <w:szCs w:val="20"/>
        </w:rPr>
        <w:t xml:space="preserve">do dnia </w:t>
      </w:r>
      <w:r w:rsidR="008B41D5">
        <w:rPr>
          <w:rFonts w:ascii="Roboto" w:hAnsi="Roboto" w:cs="Tahoma"/>
          <w:b/>
          <w:sz w:val="20"/>
          <w:szCs w:val="20"/>
          <w:highlight w:val="yellow"/>
        </w:rPr>
        <w:t>31</w:t>
      </w:r>
      <w:r w:rsidR="007E473A">
        <w:rPr>
          <w:rFonts w:ascii="Roboto" w:hAnsi="Roboto" w:cs="Tahoma"/>
          <w:b/>
          <w:sz w:val="20"/>
          <w:szCs w:val="20"/>
          <w:highlight w:val="yellow"/>
        </w:rPr>
        <w:t>.08.</w:t>
      </w:r>
      <w:r w:rsidRPr="009C049F">
        <w:rPr>
          <w:rFonts w:ascii="Roboto" w:hAnsi="Roboto" w:cs="Tahoma"/>
          <w:b/>
          <w:sz w:val="20"/>
          <w:szCs w:val="20"/>
          <w:highlight w:val="yellow"/>
        </w:rPr>
        <w:t>201</w:t>
      </w:r>
      <w:r w:rsidR="00712731" w:rsidRPr="009C049F">
        <w:rPr>
          <w:rFonts w:ascii="Roboto" w:hAnsi="Roboto" w:cs="Tahoma"/>
          <w:b/>
          <w:sz w:val="20"/>
          <w:szCs w:val="20"/>
          <w:highlight w:val="yellow"/>
        </w:rPr>
        <w:t>8</w:t>
      </w:r>
      <w:r w:rsidRPr="009C049F">
        <w:rPr>
          <w:rFonts w:ascii="Roboto" w:hAnsi="Roboto" w:cs="Tahoma"/>
          <w:b/>
          <w:sz w:val="20"/>
          <w:szCs w:val="20"/>
          <w:highlight w:val="yellow"/>
        </w:rPr>
        <w:t xml:space="preserve"> r.</w:t>
      </w:r>
      <w:r w:rsidRPr="009C049F">
        <w:rPr>
          <w:rFonts w:ascii="Roboto" w:hAnsi="Roboto" w:cs="Tahoma"/>
          <w:sz w:val="20"/>
          <w:szCs w:val="20"/>
          <w:highlight w:val="yellow"/>
        </w:rPr>
        <w:t xml:space="preserve"> </w:t>
      </w:r>
      <w:r w:rsidRPr="009C049F">
        <w:rPr>
          <w:rFonts w:ascii="Roboto" w:hAnsi="Roboto" w:cs="Tahoma"/>
          <w:b/>
          <w:sz w:val="20"/>
          <w:szCs w:val="20"/>
          <w:highlight w:val="yellow"/>
        </w:rPr>
        <w:t>do godziny 1</w:t>
      </w:r>
      <w:r w:rsidR="009871AE">
        <w:rPr>
          <w:rFonts w:ascii="Roboto" w:hAnsi="Roboto" w:cs="Tahoma"/>
          <w:b/>
          <w:sz w:val="20"/>
          <w:szCs w:val="20"/>
          <w:highlight w:val="yellow"/>
        </w:rPr>
        <w:t>0</w:t>
      </w:r>
      <w:r w:rsidRPr="009C049F">
        <w:rPr>
          <w:rFonts w:ascii="Roboto" w:hAnsi="Roboto" w:cs="Tahoma"/>
          <w:b/>
          <w:sz w:val="20"/>
          <w:szCs w:val="20"/>
          <w:highlight w:val="yellow"/>
        </w:rPr>
        <w:t>.00</w:t>
      </w:r>
      <w:r w:rsidRPr="009C049F">
        <w:rPr>
          <w:rFonts w:ascii="Roboto" w:hAnsi="Roboto" w:cs="Tahoma"/>
          <w:sz w:val="20"/>
          <w:szCs w:val="20"/>
        </w:rPr>
        <w:t xml:space="preserve"> w siedzibie Zamawiającego przy ul. Taborowej 33 </w:t>
      </w:r>
      <w:r w:rsidR="003F2720">
        <w:rPr>
          <w:rFonts w:ascii="Roboto" w:hAnsi="Roboto" w:cs="Tahoma"/>
          <w:sz w:val="20"/>
          <w:szCs w:val="20"/>
        </w:rPr>
        <w:br/>
      </w:r>
      <w:r w:rsidRPr="009C049F">
        <w:rPr>
          <w:rFonts w:ascii="Roboto" w:hAnsi="Roboto" w:cs="Tahoma"/>
          <w:sz w:val="20"/>
          <w:szCs w:val="20"/>
        </w:rPr>
        <w:t xml:space="preserve">w Warszawie bezpośrednio w Biurze Podawczym lub przesłać na adres: Urząd do Spraw Cudzoziemców Wydział Zamówień Publicznych </w:t>
      </w:r>
      <w:r w:rsidRPr="009871AE">
        <w:rPr>
          <w:rFonts w:ascii="Roboto" w:hAnsi="Roboto" w:cs="Tahoma"/>
          <w:sz w:val="20"/>
          <w:szCs w:val="20"/>
          <w:u w:val="single"/>
        </w:rPr>
        <w:t>ul. Taborowa 33, 02-699 Warszawa</w:t>
      </w:r>
      <w:r w:rsidRPr="009C049F">
        <w:rPr>
          <w:rFonts w:ascii="Roboto" w:hAnsi="Roboto" w:cs="Tahoma"/>
          <w:sz w:val="20"/>
          <w:szCs w:val="20"/>
        </w:rPr>
        <w:t>. Biuro Podawcze jest czynne w dni robocze od poniedziałku do piątku w godz. 8.15 -16.15.</w:t>
      </w:r>
    </w:p>
    <w:p w14:paraId="3E4FF793" w14:textId="77777777"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eastAsia="Arial Unicode MS" w:hAnsi="Roboto" w:cs="Tahoma"/>
          <w:sz w:val="20"/>
          <w:szCs w:val="20"/>
        </w:rPr>
        <w:t>Decydujące znaczenie dla oceny zachowania terminu składania ofert ma data i godzina wpływu oferty do Zamawiającego, a nie data jej wysłania przesyłką pocztową czy kurierską.</w:t>
      </w:r>
    </w:p>
    <w:p w14:paraId="1CD98504" w14:textId="0F773133"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eastAsia="Arial Unicode MS" w:hAnsi="Roboto" w:cs="Tahoma"/>
          <w:sz w:val="20"/>
          <w:szCs w:val="20"/>
        </w:rPr>
        <w:t>Oferta złożona po terminie wskazanym w rozdz. XI</w:t>
      </w:r>
      <w:r w:rsidR="00471C7A" w:rsidRPr="009C049F">
        <w:rPr>
          <w:rFonts w:ascii="Roboto" w:eastAsia="Arial Unicode MS" w:hAnsi="Roboto" w:cs="Tahoma"/>
          <w:sz w:val="20"/>
          <w:szCs w:val="20"/>
        </w:rPr>
        <w:t>I</w:t>
      </w:r>
      <w:r w:rsidRPr="009C049F">
        <w:rPr>
          <w:rFonts w:ascii="Roboto" w:eastAsia="Arial Unicode MS" w:hAnsi="Roboto" w:cs="Tahoma"/>
          <w:sz w:val="20"/>
          <w:szCs w:val="20"/>
        </w:rPr>
        <w:t xml:space="preserve"> pkt 1 niniejszej SIWZ zostanie zwrócona Wykonawcy zgodnie z zasadami określonymi w art. 84 ust. 2 ustawy Pzp.</w:t>
      </w:r>
    </w:p>
    <w:p w14:paraId="5FD0B049" w14:textId="218E9C23"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b/>
          <w:sz w:val="20"/>
          <w:szCs w:val="20"/>
        </w:rPr>
      </w:pPr>
      <w:r w:rsidRPr="009C049F">
        <w:rPr>
          <w:rFonts w:ascii="Roboto" w:hAnsi="Roboto" w:cs="Tahoma"/>
          <w:sz w:val="20"/>
          <w:szCs w:val="20"/>
        </w:rPr>
        <w:t xml:space="preserve">Otwarcie ofert nastąpi w siedzibie Zamawiającego </w:t>
      </w:r>
      <w:r w:rsidRPr="009C049F">
        <w:rPr>
          <w:rFonts w:ascii="Roboto" w:hAnsi="Roboto" w:cs="Tahoma"/>
          <w:b/>
          <w:sz w:val="20"/>
          <w:szCs w:val="20"/>
        </w:rPr>
        <w:t>przy ul. Taborowej 33 w Warszawie</w:t>
      </w:r>
      <w:r w:rsidRPr="009C049F">
        <w:rPr>
          <w:rFonts w:ascii="Roboto" w:hAnsi="Roboto" w:cs="Tahoma"/>
          <w:sz w:val="20"/>
          <w:szCs w:val="20"/>
        </w:rPr>
        <w:t xml:space="preserve">, w dniu </w:t>
      </w:r>
      <w:r w:rsidR="008B41D5">
        <w:rPr>
          <w:rFonts w:ascii="Roboto" w:hAnsi="Roboto" w:cs="Tahoma"/>
          <w:b/>
          <w:sz w:val="20"/>
          <w:szCs w:val="20"/>
          <w:highlight w:val="yellow"/>
        </w:rPr>
        <w:t>31</w:t>
      </w:r>
      <w:r w:rsidR="007E473A">
        <w:rPr>
          <w:rFonts w:ascii="Roboto" w:hAnsi="Roboto" w:cs="Tahoma"/>
          <w:b/>
          <w:sz w:val="20"/>
          <w:szCs w:val="20"/>
          <w:highlight w:val="yellow"/>
        </w:rPr>
        <w:t>.08.</w:t>
      </w:r>
      <w:r w:rsidRPr="009C049F">
        <w:rPr>
          <w:rFonts w:ascii="Roboto" w:hAnsi="Roboto" w:cs="Tahoma"/>
          <w:b/>
          <w:sz w:val="20"/>
          <w:szCs w:val="20"/>
          <w:highlight w:val="yellow"/>
        </w:rPr>
        <w:t>201</w:t>
      </w:r>
      <w:r w:rsidR="00712731" w:rsidRPr="009C049F">
        <w:rPr>
          <w:rFonts w:ascii="Roboto" w:hAnsi="Roboto" w:cs="Tahoma"/>
          <w:b/>
          <w:sz w:val="20"/>
          <w:szCs w:val="20"/>
          <w:highlight w:val="yellow"/>
        </w:rPr>
        <w:t>8</w:t>
      </w:r>
      <w:r w:rsidRPr="009C049F">
        <w:rPr>
          <w:rFonts w:ascii="Roboto" w:hAnsi="Roboto" w:cs="Tahoma"/>
          <w:b/>
          <w:sz w:val="20"/>
          <w:szCs w:val="20"/>
          <w:highlight w:val="yellow"/>
        </w:rPr>
        <w:t xml:space="preserve"> r. o godzinie 1</w:t>
      </w:r>
      <w:r w:rsidR="009871AE">
        <w:rPr>
          <w:rFonts w:ascii="Roboto" w:hAnsi="Roboto" w:cs="Tahoma"/>
          <w:b/>
          <w:sz w:val="20"/>
          <w:szCs w:val="20"/>
          <w:highlight w:val="yellow"/>
        </w:rPr>
        <w:t>0</w:t>
      </w:r>
      <w:r w:rsidRPr="009C049F">
        <w:rPr>
          <w:rFonts w:ascii="Roboto" w:hAnsi="Roboto" w:cs="Tahoma"/>
          <w:b/>
          <w:sz w:val="20"/>
          <w:szCs w:val="20"/>
          <w:highlight w:val="yellow"/>
        </w:rPr>
        <w:t>:15.</w:t>
      </w:r>
    </w:p>
    <w:p w14:paraId="6407C572" w14:textId="729A2869"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hAnsi="Roboto" w:cs="Tahoma"/>
          <w:sz w:val="20"/>
          <w:szCs w:val="20"/>
        </w:rPr>
        <w:t xml:space="preserve">Otwarcie ofert jest jawne. Osoby zainteresowane udziałem w sesji otwarcia ofert proszone są </w:t>
      </w:r>
      <w:r w:rsidR="00716CF3" w:rsidRPr="009C049F">
        <w:rPr>
          <w:rFonts w:ascii="Roboto" w:hAnsi="Roboto" w:cs="Tahoma"/>
          <w:sz w:val="20"/>
          <w:szCs w:val="20"/>
        </w:rPr>
        <w:br/>
      </w:r>
      <w:r w:rsidRPr="009C049F">
        <w:rPr>
          <w:rFonts w:ascii="Roboto" w:hAnsi="Roboto" w:cs="Tahoma"/>
          <w:sz w:val="20"/>
          <w:szCs w:val="20"/>
        </w:rPr>
        <w:t xml:space="preserve">o stawiennictwo i oczekiwanie w budynku Zamawiającego przy stanowisku ochrony </w:t>
      </w:r>
      <w:r w:rsidRPr="009C049F">
        <w:rPr>
          <w:rFonts w:ascii="Roboto" w:hAnsi="Roboto" w:cs="Tahoma"/>
          <w:sz w:val="20"/>
          <w:szCs w:val="20"/>
          <w:u w:val="single"/>
        </w:rPr>
        <w:t>co najmniej na 5 minut</w:t>
      </w:r>
      <w:r w:rsidRPr="009C049F">
        <w:rPr>
          <w:rFonts w:ascii="Roboto" w:hAnsi="Roboto" w:cs="Tahoma"/>
          <w:sz w:val="20"/>
          <w:szCs w:val="20"/>
        </w:rPr>
        <w:t xml:space="preserve"> przed terminem określonym w pkt 4.</w:t>
      </w:r>
    </w:p>
    <w:p w14:paraId="192E99F5" w14:textId="77777777"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hAnsi="Roboto" w:cs="Tahoma"/>
          <w:sz w:val="20"/>
          <w:szCs w:val="20"/>
        </w:rPr>
        <w:t>Podczas otwarcia ofert Zamawiający odczyta informacje, o których mowa w art. 86 ust. 4 ustawy Pzp.</w:t>
      </w:r>
    </w:p>
    <w:p w14:paraId="2BD502EE" w14:textId="77777777" w:rsidR="00887B98" w:rsidRPr="009C049F" w:rsidRDefault="00887B98" w:rsidP="00E17785">
      <w:pPr>
        <w:numPr>
          <w:ilvl w:val="0"/>
          <w:numId w:val="18"/>
        </w:numPr>
        <w:tabs>
          <w:tab w:val="clear" w:pos="360"/>
        </w:tabs>
        <w:spacing w:after="80" w:line="240" w:lineRule="auto"/>
        <w:ind w:left="284" w:hanging="284"/>
        <w:jc w:val="both"/>
        <w:rPr>
          <w:rFonts w:ascii="Roboto" w:hAnsi="Roboto" w:cs="Tahoma"/>
          <w:sz w:val="20"/>
          <w:szCs w:val="20"/>
        </w:rPr>
      </w:pPr>
      <w:r w:rsidRPr="009C049F">
        <w:rPr>
          <w:rFonts w:ascii="Roboto" w:hAnsi="Roboto" w:cs="Tahoma"/>
          <w:bCs/>
          <w:color w:val="000000"/>
          <w:sz w:val="20"/>
          <w:szCs w:val="20"/>
        </w:rPr>
        <w:t xml:space="preserve">Niezwłocznie po otwarciu ofert Zamawiający zamieści na stronie </w:t>
      </w:r>
      <w:hyperlink r:id="rId15" w:history="1">
        <w:r w:rsidRPr="009C049F">
          <w:rPr>
            <w:rStyle w:val="Hipercze"/>
            <w:rFonts w:ascii="Roboto" w:hAnsi="Roboto" w:cs="Tahoma"/>
            <w:bCs/>
            <w:sz w:val="20"/>
            <w:szCs w:val="20"/>
          </w:rPr>
          <w:t>www.udsc.gov.pl</w:t>
        </w:r>
      </w:hyperlink>
      <w:r w:rsidRPr="009C049F">
        <w:rPr>
          <w:rStyle w:val="Hipercze"/>
          <w:rFonts w:ascii="Roboto" w:hAnsi="Roboto" w:cs="Tahoma"/>
          <w:bCs/>
          <w:sz w:val="20"/>
          <w:szCs w:val="20"/>
        </w:rPr>
        <w:t xml:space="preserve"> </w:t>
      </w:r>
      <w:r w:rsidRPr="009C049F">
        <w:rPr>
          <w:rFonts w:ascii="Roboto" w:hAnsi="Roboto" w:cs="Tahoma"/>
          <w:bCs/>
          <w:color w:val="000000"/>
          <w:sz w:val="20"/>
          <w:szCs w:val="20"/>
        </w:rPr>
        <w:t>informacje dotyczące:</w:t>
      </w:r>
    </w:p>
    <w:p w14:paraId="25DE1D69" w14:textId="77777777" w:rsidR="00887B98" w:rsidRPr="009C049F" w:rsidRDefault="00887B98" w:rsidP="00E17785">
      <w:pPr>
        <w:pStyle w:val="Akapitzlist"/>
        <w:numPr>
          <w:ilvl w:val="0"/>
          <w:numId w:val="19"/>
        </w:numPr>
        <w:tabs>
          <w:tab w:val="left" w:pos="3855"/>
        </w:tabs>
        <w:spacing w:after="0" w:line="240" w:lineRule="auto"/>
        <w:ind w:left="850" w:hanging="357"/>
        <w:contextualSpacing w:val="0"/>
        <w:jc w:val="both"/>
        <w:rPr>
          <w:rFonts w:ascii="Roboto" w:hAnsi="Roboto" w:cs="Tahoma"/>
          <w:sz w:val="20"/>
          <w:szCs w:val="20"/>
        </w:rPr>
      </w:pPr>
      <w:r w:rsidRPr="009C049F">
        <w:rPr>
          <w:rFonts w:ascii="Roboto" w:hAnsi="Roboto" w:cs="Tahoma"/>
          <w:bCs/>
          <w:color w:val="000000"/>
          <w:sz w:val="20"/>
          <w:szCs w:val="20"/>
        </w:rPr>
        <w:t>kwoty, jaką zamierza przeznaczyć na sfinansowanie zamówienia;</w:t>
      </w:r>
    </w:p>
    <w:p w14:paraId="551AFA6B" w14:textId="77777777" w:rsidR="00887B98" w:rsidRPr="009C049F" w:rsidRDefault="00887B98" w:rsidP="00E17785">
      <w:pPr>
        <w:pStyle w:val="Akapitzlist"/>
        <w:numPr>
          <w:ilvl w:val="0"/>
          <w:numId w:val="19"/>
        </w:numPr>
        <w:tabs>
          <w:tab w:val="left" w:pos="3855"/>
        </w:tabs>
        <w:spacing w:after="0" w:line="240" w:lineRule="auto"/>
        <w:ind w:left="850" w:hanging="357"/>
        <w:contextualSpacing w:val="0"/>
        <w:jc w:val="both"/>
        <w:rPr>
          <w:rFonts w:ascii="Roboto" w:hAnsi="Roboto" w:cs="Tahoma"/>
          <w:sz w:val="20"/>
          <w:szCs w:val="20"/>
        </w:rPr>
      </w:pPr>
      <w:r w:rsidRPr="009C049F">
        <w:rPr>
          <w:rFonts w:ascii="Roboto" w:hAnsi="Roboto" w:cs="Tahoma"/>
          <w:bCs/>
          <w:color w:val="000000"/>
          <w:sz w:val="20"/>
          <w:szCs w:val="20"/>
        </w:rPr>
        <w:t>firm oraz adresów wykonawców, którzy złożyli oferty w terminie;</w:t>
      </w:r>
    </w:p>
    <w:p w14:paraId="0705BA55" w14:textId="1F0D349D" w:rsidR="00887B98" w:rsidRPr="009C049F" w:rsidRDefault="00887B98" w:rsidP="00E17785">
      <w:pPr>
        <w:pStyle w:val="Akapitzlist"/>
        <w:numPr>
          <w:ilvl w:val="0"/>
          <w:numId w:val="19"/>
        </w:numPr>
        <w:tabs>
          <w:tab w:val="left" w:pos="3855"/>
        </w:tabs>
        <w:spacing w:after="0" w:line="240" w:lineRule="auto"/>
        <w:ind w:left="850" w:hanging="357"/>
        <w:contextualSpacing w:val="0"/>
        <w:jc w:val="both"/>
        <w:rPr>
          <w:rFonts w:ascii="Roboto" w:hAnsi="Roboto" w:cs="Tahoma"/>
          <w:sz w:val="20"/>
          <w:szCs w:val="20"/>
        </w:rPr>
      </w:pPr>
      <w:r w:rsidRPr="009C049F">
        <w:rPr>
          <w:rFonts w:ascii="Roboto" w:hAnsi="Roboto" w:cs="Tahoma"/>
          <w:color w:val="000000"/>
          <w:sz w:val="20"/>
          <w:szCs w:val="20"/>
        </w:rPr>
        <w:t xml:space="preserve">ceny, terminu wykonania zamówienia, okresu gwarancji i warunków płatności zawartych </w:t>
      </w:r>
      <w:r w:rsidR="00716CF3" w:rsidRPr="009C049F">
        <w:rPr>
          <w:rFonts w:ascii="Roboto" w:hAnsi="Roboto" w:cs="Tahoma"/>
          <w:color w:val="000000"/>
          <w:sz w:val="20"/>
          <w:szCs w:val="20"/>
        </w:rPr>
        <w:br/>
      </w:r>
      <w:r w:rsidRPr="009C049F">
        <w:rPr>
          <w:rFonts w:ascii="Roboto" w:hAnsi="Roboto" w:cs="Tahoma"/>
          <w:color w:val="000000"/>
          <w:sz w:val="20"/>
          <w:szCs w:val="20"/>
        </w:rPr>
        <w:t>w ofertach</w:t>
      </w:r>
      <w:r w:rsidR="00712731" w:rsidRPr="009C049F">
        <w:rPr>
          <w:rFonts w:ascii="Roboto" w:hAnsi="Roboto" w:cs="Tahoma"/>
          <w:color w:val="000000"/>
          <w:sz w:val="20"/>
          <w:szCs w:val="20"/>
        </w:rPr>
        <w:t>, jeżeli były wymagane</w:t>
      </w:r>
      <w:r w:rsidRPr="009C049F">
        <w:rPr>
          <w:rFonts w:ascii="Roboto" w:hAnsi="Roboto" w:cs="Tahoma"/>
          <w:color w:val="000000"/>
          <w:sz w:val="20"/>
          <w:szCs w:val="20"/>
        </w:rPr>
        <w:t>.</w:t>
      </w:r>
    </w:p>
    <w:p w14:paraId="1C209A99" w14:textId="02E763A5" w:rsidR="00A30315" w:rsidRPr="009C049F" w:rsidRDefault="00A30315" w:rsidP="00DA7C4F">
      <w:pPr>
        <w:spacing w:after="0" w:line="240" w:lineRule="auto"/>
        <w:jc w:val="both"/>
        <w:rPr>
          <w:rFonts w:ascii="Roboto" w:eastAsia="Times New Roman" w:hAnsi="Roboto" w:cs="Tahoma"/>
          <w:bCs/>
          <w:sz w:val="20"/>
          <w:szCs w:val="20"/>
          <w:lang w:eastAsia="pl-PL"/>
        </w:rPr>
      </w:pPr>
    </w:p>
    <w:p w14:paraId="5AE17F39" w14:textId="17DA817B" w:rsidR="00431DE6" w:rsidRPr="009C049F" w:rsidRDefault="00431DE6" w:rsidP="0085719B">
      <w:pPr>
        <w:spacing w:after="120" w:line="240" w:lineRule="auto"/>
        <w:ind w:left="425" w:hanging="425"/>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0FDBF4C6" w14:textId="2DD7C0C0" w:rsidR="00E86E6B" w:rsidRPr="003D4529" w:rsidRDefault="00072300" w:rsidP="00E17785">
      <w:pPr>
        <w:pStyle w:val="Akapitzlist"/>
        <w:numPr>
          <w:ilvl w:val="3"/>
          <w:numId w:val="18"/>
        </w:numPr>
        <w:tabs>
          <w:tab w:val="clear" w:pos="2880"/>
          <w:tab w:val="num" w:pos="426"/>
        </w:tabs>
        <w:spacing w:after="80" w:line="240" w:lineRule="auto"/>
        <w:ind w:left="425" w:hanging="425"/>
        <w:contextualSpacing w:val="0"/>
        <w:jc w:val="both"/>
        <w:rPr>
          <w:rFonts w:ascii="Roboto" w:eastAsia="Times New Roman" w:hAnsi="Roboto" w:cs="Tahoma"/>
          <w:bCs/>
          <w:sz w:val="20"/>
          <w:szCs w:val="20"/>
          <w:lang w:eastAsia="pl-PL"/>
        </w:rPr>
      </w:pPr>
      <w:r w:rsidRPr="003D4529">
        <w:rPr>
          <w:rFonts w:ascii="Roboto" w:eastAsia="Times New Roman" w:hAnsi="Roboto" w:cs="Tahoma"/>
          <w:bCs/>
          <w:sz w:val="20"/>
          <w:szCs w:val="20"/>
          <w:lang w:eastAsia="pl-PL"/>
        </w:rPr>
        <w:t xml:space="preserve">W ofercie sporządzonej wg </w:t>
      </w:r>
      <w:r w:rsidR="003701BC" w:rsidRPr="003D4529">
        <w:rPr>
          <w:rFonts w:ascii="Roboto" w:eastAsia="Times New Roman" w:hAnsi="Roboto" w:cs="Tahoma"/>
          <w:b/>
          <w:bCs/>
          <w:sz w:val="20"/>
          <w:szCs w:val="20"/>
          <w:lang w:eastAsia="pl-PL"/>
        </w:rPr>
        <w:t>Z</w:t>
      </w:r>
      <w:r w:rsidRPr="003D4529">
        <w:rPr>
          <w:rFonts w:ascii="Roboto" w:eastAsia="Times New Roman" w:hAnsi="Roboto" w:cs="Tahoma"/>
          <w:b/>
          <w:bCs/>
          <w:sz w:val="20"/>
          <w:szCs w:val="20"/>
          <w:lang w:eastAsia="pl-PL"/>
        </w:rPr>
        <w:t xml:space="preserve">ałącznika nr </w:t>
      </w:r>
      <w:r w:rsidR="003D4529" w:rsidRPr="003D4529">
        <w:rPr>
          <w:rFonts w:ascii="Roboto" w:eastAsia="Times New Roman" w:hAnsi="Roboto" w:cs="Tahoma"/>
          <w:b/>
          <w:bCs/>
          <w:sz w:val="20"/>
          <w:szCs w:val="20"/>
          <w:lang w:eastAsia="pl-PL"/>
        </w:rPr>
        <w:t>1</w:t>
      </w:r>
      <w:r w:rsidRPr="003D4529">
        <w:rPr>
          <w:rFonts w:ascii="Roboto" w:eastAsia="Times New Roman" w:hAnsi="Roboto" w:cs="Tahoma"/>
          <w:bCs/>
          <w:sz w:val="20"/>
          <w:szCs w:val="20"/>
          <w:lang w:eastAsia="pl-PL"/>
        </w:rPr>
        <w:t xml:space="preserve"> do SIWZ należy dokładnie określić </w:t>
      </w:r>
      <w:r w:rsidR="003D4529" w:rsidRPr="003D4529">
        <w:rPr>
          <w:rFonts w:ascii="Roboto" w:eastAsia="Times New Roman" w:hAnsi="Roboto" w:cs="Tahoma"/>
          <w:bCs/>
          <w:iCs/>
          <w:sz w:val="20"/>
          <w:szCs w:val="20"/>
          <w:lang w:eastAsia="pl-PL"/>
        </w:rPr>
        <w:t>miesięczne ryczałtowe wynagrodzenie za wykonywanie przedmiotu zamówienia</w:t>
      </w:r>
      <w:r w:rsidR="003D4529" w:rsidRPr="003D4529">
        <w:rPr>
          <w:rFonts w:ascii="Roboto" w:eastAsia="Times New Roman" w:hAnsi="Roboto" w:cs="Tahoma"/>
          <w:bCs/>
          <w:sz w:val="20"/>
          <w:szCs w:val="20"/>
          <w:lang w:eastAsia="pl-PL"/>
        </w:rPr>
        <w:t xml:space="preserve"> </w:t>
      </w:r>
      <w:r w:rsidR="0097744A" w:rsidRPr="003D4529">
        <w:rPr>
          <w:rFonts w:ascii="Roboto" w:hAnsi="Roboto" w:cs="Tahoma"/>
          <w:bCs/>
          <w:iCs/>
          <w:sz w:val="20"/>
          <w:szCs w:val="20"/>
        </w:rPr>
        <w:t xml:space="preserve">oraz </w:t>
      </w:r>
      <w:r w:rsidR="0097744A" w:rsidRPr="003D4529">
        <w:rPr>
          <w:rFonts w:ascii="Roboto" w:eastAsia="Times New Roman" w:hAnsi="Roboto" w:cs="Tahoma"/>
          <w:bCs/>
          <w:sz w:val="20"/>
          <w:szCs w:val="20"/>
          <w:lang w:eastAsia="pl-PL"/>
        </w:rPr>
        <w:t xml:space="preserve">łączną </w:t>
      </w:r>
      <w:r w:rsidR="003D4529" w:rsidRPr="003D4529">
        <w:rPr>
          <w:rFonts w:ascii="Roboto" w:eastAsia="Times New Roman" w:hAnsi="Roboto" w:cs="Tahoma"/>
          <w:bCs/>
          <w:iCs/>
          <w:sz w:val="20"/>
          <w:szCs w:val="20"/>
          <w:lang w:eastAsia="pl-PL"/>
        </w:rPr>
        <w:t xml:space="preserve">ryczałtową </w:t>
      </w:r>
      <w:r w:rsidR="0097744A" w:rsidRPr="003D4529">
        <w:rPr>
          <w:rFonts w:ascii="Roboto" w:eastAsia="Times New Roman" w:hAnsi="Roboto" w:cs="Tahoma"/>
          <w:bCs/>
          <w:sz w:val="20"/>
          <w:szCs w:val="20"/>
          <w:lang w:eastAsia="pl-PL"/>
        </w:rPr>
        <w:t xml:space="preserve">cenę brutto za wykonanie </w:t>
      </w:r>
      <w:r w:rsidR="003D4529" w:rsidRPr="003D4529">
        <w:rPr>
          <w:rFonts w:ascii="Roboto" w:eastAsia="Times New Roman" w:hAnsi="Roboto" w:cs="Tahoma"/>
          <w:b/>
          <w:bCs/>
          <w:iCs/>
          <w:sz w:val="20"/>
          <w:szCs w:val="20"/>
          <w:lang w:eastAsia="pl-PL"/>
        </w:rPr>
        <w:t>całości</w:t>
      </w:r>
      <w:r w:rsidR="003D4529" w:rsidRPr="003D4529">
        <w:rPr>
          <w:rFonts w:ascii="Roboto" w:eastAsia="Times New Roman" w:hAnsi="Roboto" w:cs="Tahoma"/>
          <w:bCs/>
          <w:iCs/>
          <w:sz w:val="20"/>
          <w:szCs w:val="20"/>
          <w:lang w:eastAsia="pl-PL"/>
        </w:rPr>
        <w:t xml:space="preserve"> przedmiotu zamówienia.</w:t>
      </w:r>
    </w:p>
    <w:p w14:paraId="0D911849" w14:textId="2B44B694" w:rsidR="00E86E6B" w:rsidRPr="009C049F" w:rsidRDefault="00072300" w:rsidP="00E17785">
      <w:pPr>
        <w:pStyle w:val="Akapitzlist"/>
        <w:numPr>
          <w:ilvl w:val="3"/>
          <w:numId w:val="18"/>
        </w:numPr>
        <w:tabs>
          <w:tab w:val="clear" w:pos="2880"/>
          <w:tab w:val="num" w:pos="426"/>
        </w:tabs>
        <w:spacing w:after="80" w:line="240" w:lineRule="auto"/>
        <w:ind w:left="425"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 xml:space="preserve">Cena oferty powinna obejmować całkowity koszt wykonania przedmiotu zamówienia, w tym również wszystkie koszty towarzyszące wykonaniu, </w:t>
      </w:r>
      <w:r w:rsidR="00E86E6B" w:rsidRPr="009C049F">
        <w:rPr>
          <w:rFonts w:ascii="Roboto" w:eastAsia="Times New Roman" w:hAnsi="Roboto" w:cs="Tahoma"/>
          <w:bCs/>
          <w:sz w:val="20"/>
          <w:szCs w:val="20"/>
          <w:lang w:eastAsia="pl-PL"/>
        </w:rPr>
        <w:t xml:space="preserve">związane ze świadczeniem usług zgodnie </w:t>
      </w:r>
      <w:r w:rsidR="00DA7C4F">
        <w:rPr>
          <w:rFonts w:ascii="Roboto" w:eastAsia="Times New Roman" w:hAnsi="Roboto" w:cs="Tahoma"/>
          <w:bCs/>
          <w:sz w:val="20"/>
          <w:szCs w:val="20"/>
          <w:lang w:eastAsia="pl-PL"/>
        </w:rPr>
        <w:br/>
      </w:r>
      <w:r w:rsidR="00E86E6B" w:rsidRPr="009C049F">
        <w:rPr>
          <w:rFonts w:ascii="Roboto" w:eastAsia="Times New Roman" w:hAnsi="Roboto" w:cs="Tahoma"/>
          <w:bCs/>
          <w:sz w:val="20"/>
          <w:szCs w:val="20"/>
          <w:lang w:eastAsia="pl-PL"/>
        </w:rPr>
        <w:t>z zakresem i przedmiotem zamówienia określonym w Specyfikacji Istotnych Warunków Zamówienia wraz z załącznikami</w:t>
      </w:r>
      <w:r w:rsidR="0097744A" w:rsidRPr="009C049F">
        <w:rPr>
          <w:rFonts w:ascii="Roboto" w:hAnsi="Roboto" w:cs="Tahoma"/>
          <w:sz w:val="20"/>
          <w:szCs w:val="20"/>
        </w:rPr>
        <w:t>.</w:t>
      </w:r>
    </w:p>
    <w:p w14:paraId="6C9A3F96" w14:textId="77777777" w:rsidR="00E86E6B" w:rsidRPr="009C049F" w:rsidRDefault="00E86E6B" w:rsidP="00E17785">
      <w:pPr>
        <w:pStyle w:val="Akapitzlist"/>
        <w:numPr>
          <w:ilvl w:val="3"/>
          <w:numId w:val="18"/>
        </w:numPr>
        <w:tabs>
          <w:tab w:val="clear" w:pos="2880"/>
          <w:tab w:val="num" w:pos="426"/>
        </w:tabs>
        <w:spacing w:after="80" w:line="240" w:lineRule="auto"/>
        <w:ind w:left="425"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musi obejmować podatek od towarów i usług naliczony zgodnie z obowiązującymi w dniu składania oferty przepisami.</w:t>
      </w:r>
    </w:p>
    <w:p w14:paraId="097F918E" w14:textId="77777777" w:rsidR="00E86E6B" w:rsidRPr="009C049F" w:rsidRDefault="00E86E6B" w:rsidP="00E17785">
      <w:pPr>
        <w:pStyle w:val="Akapitzlist"/>
        <w:numPr>
          <w:ilvl w:val="3"/>
          <w:numId w:val="18"/>
        </w:numPr>
        <w:tabs>
          <w:tab w:val="clear" w:pos="2880"/>
          <w:tab w:val="num" w:pos="426"/>
        </w:tabs>
        <w:spacing w:after="80" w:line="240" w:lineRule="auto"/>
        <w:ind w:left="425"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musi być: podana i wyliczona w zaokrągleniu do dwóch miejsc po przecinku (zasada zaokrąglenia – poniżej 5 należy końcówkę pominąć, powyżej i równe 5 należy zaokrąglić w górę).</w:t>
      </w:r>
    </w:p>
    <w:p w14:paraId="05C6ADDE" w14:textId="77777777" w:rsidR="00E86E6B" w:rsidRPr="009C049F" w:rsidRDefault="00E86E6B" w:rsidP="00E17785">
      <w:pPr>
        <w:pStyle w:val="Akapitzlist"/>
        <w:numPr>
          <w:ilvl w:val="3"/>
          <w:numId w:val="18"/>
        </w:numPr>
        <w:tabs>
          <w:tab w:val="clear" w:pos="2880"/>
          <w:tab w:val="num" w:pos="426"/>
        </w:tabs>
        <w:spacing w:after="80" w:line="240" w:lineRule="auto"/>
        <w:ind w:left="425" w:hanging="425"/>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oferty winna być wyrażona w złotych polskich (PLN).</w:t>
      </w:r>
    </w:p>
    <w:p w14:paraId="480FDBBB" w14:textId="6E9A97A9" w:rsidR="00FD1D1E" w:rsidRPr="009C049F" w:rsidRDefault="00DA7C4F" w:rsidP="00E17785">
      <w:pPr>
        <w:pStyle w:val="Akapitzlist"/>
        <w:numPr>
          <w:ilvl w:val="3"/>
          <w:numId w:val="18"/>
        </w:numPr>
        <w:tabs>
          <w:tab w:val="clear" w:pos="2880"/>
          <w:tab w:val="num" w:pos="426"/>
        </w:tabs>
        <w:spacing w:after="0" w:line="240" w:lineRule="auto"/>
        <w:ind w:left="425" w:hanging="425"/>
        <w:contextualSpacing w:val="0"/>
        <w:jc w:val="both"/>
        <w:rPr>
          <w:rFonts w:ascii="Roboto" w:eastAsia="Times New Roman" w:hAnsi="Roboto" w:cs="Tahoma"/>
          <w:bCs/>
          <w:sz w:val="20"/>
          <w:szCs w:val="20"/>
          <w:lang w:eastAsia="pl-PL"/>
        </w:rPr>
      </w:pPr>
      <w:r w:rsidRPr="00472703">
        <w:rPr>
          <w:rFonts w:ascii="Roboto" w:hAnsi="Roboto" w:cs="Tahoma"/>
          <w:sz w:val="20"/>
          <w:szCs w:val="20"/>
        </w:rPr>
        <w:t xml:space="preserve">Przed podpisaniem umowy Wykonawca jest zobowiązany podać Zamawiającemu dane niezbędne do sporządzenia umowy, </w:t>
      </w:r>
      <w:r w:rsidRPr="00472703">
        <w:rPr>
          <w:rFonts w:ascii="Roboto" w:hAnsi="Roboto" w:cs="Tahoma"/>
          <w:bCs/>
          <w:iCs/>
          <w:sz w:val="20"/>
          <w:szCs w:val="20"/>
        </w:rPr>
        <w:t>w tym wartość umowy bez podatku od towarów i usług tj. wartość netto</w:t>
      </w:r>
      <w:r w:rsidR="00FD1D1E" w:rsidRPr="009C049F">
        <w:rPr>
          <w:rFonts w:ascii="Roboto" w:eastAsia="Times New Roman" w:hAnsi="Roboto" w:cs="Tahoma"/>
          <w:bCs/>
          <w:sz w:val="20"/>
          <w:szCs w:val="20"/>
          <w:lang w:eastAsia="pl-PL"/>
        </w:rPr>
        <w:t>.</w:t>
      </w:r>
    </w:p>
    <w:p w14:paraId="01E672CF" w14:textId="74F0B3D0" w:rsidR="00431DE6" w:rsidRPr="009C049F" w:rsidRDefault="00431DE6" w:rsidP="008643C0">
      <w:pPr>
        <w:spacing w:after="0" w:line="240" w:lineRule="auto"/>
        <w:jc w:val="both"/>
        <w:rPr>
          <w:rFonts w:ascii="Roboto" w:eastAsia="Times New Roman" w:hAnsi="Roboto" w:cs="Tahoma"/>
          <w:bCs/>
          <w:sz w:val="20"/>
          <w:szCs w:val="20"/>
          <w:lang w:eastAsia="pl-PL"/>
        </w:rPr>
      </w:pPr>
    </w:p>
    <w:p w14:paraId="57A2E0AD" w14:textId="104AB7A8" w:rsidR="00E86E6B" w:rsidRPr="009C049F" w:rsidRDefault="00E86E6B" w:rsidP="00E17785">
      <w:pPr>
        <w:pStyle w:val="Akapitzlist"/>
        <w:numPr>
          <w:ilvl w:val="4"/>
          <w:numId w:val="18"/>
        </w:numPr>
        <w:spacing w:after="120" w:line="240" w:lineRule="auto"/>
        <w:ind w:left="425" w:hanging="425"/>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KRYTERIA ORAZ SPOSÓB OCENY OFERT:</w:t>
      </w:r>
    </w:p>
    <w:p w14:paraId="10C76A7F" w14:textId="5FA3DBC3" w:rsidR="00672FE2" w:rsidRPr="009C049F" w:rsidRDefault="00672FE2" w:rsidP="00E17785">
      <w:pPr>
        <w:pStyle w:val="Akapitzlist"/>
        <w:numPr>
          <w:ilvl w:val="0"/>
          <w:numId w:val="20"/>
        </w:numPr>
        <w:spacing w:after="40" w:line="240" w:lineRule="auto"/>
        <w:ind w:left="284" w:hanging="284"/>
        <w:contextualSpacing w:val="0"/>
        <w:jc w:val="both"/>
        <w:rPr>
          <w:rFonts w:ascii="Roboto" w:hAnsi="Roboto" w:cs="Tahoma"/>
          <w:sz w:val="20"/>
          <w:szCs w:val="20"/>
        </w:rPr>
      </w:pPr>
      <w:r w:rsidRPr="009C049F">
        <w:rPr>
          <w:rFonts w:ascii="Roboto" w:hAnsi="Roboto" w:cs="Tahoma"/>
          <w:sz w:val="20"/>
          <w:szCs w:val="20"/>
        </w:rPr>
        <w:t>Przy ocenie ofert, Zamawiający będzie oceniał oferty według następujących kryteriów:</w:t>
      </w:r>
    </w:p>
    <w:p w14:paraId="4D4D4927" w14:textId="042A8731" w:rsidR="00672FE2" w:rsidRPr="009C049F" w:rsidRDefault="00672FE2" w:rsidP="00351B49">
      <w:pPr>
        <w:pStyle w:val="Akapitzlist"/>
        <w:spacing w:after="40"/>
        <w:ind w:left="425"/>
        <w:contextualSpacing w:val="0"/>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„Ł</w:t>
      </w:r>
      <w:r w:rsidR="00AA2372" w:rsidRPr="009C049F">
        <w:rPr>
          <w:rFonts w:ascii="Roboto" w:hAnsi="Roboto" w:cs="Tahoma"/>
          <w:sz w:val="20"/>
          <w:szCs w:val="20"/>
        </w:rPr>
        <w:t>ączna cena ofertowa brutto” – C,</w:t>
      </w:r>
    </w:p>
    <w:p w14:paraId="0FE219A2" w14:textId="70B85781" w:rsidR="004C6821" w:rsidRDefault="00672FE2" w:rsidP="00351B49">
      <w:pPr>
        <w:spacing w:after="80"/>
        <w:ind w:left="709" w:hanging="284"/>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w:t>
      </w:r>
      <w:r w:rsidR="00B17B4B" w:rsidRPr="00B17B4B">
        <w:rPr>
          <w:rFonts w:ascii="Roboto" w:hAnsi="Roboto" w:cs="Tahoma"/>
          <w:sz w:val="20"/>
          <w:szCs w:val="20"/>
        </w:rPr>
        <w:t>Czas reakcji serwisu na powiadomienie o wystąpieniu awarii wraz z czasem na usunięcie awarii niewymagającej zakupu nowych urządzeń lub części zamiennych o kwocie przew</w:t>
      </w:r>
      <w:r w:rsidR="00B17B4B">
        <w:rPr>
          <w:rFonts w:ascii="Roboto" w:hAnsi="Roboto" w:cs="Tahoma"/>
          <w:sz w:val="20"/>
          <w:szCs w:val="20"/>
        </w:rPr>
        <w:t>yższającej 3 000,00 zł brutto</w:t>
      </w:r>
      <w:r w:rsidRPr="009C049F">
        <w:rPr>
          <w:rFonts w:ascii="Roboto" w:hAnsi="Roboto" w:cs="Tahoma"/>
          <w:sz w:val="20"/>
          <w:szCs w:val="20"/>
        </w:rPr>
        <w:t>”</w:t>
      </w:r>
      <w:r w:rsidR="004C6821" w:rsidRPr="009C049F">
        <w:rPr>
          <w:rFonts w:ascii="Roboto" w:hAnsi="Roboto" w:cs="Tahoma"/>
          <w:sz w:val="20"/>
          <w:szCs w:val="20"/>
        </w:rPr>
        <w:t>-</w:t>
      </w:r>
      <w:r w:rsidR="00B17B4B">
        <w:rPr>
          <w:rFonts w:ascii="Roboto" w:hAnsi="Roboto" w:cs="Tahoma"/>
          <w:sz w:val="20"/>
          <w:szCs w:val="20"/>
        </w:rPr>
        <w:t xml:space="preserve"> T</w:t>
      </w:r>
      <w:r w:rsidR="0097744A" w:rsidRPr="009C049F">
        <w:rPr>
          <w:rFonts w:ascii="Roboto" w:hAnsi="Roboto" w:cs="Tahoma"/>
          <w:sz w:val="20"/>
          <w:szCs w:val="20"/>
        </w:rPr>
        <w:t>.</w:t>
      </w:r>
    </w:p>
    <w:p w14:paraId="6B01F550" w14:textId="77777777" w:rsidR="00B17B4B" w:rsidRPr="009C049F" w:rsidRDefault="00B17B4B" w:rsidP="00351B49">
      <w:pPr>
        <w:spacing w:after="80"/>
        <w:ind w:left="709" w:hanging="284"/>
        <w:jc w:val="both"/>
        <w:rPr>
          <w:rFonts w:ascii="Roboto" w:hAnsi="Roboto" w:cs="Tahoma"/>
          <w:sz w:val="20"/>
          <w:szCs w:val="20"/>
        </w:rPr>
      </w:pPr>
    </w:p>
    <w:p w14:paraId="6D75894E" w14:textId="77777777" w:rsidR="00672FE2" w:rsidRPr="009C049F" w:rsidRDefault="00672FE2" w:rsidP="00B06A88">
      <w:pPr>
        <w:tabs>
          <w:tab w:val="left" w:pos="284"/>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lastRenderedPageBreak/>
        <w:t>2.</w:t>
      </w:r>
      <w:r w:rsidRPr="009C049F">
        <w:rPr>
          <w:rFonts w:ascii="Roboto" w:eastAsia="Times New Roman" w:hAnsi="Roboto" w:cs="Tahoma"/>
          <w:sz w:val="20"/>
          <w:szCs w:val="20"/>
          <w:lang w:eastAsia="pl-PL"/>
        </w:rPr>
        <w:tab/>
        <w:t>Powyższym kryteriom Zamawiający przypisał następujące znaczenie:</w:t>
      </w:r>
    </w:p>
    <w:p w14:paraId="512156E4" w14:textId="765805C2" w:rsidR="00672FE2" w:rsidRPr="009C049F" w:rsidRDefault="00672FE2" w:rsidP="00672FE2">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992"/>
        <w:gridCol w:w="992"/>
      </w:tblGrid>
      <w:tr w:rsidR="00672FE2" w:rsidRPr="009C049F" w14:paraId="28D054ED" w14:textId="77777777" w:rsidTr="003470B2">
        <w:trPr>
          <w:trHeight w:val="476"/>
          <w:jc w:val="center"/>
        </w:trPr>
        <w:tc>
          <w:tcPr>
            <w:tcW w:w="7083" w:type="dxa"/>
            <w:shd w:val="clear" w:color="auto" w:fill="D9D9D9"/>
            <w:vAlign w:val="center"/>
          </w:tcPr>
          <w:p w14:paraId="070F55DA" w14:textId="77777777" w:rsidR="00672FE2" w:rsidRPr="009C049F"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Kryterium</w:t>
            </w:r>
          </w:p>
        </w:tc>
        <w:tc>
          <w:tcPr>
            <w:tcW w:w="992" w:type="dxa"/>
            <w:shd w:val="clear" w:color="auto" w:fill="D9D9D9"/>
            <w:vAlign w:val="center"/>
          </w:tcPr>
          <w:p w14:paraId="725D4AAF" w14:textId="77777777" w:rsidR="00672FE2" w:rsidRPr="009C049F"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Waga [%]</w:t>
            </w:r>
          </w:p>
        </w:tc>
        <w:tc>
          <w:tcPr>
            <w:tcW w:w="992" w:type="dxa"/>
            <w:shd w:val="clear" w:color="auto" w:fill="D9D9D9"/>
            <w:vAlign w:val="center"/>
          </w:tcPr>
          <w:p w14:paraId="00070826" w14:textId="77777777" w:rsidR="00672FE2" w:rsidRPr="009C049F" w:rsidRDefault="00672FE2" w:rsidP="008A7131">
            <w:pPr>
              <w:spacing w:after="0" w:line="240" w:lineRule="auto"/>
              <w:contextualSpacing/>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Liczba punktów</w:t>
            </w:r>
          </w:p>
        </w:tc>
      </w:tr>
      <w:tr w:rsidR="00672FE2" w:rsidRPr="009C049F" w14:paraId="58A07637" w14:textId="77777777" w:rsidTr="003470B2">
        <w:trPr>
          <w:trHeight w:val="537"/>
          <w:jc w:val="center"/>
        </w:trPr>
        <w:tc>
          <w:tcPr>
            <w:tcW w:w="7083" w:type="dxa"/>
            <w:vAlign w:val="center"/>
          </w:tcPr>
          <w:p w14:paraId="5B56C7A3" w14:textId="77777777" w:rsidR="00672FE2" w:rsidRPr="009C049F" w:rsidRDefault="00672FE2" w:rsidP="008A7131">
            <w:pPr>
              <w:tabs>
                <w:tab w:val="left" w:pos="993"/>
              </w:tabs>
              <w:spacing w:after="0" w:line="240" w:lineRule="auto"/>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Łączna cena ofertowa brutto (C)</w:t>
            </w:r>
          </w:p>
        </w:tc>
        <w:tc>
          <w:tcPr>
            <w:tcW w:w="992" w:type="dxa"/>
            <w:vAlign w:val="center"/>
          </w:tcPr>
          <w:p w14:paraId="2B35A0E4" w14:textId="038BD847" w:rsidR="00672FE2" w:rsidRPr="009C049F"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c>
          <w:tcPr>
            <w:tcW w:w="992" w:type="dxa"/>
            <w:vAlign w:val="center"/>
          </w:tcPr>
          <w:p w14:paraId="436A1B27" w14:textId="1ACE6413" w:rsidR="00672FE2" w:rsidRPr="009C049F" w:rsidRDefault="0097744A" w:rsidP="008A7131">
            <w:pPr>
              <w:spacing w:after="0" w:line="240" w:lineRule="auto"/>
              <w:ind w:left="-108"/>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r>
      <w:tr w:rsidR="00672FE2" w:rsidRPr="009C049F" w14:paraId="260C4A32" w14:textId="77777777" w:rsidTr="003470B2">
        <w:trPr>
          <w:cantSplit/>
          <w:trHeight w:val="1011"/>
          <w:jc w:val="center"/>
        </w:trPr>
        <w:tc>
          <w:tcPr>
            <w:tcW w:w="7083" w:type="dxa"/>
            <w:vAlign w:val="center"/>
          </w:tcPr>
          <w:p w14:paraId="1EE40E06" w14:textId="64F903F0" w:rsidR="00672FE2" w:rsidRPr="009C049F" w:rsidRDefault="00B17B4B" w:rsidP="00157099">
            <w:pPr>
              <w:tabs>
                <w:tab w:val="left" w:pos="993"/>
              </w:tabs>
              <w:spacing w:after="0" w:line="240" w:lineRule="auto"/>
              <w:contextualSpacing/>
              <w:jc w:val="center"/>
              <w:rPr>
                <w:rFonts w:ascii="Roboto" w:eastAsia="Times New Roman" w:hAnsi="Roboto" w:cs="Tahoma"/>
                <w:sz w:val="20"/>
                <w:szCs w:val="20"/>
                <w:lang w:eastAsia="pl-PL"/>
              </w:rPr>
            </w:pPr>
            <w:r w:rsidRPr="00B17B4B">
              <w:rPr>
                <w:rFonts w:ascii="Roboto" w:hAnsi="Roboto" w:cs="Tahoma"/>
                <w:sz w:val="20"/>
                <w:szCs w:val="20"/>
              </w:rPr>
              <w:t>Czas reakcji serwisu na powiadomienie o wystąpieniu awarii wraz z czasem na usunięcie awarii niewymagającej zakupu nowych urządzeń lub części zamiennych o kwocie przewyższającej 3 000,00 zł brutto (T)</w:t>
            </w:r>
          </w:p>
        </w:tc>
        <w:tc>
          <w:tcPr>
            <w:tcW w:w="992" w:type="dxa"/>
            <w:vAlign w:val="center"/>
          </w:tcPr>
          <w:p w14:paraId="2DFAC131" w14:textId="0AEA34A3" w:rsidR="00672FE2" w:rsidRPr="009C049F"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c>
          <w:tcPr>
            <w:tcW w:w="992" w:type="dxa"/>
            <w:vAlign w:val="center"/>
          </w:tcPr>
          <w:p w14:paraId="07D23372" w14:textId="42A1D557" w:rsidR="00672FE2" w:rsidRPr="009C049F" w:rsidRDefault="0097744A" w:rsidP="008A7131">
            <w:pPr>
              <w:spacing w:after="0" w:line="240" w:lineRule="auto"/>
              <w:ind w:left="-108"/>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r>
      <w:tr w:rsidR="00672FE2" w:rsidRPr="009C049F" w14:paraId="7B4653CB" w14:textId="77777777" w:rsidTr="003470B2">
        <w:trPr>
          <w:trHeight w:val="551"/>
          <w:jc w:val="center"/>
        </w:trPr>
        <w:tc>
          <w:tcPr>
            <w:tcW w:w="7083" w:type="dxa"/>
            <w:shd w:val="clear" w:color="auto" w:fill="F2F2F2" w:themeFill="background1" w:themeFillShade="F2"/>
            <w:vAlign w:val="center"/>
          </w:tcPr>
          <w:p w14:paraId="40873954" w14:textId="77777777" w:rsidR="00672FE2" w:rsidRPr="009C049F" w:rsidRDefault="00672FE2" w:rsidP="008A7131">
            <w:pPr>
              <w:spacing w:after="0" w:line="240" w:lineRule="auto"/>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RAZEM</w:t>
            </w:r>
          </w:p>
        </w:tc>
        <w:tc>
          <w:tcPr>
            <w:tcW w:w="992" w:type="dxa"/>
            <w:shd w:val="clear" w:color="auto" w:fill="F2F2F2" w:themeFill="background1" w:themeFillShade="F2"/>
            <w:vAlign w:val="center"/>
          </w:tcPr>
          <w:p w14:paraId="1EAF2B34" w14:textId="77777777" w:rsidR="00672FE2" w:rsidRPr="009C049F" w:rsidRDefault="00672FE2" w:rsidP="008A7131">
            <w:pPr>
              <w:tabs>
                <w:tab w:val="left" w:pos="993"/>
              </w:tabs>
              <w:spacing w:after="0" w:line="240" w:lineRule="auto"/>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c>
          <w:tcPr>
            <w:tcW w:w="992" w:type="dxa"/>
            <w:shd w:val="clear" w:color="auto" w:fill="F2F2F2" w:themeFill="background1" w:themeFillShade="F2"/>
            <w:vAlign w:val="center"/>
          </w:tcPr>
          <w:p w14:paraId="41191BA5" w14:textId="77777777" w:rsidR="00672FE2" w:rsidRPr="009C049F" w:rsidRDefault="00672FE2" w:rsidP="008A7131">
            <w:pPr>
              <w:spacing w:after="0" w:line="240" w:lineRule="auto"/>
              <w:contextualSpacing/>
              <w:jc w:val="center"/>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r>
    </w:tbl>
    <w:p w14:paraId="3270C445" w14:textId="0A933CE8" w:rsidR="00B17B4B" w:rsidRPr="00B17B4B" w:rsidRDefault="00672FE2" w:rsidP="00B06A88">
      <w:pPr>
        <w:spacing w:before="120" w:after="120"/>
        <w:ind w:left="284" w:hanging="284"/>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r>
      <w:r w:rsidR="00B17B4B" w:rsidRPr="00B17B4B">
        <w:rPr>
          <w:rFonts w:ascii="Roboto" w:eastAsia="Times New Roman" w:hAnsi="Roboto" w:cs="Tahoma"/>
          <w:sz w:val="20"/>
          <w:szCs w:val="20"/>
          <w:lang w:eastAsia="pl-PL"/>
        </w:rPr>
        <w:t>Punkty przyznawane za podane powyżej kryteria będą liczone według następujących wzorów:</w:t>
      </w:r>
    </w:p>
    <w:tbl>
      <w:tblPr>
        <w:tblStyle w:val="Tabela-Siatka"/>
        <w:tblW w:w="0" w:type="auto"/>
        <w:tblInd w:w="-5" w:type="dxa"/>
        <w:tblLook w:val="04A0" w:firstRow="1" w:lastRow="0" w:firstColumn="1" w:lastColumn="0" w:noHBand="0" w:noVBand="1"/>
      </w:tblPr>
      <w:tblGrid>
        <w:gridCol w:w="2552"/>
        <w:gridCol w:w="6515"/>
      </w:tblGrid>
      <w:tr w:rsidR="00B17B4B" w:rsidRPr="00B17B4B" w14:paraId="049FCCCA" w14:textId="77777777" w:rsidTr="003470B2">
        <w:trPr>
          <w:trHeight w:val="474"/>
        </w:trPr>
        <w:tc>
          <w:tcPr>
            <w:tcW w:w="2552" w:type="dxa"/>
            <w:shd w:val="clear" w:color="auto" w:fill="F2F2F2" w:themeFill="background1" w:themeFillShade="F2"/>
            <w:vAlign w:val="center"/>
          </w:tcPr>
          <w:p w14:paraId="2B264C68" w14:textId="77777777" w:rsidR="00B17B4B" w:rsidRPr="00B17B4B" w:rsidRDefault="00B17B4B" w:rsidP="00B17B4B">
            <w:pPr>
              <w:tabs>
                <w:tab w:val="left" w:pos="993"/>
              </w:tabs>
              <w:spacing w:before="120" w:after="120"/>
              <w:ind w:left="425" w:hanging="425"/>
              <w:jc w:val="both"/>
              <w:rPr>
                <w:rFonts w:ascii="Roboto" w:eastAsia="Times New Roman" w:hAnsi="Roboto" w:cs="Tahoma"/>
                <w:b/>
                <w:sz w:val="20"/>
                <w:szCs w:val="20"/>
                <w:lang w:eastAsia="pl-PL"/>
              </w:rPr>
            </w:pPr>
            <w:r w:rsidRPr="00B17B4B">
              <w:rPr>
                <w:rFonts w:ascii="Roboto" w:eastAsia="Times New Roman" w:hAnsi="Roboto" w:cs="Tahoma"/>
                <w:b/>
                <w:sz w:val="20"/>
                <w:szCs w:val="20"/>
                <w:lang w:eastAsia="pl-PL"/>
              </w:rPr>
              <w:t>Nazwa kryterium</w:t>
            </w:r>
          </w:p>
        </w:tc>
        <w:tc>
          <w:tcPr>
            <w:tcW w:w="6515" w:type="dxa"/>
            <w:shd w:val="clear" w:color="auto" w:fill="F2F2F2" w:themeFill="background1" w:themeFillShade="F2"/>
            <w:vAlign w:val="center"/>
          </w:tcPr>
          <w:p w14:paraId="774DF43D" w14:textId="77777777" w:rsidR="00B17B4B" w:rsidRPr="00B17B4B" w:rsidRDefault="00B17B4B" w:rsidP="00B17B4B">
            <w:pPr>
              <w:tabs>
                <w:tab w:val="left" w:pos="993"/>
              </w:tabs>
              <w:spacing w:before="120" w:after="120"/>
              <w:ind w:left="425" w:hanging="425"/>
              <w:jc w:val="both"/>
              <w:rPr>
                <w:rFonts w:ascii="Roboto" w:eastAsia="Times New Roman" w:hAnsi="Roboto" w:cs="Tahoma"/>
                <w:b/>
                <w:sz w:val="20"/>
                <w:szCs w:val="20"/>
                <w:lang w:eastAsia="pl-PL"/>
              </w:rPr>
            </w:pPr>
            <w:r w:rsidRPr="00B17B4B">
              <w:rPr>
                <w:rFonts w:ascii="Roboto" w:eastAsia="Times New Roman" w:hAnsi="Roboto" w:cs="Tahoma"/>
                <w:b/>
                <w:sz w:val="20"/>
                <w:szCs w:val="20"/>
                <w:lang w:eastAsia="pl-PL"/>
              </w:rPr>
              <w:t>Wzór</w:t>
            </w:r>
          </w:p>
        </w:tc>
      </w:tr>
      <w:tr w:rsidR="00B17B4B" w:rsidRPr="00B17B4B" w14:paraId="4956D49B" w14:textId="77777777" w:rsidTr="00B17B4B">
        <w:trPr>
          <w:cantSplit/>
          <w:trHeight w:val="1420"/>
        </w:trPr>
        <w:tc>
          <w:tcPr>
            <w:tcW w:w="2552" w:type="dxa"/>
            <w:vAlign w:val="center"/>
          </w:tcPr>
          <w:p w14:paraId="018001FB" w14:textId="709C909D" w:rsidR="00B17B4B" w:rsidRPr="00B17B4B" w:rsidRDefault="00B17B4B" w:rsidP="00B17B4B">
            <w:pPr>
              <w:ind w:left="27" w:hanging="27"/>
              <w:rPr>
                <w:rFonts w:ascii="Roboto" w:eastAsia="Times New Roman" w:hAnsi="Roboto" w:cs="Tahoma"/>
                <w:b/>
                <w:sz w:val="20"/>
                <w:szCs w:val="20"/>
                <w:lang w:eastAsia="pl-PL"/>
              </w:rPr>
            </w:pPr>
            <w:r w:rsidRPr="00B17B4B">
              <w:rPr>
                <w:rFonts w:ascii="Roboto" w:eastAsia="Times New Roman" w:hAnsi="Roboto" w:cs="Tahoma"/>
                <w:b/>
                <w:sz w:val="20"/>
                <w:szCs w:val="20"/>
                <w:lang w:eastAsia="pl-PL"/>
              </w:rPr>
              <w:t>Łączna cena ofertowa brutto</w:t>
            </w:r>
            <w:r>
              <w:rPr>
                <w:rFonts w:ascii="Roboto" w:eastAsia="Times New Roman" w:hAnsi="Roboto" w:cs="Tahoma"/>
                <w:b/>
                <w:sz w:val="20"/>
                <w:szCs w:val="20"/>
                <w:lang w:eastAsia="pl-PL"/>
              </w:rPr>
              <w:t xml:space="preserve"> (C)</w:t>
            </w:r>
          </w:p>
        </w:tc>
        <w:tc>
          <w:tcPr>
            <w:tcW w:w="6515" w:type="dxa"/>
            <w:vAlign w:val="center"/>
          </w:tcPr>
          <w:p w14:paraId="619F1D29" w14:textId="24737501" w:rsidR="00B17B4B" w:rsidRPr="00255B3A" w:rsidRDefault="00B06A88" w:rsidP="00B17B4B">
            <w:pPr>
              <w:tabs>
                <w:tab w:val="left" w:pos="993"/>
              </w:tabs>
              <w:ind w:left="425" w:hanging="425"/>
              <w:jc w:val="both"/>
              <w:rPr>
                <w:rFonts w:ascii="Roboto" w:eastAsia="Times New Roman" w:hAnsi="Roboto" w:cs="Tahoma"/>
                <w:b/>
                <w:sz w:val="20"/>
                <w:szCs w:val="20"/>
                <w:lang w:eastAsia="pl-PL"/>
              </w:rPr>
            </w:pPr>
            <w:r w:rsidRPr="00255B3A">
              <w:rPr>
                <w:rFonts w:ascii="Roboto" w:eastAsia="Times New Roman" w:hAnsi="Roboto" w:cs="Tahoma"/>
                <w:b/>
                <w:sz w:val="20"/>
                <w:szCs w:val="20"/>
                <w:lang w:eastAsia="pl-PL"/>
              </w:rPr>
              <w:t>C</w:t>
            </w:r>
            <w:r w:rsidR="00B17B4B" w:rsidRPr="00255B3A">
              <w:rPr>
                <w:rFonts w:ascii="Roboto" w:eastAsia="Times New Roman" w:hAnsi="Roboto" w:cs="Tahoma"/>
                <w:b/>
                <w:sz w:val="20"/>
                <w:szCs w:val="20"/>
                <w:lang w:eastAsia="pl-PL"/>
              </w:rPr>
              <w:t>= (Cmin/Cof ) * 60 pkt</w:t>
            </w:r>
          </w:p>
          <w:p w14:paraId="302E9C4D" w14:textId="77777777" w:rsidR="00B17B4B" w:rsidRPr="00B17B4B" w:rsidRDefault="00B17B4B" w:rsidP="00B17B4B">
            <w:pPr>
              <w:tabs>
                <w:tab w:val="left" w:pos="993"/>
              </w:tabs>
              <w:spacing w:before="120" w:after="120"/>
              <w:ind w:left="425" w:hanging="425"/>
              <w:jc w:val="both"/>
              <w:rPr>
                <w:rFonts w:ascii="Roboto" w:eastAsia="Times New Roman" w:hAnsi="Roboto" w:cs="Tahoma"/>
                <w:i/>
                <w:sz w:val="20"/>
                <w:szCs w:val="20"/>
                <w:lang w:eastAsia="pl-PL"/>
              </w:rPr>
            </w:pPr>
            <w:r w:rsidRPr="00B17B4B">
              <w:rPr>
                <w:rFonts w:ascii="Roboto" w:eastAsia="Times New Roman" w:hAnsi="Roboto" w:cs="Tahoma"/>
                <w:i/>
                <w:sz w:val="20"/>
                <w:szCs w:val="20"/>
                <w:lang w:eastAsia="pl-PL"/>
              </w:rPr>
              <w:t>gdzie:</w:t>
            </w:r>
          </w:p>
          <w:p w14:paraId="072F156F" w14:textId="2F16473C" w:rsidR="00B17B4B" w:rsidRPr="00B17B4B" w:rsidRDefault="00B17B4B" w:rsidP="00B17B4B">
            <w:pPr>
              <w:tabs>
                <w:tab w:val="left" w:pos="993"/>
              </w:tabs>
              <w:ind w:left="425" w:hanging="425"/>
              <w:jc w:val="both"/>
              <w:rPr>
                <w:rFonts w:ascii="Roboto" w:eastAsia="Times New Roman" w:hAnsi="Roboto" w:cs="Tahoma"/>
                <w:i/>
                <w:sz w:val="18"/>
                <w:szCs w:val="20"/>
                <w:lang w:eastAsia="pl-PL"/>
              </w:rPr>
            </w:pPr>
            <w:r w:rsidRPr="00B17B4B">
              <w:rPr>
                <w:rFonts w:ascii="Roboto" w:eastAsia="Times New Roman" w:hAnsi="Roboto" w:cs="Tahoma"/>
                <w:i/>
                <w:sz w:val="20"/>
                <w:szCs w:val="20"/>
                <w:lang w:eastAsia="pl-PL"/>
              </w:rPr>
              <w:t xml:space="preserve">- </w:t>
            </w:r>
            <w:r w:rsidRPr="00B17B4B">
              <w:rPr>
                <w:rFonts w:ascii="Roboto" w:eastAsia="Times New Roman" w:hAnsi="Roboto" w:cs="Tahoma"/>
                <w:i/>
                <w:sz w:val="18"/>
                <w:szCs w:val="20"/>
                <w:lang w:eastAsia="pl-PL"/>
              </w:rPr>
              <w:t>Cmin - najniższa cena oferty spośród wszystkich ważnych ofert</w:t>
            </w:r>
          </w:p>
          <w:p w14:paraId="1FEFB09A" w14:textId="6D531834" w:rsidR="00B17B4B" w:rsidRPr="00B17B4B" w:rsidRDefault="00B17B4B" w:rsidP="00B17B4B">
            <w:pPr>
              <w:tabs>
                <w:tab w:val="left" w:pos="993"/>
              </w:tabs>
              <w:ind w:left="425" w:hanging="425"/>
              <w:jc w:val="both"/>
              <w:rPr>
                <w:rFonts w:ascii="Roboto" w:eastAsia="Times New Roman" w:hAnsi="Roboto" w:cs="Tahoma"/>
                <w:i/>
                <w:sz w:val="20"/>
                <w:szCs w:val="20"/>
                <w:lang w:eastAsia="pl-PL"/>
              </w:rPr>
            </w:pPr>
            <w:r w:rsidRPr="00B17B4B">
              <w:rPr>
                <w:rFonts w:ascii="Roboto" w:eastAsia="Times New Roman" w:hAnsi="Roboto" w:cs="Tahoma"/>
                <w:i/>
                <w:sz w:val="18"/>
                <w:szCs w:val="20"/>
                <w:lang w:eastAsia="pl-PL"/>
              </w:rPr>
              <w:t xml:space="preserve">- Cof - cena podana w badanej ofercie </w:t>
            </w:r>
          </w:p>
        </w:tc>
      </w:tr>
      <w:tr w:rsidR="00B17B4B" w:rsidRPr="00B17B4B" w14:paraId="71A43D00" w14:textId="77777777" w:rsidTr="00B17B4B">
        <w:trPr>
          <w:cantSplit/>
          <w:trHeight w:val="3260"/>
        </w:trPr>
        <w:tc>
          <w:tcPr>
            <w:tcW w:w="2552" w:type="dxa"/>
            <w:vAlign w:val="center"/>
          </w:tcPr>
          <w:p w14:paraId="0600FB27" w14:textId="1BE2CB05" w:rsidR="00B17B4B" w:rsidRPr="00B17B4B" w:rsidRDefault="00B17B4B" w:rsidP="00B17B4B">
            <w:pPr>
              <w:tabs>
                <w:tab w:val="left" w:pos="993"/>
              </w:tabs>
              <w:spacing w:before="120" w:after="120"/>
              <w:rPr>
                <w:rFonts w:ascii="Roboto" w:eastAsia="Times New Roman" w:hAnsi="Roboto" w:cs="Tahoma"/>
                <w:sz w:val="20"/>
                <w:szCs w:val="20"/>
                <w:lang w:eastAsia="pl-PL"/>
              </w:rPr>
            </w:pPr>
            <w:r w:rsidRPr="00B17B4B">
              <w:rPr>
                <w:rFonts w:ascii="Roboto" w:eastAsia="Times New Roman" w:hAnsi="Roboto" w:cs="Tahoma"/>
                <w:b/>
                <w:sz w:val="20"/>
                <w:szCs w:val="20"/>
                <w:lang w:eastAsia="pl-PL"/>
              </w:rPr>
              <w:t>Czas reakcji serwisu na powiadomienie o wystąpieniu awarii wraz z czasem na usunięcie awarii niewymagającej zakupu nowych urządzeń lub części zamiennych o kwocie przewyższającej 3 000,00 zł brutto (T)</w:t>
            </w:r>
          </w:p>
        </w:tc>
        <w:tc>
          <w:tcPr>
            <w:tcW w:w="6515" w:type="dxa"/>
            <w:vAlign w:val="center"/>
          </w:tcPr>
          <w:p w14:paraId="6EAFB7F2" w14:textId="195415CB" w:rsidR="00B17B4B" w:rsidRPr="00B17B4B" w:rsidRDefault="00255B3A" w:rsidP="00B17B4B">
            <w:pPr>
              <w:tabs>
                <w:tab w:val="left" w:pos="993"/>
              </w:tabs>
              <w:spacing w:before="120" w:after="120"/>
              <w:ind w:left="425" w:hanging="425"/>
              <w:jc w:val="both"/>
              <w:rPr>
                <w:rFonts w:ascii="Roboto" w:eastAsia="Times New Roman" w:hAnsi="Roboto" w:cs="Tahoma"/>
                <w:b/>
                <w:sz w:val="20"/>
                <w:szCs w:val="20"/>
                <w:lang w:eastAsia="pl-PL"/>
              </w:rPr>
            </w:pPr>
            <w:r>
              <w:rPr>
                <w:rFonts w:ascii="Roboto" w:eastAsia="Times New Roman" w:hAnsi="Roboto" w:cs="Tahoma"/>
                <w:b/>
                <w:sz w:val="20"/>
                <w:szCs w:val="20"/>
                <w:lang w:eastAsia="pl-PL"/>
              </w:rPr>
              <w:t>T</w:t>
            </w:r>
            <w:r w:rsidR="00B06A88" w:rsidRPr="00B06A88">
              <w:rPr>
                <w:rFonts w:ascii="Roboto" w:eastAsia="Times New Roman" w:hAnsi="Roboto" w:cs="Tahoma"/>
                <w:b/>
                <w:sz w:val="20"/>
                <w:szCs w:val="20"/>
                <w:lang w:eastAsia="pl-PL"/>
              </w:rPr>
              <w:t xml:space="preserve"> </w:t>
            </w:r>
            <w:r w:rsidR="00B17B4B" w:rsidRPr="00B17B4B">
              <w:rPr>
                <w:rFonts w:ascii="Roboto" w:eastAsia="Times New Roman" w:hAnsi="Roboto" w:cs="Tahoma"/>
                <w:b/>
                <w:sz w:val="20"/>
                <w:szCs w:val="20"/>
                <w:lang w:eastAsia="pl-PL"/>
              </w:rPr>
              <w:t>= (Tmin /T</w:t>
            </w:r>
            <w:r>
              <w:rPr>
                <w:rFonts w:ascii="Roboto" w:eastAsia="Times New Roman" w:hAnsi="Roboto" w:cs="Tahoma"/>
                <w:b/>
                <w:sz w:val="20"/>
                <w:szCs w:val="20"/>
                <w:lang w:eastAsia="pl-PL"/>
              </w:rPr>
              <w:t>of</w:t>
            </w:r>
            <w:r w:rsidR="00B17B4B" w:rsidRPr="00B17B4B">
              <w:rPr>
                <w:rFonts w:ascii="Roboto" w:eastAsia="Times New Roman" w:hAnsi="Roboto" w:cs="Tahoma"/>
                <w:b/>
                <w:sz w:val="20"/>
                <w:szCs w:val="20"/>
                <w:lang w:eastAsia="pl-PL"/>
              </w:rPr>
              <w:t xml:space="preserve"> ) * </w:t>
            </w:r>
            <w:r>
              <w:rPr>
                <w:rFonts w:ascii="Roboto" w:eastAsia="Times New Roman" w:hAnsi="Roboto" w:cs="Tahoma"/>
                <w:b/>
                <w:sz w:val="20"/>
                <w:szCs w:val="20"/>
                <w:lang w:eastAsia="pl-PL"/>
              </w:rPr>
              <w:t>40 pkt</w:t>
            </w:r>
          </w:p>
          <w:p w14:paraId="6630A244" w14:textId="77777777" w:rsidR="00B17B4B" w:rsidRPr="00B17B4B" w:rsidRDefault="00B17B4B" w:rsidP="00255B3A">
            <w:pPr>
              <w:tabs>
                <w:tab w:val="left" w:pos="993"/>
              </w:tabs>
              <w:spacing w:before="120" w:after="120"/>
              <w:ind w:left="425" w:hanging="425"/>
              <w:jc w:val="both"/>
              <w:rPr>
                <w:rFonts w:ascii="Roboto" w:eastAsia="Times New Roman" w:hAnsi="Roboto" w:cs="Tahoma"/>
                <w:i/>
                <w:sz w:val="20"/>
                <w:szCs w:val="20"/>
                <w:lang w:eastAsia="pl-PL"/>
              </w:rPr>
            </w:pPr>
            <w:r w:rsidRPr="00B17B4B">
              <w:rPr>
                <w:rFonts w:ascii="Roboto" w:eastAsia="Times New Roman" w:hAnsi="Roboto" w:cs="Tahoma"/>
                <w:i/>
                <w:sz w:val="20"/>
                <w:szCs w:val="20"/>
                <w:lang w:eastAsia="pl-PL"/>
              </w:rPr>
              <w:t>gdzie:</w:t>
            </w:r>
          </w:p>
          <w:p w14:paraId="19958588" w14:textId="607353BF" w:rsidR="00255B3A" w:rsidRPr="00255B3A" w:rsidRDefault="00E82E39" w:rsidP="00255B3A">
            <w:pPr>
              <w:tabs>
                <w:tab w:val="left" w:pos="993"/>
              </w:tabs>
              <w:ind w:left="425" w:hanging="425"/>
              <w:jc w:val="both"/>
              <w:rPr>
                <w:rFonts w:ascii="Roboto" w:eastAsia="Times New Roman" w:hAnsi="Roboto" w:cs="Tahoma"/>
                <w:bCs/>
                <w:i/>
                <w:iCs/>
                <w:sz w:val="18"/>
                <w:szCs w:val="20"/>
                <w:lang w:eastAsia="pl-PL"/>
              </w:rPr>
            </w:pPr>
            <w:r>
              <w:rPr>
                <w:rFonts w:ascii="Roboto" w:eastAsia="Times New Roman" w:hAnsi="Roboto" w:cs="Tahoma"/>
                <w:bCs/>
                <w:i/>
                <w:iCs/>
                <w:sz w:val="18"/>
                <w:szCs w:val="20"/>
                <w:lang w:eastAsia="pl-PL"/>
              </w:rPr>
              <w:t xml:space="preserve">- </w:t>
            </w:r>
            <w:r w:rsidR="00255B3A" w:rsidRPr="00255B3A">
              <w:rPr>
                <w:rFonts w:ascii="Roboto" w:eastAsia="Times New Roman" w:hAnsi="Roboto" w:cs="Tahoma"/>
                <w:bCs/>
                <w:i/>
                <w:iCs/>
                <w:sz w:val="18"/>
                <w:szCs w:val="20"/>
                <w:lang w:eastAsia="pl-PL"/>
              </w:rPr>
              <w:t>Tmin – najkrótszy czas reakcji serwisu na powiadomienie o wystąpieniu awarii wraz z czasem na usunięcie awarii niewymagającej zakupu nowych urządzeń lub części zamiennych o kwocie przewyższającej 3 000,00 zł brutto</w:t>
            </w:r>
            <w:r w:rsidR="00255B3A">
              <w:rPr>
                <w:rFonts w:ascii="Roboto" w:eastAsia="Times New Roman" w:hAnsi="Roboto" w:cs="Tahoma"/>
                <w:bCs/>
                <w:i/>
                <w:iCs/>
                <w:sz w:val="18"/>
                <w:szCs w:val="20"/>
                <w:lang w:eastAsia="pl-PL"/>
              </w:rPr>
              <w:t xml:space="preserve"> wynikający ze złożonych ofert</w:t>
            </w:r>
          </w:p>
          <w:p w14:paraId="18306715" w14:textId="77777777" w:rsidR="00255B3A" w:rsidRPr="00255B3A" w:rsidRDefault="00255B3A" w:rsidP="00255B3A">
            <w:pPr>
              <w:tabs>
                <w:tab w:val="left" w:pos="993"/>
              </w:tabs>
              <w:ind w:left="425" w:hanging="425"/>
              <w:jc w:val="both"/>
              <w:rPr>
                <w:rFonts w:ascii="Roboto" w:eastAsia="Times New Roman" w:hAnsi="Roboto" w:cs="Tahoma"/>
                <w:bCs/>
                <w:i/>
                <w:iCs/>
                <w:sz w:val="18"/>
                <w:szCs w:val="20"/>
                <w:lang w:eastAsia="pl-PL"/>
              </w:rPr>
            </w:pPr>
            <w:r w:rsidRPr="00255B3A">
              <w:rPr>
                <w:rFonts w:ascii="Roboto" w:eastAsia="Times New Roman" w:hAnsi="Roboto" w:cs="Tahoma"/>
                <w:bCs/>
                <w:i/>
                <w:iCs/>
                <w:sz w:val="18"/>
                <w:szCs w:val="20"/>
                <w:lang w:eastAsia="pl-PL"/>
              </w:rPr>
              <w:t xml:space="preserve"> - Tof – czas reakcji serwisu na powiadomienie o wystąpieniu awarii wraz z czasem na usunięcie awarii niewymagającej zakupu nowych urządzeń lub części zamiennych o kwocie przewyższającej 3 000,00 zł brutto wynikający z badanej oferty</w:t>
            </w:r>
          </w:p>
          <w:p w14:paraId="7C7FE345" w14:textId="52C2B18F" w:rsidR="00B17B4B" w:rsidRPr="00B17B4B" w:rsidRDefault="00B17B4B" w:rsidP="00255B3A">
            <w:pPr>
              <w:spacing w:before="120" w:after="120"/>
              <w:jc w:val="both"/>
              <w:rPr>
                <w:rFonts w:ascii="Roboto" w:eastAsia="Times New Roman" w:hAnsi="Roboto" w:cs="Tahoma"/>
                <w:b/>
                <w:sz w:val="20"/>
                <w:szCs w:val="20"/>
                <w:lang w:eastAsia="pl-PL"/>
              </w:rPr>
            </w:pPr>
            <w:r w:rsidRPr="00B17B4B">
              <w:rPr>
                <w:rFonts w:ascii="Roboto" w:eastAsia="Times New Roman" w:hAnsi="Roboto" w:cs="Tahoma"/>
                <w:b/>
                <w:sz w:val="20"/>
                <w:szCs w:val="20"/>
                <w:u w:val="single"/>
                <w:lang w:eastAsia="pl-PL"/>
              </w:rPr>
              <w:t>Minimalny</w:t>
            </w:r>
            <w:r w:rsidRPr="00B17B4B">
              <w:rPr>
                <w:rFonts w:ascii="Roboto" w:eastAsia="Times New Roman" w:hAnsi="Roboto" w:cs="Tahoma"/>
                <w:b/>
                <w:sz w:val="20"/>
                <w:szCs w:val="20"/>
                <w:lang w:eastAsia="pl-PL"/>
              </w:rPr>
              <w:t xml:space="preserve"> termin realizacji zamówienia wynosi 12 godzin od chwili przekazania przez Zamawiającego zgłoszenia;</w:t>
            </w:r>
          </w:p>
          <w:p w14:paraId="513ECF51" w14:textId="5F84984A" w:rsidR="00B17B4B" w:rsidRPr="00B17B4B" w:rsidRDefault="00B17B4B" w:rsidP="00255B3A">
            <w:pPr>
              <w:tabs>
                <w:tab w:val="left" w:pos="0"/>
              </w:tabs>
              <w:spacing w:before="120" w:after="120"/>
              <w:ind w:left="40" w:hanging="40"/>
              <w:jc w:val="both"/>
              <w:rPr>
                <w:rFonts w:ascii="Roboto" w:eastAsia="Times New Roman" w:hAnsi="Roboto" w:cs="Tahoma"/>
                <w:b/>
                <w:sz w:val="20"/>
                <w:szCs w:val="20"/>
                <w:lang w:eastAsia="pl-PL"/>
              </w:rPr>
            </w:pPr>
            <w:r w:rsidRPr="00B17B4B">
              <w:rPr>
                <w:rFonts w:ascii="Roboto" w:eastAsia="Times New Roman" w:hAnsi="Roboto" w:cs="Tahoma"/>
                <w:b/>
                <w:sz w:val="20"/>
                <w:szCs w:val="20"/>
                <w:u w:val="single"/>
                <w:lang w:eastAsia="pl-PL"/>
              </w:rPr>
              <w:t>Maksymalny</w:t>
            </w:r>
            <w:r w:rsidRPr="00B17B4B">
              <w:rPr>
                <w:rFonts w:ascii="Roboto" w:eastAsia="Times New Roman" w:hAnsi="Roboto" w:cs="Tahoma"/>
                <w:b/>
                <w:sz w:val="20"/>
                <w:szCs w:val="20"/>
                <w:lang w:eastAsia="pl-PL"/>
              </w:rPr>
              <w:t xml:space="preserve"> termin realizacji zamówienia w ww. zadaniach wynosi </w:t>
            </w:r>
            <w:r w:rsidR="00255B3A">
              <w:rPr>
                <w:rFonts w:ascii="Roboto" w:eastAsia="Times New Roman" w:hAnsi="Roboto" w:cs="Tahoma"/>
                <w:b/>
                <w:sz w:val="20"/>
                <w:szCs w:val="20"/>
                <w:lang w:eastAsia="pl-PL"/>
              </w:rPr>
              <w:t>48</w:t>
            </w:r>
            <w:r w:rsidRPr="00B17B4B">
              <w:rPr>
                <w:rFonts w:ascii="Roboto" w:eastAsia="Times New Roman" w:hAnsi="Roboto" w:cs="Tahoma"/>
                <w:b/>
                <w:sz w:val="20"/>
                <w:szCs w:val="20"/>
                <w:lang w:eastAsia="pl-PL"/>
              </w:rPr>
              <w:t xml:space="preserve"> godzin od chwili przekazania przez Zamawiającego zgłoszenia.</w:t>
            </w:r>
          </w:p>
        </w:tc>
      </w:tr>
    </w:tbl>
    <w:p w14:paraId="2D36C9AD" w14:textId="1FA32AEE" w:rsidR="00672FE2" w:rsidRPr="009C049F" w:rsidRDefault="008442C3" w:rsidP="008442C3">
      <w:pPr>
        <w:spacing w:before="120"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4.</w:t>
      </w:r>
      <w:r>
        <w:rPr>
          <w:rFonts w:ascii="Roboto" w:eastAsia="Times New Roman" w:hAnsi="Roboto" w:cs="Tahoma"/>
          <w:sz w:val="20"/>
          <w:szCs w:val="20"/>
          <w:lang w:eastAsia="pl-PL"/>
        </w:rPr>
        <w:tab/>
      </w:r>
      <w:r w:rsidR="00672FE2" w:rsidRPr="009C049F">
        <w:rPr>
          <w:rFonts w:ascii="Roboto" w:eastAsia="Times New Roman" w:hAnsi="Roboto" w:cs="Tahoma"/>
          <w:sz w:val="20"/>
          <w:szCs w:val="20"/>
          <w:lang w:eastAsia="pl-PL"/>
        </w:rPr>
        <w:t>Ogólna wartość punktowa danej oferty (</w:t>
      </w:r>
      <w:r w:rsidR="007819FE" w:rsidRPr="009C049F">
        <w:rPr>
          <w:rFonts w:ascii="Roboto" w:eastAsia="Times New Roman" w:hAnsi="Roboto" w:cs="Tahoma"/>
          <w:sz w:val="20"/>
          <w:szCs w:val="20"/>
          <w:lang w:eastAsia="pl-PL"/>
        </w:rPr>
        <w:t>P</w:t>
      </w:r>
      <w:r w:rsidR="00672FE2" w:rsidRPr="009C049F">
        <w:rPr>
          <w:rFonts w:ascii="Roboto" w:eastAsia="Times New Roman" w:hAnsi="Roboto" w:cs="Tahoma"/>
          <w:sz w:val="20"/>
          <w:szCs w:val="20"/>
          <w:lang w:eastAsia="pl-PL"/>
        </w:rPr>
        <w:t>), obliczona będzie wg następującego wzoru:</w:t>
      </w:r>
    </w:p>
    <w:p w14:paraId="29E3B4D6" w14:textId="33A07D22" w:rsidR="00672FE2" w:rsidRPr="009C049F" w:rsidRDefault="007819FE" w:rsidP="00351B49">
      <w:pPr>
        <w:tabs>
          <w:tab w:val="left" w:pos="993"/>
        </w:tabs>
        <w:spacing w:after="0" w:line="240" w:lineRule="auto"/>
        <w:ind w:left="3969"/>
        <w:contextualSpacing/>
        <w:jc w:val="both"/>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P</w:t>
      </w:r>
      <w:r w:rsidR="00672FE2" w:rsidRPr="009C049F">
        <w:rPr>
          <w:rFonts w:ascii="Roboto" w:eastAsia="Times New Roman" w:hAnsi="Roboto" w:cs="Tahoma"/>
          <w:b/>
          <w:sz w:val="24"/>
          <w:szCs w:val="24"/>
          <w:lang w:eastAsia="pl-PL"/>
        </w:rPr>
        <w:t xml:space="preserve"> = C + </w:t>
      </w:r>
      <w:r w:rsidR="008442C3">
        <w:rPr>
          <w:rFonts w:ascii="Roboto" w:eastAsia="Times New Roman" w:hAnsi="Roboto" w:cs="Tahoma"/>
          <w:b/>
          <w:sz w:val="24"/>
          <w:szCs w:val="24"/>
          <w:lang w:eastAsia="pl-PL"/>
        </w:rPr>
        <w:t>T</w:t>
      </w:r>
    </w:p>
    <w:p w14:paraId="1F9D380E" w14:textId="3F4B5A84" w:rsidR="00672FE2" w:rsidRPr="009C049F" w:rsidRDefault="00672FE2" w:rsidP="00351B49">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gdzie:</w:t>
      </w:r>
    </w:p>
    <w:p w14:paraId="6D7C4168" w14:textId="49819386" w:rsidR="00672FE2" w:rsidRPr="009C049F" w:rsidRDefault="007819FE" w:rsidP="00351B49">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P</w:t>
      </w:r>
      <w:r w:rsidR="00672FE2" w:rsidRPr="009C049F">
        <w:rPr>
          <w:rFonts w:ascii="Roboto" w:eastAsia="Times New Roman" w:hAnsi="Roboto" w:cs="Tahoma"/>
          <w:i/>
          <w:sz w:val="18"/>
          <w:szCs w:val="18"/>
          <w:lang w:eastAsia="pl-PL"/>
        </w:rPr>
        <w:t xml:space="preserve"> – całkowita liczba punktów,</w:t>
      </w:r>
    </w:p>
    <w:p w14:paraId="4DD022CD" w14:textId="0B0554B3" w:rsidR="007819FE" w:rsidRPr="009C049F" w:rsidRDefault="00672FE2" w:rsidP="00351B49">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 xml:space="preserve">C – </w:t>
      </w:r>
      <w:r w:rsidR="007819FE" w:rsidRPr="009C049F">
        <w:rPr>
          <w:rFonts w:ascii="Roboto" w:eastAsia="Times New Roman" w:hAnsi="Roboto" w:cs="Tahoma"/>
          <w:i/>
          <w:sz w:val="18"/>
          <w:szCs w:val="18"/>
          <w:lang w:eastAsia="pl-PL"/>
        </w:rPr>
        <w:t>liczba punktów przyznana danej ofercie w kryterium „Łączna cena ofertowa brutto”,</w:t>
      </w:r>
    </w:p>
    <w:p w14:paraId="52E62831" w14:textId="34E827D6" w:rsidR="00672FE2" w:rsidRPr="009C049F" w:rsidRDefault="00C037A7" w:rsidP="008442C3">
      <w:pPr>
        <w:tabs>
          <w:tab w:val="left" w:pos="709"/>
        </w:tabs>
        <w:spacing w:after="120" w:line="240" w:lineRule="auto"/>
        <w:ind w:left="709" w:hanging="284"/>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D</w:t>
      </w:r>
      <w:r w:rsidR="007819FE" w:rsidRPr="009C049F">
        <w:rPr>
          <w:rFonts w:ascii="Roboto" w:eastAsia="Times New Roman" w:hAnsi="Roboto" w:cs="Tahoma"/>
          <w:i/>
          <w:sz w:val="18"/>
          <w:szCs w:val="18"/>
          <w:lang w:eastAsia="pl-PL"/>
        </w:rPr>
        <w:t xml:space="preserve"> - liczba punktów przyznana danej ofercie </w:t>
      </w:r>
      <w:r w:rsidR="00672FE2" w:rsidRPr="009C049F">
        <w:rPr>
          <w:rFonts w:ascii="Roboto" w:eastAsia="Times New Roman" w:hAnsi="Roboto" w:cs="Tahoma"/>
          <w:i/>
          <w:sz w:val="18"/>
          <w:szCs w:val="18"/>
          <w:lang w:eastAsia="pl-PL"/>
        </w:rPr>
        <w:t>w kryterium „</w:t>
      </w:r>
      <w:r w:rsidR="008442C3" w:rsidRPr="008442C3">
        <w:rPr>
          <w:rFonts w:ascii="Roboto" w:eastAsia="Times New Roman" w:hAnsi="Roboto" w:cs="Tahoma"/>
          <w:i/>
          <w:sz w:val="18"/>
          <w:szCs w:val="18"/>
          <w:lang w:eastAsia="pl-PL"/>
        </w:rPr>
        <w:t>Czas reakcji serwisu na powiadomienie o wystąpieniu awarii wraz z czasem na usunięcie awarii niewymagającej zakupu nowych urządzeń lub części zamiennych o kwocie przewyższającej 3 000,00 zł brutto</w:t>
      </w:r>
      <w:r w:rsidR="00412E39" w:rsidRPr="009C049F">
        <w:rPr>
          <w:rFonts w:ascii="Roboto" w:eastAsia="Times New Roman" w:hAnsi="Roboto" w:cs="Tahoma"/>
          <w:i/>
          <w:sz w:val="18"/>
          <w:szCs w:val="18"/>
          <w:lang w:eastAsia="pl-PL"/>
        </w:rPr>
        <w:t>”</w:t>
      </w:r>
      <w:r w:rsidRPr="009C049F">
        <w:rPr>
          <w:rFonts w:ascii="Roboto" w:eastAsia="Times New Roman" w:hAnsi="Roboto" w:cs="Tahoma"/>
          <w:i/>
          <w:sz w:val="18"/>
          <w:szCs w:val="18"/>
          <w:lang w:eastAsia="pl-PL"/>
        </w:rPr>
        <w:t>.</w:t>
      </w:r>
    </w:p>
    <w:p w14:paraId="4EA1F059" w14:textId="0CEBB369" w:rsidR="00672FE2" w:rsidRPr="009C049F" w:rsidRDefault="008442C3" w:rsidP="008442C3">
      <w:pPr>
        <w:tabs>
          <w:tab w:val="left" w:pos="284"/>
        </w:tabs>
        <w:spacing w:after="80" w:line="240" w:lineRule="auto"/>
        <w:ind w:left="284" w:hanging="283"/>
        <w:jc w:val="both"/>
        <w:rPr>
          <w:rFonts w:ascii="Roboto" w:eastAsia="Times New Roman" w:hAnsi="Roboto" w:cs="Tahoma"/>
          <w:sz w:val="20"/>
          <w:szCs w:val="20"/>
          <w:lang w:eastAsia="pl-PL"/>
        </w:rPr>
      </w:pPr>
      <w:r>
        <w:rPr>
          <w:rFonts w:ascii="Roboto" w:eastAsia="Times New Roman" w:hAnsi="Roboto" w:cs="Tahoma"/>
          <w:sz w:val="20"/>
          <w:szCs w:val="20"/>
          <w:lang w:eastAsia="pl-PL"/>
        </w:rPr>
        <w:t>5</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7BF6D180" w:rsidR="00672FE2" w:rsidRPr="009C049F" w:rsidRDefault="008442C3" w:rsidP="00DD6E1D">
      <w:pPr>
        <w:tabs>
          <w:tab w:val="left" w:pos="284"/>
        </w:tabs>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452A549E" w:rsidR="00672FE2" w:rsidRPr="009C049F" w:rsidRDefault="000166F4" w:rsidP="000166F4">
      <w:pPr>
        <w:tabs>
          <w:tab w:val="left" w:pos="284"/>
        </w:tabs>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7</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A4D6D25" w14:textId="3928D40C" w:rsidR="00672FE2" w:rsidRPr="009C049F" w:rsidRDefault="000166F4" w:rsidP="000166F4">
      <w:pPr>
        <w:tabs>
          <w:tab w:val="left" w:pos="284"/>
        </w:tabs>
        <w:spacing w:after="0" w:line="240" w:lineRule="auto"/>
        <w:contextualSpacing/>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nie przewiduje przeprowadzenia dogrywki w formie aukcji elektronicznej.</w:t>
      </w:r>
    </w:p>
    <w:p w14:paraId="2B3B4CB9" w14:textId="59B4C0C9" w:rsidR="007819FE" w:rsidRPr="009C049F" w:rsidRDefault="004F4E99" w:rsidP="00DD6E1D">
      <w:pPr>
        <w:tabs>
          <w:tab w:val="left" w:pos="284"/>
        </w:tabs>
        <w:spacing w:after="120" w:line="240" w:lineRule="auto"/>
        <w:ind w:left="284" w:hanging="426"/>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lastRenderedPageBreak/>
        <w:t>XV.</w:t>
      </w:r>
      <w:r w:rsidRPr="009C049F">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0B5DF734" w14:textId="77777777" w:rsidR="00BD4C18" w:rsidRPr="009C049F" w:rsidRDefault="00BD4C18" w:rsidP="00E17785">
      <w:pPr>
        <w:numPr>
          <w:ilvl w:val="0"/>
          <w:numId w:val="21"/>
        </w:numPr>
        <w:tabs>
          <w:tab w:val="clear" w:pos="1800"/>
          <w:tab w:val="num" w:pos="284"/>
        </w:tabs>
        <w:spacing w:after="60" w:line="240" w:lineRule="auto"/>
        <w:ind w:left="284" w:hanging="284"/>
        <w:jc w:val="both"/>
        <w:rPr>
          <w:rFonts w:ascii="Roboto" w:hAnsi="Roboto" w:cs="Tahoma"/>
          <w:sz w:val="20"/>
          <w:szCs w:val="20"/>
        </w:rPr>
      </w:pPr>
      <w:r w:rsidRPr="009C049F">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9C049F" w:rsidRDefault="00BD4C18" w:rsidP="00E17785">
      <w:pPr>
        <w:numPr>
          <w:ilvl w:val="0"/>
          <w:numId w:val="21"/>
        </w:numPr>
        <w:tabs>
          <w:tab w:val="clear" w:pos="1800"/>
          <w:tab w:val="num" w:pos="284"/>
        </w:tabs>
        <w:spacing w:after="60" w:line="240" w:lineRule="auto"/>
        <w:ind w:left="284" w:hanging="284"/>
        <w:jc w:val="both"/>
        <w:rPr>
          <w:rFonts w:ascii="Roboto" w:hAnsi="Roboto" w:cs="Tahoma"/>
          <w:sz w:val="20"/>
          <w:szCs w:val="20"/>
        </w:rPr>
      </w:pPr>
      <w:r w:rsidRPr="009C049F">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sidRPr="009C049F">
        <w:rPr>
          <w:rFonts w:ascii="Roboto" w:hAnsi="Roboto" w:cs="Tahoma"/>
          <w:sz w:val="20"/>
          <w:szCs w:val="20"/>
        </w:rPr>
        <w:t xml:space="preserve">dzianych do wykonania każdemu z </w:t>
      </w:r>
      <w:r w:rsidRPr="009C049F">
        <w:rPr>
          <w:rFonts w:ascii="Roboto" w:hAnsi="Roboto" w:cs="Tahoma"/>
          <w:sz w:val="20"/>
          <w:szCs w:val="20"/>
        </w:rPr>
        <w:t>nich, solidarną odpowiedzialność za wykonanie zamówienia, oznaczenie czasu trwania konsorcjum (obejmującego okres realizacji prz</w:t>
      </w:r>
      <w:r w:rsidR="006E6DEB" w:rsidRPr="009C049F">
        <w:rPr>
          <w:rFonts w:ascii="Roboto" w:hAnsi="Roboto" w:cs="Tahoma"/>
          <w:sz w:val="20"/>
          <w:szCs w:val="20"/>
        </w:rPr>
        <w:t xml:space="preserve">edmiotu zamówienia, gwarancji i </w:t>
      </w:r>
      <w:r w:rsidRPr="009C049F">
        <w:rPr>
          <w:rFonts w:ascii="Roboto" w:hAnsi="Roboto" w:cs="Tahoma"/>
          <w:sz w:val="20"/>
          <w:szCs w:val="20"/>
        </w:rPr>
        <w:t>rękojmi), wykluczenie możliwości wypowiedzenia umowy konsorcjum przez któregokolwiek z jego członków do czasu wykonania zamówienia.</w:t>
      </w:r>
    </w:p>
    <w:p w14:paraId="132E8822" w14:textId="77777777" w:rsidR="00BD4C18" w:rsidRPr="009C049F" w:rsidRDefault="00BD4C18" w:rsidP="00E17785">
      <w:pPr>
        <w:numPr>
          <w:ilvl w:val="0"/>
          <w:numId w:val="21"/>
        </w:numPr>
        <w:tabs>
          <w:tab w:val="clear" w:pos="1800"/>
          <w:tab w:val="num" w:pos="284"/>
        </w:tabs>
        <w:spacing w:after="60" w:line="240" w:lineRule="auto"/>
        <w:ind w:left="284" w:hanging="284"/>
        <w:jc w:val="both"/>
        <w:rPr>
          <w:rFonts w:ascii="Roboto" w:hAnsi="Roboto" w:cs="Tahoma"/>
          <w:sz w:val="20"/>
          <w:szCs w:val="20"/>
        </w:rPr>
      </w:pPr>
      <w:r w:rsidRPr="009C049F">
        <w:rPr>
          <w:rFonts w:ascii="Roboto" w:hAnsi="Roboto" w:cs="Tahoma"/>
          <w:sz w:val="20"/>
          <w:szCs w:val="20"/>
        </w:rPr>
        <w:t>Zawarcie umowy nastąpi wg wzoru Zamawiającego.</w:t>
      </w:r>
    </w:p>
    <w:p w14:paraId="7B292C2E" w14:textId="77777777" w:rsidR="00BD4C18" w:rsidRPr="009C049F" w:rsidRDefault="00BD4C18" w:rsidP="00E17785">
      <w:pPr>
        <w:numPr>
          <w:ilvl w:val="0"/>
          <w:numId w:val="21"/>
        </w:numPr>
        <w:tabs>
          <w:tab w:val="clear" w:pos="1800"/>
          <w:tab w:val="num" w:pos="284"/>
        </w:tabs>
        <w:spacing w:after="60" w:line="240" w:lineRule="auto"/>
        <w:ind w:left="284" w:hanging="284"/>
        <w:jc w:val="both"/>
        <w:rPr>
          <w:rFonts w:ascii="Roboto" w:hAnsi="Roboto" w:cs="Tahoma"/>
          <w:sz w:val="20"/>
          <w:szCs w:val="20"/>
        </w:rPr>
      </w:pPr>
      <w:r w:rsidRPr="009C049F">
        <w:rPr>
          <w:rFonts w:ascii="Roboto" w:hAnsi="Roboto" w:cs="Tahoma"/>
          <w:sz w:val="20"/>
          <w:szCs w:val="20"/>
        </w:rPr>
        <w:t>Postanowienia ustalone we wzorze umowy nie podlegają negocjacjom.</w:t>
      </w:r>
    </w:p>
    <w:p w14:paraId="7590EAE0" w14:textId="4082FA28" w:rsidR="00BD4C18" w:rsidRPr="009C049F" w:rsidRDefault="00BD4C18" w:rsidP="00E17785">
      <w:pPr>
        <w:numPr>
          <w:ilvl w:val="0"/>
          <w:numId w:val="21"/>
        </w:numPr>
        <w:tabs>
          <w:tab w:val="clear" w:pos="1800"/>
          <w:tab w:val="num" w:pos="284"/>
        </w:tabs>
        <w:spacing w:after="0" w:line="240" w:lineRule="auto"/>
        <w:ind w:left="284" w:hanging="284"/>
        <w:jc w:val="both"/>
        <w:rPr>
          <w:rFonts w:ascii="Roboto" w:hAnsi="Roboto" w:cs="Tahoma"/>
          <w:sz w:val="20"/>
          <w:szCs w:val="20"/>
        </w:rPr>
      </w:pPr>
      <w:r w:rsidRPr="009C049F">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C3AE0A" w14:textId="77777777" w:rsidR="006E6DEB" w:rsidRPr="009C049F" w:rsidRDefault="006E6DEB" w:rsidP="004747F1">
      <w:pPr>
        <w:spacing w:after="0" w:line="240" w:lineRule="auto"/>
        <w:ind w:left="425"/>
        <w:jc w:val="both"/>
        <w:rPr>
          <w:rFonts w:ascii="Roboto" w:hAnsi="Roboto" w:cs="Tahoma"/>
          <w:sz w:val="20"/>
          <w:szCs w:val="20"/>
        </w:rPr>
      </w:pPr>
    </w:p>
    <w:p w14:paraId="18E7B02A" w14:textId="27A91088" w:rsidR="00BD4C18" w:rsidRPr="009C049F" w:rsidRDefault="000D6D0E" w:rsidP="005F6E91">
      <w:pPr>
        <w:tabs>
          <w:tab w:val="left" w:pos="426"/>
        </w:tabs>
        <w:spacing w:after="120" w:line="240" w:lineRule="auto"/>
        <w:ind w:left="426" w:hanging="426"/>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w:t>
      </w:r>
      <w:r w:rsidRPr="009C049F">
        <w:rPr>
          <w:rFonts w:ascii="Roboto" w:eastAsia="Times New Roman" w:hAnsi="Roboto" w:cs="Tahoma"/>
          <w:b/>
          <w:sz w:val="20"/>
          <w:szCs w:val="20"/>
          <w:highlight w:val="lightGray"/>
          <w:u w:val="single"/>
          <w:lang w:eastAsia="pl-PL"/>
        </w:rPr>
        <w:tab/>
        <w:t>WYMAGANIA DOTYCZĄCE ZABEZPIECZENIA NALEŻYTEGO WYKONANIA UMOWY:</w:t>
      </w:r>
    </w:p>
    <w:p w14:paraId="32DA674D" w14:textId="77777777" w:rsidR="003E47FE" w:rsidRPr="009C049F" w:rsidRDefault="003E47FE" w:rsidP="003E47FE">
      <w:pPr>
        <w:spacing w:after="40"/>
        <w:jc w:val="both"/>
        <w:rPr>
          <w:rFonts w:ascii="Roboto" w:hAnsi="Roboto" w:cs="Tahoma"/>
          <w:sz w:val="20"/>
          <w:szCs w:val="20"/>
        </w:rPr>
      </w:pPr>
      <w:r w:rsidRPr="009C049F">
        <w:rPr>
          <w:rFonts w:ascii="Roboto" w:hAnsi="Roboto" w:cs="Tahoma"/>
          <w:sz w:val="20"/>
          <w:szCs w:val="20"/>
        </w:rPr>
        <w:t>Zamawiający nie będzie wymagał zabezpieczenia należytego wykonania umowy.</w:t>
      </w:r>
    </w:p>
    <w:p w14:paraId="5D199809" w14:textId="77777777" w:rsidR="00B87C4B" w:rsidRPr="009C049F" w:rsidRDefault="00B87C4B" w:rsidP="009430C2">
      <w:pPr>
        <w:spacing w:after="0" w:line="240" w:lineRule="auto"/>
        <w:ind w:left="425" w:hanging="425"/>
        <w:jc w:val="both"/>
        <w:rPr>
          <w:rFonts w:ascii="Roboto" w:eastAsia="Times New Roman" w:hAnsi="Roboto" w:cs="Tahoma"/>
          <w:sz w:val="20"/>
          <w:szCs w:val="20"/>
          <w:lang w:eastAsia="pl-PL"/>
        </w:rPr>
      </w:pPr>
    </w:p>
    <w:p w14:paraId="7F527E5A" w14:textId="2E1FEC1C" w:rsidR="004A6CEA" w:rsidRPr="009C049F" w:rsidRDefault="004A6CEA" w:rsidP="005F6E91">
      <w:pPr>
        <w:tabs>
          <w:tab w:val="left" w:pos="426"/>
        </w:tabs>
        <w:spacing w:after="120" w:line="240" w:lineRule="auto"/>
        <w:ind w:left="567"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XVII.</w:t>
      </w:r>
      <w:r w:rsidRPr="009C049F">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260E22AE" w:rsidR="004A6CEA" w:rsidRPr="009C049F" w:rsidRDefault="004A6CEA" w:rsidP="00E17785">
      <w:pPr>
        <w:pStyle w:val="Akapitzlist"/>
        <w:numPr>
          <w:ilvl w:val="0"/>
          <w:numId w:val="22"/>
        </w:numPr>
        <w:tabs>
          <w:tab w:val="left" w:pos="426"/>
        </w:tabs>
        <w:spacing w:after="6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Istotne postanowienia umowy określa </w:t>
      </w:r>
      <w:r w:rsidRPr="009C049F">
        <w:rPr>
          <w:rFonts w:ascii="Roboto" w:hAnsi="Roboto" w:cs="Tahoma"/>
          <w:b/>
          <w:sz w:val="20"/>
          <w:szCs w:val="20"/>
        </w:rPr>
        <w:t xml:space="preserve">Załącznik nr </w:t>
      </w:r>
      <w:r w:rsidR="005F6E91">
        <w:rPr>
          <w:rFonts w:ascii="Roboto" w:hAnsi="Roboto" w:cs="Tahoma"/>
          <w:b/>
          <w:sz w:val="20"/>
          <w:szCs w:val="20"/>
        </w:rPr>
        <w:t>3</w:t>
      </w:r>
      <w:r w:rsidR="00412E39" w:rsidRPr="009C049F">
        <w:rPr>
          <w:rFonts w:ascii="Roboto" w:hAnsi="Roboto" w:cs="Tahoma"/>
          <w:b/>
          <w:sz w:val="20"/>
          <w:szCs w:val="20"/>
        </w:rPr>
        <w:t xml:space="preserve"> </w:t>
      </w:r>
      <w:r w:rsidRPr="009C049F">
        <w:rPr>
          <w:rFonts w:ascii="Roboto" w:hAnsi="Roboto" w:cs="Tahoma"/>
          <w:sz w:val="20"/>
          <w:szCs w:val="20"/>
        </w:rPr>
        <w:t>do niniejszej Specyfikacji.</w:t>
      </w:r>
    </w:p>
    <w:p w14:paraId="41F5EF67" w14:textId="2CF1E919" w:rsidR="004A6CEA" w:rsidRPr="009C049F" w:rsidRDefault="004A6CEA" w:rsidP="00E17785">
      <w:pPr>
        <w:pStyle w:val="Akapitzlist"/>
        <w:numPr>
          <w:ilvl w:val="0"/>
          <w:numId w:val="22"/>
        </w:numPr>
        <w:spacing w:after="12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Zamawiający przewiduje możliwość dokonania zmian umowy na warunkach określonych </w:t>
      </w:r>
      <w:r w:rsidR="005F6E91">
        <w:rPr>
          <w:rFonts w:ascii="Roboto" w:hAnsi="Roboto" w:cs="Tahoma"/>
          <w:sz w:val="20"/>
          <w:szCs w:val="20"/>
        </w:rPr>
        <w:br/>
      </w:r>
      <w:r w:rsidRPr="009C049F">
        <w:rPr>
          <w:rFonts w:ascii="Roboto" w:hAnsi="Roboto" w:cs="Tahoma"/>
          <w:sz w:val="20"/>
          <w:szCs w:val="20"/>
        </w:rPr>
        <w:t xml:space="preserve">w istotnych postanowieniach umowy stanowiących </w:t>
      </w:r>
      <w:r w:rsidRPr="009C049F">
        <w:rPr>
          <w:rFonts w:ascii="Roboto" w:hAnsi="Roboto" w:cs="Tahoma"/>
          <w:b/>
          <w:sz w:val="20"/>
          <w:szCs w:val="20"/>
        </w:rPr>
        <w:t xml:space="preserve">Załącznik nr </w:t>
      </w:r>
      <w:r w:rsidR="005F6E91">
        <w:rPr>
          <w:rFonts w:ascii="Roboto" w:hAnsi="Roboto" w:cs="Tahoma"/>
          <w:b/>
          <w:sz w:val="20"/>
          <w:szCs w:val="20"/>
        </w:rPr>
        <w:t>3</w:t>
      </w:r>
      <w:r w:rsidRPr="009C049F">
        <w:rPr>
          <w:rFonts w:ascii="Roboto" w:hAnsi="Roboto" w:cs="Tahoma"/>
          <w:b/>
          <w:sz w:val="20"/>
          <w:szCs w:val="20"/>
        </w:rPr>
        <w:t xml:space="preserve"> </w:t>
      </w:r>
      <w:r w:rsidRPr="009C049F">
        <w:rPr>
          <w:rFonts w:ascii="Roboto" w:hAnsi="Roboto" w:cs="Tahoma"/>
          <w:sz w:val="20"/>
          <w:szCs w:val="20"/>
        </w:rPr>
        <w:t xml:space="preserve">do niniejszej SIWZ. </w:t>
      </w:r>
    </w:p>
    <w:p w14:paraId="12EE295F" w14:textId="16CBB140" w:rsidR="004A6CEA" w:rsidRPr="00DC20A3" w:rsidRDefault="00DC20A3" w:rsidP="005F6E91">
      <w:pPr>
        <w:spacing w:after="120" w:line="240" w:lineRule="auto"/>
        <w:ind w:left="567" w:hanging="567"/>
        <w:jc w:val="both"/>
        <w:rPr>
          <w:rFonts w:ascii="Roboto" w:eastAsia="Times New Roman" w:hAnsi="Roboto" w:cs="Tahoma"/>
          <w:b/>
          <w:sz w:val="20"/>
          <w:szCs w:val="20"/>
          <w:u w:val="single"/>
          <w:lang w:eastAsia="pl-PL"/>
        </w:rPr>
      </w:pPr>
      <w:r w:rsidRPr="00DC20A3">
        <w:rPr>
          <w:rFonts w:ascii="Roboto" w:eastAsia="Times New Roman" w:hAnsi="Roboto" w:cs="Tahoma"/>
          <w:b/>
          <w:sz w:val="20"/>
          <w:szCs w:val="20"/>
          <w:highlight w:val="lightGray"/>
          <w:u w:val="single"/>
          <w:lang w:eastAsia="pl-PL"/>
        </w:rPr>
        <w:t>XVIII.</w:t>
      </w:r>
      <w:r w:rsidRPr="00DC20A3">
        <w:rPr>
          <w:rFonts w:ascii="Roboto" w:eastAsia="Times New Roman" w:hAnsi="Roboto" w:cs="Tahoma"/>
          <w:b/>
          <w:sz w:val="20"/>
          <w:szCs w:val="20"/>
          <w:highlight w:val="lightGray"/>
          <w:u w:val="single"/>
          <w:lang w:eastAsia="pl-PL"/>
        </w:rPr>
        <w:tab/>
      </w:r>
      <w:r w:rsidRPr="00DC20A3">
        <w:rPr>
          <w:rFonts w:ascii="Roboto" w:eastAsia="Times New Roman" w:hAnsi="Roboto" w:cs="Arial"/>
          <w:b/>
          <w:sz w:val="20"/>
          <w:szCs w:val="20"/>
          <w:highlight w:val="lightGray"/>
          <w:u w:val="single"/>
          <w:lang w:eastAsia="pl-PL"/>
        </w:rPr>
        <w:t>KLAUZULA INFORMACYJNA RODO</w:t>
      </w:r>
    </w:p>
    <w:p w14:paraId="1BD0916C" w14:textId="77777777" w:rsidR="00DC20A3" w:rsidRPr="00DC20A3" w:rsidRDefault="00DC20A3" w:rsidP="00DC20A3">
      <w:pPr>
        <w:spacing w:after="120" w:line="240" w:lineRule="auto"/>
        <w:jc w:val="both"/>
        <w:rPr>
          <w:rFonts w:ascii="Roboto" w:hAnsi="Roboto" w:cs="Times New Roman"/>
          <w:sz w:val="20"/>
          <w:szCs w:val="20"/>
          <w:lang w:eastAsia="pl-PL"/>
        </w:rPr>
      </w:pPr>
      <w:r w:rsidRPr="00DC20A3">
        <w:rPr>
          <w:rFonts w:ascii="Roboto" w:hAnsi="Roboto" w:cs="Times New Roman"/>
          <w:sz w:val="20"/>
          <w:szCs w:val="20"/>
          <w:lang w:eastAsia="pl-PL"/>
        </w:rPr>
        <w:t xml:space="preserve">Zgodnie z art. 13 ust. 1 i 2 </w:t>
      </w:r>
      <w:r w:rsidRPr="00DC20A3">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DC20A3">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DC20A3">
        <w:rPr>
          <w:rFonts w:ascii="Roboto" w:hAnsi="Roboto" w:cs="Times New Roman"/>
          <w:sz w:val="20"/>
          <w:szCs w:val="20"/>
          <w:lang w:eastAsia="pl-PL"/>
        </w:rPr>
        <w:t>dalej „</w:t>
      </w:r>
      <w:r w:rsidRPr="00DC20A3">
        <w:rPr>
          <w:rFonts w:ascii="Roboto" w:hAnsi="Roboto" w:cs="Times New Roman"/>
          <w:b/>
          <w:sz w:val="20"/>
          <w:szCs w:val="20"/>
          <w:lang w:eastAsia="pl-PL"/>
        </w:rPr>
        <w:t>RODO</w:t>
      </w:r>
      <w:r w:rsidRPr="00DC20A3">
        <w:rPr>
          <w:rFonts w:ascii="Roboto" w:hAnsi="Roboto" w:cs="Times New Roman"/>
          <w:sz w:val="20"/>
          <w:szCs w:val="20"/>
          <w:lang w:eastAsia="pl-PL"/>
        </w:rPr>
        <w:t>”, Zamawiający informuje, że:</w:t>
      </w:r>
    </w:p>
    <w:p w14:paraId="2B679CAD"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rPr>
      </w:pPr>
      <w:r w:rsidRPr="00DC20A3">
        <w:rPr>
          <w:rFonts w:ascii="Roboto" w:hAnsi="Roboto"/>
          <w:sz w:val="20"/>
          <w:szCs w:val="20"/>
        </w:rPr>
        <w:t xml:space="preserve">administratorem Pani/Pana danych osobowych jest Szef Urzędu do Spraw Cudzoziemców, </w:t>
      </w:r>
      <w:r w:rsidRPr="00DC20A3">
        <w:rPr>
          <w:rFonts w:ascii="Roboto" w:hAnsi="Roboto"/>
          <w:sz w:val="20"/>
          <w:szCs w:val="20"/>
        </w:rPr>
        <w:br/>
        <w:t>z siedzibą w Warszawie ul. Koszykowa 16, adres do korespondencji: ul. Taborowa 33, 02-699 Warszawa</w:t>
      </w:r>
      <w:r w:rsidRPr="00DC20A3">
        <w:rPr>
          <w:rFonts w:ascii="Roboto" w:hAnsi="Roboto"/>
          <w:i/>
          <w:iCs/>
          <w:sz w:val="20"/>
          <w:szCs w:val="20"/>
        </w:rPr>
        <w:t>;</w:t>
      </w:r>
      <w:r w:rsidRPr="00DC20A3">
        <w:t xml:space="preserve"> </w:t>
      </w:r>
      <w:r w:rsidRPr="00DC20A3">
        <w:rPr>
          <w:rFonts w:ascii="Roboto" w:hAnsi="Roboto"/>
          <w:sz w:val="20"/>
          <w:szCs w:val="20"/>
        </w:rPr>
        <w:t xml:space="preserve">tel.22 601 74 01, adres email: </w:t>
      </w:r>
      <w:hyperlink r:id="rId16" w:history="1">
        <w:r w:rsidRPr="00DC20A3">
          <w:rPr>
            <w:rFonts w:ascii="Roboto" w:hAnsi="Roboto"/>
            <w:color w:val="0563C1"/>
            <w:sz w:val="20"/>
            <w:szCs w:val="20"/>
            <w:u w:val="single"/>
          </w:rPr>
          <w:t>rodo@udsc.gov.pl</w:t>
        </w:r>
      </w:hyperlink>
      <w:r w:rsidRPr="00DC20A3">
        <w:rPr>
          <w:rFonts w:ascii="Roboto" w:hAnsi="Roboto"/>
          <w:sz w:val="20"/>
          <w:szCs w:val="20"/>
        </w:rPr>
        <w:t xml:space="preserve"> ;</w:t>
      </w:r>
    </w:p>
    <w:p w14:paraId="40F2546A"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rPr>
      </w:pPr>
      <w:r w:rsidRPr="00DC20A3">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7" w:history="1">
        <w:r w:rsidRPr="00DC20A3">
          <w:rPr>
            <w:rFonts w:ascii="Roboto" w:hAnsi="Roboto"/>
            <w:color w:val="0563C1"/>
            <w:sz w:val="20"/>
            <w:szCs w:val="20"/>
            <w:u w:val="single"/>
          </w:rPr>
          <w:t>iod@udsc.gov.pl</w:t>
        </w:r>
      </w:hyperlink>
      <w:r w:rsidRPr="00DC20A3">
        <w:rPr>
          <w:rFonts w:ascii="Roboto" w:hAnsi="Roboto"/>
          <w:sz w:val="20"/>
          <w:szCs w:val="20"/>
        </w:rPr>
        <w:t>;</w:t>
      </w:r>
    </w:p>
    <w:p w14:paraId="2B9D4FDC" w14:textId="0C979426" w:rsidR="00DC20A3" w:rsidRPr="00DC20A3" w:rsidRDefault="00DC20A3" w:rsidP="00E17785">
      <w:pPr>
        <w:numPr>
          <w:ilvl w:val="0"/>
          <w:numId w:val="35"/>
        </w:numPr>
        <w:spacing w:after="150" w:line="252" w:lineRule="auto"/>
        <w:ind w:left="567" w:hanging="283"/>
        <w:contextualSpacing/>
        <w:jc w:val="both"/>
        <w:rPr>
          <w:rFonts w:ascii="Roboto" w:hAnsi="Roboto"/>
          <w:b/>
          <w:bCs/>
          <w:sz w:val="20"/>
          <w:szCs w:val="20"/>
        </w:rPr>
      </w:pPr>
      <w:r w:rsidRPr="00DC20A3">
        <w:rPr>
          <w:rFonts w:ascii="Roboto" w:hAnsi="Roboto"/>
          <w:sz w:val="20"/>
          <w:szCs w:val="20"/>
        </w:rPr>
        <w:t>Pani/Pana dane osobowe przetwarzane będą na podstawie art. 6 ust. 1 lit. c</w:t>
      </w:r>
      <w:r w:rsidRPr="00DC20A3">
        <w:rPr>
          <w:rFonts w:ascii="Roboto" w:hAnsi="Roboto"/>
          <w:i/>
          <w:iCs/>
          <w:sz w:val="20"/>
          <w:szCs w:val="20"/>
        </w:rPr>
        <w:t xml:space="preserve"> </w:t>
      </w:r>
      <w:r w:rsidRPr="00DC20A3">
        <w:rPr>
          <w:rFonts w:ascii="Roboto" w:hAnsi="Roboto"/>
          <w:sz w:val="20"/>
          <w:szCs w:val="20"/>
        </w:rPr>
        <w:t xml:space="preserve">RODO w celu związanym z postępowaniem o udzielenie zamówienia publicznego na </w:t>
      </w:r>
      <w:r w:rsidRPr="00DC20A3">
        <w:rPr>
          <w:rFonts w:ascii="Roboto" w:hAnsi="Roboto"/>
          <w:b/>
          <w:sz w:val="20"/>
          <w:szCs w:val="20"/>
        </w:rPr>
        <w:t>w</w:t>
      </w:r>
      <w:r w:rsidRPr="00DC20A3">
        <w:rPr>
          <w:rFonts w:ascii="Roboto" w:hAnsi="Roboto"/>
          <w:b/>
          <w:bCs/>
          <w:sz w:val="20"/>
          <w:szCs w:val="20"/>
        </w:rPr>
        <w:t xml:space="preserve">ykonanie robót budowlanych w ośrodku dla cudzoziemców w Podkowie Leśnej – Dębaku nr </w:t>
      </w:r>
      <w:r w:rsidR="007E473A" w:rsidRPr="007E473A">
        <w:rPr>
          <w:rFonts w:ascii="Roboto" w:hAnsi="Roboto"/>
          <w:b/>
          <w:bCs/>
          <w:sz w:val="20"/>
          <w:szCs w:val="20"/>
        </w:rPr>
        <w:t>22</w:t>
      </w:r>
      <w:r w:rsidRPr="007E473A">
        <w:rPr>
          <w:rFonts w:ascii="Roboto" w:hAnsi="Roboto"/>
          <w:b/>
          <w:bCs/>
          <w:sz w:val="20"/>
          <w:szCs w:val="20"/>
        </w:rPr>
        <w:t>/OCZYSZCZALNIA</w:t>
      </w:r>
      <w:r>
        <w:rPr>
          <w:rFonts w:ascii="Roboto" w:hAnsi="Roboto"/>
          <w:b/>
          <w:bCs/>
          <w:sz w:val="20"/>
          <w:szCs w:val="20"/>
        </w:rPr>
        <w:t xml:space="preserve"> ŚCIEKÓW</w:t>
      </w:r>
      <w:r w:rsidRPr="00DC20A3">
        <w:rPr>
          <w:rFonts w:ascii="Roboto" w:hAnsi="Roboto"/>
          <w:b/>
          <w:bCs/>
          <w:sz w:val="20"/>
          <w:szCs w:val="20"/>
        </w:rPr>
        <w:t xml:space="preserve">/PN/18, </w:t>
      </w:r>
      <w:r w:rsidRPr="00DC20A3">
        <w:rPr>
          <w:rFonts w:ascii="Roboto" w:hAnsi="Roboto"/>
          <w:sz w:val="20"/>
          <w:szCs w:val="20"/>
        </w:rPr>
        <w:t>prowadzonym w trybie przetargu nieograniczonego;</w:t>
      </w:r>
    </w:p>
    <w:p w14:paraId="4D0D6D3C"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lang w:eastAsia="pl-PL"/>
        </w:rPr>
      </w:pPr>
      <w:r w:rsidRPr="00DC20A3">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724671F"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rPr>
      </w:pPr>
      <w:r w:rsidRPr="00DC20A3">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94DF4F" w14:textId="77777777" w:rsidR="00DC20A3" w:rsidRPr="00DC20A3" w:rsidRDefault="00DC20A3" w:rsidP="00E17785">
      <w:pPr>
        <w:numPr>
          <w:ilvl w:val="0"/>
          <w:numId w:val="35"/>
        </w:numPr>
        <w:spacing w:after="150" w:line="240" w:lineRule="auto"/>
        <w:ind w:left="567" w:hanging="283"/>
        <w:contextualSpacing/>
        <w:jc w:val="both"/>
        <w:rPr>
          <w:rFonts w:ascii="Roboto" w:hAnsi="Roboto"/>
          <w:b/>
          <w:bCs/>
          <w:i/>
          <w:iCs/>
          <w:sz w:val="20"/>
          <w:szCs w:val="20"/>
        </w:rPr>
      </w:pPr>
      <w:r w:rsidRPr="00DC20A3">
        <w:rPr>
          <w:rFonts w:ascii="Roboto" w:hAnsi="Roboto"/>
          <w:sz w:val="20"/>
          <w:szCs w:val="20"/>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47CBBD"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rPr>
      </w:pPr>
      <w:r w:rsidRPr="00DC20A3">
        <w:rPr>
          <w:rFonts w:ascii="Roboto" w:hAnsi="Roboto"/>
          <w:sz w:val="20"/>
          <w:szCs w:val="20"/>
        </w:rPr>
        <w:t>w odniesieniu do Pani/Pana danych osobowych decyzje nie będą podejmowane w sposób zautomatyzowany, stosowanie do art. 22 RODO;</w:t>
      </w:r>
    </w:p>
    <w:p w14:paraId="195FFD09" w14:textId="77777777" w:rsidR="00DC20A3" w:rsidRPr="00DC20A3" w:rsidRDefault="00DC20A3" w:rsidP="00E17785">
      <w:pPr>
        <w:numPr>
          <w:ilvl w:val="0"/>
          <w:numId w:val="35"/>
        </w:numPr>
        <w:spacing w:after="150" w:line="240" w:lineRule="auto"/>
        <w:ind w:left="567" w:hanging="283"/>
        <w:contextualSpacing/>
        <w:jc w:val="both"/>
        <w:rPr>
          <w:rFonts w:ascii="Roboto" w:hAnsi="Roboto"/>
          <w:sz w:val="20"/>
          <w:szCs w:val="20"/>
          <w:lang w:eastAsia="pl-PL"/>
        </w:rPr>
      </w:pPr>
      <w:r w:rsidRPr="00DC20A3">
        <w:rPr>
          <w:rFonts w:ascii="Roboto" w:hAnsi="Roboto"/>
          <w:sz w:val="20"/>
          <w:szCs w:val="20"/>
        </w:rPr>
        <w:t>posiada Pani/Pan:</w:t>
      </w:r>
    </w:p>
    <w:p w14:paraId="127B00FD" w14:textId="77777777" w:rsidR="00DC20A3" w:rsidRPr="00DC20A3" w:rsidRDefault="00DC20A3" w:rsidP="00E17785">
      <w:pPr>
        <w:numPr>
          <w:ilvl w:val="0"/>
          <w:numId w:val="36"/>
        </w:numPr>
        <w:spacing w:after="150" w:line="240" w:lineRule="auto"/>
        <w:ind w:left="993" w:hanging="283"/>
        <w:contextualSpacing/>
        <w:jc w:val="both"/>
        <w:rPr>
          <w:rFonts w:ascii="Roboto" w:hAnsi="Roboto"/>
          <w:sz w:val="20"/>
          <w:szCs w:val="20"/>
        </w:rPr>
      </w:pPr>
      <w:r w:rsidRPr="00DC20A3">
        <w:rPr>
          <w:rFonts w:ascii="Roboto" w:hAnsi="Roboto"/>
          <w:sz w:val="20"/>
          <w:szCs w:val="20"/>
        </w:rPr>
        <w:t>na podstawie art. 15 RODO prawo dostępu do danych osobowych Pani/Pana dotyczących;</w:t>
      </w:r>
    </w:p>
    <w:p w14:paraId="13E19EAA" w14:textId="77777777" w:rsidR="00DC20A3" w:rsidRPr="00DC20A3" w:rsidRDefault="00DC20A3" w:rsidP="00E17785">
      <w:pPr>
        <w:numPr>
          <w:ilvl w:val="0"/>
          <w:numId w:val="36"/>
        </w:numPr>
        <w:spacing w:after="150" w:line="240" w:lineRule="auto"/>
        <w:ind w:left="993" w:hanging="283"/>
        <w:contextualSpacing/>
        <w:jc w:val="both"/>
        <w:rPr>
          <w:rFonts w:ascii="Roboto" w:hAnsi="Roboto"/>
          <w:sz w:val="20"/>
          <w:szCs w:val="20"/>
        </w:rPr>
      </w:pPr>
      <w:r w:rsidRPr="00DC20A3">
        <w:rPr>
          <w:rFonts w:ascii="Roboto" w:hAnsi="Roboto"/>
          <w:sz w:val="20"/>
          <w:szCs w:val="20"/>
        </w:rPr>
        <w:t xml:space="preserve">na podstawie art. 16 RODO prawo do sprostowania Pani/Pana danych osobowych </w:t>
      </w:r>
      <w:r w:rsidRPr="00DC20A3">
        <w:rPr>
          <w:rFonts w:ascii="Roboto" w:hAnsi="Roboto"/>
          <w:b/>
          <w:bCs/>
          <w:sz w:val="20"/>
          <w:szCs w:val="20"/>
          <w:vertAlign w:val="superscript"/>
        </w:rPr>
        <w:t>*</w:t>
      </w:r>
      <w:r w:rsidRPr="00DC20A3">
        <w:rPr>
          <w:rFonts w:ascii="Roboto" w:hAnsi="Roboto"/>
          <w:sz w:val="20"/>
          <w:szCs w:val="20"/>
        </w:rPr>
        <w:t>;</w:t>
      </w:r>
    </w:p>
    <w:p w14:paraId="51908E70" w14:textId="77777777" w:rsidR="00DC20A3" w:rsidRPr="00DC20A3" w:rsidRDefault="00DC20A3" w:rsidP="00E17785">
      <w:pPr>
        <w:numPr>
          <w:ilvl w:val="0"/>
          <w:numId w:val="36"/>
        </w:numPr>
        <w:spacing w:after="150" w:line="240" w:lineRule="auto"/>
        <w:ind w:left="993" w:hanging="283"/>
        <w:contextualSpacing/>
        <w:jc w:val="both"/>
        <w:rPr>
          <w:rFonts w:ascii="Roboto" w:hAnsi="Roboto"/>
          <w:sz w:val="20"/>
          <w:szCs w:val="20"/>
        </w:rPr>
      </w:pPr>
      <w:r w:rsidRPr="00DC20A3">
        <w:rPr>
          <w:rFonts w:ascii="Roboto" w:hAnsi="Roboto"/>
          <w:sz w:val="20"/>
          <w:szCs w:val="20"/>
        </w:rPr>
        <w:t>na podstawie art. 18 RODO prawo żądania od administratora ograniczenia przetwarzania danych osobowych z zastrzeżeniem przypadków, o których mowa w art. 18 ust. 2 RODO **;</w:t>
      </w:r>
    </w:p>
    <w:p w14:paraId="31B53EBF" w14:textId="77777777" w:rsidR="00DC20A3" w:rsidRPr="00DC20A3" w:rsidRDefault="00DC20A3" w:rsidP="00E17785">
      <w:pPr>
        <w:numPr>
          <w:ilvl w:val="0"/>
          <w:numId w:val="36"/>
        </w:numPr>
        <w:spacing w:after="150" w:line="240" w:lineRule="auto"/>
        <w:ind w:left="993" w:hanging="283"/>
        <w:contextualSpacing/>
        <w:jc w:val="both"/>
        <w:rPr>
          <w:rFonts w:ascii="Roboto" w:hAnsi="Roboto"/>
          <w:i/>
          <w:iCs/>
          <w:sz w:val="20"/>
          <w:szCs w:val="20"/>
        </w:rPr>
      </w:pPr>
      <w:r w:rsidRPr="00DC20A3">
        <w:rPr>
          <w:rFonts w:ascii="Roboto" w:hAnsi="Roboto"/>
          <w:sz w:val="20"/>
          <w:szCs w:val="20"/>
        </w:rPr>
        <w:t>prawo do wniesienia skargi do Prezesa Urzędu Ochrony Danych Osobowych, gdy uzna Pani/Pan, że przetwarzanie danych osobowych Pani/Pana dotyczących narusza przepisy RODO;</w:t>
      </w:r>
    </w:p>
    <w:p w14:paraId="1134F9FC" w14:textId="77777777" w:rsidR="00DC20A3" w:rsidRPr="00DC20A3" w:rsidRDefault="00DC20A3" w:rsidP="00E17785">
      <w:pPr>
        <w:numPr>
          <w:ilvl w:val="0"/>
          <w:numId w:val="35"/>
        </w:numPr>
        <w:spacing w:after="150" w:line="240" w:lineRule="auto"/>
        <w:ind w:left="709" w:hanging="426"/>
        <w:contextualSpacing/>
        <w:jc w:val="both"/>
        <w:rPr>
          <w:rFonts w:ascii="Roboto" w:hAnsi="Roboto"/>
          <w:i/>
          <w:iCs/>
          <w:sz w:val="20"/>
          <w:szCs w:val="20"/>
        </w:rPr>
      </w:pPr>
      <w:r w:rsidRPr="00DC20A3">
        <w:rPr>
          <w:rFonts w:ascii="Roboto" w:hAnsi="Roboto"/>
          <w:sz w:val="20"/>
          <w:szCs w:val="20"/>
        </w:rPr>
        <w:t>nie przysługuje Pani/Panu:</w:t>
      </w:r>
    </w:p>
    <w:p w14:paraId="3866EECC" w14:textId="77777777" w:rsidR="00DC20A3" w:rsidRPr="00DC20A3" w:rsidRDefault="00DC20A3" w:rsidP="00E17785">
      <w:pPr>
        <w:numPr>
          <w:ilvl w:val="0"/>
          <w:numId w:val="37"/>
        </w:numPr>
        <w:spacing w:after="150" w:line="240" w:lineRule="auto"/>
        <w:ind w:left="993" w:hanging="283"/>
        <w:contextualSpacing/>
        <w:jc w:val="both"/>
        <w:rPr>
          <w:rFonts w:ascii="Roboto" w:hAnsi="Roboto"/>
          <w:i/>
          <w:iCs/>
          <w:sz w:val="20"/>
          <w:szCs w:val="20"/>
        </w:rPr>
      </w:pPr>
      <w:r w:rsidRPr="00DC20A3">
        <w:rPr>
          <w:rFonts w:ascii="Roboto" w:hAnsi="Roboto"/>
          <w:sz w:val="20"/>
          <w:szCs w:val="20"/>
        </w:rPr>
        <w:t>w związku z art. 17 ust. 3 lit. b, d lub e RODO prawo do usunięcia danych osobowych;</w:t>
      </w:r>
    </w:p>
    <w:p w14:paraId="5FE3CF11" w14:textId="77777777" w:rsidR="00DC20A3" w:rsidRPr="00DC20A3" w:rsidRDefault="00DC20A3" w:rsidP="00E17785">
      <w:pPr>
        <w:numPr>
          <w:ilvl w:val="0"/>
          <w:numId w:val="37"/>
        </w:numPr>
        <w:spacing w:after="150" w:line="240" w:lineRule="auto"/>
        <w:ind w:left="993" w:hanging="283"/>
        <w:contextualSpacing/>
        <w:jc w:val="both"/>
        <w:rPr>
          <w:rFonts w:ascii="Roboto" w:hAnsi="Roboto"/>
          <w:b/>
          <w:bCs/>
          <w:i/>
          <w:iCs/>
          <w:sz w:val="20"/>
          <w:szCs w:val="20"/>
        </w:rPr>
      </w:pPr>
      <w:r w:rsidRPr="00DC20A3">
        <w:rPr>
          <w:rFonts w:ascii="Roboto" w:hAnsi="Roboto"/>
          <w:sz w:val="20"/>
          <w:szCs w:val="20"/>
        </w:rPr>
        <w:t>prawo do przenoszenia danych osobowych, o którym mowa w art. 20 RODO;</w:t>
      </w:r>
    </w:p>
    <w:p w14:paraId="418B998A" w14:textId="77777777" w:rsidR="00DC20A3" w:rsidRPr="00DC20A3" w:rsidRDefault="00DC20A3" w:rsidP="00E17785">
      <w:pPr>
        <w:numPr>
          <w:ilvl w:val="0"/>
          <w:numId w:val="37"/>
        </w:numPr>
        <w:spacing w:after="150" w:line="240" w:lineRule="auto"/>
        <w:ind w:left="993" w:hanging="283"/>
        <w:contextualSpacing/>
        <w:jc w:val="both"/>
        <w:rPr>
          <w:rFonts w:ascii="Roboto" w:hAnsi="Roboto"/>
          <w:b/>
          <w:bCs/>
          <w:i/>
          <w:iCs/>
          <w:sz w:val="20"/>
          <w:szCs w:val="20"/>
        </w:rPr>
      </w:pPr>
      <w:r w:rsidRPr="00DC20A3">
        <w:rPr>
          <w:rFonts w:ascii="Roboto" w:hAnsi="Roboto"/>
          <w:b/>
          <w:bCs/>
          <w:sz w:val="20"/>
          <w:szCs w:val="20"/>
        </w:rPr>
        <w:t>na podstawie art. 21 RODO prawo sprzeciwu, wobec przetwarzania danych osobowych, gdyż podstawą prawną przetwarzania Pani/Pana danych osobowych jest art. 6 ust. 1 lit. c RODO</w:t>
      </w:r>
      <w:r w:rsidRPr="00DC20A3">
        <w:rPr>
          <w:rFonts w:ascii="Roboto" w:hAnsi="Roboto"/>
          <w:sz w:val="20"/>
          <w:szCs w:val="20"/>
        </w:rPr>
        <w:t>.</w:t>
      </w:r>
      <w:r w:rsidRPr="00DC20A3">
        <w:rPr>
          <w:rFonts w:ascii="Roboto" w:hAnsi="Roboto"/>
          <w:b/>
          <w:bCs/>
          <w:sz w:val="20"/>
          <w:szCs w:val="20"/>
        </w:rPr>
        <w:t xml:space="preserve"> </w:t>
      </w:r>
    </w:p>
    <w:p w14:paraId="238E1F39" w14:textId="77777777" w:rsidR="00DC20A3" w:rsidRPr="00DC20A3" w:rsidRDefault="00DC20A3" w:rsidP="00DC20A3">
      <w:pPr>
        <w:spacing w:after="0" w:line="240" w:lineRule="auto"/>
        <w:jc w:val="both"/>
        <w:rPr>
          <w:rFonts w:ascii="Roboto" w:hAnsi="Roboto" w:cs="Arial"/>
          <w:i/>
          <w:iCs/>
          <w:sz w:val="16"/>
          <w:szCs w:val="20"/>
          <w:lang w:eastAsia="pl-PL"/>
        </w:rPr>
      </w:pPr>
      <w:r w:rsidRPr="00DC20A3">
        <w:rPr>
          <w:rFonts w:ascii="Roboto" w:hAnsi="Roboto" w:cs="Arial"/>
          <w:b/>
          <w:bCs/>
          <w:i/>
          <w:iCs/>
          <w:sz w:val="16"/>
          <w:szCs w:val="20"/>
          <w:vertAlign w:val="superscript"/>
        </w:rPr>
        <w:t xml:space="preserve">* </w:t>
      </w:r>
      <w:r w:rsidRPr="00DC20A3">
        <w:rPr>
          <w:rFonts w:ascii="Roboto" w:hAnsi="Roboto" w:cs="Arial"/>
          <w:b/>
          <w:bCs/>
          <w:i/>
          <w:iCs/>
          <w:sz w:val="16"/>
          <w:szCs w:val="20"/>
        </w:rPr>
        <w:t>Wyjaśnienie:</w:t>
      </w:r>
      <w:r w:rsidRPr="00DC20A3">
        <w:rPr>
          <w:rFonts w:ascii="Roboto" w:hAnsi="Roboto" w:cs="Arial"/>
          <w:i/>
          <w:iCs/>
          <w:sz w:val="16"/>
          <w:szCs w:val="20"/>
        </w:rPr>
        <w:t xml:space="preserve"> </w:t>
      </w:r>
      <w:r w:rsidRPr="00DC20A3">
        <w:rPr>
          <w:rFonts w:ascii="Roboto" w:hAnsi="Roboto" w:cs="Arial"/>
          <w:i/>
          <w:iCs/>
          <w:sz w:val="16"/>
          <w:szCs w:val="20"/>
          <w:lang w:eastAsia="pl-PL"/>
        </w:rPr>
        <w:t xml:space="preserve">skorzystanie z prawa do sprostowania nie może skutkować zmianą </w:t>
      </w:r>
      <w:r w:rsidRPr="00DC20A3">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1E508A40" w14:textId="77777777" w:rsidR="00DC20A3" w:rsidRPr="00DC20A3" w:rsidRDefault="00DC20A3" w:rsidP="00560CAF">
      <w:pPr>
        <w:spacing w:after="120" w:line="240" w:lineRule="auto"/>
        <w:jc w:val="both"/>
        <w:rPr>
          <w:rFonts w:ascii="Roboto" w:hAnsi="Roboto" w:cs="Arial"/>
          <w:i/>
          <w:iCs/>
          <w:sz w:val="16"/>
          <w:szCs w:val="20"/>
        </w:rPr>
      </w:pPr>
      <w:r w:rsidRPr="00DC20A3">
        <w:rPr>
          <w:rFonts w:ascii="Roboto" w:hAnsi="Roboto" w:cs="Arial"/>
          <w:b/>
          <w:bCs/>
          <w:i/>
          <w:iCs/>
          <w:sz w:val="16"/>
          <w:szCs w:val="20"/>
          <w:vertAlign w:val="superscript"/>
        </w:rPr>
        <w:t xml:space="preserve">** </w:t>
      </w:r>
      <w:r w:rsidRPr="00DC20A3">
        <w:rPr>
          <w:rFonts w:ascii="Roboto" w:hAnsi="Roboto" w:cs="Arial"/>
          <w:b/>
          <w:bCs/>
          <w:i/>
          <w:iCs/>
          <w:sz w:val="16"/>
          <w:szCs w:val="20"/>
        </w:rPr>
        <w:t>Wyjaśnienie:</w:t>
      </w:r>
      <w:r w:rsidRPr="00DC20A3">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C2BA8B" w14:textId="0E5858A9" w:rsidR="00DC20A3" w:rsidRPr="00DC20A3" w:rsidRDefault="00DC20A3" w:rsidP="003470B2">
      <w:pPr>
        <w:spacing w:after="120" w:line="252" w:lineRule="auto"/>
        <w:jc w:val="both"/>
        <w:rPr>
          <w:rFonts w:ascii="Roboto" w:hAnsi="Roboto" w:cs="Times New Roman"/>
          <w:b/>
          <w:bCs/>
          <w:sz w:val="20"/>
          <w:szCs w:val="20"/>
        </w:rPr>
      </w:pPr>
      <w:r w:rsidRPr="00DC20A3">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0F7B620E" w14:textId="77777777" w:rsidR="00DC20A3" w:rsidRPr="00DC20A3" w:rsidRDefault="00DC20A3" w:rsidP="00DC20A3">
      <w:pPr>
        <w:spacing w:line="252" w:lineRule="auto"/>
        <w:rPr>
          <w:rFonts w:ascii="Roboto" w:hAnsi="Roboto" w:cs="Times New Roman"/>
          <w:sz w:val="16"/>
          <w:szCs w:val="20"/>
        </w:rPr>
      </w:pPr>
      <w:r w:rsidRPr="00DC20A3">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55B5EB04" w14:textId="6F530B01" w:rsidR="004A6CEA" w:rsidRPr="009C049F" w:rsidRDefault="00560CAF" w:rsidP="005F6E91">
      <w:pPr>
        <w:spacing w:after="120" w:line="240" w:lineRule="auto"/>
        <w:ind w:left="567" w:hanging="567"/>
        <w:jc w:val="both"/>
        <w:rPr>
          <w:rFonts w:ascii="Roboto" w:hAnsi="Roboto" w:cs="Tahoma"/>
          <w:b/>
          <w:sz w:val="20"/>
          <w:szCs w:val="20"/>
          <w:highlight w:val="lightGray"/>
        </w:rPr>
      </w:pPr>
      <w:r>
        <w:rPr>
          <w:rFonts w:ascii="Roboto" w:hAnsi="Roboto" w:cs="Tahoma"/>
          <w:b/>
          <w:sz w:val="20"/>
          <w:szCs w:val="20"/>
          <w:highlight w:val="lightGray"/>
        </w:rPr>
        <w:t>XI</w:t>
      </w:r>
      <w:r w:rsidR="005F6E91">
        <w:rPr>
          <w:rFonts w:ascii="Roboto" w:hAnsi="Roboto" w:cs="Tahoma"/>
          <w:b/>
          <w:sz w:val="20"/>
          <w:szCs w:val="20"/>
          <w:highlight w:val="lightGray"/>
        </w:rPr>
        <w:t>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t>POUCZENIE O ŚRODKACH OCHRONY PRAWNEJ:</w:t>
      </w:r>
    </w:p>
    <w:p w14:paraId="3F05D990" w14:textId="03FD8AD4" w:rsidR="004A6CEA" w:rsidRPr="009C049F" w:rsidRDefault="004A6CEA" w:rsidP="005F6E91">
      <w:pPr>
        <w:spacing w:after="80" w:line="240" w:lineRule="auto"/>
        <w:ind w:left="284" w:hanging="284"/>
        <w:jc w:val="both"/>
        <w:rPr>
          <w:rFonts w:ascii="Roboto" w:hAnsi="Roboto" w:cs="Tahoma"/>
          <w:sz w:val="20"/>
          <w:szCs w:val="20"/>
        </w:rPr>
      </w:pPr>
      <w:r w:rsidRPr="009C049F">
        <w:rPr>
          <w:rFonts w:ascii="Roboto" w:hAnsi="Roboto" w:cs="Tahoma"/>
          <w:sz w:val="20"/>
          <w:szCs w:val="20"/>
        </w:rPr>
        <w:t>1.</w:t>
      </w:r>
      <w:r w:rsidRPr="009C049F">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C049F">
        <w:rPr>
          <w:rFonts w:ascii="Roboto" w:hAnsi="Roboto" w:cs="Tahoma"/>
          <w:sz w:val="20"/>
          <w:szCs w:val="20"/>
        </w:rPr>
        <w:br/>
        <w:t xml:space="preserve">jak dla postępowań </w:t>
      </w:r>
      <w:r w:rsidR="00F00167" w:rsidRPr="009C049F">
        <w:rPr>
          <w:rFonts w:ascii="Roboto" w:hAnsi="Roboto" w:cs="Tahoma"/>
          <w:sz w:val="20"/>
          <w:szCs w:val="20"/>
        </w:rPr>
        <w:t>powyżej</w:t>
      </w:r>
      <w:r w:rsidRPr="009C049F">
        <w:rPr>
          <w:rFonts w:ascii="Roboto" w:hAnsi="Roboto" w:cs="Tahoma"/>
          <w:sz w:val="20"/>
          <w:szCs w:val="20"/>
        </w:rPr>
        <w:t xml:space="preserve"> kwoty określonej w przepisach wykonawczych wydanych na podstawie art. 11 ust. 8 ustawy Pzp.</w:t>
      </w:r>
    </w:p>
    <w:p w14:paraId="78CD964C" w14:textId="59A582AB" w:rsidR="00A518E4" w:rsidRDefault="004A6CEA" w:rsidP="005F6E91">
      <w:pPr>
        <w:spacing w:line="240" w:lineRule="auto"/>
        <w:ind w:left="284" w:hanging="284"/>
        <w:jc w:val="both"/>
        <w:rPr>
          <w:rFonts w:ascii="Roboto" w:hAnsi="Roboto" w:cs="Tahoma"/>
          <w:sz w:val="20"/>
          <w:szCs w:val="20"/>
        </w:rPr>
      </w:pPr>
      <w:r w:rsidRPr="009C049F">
        <w:rPr>
          <w:rFonts w:ascii="Roboto" w:hAnsi="Roboto" w:cs="Tahoma"/>
          <w:sz w:val="20"/>
          <w:szCs w:val="20"/>
        </w:rPr>
        <w:t>2.</w:t>
      </w:r>
      <w:r w:rsidRPr="009C049F">
        <w:rPr>
          <w:rFonts w:ascii="Roboto" w:hAnsi="Roboto" w:cs="Tahoma"/>
          <w:sz w:val="20"/>
          <w:szCs w:val="20"/>
        </w:rPr>
        <w:tab/>
        <w:t xml:space="preserve">Środki ochrony prawnej wobec ogłoszenia o zamówieniu oraz SIWZ przysługują również </w:t>
      </w:r>
      <w:r w:rsidR="003470B2" w:rsidRPr="009C049F">
        <w:rPr>
          <w:rFonts w:ascii="Roboto" w:hAnsi="Roboto" w:cs="Tahoma"/>
          <w:sz w:val="20"/>
          <w:szCs w:val="20"/>
        </w:rPr>
        <w:t>organizacjom</w:t>
      </w:r>
      <w:r w:rsidRPr="009C049F">
        <w:rPr>
          <w:rFonts w:ascii="Roboto" w:hAnsi="Roboto" w:cs="Tahoma"/>
          <w:sz w:val="20"/>
          <w:szCs w:val="20"/>
        </w:rPr>
        <w:t xml:space="preserve"> wpisanym na listę, o której mo</w:t>
      </w:r>
      <w:r w:rsidR="001D3C6E">
        <w:rPr>
          <w:rFonts w:ascii="Roboto" w:hAnsi="Roboto" w:cs="Tahoma"/>
          <w:sz w:val="20"/>
          <w:szCs w:val="20"/>
        </w:rPr>
        <w:t>wa w art. 154 pkt 5 ustawy Pzp.</w:t>
      </w:r>
    </w:p>
    <w:p w14:paraId="434B2828" w14:textId="38D259D8" w:rsidR="004A6CEA" w:rsidRPr="009C049F" w:rsidRDefault="00F00167" w:rsidP="003470B2">
      <w:pPr>
        <w:ind w:left="567" w:hanging="567"/>
        <w:jc w:val="both"/>
        <w:rPr>
          <w:rFonts w:ascii="Roboto" w:hAnsi="Roboto" w:cs="Tahoma"/>
          <w:b/>
          <w:sz w:val="20"/>
          <w:szCs w:val="20"/>
        </w:rPr>
      </w:pPr>
      <w:r w:rsidRPr="009C049F">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r>
      <w:r w:rsidR="004A6CEA" w:rsidRPr="009C049F">
        <w:rPr>
          <w:rFonts w:ascii="Roboto" w:eastAsia="Times New Roman" w:hAnsi="Roboto"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9C049F" w14:paraId="64E8125C" w14:textId="77777777" w:rsidTr="003470B2">
        <w:trPr>
          <w:trHeight w:val="392"/>
        </w:trPr>
        <w:tc>
          <w:tcPr>
            <w:tcW w:w="1129" w:type="dxa"/>
            <w:shd w:val="clear" w:color="auto" w:fill="E7E6E6" w:themeFill="background2"/>
            <w:vAlign w:val="center"/>
          </w:tcPr>
          <w:p w14:paraId="355052BC" w14:textId="77777777" w:rsidR="004A6CEA" w:rsidRPr="009C049F" w:rsidRDefault="004A6CEA" w:rsidP="00380F14">
            <w:pPr>
              <w:contextualSpacing/>
              <w:jc w:val="center"/>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Nr:</w:t>
            </w:r>
          </w:p>
        </w:tc>
        <w:tc>
          <w:tcPr>
            <w:tcW w:w="8217" w:type="dxa"/>
            <w:shd w:val="clear" w:color="auto" w:fill="E7E6E6" w:themeFill="background2"/>
            <w:vAlign w:val="center"/>
          </w:tcPr>
          <w:p w14:paraId="6582C5B8" w14:textId="77777777" w:rsidR="004A6CEA" w:rsidRPr="009C049F" w:rsidRDefault="004A6CEA" w:rsidP="00380F14">
            <w:pPr>
              <w:contextualSpacing/>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Nazwa załącznika:</w:t>
            </w:r>
          </w:p>
        </w:tc>
      </w:tr>
      <w:tr w:rsidR="004A6CEA" w:rsidRPr="009C049F" w14:paraId="66695FFB" w14:textId="77777777" w:rsidTr="006D5E19">
        <w:trPr>
          <w:trHeight w:val="435"/>
        </w:trPr>
        <w:tc>
          <w:tcPr>
            <w:tcW w:w="1129" w:type="dxa"/>
            <w:vAlign w:val="center"/>
          </w:tcPr>
          <w:p w14:paraId="3615508E" w14:textId="39F3C3C9" w:rsidR="004A6CEA" w:rsidRPr="009C049F" w:rsidRDefault="004A6CEA" w:rsidP="00380F14">
            <w:pPr>
              <w:contextualSpacing/>
              <w:jc w:val="center"/>
              <w:rPr>
                <w:rFonts w:ascii="Roboto" w:eastAsia="Times New Roman" w:hAnsi="Roboto" w:cs="Tahoma"/>
                <w:sz w:val="18"/>
                <w:szCs w:val="18"/>
                <w:lang w:eastAsia="pl-PL"/>
              </w:rPr>
            </w:pPr>
            <w:r w:rsidRPr="009C049F">
              <w:rPr>
                <w:rFonts w:ascii="Roboto" w:eastAsia="Times New Roman" w:hAnsi="Roboto" w:cs="Tahoma"/>
                <w:sz w:val="18"/>
                <w:szCs w:val="18"/>
                <w:lang w:eastAsia="pl-PL"/>
              </w:rPr>
              <w:t>1</w:t>
            </w:r>
          </w:p>
        </w:tc>
        <w:tc>
          <w:tcPr>
            <w:tcW w:w="8217" w:type="dxa"/>
            <w:vAlign w:val="center"/>
          </w:tcPr>
          <w:p w14:paraId="6AC01819" w14:textId="4CF9184E" w:rsidR="004A6CEA" w:rsidRPr="009C049F" w:rsidRDefault="00FF79B8" w:rsidP="00FF79B8">
            <w:pPr>
              <w:spacing w:after="40"/>
              <w:rPr>
                <w:rFonts w:ascii="Roboto" w:hAnsi="Roboto" w:cs="Tahoma"/>
                <w:sz w:val="18"/>
                <w:szCs w:val="18"/>
              </w:rPr>
            </w:pPr>
            <w:r w:rsidRPr="009C049F">
              <w:rPr>
                <w:rFonts w:ascii="Roboto" w:hAnsi="Roboto" w:cs="Tahoma"/>
                <w:sz w:val="18"/>
                <w:szCs w:val="18"/>
              </w:rPr>
              <w:t>Formularz ofertowy</w:t>
            </w:r>
            <w:r>
              <w:rPr>
                <w:rFonts w:ascii="Roboto" w:hAnsi="Roboto" w:cs="Tahoma"/>
                <w:sz w:val="18"/>
                <w:szCs w:val="18"/>
              </w:rPr>
              <w:t xml:space="preserve"> </w:t>
            </w:r>
          </w:p>
        </w:tc>
      </w:tr>
      <w:tr w:rsidR="00041121" w:rsidRPr="009C049F" w14:paraId="76E3291D" w14:textId="77777777" w:rsidTr="00380F14">
        <w:trPr>
          <w:trHeight w:val="419"/>
        </w:trPr>
        <w:tc>
          <w:tcPr>
            <w:tcW w:w="1129" w:type="dxa"/>
            <w:vAlign w:val="center"/>
          </w:tcPr>
          <w:p w14:paraId="73940569" w14:textId="7741A639" w:rsidR="00041121" w:rsidRPr="009C049F" w:rsidRDefault="00FF79B8" w:rsidP="00FF79B8">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w:t>
            </w:r>
          </w:p>
        </w:tc>
        <w:tc>
          <w:tcPr>
            <w:tcW w:w="8217" w:type="dxa"/>
            <w:vAlign w:val="center"/>
          </w:tcPr>
          <w:p w14:paraId="10A07632" w14:textId="15D02846" w:rsidR="00041121" w:rsidRPr="009C049F" w:rsidRDefault="00FF79B8" w:rsidP="009430C2">
            <w:pPr>
              <w:spacing w:after="40"/>
              <w:rPr>
                <w:rFonts w:ascii="Roboto" w:hAnsi="Roboto" w:cs="Tahoma"/>
                <w:sz w:val="18"/>
                <w:szCs w:val="18"/>
              </w:rPr>
            </w:pPr>
            <w:r w:rsidRPr="009C049F">
              <w:rPr>
                <w:rFonts w:ascii="Roboto" w:eastAsia="Times New Roman" w:hAnsi="Roboto" w:cs="Tahoma"/>
                <w:sz w:val="18"/>
                <w:szCs w:val="18"/>
                <w:lang w:eastAsia="pl-PL"/>
              </w:rPr>
              <w:t>Zobowiązanie do oddania zasobów</w:t>
            </w:r>
          </w:p>
        </w:tc>
      </w:tr>
      <w:tr w:rsidR="00041121" w:rsidRPr="009C049F" w14:paraId="0260EE7D" w14:textId="77777777" w:rsidTr="00D15735">
        <w:trPr>
          <w:trHeight w:val="451"/>
        </w:trPr>
        <w:tc>
          <w:tcPr>
            <w:tcW w:w="1129" w:type="dxa"/>
            <w:vAlign w:val="center"/>
          </w:tcPr>
          <w:p w14:paraId="03AD2C48" w14:textId="2CAC7507" w:rsidR="00D15735" w:rsidRPr="009C049F" w:rsidRDefault="00041121" w:rsidP="00D15735">
            <w:pPr>
              <w:contextualSpacing/>
              <w:jc w:val="center"/>
              <w:rPr>
                <w:rFonts w:ascii="Roboto" w:eastAsia="Times New Roman" w:hAnsi="Roboto" w:cs="Tahoma"/>
                <w:sz w:val="18"/>
                <w:szCs w:val="18"/>
                <w:lang w:eastAsia="pl-PL"/>
              </w:rPr>
            </w:pPr>
            <w:r w:rsidRPr="009C049F">
              <w:rPr>
                <w:rFonts w:ascii="Roboto" w:eastAsia="Times New Roman" w:hAnsi="Roboto" w:cs="Tahoma"/>
                <w:sz w:val="18"/>
                <w:szCs w:val="18"/>
                <w:lang w:eastAsia="pl-PL"/>
              </w:rPr>
              <w:t>3</w:t>
            </w:r>
          </w:p>
        </w:tc>
        <w:tc>
          <w:tcPr>
            <w:tcW w:w="8217" w:type="dxa"/>
            <w:vAlign w:val="center"/>
          </w:tcPr>
          <w:p w14:paraId="25888B9E" w14:textId="3919418D" w:rsidR="00A518E4" w:rsidRPr="009C049F" w:rsidRDefault="00FF79B8" w:rsidP="00D15735">
            <w:pPr>
              <w:spacing w:after="40"/>
              <w:rPr>
                <w:rFonts w:ascii="Roboto" w:hAnsi="Roboto" w:cs="Tahoma"/>
                <w:sz w:val="18"/>
                <w:szCs w:val="18"/>
              </w:rPr>
            </w:pPr>
            <w:r w:rsidRPr="009C049F">
              <w:rPr>
                <w:rFonts w:ascii="Roboto" w:eastAsia="Times New Roman" w:hAnsi="Roboto" w:cs="Tahoma"/>
                <w:sz w:val="18"/>
                <w:szCs w:val="18"/>
                <w:lang w:eastAsia="pl-PL"/>
              </w:rPr>
              <w:t>Istotne postanowienia umowy</w:t>
            </w:r>
          </w:p>
        </w:tc>
      </w:tr>
      <w:tr w:rsidR="00041121" w:rsidRPr="009C049F" w14:paraId="19B9C985" w14:textId="77777777" w:rsidTr="00D15735">
        <w:trPr>
          <w:trHeight w:val="436"/>
        </w:trPr>
        <w:tc>
          <w:tcPr>
            <w:tcW w:w="1129" w:type="dxa"/>
            <w:vAlign w:val="center"/>
          </w:tcPr>
          <w:p w14:paraId="5BA9ECD4" w14:textId="0CA4F685" w:rsidR="00041121" w:rsidRPr="009C049F" w:rsidRDefault="00041121" w:rsidP="00041121">
            <w:pPr>
              <w:contextualSpacing/>
              <w:jc w:val="center"/>
              <w:rPr>
                <w:rFonts w:ascii="Roboto" w:eastAsia="Times New Roman" w:hAnsi="Roboto" w:cs="Tahoma"/>
                <w:sz w:val="18"/>
                <w:szCs w:val="18"/>
                <w:lang w:eastAsia="pl-PL"/>
              </w:rPr>
            </w:pPr>
            <w:r w:rsidRPr="009C049F">
              <w:rPr>
                <w:rFonts w:ascii="Roboto" w:eastAsia="Times New Roman" w:hAnsi="Roboto" w:cs="Tahoma"/>
                <w:sz w:val="18"/>
                <w:szCs w:val="18"/>
                <w:lang w:eastAsia="pl-PL"/>
              </w:rPr>
              <w:t>4</w:t>
            </w:r>
          </w:p>
        </w:tc>
        <w:tc>
          <w:tcPr>
            <w:tcW w:w="8217" w:type="dxa"/>
            <w:vAlign w:val="center"/>
          </w:tcPr>
          <w:p w14:paraId="20EF5C6F" w14:textId="418CD776" w:rsidR="00041121" w:rsidRPr="009C049F" w:rsidRDefault="00B9615E" w:rsidP="00B9615E">
            <w:pPr>
              <w:contextualSpacing/>
              <w:rPr>
                <w:rFonts w:ascii="Roboto" w:eastAsia="Times New Roman" w:hAnsi="Roboto" w:cs="Tahoma"/>
                <w:sz w:val="18"/>
                <w:szCs w:val="18"/>
                <w:lang w:eastAsia="pl-PL"/>
              </w:rPr>
            </w:pPr>
            <w:r>
              <w:rPr>
                <w:rFonts w:ascii="Roboto" w:hAnsi="Roboto" w:cs="Tahoma"/>
                <w:sz w:val="18"/>
                <w:szCs w:val="18"/>
              </w:rPr>
              <w:t>Szczegółowy o</w:t>
            </w:r>
            <w:r w:rsidRPr="009C049F">
              <w:rPr>
                <w:rFonts w:ascii="Roboto" w:hAnsi="Roboto" w:cs="Tahoma"/>
                <w:sz w:val="18"/>
                <w:szCs w:val="18"/>
              </w:rPr>
              <w:t>pis przedmiotu zamówienia</w:t>
            </w:r>
            <w:r w:rsidR="006E0235">
              <w:rPr>
                <w:rFonts w:ascii="Roboto" w:hAnsi="Roboto" w:cs="Tahoma"/>
                <w:sz w:val="18"/>
                <w:szCs w:val="18"/>
              </w:rPr>
              <w:t xml:space="preserve"> wraz z załącznikami</w:t>
            </w:r>
          </w:p>
        </w:tc>
      </w:tr>
    </w:tbl>
    <w:p w14:paraId="52C3C44D" w14:textId="77777777" w:rsidR="0009360D" w:rsidRPr="009C049F" w:rsidRDefault="0009360D" w:rsidP="004A6CEA">
      <w:pPr>
        <w:spacing w:after="0" w:line="240" w:lineRule="auto"/>
        <w:contextualSpacing/>
        <w:rPr>
          <w:rFonts w:ascii="Roboto" w:eastAsia="Times New Roman" w:hAnsi="Roboto" w:cs="Tahoma"/>
          <w:b/>
          <w:sz w:val="20"/>
          <w:szCs w:val="20"/>
          <w:lang w:eastAsia="pl-PL"/>
        </w:rPr>
      </w:pPr>
    </w:p>
    <w:p w14:paraId="2FFC584D" w14:textId="35CD3F4B" w:rsidR="004A6CEA" w:rsidRPr="009C049F" w:rsidRDefault="004A6CEA" w:rsidP="004A6CEA">
      <w:pPr>
        <w:spacing w:after="0" w:line="240" w:lineRule="auto"/>
        <w:contextualSpacing/>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ab/>
      </w:r>
      <w:r w:rsidR="006D5E19"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t>SPORZĄDZIŁ:</w:t>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t>SPRAWDZIŁ:</w:t>
      </w:r>
    </w:p>
    <w:p w14:paraId="45B2FBCB" w14:textId="77777777" w:rsidR="001D3C6E" w:rsidRDefault="001D3C6E" w:rsidP="004A6CEA">
      <w:pPr>
        <w:spacing w:after="0" w:line="240" w:lineRule="auto"/>
        <w:rPr>
          <w:rFonts w:ascii="Roboto" w:eastAsia="Times New Roman" w:hAnsi="Roboto" w:cs="Tahoma"/>
          <w:i/>
          <w:sz w:val="20"/>
          <w:szCs w:val="20"/>
          <w:lang w:eastAsia="pl-PL"/>
        </w:rPr>
      </w:pPr>
    </w:p>
    <w:p w14:paraId="7E728165" w14:textId="77777777" w:rsidR="001D3C6E" w:rsidRDefault="001D3C6E" w:rsidP="004A6CEA">
      <w:pPr>
        <w:spacing w:after="0" w:line="240" w:lineRule="auto"/>
        <w:rPr>
          <w:rFonts w:ascii="Roboto" w:eastAsia="Times New Roman" w:hAnsi="Roboto" w:cs="Tahoma"/>
          <w:i/>
          <w:sz w:val="20"/>
          <w:szCs w:val="20"/>
          <w:lang w:eastAsia="pl-PL"/>
        </w:rPr>
      </w:pPr>
    </w:p>
    <w:p w14:paraId="20513949" w14:textId="685AC0C8" w:rsidR="0009360D" w:rsidRPr="003470B2" w:rsidRDefault="00B9615E" w:rsidP="003470B2">
      <w:pPr>
        <w:spacing w:after="0" w:line="240" w:lineRule="auto"/>
        <w:ind w:left="1418"/>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Małgorzata Kalinowska</w:t>
      </w:r>
      <w:r w:rsidR="001D3C6E">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ab/>
      </w:r>
      <w:r>
        <w:rPr>
          <w:rFonts w:ascii="Roboto" w:eastAsia="Times New Roman" w:hAnsi="Roboto" w:cs="Tahoma"/>
          <w:i/>
          <w:sz w:val="20"/>
          <w:szCs w:val="20"/>
          <w:lang w:eastAsia="pl-PL"/>
        </w:rPr>
        <w:tab/>
      </w:r>
      <w:r w:rsidR="001D3C6E">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Ewa Smęt</w:t>
      </w:r>
    </w:p>
    <w:p w14:paraId="564428CC" w14:textId="10B5EEAB" w:rsidR="004747F1" w:rsidRDefault="004747F1">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79E8DDA4" w14:textId="1073350B" w:rsidR="00AA2372" w:rsidRPr="009C049F" w:rsidRDefault="00AA2372" w:rsidP="00AA2372">
      <w:pPr>
        <w:spacing w:after="0" w:line="240" w:lineRule="auto"/>
        <w:contextualSpacing/>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lastRenderedPageBreak/>
        <w:t xml:space="preserve">Załącznik nr </w:t>
      </w:r>
      <w:r w:rsidR="00116CC7">
        <w:rPr>
          <w:rFonts w:ascii="Roboto" w:eastAsia="Times New Roman" w:hAnsi="Roboto" w:cs="Tahoma"/>
          <w:b/>
          <w:sz w:val="20"/>
          <w:szCs w:val="20"/>
          <w:lang w:eastAsia="pl-PL"/>
        </w:rPr>
        <w:t>1</w:t>
      </w:r>
      <w:r w:rsidRPr="009C049F">
        <w:rPr>
          <w:rFonts w:ascii="Roboto" w:eastAsia="Times New Roman" w:hAnsi="Roboto" w:cs="Tahoma"/>
          <w:b/>
          <w:sz w:val="20"/>
          <w:szCs w:val="20"/>
          <w:lang w:eastAsia="pl-PL"/>
        </w:rPr>
        <w:t xml:space="preserve"> do SIWZ</w:t>
      </w:r>
    </w:p>
    <w:p w14:paraId="758BC600" w14:textId="77777777" w:rsidR="00AA2372" w:rsidRPr="009C049F" w:rsidRDefault="00AA2372" w:rsidP="00AA2372">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9C049F" w14:paraId="42E6D7A0" w14:textId="77777777" w:rsidTr="00380F14">
        <w:trPr>
          <w:trHeight w:val="480"/>
        </w:trPr>
        <w:tc>
          <w:tcPr>
            <w:tcW w:w="9214" w:type="dxa"/>
            <w:gridSpan w:val="2"/>
            <w:tcBorders>
              <w:top w:val="single" w:sz="4" w:space="0" w:color="auto"/>
            </w:tcBorders>
            <w:shd w:val="clear" w:color="auto" w:fill="D9D9D9"/>
            <w:vAlign w:val="center"/>
          </w:tcPr>
          <w:p w14:paraId="1041AF18" w14:textId="0102C862" w:rsidR="00AA2372" w:rsidRPr="009C049F" w:rsidRDefault="00AA2372" w:rsidP="004747F1">
            <w:pPr>
              <w:spacing w:after="40" w:line="240" w:lineRule="auto"/>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FORMULARZ OFERTOWY</w:t>
            </w:r>
          </w:p>
        </w:tc>
      </w:tr>
      <w:tr w:rsidR="00AA2372" w:rsidRPr="009C049F" w14:paraId="58D05688" w14:textId="77777777" w:rsidTr="00115D0D">
        <w:trPr>
          <w:trHeight w:val="2565"/>
        </w:trPr>
        <w:tc>
          <w:tcPr>
            <w:tcW w:w="9214" w:type="dxa"/>
            <w:gridSpan w:val="2"/>
            <w:shd w:val="clear" w:color="auto" w:fill="auto"/>
            <w:vAlign w:val="center"/>
          </w:tcPr>
          <w:p w14:paraId="3468AC40" w14:textId="77777777" w:rsidR="00AA2372" w:rsidRPr="009C049F" w:rsidRDefault="00AA2372" w:rsidP="00115D0D">
            <w:pPr>
              <w:spacing w:after="0" w:line="240" w:lineRule="auto"/>
              <w:ind w:left="4695" w:firstLine="23"/>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Urząd do Spraw Cudzoziemców</w:t>
            </w:r>
          </w:p>
          <w:p w14:paraId="2EA4E8BF" w14:textId="77777777" w:rsidR="00AA2372" w:rsidRPr="009C049F" w:rsidRDefault="00AA2372" w:rsidP="00115D0D">
            <w:pPr>
              <w:spacing w:after="0" w:line="240" w:lineRule="auto"/>
              <w:ind w:left="4695" w:firstLine="23"/>
              <w:rPr>
                <w:rFonts w:ascii="Roboto" w:eastAsia="Times New Roman" w:hAnsi="Roboto" w:cs="Tahoma"/>
                <w:sz w:val="20"/>
                <w:szCs w:val="20"/>
                <w:lang w:eastAsia="pl-PL"/>
              </w:rPr>
            </w:pPr>
            <w:r w:rsidRPr="009C049F">
              <w:rPr>
                <w:rFonts w:ascii="Roboto" w:eastAsia="Times New Roman" w:hAnsi="Roboto" w:cs="Tahoma"/>
                <w:sz w:val="20"/>
                <w:szCs w:val="20"/>
                <w:lang w:eastAsia="pl-PL"/>
              </w:rPr>
              <w:t>ul. Koszykowa 16</w:t>
            </w:r>
          </w:p>
          <w:p w14:paraId="0781A488" w14:textId="77777777" w:rsidR="00AA2372" w:rsidRPr="009C049F" w:rsidRDefault="00AA2372" w:rsidP="00115D0D">
            <w:pPr>
              <w:spacing w:after="0" w:line="240" w:lineRule="auto"/>
              <w:ind w:left="4695" w:firstLine="23"/>
              <w:rPr>
                <w:rFonts w:ascii="Roboto" w:eastAsia="Times New Roman" w:hAnsi="Roboto" w:cs="Tahoma"/>
                <w:sz w:val="20"/>
                <w:szCs w:val="20"/>
                <w:lang w:eastAsia="pl-PL"/>
              </w:rPr>
            </w:pPr>
            <w:r w:rsidRPr="009C049F">
              <w:rPr>
                <w:rFonts w:ascii="Roboto" w:eastAsia="Times New Roman" w:hAnsi="Roboto" w:cs="Tahoma"/>
                <w:sz w:val="20"/>
                <w:szCs w:val="20"/>
                <w:lang w:eastAsia="pl-PL"/>
              </w:rPr>
              <w:t>00-564 Warszawa</w:t>
            </w:r>
          </w:p>
          <w:p w14:paraId="1391B147" w14:textId="77777777" w:rsidR="00AA2372" w:rsidRPr="009C049F" w:rsidRDefault="00AA2372" w:rsidP="00115D0D">
            <w:pPr>
              <w:spacing w:after="0" w:line="240" w:lineRule="auto"/>
              <w:ind w:left="4695" w:firstLine="23"/>
              <w:rPr>
                <w:rFonts w:ascii="Roboto" w:eastAsia="Times New Roman" w:hAnsi="Roboto" w:cs="Tahoma"/>
                <w:sz w:val="20"/>
                <w:szCs w:val="20"/>
                <w:u w:val="single"/>
                <w:lang w:eastAsia="pl-PL"/>
              </w:rPr>
            </w:pPr>
            <w:r w:rsidRPr="009C049F">
              <w:rPr>
                <w:rFonts w:ascii="Roboto" w:eastAsia="Times New Roman" w:hAnsi="Roboto" w:cs="Tahoma"/>
                <w:sz w:val="20"/>
                <w:szCs w:val="20"/>
                <w:u w:val="single"/>
                <w:lang w:eastAsia="pl-PL"/>
              </w:rPr>
              <w:t xml:space="preserve">Adres do korespondencji: </w:t>
            </w:r>
          </w:p>
          <w:p w14:paraId="574AA94A" w14:textId="77777777" w:rsidR="00AA2372" w:rsidRPr="009C049F" w:rsidRDefault="00AA2372" w:rsidP="00115D0D">
            <w:pPr>
              <w:spacing w:after="0" w:line="240" w:lineRule="auto"/>
              <w:ind w:left="4695" w:firstLine="23"/>
              <w:rPr>
                <w:rFonts w:ascii="Roboto" w:eastAsia="Times New Roman" w:hAnsi="Roboto" w:cs="Tahoma"/>
                <w:sz w:val="20"/>
                <w:szCs w:val="20"/>
                <w:lang w:eastAsia="pl-PL"/>
              </w:rPr>
            </w:pPr>
            <w:r w:rsidRPr="009C049F">
              <w:rPr>
                <w:rFonts w:ascii="Roboto" w:eastAsia="Times New Roman" w:hAnsi="Roboto" w:cs="Tahoma"/>
                <w:sz w:val="20"/>
                <w:szCs w:val="20"/>
                <w:lang w:eastAsia="pl-PL"/>
              </w:rPr>
              <w:t>ul. Taborowa 33, 02-699 Warszawa</w:t>
            </w:r>
          </w:p>
          <w:p w14:paraId="664D5412" w14:textId="77777777" w:rsidR="00AA2372" w:rsidRPr="00115D0D" w:rsidRDefault="00AA2372" w:rsidP="00115D0D">
            <w:pPr>
              <w:spacing w:after="0" w:line="240" w:lineRule="auto"/>
              <w:ind w:left="4695" w:firstLine="23"/>
              <w:rPr>
                <w:rFonts w:ascii="Roboto" w:eastAsia="Times New Roman" w:hAnsi="Roboto" w:cs="Tahoma"/>
                <w:sz w:val="18"/>
                <w:szCs w:val="20"/>
                <w:lang w:eastAsia="pl-PL"/>
              </w:rPr>
            </w:pPr>
          </w:p>
          <w:p w14:paraId="3F9F2EB9" w14:textId="1B71BC25" w:rsidR="00AA2372" w:rsidRPr="009C049F" w:rsidRDefault="00AA2372" w:rsidP="001A663B">
            <w:pPr>
              <w:spacing w:after="40" w:line="240" w:lineRule="auto"/>
              <w:jc w:val="both"/>
              <w:rPr>
                <w:rFonts w:ascii="Roboto" w:eastAsia="Times New Roman" w:hAnsi="Roboto" w:cs="Tahoma"/>
                <w:b/>
                <w:color w:val="000000"/>
                <w:sz w:val="20"/>
                <w:szCs w:val="20"/>
                <w:lang w:eastAsia="pl-PL"/>
              </w:rPr>
            </w:pPr>
            <w:r w:rsidRPr="009C049F">
              <w:rPr>
                <w:rFonts w:ascii="Roboto" w:eastAsia="Times New Roman" w:hAnsi="Roboto" w:cs="Tahoma"/>
                <w:sz w:val="20"/>
                <w:szCs w:val="20"/>
                <w:lang w:eastAsia="pl-PL"/>
              </w:rPr>
              <w:t>W postępowaniu o udzielenie zamówienia publicznego prowadzonego w trybie przetargu nieograniczonego</w:t>
            </w:r>
            <w:r w:rsidRPr="009C049F">
              <w:rPr>
                <w:rFonts w:ascii="Roboto" w:eastAsia="Times New Roman" w:hAnsi="Roboto" w:cs="Tahoma"/>
                <w:color w:val="000000"/>
                <w:sz w:val="20"/>
                <w:szCs w:val="20"/>
                <w:lang w:eastAsia="pl-PL"/>
              </w:rPr>
              <w:t xml:space="preserve"> zgodnie z ustawą z dnia 29 stycznia 2004 r. Prawo zamówień publicznych </w:t>
            </w:r>
            <w:r w:rsidRPr="009C049F">
              <w:rPr>
                <w:rFonts w:ascii="Roboto" w:eastAsia="Times New Roman" w:hAnsi="Roboto" w:cs="Tahoma"/>
                <w:color w:val="000000"/>
                <w:sz w:val="20"/>
                <w:szCs w:val="20"/>
                <w:lang w:eastAsia="pl-PL"/>
              </w:rPr>
              <w:br/>
            </w:r>
            <w:r w:rsidRPr="009C049F">
              <w:rPr>
                <w:rFonts w:ascii="Roboto" w:eastAsia="Times New Roman" w:hAnsi="Roboto" w:cs="Tahoma"/>
                <w:b/>
                <w:color w:val="000000"/>
                <w:sz w:val="20"/>
                <w:szCs w:val="20"/>
                <w:lang w:eastAsia="pl-PL"/>
              </w:rPr>
              <w:t xml:space="preserve">na </w:t>
            </w:r>
            <w:r w:rsidR="00D13F92" w:rsidRPr="00D13F92">
              <w:rPr>
                <w:rFonts w:ascii="Roboto" w:eastAsia="Times New Roman" w:hAnsi="Roboto" w:cs="Tahoma"/>
                <w:b/>
                <w:bCs/>
                <w:color w:val="000000"/>
                <w:sz w:val="20"/>
                <w:szCs w:val="20"/>
                <w:lang w:eastAsia="pl-PL"/>
              </w:rPr>
              <w:t>pełnienie nadzoru, całodobowej obsługi i konserwacji oczyszczalni ścieków w ośrodku dla cudzoziemców w Podkowie Leśnej – Dębaku</w:t>
            </w:r>
            <w:r w:rsidRPr="009C049F">
              <w:rPr>
                <w:rFonts w:ascii="Roboto" w:eastAsia="Times New Roman" w:hAnsi="Roboto" w:cs="Tahoma"/>
                <w:color w:val="000000"/>
                <w:sz w:val="20"/>
                <w:szCs w:val="20"/>
                <w:lang w:eastAsia="pl-PL"/>
              </w:rPr>
              <w:t xml:space="preserve">: </w:t>
            </w:r>
            <w:r w:rsidR="001A663B" w:rsidRPr="001A663B">
              <w:rPr>
                <w:rFonts w:ascii="Roboto" w:eastAsia="Times New Roman" w:hAnsi="Roboto" w:cs="Tahoma"/>
                <w:b/>
                <w:color w:val="000000"/>
                <w:sz w:val="20"/>
                <w:szCs w:val="20"/>
                <w:lang w:eastAsia="pl-PL"/>
              </w:rPr>
              <w:t>22</w:t>
            </w:r>
            <w:r w:rsidRPr="001A663B">
              <w:rPr>
                <w:rFonts w:ascii="Roboto" w:eastAsia="Times New Roman" w:hAnsi="Roboto" w:cs="Tahoma"/>
                <w:b/>
                <w:color w:val="000000"/>
                <w:sz w:val="20"/>
                <w:szCs w:val="20"/>
                <w:lang w:eastAsia="pl-PL"/>
              </w:rPr>
              <w:t>/</w:t>
            </w:r>
            <w:r w:rsidR="001A663B">
              <w:rPr>
                <w:rFonts w:ascii="Roboto" w:eastAsia="Times New Roman" w:hAnsi="Roboto" w:cs="Tahoma"/>
                <w:b/>
                <w:color w:val="000000"/>
                <w:sz w:val="20"/>
                <w:szCs w:val="20"/>
                <w:lang w:eastAsia="pl-PL"/>
              </w:rPr>
              <w:t>OCZYSZCZALNI</w:t>
            </w:r>
            <w:r w:rsidR="00D13F92">
              <w:rPr>
                <w:rFonts w:ascii="Roboto" w:eastAsia="Times New Roman" w:hAnsi="Roboto" w:cs="Tahoma"/>
                <w:b/>
                <w:color w:val="000000"/>
                <w:sz w:val="20"/>
                <w:szCs w:val="20"/>
                <w:lang w:eastAsia="pl-PL"/>
              </w:rPr>
              <w:t>A ŚCIEKÓW</w:t>
            </w:r>
            <w:r w:rsidR="00412E39" w:rsidRPr="00B43F22">
              <w:rPr>
                <w:rFonts w:ascii="Roboto" w:eastAsia="Times New Roman" w:hAnsi="Roboto" w:cs="Tahoma"/>
                <w:b/>
                <w:color w:val="000000"/>
                <w:sz w:val="20"/>
                <w:szCs w:val="20"/>
                <w:lang w:eastAsia="pl-PL"/>
              </w:rPr>
              <w:t>/PN/18</w:t>
            </w:r>
            <w:r w:rsidR="009650DF" w:rsidRPr="00B43F22">
              <w:rPr>
                <w:rFonts w:ascii="Roboto" w:eastAsia="Times New Roman" w:hAnsi="Roboto" w:cs="Tahoma"/>
                <w:b/>
                <w:color w:val="000000"/>
                <w:sz w:val="20"/>
                <w:szCs w:val="20"/>
                <w:lang w:eastAsia="pl-PL"/>
              </w:rPr>
              <w:t>”.</w:t>
            </w:r>
          </w:p>
        </w:tc>
      </w:tr>
      <w:tr w:rsidR="00AA2372" w:rsidRPr="009C049F" w14:paraId="1DD98E69" w14:textId="77777777" w:rsidTr="009650DF">
        <w:trPr>
          <w:trHeight w:val="841"/>
        </w:trPr>
        <w:tc>
          <w:tcPr>
            <w:tcW w:w="9214" w:type="dxa"/>
            <w:gridSpan w:val="2"/>
          </w:tcPr>
          <w:p w14:paraId="4B948BC1" w14:textId="77777777" w:rsidR="00AA2372" w:rsidRPr="009C049F" w:rsidRDefault="00AA2372" w:rsidP="00E17785">
            <w:pPr>
              <w:numPr>
                <w:ilvl w:val="0"/>
                <w:numId w:val="26"/>
              </w:numPr>
              <w:tabs>
                <w:tab w:val="left" w:pos="459"/>
              </w:tabs>
              <w:spacing w:before="120" w:after="120" w:line="240" w:lineRule="auto"/>
              <w:ind w:hanging="720"/>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DANE WYKONAWCY:</w:t>
            </w:r>
          </w:p>
          <w:p w14:paraId="1CC2379E" w14:textId="77777777" w:rsidR="00AA2372" w:rsidRPr="009C049F" w:rsidRDefault="00AA2372" w:rsidP="00E17785">
            <w:pPr>
              <w:numPr>
                <w:ilvl w:val="0"/>
                <w:numId w:val="28"/>
              </w:numPr>
              <w:tabs>
                <w:tab w:val="left" w:pos="360"/>
              </w:tabs>
              <w:spacing w:after="0" w:line="240" w:lineRule="auto"/>
              <w:ind w:left="488" w:right="4"/>
              <w:contextualSpacing/>
              <w:rPr>
                <w:rFonts w:ascii="Roboto" w:eastAsia="Times New Roman" w:hAnsi="Roboto" w:cs="Tahoma"/>
                <w:sz w:val="20"/>
                <w:szCs w:val="20"/>
                <w:lang w:eastAsia="pl-PL"/>
              </w:rPr>
            </w:pPr>
            <w:r w:rsidRPr="009C049F">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9C049F" w14:paraId="21570639" w14:textId="77777777" w:rsidTr="00380F14">
              <w:tc>
                <w:tcPr>
                  <w:tcW w:w="483" w:type="dxa"/>
                </w:tcPr>
                <w:p w14:paraId="61DC6D55" w14:textId="77777777" w:rsidR="00AA2372" w:rsidRPr="009C049F" w:rsidRDefault="00AA2372" w:rsidP="00380F14">
                  <w:pPr>
                    <w:tabs>
                      <w:tab w:val="left" w:pos="360"/>
                    </w:tabs>
                    <w:rPr>
                      <w:rFonts w:ascii="Roboto" w:eastAsia="Times New Roman" w:hAnsi="Roboto" w:cs="Tahoma"/>
                      <w:b/>
                      <w:sz w:val="20"/>
                      <w:szCs w:val="20"/>
                      <w:lang w:val="cs-CZ" w:eastAsia="pl-PL"/>
                    </w:rPr>
                  </w:pPr>
                </w:p>
              </w:tc>
              <w:tc>
                <w:tcPr>
                  <w:tcW w:w="3260" w:type="dxa"/>
                </w:tcPr>
                <w:p w14:paraId="605B33EA" w14:textId="77777777" w:rsidR="00AA2372" w:rsidRPr="009C049F" w:rsidRDefault="00AA2372" w:rsidP="00380F14">
                  <w:pPr>
                    <w:tabs>
                      <w:tab w:val="left" w:pos="360"/>
                    </w:tabs>
                    <w:rPr>
                      <w:rFonts w:ascii="Roboto" w:eastAsia="Times New Roman" w:hAnsi="Roboto" w:cs="Tahoma"/>
                      <w:b/>
                      <w:sz w:val="20"/>
                      <w:szCs w:val="20"/>
                      <w:lang w:val="cs-CZ" w:eastAsia="pl-PL"/>
                    </w:rPr>
                  </w:pPr>
                  <w:r w:rsidRPr="009C049F">
                    <w:rPr>
                      <w:rFonts w:ascii="Roboto" w:eastAsia="Times New Roman" w:hAnsi="Roboto" w:cs="Tahoma"/>
                      <w:b/>
                      <w:sz w:val="20"/>
                      <w:szCs w:val="20"/>
                      <w:lang w:val="cs-CZ" w:eastAsia="pl-PL"/>
                    </w:rPr>
                    <w:t>Nazwa</w:t>
                  </w:r>
                </w:p>
              </w:tc>
              <w:tc>
                <w:tcPr>
                  <w:tcW w:w="5245" w:type="dxa"/>
                </w:tcPr>
                <w:p w14:paraId="25E37046" w14:textId="77777777" w:rsidR="00AA2372" w:rsidRPr="009C049F" w:rsidRDefault="00AA2372" w:rsidP="00380F14">
                  <w:pPr>
                    <w:tabs>
                      <w:tab w:val="left" w:pos="360"/>
                    </w:tabs>
                    <w:rPr>
                      <w:rFonts w:ascii="Roboto" w:eastAsia="Times New Roman" w:hAnsi="Roboto" w:cs="Tahoma"/>
                      <w:b/>
                      <w:sz w:val="20"/>
                      <w:szCs w:val="20"/>
                      <w:lang w:val="cs-CZ" w:eastAsia="pl-PL"/>
                    </w:rPr>
                  </w:pPr>
                  <w:r w:rsidRPr="009C049F">
                    <w:rPr>
                      <w:rFonts w:ascii="Roboto" w:eastAsia="Times New Roman" w:hAnsi="Roboto" w:cs="Tahoma"/>
                      <w:b/>
                      <w:sz w:val="20"/>
                      <w:szCs w:val="20"/>
                      <w:lang w:val="cs-CZ" w:eastAsia="pl-PL"/>
                    </w:rPr>
                    <w:t>Adres, NIP, REGON</w:t>
                  </w:r>
                </w:p>
              </w:tc>
            </w:tr>
            <w:tr w:rsidR="00AA2372" w:rsidRPr="009C049F" w14:paraId="02A239DF" w14:textId="77777777" w:rsidTr="00380F14">
              <w:trPr>
                <w:trHeight w:val="562"/>
              </w:trPr>
              <w:tc>
                <w:tcPr>
                  <w:tcW w:w="483" w:type="dxa"/>
                </w:tcPr>
                <w:p w14:paraId="2296758D" w14:textId="77777777" w:rsidR="00AA2372" w:rsidRPr="009C049F" w:rsidRDefault="00AA2372" w:rsidP="00380F14">
                  <w:pPr>
                    <w:tabs>
                      <w:tab w:val="left" w:pos="360"/>
                    </w:tabs>
                    <w:rPr>
                      <w:rFonts w:ascii="Roboto" w:eastAsia="Times New Roman" w:hAnsi="Roboto" w:cs="Tahoma"/>
                      <w:b/>
                      <w:sz w:val="20"/>
                      <w:szCs w:val="20"/>
                      <w:lang w:val="cs-CZ" w:eastAsia="pl-PL"/>
                    </w:rPr>
                  </w:pPr>
                  <w:r w:rsidRPr="009C049F">
                    <w:rPr>
                      <w:rFonts w:ascii="Roboto" w:eastAsia="Times New Roman" w:hAnsi="Roboto" w:cs="Tahoma"/>
                      <w:b/>
                      <w:sz w:val="20"/>
                      <w:szCs w:val="20"/>
                      <w:lang w:val="cs-CZ" w:eastAsia="pl-PL"/>
                    </w:rPr>
                    <w:t>1.</w:t>
                  </w:r>
                </w:p>
              </w:tc>
              <w:tc>
                <w:tcPr>
                  <w:tcW w:w="3260" w:type="dxa"/>
                </w:tcPr>
                <w:p w14:paraId="01286896" w14:textId="77777777" w:rsidR="00AA2372" w:rsidRPr="009C049F" w:rsidRDefault="00AA2372" w:rsidP="00380F14">
                  <w:pPr>
                    <w:tabs>
                      <w:tab w:val="left" w:pos="360"/>
                    </w:tabs>
                    <w:rPr>
                      <w:rFonts w:ascii="Roboto" w:eastAsia="Times New Roman" w:hAnsi="Roboto" w:cs="Tahoma"/>
                      <w:b/>
                      <w:sz w:val="20"/>
                      <w:szCs w:val="20"/>
                      <w:lang w:val="cs-CZ" w:eastAsia="pl-PL"/>
                    </w:rPr>
                  </w:pPr>
                </w:p>
              </w:tc>
              <w:tc>
                <w:tcPr>
                  <w:tcW w:w="5245" w:type="dxa"/>
                </w:tcPr>
                <w:p w14:paraId="0640E51D" w14:textId="77777777" w:rsidR="00AA2372" w:rsidRPr="009C049F" w:rsidRDefault="00AA2372" w:rsidP="00380F14">
                  <w:pPr>
                    <w:tabs>
                      <w:tab w:val="left" w:pos="360"/>
                    </w:tabs>
                    <w:rPr>
                      <w:rFonts w:ascii="Roboto" w:eastAsia="Times New Roman" w:hAnsi="Roboto" w:cs="Tahoma"/>
                      <w:b/>
                      <w:sz w:val="20"/>
                      <w:szCs w:val="20"/>
                      <w:lang w:val="cs-CZ" w:eastAsia="pl-PL"/>
                    </w:rPr>
                  </w:pPr>
                </w:p>
              </w:tc>
            </w:tr>
            <w:tr w:rsidR="00AA2372" w:rsidRPr="009C049F" w14:paraId="3650F60D" w14:textId="77777777" w:rsidTr="00F36C57">
              <w:trPr>
                <w:trHeight w:val="278"/>
              </w:trPr>
              <w:tc>
                <w:tcPr>
                  <w:tcW w:w="483" w:type="dxa"/>
                </w:tcPr>
                <w:p w14:paraId="2492BEB1" w14:textId="368700A5" w:rsidR="00AA2372" w:rsidRPr="009C049F" w:rsidRDefault="00F36C57" w:rsidP="00380F14">
                  <w:pPr>
                    <w:tabs>
                      <w:tab w:val="left" w:pos="360"/>
                    </w:tabs>
                    <w:rPr>
                      <w:rFonts w:ascii="Roboto" w:eastAsia="Times New Roman" w:hAnsi="Roboto" w:cs="Tahoma"/>
                      <w:b/>
                      <w:sz w:val="20"/>
                      <w:szCs w:val="20"/>
                      <w:lang w:val="cs-CZ" w:eastAsia="pl-PL"/>
                    </w:rPr>
                  </w:pPr>
                  <w:r w:rsidRPr="009C049F">
                    <w:rPr>
                      <w:rFonts w:ascii="Roboto" w:eastAsia="Times New Roman" w:hAnsi="Roboto" w:cs="Tahoma"/>
                      <w:b/>
                      <w:sz w:val="20"/>
                      <w:szCs w:val="20"/>
                      <w:lang w:val="cs-CZ" w:eastAsia="pl-PL"/>
                    </w:rPr>
                    <w:t>....</w:t>
                  </w:r>
                </w:p>
              </w:tc>
              <w:tc>
                <w:tcPr>
                  <w:tcW w:w="3260" w:type="dxa"/>
                </w:tcPr>
                <w:p w14:paraId="2CAA59FB" w14:textId="77777777" w:rsidR="00AA2372" w:rsidRPr="009C049F" w:rsidRDefault="00AA2372" w:rsidP="00380F14">
                  <w:pPr>
                    <w:tabs>
                      <w:tab w:val="left" w:pos="360"/>
                    </w:tabs>
                    <w:rPr>
                      <w:rFonts w:ascii="Roboto" w:eastAsia="Times New Roman" w:hAnsi="Roboto" w:cs="Tahoma"/>
                      <w:b/>
                      <w:sz w:val="20"/>
                      <w:szCs w:val="20"/>
                      <w:lang w:val="cs-CZ" w:eastAsia="pl-PL"/>
                    </w:rPr>
                  </w:pPr>
                </w:p>
              </w:tc>
              <w:tc>
                <w:tcPr>
                  <w:tcW w:w="5245" w:type="dxa"/>
                </w:tcPr>
                <w:p w14:paraId="1E4ACAC0" w14:textId="77777777" w:rsidR="00AA2372" w:rsidRPr="009C049F" w:rsidRDefault="00AA2372" w:rsidP="00380F14">
                  <w:pPr>
                    <w:tabs>
                      <w:tab w:val="left" w:pos="360"/>
                    </w:tabs>
                    <w:rPr>
                      <w:rFonts w:ascii="Roboto" w:eastAsia="Times New Roman" w:hAnsi="Roboto" w:cs="Tahoma"/>
                      <w:b/>
                      <w:sz w:val="20"/>
                      <w:szCs w:val="20"/>
                      <w:lang w:val="cs-CZ" w:eastAsia="pl-PL"/>
                    </w:rPr>
                  </w:pPr>
                </w:p>
              </w:tc>
            </w:tr>
          </w:tbl>
          <w:p w14:paraId="01A31236" w14:textId="77777777" w:rsidR="00AA2372" w:rsidRPr="009C049F" w:rsidRDefault="00AA2372" w:rsidP="00E17785">
            <w:pPr>
              <w:numPr>
                <w:ilvl w:val="0"/>
                <w:numId w:val="28"/>
              </w:numPr>
              <w:spacing w:before="120" w:after="120" w:line="276" w:lineRule="auto"/>
              <w:ind w:left="346"/>
              <w:contextualSpacing/>
              <w:rPr>
                <w:rFonts w:ascii="Roboto" w:eastAsia="Times New Roman" w:hAnsi="Roboto" w:cs="Tahoma"/>
                <w:sz w:val="20"/>
                <w:szCs w:val="20"/>
                <w:lang w:eastAsia="pl-PL"/>
              </w:rPr>
            </w:pPr>
            <w:r w:rsidRPr="009C049F">
              <w:rPr>
                <w:rFonts w:ascii="Roboto" w:eastAsia="Times New Roman" w:hAnsi="Roboto" w:cs="Tahoma"/>
                <w:b/>
                <w:sz w:val="20"/>
                <w:szCs w:val="20"/>
                <w:lang w:eastAsia="pl-PL"/>
              </w:rPr>
              <w:t>Osoba upoważniona do reprezentacji Wykonawcy/ów i podpisująca ofertę</w:t>
            </w:r>
            <w:r w:rsidRPr="009C049F">
              <w:rPr>
                <w:rFonts w:ascii="Roboto" w:eastAsia="Times New Roman" w:hAnsi="Roboto" w:cs="Tahoma"/>
                <w:sz w:val="20"/>
                <w:szCs w:val="20"/>
                <w:lang w:eastAsia="pl-PL"/>
              </w:rPr>
              <w:t xml:space="preserve">: </w:t>
            </w:r>
            <w:r w:rsidRPr="009C049F">
              <w:rPr>
                <w:rFonts w:ascii="Roboto" w:eastAsia="Times New Roman" w:hAnsi="Roboto" w:cs="Tahoma"/>
                <w:b/>
                <w:sz w:val="20"/>
                <w:szCs w:val="20"/>
                <w:lang w:eastAsia="pl-PL"/>
              </w:rPr>
              <w:t>……………………………………………………………………………………………………………..…</w:t>
            </w:r>
          </w:p>
          <w:p w14:paraId="67FE4834" w14:textId="77777777" w:rsidR="00AA2372" w:rsidRPr="009C049F" w:rsidRDefault="00AA2372" w:rsidP="00E17785">
            <w:pPr>
              <w:numPr>
                <w:ilvl w:val="0"/>
                <w:numId w:val="28"/>
              </w:numPr>
              <w:tabs>
                <w:tab w:val="left" w:pos="459"/>
              </w:tabs>
              <w:spacing w:before="120" w:after="120" w:line="276" w:lineRule="auto"/>
              <w:ind w:left="346" w:hanging="346"/>
              <w:rPr>
                <w:rFonts w:ascii="Roboto" w:eastAsia="Times New Roman" w:hAnsi="Roboto" w:cs="Tahoma"/>
                <w:sz w:val="20"/>
                <w:szCs w:val="20"/>
                <w:lang w:eastAsia="pl-PL"/>
              </w:rPr>
            </w:pPr>
            <w:r w:rsidRPr="009C049F">
              <w:rPr>
                <w:rFonts w:ascii="Roboto" w:eastAsia="Times New Roman" w:hAnsi="Roboto" w:cs="Tahoma"/>
                <w:b/>
                <w:sz w:val="20"/>
                <w:szCs w:val="20"/>
                <w:lang w:eastAsia="pl-PL"/>
              </w:rPr>
              <w:t>Osoba odpowiedzialna za kontakty z Zamawiającym</w:t>
            </w:r>
            <w:r w:rsidRPr="009C049F">
              <w:rPr>
                <w:rFonts w:ascii="Roboto" w:eastAsia="Times New Roman" w:hAnsi="Roboto" w:cs="Tahoma"/>
                <w:sz w:val="20"/>
                <w:szCs w:val="20"/>
                <w:lang w:eastAsia="pl-PL"/>
              </w:rPr>
              <w:t>:</w:t>
            </w:r>
            <w:r w:rsidRPr="009C049F">
              <w:rPr>
                <w:rFonts w:ascii="Roboto" w:eastAsia="Times New Roman" w:hAnsi="Roboto" w:cs="Tahoma"/>
                <w:b/>
                <w:sz w:val="20"/>
                <w:szCs w:val="20"/>
                <w:lang w:eastAsia="pl-PL"/>
              </w:rPr>
              <w:t>.…………………………………………………………tel.……………..……..……..</w:t>
            </w:r>
          </w:p>
          <w:p w14:paraId="2124E1A3" w14:textId="76446B50" w:rsidR="00AA2372" w:rsidRPr="009C049F" w:rsidRDefault="00AA2372" w:rsidP="00E17785">
            <w:pPr>
              <w:numPr>
                <w:ilvl w:val="0"/>
                <w:numId w:val="28"/>
              </w:numPr>
              <w:spacing w:after="40" w:line="276" w:lineRule="auto"/>
              <w:ind w:left="346" w:hanging="346"/>
              <w:contextualSpacing/>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Dane teleadresowe na które należy przekazywać korespondencję związaną z niniejszym postępowaniem: faks</w:t>
            </w:r>
            <w:r w:rsidRPr="009C049F">
              <w:rPr>
                <w:rFonts w:ascii="Roboto" w:eastAsia="Times New Roman" w:hAnsi="Roboto" w:cs="Tahoma"/>
                <w:b/>
                <w:sz w:val="20"/>
                <w:szCs w:val="20"/>
                <w:lang w:eastAsia="pl-PL"/>
              </w:rPr>
              <w:t xml:space="preserve">…………………, </w:t>
            </w:r>
            <w:r w:rsidRPr="009C049F">
              <w:rPr>
                <w:rFonts w:ascii="Roboto" w:eastAsia="Times New Roman" w:hAnsi="Roboto" w:cs="Tahoma"/>
                <w:sz w:val="20"/>
                <w:szCs w:val="20"/>
                <w:lang w:eastAsia="pl-PL"/>
              </w:rPr>
              <w:t xml:space="preserve">e-mail </w:t>
            </w:r>
            <w:r w:rsidRPr="009C049F">
              <w:rPr>
                <w:rFonts w:ascii="Roboto" w:eastAsia="Times New Roman" w:hAnsi="Roboto" w:cs="Tahoma"/>
                <w:b/>
                <w:sz w:val="20"/>
                <w:szCs w:val="20"/>
                <w:lang w:eastAsia="pl-PL"/>
              </w:rPr>
              <w:t>………………………</w:t>
            </w:r>
            <w:r w:rsidRPr="009C049F">
              <w:rPr>
                <w:rFonts w:ascii="Roboto" w:eastAsia="Times New Roman" w:hAnsi="Roboto" w:cs="Tahoma"/>
                <w:b/>
                <w:vanish/>
                <w:sz w:val="20"/>
                <w:szCs w:val="20"/>
                <w:lang w:eastAsia="pl-PL"/>
              </w:rPr>
              <w:t>…………………………</w:t>
            </w:r>
            <w:r w:rsidRPr="009C049F">
              <w:rPr>
                <w:rFonts w:ascii="Roboto" w:eastAsia="Times New Roman" w:hAnsi="Roboto" w:cs="Tahoma"/>
                <w:b/>
                <w:sz w:val="20"/>
                <w:szCs w:val="20"/>
                <w:lang w:eastAsia="pl-PL"/>
              </w:rPr>
              <w:t>...</w:t>
            </w:r>
          </w:p>
          <w:p w14:paraId="00E20495" w14:textId="77777777" w:rsidR="00AA2372" w:rsidRDefault="00AA2372" w:rsidP="00D13F92">
            <w:pPr>
              <w:spacing w:after="40" w:line="276" w:lineRule="auto"/>
              <w:ind w:left="342"/>
              <w:rPr>
                <w:rFonts w:ascii="Roboto" w:hAnsi="Roboto" w:cs="Tahoma"/>
                <w:b/>
                <w:sz w:val="20"/>
                <w:szCs w:val="20"/>
              </w:rPr>
            </w:pPr>
            <w:r w:rsidRPr="009C049F">
              <w:rPr>
                <w:rFonts w:ascii="Roboto" w:hAnsi="Roboto" w:cs="Tahoma"/>
                <w:sz w:val="20"/>
                <w:szCs w:val="20"/>
              </w:rPr>
              <w:t xml:space="preserve">Adres do korespondencji (jeżeli inny niż adres siedziby): </w:t>
            </w:r>
            <w:r w:rsidRPr="009C049F">
              <w:rPr>
                <w:rFonts w:ascii="Roboto" w:hAnsi="Roboto" w:cs="Tahoma"/>
                <w:b/>
                <w:sz w:val="20"/>
                <w:szCs w:val="20"/>
              </w:rPr>
              <w:t xml:space="preserve">……………………………………………….……………………………………………………..…….. </w:t>
            </w:r>
          </w:p>
          <w:p w14:paraId="1EF0FAFD" w14:textId="264D0676" w:rsidR="00D13F92" w:rsidRPr="00D13F92" w:rsidRDefault="00D13F92" w:rsidP="00E17785">
            <w:pPr>
              <w:pStyle w:val="Akapitzlist"/>
              <w:numPr>
                <w:ilvl w:val="0"/>
                <w:numId w:val="28"/>
              </w:numPr>
              <w:spacing w:after="40" w:line="276" w:lineRule="auto"/>
              <w:ind w:left="349" w:hanging="349"/>
              <w:rPr>
                <w:rFonts w:ascii="Roboto" w:hAnsi="Roboto" w:cs="Tahoma"/>
                <w:b/>
                <w:sz w:val="20"/>
                <w:szCs w:val="20"/>
              </w:rPr>
            </w:pPr>
            <w:r w:rsidRPr="00D13F92">
              <w:rPr>
                <w:rFonts w:ascii="Roboto" w:hAnsi="Roboto" w:cs="Arial"/>
                <w:b/>
                <w:sz w:val="20"/>
              </w:rPr>
              <w:t>Hasło dostępu do pliku JEDZ ………………………………………………………….</w:t>
            </w:r>
            <w:r w:rsidRPr="00D13F92">
              <w:rPr>
                <w:rFonts w:ascii="Roboto" w:hAnsi="Roboto" w:cs="Arial"/>
                <w:sz w:val="20"/>
              </w:rPr>
              <w:t>ewentualnie inne informacje dla prawidłowego dostępu do dokumentu, w szczególności informacje o wykorzystanym programie szyfrującym lub procedurze odszyfrowania danych zawartych w JEDZ</w:t>
            </w:r>
            <w:r w:rsidRPr="00D13F92">
              <w:rPr>
                <w:rFonts w:ascii="Roboto" w:hAnsi="Roboto" w:cs="Arial"/>
                <w:b/>
                <w:sz w:val="20"/>
              </w:rPr>
              <w:t xml:space="preserve"> …………………………………………..</w:t>
            </w:r>
          </w:p>
        </w:tc>
      </w:tr>
      <w:tr w:rsidR="00AA2372" w:rsidRPr="009C049F" w14:paraId="026092B1" w14:textId="77777777" w:rsidTr="009650DF">
        <w:trPr>
          <w:trHeight w:val="4237"/>
        </w:trPr>
        <w:tc>
          <w:tcPr>
            <w:tcW w:w="9214" w:type="dxa"/>
            <w:gridSpan w:val="2"/>
            <w:shd w:val="clear" w:color="auto" w:fill="auto"/>
          </w:tcPr>
          <w:p w14:paraId="3E390519" w14:textId="77777777" w:rsidR="00AA2372" w:rsidRPr="009C049F" w:rsidRDefault="00AA2372" w:rsidP="00E17785">
            <w:pPr>
              <w:numPr>
                <w:ilvl w:val="0"/>
                <w:numId w:val="26"/>
              </w:numPr>
              <w:spacing w:before="120" w:after="120" w:line="240" w:lineRule="auto"/>
              <w:ind w:left="459" w:hanging="459"/>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OFEROWANY PRZEDMIOT ZAMÓWIENIA:</w:t>
            </w:r>
          </w:p>
          <w:p w14:paraId="3DA9129F" w14:textId="5481AC41" w:rsidR="00B34EF5" w:rsidRPr="00D13F92" w:rsidRDefault="00AA2372" w:rsidP="00E17785">
            <w:pPr>
              <w:pStyle w:val="Akapitzlist"/>
              <w:numPr>
                <w:ilvl w:val="5"/>
                <w:numId w:val="18"/>
              </w:numPr>
              <w:spacing w:after="120" w:line="240" w:lineRule="auto"/>
              <w:ind w:left="484"/>
              <w:jc w:val="both"/>
              <w:rPr>
                <w:rFonts w:ascii="Roboto" w:eastAsia="Times New Roman" w:hAnsi="Roboto" w:cs="Tahoma"/>
                <w:bCs/>
                <w:sz w:val="20"/>
                <w:szCs w:val="20"/>
                <w:lang w:eastAsia="pl-PL"/>
              </w:rPr>
            </w:pPr>
            <w:r w:rsidRPr="00D13F92">
              <w:rPr>
                <w:rFonts w:ascii="Roboto" w:hAnsi="Roboto" w:cs="Tahoma"/>
                <w:sz w:val="20"/>
                <w:szCs w:val="20"/>
              </w:rPr>
              <w:t xml:space="preserve">oferujemy wykonanie zamówienia zgodnie z zakresem określonym w Specyfikacji Istotnych Warunków Zamówienia (SIWZ) wraz z załącznikami </w:t>
            </w:r>
            <w:r w:rsidR="00115D0D">
              <w:rPr>
                <w:rFonts w:ascii="Roboto" w:hAnsi="Roboto" w:cs="Tahoma"/>
                <w:sz w:val="20"/>
                <w:szCs w:val="20"/>
              </w:rPr>
              <w:t>stosując niżej wymienione stawki wynagrodzenia</w:t>
            </w:r>
            <w:r w:rsidR="00B34EF5" w:rsidRPr="00D13F92">
              <w:rPr>
                <w:rFonts w:ascii="Roboto" w:hAnsi="Roboto" w:cs="Tahoma"/>
                <w:sz w:val="20"/>
                <w:szCs w:val="20"/>
              </w:rPr>
              <w:t>:</w:t>
            </w:r>
          </w:p>
          <w:tbl>
            <w:tblPr>
              <w:tblStyle w:val="Tabela-Siatka"/>
              <w:tblW w:w="8909" w:type="dxa"/>
              <w:jc w:val="center"/>
              <w:tblLayout w:type="fixed"/>
              <w:tblLook w:val="04A0" w:firstRow="1" w:lastRow="0" w:firstColumn="1" w:lastColumn="0" w:noHBand="0" w:noVBand="1"/>
            </w:tblPr>
            <w:tblGrid>
              <w:gridCol w:w="3284"/>
              <w:gridCol w:w="2693"/>
              <w:gridCol w:w="1134"/>
              <w:gridCol w:w="1798"/>
            </w:tblGrid>
            <w:tr w:rsidR="00115D0D" w:rsidRPr="009C049F" w14:paraId="156E8013" w14:textId="77777777" w:rsidTr="00115D0D">
              <w:trPr>
                <w:trHeight w:val="752"/>
                <w:jc w:val="center"/>
              </w:trPr>
              <w:tc>
                <w:tcPr>
                  <w:tcW w:w="3284" w:type="dxa"/>
                  <w:shd w:val="clear" w:color="auto" w:fill="F2F2F2" w:themeFill="background1" w:themeFillShade="F2"/>
                  <w:noWrap/>
                  <w:vAlign w:val="center"/>
                  <w:hideMark/>
                </w:tcPr>
                <w:p w14:paraId="7DEA3E74" w14:textId="0E0FBFDC" w:rsidR="00115D0D" w:rsidRPr="009C049F" w:rsidRDefault="00115D0D" w:rsidP="00B34EF5">
                  <w:pPr>
                    <w:suppressAutoHyphens/>
                    <w:autoSpaceDN w:val="0"/>
                    <w:jc w:val="center"/>
                    <w:textAlignment w:val="baseline"/>
                    <w:rPr>
                      <w:rFonts w:ascii="Roboto" w:hAnsi="Roboto" w:cs="Tahoma"/>
                      <w:sz w:val="24"/>
                      <w:szCs w:val="24"/>
                    </w:rPr>
                  </w:pPr>
                  <w:r w:rsidRPr="009C049F">
                    <w:rPr>
                      <w:rFonts w:ascii="Roboto" w:hAnsi="Roboto" w:cs="Tahoma"/>
                      <w:sz w:val="24"/>
                      <w:szCs w:val="24"/>
                    </w:rPr>
                    <w:t>X</w:t>
                  </w:r>
                </w:p>
              </w:tc>
              <w:tc>
                <w:tcPr>
                  <w:tcW w:w="2693" w:type="dxa"/>
                  <w:shd w:val="clear" w:color="auto" w:fill="F2F2F2" w:themeFill="background1" w:themeFillShade="F2"/>
                  <w:vAlign w:val="center"/>
                </w:tcPr>
                <w:p w14:paraId="06B0C619" w14:textId="6AF05163" w:rsidR="00115D0D" w:rsidRPr="009C049F" w:rsidRDefault="00115D0D" w:rsidP="00115D0D">
                  <w:pPr>
                    <w:suppressAutoHyphens/>
                    <w:autoSpaceDN w:val="0"/>
                    <w:jc w:val="center"/>
                    <w:textAlignment w:val="baseline"/>
                    <w:rPr>
                      <w:rFonts w:ascii="Roboto" w:hAnsi="Roboto" w:cs="Tahoma"/>
                      <w:sz w:val="18"/>
                      <w:szCs w:val="18"/>
                    </w:rPr>
                  </w:pPr>
                  <w:r w:rsidRPr="00115D0D">
                    <w:rPr>
                      <w:rFonts w:ascii="Roboto" w:hAnsi="Roboto" w:cs="Tahoma"/>
                      <w:sz w:val="18"/>
                      <w:szCs w:val="18"/>
                    </w:rPr>
                    <w:t xml:space="preserve">Miesięczne wynagrodzenie ryczałtowe brutto </w:t>
                  </w:r>
                  <w:r w:rsidRPr="009C049F">
                    <w:rPr>
                      <w:rFonts w:ascii="Roboto" w:hAnsi="Roboto" w:cs="Tahoma"/>
                      <w:sz w:val="18"/>
                      <w:szCs w:val="18"/>
                    </w:rPr>
                    <w:t>PLN</w:t>
                  </w:r>
                </w:p>
              </w:tc>
              <w:tc>
                <w:tcPr>
                  <w:tcW w:w="1134" w:type="dxa"/>
                  <w:shd w:val="clear" w:color="auto" w:fill="F2F2F2" w:themeFill="background1" w:themeFillShade="F2"/>
                  <w:noWrap/>
                  <w:vAlign w:val="center"/>
                  <w:hideMark/>
                </w:tcPr>
                <w:p w14:paraId="46AC66C7" w14:textId="5D9D342A" w:rsidR="00115D0D" w:rsidRPr="00115D0D" w:rsidRDefault="00115D0D" w:rsidP="00B34EF5">
                  <w:pPr>
                    <w:suppressAutoHyphens/>
                    <w:autoSpaceDN w:val="0"/>
                    <w:jc w:val="center"/>
                    <w:textAlignment w:val="baseline"/>
                    <w:rPr>
                      <w:rFonts w:ascii="Roboto" w:hAnsi="Roboto" w:cs="Tahoma"/>
                      <w:sz w:val="18"/>
                      <w:szCs w:val="18"/>
                    </w:rPr>
                  </w:pPr>
                  <w:r w:rsidRPr="00115D0D">
                    <w:rPr>
                      <w:rFonts w:ascii="Roboto" w:hAnsi="Roboto" w:cs="Tahoma"/>
                      <w:sz w:val="18"/>
                      <w:szCs w:val="18"/>
                    </w:rPr>
                    <w:t>Ilość miesięcy trwania umowy</w:t>
                  </w:r>
                </w:p>
              </w:tc>
              <w:tc>
                <w:tcPr>
                  <w:tcW w:w="1798" w:type="dxa"/>
                  <w:shd w:val="clear" w:color="auto" w:fill="F2F2F2" w:themeFill="background1" w:themeFillShade="F2"/>
                  <w:vAlign w:val="center"/>
                </w:tcPr>
                <w:p w14:paraId="3E95D739" w14:textId="62BB7807" w:rsidR="00115D0D" w:rsidRPr="009C049F" w:rsidRDefault="00115D0D" w:rsidP="00B34EF5">
                  <w:pPr>
                    <w:suppressAutoHyphens/>
                    <w:autoSpaceDN w:val="0"/>
                    <w:jc w:val="center"/>
                    <w:textAlignment w:val="baseline"/>
                    <w:rPr>
                      <w:rFonts w:ascii="Roboto" w:hAnsi="Roboto" w:cs="Tahoma"/>
                      <w:sz w:val="18"/>
                      <w:szCs w:val="18"/>
                    </w:rPr>
                  </w:pPr>
                  <w:r w:rsidRPr="009C049F">
                    <w:rPr>
                      <w:rFonts w:ascii="Roboto" w:hAnsi="Roboto" w:cs="Tahoma"/>
                      <w:sz w:val="18"/>
                      <w:szCs w:val="18"/>
                    </w:rPr>
                    <w:t>Łączna cena oferty brutto* PLN</w:t>
                  </w:r>
                </w:p>
              </w:tc>
            </w:tr>
            <w:tr w:rsidR="00115D0D" w:rsidRPr="009C049F" w14:paraId="3E2A91DF" w14:textId="77777777" w:rsidTr="00115D0D">
              <w:trPr>
                <w:trHeight w:val="256"/>
                <w:jc w:val="center"/>
              </w:trPr>
              <w:tc>
                <w:tcPr>
                  <w:tcW w:w="3284" w:type="dxa"/>
                  <w:shd w:val="clear" w:color="auto" w:fill="F2F2F2" w:themeFill="background1" w:themeFillShade="F2"/>
                  <w:noWrap/>
                  <w:vAlign w:val="center"/>
                </w:tcPr>
                <w:p w14:paraId="7C0C9E72" w14:textId="0075C81B" w:rsidR="00115D0D" w:rsidRPr="009C049F" w:rsidRDefault="00115D0D" w:rsidP="00B34EF5">
                  <w:pPr>
                    <w:suppressAutoHyphens/>
                    <w:autoSpaceDN w:val="0"/>
                    <w:jc w:val="center"/>
                    <w:textAlignment w:val="baseline"/>
                    <w:rPr>
                      <w:rFonts w:ascii="Roboto" w:hAnsi="Roboto" w:cs="Tahoma"/>
                      <w:b/>
                      <w:i/>
                      <w:sz w:val="16"/>
                      <w:szCs w:val="16"/>
                    </w:rPr>
                  </w:pPr>
                  <w:r w:rsidRPr="009C049F">
                    <w:rPr>
                      <w:rFonts w:ascii="Roboto" w:hAnsi="Roboto" w:cs="Tahoma"/>
                      <w:b/>
                      <w:i/>
                      <w:sz w:val="16"/>
                      <w:szCs w:val="16"/>
                    </w:rPr>
                    <w:t>a</w:t>
                  </w:r>
                </w:p>
              </w:tc>
              <w:tc>
                <w:tcPr>
                  <w:tcW w:w="2693" w:type="dxa"/>
                  <w:shd w:val="clear" w:color="auto" w:fill="F2F2F2" w:themeFill="background1" w:themeFillShade="F2"/>
                  <w:vAlign w:val="center"/>
                </w:tcPr>
                <w:p w14:paraId="0B27649E" w14:textId="418A5C6C" w:rsidR="00115D0D" w:rsidRPr="009C049F" w:rsidRDefault="00115D0D" w:rsidP="006C5D28">
                  <w:pPr>
                    <w:suppressAutoHyphens/>
                    <w:autoSpaceDN w:val="0"/>
                    <w:jc w:val="center"/>
                    <w:textAlignment w:val="baseline"/>
                    <w:rPr>
                      <w:rFonts w:ascii="Roboto" w:hAnsi="Roboto" w:cs="Tahoma"/>
                      <w:b/>
                      <w:i/>
                      <w:sz w:val="16"/>
                      <w:szCs w:val="16"/>
                    </w:rPr>
                  </w:pPr>
                  <w:r w:rsidRPr="009C049F">
                    <w:rPr>
                      <w:rFonts w:ascii="Roboto" w:hAnsi="Roboto" w:cs="Tahoma"/>
                      <w:b/>
                      <w:i/>
                      <w:sz w:val="16"/>
                      <w:szCs w:val="16"/>
                    </w:rPr>
                    <w:t>b</w:t>
                  </w:r>
                </w:p>
              </w:tc>
              <w:tc>
                <w:tcPr>
                  <w:tcW w:w="1134" w:type="dxa"/>
                  <w:shd w:val="clear" w:color="auto" w:fill="F2F2F2" w:themeFill="background1" w:themeFillShade="F2"/>
                  <w:noWrap/>
                  <w:vAlign w:val="center"/>
                </w:tcPr>
                <w:p w14:paraId="014BB5C7" w14:textId="42577A9B" w:rsidR="00115D0D" w:rsidRPr="009C049F" w:rsidRDefault="00115D0D" w:rsidP="00B34EF5">
                  <w:pPr>
                    <w:suppressAutoHyphens/>
                    <w:autoSpaceDN w:val="0"/>
                    <w:jc w:val="center"/>
                    <w:textAlignment w:val="baseline"/>
                    <w:rPr>
                      <w:rFonts w:ascii="Roboto" w:hAnsi="Roboto" w:cs="Tahoma"/>
                      <w:b/>
                      <w:i/>
                      <w:sz w:val="16"/>
                      <w:szCs w:val="16"/>
                    </w:rPr>
                  </w:pPr>
                  <w:r w:rsidRPr="009C049F">
                    <w:rPr>
                      <w:rFonts w:ascii="Roboto" w:hAnsi="Roboto" w:cs="Tahoma"/>
                      <w:b/>
                      <w:i/>
                      <w:sz w:val="16"/>
                      <w:szCs w:val="16"/>
                    </w:rPr>
                    <w:t>c</w:t>
                  </w:r>
                </w:p>
              </w:tc>
              <w:tc>
                <w:tcPr>
                  <w:tcW w:w="1798" w:type="dxa"/>
                  <w:shd w:val="clear" w:color="auto" w:fill="F2F2F2" w:themeFill="background1" w:themeFillShade="F2"/>
                  <w:vAlign w:val="center"/>
                </w:tcPr>
                <w:p w14:paraId="3D3BE770" w14:textId="70FD1424" w:rsidR="00115D0D" w:rsidRPr="009C049F" w:rsidRDefault="00115D0D" w:rsidP="00B34EF5">
                  <w:pPr>
                    <w:suppressAutoHyphens/>
                    <w:autoSpaceDN w:val="0"/>
                    <w:jc w:val="center"/>
                    <w:textAlignment w:val="baseline"/>
                    <w:rPr>
                      <w:rFonts w:ascii="Roboto" w:hAnsi="Roboto" w:cs="Tahoma"/>
                      <w:b/>
                      <w:i/>
                      <w:sz w:val="16"/>
                      <w:szCs w:val="16"/>
                    </w:rPr>
                  </w:pPr>
                  <w:r>
                    <w:rPr>
                      <w:rFonts w:ascii="Roboto" w:hAnsi="Roboto" w:cs="Tahoma"/>
                      <w:b/>
                      <w:i/>
                      <w:sz w:val="16"/>
                      <w:szCs w:val="16"/>
                    </w:rPr>
                    <w:t>D</w:t>
                  </w:r>
                </w:p>
              </w:tc>
            </w:tr>
            <w:tr w:rsidR="00115D0D" w:rsidRPr="009C049F" w14:paraId="1A5D640F" w14:textId="77777777" w:rsidTr="00115D0D">
              <w:trPr>
                <w:trHeight w:val="1564"/>
                <w:jc w:val="center"/>
              </w:trPr>
              <w:tc>
                <w:tcPr>
                  <w:tcW w:w="3284" w:type="dxa"/>
                  <w:shd w:val="clear" w:color="auto" w:fill="F2F2F2" w:themeFill="background1" w:themeFillShade="F2"/>
                  <w:noWrap/>
                  <w:vAlign w:val="center"/>
                  <w:hideMark/>
                </w:tcPr>
                <w:p w14:paraId="4B340EA0" w14:textId="7974B57C" w:rsidR="00115D0D" w:rsidRPr="009C049F" w:rsidRDefault="00115D0D" w:rsidP="00B34EF5">
                  <w:pPr>
                    <w:suppressAutoHyphens/>
                    <w:autoSpaceDN w:val="0"/>
                    <w:textAlignment w:val="baseline"/>
                    <w:rPr>
                      <w:rFonts w:ascii="Roboto" w:hAnsi="Roboto" w:cs="Tahoma"/>
                      <w:sz w:val="18"/>
                      <w:szCs w:val="18"/>
                    </w:rPr>
                  </w:pPr>
                  <w:r w:rsidRPr="00115D0D">
                    <w:rPr>
                      <w:rFonts w:ascii="Roboto" w:hAnsi="Roboto" w:cs="Tahoma"/>
                      <w:b/>
                      <w:sz w:val="18"/>
                      <w:szCs w:val="18"/>
                    </w:rPr>
                    <w:t>Pełnienie nadzoru, całodobowej obsługi i konserwacji oczyszczalni ścieków w ośrodku dla cudzoziemców w Podkowie Leśnej – Dębaku</w:t>
                  </w:r>
                </w:p>
              </w:tc>
              <w:tc>
                <w:tcPr>
                  <w:tcW w:w="2693" w:type="dxa"/>
                  <w:vAlign w:val="center"/>
                </w:tcPr>
                <w:p w14:paraId="43242182" w14:textId="542E9F0D" w:rsidR="00115D0D" w:rsidRDefault="00115D0D" w:rsidP="00B34EF5">
                  <w:pPr>
                    <w:suppressAutoHyphens/>
                    <w:autoSpaceDN w:val="0"/>
                    <w:jc w:val="center"/>
                    <w:textAlignment w:val="baseline"/>
                    <w:rPr>
                      <w:rFonts w:ascii="Roboto" w:hAnsi="Roboto" w:cs="Tahoma"/>
                      <w:sz w:val="18"/>
                      <w:szCs w:val="18"/>
                    </w:rPr>
                  </w:pPr>
                  <w:r w:rsidRPr="009C049F">
                    <w:rPr>
                      <w:rFonts w:ascii="Roboto" w:hAnsi="Roboto" w:cs="Tahoma"/>
                      <w:sz w:val="18"/>
                      <w:szCs w:val="18"/>
                    </w:rPr>
                    <w:t>………</w:t>
                  </w:r>
                  <w:r>
                    <w:rPr>
                      <w:rFonts w:ascii="Roboto" w:hAnsi="Roboto" w:cs="Tahoma"/>
                      <w:sz w:val="18"/>
                      <w:szCs w:val="18"/>
                    </w:rPr>
                    <w:t>………………</w:t>
                  </w:r>
                  <w:r w:rsidRPr="009C049F">
                    <w:rPr>
                      <w:rFonts w:ascii="Roboto" w:hAnsi="Roboto" w:cs="Tahoma"/>
                      <w:sz w:val="18"/>
                      <w:szCs w:val="18"/>
                    </w:rPr>
                    <w:t>………..</w:t>
                  </w:r>
                </w:p>
                <w:p w14:paraId="5C754AC1" w14:textId="36335790" w:rsidR="00115D0D" w:rsidRPr="009C049F" w:rsidRDefault="00115D0D" w:rsidP="00B34EF5">
                  <w:pPr>
                    <w:suppressAutoHyphens/>
                    <w:autoSpaceDN w:val="0"/>
                    <w:jc w:val="center"/>
                    <w:textAlignment w:val="baseline"/>
                    <w:rPr>
                      <w:rFonts w:ascii="Roboto" w:hAnsi="Roboto" w:cs="Tahoma"/>
                      <w:sz w:val="18"/>
                      <w:szCs w:val="18"/>
                    </w:rPr>
                  </w:pPr>
                  <w:r>
                    <w:rPr>
                      <w:rFonts w:ascii="Roboto" w:hAnsi="Roboto" w:cs="Tahoma"/>
                      <w:sz w:val="18"/>
                      <w:szCs w:val="18"/>
                    </w:rPr>
                    <w:t>zł brutto</w:t>
                  </w:r>
                </w:p>
              </w:tc>
              <w:tc>
                <w:tcPr>
                  <w:tcW w:w="1134" w:type="dxa"/>
                  <w:noWrap/>
                  <w:vAlign w:val="center"/>
                  <w:hideMark/>
                </w:tcPr>
                <w:p w14:paraId="1AC1A795" w14:textId="5F2DEB28" w:rsidR="00115D0D" w:rsidRPr="009C049F" w:rsidRDefault="00115D0D" w:rsidP="00B34EF5">
                  <w:pPr>
                    <w:suppressAutoHyphens/>
                    <w:autoSpaceDN w:val="0"/>
                    <w:jc w:val="center"/>
                    <w:textAlignment w:val="baseline"/>
                    <w:rPr>
                      <w:rFonts w:ascii="Roboto" w:hAnsi="Roboto" w:cs="Tahoma"/>
                      <w:sz w:val="18"/>
                      <w:szCs w:val="18"/>
                    </w:rPr>
                  </w:pPr>
                  <w:r w:rsidRPr="009C049F">
                    <w:rPr>
                      <w:rFonts w:ascii="Roboto" w:hAnsi="Roboto" w:cs="Tahoma"/>
                      <w:sz w:val="18"/>
                      <w:szCs w:val="18"/>
                    </w:rPr>
                    <w:t>4</w:t>
                  </w:r>
                  <w:r>
                    <w:rPr>
                      <w:rFonts w:ascii="Roboto" w:hAnsi="Roboto" w:cs="Tahoma"/>
                      <w:sz w:val="18"/>
                      <w:szCs w:val="18"/>
                    </w:rPr>
                    <w:t>8</w:t>
                  </w:r>
                </w:p>
              </w:tc>
              <w:tc>
                <w:tcPr>
                  <w:tcW w:w="1798" w:type="dxa"/>
                  <w:vAlign w:val="center"/>
                </w:tcPr>
                <w:p w14:paraId="4FEBB174" w14:textId="111B261D" w:rsidR="00115D0D" w:rsidRDefault="00115D0D" w:rsidP="008419A0">
                  <w:pPr>
                    <w:suppressAutoHyphens/>
                    <w:autoSpaceDN w:val="0"/>
                    <w:spacing w:after="120"/>
                    <w:jc w:val="center"/>
                    <w:textAlignment w:val="baseline"/>
                    <w:rPr>
                      <w:rFonts w:ascii="Roboto" w:hAnsi="Roboto" w:cs="Tahoma"/>
                      <w:sz w:val="18"/>
                      <w:szCs w:val="18"/>
                    </w:rPr>
                  </w:pPr>
                  <w:r w:rsidRPr="009C049F">
                    <w:rPr>
                      <w:rFonts w:ascii="Roboto" w:hAnsi="Roboto" w:cs="Tahoma"/>
                      <w:sz w:val="18"/>
                      <w:szCs w:val="18"/>
                    </w:rPr>
                    <w:t>………</w:t>
                  </w:r>
                  <w:r>
                    <w:rPr>
                      <w:rFonts w:ascii="Roboto" w:hAnsi="Roboto" w:cs="Tahoma"/>
                      <w:sz w:val="18"/>
                      <w:szCs w:val="18"/>
                    </w:rPr>
                    <w:t>…………….</w:t>
                  </w:r>
                  <w:r w:rsidRPr="009C049F">
                    <w:rPr>
                      <w:rFonts w:ascii="Roboto" w:hAnsi="Roboto" w:cs="Tahoma"/>
                      <w:sz w:val="18"/>
                      <w:szCs w:val="18"/>
                    </w:rPr>
                    <w:t>………..</w:t>
                  </w:r>
                </w:p>
                <w:p w14:paraId="190AA03E" w14:textId="2B925014" w:rsidR="00115D0D" w:rsidRPr="009C049F" w:rsidRDefault="00115D0D" w:rsidP="008419A0">
                  <w:pPr>
                    <w:suppressAutoHyphens/>
                    <w:autoSpaceDN w:val="0"/>
                    <w:spacing w:after="120"/>
                    <w:jc w:val="center"/>
                    <w:textAlignment w:val="baseline"/>
                    <w:rPr>
                      <w:rFonts w:ascii="Roboto" w:hAnsi="Roboto" w:cs="Tahoma"/>
                      <w:sz w:val="18"/>
                      <w:szCs w:val="18"/>
                    </w:rPr>
                  </w:pPr>
                  <w:r>
                    <w:rPr>
                      <w:rFonts w:ascii="Roboto" w:hAnsi="Roboto" w:cs="Tahoma"/>
                      <w:sz w:val="18"/>
                      <w:szCs w:val="18"/>
                    </w:rPr>
                    <w:t>zł brutto</w:t>
                  </w:r>
                </w:p>
                <w:p w14:paraId="74CA9259" w14:textId="2DAED6B9" w:rsidR="00115D0D" w:rsidRPr="009C049F" w:rsidRDefault="00115D0D" w:rsidP="00115D0D">
                  <w:pPr>
                    <w:suppressAutoHyphens/>
                    <w:autoSpaceDN w:val="0"/>
                    <w:jc w:val="center"/>
                    <w:textAlignment w:val="baseline"/>
                    <w:rPr>
                      <w:rFonts w:ascii="Roboto" w:hAnsi="Roboto" w:cs="Tahoma"/>
                      <w:b/>
                      <w:i/>
                      <w:sz w:val="18"/>
                      <w:szCs w:val="18"/>
                    </w:rPr>
                  </w:pPr>
                  <w:r>
                    <w:rPr>
                      <w:rFonts w:ascii="Roboto" w:hAnsi="Roboto" w:cs="Tahoma"/>
                      <w:b/>
                      <w:i/>
                      <w:sz w:val="18"/>
                      <w:szCs w:val="18"/>
                    </w:rPr>
                    <w:t>(b x c</w:t>
                  </w:r>
                  <w:r w:rsidRPr="009C049F">
                    <w:rPr>
                      <w:rFonts w:ascii="Roboto" w:hAnsi="Roboto" w:cs="Tahoma"/>
                      <w:b/>
                      <w:i/>
                      <w:sz w:val="18"/>
                      <w:szCs w:val="18"/>
                    </w:rPr>
                    <w:t>)</w:t>
                  </w:r>
                </w:p>
              </w:tc>
            </w:tr>
          </w:tbl>
          <w:p w14:paraId="3911FE96" w14:textId="62166CCE" w:rsidR="00AA2372" w:rsidRPr="009C049F" w:rsidRDefault="00AA2372" w:rsidP="00F36C57">
            <w:pPr>
              <w:spacing w:after="120" w:line="240" w:lineRule="auto"/>
              <w:jc w:val="both"/>
              <w:rPr>
                <w:rFonts w:ascii="Roboto" w:eastAsia="Times New Roman" w:hAnsi="Roboto" w:cs="Tahoma"/>
                <w:sz w:val="16"/>
                <w:szCs w:val="16"/>
                <w:lang w:eastAsia="pl-PL"/>
              </w:rPr>
            </w:pPr>
            <w:r w:rsidRPr="009C049F">
              <w:rPr>
                <w:rFonts w:ascii="Roboto" w:eastAsia="Times New Roman" w:hAnsi="Roboto" w:cs="Tahoma"/>
                <w:sz w:val="16"/>
                <w:szCs w:val="16"/>
                <w:lang w:eastAsia="pl-PL"/>
              </w:rPr>
              <w:t xml:space="preserve">* </w:t>
            </w:r>
            <w:r w:rsidRPr="009C049F">
              <w:rPr>
                <w:rFonts w:ascii="Roboto" w:eastAsia="Times New Roman" w:hAnsi="Roboto" w:cs="Tahoma"/>
                <w:b/>
                <w:sz w:val="16"/>
                <w:szCs w:val="16"/>
                <w:lang w:eastAsia="pl-PL"/>
              </w:rPr>
              <w:t>ŁĄCZNA CENA</w:t>
            </w:r>
            <w:r w:rsidR="00F36C57" w:rsidRPr="009C049F">
              <w:rPr>
                <w:rFonts w:ascii="Roboto" w:eastAsia="Times New Roman" w:hAnsi="Roboto" w:cs="Tahoma"/>
                <w:b/>
                <w:sz w:val="16"/>
                <w:szCs w:val="16"/>
                <w:lang w:eastAsia="pl-PL"/>
              </w:rPr>
              <w:t xml:space="preserve"> OFERTY</w:t>
            </w:r>
            <w:r w:rsidRPr="009C049F">
              <w:rPr>
                <w:rFonts w:ascii="Roboto" w:eastAsia="Times New Roman" w:hAnsi="Roboto" w:cs="Tahoma"/>
                <w:b/>
                <w:sz w:val="16"/>
                <w:szCs w:val="16"/>
                <w:lang w:eastAsia="pl-PL"/>
              </w:rPr>
              <w:t xml:space="preserve"> BRUTTO</w:t>
            </w:r>
            <w:r w:rsidRPr="009C049F">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AA2372" w:rsidRPr="009C049F" w14:paraId="2DA07181" w14:textId="77777777" w:rsidTr="003D36DA">
        <w:trPr>
          <w:trHeight w:val="1275"/>
        </w:trPr>
        <w:tc>
          <w:tcPr>
            <w:tcW w:w="9214" w:type="dxa"/>
            <w:gridSpan w:val="2"/>
            <w:shd w:val="clear" w:color="auto" w:fill="auto"/>
            <w:vAlign w:val="center"/>
          </w:tcPr>
          <w:p w14:paraId="74BAAD99" w14:textId="3418B0C9" w:rsidR="00E97294" w:rsidRPr="003D36DA" w:rsidRDefault="00115D0D" w:rsidP="003D36DA">
            <w:pPr>
              <w:pStyle w:val="Akapitzlist"/>
              <w:numPr>
                <w:ilvl w:val="5"/>
                <w:numId w:val="18"/>
              </w:numPr>
              <w:spacing w:after="0" w:line="276" w:lineRule="auto"/>
              <w:ind w:left="482" w:hanging="425"/>
              <w:contextualSpacing w:val="0"/>
              <w:jc w:val="both"/>
              <w:rPr>
                <w:rFonts w:ascii="Roboto" w:eastAsia="Times New Roman" w:hAnsi="Roboto" w:cs="Tahoma"/>
                <w:b/>
                <w:bCs/>
                <w:sz w:val="18"/>
                <w:szCs w:val="20"/>
                <w:lang w:eastAsia="pl-PL"/>
              </w:rPr>
            </w:pPr>
            <w:r w:rsidRPr="003D36DA">
              <w:rPr>
                <w:rFonts w:ascii="Roboto" w:eastAsia="Times New Roman" w:hAnsi="Roboto" w:cs="Tahoma"/>
                <w:sz w:val="18"/>
                <w:szCs w:val="20"/>
                <w:lang w:eastAsia="pl-PL"/>
              </w:rPr>
              <w:lastRenderedPageBreak/>
              <w:t xml:space="preserve">oferujemy </w:t>
            </w:r>
            <w:r w:rsidR="00E97294" w:rsidRPr="003D36DA">
              <w:rPr>
                <w:rFonts w:ascii="Roboto" w:eastAsia="Times New Roman" w:hAnsi="Roboto" w:cs="Tahoma"/>
                <w:b/>
                <w:sz w:val="18"/>
                <w:szCs w:val="20"/>
                <w:lang w:eastAsia="pl-PL"/>
              </w:rPr>
              <w:t xml:space="preserve">czas reakcji serwisu </w:t>
            </w:r>
            <w:r w:rsidR="00E97294" w:rsidRPr="003D36DA">
              <w:rPr>
                <w:rFonts w:ascii="Roboto" w:eastAsia="Times New Roman" w:hAnsi="Roboto" w:cs="Tahoma"/>
                <w:sz w:val="18"/>
                <w:szCs w:val="20"/>
                <w:lang w:eastAsia="pl-PL"/>
              </w:rPr>
              <w:t xml:space="preserve">na powiadomienie o wystąpieniu awarii wraz z czasem </w:t>
            </w:r>
            <w:r w:rsidR="00E97294" w:rsidRPr="003D36DA">
              <w:rPr>
                <w:rFonts w:ascii="Roboto" w:eastAsia="Times New Roman" w:hAnsi="Roboto" w:cs="Tahoma"/>
                <w:sz w:val="18"/>
                <w:szCs w:val="20"/>
                <w:lang w:eastAsia="pl-PL"/>
              </w:rPr>
              <w:br/>
              <w:t xml:space="preserve">na usunięcie awarii niewymagającej zakupu nowych urządzeń lub części zamiennych o kwocie przewyższającej 3000 zł </w:t>
            </w:r>
            <w:r w:rsidR="00E97294" w:rsidRPr="003D36DA">
              <w:rPr>
                <w:rFonts w:ascii="Roboto" w:eastAsia="Times New Roman" w:hAnsi="Roboto" w:cs="Tahoma"/>
                <w:bCs/>
                <w:sz w:val="18"/>
                <w:szCs w:val="20"/>
                <w:lang w:eastAsia="pl-PL"/>
              </w:rPr>
              <w:t>-</w:t>
            </w:r>
            <w:r w:rsidR="00E97294" w:rsidRPr="003D36DA">
              <w:rPr>
                <w:rFonts w:ascii="Roboto" w:eastAsia="Times New Roman" w:hAnsi="Roboto" w:cs="Tahoma"/>
                <w:b/>
                <w:bCs/>
                <w:sz w:val="18"/>
                <w:szCs w:val="20"/>
                <w:lang w:eastAsia="pl-PL"/>
              </w:rPr>
              <w:t xml:space="preserve"> …………..* godz. </w:t>
            </w:r>
            <w:r w:rsidR="00E97294" w:rsidRPr="003D36DA">
              <w:rPr>
                <w:rFonts w:ascii="Roboto" w:eastAsia="Times New Roman" w:hAnsi="Roboto" w:cs="Tahoma"/>
                <w:bCs/>
                <w:sz w:val="18"/>
                <w:szCs w:val="20"/>
                <w:lang w:eastAsia="pl-PL"/>
              </w:rPr>
              <w:t>od chwili przekazania przez Zamawiającego zgłoszenia (minimalnie - 12 godz., maksymalnie - 48 godz.)</w:t>
            </w:r>
          </w:p>
          <w:p w14:paraId="3A83B4EB" w14:textId="77777777" w:rsidR="00E97294" w:rsidRPr="003D36DA" w:rsidRDefault="00E97294" w:rsidP="00E97294">
            <w:pPr>
              <w:pStyle w:val="Akapitzlist"/>
              <w:spacing w:before="120" w:line="240" w:lineRule="auto"/>
              <w:ind w:left="482"/>
              <w:jc w:val="both"/>
              <w:rPr>
                <w:rFonts w:ascii="Roboto" w:eastAsia="Times New Roman" w:hAnsi="Roboto" w:cs="Tahoma"/>
                <w:bCs/>
                <w:i/>
                <w:sz w:val="10"/>
                <w:szCs w:val="20"/>
                <w:lang w:eastAsia="pl-PL"/>
              </w:rPr>
            </w:pPr>
          </w:p>
          <w:p w14:paraId="390FC90B" w14:textId="0115C06D" w:rsidR="00AA2372" w:rsidRPr="00E97294" w:rsidRDefault="00E97294" w:rsidP="003D36DA">
            <w:pPr>
              <w:pStyle w:val="Akapitzlist"/>
              <w:spacing w:after="0" w:line="240" w:lineRule="auto"/>
              <w:ind w:left="482"/>
              <w:contextualSpacing w:val="0"/>
              <w:jc w:val="both"/>
              <w:rPr>
                <w:rFonts w:ascii="Roboto" w:eastAsia="Times New Roman" w:hAnsi="Roboto" w:cs="Tahoma"/>
                <w:bCs/>
                <w:i/>
                <w:sz w:val="18"/>
                <w:szCs w:val="20"/>
                <w:lang w:eastAsia="pl-PL"/>
              </w:rPr>
            </w:pPr>
            <w:r w:rsidRPr="003D36DA">
              <w:rPr>
                <w:rFonts w:ascii="Roboto" w:eastAsia="Times New Roman" w:hAnsi="Roboto" w:cs="Tahoma"/>
                <w:bCs/>
                <w:i/>
                <w:sz w:val="16"/>
                <w:szCs w:val="20"/>
                <w:lang w:eastAsia="pl-PL"/>
              </w:rPr>
              <w:t>* (w przypadku  nieuzupełnienia informacji dot. terminu wykonywania zamówienia, Zamawiający uzna, że Wykonawca zrealizuje zamówienie w terminie 48 godz.</w:t>
            </w:r>
            <w:r w:rsidRPr="003D36DA">
              <w:rPr>
                <w:rFonts w:ascii="Roboto" w:eastAsia="Times New Roman" w:hAnsi="Roboto" w:cs="Tahoma"/>
                <w:bCs/>
                <w:sz w:val="16"/>
                <w:szCs w:val="20"/>
                <w:lang w:eastAsia="pl-PL"/>
              </w:rPr>
              <w:t xml:space="preserve"> </w:t>
            </w:r>
            <w:r w:rsidRPr="003D36DA">
              <w:rPr>
                <w:rFonts w:ascii="Roboto" w:eastAsia="Times New Roman" w:hAnsi="Roboto" w:cs="Tahoma"/>
                <w:bCs/>
                <w:i/>
                <w:sz w:val="16"/>
                <w:szCs w:val="20"/>
                <w:lang w:eastAsia="pl-PL"/>
              </w:rPr>
              <w:t>od chwili przekazania zgłoszenia).</w:t>
            </w:r>
          </w:p>
        </w:tc>
      </w:tr>
      <w:tr w:rsidR="00E97294" w:rsidRPr="009C049F" w14:paraId="012BBE1F" w14:textId="77777777" w:rsidTr="003D36DA">
        <w:trPr>
          <w:trHeight w:val="3115"/>
        </w:trPr>
        <w:tc>
          <w:tcPr>
            <w:tcW w:w="9214" w:type="dxa"/>
            <w:gridSpan w:val="2"/>
            <w:shd w:val="clear" w:color="auto" w:fill="auto"/>
            <w:vAlign w:val="center"/>
          </w:tcPr>
          <w:p w14:paraId="08282D08" w14:textId="77777777" w:rsidR="00E97294" w:rsidRPr="00D616EA" w:rsidRDefault="00E97294" w:rsidP="00E17785">
            <w:pPr>
              <w:numPr>
                <w:ilvl w:val="0"/>
                <w:numId w:val="26"/>
              </w:numPr>
              <w:spacing w:after="0" w:line="240" w:lineRule="auto"/>
              <w:ind w:left="459" w:hanging="459"/>
              <w:jc w:val="both"/>
              <w:rPr>
                <w:rFonts w:ascii="Roboto" w:eastAsia="Times New Roman" w:hAnsi="Roboto" w:cs="Tahoma"/>
                <w:b/>
                <w:sz w:val="18"/>
                <w:szCs w:val="20"/>
                <w:lang w:eastAsia="pl-PL"/>
              </w:rPr>
            </w:pPr>
            <w:r w:rsidRPr="00D616EA">
              <w:rPr>
                <w:rFonts w:ascii="Roboto" w:eastAsia="Times New Roman" w:hAnsi="Roboto" w:cs="Tahoma"/>
                <w:b/>
                <w:sz w:val="18"/>
                <w:szCs w:val="20"/>
                <w:lang w:eastAsia="pl-PL"/>
              </w:rPr>
              <w:t>OŚWIADCZENIA:</w:t>
            </w:r>
          </w:p>
          <w:p w14:paraId="08542FCD" w14:textId="77777777" w:rsidR="00E97294" w:rsidRPr="00D616EA" w:rsidRDefault="00E97294" w:rsidP="00E17785">
            <w:pPr>
              <w:numPr>
                <w:ilvl w:val="0"/>
                <w:numId w:val="25"/>
              </w:numPr>
              <w:tabs>
                <w:tab w:val="left" w:pos="459"/>
              </w:tabs>
              <w:spacing w:after="40" w:line="240" w:lineRule="auto"/>
              <w:ind w:left="459" w:hanging="459"/>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zamówienie zostanie zrealizowane w terminach określonych w ofercie, w SIWZ oraz w istotnych postanowieniach umowy;</w:t>
            </w:r>
          </w:p>
          <w:p w14:paraId="20BA7F2D" w14:textId="77777777" w:rsidR="00E97294" w:rsidRPr="00D616EA" w:rsidRDefault="00E97294" w:rsidP="00E17785">
            <w:pPr>
              <w:numPr>
                <w:ilvl w:val="0"/>
                <w:numId w:val="25"/>
              </w:numPr>
              <w:tabs>
                <w:tab w:val="left" w:pos="459"/>
              </w:tabs>
              <w:spacing w:after="40" w:line="240" w:lineRule="auto"/>
              <w:ind w:left="459" w:hanging="459"/>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w cenie naszej oferty zostały uwzględnione wszystkie koszty wykonania zamówienia;</w:t>
            </w:r>
          </w:p>
          <w:p w14:paraId="2DADA190" w14:textId="77777777" w:rsidR="00E97294" w:rsidRPr="00D616EA" w:rsidRDefault="00E97294" w:rsidP="00E17785">
            <w:pPr>
              <w:numPr>
                <w:ilvl w:val="0"/>
                <w:numId w:val="25"/>
              </w:numPr>
              <w:tabs>
                <w:tab w:val="left" w:pos="459"/>
              </w:tabs>
              <w:spacing w:after="40" w:line="240" w:lineRule="auto"/>
              <w:ind w:left="459" w:hanging="459"/>
              <w:jc w:val="both"/>
              <w:rPr>
                <w:rFonts w:ascii="Roboto" w:eastAsia="Times New Roman" w:hAnsi="Roboto" w:cs="Tahoma"/>
                <w:sz w:val="18"/>
                <w:szCs w:val="20"/>
                <w:lang w:eastAsia="pl-PL"/>
              </w:rPr>
            </w:pPr>
            <w:r w:rsidRPr="00D616EA">
              <w:rPr>
                <w:rFonts w:ascii="Roboto" w:hAnsi="Roboto" w:cs="Tahoma"/>
                <w:sz w:val="18"/>
                <w:szCs w:val="20"/>
              </w:rPr>
              <w:t>zapoznaliśmy się ze Specyfikacją Istotnych Warunków Zamówienia oraz z istotnymi postanowieniami umowy i nie wnosimy do nich zastrzeżeń oraz przyjmujemy warunki w nich zawarte</w:t>
            </w:r>
            <w:r w:rsidRPr="00D616EA">
              <w:rPr>
                <w:rFonts w:ascii="Roboto" w:eastAsia="Times New Roman" w:hAnsi="Roboto" w:cs="Tahoma"/>
                <w:sz w:val="18"/>
                <w:szCs w:val="20"/>
                <w:lang w:eastAsia="pl-PL"/>
              </w:rPr>
              <w:t>;</w:t>
            </w:r>
          </w:p>
          <w:p w14:paraId="791BDE56" w14:textId="77777777" w:rsidR="00E97294" w:rsidRPr="00D616EA" w:rsidRDefault="00E97294" w:rsidP="00E17785">
            <w:pPr>
              <w:numPr>
                <w:ilvl w:val="0"/>
                <w:numId w:val="25"/>
              </w:numPr>
              <w:tabs>
                <w:tab w:val="left" w:pos="459"/>
              </w:tabs>
              <w:spacing w:after="40" w:line="240" w:lineRule="auto"/>
              <w:ind w:left="459" w:hanging="459"/>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 xml:space="preserve">uważamy się za związanych niniejszą ofertą na okres </w:t>
            </w:r>
            <w:r w:rsidRPr="00D616EA">
              <w:rPr>
                <w:rFonts w:ascii="Roboto" w:eastAsia="Times New Roman" w:hAnsi="Roboto" w:cs="Tahoma"/>
                <w:b/>
                <w:sz w:val="18"/>
                <w:szCs w:val="20"/>
                <w:lang w:eastAsia="pl-PL"/>
              </w:rPr>
              <w:t>60 dni</w:t>
            </w:r>
            <w:r w:rsidRPr="00D616EA">
              <w:rPr>
                <w:rFonts w:ascii="Roboto" w:eastAsia="Times New Roman" w:hAnsi="Roboto" w:cs="Tahoma"/>
                <w:sz w:val="18"/>
                <w:szCs w:val="20"/>
                <w:lang w:eastAsia="pl-PL"/>
              </w:rPr>
              <w:t xml:space="preserve"> licząc od dnia otwarcia ofert (włącznie z tym dniem);</w:t>
            </w:r>
          </w:p>
          <w:p w14:paraId="3D2D7EF4" w14:textId="55325F2E" w:rsidR="00E97294" w:rsidRPr="00D616EA" w:rsidRDefault="00E97294" w:rsidP="00E17785">
            <w:pPr>
              <w:numPr>
                <w:ilvl w:val="0"/>
                <w:numId w:val="25"/>
              </w:numPr>
              <w:tabs>
                <w:tab w:val="left" w:pos="459"/>
              </w:tabs>
              <w:spacing w:after="80"/>
              <w:ind w:left="459" w:hanging="459"/>
              <w:jc w:val="both"/>
              <w:rPr>
                <w:rFonts w:ascii="Roboto" w:hAnsi="Roboto" w:cs="Tahoma"/>
                <w:sz w:val="18"/>
                <w:szCs w:val="20"/>
              </w:rPr>
            </w:pPr>
            <w:r w:rsidRPr="00D616EA">
              <w:rPr>
                <w:rFonts w:ascii="Roboto" w:hAnsi="Roboto" w:cs="Tahoma"/>
                <w:sz w:val="18"/>
                <w:szCs w:val="20"/>
              </w:rPr>
              <w:t>akceptujemy, iż zapłata za zrealizowanie zamówienia nastąpi w drodze przelewu na rachunek bankowy Wykonawcy wskazany na fakturze VAT w terminie 21 dni od dnia otrzymania przez Urząd do Spraw Cudzoziemców prawidłowo wystawionej faktury VAT;</w:t>
            </w:r>
          </w:p>
          <w:p w14:paraId="52D2EF1B" w14:textId="156C3E45" w:rsidR="00E97294" w:rsidRPr="00D616EA" w:rsidRDefault="00E97294" w:rsidP="003D36DA">
            <w:pPr>
              <w:numPr>
                <w:ilvl w:val="0"/>
                <w:numId w:val="25"/>
              </w:numPr>
              <w:tabs>
                <w:tab w:val="left" w:pos="459"/>
              </w:tabs>
              <w:spacing w:after="0" w:line="240" w:lineRule="auto"/>
              <w:ind w:left="459" w:hanging="459"/>
              <w:jc w:val="both"/>
              <w:rPr>
                <w:rFonts w:ascii="Roboto" w:eastAsia="Times New Roman" w:hAnsi="Roboto" w:cs="Tahoma"/>
                <w:sz w:val="18"/>
                <w:szCs w:val="20"/>
                <w:lang w:eastAsia="pl-PL"/>
              </w:rPr>
            </w:pPr>
            <w:r w:rsidRPr="00D616EA">
              <w:rPr>
                <w:rFonts w:ascii="Roboto" w:hAnsi="Roboto" w:cs="Tahoma"/>
                <w:sz w:val="18"/>
                <w:szCs w:val="20"/>
              </w:rPr>
              <w:t xml:space="preserve">wadium w wysokości </w:t>
            </w:r>
            <w:r w:rsidRPr="00D616EA">
              <w:rPr>
                <w:rFonts w:ascii="Roboto" w:hAnsi="Roboto" w:cs="Tahoma"/>
                <w:b/>
                <w:sz w:val="18"/>
                <w:szCs w:val="20"/>
              </w:rPr>
              <w:t>________________ PLN</w:t>
            </w:r>
            <w:r w:rsidRPr="00D616EA">
              <w:rPr>
                <w:rFonts w:ascii="Roboto" w:hAnsi="Roboto" w:cs="Tahoma"/>
                <w:sz w:val="18"/>
                <w:szCs w:val="20"/>
              </w:rPr>
              <w:t xml:space="preserve"> (słownie: </w:t>
            </w:r>
            <w:r w:rsidRPr="00D616EA">
              <w:rPr>
                <w:rFonts w:ascii="Roboto" w:hAnsi="Roboto" w:cs="Tahoma"/>
                <w:b/>
                <w:sz w:val="18"/>
                <w:szCs w:val="20"/>
              </w:rPr>
              <w:t>___________ złotych</w:t>
            </w:r>
            <w:r w:rsidRPr="00D616EA">
              <w:rPr>
                <w:rFonts w:ascii="Roboto" w:hAnsi="Roboto" w:cs="Tahoma"/>
                <w:sz w:val="18"/>
                <w:szCs w:val="20"/>
              </w:rPr>
              <w:t>), zostało wniesione w dniu ..........................., w formie: …..……...........................................................</w:t>
            </w:r>
          </w:p>
        </w:tc>
      </w:tr>
      <w:tr w:rsidR="00AA2372" w:rsidRPr="009C049F" w14:paraId="0FFE8980" w14:textId="77777777" w:rsidTr="00D616EA">
        <w:trPr>
          <w:trHeight w:val="1836"/>
        </w:trPr>
        <w:tc>
          <w:tcPr>
            <w:tcW w:w="9214" w:type="dxa"/>
            <w:gridSpan w:val="2"/>
          </w:tcPr>
          <w:p w14:paraId="7F2F38C7" w14:textId="77777777" w:rsidR="00AA2372" w:rsidRPr="00D616EA" w:rsidRDefault="00AA2372" w:rsidP="003D36DA">
            <w:pPr>
              <w:numPr>
                <w:ilvl w:val="0"/>
                <w:numId w:val="26"/>
              </w:numPr>
              <w:spacing w:before="120" w:after="120" w:line="240" w:lineRule="auto"/>
              <w:ind w:left="459" w:hanging="425"/>
              <w:rPr>
                <w:rFonts w:ascii="Roboto" w:eastAsia="Times New Roman" w:hAnsi="Roboto" w:cs="Tahoma"/>
                <w:b/>
                <w:sz w:val="18"/>
                <w:szCs w:val="20"/>
                <w:lang w:eastAsia="pl-PL"/>
              </w:rPr>
            </w:pPr>
            <w:r w:rsidRPr="00D616EA">
              <w:rPr>
                <w:rFonts w:ascii="Roboto" w:eastAsia="Times New Roman" w:hAnsi="Roboto" w:cs="Tahoma"/>
                <w:b/>
                <w:sz w:val="18"/>
                <w:szCs w:val="20"/>
                <w:lang w:eastAsia="pl-PL"/>
              </w:rPr>
              <w:t>ZOBOWIĄZANIA W PRZYPADKU PRZYZNANIA ZAMÓWIENIA:</w:t>
            </w:r>
          </w:p>
          <w:p w14:paraId="51A21F1B" w14:textId="77777777" w:rsidR="00AA2372" w:rsidRPr="00D616EA" w:rsidRDefault="00AA2372" w:rsidP="003D36DA">
            <w:pPr>
              <w:numPr>
                <w:ilvl w:val="0"/>
                <w:numId w:val="23"/>
              </w:numPr>
              <w:tabs>
                <w:tab w:val="num" w:pos="459"/>
              </w:tabs>
              <w:spacing w:after="0" w:line="240" w:lineRule="auto"/>
              <w:ind w:left="459" w:hanging="459"/>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zobowiązujemy się do zawarcia umowy w miejscu i terminie wyznaczonym przez Zamawiającego;</w:t>
            </w:r>
          </w:p>
          <w:p w14:paraId="53902F8A" w14:textId="77777777" w:rsidR="00AA2372" w:rsidRPr="00D616EA" w:rsidRDefault="00AA2372" w:rsidP="003D36DA">
            <w:pPr>
              <w:numPr>
                <w:ilvl w:val="0"/>
                <w:numId w:val="23"/>
              </w:numPr>
              <w:tabs>
                <w:tab w:val="num" w:pos="459"/>
              </w:tabs>
              <w:spacing w:after="40" w:line="240" w:lineRule="auto"/>
              <w:ind w:left="459" w:hanging="459"/>
              <w:contextualSpacing/>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osobą upoważnioną do kontaktów z Zamawiającym w sprawach dotyczących realizacji umowy jest .............................................................................................................................................</w:t>
            </w:r>
          </w:p>
          <w:p w14:paraId="5D7CAE14" w14:textId="77777777" w:rsidR="00AA2372" w:rsidRPr="00D616EA" w:rsidRDefault="00AA2372" w:rsidP="003D36DA">
            <w:pPr>
              <w:tabs>
                <w:tab w:val="num" w:pos="459"/>
              </w:tabs>
              <w:spacing w:after="120" w:line="240" w:lineRule="auto"/>
              <w:ind w:left="459"/>
              <w:jc w:val="both"/>
              <w:rPr>
                <w:rFonts w:ascii="Roboto" w:eastAsia="Times New Roman" w:hAnsi="Roboto" w:cs="Tahoma"/>
                <w:bCs/>
                <w:iCs/>
                <w:sz w:val="18"/>
                <w:szCs w:val="20"/>
                <w:lang w:eastAsia="pl-PL"/>
              </w:rPr>
            </w:pPr>
            <w:r w:rsidRPr="00D616EA">
              <w:rPr>
                <w:rFonts w:ascii="Roboto" w:eastAsia="Times New Roman" w:hAnsi="Roboto" w:cs="Tahoma"/>
                <w:bCs/>
                <w:iCs/>
                <w:sz w:val="18"/>
                <w:szCs w:val="20"/>
                <w:lang w:eastAsia="pl-PL"/>
              </w:rPr>
              <w:t>e-mail: ………...……........………….…………………..……....….tel./fax: ............................................;</w:t>
            </w:r>
          </w:p>
          <w:p w14:paraId="132F1327" w14:textId="77777777" w:rsidR="00AA2372" w:rsidRPr="00D616EA" w:rsidRDefault="00AA2372" w:rsidP="003D36DA">
            <w:pPr>
              <w:numPr>
                <w:ilvl w:val="0"/>
                <w:numId w:val="23"/>
              </w:numPr>
              <w:tabs>
                <w:tab w:val="num" w:pos="459"/>
              </w:tabs>
              <w:spacing w:after="40" w:line="240" w:lineRule="auto"/>
              <w:ind w:left="346" w:hanging="346"/>
              <w:jc w:val="both"/>
              <w:rPr>
                <w:rFonts w:ascii="Roboto" w:eastAsia="Times New Roman" w:hAnsi="Roboto" w:cs="Tahoma"/>
                <w:bCs/>
                <w:iCs/>
                <w:sz w:val="18"/>
                <w:szCs w:val="20"/>
                <w:lang w:eastAsia="pl-PL"/>
              </w:rPr>
            </w:pPr>
            <w:r w:rsidRPr="00D616EA">
              <w:rPr>
                <w:rFonts w:ascii="Roboto" w:eastAsia="Times New Roman" w:hAnsi="Roboto" w:cs="Tahoma"/>
                <w:sz w:val="18"/>
                <w:szCs w:val="20"/>
                <w:lang w:eastAsia="pl-PL"/>
              </w:rPr>
              <w:t>…………………………………………………………………………………………………………………………………………</w:t>
            </w:r>
          </w:p>
        </w:tc>
      </w:tr>
      <w:tr w:rsidR="00AA2372" w:rsidRPr="009C049F" w14:paraId="0B09FAAB" w14:textId="77777777" w:rsidTr="003D36DA">
        <w:trPr>
          <w:trHeight w:val="1168"/>
        </w:trPr>
        <w:tc>
          <w:tcPr>
            <w:tcW w:w="9214" w:type="dxa"/>
            <w:gridSpan w:val="2"/>
          </w:tcPr>
          <w:p w14:paraId="7A40F16E" w14:textId="77777777" w:rsidR="00F94F6B" w:rsidRPr="00D616EA" w:rsidRDefault="00F94F6B" w:rsidP="003D36DA">
            <w:pPr>
              <w:pStyle w:val="Akapitzlist"/>
              <w:numPr>
                <w:ilvl w:val="0"/>
                <w:numId w:val="26"/>
              </w:numPr>
              <w:spacing w:after="40" w:line="240" w:lineRule="auto"/>
              <w:ind w:left="459" w:hanging="459"/>
              <w:rPr>
                <w:rFonts w:ascii="Roboto" w:hAnsi="Roboto" w:cs="Tahoma"/>
                <w:b/>
                <w:sz w:val="18"/>
                <w:szCs w:val="20"/>
              </w:rPr>
            </w:pPr>
            <w:r w:rsidRPr="00D616EA">
              <w:rPr>
                <w:rFonts w:ascii="Roboto" w:hAnsi="Roboto" w:cs="Tahoma"/>
                <w:b/>
                <w:sz w:val="18"/>
                <w:szCs w:val="20"/>
              </w:rPr>
              <w:t>PODWYKONAWCY:</w:t>
            </w:r>
          </w:p>
          <w:p w14:paraId="287AF1CA" w14:textId="77777777" w:rsidR="00F94F6B" w:rsidRPr="00D616EA" w:rsidRDefault="00F94F6B" w:rsidP="003D36DA">
            <w:pPr>
              <w:spacing w:after="0" w:line="240" w:lineRule="auto"/>
              <w:jc w:val="both"/>
              <w:rPr>
                <w:rFonts w:ascii="Roboto" w:hAnsi="Roboto" w:cs="Tahoma"/>
                <w:sz w:val="18"/>
                <w:szCs w:val="20"/>
              </w:rPr>
            </w:pPr>
            <w:r w:rsidRPr="00D616EA">
              <w:rPr>
                <w:rFonts w:ascii="Roboto" w:hAnsi="Roboto" w:cs="Tahoma"/>
                <w:sz w:val="18"/>
                <w:szCs w:val="20"/>
              </w:rPr>
              <w:t>Podwykonawcom zamierzam powierzyć poniższe części zamówienia (Jeżeli jest to wiadome, należy podać również dane proponowanych podwykonawców)</w:t>
            </w:r>
          </w:p>
          <w:p w14:paraId="0F9A8A5C" w14:textId="77777777" w:rsidR="00F94F6B" w:rsidRPr="00D616EA" w:rsidRDefault="00F94F6B" w:rsidP="003D36DA">
            <w:pPr>
              <w:numPr>
                <w:ilvl w:val="0"/>
                <w:numId w:val="24"/>
              </w:numPr>
              <w:spacing w:after="40" w:line="240" w:lineRule="auto"/>
              <w:ind w:left="459" w:hanging="425"/>
              <w:rPr>
                <w:rFonts w:ascii="Roboto" w:hAnsi="Roboto" w:cs="Tahoma"/>
                <w:sz w:val="18"/>
                <w:szCs w:val="20"/>
              </w:rPr>
            </w:pPr>
            <w:r w:rsidRPr="00D616EA">
              <w:rPr>
                <w:rFonts w:ascii="Roboto" w:hAnsi="Roboto" w:cs="Tahoma"/>
                <w:sz w:val="18"/>
                <w:szCs w:val="20"/>
              </w:rPr>
              <w:t>.............................................................................................................................................</w:t>
            </w:r>
          </w:p>
          <w:p w14:paraId="6A6A4C9C" w14:textId="039E2304" w:rsidR="00AA2372" w:rsidRPr="00D616EA" w:rsidRDefault="00F94F6B" w:rsidP="003D36DA">
            <w:pPr>
              <w:numPr>
                <w:ilvl w:val="0"/>
                <w:numId w:val="24"/>
              </w:numPr>
              <w:spacing w:after="40" w:line="240" w:lineRule="auto"/>
              <w:ind w:left="459" w:hanging="425"/>
              <w:rPr>
                <w:rFonts w:ascii="Roboto" w:hAnsi="Roboto" w:cs="Tahoma"/>
                <w:sz w:val="18"/>
                <w:szCs w:val="20"/>
              </w:rPr>
            </w:pPr>
            <w:r w:rsidRPr="00D616EA">
              <w:rPr>
                <w:rFonts w:ascii="Roboto" w:hAnsi="Roboto" w:cs="Tahoma"/>
                <w:sz w:val="18"/>
                <w:szCs w:val="20"/>
              </w:rPr>
              <w:t>.............................................................................................................................................</w:t>
            </w:r>
          </w:p>
        </w:tc>
      </w:tr>
      <w:tr w:rsidR="00D616EA" w:rsidRPr="009C049F" w14:paraId="6C8DCCAC" w14:textId="77777777" w:rsidTr="003D36DA">
        <w:trPr>
          <w:trHeight w:val="2646"/>
        </w:trPr>
        <w:tc>
          <w:tcPr>
            <w:tcW w:w="9214" w:type="dxa"/>
            <w:gridSpan w:val="2"/>
          </w:tcPr>
          <w:p w14:paraId="2FB80A8B" w14:textId="244CBEC1" w:rsidR="003D36DA" w:rsidRPr="003D36DA" w:rsidRDefault="003D36DA" w:rsidP="003D36DA">
            <w:pPr>
              <w:pStyle w:val="Akapitzlist"/>
              <w:numPr>
                <w:ilvl w:val="0"/>
                <w:numId w:val="26"/>
              </w:numPr>
              <w:ind w:left="484" w:hanging="425"/>
              <w:rPr>
                <w:rFonts w:ascii="Roboto" w:hAnsi="Roboto" w:cs="Tahoma"/>
                <w:b/>
                <w:sz w:val="20"/>
                <w:szCs w:val="20"/>
              </w:rPr>
            </w:pPr>
            <w:r w:rsidRPr="003D36DA">
              <w:rPr>
                <w:rFonts w:ascii="Roboto" w:hAnsi="Roboto" w:cs="Tahoma"/>
                <w:b/>
                <w:sz w:val="20"/>
                <w:szCs w:val="20"/>
              </w:rPr>
              <w:t>OŚWIADCZENIE RODO</w:t>
            </w:r>
          </w:p>
          <w:p w14:paraId="42794D90" w14:textId="77777777" w:rsidR="003D36DA" w:rsidRPr="005111ED" w:rsidRDefault="003D36DA" w:rsidP="003D36DA">
            <w:pPr>
              <w:spacing w:after="120" w:line="240" w:lineRule="auto"/>
              <w:jc w:val="both"/>
              <w:rPr>
                <w:rFonts w:ascii="Roboto" w:hAnsi="Roboto" w:cs="Tahoma"/>
                <w:b/>
                <w:sz w:val="20"/>
                <w:szCs w:val="20"/>
              </w:rPr>
            </w:pPr>
            <w:r w:rsidRPr="005111ED">
              <w:rPr>
                <w:rFonts w:ascii="Roboto" w:hAnsi="Roboto" w:cs="Tahoma"/>
                <w:b/>
                <w:sz w:val="20"/>
                <w:szCs w:val="20"/>
              </w:rPr>
              <w:t>Oświadczam, że wypełniłem obowiązki informacyjne przewidziane w art. 13 lub art. 14 RODO</w:t>
            </w:r>
            <w:r w:rsidRPr="005111ED">
              <w:rPr>
                <w:rFonts w:ascii="Roboto" w:hAnsi="Roboto" w:cs="Tahoma"/>
                <w:b/>
                <w:sz w:val="20"/>
                <w:szCs w:val="20"/>
                <w:vertAlign w:val="superscript"/>
              </w:rPr>
              <w:t>1)</w:t>
            </w:r>
            <w:r w:rsidRPr="005111ED">
              <w:rPr>
                <w:rFonts w:ascii="Roboto" w:hAnsi="Roboto" w:cs="Tahoma"/>
                <w:b/>
                <w:sz w:val="20"/>
                <w:szCs w:val="20"/>
              </w:rPr>
              <w:t xml:space="preserve"> wobec osób fizycznych, od których dane osobowe bezpośrednio lub pośrednio pozyskałem w celu ubiegania się o udzielenie zamówienia publicznego w niniejszym postępowaniu.*</w:t>
            </w:r>
          </w:p>
          <w:p w14:paraId="42A169B3" w14:textId="77777777" w:rsidR="003D36DA" w:rsidRDefault="003D36DA" w:rsidP="003D36DA">
            <w:pPr>
              <w:spacing w:after="0" w:line="240" w:lineRule="auto"/>
              <w:jc w:val="both"/>
              <w:rPr>
                <w:rFonts w:ascii="Arial" w:hAnsi="Arial" w:cs="Arial"/>
                <w:sz w:val="16"/>
                <w:szCs w:val="16"/>
              </w:rPr>
            </w:pPr>
            <w:r w:rsidRPr="005111ED">
              <w:rPr>
                <w:rFonts w:ascii="Arial" w:hAnsi="Arial" w:cs="Arial"/>
                <w:color w:val="000000"/>
                <w:vertAlign w:val="superscript"/>
              </w:rPr>
              <w:t xml:space="preserve">1) </w:t>
            </w:r>
            <w:r w:rsidRPr="005111ED">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rFonts w:ascii="Arial" w:hAnsi="Arial" w:cs="Arial"/>
                <w:sz w:val="16"/>
                <w:szCs w:val="16"/>
              </w:rPr>
              <w:t>UE L 119 z 04.05.2016, str. 1).</w:t>
            </w:r>
          </w:p>
          <w:p w14:paraId="4560D071" w14:textId="77777777" w:rsidR="003D36DA" w:rsidRPr="003D36DA" w:rsidRDefault="003D36DA" w:rsidP="003D36DA">
            <w:pPr>
              <w:spacing w:after="0" w:line="240" w:lineRule="auto"/>
              <w:jc w:val="both"/>
              <w:rPr>
                <w:rFonts w:ascii="Arial" w:hAnsi="Arial" w:cs="Arial"/>
                <w:sz w:val="12"/>
                <w:szCs w:val="16"/>
              </w:rPr>
            </w:pPr>
          </w:p>
          <w:p w14:paraId="4C40C9E2" w14:textId="2E2965C7" w:rsidR="00D616EA" w:rsidRPr="003D36DA" w:rsidRDefault="003D36DA" w:rsidP="003D36DA">
            <w:pPr>
              <w:spacing w:after="40" w:line="240" w:lineRule="auto"/>
              <w:jc w:val="both"/>
              <w:rPr>
                <w:rFonts w:ascii="Roboto" w:hAnsi="Roboto" w:cs="Tahoma"/>
                <w:b/>
                <w:sz w:val="18"/>
                <w:szCs w:val="20"/>
              </w:rPr>
            </w:pPr>
            <w:r w:rsidRPr="003D36DA">
              <w:rPr>
                <w:rFonts w:ascii="Arial" w:hAnsi="Arial" w:cs="Arial"/>
                <w:color w:val="000000"/>
                <w:sz w:val="16"/>
                <w:szCs w:val="16"/>
              </w:rPr>
              <w:t xml:space="preserve">* </w:t>
            </w:r>
            <w:r w:rsidRPr="003D36DA">
              <w:rPr>
                <w:rFonts w:ascii="Arial" w:eastAsia="Calibri" w:hAnsi="Arial" w:cs="Arial"/>
                <w:color w:val="000000"/>
                <w:sz w:val="16"/>
                <w:szCs w:val="16"/>
              </w:rPr>
              <w:t xml:space="preserve">W przypadku gdy wykonawca </w:t>
            </w:r>
            <w:r w:rsidRPr="003D36DA">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w:t>
            </w:r>
          </w:p>
        </w:tc>
      </w:tr>
      <w:tr w:rsidR="00F94F6B" w:rsidRPr="009C049F" w14:paraId="72D5E3FF" w14:textId="77777777" w:rsidTr="00D616EA">
        <w:trPr>
          <w:trHeight w:val="1757"/>
        </w:trPr>
        <w:tc>
          <w:tcPr>
            <w:tcW w:w="9214" w:type="dxa"/>
            <w:gridSpan w:val="2"/>
          </w:tcPr>
          <w:p w14:paraId="268BDEBA" w14:textId="77777777" w:rsidR="00F94F6B" w:rsidRPr="00D616EA" w:rsidRDefault="00F94F6B" w:rsidP="00E17785">
            <w:pPr>
              <w:numPr>
                <w:ilvl w:val="0"/>
                <w:numId w:val="26"/>
              </w:numPr>
              <w:spacing w:before="120" w:after="120" w:line="240" w:lineRule="auto"/>
              <w:ind w:left="484" w:hanging="425"/>
              <w:rPr>
                <w:rFonts w:ascii="Roboto" w:eastAsia="Times New Roman" w:hAnsi="Roboto" w:cs="Tahoma"/>
                <w:b/>
                <w:sz w:val="18"/>
                <w:szCs w:val="20"/>
                <w:lang w:eastAsia="pl-PL"/>
              </w:rPr>
            </w:pPr>
            <w:r w:rsidRPr="00D616EA">
              <w:rPr>
                <w:rFonts w:ascii="Roboto" w:eastAsia="Times New Roman" w:hAnsi="Roboto" w:cs="Tahoma"/>
                <w:b/>
                <w:sz w:val="18"/>
                <w:szCs w:val="20"/>
                <w:lang w:eastAsia="pl-PL"/>
              </w:rPr>
              <w:t>SPIS TREŚCI:</w:t>
            </w:r>
          </w:p>
          <w:p w14:paraId="5EEC54EB" w14:textId="77777777" w:rsidR="00F94F6B" w:rsidRPr="00D616EA" w:rsidRDefault="00F94F6B" w:rsidP="00F94F6B">
            <w:pPr>
              <w:spacing w:after="40" w:line="240" w:lineRule="auto"/>
              <w:jc w:val="both"/>
              <w:rPr>
                <w:rFonts w:ascii="Roboto" w:eastAsia="Times New Roman" w:hAnsi="Roboto" w:cs="Tahoma"/>
                <w:sz w:val="18"/>
                <w:szCs w:val="20"/>
                <w:lang w:eastAsia="pl-PL"/>
              </w:rPr>
            </w:pPr>
            <w:r w:rsidRPr="00D616EA">
              <w:rPr>
                <w:rFonts w:ascii="Roboto" w:eastAsia="Times New Roman" w:hAnsi="Roboto" w:cs="Tahoma"/>
                <w:sz w:val="18"/>
                <w:szCs w:val="20"/>
                <w:lang w:eastAsia="pl-PL"/>
              </w:rPr>
              <w:t>Integralną część oferty stanowią następujące dokumenty:</w:t>
            </w:r>
          </w:p>
          <w:p w14:paraId="2B82A2EC" w14:textId="77777777" w:rsidR="00F94F6B" w:rsidRPr="00D616EA" w:rsidRDefault="00F94F6B" w:rsidP="00E17785">
            <w:pPr>
              <w:numPr>
                <w:ilvl w:val="0"/>
                <w:numId w:val="27"/>
              </w:numPr>
              <w:spacing w:after="40" w:line="240" w:lineRule="auto"/>
              <w:ind w:left="346" w:hanging="346"/>
              <w:rPr>
                <w:rFonts w:ascii="Roboto" w:eastAsia="Times New Roman" w:hAnsi="Roboto" w:cs="Tahoma"/>
                <w:sz w:val="18"/>
                <w:szCs w:val="20"/>
                <w:lang w:eastAsia="pl-PL"/>
              </w:rPr>
            </w:pPr>
            <w:r w:rsidRPr="00D616EA">
              <w:rPr>
                <w:rFonts w:ascii="Roboto" w:eastAsia="Times New Roman" w:hAnsi="Roboto" w:cs="Tahoma"/>
                <w:sz w:val="18"/>
                <w:szCs w:val="20"/>
                <w:lang w:eastAsia="pl-PL"/>
              </w:rPr>
              <w:t>.............................................................................................................................................</w:t>
            </w:r>
          </w:p>
          <w:p w14:paraId="4DB1129F" w14:textId="77777777" w:rsidR="00F94F6B" w:rsidRPr="00D616EA" w:rsidRDefault="00F94F6B" w:rsidP="00E17785">
            <w:pPr>
              <w:numPr>
                <w:ilvl w:val="0"/>
                <w:numId w:val="27"/>
              </w:numPr>
              <w:spacing w:after="40" w:line="240" w:lineRule="auto"/>
              <w:ind w:left="459" w:hanging="425"/>
              <w:rPr>
                <w:rFonts w:ascii="Roboto" w:eastAsia="Times New Roman" w:hAnsi="Roboto" w:cs="Tahoma"/>
                <w:sz w:val="18"/>
                <w:szCs w:val="20"/>
                <w:lang w:eastAsia="pl-PL"/>
              </w:rPr>
            </w:pPr>
            <w:r w:rsidRPr="00D616EA">
              <w:rPr>
                <w:rFonts w:ascii="Roboto" w:eastAsia="Times New Roman" w:hAnsi="Roboto" w:cs="Tahoma"/>
                <w:sz w:val="18"/>
                <w:szCs w:val="20"/>
                <w:lang w:eastAsia="pl-PL"/>
              </w:rPr>
              <w:t>.............................................................................................................................................</w:t>
            </w:r>
          </w:p>
          <w:p w14:paraId="1D244444" w14:textId="77777777" w:rsidR="00F94F6B" w:rsidRPr="00D616EA" w:rsidRDefault="00F94F6B" w:rsidP="00E17785">
            <w:pPr>
              <w:numPr>
                <w:ilvl w:val="0"/>
                <w:numId w:val="27"/>
              </w:numPr>
              <w:spacing w:after="40" w:line="240" w:lineRule="auto"/>
              <w:ind w:left="459" w:hanging="425"/>
              <w:rPr>
                <w:rFonts w:ascii="Roboto" w:eastAsia="Times New Roman" w:hAnsi="Roboto" w:cs="Tahoma"/>
                <w:sz w:val="18"/>
                <w:szCs w:val="20"/>
                <w:lang w:eastAsia="pl-PL"/>
              </w:rPr>
            </w:pPr>
            <w:r w:rsidRPr="00D616EA">
              <w:rPr>
                <w:rFonts w:ascii="Roboto" w:eastAsia="Times New Roman" w:hAnsi="Roboto" w:cs="Tahoma"/>
                <w:sz w:val="18"/>
                <w:szCs w:val="20"/>
                <w:lang w:eastAsia="pl-PL"/>
              </w:rPr>
              <w:t>.............................................................................................................................................</w:t>
            </w:r>
          </w:p>
          <w:p w14:paraId="19372011" w14:textId="3EB2CE4F" w:rsidR="00F94F6B" w:rsidRPr="00D616EA" w:rsidRDefault="00F94F6B" w:rsidP="00F94F6B">
            <w:pPr>
              <w:spacing w:after="120" w:line="240" w:lineRule="auto"/>
              <w:ind w:left="34"/>
              <w:rPr>
                <w:rFonts w:ascii="Roboto" w:hAnsi="Roboto" w:cs="Tahoma"/>
                <w:b/>
                <w:sz w:val="18"/>
                <w:szCs w:val="20"/>
              </w:rPr>
            </w:pPr>
            <w:r w:rsidRPr="00D616EA">
              <w:rPr>
                <w:rFonts w:ascii="Roboto" w:eastAsia="Times New Roman" w:hAnsi="Roboto" w:cs="Tahoma"/>
                <w:sz w:val="18"/>
                <w:szCs w:val="20"/>
                <w:lang w:eastAsia="pl-PL"/>
              </w:rPr>
              <w:t>Oferta została złożona na .............. kolejno ponumerowanych stronach.</w:t>
            </w:r>
          </w:p>
        </w:tc>
      </w:tr>
      <w:tr w:rsidR="00AA2372" w:rsidRPr="009C049F" w14:paraId="50766F08" w14:textId="77777777" w:rsidTr="003D36DA">
        <w:trPr>
          <w:trHeight w:val="1759"/>
        </w:trPr>
        <w:tc>
          <w:tcPr>
            <w:tcW w:w="4500" w:type="dxa"/>
            <w:vAlign w:val="bottom"/>
          </w:tcPr>
          <w:p w14:paraId="18E222D4" w14:textId="77777777" w:rsidR="00AA2372" w:rsidRPr="009C049F" w:rsidRDefault="00AA2372" w:rsidP="00380F14">
            <w:pPr>
              <w:spacing w:after="40" w:line="240" w:lineRule="auto"/>
              <w:jc w:val="center"/>
              <w:rPr>
                <w:rFonts w:ascii="Roboto" w:eastAsia="Times New Roman" w:hAnsi="Roboto" w:cs="Tahoma"/>
                <w:b/>
                <w:sz w:val="16"/>
                <w:szCs w:val="16"/>
                <w:lang w:eastAsia="pl-PL"/>
              </w:rPr>
            </w:pPr>
            <w:r w:rsidRPr="009C049F">
              <w:rPr>
                <w:rFonts w:ascii="Roboto" w:eastAsia="Times New Roman" w:hAnsi="Roboto" w:cs="Tahoma"/>
                <w:b/>
                <w:sz w:val="16"/>
                <w:szCs w:val="16"/>
                <w:lang w:eastAsia="pl-PL"/>
              </w:rPr>
              <w:t>……………………………………………………….</w:t>
            </w:r>
          </w:p>
          <w:p w14:paraId="365ED50A" w14:textId="77777777" w:rsidR="00AA2372" w:rsidRPr="009C049F" w:rsidRDefault="00AA2372" w:rsidP="00380F14">
            <w:pPr>
              <w:spacing w:after="40" w:line="240" w:lineRule="auto"/>
              <w:jc w:val="center"/>
              <w:rPr>
                <w:rFonts w:ascii="Roboto" w:eastAsia="Times New Roman" w:hAnsi="Roboto" w:cs="Tahoma"/>
                <w:i/>
                <w:sz w:val="20"/>
                <w:szCs w:val="20"/>
                <w:lang w:eastAsia="pl-PL"/>
              </w:rPr>
            </w:pPr>
            <w:r w:rsidRPr="009C049F">
              <w:rPr>
                <w:rFonts w:ascii="Roboto" w:eastAsia="Times New Roman" w:hAnsi="Roboto" w:cs="Tahoma"/>
                <w:sz w:val="16"/>
                <w:szCs w:val="16"/>
                <w:lang w:eastAsia="pl-PL"/>
              </w:rPr>
              <w:t>pieczęć Wykonawcy</w:t>
            </w:r>
          </w:p>
        </w:tc>
        <w:tc>
          <w:tcPr>
            <w:tcW w:w="4714" w:type="dxa"/>
            <w:vAlign w:val="bottom"/>
          </w:tcPr>
          <w:p w14:paraId="6F1FB90C" w14:textId="77777777" w:rsidR="00AA2372" w:rsidRPr="009C049F" w:rsidRDefault="00AA2372" w:rsidP="00380F14">
            <w:pPr>
              <w:spacing w:after="40" w:line="240" w:lineRule="auto"/>
              <w:ind w:left="4680" w:hanging="4965"/>
              <w:jc w:val="center"/>
              <w:rPr>
                <w:rFonts w:ascii="Roboto" w:eastAsia="Times New Roman" w:hAnsi="Roboto" w:cs="Tahoma"/>
                <w:b/>
                <w:sz w:val="16"/>
                <w:szCs w:val="16"/>
                <w:lang w:eastAsia="pl-PL"/>
              </w:rPr>
            </w:pPr>
            <w:r w:rsidRPr="009C049F">
              <w:rPr>
                <w:rFonts w:ascii="Roboto" w:eastAsia="Times New Roman" w:hAnsi="Roboto" w:cs="Tahoma"/>
                <w:b/>
                <w:sz w:val="16"/>
                <w:szCs w:val="16"/>
                <w:lang w:eastAsia="pl-PL"/>
              </w:rPr>
              <w:t>......................................................................................</w:t>
            </w:r>
          </w:p>
          <w:p w14:paraId="2F0AE816" w14:textId="77777777" w:rsidR="00AA2372" w:rsidRPr="009C049F" w:rsidRDefault="00AA2372" w:rsidP="00380F14">
            <w:pPr>
              <w:spacing w:after="40" w:line="240" w:lineRule="auto"/>
              <w:jc w:val="center"/>
              <w:rPr>
                <w:rFonts w:ascii="Roboto" w:eastAsia="Times New Roman" w:hAnsi="Roboto" w:cs="Tahoma"/>
                <w:i/>
                <w:sz w:val="20"/>
                <w:szCs w:val="20"/>
                <w:lang w:eastAsia="pl-PL"/>
              </w:rPr>
            </w:pPr>
            <w:r w:rsidRPr="009C049F">
              <w:rPr>
                <w:rFonts w:ascii="Roboto" w:eastAsia="Times New Roman" w:hAnsi="Roboto" w:cs="Tahoma"/>
                <w:sz w:val="16"/>
                <w:szCs w:val="16"/>
                <w:lang w:eastAsia="pl-PL"/>
              </w:rPr>
              <w:t>Data i podpis upoważnionego przedstawiciela Wykonawcy</w:t>
            </w:r>
          </w:p>
        </w:tc>
      </w:tr>
    </w:tbl>
    <w:p w14:paraId="79BCDB8B" w14:textId="77777777" w:rsidR="00A32B77" w:rsidRPr="009C049F" w:rsidRDefault="00A32B77" w:rsidP="00CD48F1">
      <w:pPr>
        <w:spacing w:before="120" w:after="120" w:line="240" w:lineRule="auto"/>
        <w:jc w:val="right"/>
        <w:rPr>
          <w:rFonts w:ascii="Roboto" w:eastAsia="Calibri" w:hAnsi="Roboto" w:cs="Tahoma"/>
          <w:b/>
          <w:sz w:val="20"/>
          <w:szCs w:val="20"/>
          <w:lang w:eastAsia="en-GB"/>
        </w:rPr>
        <w:sectPr w:rsidR="00A32B77" w:rsidRPr="009C049F" w:rsidSect="004C6821">
          <w:pgSz w:w="11906" w:h="16838"/>
          <w:pgMar w:top="1417" w:right="1417" w:bottom="1417" w:left="1417" w:header="708" w:footer="708" w:gutter="0"/>
          <w:cols w:space="708"/>
          <w:docGrid w:linePitch="360"/>
        </w:sectPr>
      </w:pPr>
    </w:p>
    <w:p w14:paraId="2675D506" w14:textId="7D5B4390" w:rsidR="00CD48F1" w:rsidRPr="009C049F" w:rsidRDefault="00CD48F1" w:rsidP="00CD48F1">
      <w:pPr>
        <w:spacing w:after="40" w:line="240" w:lineRule="auto"/>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lastRenderedPageBreak/>
        <w:t xml:space="preserve">Załącznik nr </w:t>
      </w:r>
      <w:r w:rsidR="00092BD3">
        <w:rPr>
          <w:rFonts w:ascii="Roboto" w:eastAsia="Times New Roman" w:hAnsi="Roboto" w:cs="Tahoma"/>
          <w:b/>
          <w:sz w:val="20"/>
          <w:szCs w:val="20"/>
          <w:lang w:eastAsia="pl-PL"/>
        </w:rPr>
        <w:t>2</w:t>
      </w:r>
      <w:r w:rsidRPr="009C049F">
        <w:rPr>
          <w:rFonts w:ascii="Roboto" w:eastAsia="Times New Roman" w:hAnsi="Roboto" w:cs="Tahoma"/>
          <w:b/>
          <w:sz w:val="20"/>
          <w:szCs w:val="20"/>
          <w:lang w:eastAsia="pl-PL"/>
        </w:rPr>
        <w:t xml:space="preserve"> do SIWZ</w:t>
      </w:r>
    </w:p>
    <w:p w14:paraId="2588A5E6" w14:textId="77777777" w:rsidR="00CD48F1" w:rsidRPr="009C049F" w:rsidRDefault="00CD48F1" w:rsidP="00CD48F1">
      <w:pPr>
        <w:spacing w:after="40" w:line="240" w:lineRule="auto"/>
        <w:jc w:val="right"/>
        <w:rPr>
          <w:rFonts w:ascii="Roboto" w:eastAsia="Times New Roman" w:hAnsi="Roboto" w:cs="Tahoma"/>
          <w:b/>
          <w:sz w:val="20"/>
          <w:szCs w:val="20"/>
          <w:lang w:eastAsia="pl-PL"/>
        </w:rPr>
      </w:pPr>
    </w:p>
    <w:p w14:paraId="117A04EC" w14:textId="03F0DD14" w:rsidR="00CD48F1" w:rsidRPr="009C049F" w:rsidRDefault="00CD48F1" w:rsidP="00CD48F1">
      <w:pPr>
        <w:spacing w:after="40" w:line="240" w:lineRule="auto"/>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(dot. wykonawców, którzy powołują się na zasoby podmiotów trzecich przy spełnianiu warunków udziału w postępowaniu)</w:t>
      </w:r>
    </w:p>
    <w:p w14:paraId="4A5DEEC7" w14:textId="06512A92" w:rsidR="00CD48F1" w:rsidRPr="009C049F" w:rsidRDefault="00CD48F1" w:rsidP="00CD48F1">
      <w:pPr>
        <w:spacing w:after="40" w:line="240" w:lineRule="auto"/>
        <w:jc w:val="right"/>
        <w:rPr>
          <w:rFonts w:ascii="Roboto" w:eastAsia="Times New Roman" w:hAnsi="Roboto" w:cs="Tahoma"/>
          <w:b/>
          <w:sz w:val="20"/>
          <w:szCs w:val="20"/>
          <w:lang w:eastAsia="pl-PL"/>
        </w:rPr>
      </w:pPr>
    </w:p>
    <w:p w14:paraId="72DAD77C" w14:textId="77777777" w:rsidR="00CD48F1" w:rsidRPr="009C049F" w:rsidRDefault="00CD48F1" w:rsidP="00CD48F1">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9C049F" w14:paraId="2A7E7706" w14:textId="77777777" w:rsidTr="00380F14">
        <w:trPr>
          <w:trHeight w:val="1327"/>
          <w:jc w:val="center"/>
        </w:trPr>
        <w:tc>
          <w:tcPr>
            <w:tcW w:w="3745" w:type="dxa"/>
            <w:vAlign w:val="center"/>
          </w:tcPr>
          <w:p w14:paraId="111B9EFD" w14:textId="77777777" w:rsidR="00CD48F1" w:rsidRPr="009C049F" w:rsidRDefault="00CD48F1" w:rsidP="00380F14">
            <w:pPr>
              <w:spacing w:after="0" w:line="240" w:lineRule="auto"/>
              <w:jc w:val="both"/>
              <w:rPr>
                <w:rFonts w:ascii="Roboto" w:eastAsia="Times New Roman" w:hAnsi="Roboto" w:cs="Tahoma"/>
                <w:b/>
                <w:sz w:val="20"/>
                <w:szCs w:val="20"/>
                <w:lang w:eastAsia="pl-PL"/>
              </w:rPr>
            </w:pPr>
          </w:p>
          <w:p w14:paraId="6BAF0DCC" w14:textId="77777777" w:rsidR="00CD48F1" w:rsidRPr="009C049F" w:rsidRDefault="00CD48F1" w:rsidP="00380F14">
            <w:pPr>
              <w:spacing w:after="0" w:line="240" w:lineRule="auto"/>
              <w:jc w:val="both"/>
              <w:rPr>
                <w:rFonts w:ascii="Roboto" w:eastAsia="Times New Roman" w:hAnsi="Roboto" w:cs="Tahoma"/>
                <w:b/>
                <w:sz w:val="20"/>
                <w:szCs w:val="20"/>
                <w:lang w:eastAsia="pl-PL"/>
              </w:rPr>
            </w:pPr>
          </w:p>
          <w:p w14:paraId="35B14CA9" w14:textId="77777777" w:rsidR="00CD48F1" w:rsidRPr="009C049F" w:rsidRDefault="00CD48F1" w:rsidP="00380F14">
            <w:pPr>
              <w:spacing w:after="0" w:line="240" w:lineRule="auto"/>
              <w:jc w:val="both"/>
              <w:rPr>
                <w:rFonts w:ascii="Roboto" w:eastAsia="Times New Roman" w:hAnsi="Roboto" w:cs="Tahoma"/>
                <w:b/>
                <w:sz w:val="20"/>
                <w:szCs w:val="20"/>
                <w:lang w:eastAsia="pl-PL"/>
              </w:rPr>
            </w:pPr>
          </w:p>
          <w:p w14:paraId="6DD6CB7B" w14:textId="77777777" w:rsidR="00CD48F1" w:rsidRPr="009C049F" w:rsidRDefault="00CD48F1" w:rsidP="00380F14">
            <w:pPr>
              <w:spacing w:after="0" w:line="240" w:lineRule="auto"/>
              <w:jc w:val="both"/>
              <w:rPr>
                <w:rFonts w:ascii="Roboto" w:eastAsia="Times New Roman" w:hAnsi="Roboto" w:cs="Tahoma"/>
                <w:b/>
                <w:sz w:val="20"/>
                <w:szCs w:val="20"/>
                <w:lang w:eastAsia="pl-PL"/>
              </w:rPr>
            </w:pPr>
          </w:p>
          <w:p w14:paraId="64491096" w14:textId="77777777" w:rsidR="00CD48F1" w:rsidRPr="009C049F" w:rsidRDefault="00CD48F1" w:rsidP="00380F14">
            <w:pPr>
              <w:spacing w:after="0" w:line="240" w:lineRule="auto"/>
              <w:jc w:val="both"/>
              <w:rPr>
                <w:rFonts w:ascii="Roboto" w:eastAsia="Times New Roman" w:hAnsi="Roboto" w:cs="Tahoma"/>
                <w:i/>
                <w:sz w:val="20"/>
                <w:szCs w:val="20"/>
                <w:lang w:eastAsia="pl-PL"/>
              </w:rPr>
            </w:pPr>
          </w:p>
          <w:p w14:paraId="620E41B4" w14:textId="77777777" w:rsidR="00CD48F1" w:rsidRPr="009C049F" w:rsidRDefault="00CD48F1" w:rsidP="00380F14">
            <w:pPr>
              <w:spacing w:after="0" w:line="240" w:lineRule="auto"/>
              <w:jc w:val="center"/>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(pieczęć Wykonawcy)</w:t>
            </w:r>
          </w:p>
          <w:p w14:paraId="57FB6FDB" w14:textId="77777777" w:rsidR="00CD48F1" w:rsidRPr="009C049F" w:rsidRDefault="00CD48F1" w:rsidP="00380F14">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63FEF9C0" w14:textId="77777777" w:rsidR="00CD48F1" w:rsidRPr="009C049F" w:rsidRDefault="00CD48F1" w:rsidP="00380F14">
            <w:pPr>
              <w:spacing w:after="240"/>
              <w:ind w:left="74"/>
              <w:jc w:val="center"/>
              <w:rPr>
                <w:rFonts w:ascii="Roboto" w:eastAsia="Times New Roman" w:hAnsi="Roboto" w:cs="Tahoma"/>
                <w:b/>
                <w:sz w:val="20"/>
                <w:szCs w:val="20"/>
                <w:u w:val="single"/>
                <w:lang w:eastAsia="pl-PL"/>
              </w:rPr>
            </w:pPr>
            <w:r w:rsidRPr="009C049F">
              <w:rPr>
                <w:rFonts w:ascii="Roboto" w:eastAsia="Times New Roman" w:hAnsi="Roboto" w:cs="Tahoma"/>
                <w:b/>
                <w:sz w:val="20"/>
                <w:szCs w:val="20"/>
                <w:u w:val="single"/>
                <w:lang w:eastAsia="pl-PL"/>
              </w:rPr>
              <w:t xml:space="preserve">ZOBOWIĄZANIE PODMIOTU </w:t>
            </w:r>
          </w:p>
          <w:p w14:paraId="47C028BF" w14:textId="77777777" w:rsidR="00CD48F1" w:rsidRPr="009C049F" w:rsidRDefault="00CD48F1" w:rsidP="00380F14">
            <w:pPr>
              <w:spacing w:after="0"/>
              <w:ind w:left="71"/>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 oddania do dyspozycji Wykonawcy niezbędnych zasobów na potrzeby realizacji zamówienia</w:t>
            </w:r>
          </w:p>
          <w:p w14:paraId="31E7F3BD" w14:textId="77777777" w:rsidR="00CD48F1" w:rsidRPr="009C049F" w:rsidRDefault="00CD48F1" w:rsidP="00380F14">
            <w:pPr>
              <w:spacing w:after="0" w:line="240" w:lineRule="auto"/>
              <w:ind w:left="-83"/>
              <w:jc w:val="both"/>
              <w:rPr>
                <w:rFonts w:ascii="Roboto" w:eastAsia="Times New Roman" w:hAnsi="Roboto" w:cs="Tahoma"/>
                <w:b/>
                <w:sz w:val="20"/>
                <w:szCs w:val="20"/>
                <w:lang w:eastAsia="pl-PL"/>
              </w:rPr>
            </w:pPr>
          </w:p>
        </w:tc>
      </w:tr>
    </w:tbl>
    <w:p w14:paraId="50A8E118" w14:textId="77777777" w:rsidR="00CD48F1" w:rsidRPr="009C049F" w:rsidRDefault="00CD48F1" w:rsidP="00CD48F1">
      <w:pPr>
        <w:spacing w:before="60" w:after="0" w:line="240" w:lineRule="auto"/>
        <w:jc w:val="both"/>
        <w:rPr>
          <w:rFonts w:ascii="Roboto" w:eastAsia="Calibri" w:hAnsi="Roboto" w:cs="Tahoma"/>
          <w:sz w:val="20"/>
          <w:szCs w:val="20"/>
          <w:lang w:eastAsia="pl-PL"/>
        </w:rPr>
      </w:pPr>
    </w:p>
    <w:p w14:paraId="79D02D3B" w14:textId="77777777" w:rsidR="00CD48F1" w:rsidRPr="009C049F" w:rsidRDefault="00CD48F1" w:rsidP="00CD48F1">
      <w:pPr>
        <w:spacing w:before="60" w:after="0" w:line="240" w:lineRule="auto"/>
        <w:jc w:val="both"/>
        <w:rPr>
          <w:rFonts w:ascii="Roboto" w:eastAsia="Calibri" w:hAnsi="Roboto" w:cs="Tahoma"/>
          <w:sz w:val="20"/>
          <w:szCs w:val="20"/>
          <w:lang w:eastAsia="pl-PL"/>
        </w:rPr>
      </w:pPr>
    </w:p>
    <w:p w14:paraId="1990A49E" w14:textId="216B9E83" w:rsidR="00CD48F1" w:rsidRPr="009C049F" w:rsidRDefault="00CD48F1" w:rsidP="00816226">
      <w:pPr>
        <w:spacing w:before="60" w:after="240" w:line="360" w:lineRule="auto"/>
        <w:jc w:val="both"/>
        <w:rPr>
          <w:rFonts w:ascii="Roboto" w:eastAsia="Calibri" w:hAnsi="Roboto" w:cs="Tahoma"/>
          <w:i/>
          <w:sz w:val="16"/>
          <w:szCs w:val="16"/>
          <w:lang w:eastAsia="pl-PL"/>
        </w:rPr>
      </w:pPr>
      <w:r w:rsidRPr="009C049F">
        <w:rPr>
          <w:rFonts w:ascii="Roboto" w:eastAsia="Calibri" w:hAnsi="Roboto" w:cs="Tahoma"/>
          <w:b/>
          <w:sz w:val="20"/>
          <w:szCs w:val="20"/>
          <w:lang w:eastAsia="pl-PL"/>
        </w:rPr>
        <w:t xml:space="preserve">W imieniu </w:t>
      </w:r>
      <w:r w:rsidRPr="009C049F">
        <w:rPr>
          <w:rFonts w:ascii="Roboto" w:eastAsia="Calibri" w:hAnsi="Roboto" w:cs="Times New Roman"/>
          <w:sz w:val="20"/>
          <w:szCs w:val="20"/>
          <w:lang w:eastAsia="pl-PL"/>
        </w:rPr>
        <w:t>……………………………………………</w:t>
      </w:r>
      <w:r w:rsidR="008F4837">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sidR="008F4837">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sidR="008F4837">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r>
      <w:r w:rsidRPr="009C049F">
        <w:rPr>
          <w:rFonts w:ascii="Roboto" w:eastAsia="Calibri" w:hAnsi="Roboto" w:cs="Tahoma"/>
          <w:i/>
          <w:sz w:val="16"/>
          <w:szCs w:val="16"/>
          <w:lang w:eastAsia="pl-PL"/>
        </w:rPr>
        <w:t xml:space="preserve"> (pełna nazwa/firma, adres, NIP/PESEL, KRS/CEiDG podmiotu na zasobach którego polega Wykonawca)</w:t>
      </w:r>
    </w:p>
    <w:p w14:paraId="5D080AFA" w14:textId="77777777" w:rsidR="00CD48F1" w:rsidRPr="009C049F" w:rsidRDefault="00CD48F1" w:rsidP="00CD48F1">
      <w:pPr>
        <w:spacing w:after="0" w:line="240" w:lineRule="auto"/>
        <w:jc w:val="center"/>
        <w:rPr>
          <w:rFonts w:ascii="Roboto" w:eastAsia="Calibri" w:hAnsi="Roboto" w:cs="Tahoma"/>
          <w:i/>
          <w:sz w:val="16"/>
          <w:szCs w:val="16"/>
          <w:lang w:eastAsia="pl-PL"/>
        </w:rPr>
      </w:pPr>
    </w:p>
    <w:p w14:paraId="189A00E6" w14:textId="77777777" w:rsidR="00CD48F1" w:rsidRPr="009C049F" w:rsidRDefault="00CD48F1" w:rsidP="00CD48F1">
      <w:pPr>
        <w:spacing w:before="60" w:after="0" w:line="240" w:lineRule="auto"/>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zobowiązuję się do oddania swoich zasobów</w:t>
      </w:r>
    </w:p>
    <w:p w14:paraId="6721367E" w14:textId="7FFF6036" w:rsidR="00CD48F1" w:rsidRPr="009C049F" w:rsidRDefault="008F4837" w:rsidP="008F4837">
      <w:pPr>
        <w:spacing w:after="0" w:line="360" w:lineRule="auto"/>
        <w:rPr>
          <w:rFonts w:ascii="Roboto" w:eastAsia="Times New Roman" w:hAnsi="Roboto" w:cs="Times New Roman"/>
          <w:sz w:val="20"/>
          <w:szCs w:val="20"/>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p>
    <w:p w14:paraId="00346FCC" w14:textId="77777777" w:rsidR="00CD48F1" w:rsidRPr="009C049F" w:rsidRDefault="00CD48F1" w:rsidP="00CD48F1">
      <w:pPr>
        <w:spacing w:before="60" w:after="240" w:line="240" w:lineRule="auto"/>
        <w:jc w:val="center"/>
        <w:rPr>
          <w:rFonts w:ascii="Roboto" w:eastAsia="Calibri" w:hAnsi="Roboto" w:cs="Tahoma"/>
          <w:i/>
          <w:sz w:val="16"/>
          <w:szCs w:val="16"/>
          <w:lang w:eastAsia="pl-PL"/>
        </w:rPr>
      </w:pPr>
      <w:r w:rsidRPr="009C049F">
        <w:rPr>
          <w:rFonts w:ascii="Roboto" w:eastAsia="Calibri" w:hAnsi="Roboto" w:cs="Tahoma"/>
          <w:i/>
          <w:sz w:val="16"/>
          <w:szCs w:val="16"/>
          <w:lang w:eastAsia="pl-PL"/>
        </w:rPr>
        <w:t xml:space="preserve"> (określenie zasobów – wiedza i doświadczenie, potencjał kadrowy, potencjał techniczny)</w:t>
      </w:r>
    </w:p>
    <w:p w14:paraId="76B1876C" w14:textId="77777777" w:rsidR="00CD48F1" w:rsidRPr="009C049F" w:rsidRDefault="00CD48F1" w:rsidP="00CD48F1">
      <w:pPr>
        <w:spacing w:before="60" w:after="0" w:line="240" w:lineRule="auto"/>
        <w:jc w:val="center"/>
        <w:rPr>
          <w:rFonts w:ascii="Roboto" w:eastAsia="Calibri" w:hAnsi="Roboto" w:cs="Tahoma"/>
          <w:sz w:val="20"/>
          <w:szCs w:val="20"/>
          <w:lang w:eastAsia="pl-PL"/>
        </w:rPr>
      </w:pPr>
    </w:p>
    <w:p w14:paraId="13A541C9" w14:textId="77777777" w:rsidR="00CD48F1" w:rsidRPr="009C049F" w:rsidRDefault="00CD48F1" w:rsidP="00CD48F1">
      <w:pPr>
        <w:spacing w:before="60" w:after="0" w:line="240" w:lineRule="auto"/>
        <w:jc w:val="both"/>
        <w:rPr>
          <w:rFonts w:ascii="Roboto" w:eastAsia="Calibri" w:hAnsi="Roboto" w:cs="Tahoma"/>
          <w:b/>
          <w:sz w:val="20"/>
          <w:szCs w:val="20"/>
          <w:lang w:eastAsia="pl-PL"/>
        </w:rPr>
      </w:pPr>
      <w:r w:rsidRPr="009C049F">
        <w:rPr>
          <w:rFonts w:ascii="Roboto" w:eastAsia="Calibri" w:hAnsi="Roboto" w:cs="Tahoma"/>
          <w:b/>
          <w:sz w:val="20"/>
          <w:szCs w:val="20"/>
          <w:lang w:eastAsia="pl-PL"/>
        </w:rPr>
        <w:t>do dyspozycji Wykonawcy:</w:t>
      </w:r>
    </w:p>
    <w:p w14:paraId="41636F23" w14:textId="031AE371" w:rsidR="00CD48F1" w:rsidRPr="009C049F" w:rsidRDefault="008F4837" w:rsidP="008F4837">
      <w:pPr>
        <w:spacing w:after="0" w:line="360" w:lineRule="auto"/>
        <w:jc w:val="center"/>
        <w:rPr>
          <w:rFonts w:ascii="Roboto" w:eastAsia="Calibri" w:hAnsi="Roboto" w:cs="Tahoma"/>
          <w:i/>
          <w:sz w:val="16"/>
          <w:szCs w:val="16"/>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00CD48F1" w:rsidRPr="009C049F">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1EAB688F" w14:textId="77777777" w:rsidR="00CD48F1" w:rsidRPr="009C049F" w:rsidRDefault="00CD48F1" w:rsidP="00CD48F1">
      <w:pPr>
        <w:spacing w:after="0" w:line="240" w:lineRule="auto"/>
        <w:jc w:val="center"/>
        <w:rPr>
          <w:rFonts w:ascii="Roboto" w:eastAsia="Calibri" w:hAnsi="Roboto" w:cs="Tahoma"/>
          <w:i/>
          <w:sz w:val="16"/>
          <w:szCs w:val="16"/>
          <w:lang w:eastAsia="pl-PL"/>
        </w:rPr>
      </w:pPr>
    </w:p>
    <w:p w14:paraId="30D6FD6F" w14:textId="77777777" w:rsidR="00CD48F1" w:rsidRPr="009C049F" w:rsidRDefault="00CD48F1" w:rsidP="00CD48F1">
      <w:pPr>
        <w:spacing w:after="0" w:line="240" w:lineRule="auto"/>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przy wykonywaniu zamówienia pod nazwą:</w:t>
      </w:r>
    </w:p>
    <w:p w14:paraId="42C549BD" w14:textId="77777777" w:rsidR="00CD48F1" w:rsidRPr="009C049F" w:rsidRDefault="00CD48F1" w:rsidP="00CD48F1">
      <w:pPr>
        <w:spacing w:after="0" w:line="240" w:lineRule="auto"/>
        <w:jc w:val="both"/>
        <w:rPr>
          <w:rFonts w:ascii="Roboto" w:eastAsia="Calibri" w:hAnsi="Roboto" w:cs="Tahoma"/>
          <w:bCs/>
          <w:sz w:val="20"/>
          <w:szCs w:val="20"/>
          <w:lang w:eastAsia="pl-PL"/>
        </w:rPr>
      </w:pPr>
    </w:p>
    <w:p w14:paraId="25AABD44" w14:textId="5AA5E755" w:rsidR="00CD48F1" w:rsidRPr="009C049F" w:rsidRDefault="00CD48F1" w:rsidP="00CD48F1">
      <w:pPr>
        <w:spacing w:after="0" w:line="240" w:lineRule="auto"/>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w:t>
      </w:r>
      <w:r w:rsidR="00816226">
        <w:rPr>
          <w:rFonts w:ascii="Roboto" w:eastAsia="Times New Roman" w:hAnsi="Roboto" w:cs="Tahoma"/>
          <w:b/>
          <w:bCs/>
          <w:color w:val="000000"/>
          <w:sz w:val="20"/>
          <w:szCs w:val="20"/>
          <w:lang w:eastAsia="pl-PL"/>
        </w:rPr>
        <w:t>P</w:t>
      </w:r>
      <w:r w:rsidR="00816226" w:rsidRPr="00816226">
        <w:rPr>
          <w:rFonts w:ascii="Roboto" w:eastAsia="Times New Roman" w:hAnsi="Roboto" w:cs="Tahoma"/>
          <w:b/>
          <w:bCs/>
          <w:color w:val="000000"/>
          <w:sz w:val="20"/>
          <w:szCs w:val="20"/>
          <w:lang w:eastAsia="pl-PL"/>
        </w:rPr>
        <w:t>ełnienie nadzoru, całodobowej obsługi i konserwacji oczyszczalni ścieków w ośrodku dla cudzoziemców w Podkowie Leśnej – Dębaku</w:t>
      </w:r>
      <w:r w:rsidRPr="009C049F">
        <w:rPr>
          <w:rFonts w:ascii="Roboto" w:eastAsia="Times New Roman" w:hAnsi="Roboto" w:cs="Tahoma"/>
          <w:b/>
          <w:sz w:val="20"/>
          <w:szCs w:val="20"/>
          <w:lang w:eastAsia="pl-PL"/>
        </w:rPr>
        <w:t>”</w:t>
      </w:r>
    </w:p>
    <w:p w14:paraId="55643BEC" w14:textId="77777777" w:rsidR="00CD48F1" w:rsidRPr="009C049F" w:rsidRDefault="00CD48F1" w:rsidP="00CD48F1">
      <w:pPr>
        <w:spacing w:after="0" w:line="240" w:lineRule="auto"/>
        <w:jc w:val="center"/>
        <w:rPr>
          <w:rFonts w:ascii="Roboto" w:eastAsia="Times New Roman" w:hAnsi="Roboto" w:cs="Tahoma"/>
          <w:b/>
          <w:sz w:val="20"/>
          <w:szCs w:val="20"/>
          <w:lang w:eastAsia="pl-PL"/>
        </w:rPr>
      </w:pPr>
    </w:p>
    <w:p w14:paraId="222B98DF" w14:textId="0781A7FF" w:rsidR="00CD48F1" w:rsidRPr="009C049F" w:rsidRDefault="00CD48F1" w:rsidP="00CD48F1">
      <w:pPr>
        <w:spacing w:after="0" w:line="240" w:lineRule="auto"/>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nr sprawy</w:t>
      </w:r>
      <w:r w:rsidRPr="00B43F22">
        <w:rPr>
          <w:rFonts w:ascii="Roboto" w:eastAsia="Times New Roman" w:hAnsi="Roboto" w:cs="Tahoma"/>
          <w:b/>
          <w:sz w:val="20"/>
          <w:szCs w:val="20"/>
          <w:lang w:eastAsia="pl-PL"/>
        </w:rPr>
        <w:t xml:space="preserve">: </w:t>
      </w:r>
      <w:r w:rsidR="00B30001">
        <w:rPr>
          <w:rFonts w:ascii="Roboto" w:eastAsia="Times New Roman" w:hAnsi="Roboto" w:cs="Tahoma"/>
          <w:b/>
          <w:sz w:val="20"/>
          <w:szCs w:val="20"/>
          <w:lang w:eastAsia="pl-PL"/>
        </w:rPr>
        <w:t>22</w:t>
      </w:r>
      <w:r w:rsidRPr="00B43F22">
        <w:rPr>
          <w:rFonts w:ascii="Roboto" w:eastAsia="Times New Roman" w:hAnsi="Roboto" w:cs="Tahoma"/>
          <w:b/>
          <w:sz w:val="20"/>
          <w:szCs w:val="20"/>
          <w:lang w:eastAsia="pl-PL"/>
        </w:rPr>
        <w:t>/</w:t>
      </w:r>
      <w:r w:rsidR="00816226">
        <w:rPr>
          <w:rFonts w:ascii="Roboto" w:eastAsia="Times New Roman" w:hAnsi="Roboto" w:cs="Tahoma"/>
          <w:b/>
          <w:sz w:val="20"/>
          <w:szCs w:val="20"/>
          <w:lang w:eastAsia="pl-PL"/>
        </w:rPr>
        <w:t>OCZYSZCZALNIA ŚCIEKÓW</w:t>
      </w:r>
      <w:r w:rsidRPr="00B43F22">
        <w:rPr>
          <w:rFonts w:ascii="Roboto" w:eastAsia="Times New Roman" w:hAnsi="Roboto" w:cs="Tahoma"/>
          <w:b/>
          <w:sz w:val="20"/>
          <w:szCs w:val="20"/>
          <w:lang w:eastAsia="pl-PL"/>
        </w:rPr>
        <w:t>/PN/1</w:t>
      </w:r>
      <w:r w:rsidR="001B615C" w:rsidRPr="00B43F22">
        <w:rPr>
          <w:rFonts w:ascii="Roboto" w:eastAsia="Times New Roman" w:hAnsi="Roboto" w:cs="Tahoma"/>
          <w:b/>
          <w:sz w:val="20"/>
          <w:szCs w:val="20"/>
          <w:lang w:eastAsia="pl-PL"/>
        </w:rPr>
        <w:t>8</w:t>
      </w:r>
    </w:p>
    <w:p w14:paraId="0EBDCD35" w14:textId="04951050" w:rsidR="00CD48F1" w:rsidRPr="009C049F" w:rsidRDefault="00CD48F1" w:rsidP="00CD48F1">
      <w:pPr>
        <w:spacing w:after="0" w:line="240" w:lineRule="auto"/>
        <w:jc w:val="center"/>
        <w:rPr>
          <w:rFonts w:ascii="Roboto" w:eastAsia="Calibri" w:hAnsi="Roboto" w:cs="Tahoma"/>
          <w:bCs/>
          <w:sz w:val="20"/>
          <w:szCs w:val="20"/>
          <w:lang w:eastAsia="pl-PL"/>
        </w:rPr>
      </w:pPr>
    </w:p>
    <w:p w14:paraId="227630B0" w14:textId="77777777" w:rsidR="00CD48F1" w:rsidRPr="009C049F" w:rsidRDefault="00CD48F1" w:rsidP="00CD48F1">
      <w:pPr>
        <w:spacing w:before="120" w:after="120" w:line="276" w:lineRule="auto"/>
        <w:jc w:val="both"/>
        <w:rPr>
          <w:rFonts w:ascii="Roboto" w:eastAsia="Calibri" w:hAnsi="Roboto" w:cs="Tahoma"/>
          <w:b/>
          <w:bCs/>
          <w:sz w:val="20"/>
          <w:szCs w:val="20"/>
          <w:lang w:eastAsia="pl-PL"/>
        </w:rPr>
      </w:pPr>
      <w:r w:rsidRPr="009C049F">
        <w:rPr>
          <w:rFonts w:ascii="Roboto" w:eastAsia="Calibri" w:hAnsi="Roboto" w:cs="Tahoma"/>
          <w:b/>
          <w:bCs/>
          <w:sz w:val="20"/>
          <w:szCs w:val="20"/>
          <w:lang w:eastAsia="pl-PL"/>
        </w:rPr>
        <w:t>Oświadczam, iż:</w:t>
      </w:r>
    </w:p>
    <w:p w14:paraId="2B369FE3" w14:textId="385226E9" w:rsidR="00CD48F1" w:rsidRPr="009C049F" w:rsidRDefault="00CD48F1" w:rsidP="00E17785">
      <w:pPr>
        <w:numPr>
          <w:ilvl w:val="2"/>
          <w:numId w:val="29"/>
        </w:numPr>
        <w:spacing w:before="120" w:after="120" w:line="276" w:lineRule="auto"/>
        <w:ind w:left="426" w:hanging="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69A09A09" w14:textId="5D32FA6F" w:rsidR="00CD48F1" w:rsidRPr="009C049F" w:rsidRDefault="00CD48F1" w:rsidP="00CD48F1">
      <w:pPr>
        <w:spacing w:before="120" w:after="120" w:line="276" w:lineRule="auto"/>
        <w:ind w:left="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51422B8D" w14:textId="64C2A960" w:rsidR="00CD48F1" w:rsidRPr="009C049F" w:rsidRDefault="00CD48F1" w:rsidP="00CD48F1">
      <w:pPr>
        <w:spacing w:before="120" w:after="120" w:line="276" w:lineRule="auto"/>
        <w:ind w:left="426"/>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728DA9B8" w14:textId="77777777" w:rsidR="00CD48F1" w:rsidRPr="009C049F" w:rsidRDefault="00CD48F1" w:rsidP="00E17785">
      <w:pPr>
        <w:numPr>
          <w:ilvl w:val="2"/>
          <w:numId w:val="29"/>
        </w:numPr>
        <w:tabs>
          <w:tab w:val="num" w:pos="426"/>
        </w:tabs>
        <w:spacing w:before="60" w:after="200" w:line="276" w:lineRule="auto"/>
        <w:ind w:left="426" w:hanging="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lastRenderedPageBreak/>
        <w:t>sposób wykorzystania udostępnionych przeze mnie zasobów będzie następujący:………………………..</w:t>
      </w:r>
    </w:p>
    <w:p w14:paraId="3FB4EE75" w14:textId="72E312FA" w:rsidR="00CD48F1" w:rsidRPr="009C049F" w:rsidRDefault="00CD48F1" w:rsidP="00CD48F1">
      <w:pPr>
        <w:spacing w:before="120" w:after="120" w:line="276" w:lineRule="auto"/>
        <w:ind w:left="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1B2CC6AA" w14:textId="569C4CE9" w:rsidR="00CD48F1" w:rsidRPr="009C049F" w:rsidRDefault="00CD48F1" w:rsidP="00CD48F1">
      <w:pPr>
        <w:spacing w:before="120" w:after="120" w:line="276" w:lineRule="auto"/>
        <w:ind w:left="426"/>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1FCE182A" w14:textId="3FB614F5" w:rsidR="00CD48F1" w:rsidRPr="009C049F" w:rsidRDefault="00CD48F1" w:rsidP="00CD48F1">
      <w:pPr>
        <w:spacing w:before="120" w:after="120" w:line="276" w:lineRule="auto"/>
        <w:ind w:left="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081C3C5" w14:textId="77777777" w:rsidR="00CD48F1" w:rsidRPr="009C049F" w:rsidRDefault="00CD48F1" w:rsidP="00E17785">
      <w:pPr>
        <w:numPr>
          <w:ilvl w:val="2"/>
          <w:numId w:val="29"/>
        </w:numPr>
        <w:spacing w:before="60" w:after="200" w:line="276" w:lineRule="auto"/>
        <w:ind w:left="426" w:hanging="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zakres i okres mojego udziału przy wykonywaniu zamówienia będzie następujący:……………………….</w:t>
      </w:r>
    </w:p>
    <w:p w14:paraId="4D404577" w14:textId="10377C80" w:rsidR="00CD48F1" w:rsidRPr="009C049F" w:rsidRDefault="00CD48F1" w:rsidP="00CD48F1">
      <w:pPr>
        <w:spacing w:before="120" w:after="120" w:line="276" w:lineRule="auto"/>
        <w:ind w:left="34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35B5CB76" w14:textId="0279C97F" w:rsidR="00CD48F1" w:rsidRPr="009C049F" w:rsidRDefault="00CD48F1" w:rsidP="00CD48F1">
      <w:pPr>
        <w:spacing w:before="120" w:after="120" w:line="276" w:lineRule="auto"/>
        <w:ind w:left="340"/>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1A4B308E" w14:textId="74773E7F" w:rsidR="00CD48F1" w:rsidRPr="009C049F" w:rsidRDefault="00CD48F1" w:rsidP="00E17785">
      <w:pPr>
        <w:numPr>
          <w:ilvl w:val="2"/>
          <w:numId w:val="29"/>
        </w:numPr>
        <w:tabs>
          <w:tab w:val="num" w:pos="426"/>
        </w:tabs>
        <w:spacing w:before="60" w:after="200" w:line="276" w:lineRule="auto"/>
        <w:ind w:left="426" w:hanging="426"/>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51928463" w14:textId="0FFF1D04" w:rsidR="00CD48F1" w:rsidRPr="009C049F" w:rsidRDefault="00CD48F1" w:rsidP="00CD48F1">
      <w:pPr>
        <w:spacing w:before="120" w:after="120" w:line="276" w:lineRule="auto"/>
        <w:ind w:left="34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7CEDAAC5" w14:textId="5443DEED" w:rsidR="00CD48F1" w:rsidRPr="009C049F" w:rsidRDefault="00CD48F1" w:rsidP="00CD48F1">
      <w:pPr>
        <w:spacing w:before="120" w:after="120" w:line="276" w:lineRule="auto"/>
        <w:ind w:left="340"/>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4BD3B7B" w14:textId="6509BE82" w:rsidR="00CD48F1" w:rsidRPr="009C049F" w:rsidRDefault="00CD48F1" w:rsidP="00CD48F1">
      <w:pPr>
        <w:spacing w:before="60" w:after="200" w:line="240" w:lineRule="auto"/>
        <w:ind w:left="426"/>
        <w:rPr>
          <w:rFonts w:ascii="Roboto" w:eastAsia="Calibri" w:hAnsi="Roboto" w:cs="Tahoma"/>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A9FB786" w14:textId="3834D777" w:rsidR="00CD48F1" w:rsidRPr="009C049F" w:rsidRDefault="00CD48F1" w:rsidP="00CD48F1">
      <w:pPr>
        <w:spacing w:before="60" w:after="200" w:line="240" w:lineRule="auto"/>
        <w:ind w:left="426"/>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sidR="008F4837">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C50615A" w14:textId="77777777" w:rsidR="00CD48F1" w:rsidRPr="009C049F" w:rsidRDefault="00CD48F1" w:rsidP="00CD48F1">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42B39316" w14:textId="77777777" w:rsidR="00CD48F1" w:rsidRPr="009C049F" w:rsidRDefault="00CD48F1" w:rsidP="00CD48F1">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7E1E8137" w14:textId="77777777" w:rsidR="00CD48F1" w:rsidRPr="009C049F" w:rsidRDefault="00CD48F1" w:rsidP="00CD48F1">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9C049F">
        <w:rPr>
          <w:rFonts w:ascii="Roboto" w:eastAsia="Arial Unicode MS" w:hAnsi="Roboto" w:cs="Tahoma"/>
          <w:color w:val="000000"/>
          <w:sz w:val="20"/>
          <w:szCs w:val="20"/>
          <w:lang w:eastAsia="pl-PL"/>
        </w:rPr>
        <w:t>….....................,...................</w:t>
      </w:r>
    </w:p>
    <w:p w14:paraId="73500D18" w14:textId="77777777" w:rsidR="00CD48F1" w:rsidRPr="009C049F" w:rsidRDefault="00CD48F1" w:rsidP="00CD48F1">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9C049F">
        <w:rPr>
          <w:rFonts w:ascii="Roboto" w:eastAsia="Arial Unicode MS" w:hAnsi="Roboto" w:cs="Tahoma"/>
          <w:i/>
          <w:color w:val="000000"/>
          <w:sz w:val="20"/>
          <w:szCs w:val="20"/>
          <w:vertAlign w:val="superscript"/>
          <w:lang w:eastAsia="pl-PL"/>
        </w:rPr>
        <w:t xml:space="preserve">               Miejscowość,</w:t>
      </w:r>
      <w:r w:rsidRPr="009C049F">
        <w:rPr>
          <w:rFonts w:ascii="Roboto" w:eastAsia="Arial Unicode MS" w:hAnsi="Roboto" w:cs="Tahoma"/>
          <w:i/>
          <w:color w:val="000000"/>
          <w:sz w:val="20"/>
          <w:szCs w:val="20"/>
          <w:lang w:eastAsia="pl-PL"/>
        </w:rPr>
        <w:t xml:space="preserve"> </w:t>
      </w:r>
      <w:r w:rsidRPr="009C049F">
        <w:rPr>
          <w:rFonts w:ascii="Roboto" w:eastAsia="Arial Unicode MS" w:hAnsi="Roboto" w:cs="Tahoma"/>
          <w:i/>
          <w:color w:val="000000"/>
          <w:sz w:val="20"/>
          <w:szCs w:val="20"/>
          <w:vertAlign w:val="superscript"/>
          <w:lang w:eastAsia="pl-PL"/>
        </w:rPr>
        <w:t xml:space="preserve">data: </w:t>
      </w:r>
    </w:p>
    <w:p w14:paraId="0899EEFF" w14:textId="77777777" w:rsidR="00CD48F1" w:rsidRPr="009C049F" w:rsidRDefault="00CD48F1" w:rsidP="00CD48F1">
      <w:pPr>
        <w:spacing w:before="60" w:after="0" w:line="360" w:lineRule="auto"/>
        <w:ind w:left="4395" w:firstLine="425"/>
        <w:jc w:val="both"/>
        <w:rPr>
          <w:rFonts w:ascii="Roboto" w:eastAsia="Calibri" w:hAnsi="Roboto" w:cs="Tahoma"/>
          <w:color w:val="000000"/>
          <w:sz w:val="20"/>
          <w:szCs w:val="20"/>
          <w:lang w:eastAsia="pl-PL"/>
        </w:rPr>
      </w:pPr>
    </w:p>
    <w:p w14:paraId="61134422" w14:textId="33B6D86F" w:rsidR="00CD48F1" w:rsidRPr="009C049F" w:rsidRDefault="00CD48F1" w:rsidP="00CD48F1">
      <w:pPr>
        <w:spacing w:before="60" w:after="0" w:line="360" w:lineRule="auto"/>
        <w:ind w:left="4395" w:firstLine="425"/>
        <w:jc w:val="both"/>
        <w:rPr>
          <w:rFonts w:ascii="Roboto" w:eastAsia="Calibri" w:hAnsi="Roboto" w:cs="Tahoma"/>
          <w:color w:val="000000"/>
          <w:sz w:val="20"/>
          <w:szCs w:val="20"/>
          <w:lang w:eastAsia="pl-PL"/>
        </w:rPr>
      </w:pPr>
      <w:r w:rsidRPr="009C049F">
        <w:rPr>
          <w:rFonts w:ascii="Roboto" w:eastAsia="Calibri" w:hAnsi="Roboto" w:cs="Tahoma"/>
          <w:color w:val="000000"/>
          <w:sz w:val="20"/>
          <w:szCs w:val="20"/>
          <w:lang w:eastAsia="pl-PL"/>
        </w:rPr>
        <w:t>...................................................................</w:t>
      </w:r>
    </w:p>
    <w:p w14:paraId="047954E5" w14:textId="5DA064EF" w:rsidR="005734D8" w:rsidRDefault="00CD48F1"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(podpis Podmiotu/osoby upoważnionej do reprezentacji podmiotu)</w:t>
      </w:r>
    </w:p>
    <w:p w14:paraId="6D4D0B79" w14:textId="3FBE1B51"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B2ABDBA" w14:textId="31BD7777"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C9CE37A" w14:textId="39CF9198"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B1138A0" w14:textId="0EB64C1D"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2929CED" w14:textId="4D9ADFE7"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98C766A" w14:textId="2CA794A7"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33FEA3D5" w14:textId="4AE00210"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EBBF7EE" w14:textId="5C233050"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D015882" w14:textId="47AD5F33"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129F78D" w14:textId="220AB5C4"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FEBD601" w14:textId="657DA7DF"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09E091B" w14:textId="69D00448"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C413630" w14:textId="1CC8CF31"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EC15919" w14:textId="3A840D2B"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6F9F279" w14:textId="6DD81393"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573E5EA" w14:textId="1A48110F"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9C33820" w14:textId="314D0F00"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44531A3" w14:textId="1D8E34BA"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3897672" w14:textId="7B91DA10" w:rsidR="007E143F" w:rsidRDefault="007E143F" w:rsidP="00A40BBF">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5679252" w14:textId="25453A93" w:rsidR="007E143F" w:rsidRDefault="007E143F">
      <w:pPr>
        <w:rPr>
          <w:rFonts w:ascii="Roboto" w:eastAsia="Times New Roman" w:hAnsi="Roboto" w:cs="Tahoma"/>
          <w:i/>
          <w:sz w:val="16"/>
          <w:szCs w:val="16"/>
          <w:lang w:eastAsia="pl-PL"/>
        </w:rPr>
      </w:pPr>
      <w:r>
        <w:rPr>
          <w:rFonts w:ascii="Roboto" w:eastAsia="Times New Roman" w:hAnsi="Roboto" w:cs="Tahoma"/>
          <w:i/>
          <w:sz w:val="16"/>
          <w:szCs w:val="16"/>
          <w:lang w:eastAsia="pl-PL"/>
        </w:rPr>
        <w:br w:type="page"/>
      </w:r>
    </w:p>
    <w:p w14:paraId="506C92BF" w14:textId="50CF3972" w:rsidR="00F013A2" w:rsidRDefault="00F013A2" w:rsidP="00F013A2">
      <w:pPr>
        <w:spacing w:after="120" w:line="240" w:lineRule="auto"/>
        <w:jc w:val="right"/>
        <w:rPr>
          <w:rFonts w:ascii="Roboto" w:eastAsia="Times New Roman" w:hAnsi="Roboto"/>
          <w:b/>
          <w:bCs/>
          <w:sz w:val="20"/>
          <w:szCs w:val="20"/>
          <w:lang w:eastAsia="x-none"/>
        </w:rPr>
      </w:pPr>
      <w:r>
        <w:rPr>
          <w:rFonts w:ascii="Roboto" w:eastAsia="Times New Roman" w:hAnsi="Roboto"/>
          <w:b/>
          <w:bCs/>
          <w:sz w:val="20"/>
          <w:szCs w:val="20"/>
          <w:lang w:eastAsia="x-none"/>
        </w:rPr>
        <w:lastRenderedPageBreak/>
        <w:t>Załącznik nr 4</w:t>
      </w:r>
    </w:p>
    <w:p w14:paraId="38DB9D10" w14:textId="5C252FB3" w:rsidR="00F013A2" w:rsidRDefault="00F013A2" w:rsidP="00F013A2">
      <w:pPr>
        <w:spacing w:after="120" w:line="240" w:lineRule="auto"/>
        <w:jc w:val="right"/>
        <w:rPr>
          <w:rFonts w:ascii="Roboto" w:eastAsia="Times New Roman" w:hAnsi="Roboto"/>
          <w:b/>
          <w:bCs/>
          <w:sz w:val="20"/>
          <w:szCs w:val="20"/>
          <w:lang w:eastAsia="x-none"/>
        </w:rPr>
      </w:pPr>
    </w:p>
    <w:p w14:paraId="19A3CB68" w14:textId="01FE2927" w:rsidR="00F013A2" w:rsidRDefault="00F013A2" w:rsidP="00F013A2">
      <w:pPr>
        <w:spacing w:after="120" w:line="240" w:lineRule="auto"/>
        <w:jc w:val="center"/>
        <w:rPr>
          <w:rFonts w:ascii="Roboto" w:eastAsia="Times New Roman" w:hAnsi="Roboto"/>
          <w:b/>
          <w:bCs/>
          <w:szCs w:val="20"/>
          <w:lang w:eastAsia="x-none"/>
        </w:rPr>
      </w:pPr>
      <w:r w:rsidRPr="00F013A2">
        <w:rPr>
          <w:rFonts w:ascii="Roboto" w:eastAsia="Times New Roman" w:hAnsi="Roboto"/>
          <w:b/>
          <w:bCs/>
          <w:szCs w:val="20"/>
          <w:lang w:eastAsia="x-none"/>
        </w:rPr>
        <w:t>SZCZEGÓŁOWY OPIS PRZEDMIOTU ZAMÓWIENIA</w:t>
      </w:r>
      <w:r w:rsidR="007C186C">
        <w:rPr>
          <w:rFonts w:ascii="Roboto" w:eastAsia="Times New Roman" w:hAnsi="Roboto"/>
          <w:b/>
          <w:bCs/>
          <w:szCs w:val="20"/>
          <w:lang w:eastAsia="x-none"/>
        </w:rPr>
        <w:t xml:space="preserve"> (SOPZ)</w:t>
      </w:r>
    </w:p>
    <w:p w14:paraId="0AAA4634" w14:textId="4153ED7E" w:rsidR="00F013A2" w:rsidRDefault="00F013A2" w:rsidP="00F013A2">
      <w:pPr>
        <w:spacing w:after="120" w:line="240" w:lineRule="auto"/>
        <w:jc w:val="both"/>
        <w:rPr>
          <w:rFonts w:ascii="Roboto" w:eastAsia="Times New Roman" w:hAnsi="Roboto"/>
          <w:b/>
          <w:bCs/>
          <w:sz w:val="20"/>
          <w:szCs w:val="20"/>
          <w:lang w:eastAsia="x-none"/>
        </w:rPr>
      </w:pPr>
    </w:p>
    <w:p w14:paraId="3B031BB6" w14:textId="2A5FC47B" w:rsidR="007C186C" w:rsidRPr="007C186C" w:rsidRDefault="007C186C" w:rsidP="007C186C">
      <w:pPr>
        <w:spacing w:after="0" w:line="240" w:lineRule="auto"/>
        <w:jc w:val="both"/>
        <w:rPr>
          <w:rFonts w:ascii="Roboto" w:eastAsia="Times New Roman" w:hAnsi="Roboto" w:cs="Times New Roman"/>
          <w:b/>
          <w:sz w:val="20"/>
          <w:szCs w:val="20"/>
          <w:lang w:eastAsia="pl-PL"/>
        </w:rPr>
      </w:pPr>
      <w:r w:rsidRPr="007C186C">
        <w:rPr>
          <w:rFonts w:ascii="Roboto" w:eastAsia="Times New Roman" w:hAnsi="Roboto" w:cs="Times New Roman"/>
          <w:sz w:val="20"/>
          <w:szCs w:val="20"/>
          <w:lang w:eastAsia="pl-PL"/>
        </w:rPr>
        <w:t xml:space="preserve">Przedmiotem zamówienia jest pełnienie nadzoru, całodobowej obsługi i konserwacji oczyszczalni ścieków socjalno-bytowych w ośrodku dla cudzoziemców w Podkowie Leśnej – Dębaku. W ramach usługi, wykonawca zapewni kompleksową obsługę, konserwację i eksploatację oczyszczalni ścieków wraz z pełnieniem nadzoru technologicznego w okresie </w:t>
      </w:r>
      <w:r w:rsidRPr="007C186C">
        <w:rPr>
          <w:rFonts w:ascii="Roboto" w:eastAsia="Times New Roman" w:hAnsi="Roboto" w:cs="Times New Roman"/>
          <w:b/>
          <w:sz w:val="20"/>
          <w:szCs w:val="20"/>
          <w:lang w:eastAsia="pl-PL"/>
        </w:rPr>
        <w:t>48 miesięcy</w:t>
      </w:r>
      <w:r w:rsidRPr="007C186C">
        <w:rPr>
          <w:rFonts w:ascii="Roboto" w:eastAsia="Times New Roman" w:hAnsi="Roboto" w:cs="Times New Roman"/>
          <w:sz w:val="20"/>
          <w:szCs w:val="20"/>
          <w:lang w:eastAsia="pl-PL"/>
        </w:rPr>
        <w:t xml:space="preserve">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 Szczegółowe informacje dot. przedmiotowej oczyszczalni ścieków zawarte są w </w:t>
      </w:r>
      <w:r w:rsidRPr="007C186C">
        <w:rPr>
          <w:rFonts w:ascii="Roboto" w:eastAsia="Times New Roman" w:hAnsi="Roboto" w:cs="Times New Roman"/>
          <w:b/>
          <w:sz w:val="20"/>
          <w:szCs w:val="20"/>
          <w:lang w:eastAsia="pl-PL"/>
        </w:rPr>
        <w:t xml:space="preserve">załącznikach nr 2-13 do </w:t>
      </w:r>
      <w:r>
        <w:rPr>
          <w:rFonts w:ascii="Roboto" w:eastAsia="Times New Roman" w:hAnsi="Roboto" w:cs="Times New Roman"/>
          <w:b/>
          <w:sz w:val="20"/>
          <w:szCs w:val="20"/>
          <w:lang w:eastAsia="pl-PL"/>
        </w:rPr>
        <w:t>SOPZ</w:t>
      </w:r>
      <w:r w:rsidRPr="007C186C">
        <w:rPr>
          <w:rFonts w:ascii="Roboto" w:eastAsia="Times New Roman" w:hAnsi="Roboto" w:cs="Times New Roman"/>
          <w:sz w:val="20"/>
          <w:szCs w:val="20"/>
          <w:lang w:eastAsia="pl-PL"/>
        </w:rPr>
        <w:t>.</w:t>
      </w:r>
    </w:p>
    <w:p w14:paraId="014AE226" w14:textId="77777777" w:rsidR="007C186C" w:rsidRPr="007C186C" w:rsidRDefault="007C186C" w:rsidP="007C186C">
      <w:pPr>
        <w:autoSpaceDE w:val="0"/>
        <w:autoSpaceDN w:val="0"/>
        <w:adjustRightInd w:val="0"/>
        <w:spacing w:after="0" w:line="240" w:lineRule="auto"/>
        <w:jc w:val="both"/>
        <w:rPr>
          <w:rFonts w:ascii="Roboto" w:eastAsia="Times New Roman" w:hAnsi="Roboto" w:cs="Times New Roman"/>
          <w:sz w:val="20"/>
          <w:szCs w:val="20"/>
          <w:lang w:eastAsia="pl-PL"/>
        </w:rPr>
      </w:pPr>
    </w:p>
    <w:p w14:paraId="30D274CB" w14:textId="77777777" w:rsidR="007C186C" w:rsidRPr="007C186C" w:rsidRDefault="007C186C" w:rsidP="00BA5943">
      <w:pPr>
        <w:autoSpaceDE w:val="0"/>
        <w:autoSpaceDN w:val="0"/>
        <w:adjustRightInd w:val="0"/>
        <w:spacing w:after="80" w:line="240" w:lineRule="auto"/>
        <w:jc w:val="both"/>
        <w:rPr>
          <w:rFonts w:ascii="Roboto" w:eastAsia="Times New Roman" w:hAnsi="Roboto" w:cs="Times New Roman"/>
          <w:b/>
          <w:sz w:val="20"/>
          <w:szCs w:val="20"/>
          <w:u w:val="single"/>
          <w:lang w:eastAsia="pl-PL"/>
        </w:rPr>
      </w:pPr>
      <w:r w:rsidRPr="007C186C">
        <w:rPr>
          <w:rFonts w:ascii="Roboto" w:eastAsia="Times New Roman" w:hAnsi="Roboto" w:cs="Times New Roman"/>
          <w:b/>
          <w:sz w:val="20"/>
          <w:szCs w:val="20"/>
          <w:u w:val="single"/>
          <w:lang w:eastAsia="pl-PL"/>
        </w:rPr>
        <w:t>Szczegółowe wymagania dotyczące realizacji przedmiotu zamówienia:</w:t>
      </w:r>
    </w:p>
    <w:p w14:paraId="2348C737" w14:textId="77777777" w:rsidR="007C186C" w:rsidRPr="007C186C" w:rsidRDefault="007C186C" w:rsidP="007C186C">
      <w:pPr>
        <w:autoSpaceDE w:val="0"/>
        <w:autoSpaceDN w:val="0"/>
        <w:adjustRightInd w:val="0"/>
        <w:spacing w:after="120" w:line="240" w:lineRule="auto"/>
        <w:ind w:left="425" w:hanging="425"/>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1)</w:t>
      </w:r>
      <w:r w:rsidRPr="007C186C">
        <w:rPr>
          <w:rFonts w:ascii="Roboto" w:eastAsia="Times New Roman" w:hAnsi="Roboto" w:cs="Times New Roman"/>
          <w:sz w:val="20"/>
          <w:szCs w:val="20"/>
          <w:lang w:eastAsia="pl-PL"/>
        </w:rPr>
        <w:tab/>
        <w:t>Zamawiający wymaga od Wykonawcy pełnienia codziennego, niezbędnego do prawidłowego funkcjonowania oczyszczalni ścieków nadzoru nad pracą, w szczególności kontroli pracy urządzeń mechanicznych oraz kierowania procesami technologicznymi celem utrzymania prawidłowej obsługi eksploatacyjnej oczyszczalni ścieków. W czasie prowadzenia eksploatacji oczyszczalni ścieków w Podkowie Leśnej – Dębaku, Wykonawca odpowiada za jakość ścieków odprowadzanych do odbiornika.</w:t>
      </w:r>
    </w:p>
    <w:p w14:paraId="3A0F57C5" w14:textId="77777777" w:rsidR="007C186C" w:rsidRPr="007C186C" w:rsidRDefault="007C186C" w:rsidP="00BA5943">
      <w:pPr>
        <w:autoSpaceDE w:val="0"/>
        <w:autoSpaceDN w:val="0"/>
        <w:adjustRightInd w:val="0"/>
        <w:spacing w:after="40" w:line="240" w:lineRule="auto"/>
        <w:ind w:left="425" w:hanging="425"/>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2)</w:t>
      </w:r>
      <w:r w:rsidRPr="007C186C">
        <w:rPr>
          <w:rFonts w:ascii="Roboto" w:eastAsia="Times New Roman" w:hAnsi="Roboto" w:cs="Times New Roman"/>
          <w:sz w:val="20"/>
          <w:szCs w:val="20"/>
          <w:lang w:eastAsia="pl-PL"/>
        </w:rPr>
        <w:tab/>
        <w:t>Do obowiązków Wykonawcy w zakresie eksploatacji i obsługi oczyszczalni ścieków należy w szczególności:</w:t>
      </w:r>
    </w:p>
    <w:p w14:paraId="79A6E709"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a)</w:t>
      </w:r>
      <w:r w:rsidRPr="007C186C">
        <w:rPr>
          <w:rFonts w:ascii="Roboto" w:eastAsia="Times New Roman" w:hAnsi="Roboto" w:cs="Times New Roman"/>
          <w:sz w:val="20"/>
          <w:szCs w:val="20"/>
          <w:lang w:eastAsia="pl-PL"/>
        </w:rPr>
        <w:tab/>
        <w:t>zapewnienie codziennego i stałego nadzoru nad oczyszczalnią ścieków, w celu zapewnienia ciągłości jej pracy oraz prawidłowych parametrów ścieków oczyszczonych,</w:t>
      </w:r>
    </w:p>
    <w:p w14:paraId="12FA2AED"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b)</w:t>
      </w:r>
      <w:r w:rsidRPr="007C186C">
        <w:rPr>
          <w:rFonts w:ascii="Roboto" w:eastAsia="Times New Roman" w:hAnsi="Roboto" w:cs="Times New Roman"/>
          <w:sz w:val="20"/>
          <w:szCs w:val="20"/>
          <w:lang w:eastAsia="pl-PL"/>
        </w:rPr>
        <w:tab/>
        <w:t>przyjęcie ścieków surowych z kanalizacji znajdującej się na terenie ośrodka dla cudzoziemców, zgodnie z obowiązującymi przepisami prawa i obowiązującymi pozwoleniami wodnoprawnymi,</w:t>
      </w:r>
    </w:p>
    <w:p w14:paraId="224D73E2"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c)</w:t>
      </w:r>
      <w:r w:rsidRPr="007C186C">
        <w:rPr>
          <w:rFonts w:ascii="Roboto" w:eastAsia="Times New Roman" w:hAnsi="Roboto" w:cs="Times New Roman"/>
          <w:sz w:val="20"/>
          <w:szCs w:val="20"/>
          <w:lang w:eastAsia="pl-PL"/>
        </w:rPr>
        <w:tab/>
        <w:t>oczyszczanie ścieków na udostępnionych do eksploatacji urządzeniach oczyszczalni ścieków zgodnie z instrukcją technologiczną i eksploatacyjną,</w:t>
      </w:r>
    </w:p>
    <w:p w14:paraId="106357E8"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d)</w:t>
      </w:r>
      <w:r w:rsidRPr="007C186C">
        <w:rPr>
          <w:rFonts w:ascii="Roboto" w:eastAsia="Times New Roman" w:hAnsi="Roboto" w:cs="Times New Roman"/>
          <w:sz w:val="20"/>
          <w:szCs w:val="20"/>
          <w:lang w:eastAsia="pl-PL"/>
        </w:rPr>
        <w:tab/>
        <w:t>utrzymywanie czystości, porządku i właściwego stanu sanitarno - higienicznego na terenie oczyszczalni ścieków, jak również dbanie o czystość i stan technicznych budynku socjalno-gospodarczego,</w:t>
      </w:r>
    </w:p>
    <w:p w14:paraId="4E30189A" w14:textId="0E7D7CA3"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e)</w:t>
      </w:r>
      <w:r w:rsidRPr="007C186C">
        <w:rPr>
          <w:rFonts w:ascii="Roboto" w:eastAsia="Times New Roman" w:hAnsi="Roboto" w:cs="Times New Roman"/>
          <w:sz w:val="20"/>
          <w:szCs w:val="20"/>
          <w:lang w:eastAsia="pl-PL"/>
        </w:rPr>
        <w:tab/>
        <w:t>bieżące utrzymanie zieleni niskiej (wykaszanie terenów zielonych w ilości zapewniającej utrzymanie czystości i porządku oraz prawidłowy stan sanitarny) w granicach nieruchomości oczyszczalni,</w:t>
      </w:r>
    </w:p>
    <w:p w14:paraId="262CA410"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f)</w:t>
      </w:r>
      <w:r w:rsidRPr="007C186C">
        <w:rPr>
          <w:rFonts w:ascii="Roboto" w:eastAsia="Times New Roman" w:hAnsi="Roboto" w:cs="Times New Roman"/>
          <w:sz w:val="20"/>
          <w:szCs w:val="20"/>
          <w:lang w:eastAsia="pl-PL"/>
        </w:rPr>
        <w:tab/>
        <w:t>prowadzenie procesu oczyszczania zgodnie z instrukcją techniczną obiektu,</w:t>
      </w:r>
    </w:p>
    <w:p w14:paraId="199EC4AB"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g)</w:t>
      </w:r>
      <w:r w:rsidRPr="007C186C">
        <w:rPr>
          <w:rFonts w:ascii="Roboto" w:eastAsia="Times New Roman" w:hAnsi="Roboto" w:cs="Times New Roman"/>
          <w:sz w:val="20"/>
          <w:szCs w:val="20"/>
          <w:lang w:eastAsia="pl-PL"/>
        </w:rPr>
        <w:tab/>
        <w:t>wykonywanie wymaganych analiz jakości ścieków i osadów oraz zapisywanie wyników w dzienniku pracy oczyszczalni,</w:t>
      </w:r>
    </w:p>
    <w:p w14:paraId="7AEB9934"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h)</w:t>
      </w:r>
      <w:r w:rsidRPr="007C186C">
        <w:rPr>
          <w:rFonts w:ascii="Roboto" w:eastAsia="Times New Roman" w:hAnsi="Roboto" w:cs="Times New Roman"/>
          <w:sz w:val="20"/>
          <w:szCs w:val="20"/>
          <w:lang w:eastAsia="pl-PL"/>
        </w:rPr>
        <w:tab/>
        <w:t>niedopuszczanie do zrzutów ścieków niedoczyszczonych tj. powyżej dopuszczonych ładunków i/lub stężeń,</w:t>
      </w:r>
    </w:p>
    <w:p w14:paraId="3B614BDD"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i)</w:t>
      </w:r>
      <w:r w:rsidRPr="007C186C">
        <w:rPr>
          <w:rFonts w:ascii="Roboto" w:eastAsia="Times New Roman" w:hAnsi="Roboto" w:cs="Times New Roman"/>
          <w:sz w:val="20"/>
          <w:szCs w:val="20"/>
          <w:lang w:eastAsia="pl-PL"/>
        </w:rPr>
        <w:tab/>
        <w:t>prowadzenia okresowej kontroli zrzucanych ścieków co do ich jakości i ilości oraz wpisywania wpisywanie danych do dziennika pracy oczyszczalni,</w:t>
      </w:r>
    </w:p>
    <w:p w14:paraId="1EA82D63"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j)</w:t>
      </w:r>
      <w:r w:rsidRPr="007C186C">
        <w:rPr>
          <w:rFonts w:ascii="Roboto" w:eastAsia="Times New Roman" w:hAnsi="Roboto" w:cs="Times New Roman"/>
          <w:sz w:val="20"/>
          <w:szCs w:val="20"/>
          <w:lang w:eastAsia="pl-PL"/>
        </w:rPr>
        <w:tab/>
        <w:t>interpretacja wyników badań ścieków surowych i oczyszczonych oraz dokonywanie wymaganych regulacji i prób urządzeń, celem uzyskania najwyższego stopnia redukcji zanieczyszczeń,</w:t>
      </w:r>
    </w:p>
    <w:p w14:paraId="34E1E91C"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w:t>
      </w:r>
      <w:r w:rsidRPr="007C186C">
        <w:rPr>
          <w:rFonts w:ascii="Roboto" w:eastAsia="Times New Roman" w:hAnsi="Roboto" w:cs="Times New Roman"/>
          <w:sz w:val="20"/>
          <w:szCs w:val="20"/>
          <w:lang w:eastAsia="pl-PL"/>
        </w:rPr>
        <w:tab/>
        <w:t>prowadzenie dokumentacji eksploatacyjnej oczyszczalni, w tym m.in. prowadzenie dziennika eksploatacji oczyszczalni, rejestru ewidencji ilościowej powstających odpadów, zgodnie z obowiązującymi przepisami,</w:t>
      </w:r>
    </w:p>
    <w:p w14:paraId="59B8AF36" w14:textId="7F2326EB"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l)</w:t>
      </w:r>
      <w:r w:rsidRPr="007C186C">
        <w:rPr>
          <w:rFonts w:ascii="Roboto" w:eastAsia="Times New Roman" w:hAnsi="Roboto" w:cs="Times New Roman"/>
          <w:sz w:val="20"/>
          <w:szCs w:val="20"/>
          <w:lang w:eastAsia="pl-PL"/>
        </w:rPr>
        <w:tab/>
        <w:t>utrzymanie niezbędnego nadzoru nad pracą i sprawnością techniczną wszystkich urządzeń oczyszczalni i sieci kanalizacji sanitarnej, w tym przegląd co najmniej raz w miesiącu wszystkich urządzeń oczyszczających i układów napowietrzających oczyszczalni ścieków,</w:t>
      </w:r>
    </w:p>
    <w:p w14:paraId="1D2694DE"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ł)</w:t>
      </w:r>
      <w:r w:rsidRPr="007C186C">
        <w:rPr>
          <w:rFonts w:ascii="Roboto" w:eastAsia="Times New Roman" w:hAnsi="Roboto" w:cs="Times New Roman"/>
          <w:sz w:val="20"/>
          <w:szCs w:val="20"/>
          <w:lang w:eastAsia="pl-PL"/>
        </w:rPr>
        <w:tab/>
        <w:t>przestrzeganie przepisów BHP,</w:t>
      </w:r>
    </w:p>
    <w:p w14:paraId="6C29D1DA" w14:textId="029914F0"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m)</w:t>
      </w:r>
      <w:r w:rsidRPr="007C186C">
        <w:rPr>
          <w:rFonts w:ascii="Roboto" w:eastAsia="Times New Roman" w:hAnsi="Roboto" w:cs="Times New Roman"/>
          <w:sz w:val="20"/>
          <w:szCs w:val="20"/>
          <w:lang w:eastAsia="pl-PL"/>
        </w:rPr>
        <w:tab/>
        <w:t>informowanie o konieczności i zakresie prac i napraw konserwacyjnych oczyszczalni ścieków oraz o zakresie prac remontów kapitalnych, których wartość przekracza 3 000,00 zł brutto,</w:t>
      </w:r>
    </w:p>
    <w:p w14:paraId="1B6483CB"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lastRenderedPageBreak/>
        <w:t>n)</w:t>
      </w:r>
      <w:r w:rsidRPr="007C186C">
        <w:rPr>
          <w:rFonts w:ascii="Roboto" w:eastAsia="Times New Roman" w:hAnsi="Roboto" w:cs="Times New Roman"/>
          <w:sz w:val="20"/>
          <w:szCs w:val="20"/>
          <w:lang w:eastAsia="pl-PL"/>
        </w:rPr>
        <w:tab/>
        <w:t>przekazywanie na swój koszt odpadów, w tym osadów ściekowych i nieczystości ciekłych, powstających w wyniku prawidłowej eksploatacji oczyszczalni ścieków do unieszkodliwienia uprawnionym przedsiębiorcom,</w:t>
      </w:r>
    </w:p>
    <w:p w14:paraId="7A20D64A"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o)</w:t>
      </w:r>
      <w:r w:rsidRPr="007C186C">
        <w:rPr>
          <w:rFonts w:ascii="Roboto" w:eastAsia="Times New Roman" w:hAnsi="Roboto" w:cs="Times New Roman"/>
          <w:sz w:val="20"/>
          <w:szCs w:val="20"/>
          <w:lang w:eastAsia="pl-PL"/>
        </w:rPr>
        <w:tab/>
        <w:t>ponoszenie opłat za media związane z utrzymaniem oczyszczalni ścieków w ruchu (eksploatacji), w szczególności za energię elektryczną oraz wodę wodociągową,</w:t>
      </w:r>
    </w:p>
    <w:p w14:paraId="58C9C307" w14:textId="45C4EF90"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p)</w:t>
      </w:r>
      <w:r w:rsidRPr="007C186C">
        <w:rPr>
          <w:rFonts w:ascii="Roboto" w:eastAsia="Times New Roman" w:hAnsi="Roboto" w:cs="Times New Roman"/>
          <w:sz w:val="20"/>
          <w:szCs w:val="20"/>
          <w:lang w:eastAsia="pl-PL"/>
        </w:rPr>
        <w:tab/>
        <w:t>współdziałanie z Zamawiającym we wszystkich sprawach związanych z eksploatacją i bieżącą obsługą, a zwłaszcza w opracowywaniu planów remontów, modernizacji, sprawozdawczości i realizacji zaleceń innych upoważnionych organów,</w:t>
      </w:r>
    </w:p>
    <w:p w14:paraId="4F4BBDFB"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r)</w:t>
      </w:r>
      <w:r w:rsidRPr="007C186C">
        <w:rPr>
          <w:rFonts w:ascii="Roboto" w:eastAsia="Times New Roman" w:hAnsi="Roboto" w:cs="Times New Roman"/>
          <w:sz w:val="20"/>
          <w:szCs w:val="20"/>
          <w:lang w:eastAsia="pl-PL"/>
        </w:rPr>
        <w:tab/>
        <w:t>Wykonawca zobowiązany jest do uzyskania i utrzymania parametrów oczyszczalni na poziomie zgodnym z obowiązującymi przepisami prawa,</w:t>
      </w:r>
    </w:p>
    <w:p w14:paraId="27C4293E" w14:textId="77777777" w:rsidR="007C186C" w:rsidRPr="007C186C" w:rsidRDefault="007C186C" w:rsidP="00BA5943">
      <w:pPr>
        <w:autoSpaceDE w:val="0"/>
        <w:autoSpaceDN w:val="0"/>
        <w:adjustRightInd w:val="0"/>
        <w:spacing w:after="40" w:line="240" w:lineRule="auto"/>
        <w:ind w:left="709"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s)</w:t>
      </w:r>
      <w:r w:rsidRPr="007C186C">
        <w:rPr>
          <w:rFonts w:ascii="Roboto" w:eastAsia="Times New Roman" w:hAnsi="Roboto" w:cs="Times New Roman"/>
          <w:sz w:val="20"/>
          <w:szCs w:val="20"/>
          <w:lang w:eastAsia="pl-PL"/>
        </w:rPr>
        <w:tab/>
        <w:t>pokrywanie kosztów związanych z bieżącym funkcjonowaniem oczyszczalni ścieków, takich jak:</w:t>
      </w:r>
    </w:p>
    <w:p w14:paraId="2B6EE7F2"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wykonania analiz chemicznych ścieków surowych, ścieków oczyszczonych oraz osadów ściekowych, wykonywane według potrzeb przez laboratoria,</w:t>
      </w:r>
    </w:p>
    <w:p w14:paraId="58C50023"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chemikaliów niezbędnych do prawidłowego prowadzenia procesu technologicznego oczyszczania ścieków i przeróbki osadów ściekowych,</w:t>
      </w:r>
    </w:p>
    <w:p w14:paraId="18A314A9"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energii elektrycznej (po opomiarowaniu przez Zamawiającego oczyszczalni ścieków),</w:t>
      </w:r>
    </w:p>
    <w:p w14:paraId="435C57FC"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wody (po opomiarowaniu przez Zamawiającego czyszczalni  ścieków),</w:t>
      </w:r>
    </w:p>
    <w:p w14:paraId="48A8280D" w14:textId="25D88CAA"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pozostałych mediów, niezbędne do prawidłowego utrzymania i funkcjonowania oczyszczalni ścieków.</w:t>
      </w:r>
    </w:p>
    <w:p w14:paraId="76155BD4"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wywozu i utylizacji odpadów, w tym skratek, odwodnionych osadów ściekowych i nieczystości ciekłych, powstających w wyniku eksploatacji oczyszczalni ścieków - do unieszkodliwienia uprawnionym przedsiębiorcom,</w:t>
      </w:r>
    </w:p>
    <w:p w14:paraId="2C70BD71" w14:textId="77777777" w:rsidR="007C186C" w:rsidRPr="007C186C" w:rsidRDefault="007C186C" w:rsidP="007C186C">
      <w:pPr>
        <w:numPr>
          <w:ilvl w:val="0"/>
          <w:numId w:val="60"/>
        </w:num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personelu technicznego,</w:t>
      </w:r>
    </w:p>
    <w:p w14:paraId="7C206167" w14:textId="77777777" w:rsidR="007C186C" w:rsidRPr="007C186C" w:rsidRDefault="007C186C" w:rsidP="007C186C">
      <w:pPr>
        <w:numPr>
          <w:ilvl w:val="0"/>
          <w:numId w:val="60"/>
        </w:numPr>
        <w:autoSpaceDE w:val="0"/>
        <w:autoSpaceDN w:val="0"/>
        <w:adjustRightInd w:val="0"/>
        <w:spacing w:after="120" w:line="240" w:lineRule="auto"/>
        <w:ind w:left="1145" w:hanging="357"/>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personelu naukowego i inżynierskiego.</w:t>
      </w:r>
    </w:p>
    <w:p w14:paraId="0145A5F5" w14:textId="77777777" w:rsidR="007C186C" w:rsidRPr="007C186C" w:rsidRDefault="007C186C" w:rsidP="00BA5943">
      <w:pPr>
        <w:autoSpaceDE w:val="0"/>
        <w:autoSpaceDN w:val="0"/>
        <w:adjustRightInd w:val="0"/>
        <w:spacing w:after="40" w:line="240" w:lineRule="auto"/>
        <w:ind w:left="426" w:hanging="426"/>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3)</w:t>
      </w:r>
      <w:r w:rsidRPr="007C186C">
        <w:rPr>
          <w:rFonts w:ascii="Roboto" w:eastAsia="Times New Roman" w:hAnsi="Roboto" w:cs="Times New Roman"/>
          <w:sz w:val="20"/>
          <w:szCs w:val="20"/>
          <w:lang w:eastAsia="pl-PL"/>
        </w:rPr>
        <w:tab/>
        <w:t>Zamawiający ustala dla Wykonawcy podstawowe obowiązki przy obsłudze oczyszczalni i współpracujących przepompowni ścieków, których wykonanie stanowi dotrzymanie warunków umowy, polegające na dostosowaniu pracy do obowiązującej w obiektach instrukcji obsługi, a w szczególności:</w:t>
      </w:r>
    </w:p>
    <w:p w14:paraId="67FC4D17"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a)</w:t>
      </w:r>
      <w:r w:rsidRPr="007C186C">
        <w:rPr>
          <w:rFonts w:ascii="Roboto" w:eastAsia="Times New Roman" w:hAnsi="Roboto" w:cs="Times New Roman"/>
          <w:sz w:val="20"/>
          <w:szCs w:val="20"/>
          <w:lang w:eastAsia="pl-PL"/>
        </w:rPr>
        <w:tab/>
        <w:t>usuwanie skratek, piasku i tłuszczy z sita bębnowego stanowiącego część mechaniczną oczyszczalni ścieków „Dębak” oraz dezynfekcję i wywóz skratek, piasku i tłuszczy przy użyciu własnych środków dezynfekcyjnych i transportowych,</w:t>
      </w:r>
    </w:p>
    <w:p w14:paraId="55266830" w14:textId="77777777"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b)</w:t>
      </w:r>
      <w:r w:rsidRPr="007C186C">
        <w:rPr>
          <w:rFonts w:ascii="Roboto" w:eastAsia="Times New Roman" w:hAnsi="Roboto" w:cs="Times New Roman"/>
          <w:sz w:val="20"/>
          <w:szCs w:val="20"/>
          <w:lang w:eastAsia="pl-PL"/>
        </w:rPr>
        <w:tab/>
        <w:t>pełnienie nadzoru nad pracą przepompowni ścieków surowych, pompowni osadów i ścieków oczyszczonych oraz pozostałych przepompowni i pompowni technologicznych znajdujących się na terenie oczyszczalni; czynności te obejmują również obowiązki polegające na zabezpieczeniu obiektów zgodnie z przepisami BHP i p.poż., kontroli i usuwaniu na bieżąco nieprawidłowości pracy pomp we własnym zakresie, o ile nie wystąpi konieczność zakupu części zamiennych, materiałów pomocniczych, naprawczych w kwocie powyżej 3 000,00 zł brutto których koszty pokryje Zamawiający.</w:t>
      </w:r>
    </w:p>
    <w:p w14:paraId="3D77CFE8" w14:textId="77777777"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c)</w:t>
      </w:r>
      <w:r w:rsidRPr="007C186C">
        <w:rPr>
          <w:rFonts w:ascii="Roboto" w:eastAsia="Times New Roman" w:hAnsi="Roboto" w:cs="Times New Roman"/>
          <w:sz w:val="20"/>
          <w:szCs w:val="20"/>
          <w:lang w:eastAsia="pl-PL"/>
        </w:rPr>
        <w:tab/>
        <w:t>pokrywanie przez Wykonawcę kosztów naprawy i serwisu urządzeń technologicznych oraz systemu Aparatury Kontrolno-Pomiarowej i Automatyki (AKPiA), funkcjonującego w oczyszczalni. W przypadku, gdy koszt naprawy pojedynczego urządzenia technologicznego lub elementu systemu AKPiA przekracza 3 000,00 zł brutto, wówczas Zamawiający podejmuje decyzję, czy dokonuje naprawy we własnym zakresie, czy też decyduje się na zrealizowanie naprawy przez Wykonawcę. W takim przypadku Wykonawca powinien przedstawić stosowne dokumenty potwierdzające wysokość kosztów (np. ofertę od dostawców lub producentów, kalkulację cenową sporządzoną w oparciu o normatywy, cenniki itp.) oraz uzyskać zgodę Zamawiającego na zakup. Dozwolone jest stosowanie zamienników, o ile ich jakość i parametry techniczne pozostają zgodne z dokumentacją techniczną zainstalowanych urządzeń/systemów. Podana kwota 3 000,00 zł brutto dotyczy jedynie zakupu nowych urządzeń i systemów, części zamiennych i szybko zużywających się i nie obejmuje ich montażu/instalacji. Koszty samego montażu lub instalacji urządzenia/systemu bądź części zamiennych w obiekcie pokrywa Wykonawca. W przypadku konieczności wykonania usługi specjalistycznej, uwzgledniającej przyjazd do oczyszczalni firmy zewnętrznej – koszty powyżej 3 000,00 zł brutto pokrywa Zamawiający.</w:t>
      </w:r>
    </w:p>
    <w:p w14:paraId="386FC249" w14:textId="18F7E8D4"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lastRenderedPageBreak/>
        <w:t>d)</w:t>
      </w:r>
      <w:r w:rsidRPr="007C186C">
        <w:rPr>
          <w:rFonts w:ascii="Roboto" w:eastAsia="Times New Roman" w:hAnsi="Roboto" w:cs="Times New Roman"/>
          <w:sz w:val="20"/>
          <w:szCs w:val="20"/>
          <w:lang w:eastAsia="pl-PL"/>
        </w:rPr>
        <w:tab/>
        <w:t>prowadzenie monitoringu pracy poszczególnych urządzeń technologicznych oraz zapewnienie ich prawidłowego użytkowania i eksploatacji zgodnie z wytycznymi producenta (na podstawie dokumentacji techniczno-ruchowej, kart katalogowych, instrukcji użytkowania i obsługi),</w:t>
      </w:r>
    </w:p>
    <w:p w14:paraId="327D3D8B" w14:textId="4F85769B"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e)</w:t>
      </w:r>
      <w:r w:rsidRPr="007C186C">
        <w:rPr>
          <w:rFonts w:ascii="Roboto" w:eastAsia="Times New Roman" w:hAnsi="Roboto" w:cs="Times New Roman"/>
          <w:sz w:val="20"/>
          <w:szCs w:val="20"/>
          <w:lang w:eastAsia="pl-PL"/>
        </w:rPr>
        <w:tab/>
        <w:t>wykonanie bieżących prac konserwacyjnych w celu utrzymania oczyszczalni w stanie pełnej sprawności przy użyciu własnych środków dezynfekcyjnych i transportowych,</w:t>
      </w:r>
    </w:p>
    <w:p w14:paraId="09AEBADE" w14:textId="77777777"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f)</w:t>
      </w:r>
      <w:r w:rsidRPr="007C186C">
        <w:rPr>
          <w:rFonts w:ascii="Roboto" w:eastAsia="Times New Roman" w:hAnsi="Roboto" w:cs="Times New Roman"/>
          <w:sz w:val="20"/>
          <w:szCs w:val="20"/>
          <w:lang w:eastAsia="pl-PL"/>
        </w:rPr>
        <w:tab/>
        <w:t>niedopuszczenie do gromadzenia się osadów w komorach czerpalnych przepompowni oraz studzienkach kanalizacyjnych,</w:t>
      </w:r>
    </w:p>
    <w:p w14:paraId="0F438110" w14:textId="2EA4722B"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g)</w:t>
      </w:r>
      <w:r w:rsidRPr="007C186C">
        <w:rPr>
          <w:rFonts w:ascii="Roboto" w:eastAsia="Times New Roman" w:hAnsi="Roboto" w:cs="Times New Roman"/>
          <w:sz w:val="20"/>
          <w:szCs w:val="20"/>
          <w:lang w:eastAsia="pl-PL"/>
        </w:rPr>
        <w:tab/>
        <w:t xml:space="preserve">utrzymanie w czystości pomieszczeń technologicznych i socjalnych oczyszczalni, </w:t>
      </w:r>
      <w:r>
        <w:rPr>
          <w:rFonts w:ascii="Roboto" w:eastAsia="Times New Roman" w:hAnsi="Roboto" w:cs="Times New Roman"/>
          <w:sz w:val="20"/>
          <w:szCs w:val="20"/>
          <w:lang w:eastAsia="pl-PL"/>
        </w:rPr>
        <w:br/>
      </w:r>
      <w:r w:rsidRPr="007C186C">
        <w:rPr>
          <w:rFonts w:ascii="Roboto" w:eastAsia="Times New Roman" w:hAnsi="Roboto" w:cs="Times New Roman"/>
          <w:sz w:val="20"/>
          <w:szCs w:val="20"/>
          <w:lang w:eastAsia="pl-PL"/>
        </w:rPr>
        <w:t xml:space="preserve">w szczególności w pomieszczeniach w budynku odwadniania osadu (obiekt nr 9 wskazany </w:t>
      </w:r>
      <w:r>
        <w:rPr>
          <w:rFonts w:ascii="Roboto" w:eastAsia="Times New Roman" w:hAnsi="Roboto" w:cs="Times New Roman"/>
          <w:sz w:val="20"/>
          <w:szCs w:val="20"/>
          <w:lang w:eastAsia="pl-PL"/>
        </w:rPr>
        <w:br/>
      </w:r>
      <w:r w:rsidRPr="007C186C">
        <w:rPr>
          <w:rFonts w:ascii="Roboto" w:eastAsia="Times New Roman" w:hAnsi="Roboto" w:cs="Times New Roman"/>
          <w:sz w:val="20"/>
          <w:szCs w:val="20"/>
          <w:lang w:eastAsia="pl-PL"/>
        </w:rPr>
        <w:t xml:space="preserve">w załączniku nr 11 do </w:t>
      </w:r>
      <w:r>
        <w:rPr>
          <w:rFonts w:ascii="Roboto" w:eastAsia="Times New Roman" w:hAnsi="Roboto" w:cs="Times New Roman"/>
          <w:sz w:val="20"/>
          <w:szCs w:val="20"/>
          <w:lang w:eastAsia="pl-PL"/>
        </w:rPr>
        <w:t>SOPZ</w:t>
      </w:r>
      <w:r w:rsidRPr="007C186C">
        <w:rPr>
          <w:rFonts w:ascii="Roboto" w:eastAsia="Times New Roman" w:hAnsi="Roboto" w:cs="Times New Roman"/>
          <w:sz w:val="20"/>
          <w:szCs w:val="20"/>
          <w:lang w:eastAsia="pl-PL"/>
        </w:rPr>
        <w:t xml:space="preserve">), pomieszczeniach sita bębnowego (obiekt nr 3 wskazany </w:t>
      </w:r>
      <w:r>
        <w:rPr>
          <w:rFonts w:ascii="Roboto" w:eastAsia="Times New Roman" w:hAnsi="Roboto" w:cs="Times New Roman"/>
          <w:sz w:val="20"/>
          <w:szCs w:val="20"/>
          <w:lang w:eastAsia="pl-PL"/>
        </w:rPr>
        <w:br/>
      </w:r>
      <w:r w:rsidRPr="007C186C">
        <w:rPr>
          <w:rFonts w:ascii="Roboto" w:eastAsia="Times New Roman" w:hAnsi="Roboto" w:cs="Times New Roman"/>
          <w:sz w:val="20"/>
          <w:szCs w:val="20"/>
          <w:lang w:eastAsia="pl-PL"/>
        </w:rPr>
        <w:t xml:space="preserve">w załączniku nr 11 do </w:t>
      </w:r>
      <w:r>
        <w:rPr>
          <w:rFonts w:ascii="Roboto" w:eastAsia="Times New Roman" w:hAnsi="Roboto" w:cs="Times New Roman"/>
          <w:sz w:val="20"/>
          <w:szCs w:val="20"/>
          <w:lang w:eastAsia="pl-PL"/>
        </w:rPr>
        <w:t>SOPZ</w:t>
      </w:r>
      <w:r w:rsidRPr="007C186C">
        <w:rPr>
          <w:rFonts w:ascii="Roboto" w:eastAsia="Times New Roman" w:hAnsi="Roboto" w:cs="Times New Roman"/>
          <w:sz w:val="20"/>
          <w:szCs w:val="20"/>
          <w:lang w:eastAsia="pl-PL"/>
        </w:rPr>
        <w:t>) oraz pomieszczeniach pomp w budynku przepompowni ścieków oczyszczonych,</w:t>
      </w:r>
    </w:p>
    <w:p w14:paraId="2BBAEEF2" w14:textId="77777777"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h)</w:t>
      </w:r>
      <w:r w:rsidRPr="007C186C">
        <w:rPr>
          <w:rFonts w:ascii="Roboto" w:eastAsia="Times New Roman" w:hAnsi="Roboto" w:cs="Times New Roman"/>
          <w:sz w:val="20"/>
          <w:szCs w:val="20"/>
          <w:lang w:eastAsia="pl-PL"/>
        </w:rPr>
        <w:tab/>
        <w:t>utrzymywanie w czystości pomieszczenia sterowni,</w:t>
      </w:r>
    </w:p>
    <w:p w14:paraId="3D6D933B" w14:textId="77777777" w:rsidR="007C186C" w:rsidRPr="007C186C" w:rsidRDefault="007C186C" w:rsidP="00BA5943">
      <w:pPr>
        <w:tabs>
          <w:tab w:val="left" w:pos="426"/>
        </w:tabs>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i)</w:t>
      </w:r>
      <w:r w:rsidRPr="007C186C">
        <w:rPr>
          <w:rFonts w:ascii="Roboto" w:eastAsia="Times New Roman" w:hAnsi="Roboto" w:cs="Times New Roman"/>
          <w:sz w:val="20"/>
          <w:szCs w:val="20"/>
          <w:lang w:eastAsia="pl-PL"/>
        </w:rPr>
        <w:tab/>
        <w:t>utrzymanie czystości wokół sita bębnowego i pojemników (kontenerów) na skratki,</w:t>
      </w:r>
    </w:p>
    <w:p w14:paraId="2FB605B1"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j)</w:t>
      </w:r>
      <w:r w:rsidRPr="007C186C">
        <w:rPr>
          <w:rFonts w:ascii="Roboto" w:eastAsia="Times New Roman" w:hAnsi="Roboto" w:cs="Times New Roman"/>
          <w:sz w:val="20"/>
          <w:szCs w:val="20"/>
          <w:lang w:eastAsia="pl-PL"/>
        </w:rPr>
        <w:tab/>
        <w:t>systematyczne (zgodnie z instrukcją obsługi oczyszczalni ścieków typ ARBF) prowadzenie oceny (w cylindrze pomiarowym) osadu i wód nadosadowych pobranych z reaktora biologicznego,</w:t>
      </w:r>
    </w:p>
    <w:p w14:paraId="7505272C" w14:textId="75BCAE30"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w:t>
      </w:r>
      <w:r w:rsidRPr="007C186C">
        <w:rPr>
          <w:rFonts w:ascii="Roboto" w:eastAsia="Times New Roman" w:hAnsi="Roboto" w:cs="Times New Roman"/>
          <w:sz w:val="20"/>
          <w:szCs w:val="20"/>
          <w:lang w:eastAsia="pl-PL"/>
        </w:rPr>
        <w:tab/>
        <w:t>w budynku odwadniania osadu - wykonywanie zgodnie z DTR przeglądów i wymaganych czynności technicznych przy użyciu materiałów i środków własnych,</w:t>
      </w:r>
    </w:p>
    <w:p w14:paraId="61BCB4F3" w14:textId="62736E15"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l)</w:t>
      </w:r>
      <w:r w:rsidRPr="007C186C">
        <w:rPr>
          <w:rFonts w:ascii="Roboto" w:eastAsia="Times New Roman" w:hAnsi="Roboto" w:cs="Times New Roman"/>
          <w:sz w:val="20"/>
          <w:szCs w:val="20"/>
          <w:lang w:eastAsia="pl-PL"/>
        </w:rPr>
        <w:tab/>
        <w:t>w pomieszczeniu sita bębnowego - wykonywanie zgodnie z DTR przeglądów i wymaganych czynności technicznych przy użyciu materiałów i środków własnych; czynności te obejmują również okresowe płukanie sita,</w:t>
      </w:r>
    </w:p>
    <w:p w14:paraId="1F76B2C2"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ł)</w:t>
      </w:r>
      <w:r w:rsidRPr="007C186C">
        <w:rPr>
          <w:rFonts w:ascii="Roboto" w:eastAsia="Times New Roman" w:hAnsi="Roboto" w:cs="Times New Roman"/>
          <w:sz w:val="20"/>
          <w:szCs w:val="20"/>
          <w:lang w:eastAsia="pl-PL"/>
        </w:rPr>
        <w:tab/>
        <w:t xml:space="preserve">na stanowisku odwadniania osadu – pokrywanie przez Wykonawcę wszelkich kosztów związanych z zakupem worków do workownicy DRAIMAD, polielektorlitu do zagęszczania osadu i innych mediów niezbędnych do prawidłowego funkcjonowania instalacji; </w:t>
      </w:r>
    </w:p>
    <w:p w14:paraId="27B48635" w14:textId="77777777" w:rsidR="007C186C" w:rsidRPr="007C186C" w:rsidRDefault="007C186C" w:rsidP="00BA5943">
      <w:pPr>
        <w:autoSpaceDE w:val="0"/>
        <w:autoSpaceDN w:val="0"/>
        <w:adjustRightInd w:val="0"/>
        <w:spacing w:after="40" w:line="240" w:lineRule="auto"/>
        <w:ind w:left="709" w:hanging="1"/>
        <w:jc w:val="both"/>
        <w:rPr>
          <w:rFonts w:ascii="Roboto" w:eastAsia="Times New Roman" w:hAnsi="Roboto" w:cs="Times New Roman"/>
          <w:sz w:val="20"/>
          <w:szCs w:val="20"/>
          <w:lang w:eastAsia="pl-PL"/>
        </w:rPr>
      </w:pPr>
      <w:r w:rsidRPr="007C186C">
        <w:rPr>
          <w:rFonts w:ascii="Roboto" w:eastAsia="Times New Roman" w:hAnsi="Roboto" w:cs="Times New Roman"/>
          <w:b/>
          <w:sz w:val="20"/>
          <w:szCs w:val="20"/>
          <w:lang w:eastAsia="pl-PL"/>
        </w:rPr>
        <w:t>UWAGA:</w:t>
      </w:r>
      <w:r w:rsidRPr="007C186C">
        <w:rPr>
          <w:rFonts w:ascii="Roboto" w:eastAsia="Times New Roman" w:hAnsi="Roboto" w:cs="Times New Roman"/>
          <w:sz w:val="20"/>
          <w:szCs w:val="20"/>
          <w:lang w:eastAsia="pl-PL"/>
        </w:rPr>
        <w:t xml:space="preserve"> Zamawiający nie dopuszcza wielokrotnego użycia worków,</w:t>
      </w:r>
    </w:p>
    <w:p w14:paraId="538D6EE7" w14:textId="77777777" w:rsidR="007C186C" w:rsidRPr="007C186C" w:rsidRDefault="007C186C" w:rsidP="00BA5943">
      <w:pPr>
        <w:autoSpaceDE w:val="0"/>
        <w:autoSpaceDN w:val="0"/>
        <w:adjustRightInd w:val="0"/>
        <w:spacing w:after="40" w:line="240" w:lineRule="auto"/>
        <w:ind w:left="1560" w:hanging="1"/>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Zamawiający dopuszcza możliwość utylizacji osadów ściekowych poza oczyszczalnią, np. w oczyszczalni komunalnej.</w:t>
      </w:r>
    </w:p>
    <w:p w14:paraId="73E470FA"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m)</w:t>
      </w:r>
      <w:r w:rsidRPr="007C186C">
        <w:rPr>
          <w:rFonts w:ascii="Roboto" w:eastAsia="Times New Roman" w:hAnsi="Roboto" w:cs="Times New Roman"/>
          <w:sz w:val="20"/>
          <w:szCs w:val="20"/>
          <w:lang w:eastAsia="pl-PL"/>
        </w:rPr>
        <w:tab/>
        <w:t>pokrywanie przez Wykonawcę kosztów odwodnienia, higienizacji, załadunku, transportu i utylizacji osadów pościekowych,</w:t>
      </w:r>
    </w:p>
    <w:p w14:paraId="1DCF1797"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n)</w:t>
      </w:r>
      <w:r w:rsidRPr="007C186C">
        <w:rPr>
          <w:rFonts w:ascii="Roboto" w:eastAsia="Times New Roman" w:hAnsi="Roboto" w:cs="Times New Roman"/>
          <w:sz w:val="20"/>
          <w:szCs w:val="20"/>
          <w:lang w:eastAsia="pl-PL"/>
        </w:rPr>
        <w:tab/>
        <w:t>składowanie odwodnionego osadu w specjalnie przeznaczonej do tego celu wiacie (obiekt nr 10 wskazany w załączniku nr 11 do SIWZ) i okresowe jego wywożenie na wyznaczone miejsce składowania/utylizacji,</w:t>
      </w:r>
    </w:p>
    <w:p w14:paraId="2CC8BD92"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o)</w:t>
      </w:r>
      <w:r w:rsidRPr="007C186C">
        <w:rPr>
          <w:rFonts w:ascii="Roboto" w:eastAsia="Times New Roman" w:hAnsi="Roboto" w:cs="Times New Roman"/>
          <w:sz w:val="20"/>
          <w:szCs w:val="20"/>
          <w:lang w:eastAsia="pl-PL"/>
        </w:rPr>
        <w:tab/>
        <w:t xml:space="preserve">pełnienie codziennego nadzoru nad pracą urządzeń mechanicznych zgodnie </w:t>
      </w:r>
      <w:r w:rsidRPr="007C186C">
        <w:rPr>
          <w:rFonts w:ascii="Roboto" w:eastAsia="Times New Roman" w:hAnsi="Roboto" w:cs="Times New Roman"/>
          <w:sz w:val="20"/>
          <w:szCs w:val="20"/>
          <w:lang w:eastAsia="pl-PL"/>
        </w:rPr>
        <w:br/>
        <w:t>z dokumentacją techniczno-rozruchową,</w:t>
      </w:r>
    </w:p>
    <w:p w14:paraId="2C1D48FB" w14:textId="77777777" w:rsidR="007C186C" w:rsidRPr="007C186C" w:rsidRDefault="007C186C" w:rsidP="00BA5943">
      <w:pPr>
        <w:autoSpaceDE w:val="0"/>
        <w:autoSpaceDN w:val="0"/>
        <w:adjustRightInd w:val="0"/>
        <w:spacing w:after="40" w:line="240" w:lineRule="auto"/>
        <w:ind w:left="709"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p)</w:t>
      </w:r>
      <w:r w:rsidRPr="007C186C">
        <w:rPr>
          <w:rFonts w:ascii="Roboto" w:eastAsia="Times New Roman" w:hAnsi="Roboto" w:cs="Times New Roman"/>
          <w:sz w:val="20"/>
          <w:szCs w:val="20"/>
          <w:lang w:eastAsia="pl-PL"/>
        </w:rPr>
        <w:tab/>
        <w:t>kontrolowanie i zapisywanie w dzienniku pracy oczyszczalni ilości ścieków odprowadzanych do odbiornika,</w:t>
      </w:r>
    </w:p>
    <w:p w14:paraId="7A858ED6" w14:textId="77777777" w:rsidR="007C186C" w:rsidRPr="007C186C" w:rsidRDefault="007C186C" w:rsidP="00BA5943">
      <w:pPr>
        <w:numPr>
          <w:ilvl w:val="0"/>
          <w:numId w:val="61"/>
        </w:numPr>
        <w:autoSpaceDE w:val="0"/>
        <w:autoSpaceDN w:val="0"/>
        <w:adjustRightInd w:val="0"/>
        <w:spacing w:after="120" w:line="240" w:lineRule="auto"/>
        <w:ind w:hanging="295"/>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prowadzenie sprawozdawczości w imieniu i za zgodą Zamawiającego dla organów powiatowych, gminnych, rzędowych i pozostałych, które mają obowiązek prowadzenia rejestrów związanych z gospodarką ściekową.</w:t>
      </w:r>
    </w:p>
    <w:p w14:paraId="67367E59" w14:textId="77777777" w:rsidR="007C186C" w:rsidRPr="007C186C" w:rsidRDefault="007C186C" w:rsidP="007C186C">
      <w:pPr>
        <w:tabs>
          <w:tab w:val="left" w:pos="426"/>
        </w:tabs>
        <w:autoSpaceDE w:val="0"/>
        <w:autoSpaceDN w:val="0"/>
        <w:adjustRightInd w:val="0"/>
        <w:spacing w:after="60" w:line="240" w:lineRule="auto"/>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4)</w:t>
      </w:r>
      <w:r w:rsidRPr="007C186C">
        <w:rPr>
          <w:rFonts w:ascii="Roboto" w:eastAsia="Times New Roman" w:hAnsi="Roboto" w:cs="Times New Roman"/>
          <w:sz w:val="20"/>
          <w:szCs w:val="20"/>
          <w:lang w:eastAsia="pl-PL"/>
        </w:rPr>
        <w:tab/>
        <w:t>Dodatkowo Wykonawca zobowiązany będzie do:</w:t>
      </w:r>
    </w:p>
    <w:p w14:paraId="309A1ABD" w14:textId="77777777" w:rsidR="007C186C" w:rsidRPr="007C186C" w:rsidRDefault="007C186C" w:rsidP="00BA5943">
      <w:pPr>
        <w:autoSpaceDE w:val="0"/>
        <w:autoSpaceDN w:val="0"/>
        <w:adjustRightInd w:val="0"/>
        <w:spacing w:after="40" w:line="240" w:lineRule="auto"/>
        <w:ind w:left="704"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a)</w:t>
      </w:r>
      <w:r w:rsidRPr="007C186C">
        <w:rPr>
          <w:rFonts w:ascii="Roboto" w:eastAsia="Times New Roman" w:hAnsi="Roboto" w:cs="Times New Roman"/>
          <w:sz w:val="20"/>
          <w:szCs w:val="20"/>
          <w:lang w:eastAsia="pl-PL"/>
        </w:rPr>
        <w:tab/>
        <w:t>wykonywania drobnych prac remontowych i konserwacyjnych o wartości do 3 000,00 zł brutto, na terenie oczyszczalni  i terenu wokół niej (w granicy ogrodzenia), mających na celu utrzymanie estetyki i funkcjonalności obiektu.</w:t>
      </w:r>
    </w:p>
    <w:p w14:paraId="2300888C" w14:textId="28F82718"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b)</w:t>
      </w:r>
      <w:r w:rsidRPr="007C186C">
        <w:rPr>
          <w:rFonts w:ascii="Roboto" w:eastAsia="Times New Roman" w:hAnsi="Roboto" w:cs="Times New Roman"/>
          <w:sz w:val="20"/>
          <w:szCs w:val="20"/>
          <w:lang w:eastAsia="pl-PL"/>
        </w:rPr>
        <w:tab/>
        <w:t>prowadzenia bieżącej obsługi i wykonywanie prac konserwacyjnych zgodnie z instrukcją obsługi urządzeń oczyszczalni,</w:t>
      </w:r>
    </w:p>
    <w:p w14:paraId="66832C10"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c)</w:t>
      </w:r>
      <w:r w:rsidRPr="007C186C">
        <w:rPr>
          <w:rFonts w:ascii="Roboto" w:eastAsia="Times New Roman" w:hAnsi="Roboto" w:cs="Times New Roman"/>
          <w:sz w:val="20"/>
          <w:szCs w:val="20"/>
          <w:lang w:eastAsia="pl-PL"/>
        </w:rPr>
        <w:tab/>
        <w:t>wykonywania co najmniej raz w miesiącu pełnej kontroli technologicznej procesu oczyszczania ścieków,</w:t>
      </w:r>
    </w:p>
    <w:p w14:paraId="513E4D69" w14:textId="53008295"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d)</w:t>
      </w:r>
      <w:r w:rsidRPr="007C186C">
        <w:rPr>
          <w:rFonts w:ascii="Roboto" w:eastAsia="Times New Roman" w:hAnsi="Roboto" w:cs="Times New Roman"/>
          <w:sz w:val="20"/>
          <w:szCs w:val="20"/>
          <w:lang w:eastAsia="pl-PL"/>
        </w:rPr>
        <w:tab/>
        <w:t>wykonywania, rejestracji i archiwizacji akredytowanych analiz fizyko-chemicznych i bakteriologicznych ścieków oczyszczonych i osadów oraz wody w odbiorniku w zakresie zgodnym z obowiązującym pozwoleniem wodno-prawnym i z częstotliwością wymaganą przepisami prawa,</w:t>
      </w:r>
    </w:p>
    <w:p w14:paraId="5E2C88B0"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e)</w:t>
      </w:r>
      <w:r w:rsidRPr="007C186C">
        <w:rPr>
          <w:rFonts w:ascii="Roboto" w:eastAsia="Times New Roman" w:hAnsi="Roboto" w:cs="Times New Roman"/>
          <w:sz w:val="20"/>
          <w:szCs w:val="20"/>
          <w:lang w:eastAsia="pl-PL"/>
        </w:rPr>
        <w:tab/>
        <w:t>interpretacji wyników kontroli funkcjonowania oczyszczalni ścieków, wydawania zaleceń technologicznych i ich realizacji,</w:t>
      </w:r>
    </w:p>
    <w:p w14:paraId="6D84B614"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lastRenderedPageBreak/>
        <w:t>f)</w:t>
      </w:r>
      <w:r w:rsidRPr="007C186C">
        <w:rPr>
          <w:rFonts w:ascii="Roboto" w:eastAsia="Times New Roman" w:hAnsi="Roboto" w:cs="Times New Roman"/>
          <w:sz w:val="20"/>
          <w:szCs w:val="20"/>
          <w:lang w:eastAsia="pl-PL"/>
        </w:rPr>
        <w:tab/>
        <w:t xml:space="preserve">wykonywania okresowych przeglądów i pomiarów elektrycznych urządzeń i instalacji oczyszczalni zgodnie z DTR urządzeń, </w:t>
      </w:r>
    </w:p>
    <w:p w14:paraId="174A1DEC"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g)</w:t>
      </w:r>
      <w:r w:rsidRPr="007C186C">
        <w:rPr>
          <w:rFonts w:ascii="Roboto" w:eastAsia="Times New Roman" w:hAnsi="Roboto" w:cs="Times New Roman"/>
          <w:sz w:val="20"/>
          <w:szCs w:val="20"/>
          <w:lang w:eastAsia="pl-PL"/>
        </w:rPr>
        <w:tab/>
        <w:t>poboru próbek ścieków i osadów do wykonywania niezbędnych analiz,</w:t>
      </w:r>
    </w:p>
    <w:p w14:paraId="116A9591"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h)</w:t>
      </w:r>
      <w:r w:rsidRPr="007C186C">
        <w:rPr>
          <w:rFonts w:ascii="Roboto" w:eastAsia="Times New Roman" w:hAnsi="Roboto" w:cs="Times New Roman"/>
          <w:sz w:val="20"/>
          <w:szCs w:val="20"/>
          <w:lang w:eastAsia="pl-PL"/>
        </w:rPr>
        <w:tab/>
        <w:t>utrzymania terenu wokół oczyszczalni (w granicy ogrodzenia) w należytym stanie, tj.: bieżącego koszenia traw, pielęgnacji zieleni, zamiatania i odśnieżania dróg i placów wewnętrznych itp., konserwacji zrzutu ścieków oczyszczonych,</w:t>
      </w:r>
    </w:p>
    <w:p w14:paraId="40F8A34F"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i)</w:t>
      </w:r>
      <w:r w:rsidRPr="007C186C">
        <w:rPr>
          <w:rFonts w:ascii="Roboto" w:eastAsia="Times New Roman" w:hAnsi="Roboto" w:cs="Times New Roman"/>
          <w:sz w:val="20"/>
          <w:szCs w:val="20"/>
          <w:lang w:eastAsia="pl-PL"/>
        </w:rPr>
        <w:tab/>
        <w:t>prowadzenia bieżącej konserwacji obiektów technologicznych i nietechnologicznych oczyszczalni, w tym instalacji elektrycznej, wodociągowej, kanalizacyjnej i wentylacyjnej,</w:t>
      </w:r>
    </w:p>
    <w:p w14:paraId="1D9DDA0E"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j)</w:t>
      </w:r>
      <w:r w:rsidRPr="007C186C">
        <w:rPr>
          <w:rFonts w:ascii="Roboto" w:eastAsia="Times New Roman" w:hAnsi="Roboto" w:cs="Times New Roman"/>
          <w:sz w:val="20"/>
          <w:szCs w:val="20"/>
          <w:lang w:eastAsia="pl-PL"/>
        </w:rPr>
        <w:tab/>
        <w:t>prowadzenia sprawozdawczości wewnętrznej, obejmującej m.in. bilansowanie ilości ścieków oczyszczonych, ładunków zanieczyszczeń, rejestrację ilości usuwanych odpadów (skratki z piaskiem i tłuszczami, osady odwodnione), zużyte lub uszkodzone części urządzeń technologicznych,</w:t>
      </w:r>
    </w:p>
    <w:p w14:paraId="4BC30215" w14:textId="77777777" w:rsidR="007C186C" w:rsidRPr="007C186C" w:rsidRDefault="007C186C" w:rsidP="00BA5943">
      <w:pPr>
        <w:autoSpaceDE w:val="0"/>
        <w:autoSpaceDN w:val="0"/>
        <w:adjustRightInd w:val="0"/>
        <w:spacing w:after="4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w:t>
      </w:r>
      <w:r w:rsidRPr="007C186C">
        <w:rPr>
          <w:rFonts w:ascii="Roboto" w:eastAsia="Times New Roman" w:hAnsi="Roboto" w:cs="Times New Roman"/>
          <w:sz w:val="20"/>
          <w:szCs w:val="20"/>
          <w:lang w:eastAsia="pl-PL"/>
        </w:rPr>
        <w:tab/>
        <w:t>prowadzenia sprawozdawczości zewnętrznej dla organów i instytucji ochrony środowiska, Głównego Urzędu Statystycznego, Starostwa Powiatowego w Grodzisku Mazowieckim i innych jednostek, które mogą wymagać dokumentów o pracy oczyszczalni,</w:t>
      </w:r>
    </w:p>
    <w:p w14:paraId="1333C5E9" w14:textId="77777777" w:rsidR="007C186C" w:rsidRPr="007C186C" w:rsidRDefault="007C186C" w:rsidP="007C186C">
      <w:pPr>
        <w:autoSpaceDE w:val="0"/>
        <w:autoSpaceDN w:val="0"/>
        <w:adjustRightInd w:val="0"/>
        <w:spacing w:after="120" w:line="240" w:lineRule="auto"/>
        <w:ind w:left="709" w:hanging="278"/>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l)</w:t>
      </w:r>
      <w:r w:rsidRPr="007C186C">
        <w:rPr>
          <w:rFonts w:ascii="Roboto" w:eastAsia="Times New Roman" w:hAnsi="Roboto" w:cs="Times New Roman"/>
          <w:sz w:val="20"/>
          <w:szCs w:val="20"/>
          <w:lang w:eastAsia="pl-PL"/>
        </w:rPr>
        <w:tab/>
        <w:t>reprezentowania Zamawiającego przed właściwymi organami ochrony środowiska.</w:t>
      </w:r>
    </w:p>
    <w:p w14:paraId="443C2CCC" w14:textId="77777777" w:rsidR="007C186C" w:rsidRPr="007C186C" w:rsidRDefault="007C186C" w:rsidP="00BA5943">
      <w:pPr>
        <w:autoSpaceDE w:val="0"/>
        <w:autoSpaceDN w:val="0"/>
        <w:adjustRightInd w:val="0"/>
        <w:spacing w:after="40" w:line="240" w:lineRule="auto"/>
        <w:ind w:left="426" w:hanging="426"/>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5)</w:t>
      </w:r>
      <w:r w:rsidRPr="007C186C">
        <w:rPr>
          <w:rFonts w:ascii="Roboto" w:eastAsia="Times New Roman" w:hAnsi="Roboto" w:cs="Times New Roman"/>
          <w:sz w:val="20"/>
          <w:szCs w:val="20"/>
          <w:lang w:eastAsia="pl-PL"/>
        </w:rPr>
        <w:tab/>
        <w:t>W celu zapewnienia prawidłowej i bezawaryjnej eksploatacji obiektów i urządzeń powierzonych do obsługi należy prowadzić:</w:t>
      </w:r>
    </w:p>
    <w:p w14:paraId="538F6DF1" w14:textId="559E772D" w:rsidR="007C186C" w:rsidRPr="007C186C" w:rsidRDefault="007C186C" w:rsidP="00BA5943">
      <w:pPr>
        <w:autoSpaceDE w:val="0"/>
        <w:autoSpaceDN w:val="0"/>
        <w:adjustRightInd w:val="0"/>
        <w:spacing w:after="40" w:line="240" w:lineRule="auto"/>
        <w:ind w:left="567"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a)</w:t>
      </w:r>
      <w:r w:rsidRPr="007C186C">
        <w:rPr>
          <w:rFonts w:ascii="Roboto" w:eastAsia="Times New Roman" w:hAnsi="Roboto" w:cs="Times New Roman"/>
          <w:sz w:val="20"/>
          <w:szCs w:val="20"/>
          <w:lang w:eastAsia="pl-PL"/>
        </w:rPr>
        <w:tab/>
      </w:r>
      <w:r w:rsidRPr="007C186C">
        <w:rPr>
          <w:rFonts w:ascii="Roboto" w:eastAsia="Times New Roman" w:hAnsi="Roboto" w:cs="Times New Roman"/>
          <w:sz w:val="20"/>
          <w:szCs w:val="20"/>
          <w:u w:val="single"/>
          <w:lang w:eastAsia="pl-PL"/>
        </w:rPr>
        <w:t>bieżące przeglądy techniczne</w:t>
      </w:r>
      <w:r w:rsidRPr="007C186C">
        <w:rPr>
          <w:rFonts w:ascii="Roboto" w:eastAsia="Times New Roman" w:hAnsi="Roboto" w:cs="Times New Roman"/>
          <w:sz w:val="20"/>
          <w:szCs w:val="20"/>
          <w:lang w:eastAsia="pl-PL"/>
        </w:rPr>
        <w:t>, wykonywane przez obsługę oczyszczalni w wyniku codziennych czynności konserwacyjno-obsługowych; wszelkie usterki i nieprawidłowości winny być niezwłocznie usuwane by zapobiec ewentualnej awarii przy użyciu własnych środków i sprzętu, o ile nie wystąpi konieczność zakupu materiałów pomocniczych, których wartość przekracza 3 000,00 zł brutto; w takim przypadku koszty te pokryje Zamawiający;</w:t>
      </w:r>
    </w:p>
    <w:p w14:paraId="40799C9A" w14:textId="77777777" w:rsidR="007C186C" w:rsidRPr="007C186C" w:rsidRDefault="007C186C" w:rsidP="00BA5943">
      <w:pPr>
        <w:autoSpaceDE w:val="0"/>
        <w:autoSpaceDN w:val="0"/>
        <w:adjustRightInd w:val="0"/>
        <w:spacing w:after="40" w:line="240" w:lineRule="auto"/>
        <w:ind w:left="567" w:hanging="283"/>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b)</w:t>
      </w:r>
      <w:r w:rsidRPr="007C186C">
        <w:rPr>
          <w:rFonts w:ascii="Roboto" w:eastAsia="Times New Roman" w:hAnsi="Roboto" w:cs="Times New Roman"/>
          <w:sz w:val="20"/>
          <w:szCs w:val="20"/>
          <w:lang w:eastAsia="pl-PL"/>
        </w:rPr>
        <w:tab/>
      </w:r>
      <w:r w:rsidRPr="007C186C">
        <w:rPr>
          <w:rFonts w:ascii="Roboto" w:eastAsia="Times New Roman" w:hAnsi="Roboto" w:cs="Times New Roman"/>
          <w:sz w:val="20"/>
          <w:szCs w:val="20"/>
          <w:u w:val="single"/>
          <w:lang w:eastAsia="pl-PL"/>
        </w:rPr>
        <w:t>przegląd okresowy</w:t>
      </w:r>
      <w:r w:rsidRPr="007C186C">
        <w:rPr>
          <w:rFonts w:ascii="Roboto" w:eastAsia="Times New Roman" w:hAnsi="Roboto" w:cs="Times New Roman"/>
          <w:sz w:val="20"/>
          <w:szCs w:val="20"/>
          <w:lang w:eastAsia="pl-PL"/>
        </w:rPr>
        <w:t xml:space="preserve"> - raz na kwartał w terminie uzgodnionym z Zamawiającym i przy jego obecności - obejmujący wszelkie urządzenia i mechanizmy oraz obiekt technologiczne,</w:t>
      </w:r>
    </w:p>
    <w:p w14:paraId="1479A8EC" w14:textId="77777777" w:rsidR="007C186C" w:rsidRPr="007C186C" w:rsidRDefault="007C186C" w:rsidP="00BA5943">
      <w:pPr>
        <w:autoSpaceDE w:val="0"/>
        <w:autoSpaceDN w:val="0"/>
        <w:adjustRightInd w:val="0"/>
        <w:spacing w:after="12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c)</w:t>
      </w:r>
      <w:r w:rsidRPr="007C186C">
        <w:rPr>
          <w:rFonts w:ascii="Roboto" w:eastAsia="Times New Roman" w:hAnsi="Roboto" w:cs="Times New Roman"/>
          <w:sz w:val="20"/>
          <w:szCs w:val="20"/>
          <w:lang w:eastAsia="pl-PL"/>
        </w:rPr>
        <w:tab/>
      </w:r>
      <w:r w:rsidRPr="007C186C">
        <w:rPr>
          <w:rFonts w:ascii="Roboto" w:eastAsia="Times New Roman" w:hAnsi="Roboto" w:cs="Times New Roman"/>
          <w:sz w:val="20"/>
          <w:szCs w:val="20"/>
          <w:u w:val="single"/>
          <w:lang w:eastAsia="pl-PL"/>
        </w:rPr>
        <w:t>przegląd główny</w:t>
      </w:r>
      <w:r w:rsidRPr="007C186C">
        <w:rPr>
          <w:rFonts w:ascii="Roboto" w:eastAsia="Times New Roman" w:hAnsi="Roboto" w:cs="Times New Roman"/>
          <w:sz w:val="20"/>
          <w:szCs w:val="20"/>
          <w:lang w:eastAsia="pl-PL"/>
        </w:rPr>
        <w:t xml:space="preserve"> - raz na pół roku w porozumieniu z Zamawiającym i przy jego obecności, celem określenia wartości i udziału Zamawiającego w kosztach niezbędnych remontów kapitalnych pracujących urządzeń.</w:t>
      </w:r>
    </w:p>
    <w:p w14:paraId="5D5E3E9A" w14:textId="77777777" w:rsidR="007C186C" w:rsidRPr="007C186C" w:rsidRDefault="007C186C" w:rsidP="00BA5943">
      <w:pPr>
        <w:autoSpaceDE w:val="0"/>
        <w:autoSpaceDN w:val="0"/>
        <w:adjustRightInd w:val="0"/>
        <w:spacing w:line="240" w:lineRule="auto"/>
        <w:ind w:left="567"/>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 xml:space="preserve">W/w czynności Wykonawca realizuje przy użyciu własnego sprzętu i środków. </w:t>
      </w:r>
    </w:p>
    <w:p w14:paraId="7504AB54" w14:textId="77777777" w:rsidR="007C186C" w:rsidRPr="007C186C" w:rsidRDefault="007C186C" w:rsidP="007C186C">
      <w:pPr>
        <w:spacing w:after="60" w:line="240" w:lineRule="auto"/>
        <w:ind w:left="426" w:hanging="426"/>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6)</w:t>
      </w:r>
      <w:r w:rsidRPr="007C186C">
        <w:rPr>
          <w:rFonts w:ascii="Roboto" w:eastAsia="Times New Roman" w:hAnsi="Roboto" w:cs="Times New Roman"/>
          <w:sz w:val="20"/>
          <w:szCs w:val="20"/>
          <w:lang w:eastAsia="pl-PL"/>
        </w:rPr>
        <w:tab/>
        <w:t>Informacje dodatkowe dotyczące wykonywania usług będących przedmiotem zamówienia:</w:t>
      </w:r>
    </w:p>
    <w:p w14:paraId="4F2DBB30"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mediów niezbędnych do funkcjonowania oczyszczalni ścieków i utrzymania procesów technologicznych w okresie eksploatacji obiektu ponosi Wykonawca (polielektrolit, worki do workownicy, wapno palone lub/i hydratyzowane, oleje i smary oraz pozostałe środki niezbędne do prawidłowego funkcjonowania oczyszczalni),</w:t>
      </w:r>
    </w:p>
    <w:p w14:paraId="2872FC14"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wykonywania niezbędnych analiz ścieków i osadów ponosi Wykonawca,</w:t>
      </w:r>
    </w:p>
    <w:p w14:paraId="5E3D445C"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ubezpieczenia obiektów oczyszczalni od zjawisk losowych, kradzieży i innych zdarzeń ponosi Zamawiający,</w:t>
      </w:r>
    </w:p>
    <w:p w14:paraId="6F7466FE"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doposażenia oczyszczalni ścieków w niezbędny sprzęt BHP i PPOŻ ponosi Zamawiający,</w:t>
      </w:r>
    </w:p>
    <w:p w14:paraId="5FA01BDA" w14:textId="3B4EEC83"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napraw, wymiany uszkodzonych bądź zużytych urządzeń technologicznych i systemów AKPiA o wartości powyżej 3 000,00 zł brutto ponosi Zamawiający,</w:t>
      </w:r>
    </w:p>
    <w:p w14:paraId="1C596485"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może rozbudować we własny zakresie i na własny koszt system monitoringu pracy oczyszczalni wraz z przesyłem danych i przez to ograniczyć liczbę wizyt na obiekcie,</w:t>
      </w:r>
    </w:p>
    <w:p w14:paraId="2C72127E"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ponosi również odpowiedzialność za kolektor zrzutowy oraz miejsce zrzutu ścieków do odbiornika (konserwacja, drobne naprawy, przeglądy),</w:t>
      </w:r>
    </w:p>
    <w:p w14:paraId="2F3C2CE3" w14:textId="5DD43E65"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 ramach drobnych prac remontowych i konserwacyjnych Wykonawca naprawi i zabezpieczy przed dalszą korozją istniejące ogrodzenie oczyszczalni ścieków, włączając w to zabezpieczenie antykorozyjne bramy i furtki,</w:t>
      </w:r>
    </w:p>
    <w:p w14:paraId="3292D463"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ponosi koszty wymiany żarówek, jarzeniówek i innych źródeł światła na obiekcie,</w:t>
      </w:r>
    </w:p>
    <w:p w14:paraId="45EA9E39"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do obowiązków Wykonawcy należy również zadbanie o odpowiednie oznakowanie obiektu, dróg ewakuacyjnych, sprzętu PPOŻ i BHP,</w:t>
      </w:r>
    </w:p>
    <w:p w14:paraId="54C4DCC1"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do obowiązków Wykonawcy należy również pomalowanie ścian sterowni, pomieszczenia sita bębnowego i pomieszczenia odwadniania osadu oraz utrzymywanie tych pomieszczeń w czystości,</w:t>
      </w:r>
    </w:p>
    <w:p w14:paraId="1F55AF1B"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lastRenderedPageBreak/>
        <w:t>działania Wykonawcy nie mogą prowadzić do pogorszenia stanu technicznego oczyszczalni poza stanem wynikającym z normalnego zużycia urządzeń technologicznych, wynikającym z ich prawidłowej eksploatacji,</w:t>
      </w:r>
    </w:p>
    <w:p w14:paraId="352B743A" w14:textId="326A9C9B"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koszty wymiany zużytych bądź uszkodzonych czujników, sond i sensorów do kwoty 3 000,00 zł brutto ponosi Wykonawca,</w:t>
      </w:r>
    </w:p>
    <w:p w14:paraId="5F16B19B"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odpowiedzialny będzie również za zabezpieczenie terenu oczyszczalni przed dostępem osób trzecich,</w:t>
      </w:r>
    </w:p>
    <w:p w14:paraId="04A86DAA" w14:textId="77777777" w:rsidR="007C186C" w:rsidRPr="007C186C" w:rsidRDefault="007C186C" w:rsidP="00BA5943">
      <w:pPr>
        <w:numPr>
          <w:ilvl w:val="0"/>
          <w:numId w:val="58"/>
        </w:numPr>
        <w:spacing w:after="4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w uzgodnieniu z Zamawiającym przeprowadzi remont budynku pompowni ścieków oczyszczonych polegający na wymianie poszycia i konstrukcji dachu; wymagane jest poszycie z blachy trapezowej ocynkowanej i zabezpieczonej antykorozyjnie,</w:t>
      </w:r>
    </w:p>
    <w:p w14:paraId="4C83CAE1" w14:textId="77777777" w:rsidR="007C186C" w:rsidRPr="007C186C" w:rsidRDefault="007C186C" w:rsidP="00BA5943">
      <w:pPr>
        <w:numPr>
          <w:ilvl w:val="0"/>
          <w:numId w:val="58"/>
        </w:numPr>
        <w:spacing w:after="120" w:line="240" w:lineRule="auto"/>
        <w:ind w:left="568" w:hanging="284"/>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Wykonawca w uzgodnieniu z Zamawiającym przeprowadzi prace związane z naprawą elewacji w budynku przeróbki osadów.</w:t>
      </w:r>
    </w:p>
    <w:p w14:paraId="770AF573" w14:textId="77777777" w:rsidR="007C186C" w:rsidRPr="007C186C" w:rsidRDefault="007C186C" w:rsidP="007C186C">
      <w:pPr>
        <w:autoSpaceDE w:val="0"/>
        <w:autoSpaceDN w:val="0"/>
        <w:adjustRightInd w:val="0"/>
        <w:spacing w:after="60" w:line="240" w:lineRule="auto"/>
        <w:ind w:left="426" w:hanging="426"/>
        <w:jc w:val="both"/>
        <w:rPr>
          <w:rFonts w:ascii="Roboto" w:eastAsia="Times New Roman" w:hAnsi="Roboto" w:cs="Times New Roman"/>
          <w:b/>
          <w:sz w:val="20"/>
          <w:szCs w:val="20"/>
          <w:lang w:eastAsia="pl-PL"/>
        </w:rPr>
      </w:pPr>
      <w:r w:rsidRPr="007C186C">
        <w:rPr>
          <w:rFonts w:ascii="Roboto" w:eastAsia="Times New Roman" w:hAnsi="Roboto" w:cs="Times New Roman"/>
          <w:b/>
          <w:sz w:val="20"/>
          <w:szCs w:val="20"/>
          <w:lang w:eastAsia="pl-PL"/>
        </w:rPr>
        <w:t>7)</w:t>
      </w:r>
      <w:r w:rsidRPr="007C186C">
        <w:rPr>
          <w:rFonts w:ascii="Roboto" w:eastAsia="Times New Roman" w:hAnsi="Roboto" w:cs="Times New Roman"/>
          <w:b/>
          <w:sz w:val="20"/>
          <w:szCs w:val="20"/>
          <w:lang w:eastAsia="pl-PL"/>
        </w:rPr>
        <w:tab/>
        <w:t>Czas reakcji na zgłoszenie awarii i usunięcie awarii:</w:t>
      </w:r>
    </w:p>
    <w:p w14:paraId="7A772333" w14:textId="3F06C013" w:rsidR="007C186C" w:rsidRPr="007C186C" w:rsidRDefault="007C186C" w:rsidP="00BA5943">
      <w:pPr>
        <w:widowControl w:val="0"/>
        <w:numPr>
          <w:ilvl w:val="0"/>
          <w:numId w:val="59"/>
        </w:numPr>
        <w:autoSpaceDE w:val="0"/>
        <w:autoSpaceDN w:val="0"/>
        <w:adjustRightInd w:val="0"/>
        <w:spacing w:after="40" w:line="240" w:lineRule="auto"/>
        <w:ind w:left="714" w:right="17" w:hanging="357"/>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 xml:space="preserve">Czas </w:t>
      </w:r>
      <w:r w:rsidRPr="007C186C">
        <w:rPr>
          <w:rFonts w:ascii="Roboto" w:eastAsia="Calibri" w:hAnsi="Roboto" w:cs="Times New Roman"/>
          <w:sz w:val="20"/>
          <w:szCs w:val="20"/>
          <w:lang w:eastAsia="pl-PL"/>
        </w:rPr>
        <w:t>reakcji serwisu na powiadomienie o wystąpieniu awarii wraz z czasem na usunięcie awarii niewymagającej zakupu nowych urządzeń lub części zamiennych o kwocie przewyższającej 3000 zł</w:t>
      </w:r>
      <w:r w:rsidRPr="007C186C">
        <w:rPr>
          <w:rFonts w:ascii="Roboto" w:eastAsia="Times New Roman" w:hAnsi="Roboto" w:cs="Times New Roman"/>
          <w:sz w:val="20"/>
          <w:szCs w:val="20"/>
          <w:lang w:eastAsia="pl-PL"/>
        </w:rPr>
        <w:t xml:space="preserve"> nie może przekraczać </w:t>
      </w:r>
      <w:r w:rsidRPr="007C186C">
        <w:rPr>
          <w:rFonts w:ascii="Roboto" w:eastAsia="Times New Roman" w:hAnsi="Roboto" w:cs="Times New Roman"/>
          <w:b/>
          <w:sz w:val="20"/>
          <w:szCs w:val="20"/>
          <w:lang w:eastAsia="pl-PL"/>
        </w:rPr>
        <w:t>48 godzin</w:t>
      </w:r>
      <w:r w:rsidRPr="007C186C">
        <w:rPr>
          <w:rFonts w:ascii="Roboto" w:eastAsia="Times New Roman" w:hAnsi="Roboto" w:cs="Times New Roman"/>
          <w:sz w:val="20"/>
          <w:szCs w:val="20"/>
          <w:lang w:eastAsia="pl-PL"/>
        </w:rPr>
        <w:t xml:space="preserve"> od chwili zgłoszenia wystąpienia awarii przez Zamawiającego.</w:t>
      </w:r>
    </w:p>
    <w:p w14:paraId="478E676B" w14:textId="77777777" w:rsidR="007C186C" w:rsidRPr="007C186C" w:rsidRDefault="007C186C" w:rsidP="00BA5943">
      <w:pPr>
        <w:numPr>
          <w:ilvl w:val="0"/>
          <w:numId w:val="59"/>
        </w:numPr>
        <w:suppressAutoHyphens/>
        <w:spacing w:after="40" w:line="240" w:lineRule="auto"/>
        <w:ind w:left="714" w:hanging="357"/>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 xml:space="preserve">W przypadkach, gdy </w:t>
      </w:r>
      <w:r w:rsidRPr="007C186C">
        <w:rPr>
          <w:rFonts w:ascii="Roboto" w:eastAsia="Calibri" w:hAnsi="Roboto" w:cs="Times New Roman"/>
          <w:sz w:val="20"/>
          <w:szCs w:val="20"/>
          <w:lang w:eastAsia="pl-PL"/>
        </w:rPr>
        <w:t>usunięcie awarii wymagało będzie zakupu nowych urządzeń lub części zamiennych o kwocie przewyższającej 3000 zł brutto,</w:t>
      </w:r>
      <w:r w:rsidRPr="007C186C">
        <w:rPr>
          <w:rFonts w:ascii="Roboto" w:eastAsia="Times New Roman" w:hAnsi="Roboto" w:cs="Times New Roman"/>
          <w:sz w:val="20"/>
          <w:szCs w:val="20"/>
          <w:lang w:eastAsia="pl-PL"/>
        </w:rPr>
        <w:t xml:space="preserve"> termin usunięcia awarii przekraczający 48 godzin należy uzgodnić z Zamawiającym.</w:t>
      </w:r>
    </w:p>
    <w:p w14:paraId="3D225282" w14:textId="77777777" w:rsidR="007C186C" w:rsidRPr="007C186C" w:rsidRDefault="007C186C" w:rsidP="00BA5943">
      <w:pPr>
        <w:widowControl w:val="0"/>
        <w:numPr>
          <w:ilvl w:val="0"/>
          <w:numId w:val="59"/>
        </w:numPr>
        <w:autoSpaceDE w:val="0"/>
        <w:autoSpaceDN w:val="0"/>
        <w:adjustRightInd w:val="0"/>
        <w:spacing w:after="40" w:line="240" w:lineRule="auto"/>
        <w:ind w:left="714" w:right="17" w:hanging="357"/>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Przyjęcie zgłoszenia o awarii powinno być niezwłocznie potwierdzone faksem lub mailem przez Wykonawcę.</w:t>
      </w:r>
    </w:p>
    <w:p w14:paraId="68C40883" w14:textId="77777777" w:rsidR="007C186C" w:rsidRPr="007C186C" w:rsidRDefault="007C186C" w:rsidP="00BA5943">
      <w:pPr>
        <w:numPr>
          <w:ilvl w:val="0"/>
          <w:numId w:val="59"/>
        </w:numPr>
        <w:suppressAutoHyphens/>
        <w:spacing w:after="40" w:line="240" w:lineRule="auto"/>
        <w:ind w:left="714" w:hanging="357"/>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Po usunięciu awarii, Wykonawca niezwłocznie powinien przywrócić obiekt do pełnej funkcjonalności.</w:t>
      </w:r>
    </w:p>
    <w:p w14:paraId="438767C6" w14:textId="77777777" w:rsidR="007C186C" w:rsidRPr="007C186C" w:rsidRDefault="007C186C" w:rsidP="007C186C">
      <w:pPr>
        <w:numPr>
          <w:ilvl w:val="0"/>
          <w:numId w:val="59"/>
        </w:numPr>
        <w:suppressAutoHyphens/>
        <w:spacing w:after="6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Wymagane jest zabezpieczenie oczyszczalni ścieków na czas awarii.</w:t>
      </w:r>
    </w:p>
    <w:p w14:paraId="3CA4FD22" w14:textId="77777777" w:rsidR="007C186C" w:rsidRPr="007C186C" w:rsidRDefault="007C186C" w:rsidP="007C186C">
      <w:pPr>
        <w:spacing w:after="0" w:line="240" w:lineRule="auto"/>
        <w:jc w:val="both"/>
        <w:rPr>
          <w:rFonts w:ascii="Roboto" w:eastAsia="Times New Roman" w:hAnsi="Roboto" w:cs="Times New Roman"/>
          <w:sz w:val="20"/>
          <w:szCs w:val="20"/>
          <w:lang w:eastAsia="pl-PL"/>
        </w:rPr>
      </w:pPr>
    </w:p>
    <w:p w14:paraId="208FD1E7" w14:textId="61461D4C" w:rsidR="007C186C" w:rsidRPr="007C186C" w:rsidRDefault="007C186C" w:rsidP="007C186C">
      <w:pPr>
        <w:tabs>
          <w:tab w:val="left" w:pos="426"/>
        </w:tabs>
        <w:spacing w:after="0" w:line="240" w:lineRule="auto"/>
        <w:jc w:val="both"/>
        <w:rPr>
          <w:rFonts w:ascii="Roboto" w:eastAsia="Times New Roman" w:hAnsi="Roboto" w:cs="Times New Roman"/>
          <w:b/>
          <w:sz w:val="20"/>
          <w:szCs w:val="20"/>
          <w:lang w:eastAsia="pl-PL"/>
        </w:rPr>
      </w:pPr>
      <w:r>
        <w:rPr>
          <w:rFonts w:ascii="Roboto" w:eastAsia="Times New Roman" w:hAnsi="Roboto" w:cs="Times New Roman"/>
          <w:b/>
          <w:sz w:val="20"/>
          <w:szCs w:val="20"/>
          <w:lang w:eastAsia="pl-PL"/>
        </w:rPr>
        <w:t>8)</w:t>
      </w:r>
      <w:r>
        <w:rPr>
          <w:rFonts w:ascii="Roboto" w:eastAsia="Times New Roman" w:hAnsi="Roboto" w:cs="Times New Roman"/>
          <w:b/>
          <w:sz w:val="20"/>
          <w:szCs w:val="20"/>
          <w:lang w:eastAsia="pl-PL"/>
        </w:rPr>
        <w:tab/>
      </w:r>
      <w:r w:rsidRPr="007C186C">
        <w:rPr>
          <w:rFonts w:ascii="Roboto" w:eastAsia="Times New Roman" w:hAnsi="Roboto" w:cs="Times New Roman"/>
          <w:b/>
          <w:sz w:val="20"/>
          <w:szCs w:val="20"/>
          <w:lang w:eastAsia="pl-PL"/>
        </w:rPr>
        <w:t>Informacje dodatkowe</w:t>
      </w:r>
    </w:p>
    <w:p w14:paraId="48744882" w14:textId="77777777" w:rsidR="007C186C" w:rsidRPr="007C186C" w:rsidRDefault="007C186C" w:rsidP="007C186C">
      <w:pPr>
        <w:spacing w:after="0" w:line="240" w:lineRule="auto"/>
        <w:jc w:val="both"/>
        <w:rPr>
          <w:rFonts w:ascii="Roboto" w:eastAsia="Times New Roman" w:hAnsi="Roboto" w:cs="Times New Roman"/>
          <w:sz w:val="20"/>
          <w:szCs w:val="20"/>
          <w:lang w:eastAsia="pl-PL"/>
        </w:rPr>
      </w:pPr>
    </w:p>
    <w:p w14:paraId="300E88E8" w14:textId="77777777" w:rsidR="007C186C" w:rsidRPr="007C186C" w:rsidRDefault="007C186C" w:rsidP="007C186C">
      <w:pPr>
        <w:spacing w:after="0" w:line="240" w:lineRule="auto"/>
        <w:jc w:val="both"/>
        <w:rPr>
          <w:rFonts w:ascii="Roboto" w:eastAsia="Calibri" w:hAnsi="Roboto" w:cs="Times New Roman"/>
          <w:color w:val="000000"/>
          <w:sz w:val="20"/>
          <w:szCs w:val="20"/>
          <w:lang w:eastAsia="pl-PL"/>
        </w:rPr>
      </w:pPr>
      <w:r w:rsidRPr="007C186C">
        <w:rPr>
          <w:rFonts w:ascii="Roboto" w:eastAsia="Calibri" w:hAnsi="Roboto" w:cs="Times New Roman"/>
          <w:color w:val="000000"/>
          <w:sz w:val="20"/>
          <w:szCs w:val="20"/>
          <w:lang w:eastAsia="pl-PL"/>
        </w:rPr>
        <w:t>Opłaty środowiskowe będą ponoszone przez Zamawiającego.</w:t>
      </w:r>
      <w:r w:rsidRPr="007C186C">
        <w:rPr>
          <w:rFonts w:ascii="Roboto" w:eastAsia="Times New Roman" w:hAnsi="Roboto" w:cs="Times New Roman"/>
          <w:color w:val="000000"/>
          <w:sz w:val="20"/>
          <w:szCs w:val="20"/>
          <w:lang w:eastAsia="pl-PL"/>
        </w:rPr>
        <w:t xml:space="preserve"> Zamawiający nie posiada decyzji na wytwarzanie odpadów.</w:t>
      </w:r>
    </w:p>
    <w:p w14:paraId="38A6F26A" w14:textId="77777777" w:rsidR="007C186C" w:rsidRPr="007C186C" w:rsidRDefault="007C186C" w:rsidP="007C186C">
      <w:pPr>
        <w:autoSpaceDE w:val="0"/>
        <w:autoSpaceDN w:val="0"/>
        <w:adjustRightInd w:val="0"/>
        <w:spacing w:after="120" w:line="240" w:lineRule="auto"/>
        <w:contextualSpacing/>
        <w:jc w:val="both"/>
        <w:rPr>
          <w:rFonts w:ascii="Roboto" w:eastAsia="Times New Roman" w:hAnsi="Roboto" w:cs="Times New Roman"/>
          <w:color w:val="000000"/>
          <w:sz w:val="20"/>
          <w:szCs w:val="20"/>
          <w:lang w:eastAsia="pl-PL"/>
        </w:rPr>
      </w:pPr>
    </w:p>
    <w:p w14:paraId="77AEA6F1" w14:textId="77777777" w:rsidR="007C186C" w:rsidRPr="007C186C" w:rsidRDefault="007C186C" w:rsidP="007C186C">
      <w:pPr>
        <w:autoSpaceDE w:val="0"/>
        <w:autoSpaceDN w:val="0"/>
        <w:adjustRightInd w:val="0"/>
        <w:spacing w:after="120" w:line="240" w:lineRule="auto"/>
        <w:contextualSpacing/>
        <w:jc w:val="both"/>
        <w:rPr>
          <w:rFonts w:ascii="Roboto" w:eastAsia="Times New Roman" w:hAnsi="Roboto" w:cs="Times New Roman"/>
          <w:color w:val="000000"/>
          <w:sz w:val="20"/>
          <w:szCs w:val="20"/>
          <w:lang w:eastAsia="pl-PL"/>
        </w:rPr>
      </w:pPr>
      <w:r w:rsidRPr="007C186C">
        <w:rPr>
          <w:rFonts w:ascii="Roboto" w:eastAsia="Times New Roman" w:hAnsi="Roboto" w:cs="Times New Roman"/>
          <w:color w:val="000000"/>
          <w:sz w:val="20"/>
          <w:szCs w:val="20"/>
          <w:lang w:eastAsia="pl-PL"/>
        </w:rPr>
        <w:t>Zamawiający informuje, że oczyszczalnia ścieków w ośrodku nie wytwarza odpadów niebezpiecznych oraz odpadów o masie powyżej 5000 Mg rocznie. W oczyszczalni ścieków Zamawiającego wytwarzane są odpady o masie poniżej 5000 Mg rocznie. W takiej sytuacji pozwolenie na wytwarzanie odpadów nie jest wymagane.</w:t>
      </w:r>
    </w:p>
    <w:p w14:paraId="024774F9" w14:textId="77777777" w:rsidR="007C186C" w:rsidRPr="007C186C" w:rsidRDefault="007C186C"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p>
    <w:p w14:paraId="4BCAC1E1" w14:textId="5BFB1C83" w:rsidR="00F013A2" w:rsidRDefault="007C186C"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r w:rsidRPr="007C186C">
        <w:rPr>
          <w:rFonts w:ascii="Roboto" w:eastAsia="Times New Roman" w:hAnsi="Roboto" w:cs="Times New Roman"/>
          <w:sz w:val="20"/>
          <w:szCs w:val="20"/>
          <w:lang w:eastAsia="pl-PL"/>
        </w:rPr>
        <w:t>Zalecane jest przeprowadzenie wizji</w:t>
      </w:r>
      <w:r>
        <w:rPr>
          <w:rFonts w:ascii="Roboto" w:eastAsia="Times New Roman" w:hAnsi="Roboto" w:cs="Times New Roman"/>
          <w:sz w:val="20"/>
          <w:szCs w:val="20"/>
          <w:lang w:eastAsia="pl-PL"/>
        </w:rPr>
        <w:t xml:space="preserve"> lokalnej oczyszczalni ścieków.</w:t>
      </w:r>
    </w:p>
    <w:p w14:paraId="4B81B42B" w14:textId="6EAE5299" w:rsidR="00940375" w:rsidRDefault="00940375"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p>
    <w:p w14:paraId="30A3B8AF" w14:textId="13F0EA38" w:rsidR="00940375" w:rsidRDefault="00940375"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p>
    <w:p w14:paraId="1C561540" w14:textId="2D7A06DA" w:rsidR="00940375" w:rsidRDefault="00940375"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p>
    <w:p w14:paraId="3D65A16D" w14:textId="77777777" w:rsidR="00940375" w:rsidRDefault="00940375"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p>
    <w:p w14:paraId="231189A8" w14:textId="7A69A317" w:rsidR="00940375" w:rsidRDefault="00940375" w:rsidP="007C186C">
      <w:pPr>
        <w:autoSpaceDE w:val="0"/>
        <w:autoSpaceDN w:val="0"/>
        <w:adjustRightInd w:val="0"/>
        <w:spacing w:after="120" w:line="240" w:lineRule="auto"/>
        <w:contextualSpacing/>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Załączniki do SOPZ:</w:t>
      </w:r>
    </w:p>
    <w:p w14:paraId="4A052C03" w14:textId="18D6BEB2"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1</w:t>
      </w:r>
      <w:r w:rsidRPr="00940375">
        <w:rPr>
          <w:rFonts w:ascii="Roboto" w:eastAsia="Times New Roman" w:hAnsi="Roboto" w:cs="Times New Roman"/>
          <w:sz w:val="16"/>
          <w:szCs w:val="20"/>
          <w:lang w:eastAsia="pl-PL"/>
        </w:rPr>
        <w:t xml:space="preserve"> – Pozwolenie wodno-prawne na odprowadzanie ścieków z oczyszczalni</w:t>
      </w:r>
    </w:p>
    <w:p w14:paraId="43763C1E" w14:textId="1F3ED0B5"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2</w:t>
      </w:r>
      <w:r w:rsidRPr="00940375">
        <w:rPr>
          <w:rFonts w:ascii="Roboto" w:eastAsia="Times New Roman" w:hAnsi="Roboto" w:cs="Times New Roman"/>
          <w:sz w:val="16"/>
          <w:szCs w:val="20"/>
          <w:lang w:eastAsia="pl-PL"/>
        </w:rPr>
        <w:t xml:space="preserve"> – Instrukcja obsługi oczyszczalni ścieków,</w:t>
      </w:r>
    </w:p>
    <w:p w14:paraId="29ED1A40" w14:textId="7BB1F53B"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3</w:t>
      </w:r>
      <w:r w:rsidRPr="00940375">
        <w:rPr>
          <w:rFonts w:ascii="Roboto" w:eastAsia="Times New Roman" w:hAnsi="Roboto" w:cs="Times New Roman"/>
          <w:sz w:val="16"/>
          <w:szCs w:val="20"/>
          <w:lang w:eastAsia="pl-PL"/>
        </w:rPr>
        <w:t xml:space="preserve"> – Opis stanu istniejącego oczyszczalni ścieków,</w:t>
      </w:r>
    </w:p>
    <w:p w14:paraId="0814CA71" w14:textId="7A5F6521"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4</w:t>
      </w:r>
      <w:r w:rsidRPr="00940375">
        <w:rPr>
          <w:rFonts w:ascii="Roboto" w:eastAsia="Times New Roman" w:hAnsi="Roboto" w:cs="Times New Roman"/>
          <w:sz w:val="16"/>
          <w:szCs w:val="20"/>
          <w:lang w:eastAsia="pl-PL"/>
        </w:rPr>
        <w:t xml:space="preserve">  – Schemat technologiczny oczyszczalni ścieków,</w:t>
      </w:r>
    </w:p>
    <w:p w14:paraId="20A70594" w14:textId="78585C68"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5</w:t>
      </w:r>
      <w:r w:rsidRPr="00940375">
        <w:rPr>
          <w:rFonts w:ascii="Roboto" w:eastAsia="Times New Roman" w:hAnsi="Roboto" w:cs="Times New Roman"/>
          <w:sz w:val="16"/>
          <w:szCs w:val="20"/>
          <w:lang w:eastAsia="pl-PL"/>
        </w:rPr>
        <w:t xml:space="preserve"> – Operat Geodezyjny,</w:t>
      </w:r>
    </w:p>
    <w:p w14:paraId="428DBEE8" w14:textId="0E752417"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6</w:t>
      </w:r>
      <w:r w:rsidRPr="00940375">
        <w:rPr>
          <w:rFonts w:ascii="Roboto" w:eastAsia="Times New Roman" w:hAnsi="Roboto" w:cs="Times New Roman"/>
          <w:sz w:val="16"/>
          <w:szCs w:val="20"/>
          <w:lang w:eastAsia="pl-PL"/>
        </w:rPr>
        <w:t>a – Opis systemu sterowania,</w:t>
      </w:r>
    </w:p>
    <w:p w14:paraId="52E19057" w14:textId="077CED66"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6</w:t>
      </w:r>
      <w:r w:rsidRPr="00940375">
        <w:rPr>
          <w:rFonts w:ascii="Roboto" w:eastAsia="Times New Roman" w:hAnsi="Roboto" w:cs="Times New Roman"/>
          <w:sz w:val="16"/>
          <w:szCs w:val="20"/>
          <w:lang w:eastAsia="pl-PL"/>
        </w:rPr>
        <w:t>b – Dokumentacja powykonawcza branży AKPiA,</w:t>
      </w:r>
    </w:p>
    <w:p w14:paraId="326B2D14" w14:textId="0B750C10"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7</w:t>
      </w:r>
      <w:r w:rsidRPr="00940375">
        <w:rPr>
          <w:rFonts w:ascii="Roboto" w:eastAsia="Times New Roman" w:hAnsi="Roboto" w:cs="Times New Roman"/>
          <w:sz w:val="16"/>
          <w:szCs w:val="20"/>
          <w:lang w:eastAsia="pl-PL"/>
        </w:rPr>
        <w:t xml:space="preserve"> – Wyniki kontroli pracy oczyszczalni ścieków,</w:t>
      </w:r>
    </w:p>
    <w:p w14:paraId="54AD1914" w14:textId="471A2391"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7</w:t>
      </w:r>
      <w:r w:rsidRPr="00940375">
        <w:rPr>
          <w:rFonts w:ascii="Roboto" w:eastAsia="Times New Roman" w:hAnsi="Roboto" w:cs="Times New Roman"/>
          <w:sz w:val="16"/>
          <w:szCs w:val="20"/>
          <w:lang w:eastAsia="pl-PL"/>
        </w:rPr>
        <w:t>A – Książka konserwacji X 2017,</w:t>
      </w:r>
    </w:p>
    <w:p w14:paraId="0FA7F2AE" w14:textId="7F57B5A3"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Załączniki nr </w:t>
      </w:r>
      <w:r>
        <w:rPr>
          <w:rFonts w:ascii="Roboto" w:eastAsia="Times New Roman" w:hAnsi="Roboto" w:cs="Times New Roman"/>
          <w:sz w:val="16"/>
          <w:szCs w:val="20"/>
          <w:lang w:eastAsia="pl-PL"/>
        </w:rPr>
        <w:t>8</w:t>
      </w:r>
      <w:r w:rsidRPr="00940375">
        <w:rPr>
          <w:rFonts w:ascii="Roboto" w:eastAsia="Times New Roman" w:hAnsi="Roboto" w:cs="Times New Roman"/>
          <w:sz w:val="16"/>
          <w:szCs w:val="20"/>
          <w:lang w:eastAsia="pl-PL"/>
        </w:rPr>
        <w:t>a-</w:t>
      </w:r>
      <w:r>
        <w:rPr>
          <w:rFonts w:ascii="Roboto" w:eastAsia="Times New Roman" w:hAnsi="Roboto" w:cs="Times New Roman"/>
          <w:sz w:val="16"/>
          <w:szCs w:val="20"/>
          <w:lang w:eastAsia="pl-PL"/>
        </w:rPr>
        <w:t>8</w:t>
      </w:r>
      <w:r w:rsidRPr="00940375">
        <w:rPr>
          <w:rFonts w:ascii="Roboto" w:eastAsia="Times New Roman" w:hAnsi="Roboto" w:cs="Times New Roman"/>
          <w:sz w:val="16"/>
          <w:szCs w:val="20"/>
          <w:lang w:eastAsia="pl-PL"/>
        </w:rPr>
        <w:t>h – Karty katalogowe wybranych urządzeń technologicznych pracujących na oczyszczalni ścieków</w:t>
      </w:r>
    </w:p>
    <w:p w14:paraId="3915AB98" w14:textId="4B9E44FF"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 xml:space="preserve">Załącznik nr </w:t>
      </w:r>
      <w:r>
        <w:rPr>
          <w:rFonts w:ascii="Roboto" w:eastAsia="Times New Roman" w:hAnsi="Roboto" w:cs="Times New Roman"/>
          <w:sz w:val="16"/>
          <w:szCs w:val="20"/>
          <w:lang w:eastAsia="pl-PL"/>
        </w:rPr>
        <w:t>9</w:t>
      </w:r>
      <w:r w:rsidRPr="00940375">
        <w:rPr>
          <w:rFonts w:ascii="Roboto" w:eastAsia="Times New Roman" w:hAnsi="Roboto" w:cs="Times New Roman"/>
          <w:sz w:val="16"/>
          <w:szCs w:val="20"/>
          <w:lang w:eastAsia="pl-PL"/>
        </w:rPr>
        <w:t xml:space="preserve"> – Sprawozdanie z nadzoru technologicznego oczyszczalni ścieków,</w:t>
      </w:r>
    </w:p>
    <w:p w14:paraId="0F64AA68" w14:textId="6742287D"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Załącznik nr 1</w:t>
      </w:r>
      <w:r>
        <w:rPr>
          <w:rFonts w:ascii="Roboto" w:eastAsia="Times New Roman" w:hAnsi="Roboto" w:cs="Times New Roman"/>
          <w:sz w:val="16"/>
          <w:szCs w:val="20"/>
          <w:lang w:eastAsia="pl-PL"/>
        </w:rPr>
        <w:t>0</w:t>
      </w:r>
      <w:r w:rsidRPr="00940375">
        <w:rPr>
          <w:rFonts w:ascii="Roboto" w:eastAsia="Times New Roman" w:hAnsi="Roboto" w:cs="Times New Roman"/>
          <w:sz w:val="16"/>
          <w:szCs w:val="20"/>
          <w:lang w:eastAsia="pl-PL"/>
        </w:rPr>
        <w:t xml:space="preserve"> a -1</w:t>
      </w:r>
      <w:r>
        <w:rPr>
          <w:rFonts w:ascii="Roboto" w:eastAsia="Times New Roman" w:hAnsi="Roboto" w:cs="Times New Roman"/>
          <w:sz w:val="16"/>
          <w:szCs w:val="20"/>
          <w:lang w:eastAsia="pl-PL"/>
        </w:rPr>
        <w:t>0</w:t>
      </w:r>
      <w:r w:rsidRPr="00940375">
        <w:rPr>
          <w:rFonts w:ascii="Roboto" w:eastAsia="Times New Roman" w:hAnsi="Roboto" w:cs="Times New Roman"/>
          <w:sz w:val="16"/>
          <w:szCs w:val="20"/>
          <w:lang w:eastAsia="pl-PL"/>
        </w:rPr>
        <w:t>i – Rysunki obiektów oczyszczalni ścieków</w:t>
      </w:r>
    </w:p>
    <w:p w14:paraId="23EA1680" w14:textId="6AB37490" w:rsidR="00940375" w:rsidRPr="00940375" w:rsidRDefault="00940375" w:rsidP="00940375">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Załącznik nr 1</w:t>
      </w:r>
      <w:r>
        <w:rPr>
          <w:rFonts w:ascii="Roboto" w:eastAsia="Times New Roman" w:hAnsi="Roboto" w:cs="Times New Roman"/>
          <w:sz w:val="16"/>
          <w:szCs w:val="20"/>
          <w:lang w:eastAsia="pl-PL"/>
        </w:rPr>
        <w:t>1</w:t>
      </w:r>
      <w:r w:rsidRPr="00940375">
        <w:rPr>
          <w:rFonts w:ascii="Roboto" w:eastAsia="Times New Roman" w:hAnsi="Roboto" w:cs="Times New Roman"/>
          <w:sz w:val="16"/>
          <w:szCs w:val="20"/>
          <w:lang w:eastAsia="pl-PL"/>
        </w:rPr>
        <w:t xml:space="preserve"> – Zestawienie urządzeń i materiałów</w:t>
      </w:r>
    </w:p>
    <w:p w14:paraId="4B1A463B" w14:textId="25EF8FA3" w:rsidR="00940375" w:rsidRPr="00940375" w:rsidRDefault="00940375" w:rsidP="007C186C">
      <w:pPr>
        <w:autoSpaceDE w:val="0"/>
        <w:autoSpaceDN w:val="0"/>
        <w:adjustRightInd w:val="0"/>
        <w:spacing w:after="120" w:line="240" w:lineRule="auto"/>
        <w:contextualSpacing/>
        <w:jc w:val="both"/>
        <w:rPr>
          <w:rFonts w:ascii="Roboto" w:eastAsia="Times New Roman" w:hAnsi="Roboto" w:cs="Times New Roman"/>
          <w:sz w:val="16"/>
          <w:szCs w:val="20"/>
          <w:lang w:eastAsia="pl-PL"/>
        </w:rPr>
      </w:pPr>
      <w:r w:rsidRPr="00940375">
        <w:rPr>
          <w:rFonts w:ascii="Roboto" w:eastAsia="Times New Roman" w:hAnsi="Roboto" w:cs="Times New Roman"/>
          <w:sz w:val="16"/>
          <w:szCs w:val="20"/>
          <w:lang w:eastAsia="pl-PL"/>
        </w:rPr>
        <w:t>Załącznik nr 1</w:t>
      </w:r>
      <w:r>
        <w:rPr>
          <w:rFonts w:ascii="Roboto" w:eastAsia="Times New Roman" w:hAnsi="Roboto" w:cs="Times New Roman"/>
          <w:sz w:val="16"/>
          <w:szCs w:val="20"/>
          <w:lang w:eastAsia="pl-PL"/>
        </w:rPr>
        <w:t>2</w:t>
      </w:r>
      <w:r w:rsidRPr="00940375">
        <w:rPr>
          <w:rFonts w:ascii="Roboto" w:eastAsia="Times New Roman" w:hAnsi="Roboto" w:cs="Times New Roman"/>
          <w:sz w:val="16"/>
          <w:szCs w:val="20"/>
          <w:lang w:eastAsia="pl-PL"/>
        </w:rPr>
        <w:t xml:space="preserve"> – Projekt Technologiczny - Procesowy oczyszczalni ścieków.</w:t>
      </w:r>
    </w:p>
    <w:sectPr w:rsidR="00940375" w:rsidRPr="00940375" w:rsidSect="009650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E62E" w14:textId="77777777" w:rsidR="00AD6CAE" w:rsidRDefault="00AD6CAE" w:rsidP="00CD48F1">
      <w:pPr>
        <w:spacing w:after="0" w:line="240" w:lineRule="auto"/>
      </w:pPr>
      <w:r>
        <w:separator/>
      </w:r>
    </w:p>
  </w:endnote>
  <w:endnote w:type="continuationSeparator" w:id="0">
    <w:p w14:paraId="00091FF8" w14:textId="77777777" w:rsidR="00AD6CAE" w:rsidRDefault="00AD6CAE"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C173" w14:textId="77777777" w:rsidR="00AD6CAE" w:rsidRDefault="00AD6CAE" w:rsidP="00CD48F1">
      <w:pPr>
        <w:spacing w:after="0" w:line="240" w:lineRule="auto"/>
      </w:pPr>
      <w:r>
        <w:separator/>
      </w:r>
    </w:p>
  </w:footnote>
  <w:footnote w:type="continuationSeparator" w:id="0">
    <w:p w14:paraId="1BA7D37E" w14:textId="77777777" w:rsidR="00AD6CAE" w:rsidRDefault="00AD6CAE" w:rsidP="00CD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01A16A8"/>
    <w:multiLevelType w:val="hybridMultilevel"/>
    <w:tmpl w:val="52B20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BC42DE"/>
    <w:multiLevelType w:val="hybridMultilevel"/>
    <w:tmpl w:val="91DAC1D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E7C8B"/>
    <w:multiLevelType w:val="hybridMultilevel"/>
    <w:tmpl w:val="4664C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34568"/>
    <w:multiLevelType w:val="singleLevel"/>
    <w:tmpl w:val="04150011"/>
    <w:lvl w:ilvl="0">
      <w:start w:val="1"/>
      <w:numFmt w:val="decimal"/>
      <w:lvlText w:val="%1)"/>
      <w:lvlJc w:val="left"/>
      <w:pPr>
        <w:ind w:left="720" w:hanging="360"/>
      </w:pPr>
    </w:lvl>
  </w:abstractNum>
  <w:abstractNum w:abstractNumId="6" w15:restartNumberingAfterBreak="0">
    <w:nsid w:val="0BE459FC"/>
    <w:multiLevelType w:val="hybridMultilevel"/>
    <w:tmpl w:val="41E2F4EC"/>
    <w:lvl w:ilvl="0" w:tplc="DC6259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A60020"/>
    <w:multiLevelType w:val="hybridMultilevel"/>
    <w:tmpl w:val="1780C7C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13B39B7"/>
    <w:multiLevelType w:val="hybridMultilevel"/>
    <w:tmpl w:val="CFA6D132"/>
    <w:lvl w:ilvl="0" w:tplc="8C68FAD2">
      <w:start w:val="1"/>
      <w:numFmt w:val="decimal"/>
      <w:lvlText w:val="%1)"/>
      <w:lvlJc w:val="left"/>
      <w:pPr>
        <w:tabs>
          <w:tab w:val="num" w:pos="720"/>
        </w:tabs>
        <w:ind w:left="720" w:hanging="360"/>
      </w:pPr>
      <w:rPr>
        <w:rFonts w:hint="default"/>
      </w:rPr>
    </w:lvl>
    <w:lvl w:ilvl="1" w:tplc="04090017">
      <w:start w:val="1"/>
      <w:numFmt w:val="lowerLetter"/>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964D0"/>
    <w:multiLevelType w:val="hybridMultilevel"/>
    <w:tmpl w:val="1A3E02A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737445"/>
    <w:multiLevelType w:val="hybridMultilevel"/>
    <w:tmpl w:val="8AB8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97893"/>
    <w:multiLevelType w:val="hybridMultilevel"/>
    <w:tmpl w:val="452AD4CE"/>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81C26D4"/>
    <w:multiLevelType w:val="hybridMultilevel"/>
    <w:tmpl w:val="5BC2B3B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14AFB"/>
    <w:multiLevelType w:val="hybridMultilevel"/>
    <w:tmpl w:val="93303FFC"/>
    <w:lvl w:ilvl="0" w:tplc="EEF01F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C62EE8"/>
    <w:multiLevelType w:val="hybridMultilevel"/>
    <w:tmpl w:val="3DFE9C08"/>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3"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B0B72"/>
    <w:multiLevelType w:val="singleLevel"/>
    <w:tmpl w:val="04150011"/>
    <w:lvl w:ilvl="0">
      <w:start w:val="1"/>
      <w:numFmt w:val="decimal"/>
      <w:lvlText w:val="%1)"/>
      <w:lvlJc w:val="left"/>
      <w:pPr>
        <w:ind w:left="360" w:hanging="360"/>
      </w:pPr>
    </w:lvl>
  </w:abstractNum>
  <w:abstractNum w:abstractNumId="25"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222720"/>
    <w:multiLevelType w:val="hybridMultilevel"/>
    <w:tmpl w:val="70945A22"/>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B4040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1302F4"/>
    <w:multiLevelType w:val="hybridMultilevel"/>
    <w:tmpl w:val="C2FA8796"/>
    <w:lvl w:ilvl="0" w:tplc="3B4674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A0546"/>
    <w:multiLevelType w:val="singleLevel"/>
    <w:tmpl w:val="04150011"/>
    <w:lvl w:ilvl="0">
      <w:start w:val="1"/>
      <w:numFmt w:val="decimal"/>
      <w:lvlText w:val="%1)"/>
      <w:lvlJc w:val="left"/>
      <w:pPr>
        <w:ind w:left="2340" w:hanging="360"/>
      </w:pPr>
    </w:lvl>
  </w:abstractNum>
  <w:abstractNum w:abstractNumId="36" w15:restartNumberingAfterBreak="0">
    <w:nsid w:val="39CD3B5A"/>
    <w:multiLevelType w:val="hybridMultilevel"/>
    <w:tmpl w:val="CBDA0B1C"/>
    <w:lvl w:ilvl="0" w:tplc="6C22D2FC">
      <w:start w:val="1"/>
      <w:numFmt w:val="decimal"/>
      <w:lvlText w:val="%1."/>
      <w:lvlJc w:val="left"/>
      <w:pPr>
        <w:tabs>
          <w:tab w:val="num" w:pos="900"/>
        </w:tabs>
        <w:ind w:left="90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A7313C"/>
    <w:multiLevelType w:val="multilevel"/>
    <w:tmpl w:val="8304A14A"/>
    <w:lvl w:ilvl="0">
      <w:start w:val="1"/>
      <w:numFmt w:val="decimal"/>
      <w:lvlText w:val="%1)"/>
      <w:lvlJc w:val="left"/>
    </w:lvl>
    <w:lvl w:ilvl="1">
      <w:start w:val="1"/>
      <w:numFmt w:val="bullet"/>
      <w:lvlText w:val="o"/>
      <w:lvlJc w:val="left"/>
      <w:pPr>
        <w:ind w:left="2291" w:hanging="360"/>
      </w:pPr>
      <w:rPr>
        <w:rFonts w:ascii="Courier New" w:hAnsi="Courier New" w:hint="default"/>
      </w:rPr>
    </w:lvl>
    <w:lvl w:ilvl="2">
      <w:start w:val="23"/>
      <w:numFmt w:val="decimal"/>
      <w:lvlText w:val="%3."/>
      <w:lvlJc w:val="left"/>
      <w:pPr>
        <w:ind w:left="3011" w:hanging="360"/>
      </w:pPr>
      <w:rPr>
        <w:rFonts w:hint="default"/>
        <w:b w:val="0"/>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hint="default"/>
      </w:rPr>
    </w:lvl>
    <w:lvl w:ilvl="8" w:tentative="1">
      <w:start w:val="1"/>
      <w:numFmt w:val="bullet"/>
      <w:lvlText w:val=""/>
      <w:lvlJc w:val="left"/>
      <w:pPr>
        <w:ind w:left="7331" w:hanging="360"/>
      </w:pPr>
      <w:rPr>
        <w:rFonts w:ascii="Wingdings" w:hAnsi="Wingdings" w:hint="default"/>
      </w:rPr>
    </w:lvl>
  </w:abstractNum>
  <w:abstractNum w:abstractNumId="39" w15:restartNumberingAfterBreak="0">
    <w:nsid w:val="40B64986"/>
    <w:multiLevelType w:val="hybridMultilevel"/>
    <w:tmpl w:val="5F72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FF06B8"/>
    <w:multiLevelType w:val="hybridMultilevel"/>
    <w:tmpl w:val="C5EED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6B1CBD"/>
    <w:multiLevelType w:val="hybridMultilevel"/>
    <w:tmpl w:val="6262C20E"/>
    <w:lvl w:ilvl="0" w:tplc="026C2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034B62"/>
    <w:multiLevelType w:val="hybridMultilevel"/>
    <w:tmpl w:val="70A6E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F1952"/>
    <w:multiLevelType w:val="hybridMultilevel"/>
    <w:tmpl w:val="4AACF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EA53006"/>
    <w:multiLevelType w:val="hybridMultilevel"/>
    <w:tmpl w:val="6E4CC9D6"/>
    <w:lvl w:ilvl="0" w:tplc="D7AEC4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46D02C1"/>
    <w:multiLevelType w:val="hybridMultilevel"/>
    <w:tmpl w:val="268E97B4"/>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B5E3286"/>
    <w:multiLevelType w:val="hybridMultilevel"/>
    <w:tmpl w:val="29203556"/>
    <w:lvl w:ilvl="0" w:tplc="C7E0978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70FF266D"/>
    <w:multiLevelType w:val="multilevel"/>
    <w:tmpl w:val="B374DD9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7CD37C52"/>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D0A76"/>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BB03CD"/>
    <w:multiLevelType w:val="singleLevel"/>
    <w:tmpl w:val="04150011"/>
    <w:lvl w:ilvl="0">
      <w:start w:val="1"/>
      <w:numFmt w:val="decimal"/>
      <w:lvlText w:val="%1)"/>
      <w:lvlJc w:val="left"/>
      <w:pPr>
        <w:ind w:left="3306" w:hanging="360"/>
      </w:pPr>
    </w:lvl>
  </w:abstractNum>
  <w:num w:numId="1">
    <w:abstractNumId w:val="32"/>
  </w:num>
  <w:num w:numId="2">
    <w:abstractNumId w:val="22"/>
  </w:num>
  <w:num w:numId="3">
    <w:abstractNumId w:val="37"/>
  </w:num>
  <w:num w:numId="4">
    <w:abstractNumId w:val="12"/>
  </w:num>
  <w:num w:numId="5">
    <w:abstractNumId w:val="8"/>
  </w:num>
  <w:num w:numId="6">
    <w:abstractNumId w:val="14"/>
  </w:num>
  <w:num w:numId="7">
    <w:abstractNumId w:val="4"/>
  </w:num>
  <w:num w:numId="8">
    <w:abstractNumId w:val="17"/>
  </w:num>
  <w:num w:numId="9">
    <w:abstractNumId w:val="15"/>
  </w:num>
  <w:num w:numId="10">
    <w:abstractNumId w:val="55"/>
  </w:num>
  <w:num w:numId="11">
    <w:abstractNumId w:val="36"/>
  </w:num>
  <w:num w:numId="12">
    <w:abstractNumId w:val="46"/>
  </w:num>
  <w:num w:numId="13">
    <w:abstractNumId w:val="21"/>
  </w:num>
  <w:num w:numId="14">
    <w:abstractNumId w:val="10"/>
  </w:num>
  <w:num w:numId="15">
    <w:abstractNumId w:val="18"/>
  </w:num>
  <w:num w:numId="16">
    <w:abstractNumId w:val="25"/>
  </w:num>
  <w:num w:numId="17">
    <w:abstractNumId w:val="45"/>
  </w:num>
  <w:num w:numId="18">
    <w:abstractNumId w:val="6"/>
  </w:num>
  <w:num w:numId="19">
    <w:abstractNumId w:val="51"/>
  </w:num>
  <w:num w:numId="20">
    <w:abstractNumId w:val="13"/>
  </w:num>
  <w:num w:numId="21">
    <w:abstractNumId w:val="27"/>
  </w:num>
  <w:num w:numId="22">
    <w:abstractNumId w:val="30"/>
  </w:num>
  <w:num w:numId="23">
    <w:abstractNumId w:val="52"/>
  </w:num>
  <w:num w:numId="24">
    <w:abstractNumId w:val="24"/>
  </w:num>
  <w:num w:numId="25">
    <w:abstractNumId w:val="31"/>
  </w:num>
  <w:num w:numId="26">
    <w:abstractNumId w:val="23"/>
  </w:num>
  <w:num w:numId="27">
    <w:abstractNumId w:val="35"/>
  </w:num>
  <w:num w:numId="28">
    <w:abstractNumId w:val="59"/>
  </w:num>
  <w:num w:numId="29">
    <w:abstractNumId w:val="49"/>
  </w:num>
  <w:num w:numId="30">
    <w:abstractNumId w:val="47"/>
    <w:lvlOverride w:ilvl="0">
      <w:startOverride w:val="1"/>
    </w:lvlOverride>
  </w:num>
  <w:num w:numId="31">
    <w:abstractNumId w:val="41"/>
    <w:lvlOverride w:ilvl="0">
      <w:startOverride w:val="1"/>
    </w:lvlOverride>
  </w:num>
  <w:num w:numId="32">
    <w:abstractNumId w:val="26"/>
  </w:num>
  <w:num w:numId="33">
    <w:abstractNumId w:val="58"/>
  </w:num>
  <w:num w:numId="34">
    <w:abstractNumId w:val="43"/>
  </w:num>
  <w:num w:numId="35">
    <w:abstractNumId w:val="29"/>
  </w:num>
  <w:num w:numId="36">
    <w:abstractNumId w:val="20"/>
  </w:num>
  <w:num w:numId="37">
    <w:abstractNumId w:val="33"/>
  </w:num>
  <w:num w:numId="38">
    <w:abstractNumId w:val="53"/>
  </w:num>
  <w:num w:numId="39">
    <w:abstractNumId w:val="56"/>
  </w:num>
  <w:num w:numId="40">
    <w:abstractNumId w:val="38"/>
  </w:num>
  <w:num w:numId="41">
    <w:abstractNumId w:val="5"/>
  </w:num>
  <w:num w:numId="42">
    <w:abstractNumId w:val="60"/>
  </w:num>
  <w:num w:numId="43">
    <w:abstractNumId w:val="50"/>
  </w:num>
  <w:num w:numId="44">
    <w:abstractNumId w:val="48"/>
  </w:num>
  <w:num w:numId="45">
    <w:abstractNumId w:val="7"/>
  </w:num>
  <w:num w:numId="46">
    <w:abstractNumId w:val="11"/>
  </w:num>
  <w:num w:numId="47">
    <w:abstractNumId w:val="9"/>
  </w:num>
  <w:num w:numId="48">
    <w:abstractNumId w:val="3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42"/>
  </w:num>
  <w:num w:numId="52">
    <w:abstractNumId w:val="34"/>
  </w:num>
  <w:num w:numId="53">
    <w:abstractNumId w:val="3"/>
  </w:num>
  <w:num w:numId="54">
    <w:abstractNumId w:val="44"/>
  </w:num>
  <w:num w:numId="55">
    <w:abstractNumId w:val="2"/>
  </w:num>
  <w:num w:numId="5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8"/>
  </w:num>
  <w:num w:numId="62">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463F"/>
    <w:rsid w:val="000166F4"/>
    <w:rsid w:val="00016AB9"/>
    <w:rsid w:val="0003012C"/>
    <w:rsid w:val="00030B27"/>
    <w:rsid w:val="0003100B"/>
    <w:rsid w:val="00031AE2"/>
    <w:rsid w:val="00033730"/>
    <w:rsid w:val="000362BE"/>
    <w:rsid w:val="00036506"/>
    <w:rsid w:val="00041121"/>
    <w:rsid w:val="0004130A"/>
    <w:rsid w:val="000534D2"/>
    <w:rsid w:val="00055230"/>
    <w:rsid w:val="00062C3B"/>
    <w:rsid w:val="00062E9B"/>
    <w:rsid w:val="00066994"/>
    <w:rsid w:val="000677AC"/>
    <w:rsid w:val="00072300"/>
    <w:rsid w:val="00077E7C"/>
    <w:rsid w:val="00080F68"/>
    <w:rsid w:val="000900F1"/>
    <w:rsid w:val="000907F1"/>
    <w:rsid w:val="00092BD3"/>
    <w:rsid w:val="0009360D"/>
    <w:rsid w:val="00093C5F"/>
    <w:rsid w:val="000A36B7"/>
    <w:rsid w:val="000B1AE4"/>
    <w:rsid w:val="000B3DD3"/>
    <w:rsid w:val="000C0687"/>
    <w:rsid w:val="000C0B52"/>
    <w:rsid w:val="000C0CB3"/>
    <w:rsid w:val="000D23E5"/>
    <w:rsid w:val="000D6D0E"/>
    <w:rsid w:val="000D7A15"/>
    <w:rsid w:val="000D7CD7"/>
    <w:rsid w:val="000E258B"/>
    <w:rsid w:val="000E2830"/>
    <w:rsid w:val="000E4FAD"/>
    <w:rsid w:val="000F165D"/>
    <w:rsid w:val="001018D9"/>
    <w:rsid w:val="00115D0D"/>
    <w:rsid w:val="00116CC7"/>
    <w:rsid w:val="00126996"/>
    <w:rsid w:val="00131DB7"/>
    <w:rsid w:val="00134350"/>
    <w:rsid w:val="00135523"/>
    <w:rsid w:val="00142048"/>
    <w:rsid w:val="00146893"/>
    <w:rsid w:val="001475E0"/>
    <w:rsid w:val="00157099"/>
    <w:rsid w:val="00157ADD"/>
    <w:rsid w:val="00166206"/>
    <w:rsid w:val="00175674"/>
    <w:rsid w:val="001772E3"/>
    <w:rsid w:val="001813BA"/>
    <w:rsid w:val="001824A5"/>
    <w:rsid w:val="001870A9"/>
    <w:rsid w:val="00193711"/>
    <w:rsid w:val="001950BC"/>
    <w:rsid w:val="001A663B"/>
    <w:rsid w:val="001B2B24"/>
    <w:rsid w:val="001B615C"/>
    <w:rsid w:val="001C5316"/>
    <w:rsid w:val="001D3460"/>
    <w:rsid w:val="001D3C6E"/>
    <w:rsid w:val="001D679A"/>
    <w:rsid w:val="001E66E4"/>
    <w:rsid w:val="00200B21"/>
    <w:rsid w:val="00207B99"/>
    <w:rsid w:val="00212CFD"/>
    <w:rsid w:val="00216EFE"/>
    <w:rsid w:val="0023028D"/>
    <w:rsid w:val="0023182F"/>
    <w:rsid w:val="002318CE"/>
    <w:rsid w:val="00232EC0"/>
    <w:rsid w:val="002332CF"/>
    <w:rsid w:val="00241AF9"/>
    <w:rsid w:val="0025165C"/>
    <w:rsid w:val="00254B97"/>
    <w:rsid w:val="00255B3A"/>
    <w:rsid w:val="00257D87"/>
    <w:rsid w:val="0026273F"/>
    <w:rsid w:val="0028126D"/>
    <w:rsid w:val="00282896"/>
    <w:rsid w:val="00283DAB"/>
    <w:rsid w:val="00290F4A"/>
    <w:rsid w:val="00296B25"/>
    <w:rsid w:val="002A139F"/>
    <w:rsid w:val="002A311E"/>
    <w:rsid w:val="002A3803"/>
    <w:rsid w:val="002A6331"/>
    <w:rsid w:val="002B177B"/>
    <w:rsid w:val="002B7431"/>
    <w:rsid w:val="002C66F6"/>
    <w:rsid w:val="002D0816"/>
    <w:rsid w:val="002D6945"/>
    <w:rsid w:val="002E6183"/>
    <w:rsid w:val="00304938"/>
    <w:rsid w:val="00306F3C"/>
    <w:rsid w:val="003073DB"/>
    <w:rsid w:val="003157D1"/>
    <w:rsid w:val="00315DD4"/>
    <w:rsid w:val="00321FEB"/>
    <w:rsid w:val="003220E2"/>
    <w:rsid w:val="00341DE5"/>
    <w:rsid w:val="00345A98"/>
    <w:rsid w:val="003470B2"/>
    <w:rsid w:val="003501F7"/>
    <w:rsid w:val="00351B49"/>
    <w:rsid w:val="0035396E"/>
    <w:rsid w:val="003701BC"/>
    <w:rsid w:val="00370FF9"/>
    <w:rsid w:val="0037441F"/>
    <w:rsid w:val="00374544"/>
    <w:rsid w:val="00377355"/>
    <w:rsid w:val="00377EF2"/>
    <w:rsid w:val="00380338"/>
    <w:rsid w:val="00380F14"/>
    <w:rsid w:val="0038123D"/>
    <w:rsid w:val="003936BA"/>
    <w:rsid w:val="00393C4B"/>
    <w:rsid w:val="003A3DA0"/>
    <w:rsid w:val="003B253C"/>
    <w:rsid w:val="003B63A7"/>
    <w:rsid w:val="003C0122"/>
    <w:rsid w:val="003C342F"/>
    <w:rsid w:val="003D0CF1"/>
    <w:rsid w:val="003D36DA"/>
    <w:rsid w:val="003D4529"/>
    <w:rsid w:val="003D5EB8"/>
    <w:rsid w:val="003E47FE"/>
    <w:rsid w:val="003F2720"/>
    <w:rsid w:val="003F35CB"/>
    <w:rsid w:val="003F4507"/>
    <w:rsid w:val="0040445C"/>
    <w:rsid w:val="00412E39"/>
    <w:rsid w:val="004170FD"/>
    <w:rsid w:val="00430E52"/>
    <w:rsid w:val="00431DE6"/>
    <w:rsid w:val="00437A3E"/>
    <w:rsid w:val="00455A77"/>
    <w:rsid w:val="004574BC"/>
    <w:rsid w:val="00466800"/>
    <w:rsid w:val="00471B5E"/>
    <w:rsid w:val="00471C7A"/>
    <w:rsid w:val="004747F1"/>
    <w:rsid w:val="004770BA"/>
    <w:rsid w:val="00482A44"/>
    <w:rsid w:val="00484B54"/>
    <w:rsid w:val="004951EA"/>
    <w:rsid w:val="004A4E1F"/>
    <w:rsid w:val="004A6CEA"/>
    <w:rsid w:val="004B086A"/>
    <w:rsid w:val="004B13C0"/>
    <w:rsid w:val="004B22FA"/>
    <w:rsid w:val="004B2D13"/>
    <w:rsid w:val="004B2F1A"/>
    <w:rsid w:val="004B6518"/>
    <w:rsid w:val="004C3042"/>
    <w:rsid w:val="004C5BD4"/>
    <w:rsid w:val="004C6821"/>
    <w:rsid w:val="004D104E"/>
    <w:rsid w:val="004D74A2"/>
    <w:rsid w:val="004E149E"/>
    <w:rsid w:val="004E3B65"/>
    <w:rsid w:val="004F02B4"/>
    <w:rsid w:val="004F031E"/>
    <w:rsid w:val="004F229C"/>
    <w:rsid w:val="004F4E99"/>
    <w:rsid w:val="004F7807"/>
    <w:rsid w:val="00505B77"/>
    <w:rsid w:val="00505DA1"/>
    <w:rsid w:val="00513E70"/>
    <w:rsid w:val="00515E2E"/>
    <w:rsid w:val="00516972"/>
    <w:rsid w:val="00516CA4"/>
    <w:rsid w:val="005222A1"/>
    <w:rsid w:val="00524393"/>
    <w:rsid w:val="00540B19"/>
    <w:rsid w:val="005540D1"/>
    <w:rsid w:val="00555A7A"/>
    <w:rsid w:val="00556FE3"/>
    <w:rsid w:val="00560CAF"/>
    <w:rsid w:val="005734D8"/>
    <w:rsid w:val="00577B69"/>
    <w:rsid w:val="005801AA"/>
    <w:rsid w:val="00583548"/>
    <w:rsid w:val="00590FF4"/>
    <w:rsid w:val="005959F1"/>
    <w:rsid w:val="0059749B"/>
    <w:rsid w:val="005A63D5"/>
    <w:rsid w:val="005B4732"/>
    <w:rsid w:val="005B617D"/>
    <w:rsid w:val="005B744A"/>
    <w:rsid w:val="005C2165"/>
    <w:rsid w:val="005C5357"/>
    <w:rsid w:val="005C676A"/>
    <w:rsid w:val="005C7AB6"/>
    <w:rsid w:val="005D23BE"/>
    <w:rsid w:val="005D2F93"/>
    <w:rsid w:val="005D7257"/>
    <w:rsid w:val="005E2AC1"/>
    <w:rsid w:val="005E3C13"/>
    <w:rsid w:val="005E49B5"/>
    <w:rsid w:val="005E7DCB"/>
    <w:rsid w:val="005F6E91"/>
    <w:rsid w:val="00601441"/>
    <w:rsid w:val="006043F0"/>
    <w:rsid w:val="00607AA8"/>
    <w:rsid w:val="00610261"/>
    <w:rsid w:val="00615362"/>
    <w:rsid w:val="00615995"/>
    <w:rsid w:val="0061641E"/>
    <w:rsid w:val="006301DE"/>
    <w:rsid w:val="00650A00"/>
    <w:rsid w:val="00651D26"/>
    <w:rsid w:val="00655B05"/>
    <w:rsid w:val="00656A73"/>
    <w:rsid w:val="0065787D"/>
    <w:rsid w:val="0066367F"/>
    <w:rsid w:val="00664F19"/>
    <w:rsid w:val="00672FE2"/>
    <w:rsid w:val="00682952"/>
    <w:rsid w:val="00683C78"/>
    <w:rsid w:val="006859B1"/>
    <w:rsid w:val="0068657A"/>
    <w:rsid w:val="00692EB2"/>
    <w:rsid w:val="00693B2D"/>
    <w:rsid w:val="00697BB7"/>
    <w:rsid w:val="006A44E2"/>
    <w:rsid w:val="006A4F78"/>
    <w:rsid w:val="006A5D9D"/>
    <w:rsid w:val="006A6431"/>
    <w:rsid w:val="006C46F3"/>
    <w:rsid w:val="006C5D28"/>
    <w:rsid w:val="006D05F3"/>
    <w:rsid w:val="006D0F9C"/>
    <w:rsid w:val="006D29C0"/>
    <w:rsid w:val="006D5E19"/>
    <w:rsid w:val="006E00AB"/>
    <w:rsid w:val="006E0235"/>
    <w:rsid w:val="006E5624"/>
    <w:rsid w:val="006E63E0"/>
    <w:rsid w:val="006E6DEB"/>
    <w:rsid w:val="006F299E"/>
    <w:rsid w:val="006F46AE"/>
    <w:rsid w:val="006F689A"/>
    <w:rsid w:val="007058AB"/>
    <w:rsid w:val="00706D1E"/>
    <w:rsid w:val="007071C5"/>
    <w:rsid w:val="00712731"/>
    <w:rsid w:val="00713522"/>
    <w:rsid w:val="0071417D"/>
    <w:rsid w:val="0071694E"/>
    <w:rsid w:val="00716CF3"/>
    <w:rsid w:val="00723550"/>
    <w:rsid w:val="0072461D"/>
    <w:rsid w:val="00727FC9"/>
    <w:rsid w:val="007300F2"/>
    <w:rsid w:val="00732119"/>
    <w:rsid w:val="00734C67"/>
    <w:rsid w:val="00735820"/>
    <w:rsid w:val="007377AF"/>
    <w:rsid w:val="00743F2D"/>
    <w:rsid w:val="0076460B"/>
    <w:rsid w:val="00764776"/>
    <w:rsid w:val="00767036"/>
    <w:rsid w:val="007674A1"/>
    <w:rsid w:val="00774068"/>
    <w:rsid w:val="00775A79"/>
    <w:rsid w:val="0077652A"/>
    <w:rsid w:val="007819FE"/>
    <w:rsid w:val="007856B0"/>
    <w:rsid w:val="007862F9"/>
    <w:rsid w:val="00791AA3"/>
    <w:rsid w:val="00792B96"/>
    <w:rsid w:val="00794002"/>
    <w:rsid w:val="00794066"/>
    <w:rsid w:val="00796C84"/>
    <w:rsid w:val="007A2358"/>
    <w:rsid w:val="007A73E7"/>
    <w:rsid w:val="007B1D99"/>
    <w:rsid w:val="007B2056"/>
    <w:rsid w:val="007B3F42"/>
    <w:rsid w:val="007B7945"/>
    <w:rsid w:val="007C0114"/>
    <w:rsid w:val="007C186C"/>
    <w:rsid w:val="007C3F18"/>
    <w:rsid w:val="007C6697"/>
    <w:rsid w:val="007D0750"/>
    <w:rsid w:val="007D1C12"/>
    <w:rsid w:val="007E143F"/>
    <w:rsid w:val="007E270B"/>
    <w:rsid w:val="007E3927"/>
    <w:rsid w:val="007E473A"/>
    <w:rsid w:val="007F18C2"/>
    <w:rsid w:val="007F1A6B"/>
    <w:rsid w:val="00801962"/>
    <w:rsid w:val="008043C4"/>
    <w:rsid w:val="00805CD1"/>
    <w:rsid w:val="00811819"/>
    <w:rsid w:val="00815475"/>
    <w:rsid w:val="00816226"/>
    <w:rsid w:val="00817049"/>
    <w:rsid w:val="00817E4B"/>
    <w:rsid w:val="0082264B"/>
    <w:rsid w:val="00830588"/>
    <w:rsid w:val="008419A0"/>
    <w:rsid w:val="00844270"/>
    <w:rsid w:val="008442C3"/>
    <w:rsid w:val="0085167D"/>
    <w:rsid w:val="00854F01"/>
    <w:rsid w:val="0085719B"/>
    <w:rsid w:val="00862513"/>
    <w:rsid w:val="00862ED2"/>
    <w:rsid w:val="008643C0"/>
    <w:rsid w:val="00865D05"/>
    <w:rsid w:val="008676A1"/>
    <w:rsid w:val="008701FE"/>
    <w:rsid w:val="00870F5A"/>
    <w:rsid w:val="00874D2E"/>
    <w:rsid w:val="00876820"/>
    <w:rsid w:val="00881FDB"/>
    <w:rsid w:val="008853BA"/>
    <w:rsid w:val="00887B98"/>
    <w:rsid w:val="008A275C"/>
    <w:rsid w:val="008A7131"/>
    <w:rsid w:val="008B0D5D"/>
    <w:rsid w:val="008B2354"/>
    <w:rsid w:val="008B41D5"/>
    <w:rsid w:val="008B6ABD"/>
    <w:rsid w:val="008B7942"/>
    <w:rsid w:val="008D05EF"/>
    <w:rsid w:val="008D173C"/>
    <w:rsid w:val="008D3E78"/>
    <w:rsid w:val="008D736C"/>
    <w:rsid w:val="008E5DBE"/>
    <w:rsid w:val="008F1E41"/>
    <w:rsid w:val="008F227A"/>
    <w:rsid w:val="008F4837"/>
    <w:rsid w:val="008F77C5"/>
    <w:rsid w:val="00900830"/>
    <w:rsid w:val="00912914"/>
    <w:rsid w:val="0091762B"/>
    <w:rsid w:val="009206E4"/>
    <w:rsid w:val="009227D2"/>
    <w:rsid w:val="0093630B"/>
    <w:rsid w:val="00940375"/>
    <w:rsid w:val="00941AB5"/>
    <w:rsid w:val="009430C2"/>
    <w:rsid w:val="009514F5"/>
    <w:rsid w:val="009516D0"/>
    <w:rsid w:val="00964B76"/>
    <w:rsid w:val="00964F4E"/>
    <w:rsid w:val="009650DF"/>
    <w:rsid w:val="00965600"/>
    <w:rsid w:val="00973639"/>
    <w:rsid w:val="00975CAF"/>
    <w:rsid w:val="0097744A"/>
    <w:rsid w:val="0097765C"/>
    <w:rsid w:val="00981D63"/>
    <w:rsid w:val="0098557E"/>
    <w:rsid w:val="0098716F"/>
    <w:rsid w:val="009871AE"/>
    <w:rsid w:val="009908FD"/>
    <w:rsid w:val="0099611B"/>
    <w:rsid w:val="009A16A9"/>
    <w:rsid w:val="009A49A6"/>
    <w:rsid w:val="009C049F"/>
    <w:rsid w:val="009C290F"/>
    <w:rsid w:val="009C6FEE"/>
    <w:rsid w:val="009D3375"/>
    <w:rsid w:val="009D34A7"/>
    <w:rsid w:val="009E12F9"/>
    <w:rsid w:val="009E21CF"/>
    <w:rsid w:val="009F439D"/>
    <w:rsid w:val="009F4A8F"/>
    <w:rsid w:val="009F7B90"/>
    <w:rsid w:val="00A12A25"/>
    <w:rsid w:val="00A151C1"/>
    <w:rsid w:val="00A16E76"/>
    <w:rsid w:val="00A25221"/>
    <w:rsid w:val="00A27498"/>
    <w:rsid w:val="00A30315"/>
    <w:rsid w:val="00A32B77"/>
    <w:rsid w:val="00A406C1"/>
    <w:rsid w:val="00A408ED"/>
    <w:rsid w:val="00A40BBF"/>
    <w:rsid w:val="00A42FAF"/>
    <w:rsid w:val="00A43B51"/>
    <w:rsid w:val="00A50AFC"/>
    <w:rsid w:val="00A518E4"/>
    <w:rsid w:val="00A51AAA"/>
    <w:rsid w:val="00A53F7E"/>
    <w:rsid w:val="00A56CC9"/>
    <w:rsid w:val="00A67CDA"/>
    <w:rsid w:val="00A721FA"/>
    <w:rsid w:val="00A7365F"/>
    <w:rsid w:val="00A74C48"/>
    <w:rsid w:val="00A751AC"/>
    <w:rsid w:val="00A81BA5"/>
    <w:rsid w:val="00A824CC"/>
    <w:rsid w:val="00A902B3"/>
    <w:rsid w:val="00A9312C"/>
    <w:rsid w:val="00A93DB1"/>
    <w:rsid w:val="00A94B69"/>
    <w:rsid w:val="00A97085"/>
    <w:rsid w:val="00AA2372"/>
    <w:rsid w:val="00AB0D43"/>
    <w:rsid w:val="00AB3D46"/>
    <w:rsid w:val="00AB67FE"/>
    <w:rsid w:val="00AC0AF0"/>
    <w:rsid w:val="00AC4C04"/>
    <w:rsid w:val="00AC4CBA"/>
    <w:rsid w:val="00AC68D7"/>
    <w:rsid w:val="00AC7D45"/>
    <w:rsid w:val="00AD62CC"/>
    <w:rsid w:val="00AD6CAE"/>
    <w:rsid w:val="00AD7633"/>
    <w:rsid w:val="00AD7B0F"/>
    <w:rsid w:val="00AE5F6E"/>
    <w:rsid w:val="00AF296A"/>
    <w:rsid w:val="00B00BF2"/>
    <w:rsid w:val="00B03020"/>
    <w:rsid w:val="00B06480"/>
    <w:rsid w:val="00B06A88"/>
    <w:rsid w:val="00B12B12"/>
    <w:rsid w:val="00B172A4"/>
    <w:rsid w:val="00B17B4B"/>
    <w:rsid w:val="00B21ABF"/>
    <w:rsid w:val="00B2364B"/>
    <w:rsid w:val="00B30001"/>
    <w:rsid w:val="00B347D1"/>
    <w:rsid w:val="00B34EF5"/>
    <w:rsid w:val="00B351F0"/>
    <w:rsid w:val="00B41A94"/>
    <w:rsid w:val="00B4240E"/>
    <w:rsid w:val="00B43F22"/>
    <w:rsid w:val="00B46AE3"/>
    <w:rsid w:val="00B5195F"/>
    <w:rsid w:val="00B614CA"/>
    <w:rsid w:val="00B67846"/>
    <w:rsid w:val="00B76F80"/>
    <w:rsid w:val="00B83290"/>
    <w:rsid w:val="00B87C4B"/>
    <w:rsid w:val="00B90F76"/>
    <w:rsid w:val="00B94E44"/>
    <w:rsid w:val="00B95C30"/>
    <w:rsid w:val="00B9615E"/>
    <w:rsid w:val="00BA1708"/>
    <w:rsid w:val="00BA1AF2"/>
    <w:rsid w:val="00BA4C17"/>
    <w:rsid w:val="00BA5943"/>
    <w:rsid w:val="00BB4600"/>
    <w:rsid w:val="00BC0C36"/>
    <w:rsid w:val="00BD33D4"/>
    <w:rsid w:val="00BD4C18"/>
    <w:rsid w:val="00BE6684"/>
    <w:rsid w:val="00BF7EAA"/>
    <w:rsid w:val="00C02B52"/>
    <w:rsid w:val="00C037A7"/>
    <w:rsid w:val="00C07087"/>
    <w:rsid w:val="00C1003E"/>
    <w:rsid w:val="00C15304"/>
    <w:rsid w:val="00C21746"/>
    <w:rsid w:val="00C219F3"/>
    <w:rsid w:val="00C275D2"/>
    <w:rsid w:val="00C31126"/>
    <w:rsid w:val="00C312E1"/>
    <w:rsid w:val="00C34698"/>
    <w:rsid w:val="00C36DBF"/>
    <w:rsid w:val="00C40A4D"/>
    <w:rsid w:val="00C43F40"/>
    <w:rsid w:val="00C6164C"/>
    <w:rsid w:val="00C62428"/>
    <w:rsid w:val="00C629BA"/>
    <w:rsid w:val="00C62BEE"/>
    <w:rsid w:val="00C73FB6"/>
    <w:rsid w:val="00C84A4D"/>
    <w:rsid w:val="00C9321C"/>
    <w:rsid w:val="00C93DAE"/>
    <w:rsid w:val="00CA45D5"/>
    <w:rsid w:val="00CA662A"/>
    <w:rsid w:val="00CA6E6A"/>
    <w:rsid w:val="00CB5CBB"/>
    <w:rsid w:val="00CD3952"/>
    <w:rsid w:val="00CD464B"/>
    <w:rsid w:val="00CD48F1"/>
    <w:rsid w:val="00CE6315"/>
    <w:rsid w:val="00CF0A52"/>
    <w:rsid w:val="00CF156E"/>
    <w:rsid w:val="00CF35E9"/>
    <w:rsid w:val="00CF41B1"/>
    <w:rsid w:val="00CF4B67"/>
    <w:rsid w:val="00CF52D5"/>
    <w:rsid w:val="00D06622"/>
    <w:rsid w:val="00D07CC0"/>
    <w:rsid w:val="00D12116"/>
    <w:rsid w:val="00D13F92"/>
    <w:rsid w:val="00D15735"/>
    <w:rsid w:val="00D165B7"/>
    <w:rsid w:val="00D2515E"/>
    <w:rsid w:val="00D32D7D"/>
    <w:rsid w:val="00D32F2C"/>
    <w:rsid w:val="00D34EF7"/>
    <w:rsid w:val="00D402DF"/>
    <w:rsid w:val="00D422FD"/>
    <w:rsid w:val="00D50B92"/>
    <w:rsid w:val="00D55644"/>
    <w:rsid w:val="00D616EA"/>
    <w:rsid w:val="00D61C13"/>
    <w:rsid w:val="00D62B6F"/>
    <w:rsid w:val="00D67A3D"/>
    <w:rsid w:val="00D67B3C"/>
    <w:rsid w:val="00D80441"/>
    <w:rsid w:val="00D83B25"/>
    <w:rsid w:val="00D83F13"/>
    <w:rsid w:val="00D84870"/>
    <w:rsid w:val="00D96F90"/>
    <w:rsid w:val="00DA1E55"/>
    <w:rsid w:val="00DA6C22"/>
    <w:rsid w:val="00DA7C4F"/>
    <w:rsid w:val="00DA7CFC"/>
    <w:rsid w:val="00DB06E2"/>
    <w:rsid w:val="00DB13B7"/>
    <w:rsid w:val="00DB19E7"/>
    <w:rsid w:val="00DB2428"/>
    <w:rsid w:val="00DB257E"/>
    <w:rsid w:val="00DB2FF1"/>
    <w:rsid w:val="00DB4909"/>
    <w:rsid w:val="00DB5775"/>
    <w:rsid w:val="00DB7601"/>
    <w:rsid w:val="00DC20A3"/>
    <w:rsid w:val="00DC2E66"/>
    <w:rsid w:val="00DC393B"/>
    <w:rsid w:val="00DD6A08"/>
    <w:rsid w:val="00DD6E1D"/>
    <w:rsid w:val="00DE0E3A"/>
    <w:rsid w:val="00DF019E"/>
    <w:rsid w:val="00DF3736"/>
    <w:rsid w:val="00DF7E08"/>
    <w:rsid w:val="00E01DDB"/>
    <w:rsid w:val="00E038D1"/>
    <w:rsid w:val="00E14161"/>
    <w:rsid w:val="00E17785"/>
    <w:rsid w:val="00E254F5"/>
    <w:rsid w:val="00E26741"/>
    <w:rsid w:val="00E3656E"/>
    <w:rsid w:val="00E404AA"/>
    <w:rsid w:val="00E41CB3"/>
    <w:rsid w:val="00E422A0"/>
    <w:rsid w:val="00E447CE"/>
    <w:rsid w:val="00E44C8F"/>
    <w:rsid w:val="00E5413D"/>
    <w:rsid w:val="00E54661"/>
    <w:rsid w:val="00E55339"/>
    <w:rsid w:val="00E5774E"/>
    <w:rsid w:val="00E615CB"/>
    <w:rsid w:val="00E61766"/>
    <w:rsid w:val="00E64879"/>
    <w:rsid w:val="00E66B4B"/>
    <w:rsid w:val="00E67AB4"/>
    <w:rsid w:val="00E76334"/>
    <w:rsid w:val="00E82E39"/>
    <w:rsid w:val="00E82F2E"/>
    <w:rsid w:val="00E83E7E"/>
    <w:rsid w:val="00E8451A"/>
    <w:rsid w:val="00E86E6B"/>
    <w:rsid w:val="00E90017"/>
    <w:rsid w:val="00E967D5"/>
    <w:rsid w:val="00E97294"/>
    <w:rsid w:val="00EA4117"/>
    <w:rsid w:val="00EA4403"/>
    <w:rsid w:val="00EB1BCA"/>
    <w:rsid w:val="00EB20E8"/>
    <w:rsid w:val="00ED2FAD"/>
    <w:rsid w:val="00ED7BFD"/>
    <w:rsid w:val="00EE2ACB"/>
    <w:rsid w:val="00EE3952"/>
    <w:rsid w:val="00EF7100"/>
    <w:rsid w:val="00EF7465"/>
    <w:rsid w:val="00EF7C59"/>
    <w:rsid w:val="00F00167"/>
    <w:rsid w:val="00F013A2"/>
    <w:rsid w:val="00F03092"/>
    <w:rsid w:val="00F15A4E"/>
    <w:rsid w:val="00F36C57"/>
    <w:rsid w:val="00F429B7"/>
    <w:rsid w:val="00F45FFF"/>
    <w:rsid w:val="00F50A74"/>
    <w:rsid w:val="00F52124"/>
    <w:rsid w:val="00F52C29"/>
    <w:rsid w:val="00F60793"/>
    <w:rsid w:val="00F70182"/>
    <w:rsid w:val="00F717CA"/>
    <w:rsid w:val="00F71F61"/>
    <w:rsid w:val="00F914CC"/>
    <w:rsid w:val="00F94F6B"/>
    <w:rsid w:val="00FA09A9"/>
    <w:rsid w:val="00FB4277"/>
    <w:rsid w:val="00FB51CC"/>
    <w:rsid w:val="00FC18B6"/>
    <w:rsid w:val="00FC54EA"/>
    <w:rsid w:val="00FD1D1E"/>
    <w:rsid w:val="00FD34D3"/>
    <w:rsid w:val="00FD4E5D"/>
    <w:rsid w:val="00FD6A4F"/>
    <w:rsid w:val="00FE42E8"/>
    <w:rsid w:val="00FF5B2C"/>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F6DCE5FD-ECDF-4AA4-B84B-1DB0429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34"/>
    <w:qFormat/>
    <w:rsid w:val="00D80441"/>
    <w:pPr>
      <w:ind w:left="720"/>
      <w:contextualSpacing/>
    </w:pPr>
  </w:style>
  <w:style w:type="character" w:customStyle="1" w:styleId="AkapitzlistZnak">
    <w:name w:val="Akapit z listą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 TargetMode="External"/><Relationship Id="rId17" Type="http://schemas.openxmlformats.org/officeDocument/2006/relationships/hyperlink" Target="mailto:iod@udsc.gov.pl" TargetMode="External"/><Relationship Id="rId2" Type="http://schemas.openxmlformats.org/officeDocument/2006/relationships/numbering" Target="numbering.xml"/><Relationship Id="rId16" Type="http://schemas.openxmlformats.org/officeDocument/2006/relationships/hyperlink" Target="mailto:rodo@uds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mailto:zamowienia.publiczne@uds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FC2E-2E5E-467A-A4FC-2E708AE0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12867</Words>
  <Characters>77206</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89894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Kalinowska Małgorzata</cp:lastModifiedBy>
  <cp:revision>21</cp:revision>
  <cp:lastPrinted>2018-07-10T08:20:00Z</cp:lastPrinted>
  <dcterms:created xsi:type="dcterms:W3CDTF">2018-06-18T13:37:00Z</dcterms:created>
  <dcterms:modified xsi:type="dcterms:W3CDTF">2018-07-10T12:19:00Z</dcterms:modified>
</cp:coreProperties>
</file>