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26692D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:rsidR="00E1465E" w:rsidRPr="0026692D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26692D">
              <w:rPr>
                <w:rFonts w:ascii="Roboto" w:hAnsi="Roboto"/>
              </w:rPr>
              <w:t xml:space="preserve">                                                          </w:t>
            </w:r>
            <w:r w:rsidR="00B674FC" w:rsidRPr="0026692D">
              <w:rPr>
                <w:rFonts w:ascii="Roboto" w:hAnsi="Roboto"/>
              </w:rPr>
              <w:t>ZAPYTANIE OFERTOWE</w:t>
            </w:r>
          </w:p>
        </w:tc>
      </w:tr>
      <w:tr w:rsidR="00797056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01E6A" w:rsidRPr="0026692D" w:rsidRDefault="00F44801" w:rsidP="00701E6A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I.</w:t>
            </w:r>
            <w:r w:rsidR="00074C01" w:rsidRPr="0026692D">
              <w:rPr>
                <w:rFonts w:ascii="Roboto" w:hAnsi="Roboto"/>
              </w:rPr>
              <w:t xml:space="preserve"> </w:t>
            </w:r>
            <w:r w:rsidR="00FE6C6C" w:rsidRPr="0026692D">
              <w:rPr>
                <w:rFonts w:ascii="Roboto" w:hAnsi="Roboto"/>
              </w:rPr>
              <w:t>Urząd do Spraw Cudzoziemców z</w:t>
            </w:r>
            <w:r w:rsidR="00797056" w:rsidRPr="0026692D">
              <w:rPr>
                <w:rFonts w:ascii="Roboto" w:hAnsi="Roboto"/>
              </w:rPr>
              <w:t xml:space="preserve">aprasza do złożenia oferty </w:t>
            </w:r>
            <w:r w:rsidR="00526E47" w:rsidRPr="0026692D">
              <w:rPr>
                <w:rFonts w:ascii="Roboto" w:hAnsi="Roboto"/>
              </w:rPr>
              <w:t xml:space="preserve">na realizację zamówienia </w:t>
            </w:r>
            <w:r w:rsidR="00701E6A" w:rsidRPr="0026692D">
              <w:rPr>
                <w:rFonts w:ascii="Roboto" w:hAnsi="Roboto"/>
              </w:rPr>
              <w:t xml:space="preserve">na </w:t>
            </w:r>
            <w:r w:rsidR="004F4C3D" w:rsidRPr="0026692D">
              <w:rPr>
                <w:rFonts w:ascii="Roboto" w:hAnsi="Roboto"/>
              </w:rPr>
              <w:t xml:space="preserve">dostawę </w:t>
            </w:r>
            <w:r w:rsidR="008E658F" w:rsidRPr="0026692D">
              <w:rPr>
                <w:rFonts w:ascii="Roboto" w:hAnsi="Roboto"/>
              </w:rPr>
              <w:t>regałów na książki i multimedia</w:t>
            </w:r>
            <w:r w:rsidR="004F4C3D" w:rsidRPr="0026692D">
              <w:rPr>
                <w:rFonts w:ascii="Roboto" w:hAnsi="Roboto"/>
              </w:rPr>
              <w:t>.</w:t>
            </w:r>
          </w:p>
          <w:p w:rsidR="00F767C6" w:rsidRPr="0026692D" w:rsidRDefault="00EA43F5" w:rsidP="00741249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Zamówienie zostanie udzielone</w:t>
            </w:r>
            <w:r w:rsidR="00701E6A" w:rsidRPr="0026692D">
              <w:rPr>
                <w:rFonts w:ascii="Roboto" w:hAnsi="Roboto"/>
              </w:rPr>
              <w:t xml:space="preserve"> w zw</w:t>
            </w:r>
            <w:r w:rsidR="00FA6AA9" w:rsidRPr="0026692D">
              <w:rPr>
                <w:rFonts w:ascii="Roboto" w:hAnsi="Roboto"/>
              </w:rPr>
              <w:t>iązku z realizacją projektu nr 2</w:t>
            </w:r>
            <w:r w:rsidR="00701E6A" w:rsidRPr="0026692D">
              <w:rPr>
                <w:rFonts w:ascii="Roboto" w:hAnsi="Roboto"/>
              </w:rPr>
              <w:t>/1-2015/BK-FAMI „</w:t>
            </w:r>
            <w:r w:rsidR="00FA6AA9" w:rsidRPr="0026692D">
              <w:rPr>
                <w:rFonts w:ascii="Roboto" w:hAnsi="Roboto"/>
              </w:rPr>
              <w:t>Zwiększenie zdolności pracowników DPU UDSC do zbierania, gromadzenia, analizy</w:t>
            </w:r>
            <w:r w:rsidR="00E3632A" w:rsidRPr="0026692D">
              <w:rPr>
                <w:rFonts w:ascii="Roboto" w:hAnsi="Roboto"/>
              </w:rPr>
              <w:t xml:space="preserve"> </w:t>
            </w:r>
            <w:r w:rsidR="00FA6AA9" w:rsidRPr="0026692D">
              <w:rPr>
                <w:rFonts w:ascii="Roboto" w:hAnsi="Roboto"/>
              </w:rPr>
              <w:t>i rozpowszechniania informacji o krajach pochodzenia, 2017-2020</w:t>
            </w:r>
            <w:r w:rsidR="00701E6A" w:rsidRPr="0026692D">
              <w:rPr>
                <w:rFonts w:ascii="Roboto" w:hAnsi="Roboto"/>
              </w:rPr>
              <w:t>”, finansowanego</w:t>
            </w:r>
            <w:r w:rsidR="00E3632A" w:rsidRPr="0026692D">
              <w:rPr>
                <w:rFonts w:ascii="Roboto" w:hAnsi="Roboto"/>
              </w:rPr>
              <w:t xml:space="preserve"> </w:t>
            </w:r>
            <w:r w:rsidR="00701E6A" w:rsidRPr="0026692D">
              <w:rPr>
                <w:rFonts w:ascii="Roboto" w:hAnsi="Roboto"/>
              </w:rPr>
              <w:t xml:space="preserve">ze środków Unii Europejskiej w zakresie </w:t>
            </w:r>
            <w:r w:rsidR="000B1C36" w:rsidRPr="0026692D">
              <w:rPr>
                <w:rFonts w:ascii="Roboto" w:hAnsi="Roboto"/>
              </w:rPr>
              <w:t xml:space="preserve">Programu Krajowego </w:t>
            </w:r>
            <w:r w:rsidR="00701E6A" w:rsidRPr="0026692D">
              <w:rPr>
                <w:rFonts w:ascii="Roboto" w:hAnsi="Roboto"/>
              </w:rPr>
              <w:t>Funduszu Azylu, Migracji</w:t>
            </w:r>
            <w:r w:rsidR="00E3632A" w:rsidRPr="0026692D">
              <w:rPr>
                <w:rFonts w:ascii="Roboto" w:hAnsi="Roboto"/>
              </w:rPr>
              <w:t xml:space="preserve"> </w:t>
            </w:r>
            <w:r w:rsidR="00701E6A" w:rsidRPr="0026692D">
              <w:rPr>
                <w:rFonts w:ascii="Roboto" w:hAnsi="Roboto"/>
              </w:rPr>
              <w:t>i Integracji – „Bezpieczna przystań”</w:t>
            </w:r>
            <w:r w:rsidR="008B54C6" w:rsidRPr="0026692D">
              <w:rPr>
                <w:rFonts w:ascii="Roboto" w:hAnsi="Roboto"/>
              </w:rPr>
              <w:t>.</w:t>
            </w:r>
          </w:p>
          <w:p w:rsidR="004F7911" w:rsidRPr="0026692D" w:rsidRDefault="004F7911" w:rsidP="00741249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DC7A1C" w:rsidRPr="0026692D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6692D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</w:rPr>
              <w:t>I</w:t>
            </w:r>
            <w:r w:rsidR="002661E6" w:rsidRPr="0026692D">
              <w:rPr>
                <w:rFonts w:ascii="Roboto" w:hAnsi="Roboto"/>
              </w:rPr>
              <w:t xml:space="preserve">I. </w:t>
            </w:r>
            <w:r w:rsidR="00F97ED9" w:rsidRPr="0026692D">
              <w:rPr>
                <w:rFonts w:ascii="Roboto" w:hAnsi="Roboto"/>
              </w:rPr>
              <w:t>DANE ZAMAWIA</w:t>
            </w:r>
            <w:r w:rsidR="00DC7A1C" w:rsidRPr="0026692D">
              <w:rPr>
                <w:rFonts w:ascii="Roboto" w:hAnsi="Roboto"/>
              </w:rPr>
              <w:t>JĄCEGO</w:t>
            </w:r>
          </w:p>
        </w:tc>
      </w:tr>
      <w:tr w:rsidR="00797056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26692D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</w:rPr>
              <w:t>Nazwa o</w:t>
            </w:r>
            <w:r w:rsidR="00662C1F" w:rsidRPr="0026692D">
              <w:rPr>
                <w:rFonts w:ascii="Roboto" w:hAnsi="Roboto"/>
              </w:rPr>
              <w:t>rganizacji</w:t>
            </w:r>
            <w:r w:rsidRPr="0026692D">
              <w:rPr>
                <w:rFonts w:ascii="Roboto" w:hAnsi="Roboto"/>
              </w:rPr>
              <w:t>:</w:t>
            </w:r>
            <w:r w:rsidR="00A70ABC" w:rsidRPr="0026692D">
              <w:rPr>
                <w:rFonts w:ascii="Roboto" w:hAnsi="Roboto"/>
              </w:rPr>
              <w:t xml:space="preserve"> Urząd do Spraw Cudzoziemców</w:t>
            </w:r>
          </w:p>
          <w:p w:rsidR="00797056" w:rsidRPr="0026692D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</w:rPr>
              <w:t>Adres:</w:t>
            </w:r>
            <w:r w:rsidR="005A5609" w:rsidRPr="0026692D">
              <w:rPr>
                <w:rFonts w:ascii="Roboto" w:hAnsi="Roboto"/>
              </w:rPr>
              <w:t xml:space="preserve"> ul. Koszykowa 16, 00-564 Warszawa</w:t>
            </w:r>
          </w:p>
          <w:p w:rsidR="006D160E" w:rsidRPr="0026692D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26692D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:rsidR="00662C1F" w:rsidRPr="0026692D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26692D">
              <w:rPr>
                <w:rFonts w:ascii="Roboto" w:hAnsi="Roboto"/>
              </w:rPr>
              <w:t>E</w:t>
            </w:r>
            <w:r w:rsidR="00797056" w:rsidRPr="0026692D">
              <w:rPr>
                <w:rFonts w:ascii="Roboto" w:hAnsi="Roboto"/>
              </w:rPr>
              <w:t>-mail:</w:t>
            </w:r>
            <w:r w:rsidR="00F858C2" w:rsidRPr="0026692D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26692D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:rsidR="004F7911" w:rsidRPr="0026692D" w:rsidRDefault="004F7911" w:rsidP="005F5709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A00775" w:rsidRPr="0026692D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6692D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5A5609" w:rsidRPr="0026692D" w:rsidRDefault="005A5609" w:rsidP="00DF7C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Oferta powinna zawierać wypełniony formularz ofe</w:t>
            </w:r>
            <w:r w:rsidR="00614392" w:rsidRPr="0026692D">
              <w:rPr>
                <w:rFonts w:ascii="Roboto" w:hAnsi="Roboto"/>
                <w:b w:val="0"/>
              </w:rPr>
              <w:t>rtowy, stanowiący Załącznik</w:t>
            </w:r>
            <w:r w:rsidR="00741249" w:rsidRPr="0026692D">
              <w:rPr>
                <w:rFonts w:ascii="Roboto" w:hAnsi="Roboto"/>
                <w:b w:val="0"/>
              </w:rPr>
              <w:br/>
            </w:r>
            <w:r w:rsidR="00614392" w:rsidRPr="0026692D">
              <w:rPr>
                <w:rFonts w:ascii="Roboto" w:hAnsi="Roboto"/>
                <w:b w:val="0"/>
                <w:color w:val="000000" w:themeColor="text1"/>
              </w:rPr>
              <w:t xml:space="preserve">nr </w:t>
            </w:r>
            <w:r w:rsidR="001C09AA" w:rsidRPr="0026692D">
              <w:rPr>
                <w:rFonts w:ascii="Roboto" w:hAnsi="Roboto"/>
                <w:b w:val="0"/>
                <w:color w:val="000000" w:themeColor="text1"/>
              </w:rPr>
              <w:t>2</w:t>
            </w:r>
            <w:r w:rsidR="00E45DE5" w:rsidRPr="0026692D">
              <w:rPr>
                <w:rFonts w:ascii="Roboto" w:hAnsi="Roboto"/>
                <w:b w:val="0"/>
                <w:color w:val="000000" w:themeColor="text1"/>
              </w:rPr>
              <w:t xml:space="preserve">, </w:t>
            </w:r>
            <w:r w:rsidR="00E45DE5" w:rsidRPr="0026692D">
              <w:rPr>
                <w:rFonts w:ascii="Roboto" w:hAnsi="Roboto"/>
                <w:b w:val="0"/>
              </w:rPr>
              <w:t xml:space="preserve">zawierający ceny jednostkowe w PLN netto i brutto poszczególnych pozycji oraz sumę w PLN netto i brutto. </w:t>
            </w:r>
          </w:p>
          <w:p w:rsidR="00B10FF0" w:rsidRPr="0026692D" w:rsidRDefault="00B10FF0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Oferta powinna być ważna w okresie co</w:t>
            </w:r>
            <w:r w:rsidR="00614392" w:rsidRPr="0026692D">
              <w:rPr>
                <w:rFonts w:ascii="Roboto" w:hAnsi="Roboto"/>
                <w:b w:val="0"/>
              </w:rPr>
              <w:t xml:space="preserve"> najmniej </w:t>
            </w:r>
            <w:r w:rsidR="00FA6AA9" w:rsidRPr="0026692D">
              <w:rPr>
                <w:rFonts w:ascii="Roboto" w:hAnsi="Roboto"/>
                <w:u w:val="single"/>
              </w:rPr>
              <w:t>3</w:t>
            </w:r>
            <w:r w:rsidRPr="0026692D">
              <w:rPr>
                <w:rFonts w:ascii="Roboto" w:hAnsi="Roboto"/>
                <w:u w:val="single"/>
              </w:rPr>
              <w:t>0 dni</w:t>
            </w:r>
            <w:r w:rsidRPr="0026692D">
              <w:rPr>
                <w:rFonts w:ascii="Roboto" w:hAnsi="Roboto"/>
                <w:b w:val="0"/>
              </w:rPr>
              <w:t xml:space="preserve"> od upływu terminu składania ofert</w:t>
            </w:r>
            <w:r w:rsidR="00CC644F" w:rsidRPr="0026692D">
              <w:rPr>
                <w:rFonts w:ascii="Roboto" w:hAnsi="Roboto"/>
                <w:b w:val="0"/>
              </w:rPr>
              <w:t>.</w:t>
            </w:r>
          </w:p>
          <w:p w:rsidR="00CC644F" w:rsidRPr="0026692D" w:rsidRDefault="00CC644F" w:rsidP="008D73A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26692D">
              <w:rPr>
                <w:rFonts w:ascii="Roboto" w:hAnsi="Roboto"/>
                <w:b w:val="0"/>
              </w:rPr>
              <w:br/>
              <w:t xml:space="preserve">i proponowane rabaty oraz wszelkie inne koszty niezbędne dla kompleksowej realizacji zamówienia. </w:t>
            </w:r>
            <w:r w:rsidR="008D73A2" w:rsidRPr="0026692D">
              <w:rPr>
                <w:rFonts w:ascii="Roboto" w:hAnsi="Roboto"/>
                <w:b w:val="0"/>
              </w:rPr>
              <w:t>Cena musi zawierać koszt transportu do</w:t>
            </w:r>
            <w:r w:rsidR="000D0354" w:rsidRPr="0026692D">
              <w:rPr>
                <w:rFonts w:ascii="Roboto" w:hAnsi="Roboto"/>
                <w:b w:val="0"/>
              </w:rPr>
              <w:t xml:space="preserve"> obiektu</w:t>
            </w:r>
            <w:r w:rsidR="008D73A2" w:rsidRPr="0026692D">
              <w:rPr>
                <w:rFonts w:ascii="Roboto" w:hAnsi="Roboto"/>
                <w:b w:val="0"/>
              </w:rPr>
              <w:t xml:space="preserve"> Urzędu do Spraw Cudzoziemców przy ul. Taborowej 33, 02-699 Warszawa</w:t>
            </w:r>
            <w:r w:rsidR="005F7D45">
              <w:rPr>
                <w:rFonts w:ascii="Roboto" w:hAnsi="Roboto"/>
                <w:b w:val="0"/>
              </w:rPr>
              <w:t xml:space="preserve"> i montaż oraz ustawienie</w:t>
            </w:r>
            <w:r w:rsidR="00D631CD" w:rsidRPr="0026692D">
              <w:rPr>
                <w:rFonts w:ascii="Roboto" w:hAnsi="Roboto"/>
                <w:b w:val="0"/>
              </w:rPr>
              <w:t xml:space="preserve"> mebli w pomieszczeniach wskazanych przez Zamawiającego</w:t>
            </w:r>
            <w:r w:rsidR="008D73A2" w:rsidRPr="0026692D">
              <w:rPr>
                <w:rFonts w:ascii="Roboto" w:hAnsi="Roboto"/>
                <w:b w:val="0"/>
              </w:rPr>
              <w:t xml:space="preserve">. </w:t>
            </w:r>
          </w:p>
          <w:p w:rsidR="00CC644F" w:rsidRPr="0026692D" w:rsidRDefault="00CC644F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:rsidR="000F63EE" w:rsidRPr="0026692D" w:rsidRDefault="000F63EE" w:rsidP="004F7911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A00775" w:rsidRPr="0026692D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6692D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IV. OPIS PRZEDMIOTU ZAMÓWIENIA</w:t>
            </w:r>
          </w:p>
        </w:tc>
      </w:tr>
      <w:tr w:rsidR="00A00775" w:rsidRPr="0026692D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F4388" w:rsidRPr="0026692D" w:rsidRDefault="00A342BF" w:rsidP="0061377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Przedmiotem zamówienia jest dostawa </w:t>
            </w:r>
            <w:r w:rsidR="003428C4" w:rsidRPr="0026692D">
              <w:rPr>
                <w:rFonts w:ascii="Roboto" w:hAnsi="Roboto"/>
                <w:b w:val="0"/>
              </w:rPr>
              <w:t xml:space="preserve">regałów na książki i multimedia </w:t>
            </w:r>
            <w:r w:rsidRPr="0026692D">
              <w:rPr>
                <w:rFonts w:ascii="Roboto" w:hAnsi="Roboto"/>
                <w:b w:val="0"/>
              </w:rPr>
              <w:t xml:space="preserve">dla księgozbioru prowadzonego przez Wydział Informacji o Krajach Pochodzenia </w:t>
            </w:r>
            <w:r w:rsidR="00DA287A" w:rsidRPr="0026692D">
              <w:rPr>
                <w:rFonts w:ascii="Roboto" w:hAnsi="Roboto"/>
                <w:b w:val="0"/>
              </w:rPr>
              <w:br/>
            </w:r>
            <w:r w:rsidRPr="0026692D">
              <w:rPr>
                <w:rFonts w:ascii="Roboto" w:hAnsi="Roboto"/>
                <w:b w:val="0"/>
              </w:rPr>
              <w:t>w Departamencie Postępowań Uchodźczych, w obiekcie Urzędu do Spraw Cudzoziemców, ul. Taborowa 33, 02-699 Warszawa</w:t>
            </w:r>
            <w:r w:rsidR="00657213" w:rsidRPr="0026692D">
              <w:rPr>
                <w:rFonts w:ascii="Roboto" w:hAnsi="Roboto"/>
                <w:b w:val="0"/>
              </w:rPr>
              <w:t xml:space="preserve">, według szczegółowego opisu przedmiotu zamówienia </w:t>
            </w:r>
            <w:r w:rsidR="00657213" w:rsidRPr="0026692D">
              <w:rPr>
                <w:rFonts w:ascii="Roboto" w:hAnsi="Roboto"/>
                <w:i/>
              </w:rPr>
              <w:t>– załącznik nr 1</w:t>
            </w:r>
            <w:r w:rsidRPr="0026692D">
              <w:rPr>
                <w:rFonts w:ascii="Roboto" w:hAnsi="Roboto"/>
                <w:i/>
              </w:rPr>
              <w:t>.</w:t>
            </w:r>
            <w:r w:rsidRPr="0026692D">
              <w:rPr>
                <w:rFonts w:ascii="Roboto" w:hAnsi="Roboto"/>
                <w:b w:val="0"/>
              </w:rPr>
              <w:t xml:space="preserve"> </w:t>
            </w:r>
          </w:p>
          <w:p w:rsidR="00382DD1" w:rsidRPr="0026692D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Zamawiający wymaga dostawy </w:t>
            </w:r>
            <w:r w:rsidR="00BC1129" w:rsidRPr="0026692D">
              <w:rPr>
                <w:rFonts w:ascii="Roboto" w:hAnsi="Roboto"/>
                <w:b w:val="0"/>
              </w:rPr>
              <w:t>regałów na książki i multimedia</w:t>
            </w:r>
            <w:r w:rsidR="00FE6C6C" w:rsidRPr="0026692D">
              <w:rPr>
                <w:rFonts w:ascii="Roboto" w:hAnsi="Roboto"/>
                <w:b w:val="0"/>
              </w:rPr>
              <w:t>, spełniających poniższe standardy jakościowe</w:t>
            </w:r>
            <w:r w:rsidRPr="0026692D">
              <w:rPr>
                <w:rFonts w:ascii="Roboto" w:hAnsi="Roboto"/>
                <w:b w:val="0"/>
              </w:rPr>
              <w:t xml:space="preserve">:  </w:t>
            </w:r>
          </w:p>
          <w:p w:rsidR="000C0574" w:rsidRPr="0026692D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- </w:t>
            </w:r>
            <w:r w:rsidR="000C0574" w:rsidRPr="0026692D">
              <w:rPr>
                <w:rFonts w:ascii="Roboto" w:hAnsi="Roboto"/>
                <w:b w:val="0"/>
              </w:rPr>
              <w:t xml:space="preserve">fabrycznie </w:t>
            </w:r>
            <w:r w:rsidRPr="0026692D">
              <w:rPr>
                <w:rFonts w:ascii="Roboto" w:hAnsi="Roboto"/>
                <w:b w:val="0"/>
              </w:rPr>
              <w:t xml:space="preserve">nowych, </w:t>
            </w:r>
          </w:p>
          <w:p w:rsidR="000C0574" w:rsidRPr="0026692D" w:rsidRDefault="000C0574" w:rsidP="000C0574">
            <w:pPr>
              <w:pStyle w:val="Akapitzlist"/>
              <w:ind w:left="360"/>
              <w:jc w:val="both"/>
              <w:rPr>
                <w:rFonts w:ascii="Roboto" w:hAnsi="Roboto"/>
                <w:b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</w:rPr>
              <w:t xml:space="preserve">- nie noszących śladów uszkodzeń i 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>użytkowania.</w:t>
            </w:r>
          </w:p>
          <w:p w:rsidR="000C0574" w:rsidRPr="0026692D" w:rsidRDefault="000C0574" w:rsidP="000C0574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</w:pP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3. Materiały użyte do produkcji regałów </w:t>
            </w:r>
            <w:r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>muszą posiadać wszelkie wymagane prawem atesty (atest klasyfikacji ogniowej w zakresie niepalności oraz atest higieniczny wydany przez Państwowy Zakład Higieny) i certyfikat uprawniający do oznaczania wyrobu znakiem bezpieczeństwa dopuszczające ich stosowanie.</w:t>
            </w:r>
          </w:p>
          <w:p w:rsidR="00B839DB" w:rsidRPr="0026692D" w:rsidRDefault="00B839DB" w:rsidP="00B839DB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</w:pPr>
            <w:r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 xml:space="preserve">4. Wykonawca udzieli gwarancji na przedmiot zamówienia na okres minimum </w:t>
            </w:r>
            <w:r w:rsidRPr="0026692D">
              <w:rPr>
                <w:rFonts w:ascii="Roboto" w:eastAsia="Times New Roman" w:hAnsi="Roboto" w:cs="Times New Roman"/>
                <w:color w:val="000000" w:themeColor="text1"/>
                <w:lang w:eastAsia="pl-PL"/>
              </w:rPr>
              <w:t>10 lat</w:t>
            </w:r>
            <w:r w:rsidR="00877F38" w:rsidRPr="00877F38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>,</w:t>
            </w:r>
            <w:r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 xml:space="preserve"> licząc od dnia podpisania protokołu odbioru ilościowego i jakościowego.</w:t>
            </w:r>
          </w:p>
          <w:p w:rsidR="008634F0" w:rsidRPr="0026692D" w:rsidRDefault="008634F0" w:rsidP="000C0574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662C1F" w:rsidRPr="0026692D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6692D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lastRenderedPageBreak/>
              <w:t xml:space="preserve">V. </w:t>
            </w:r>
            <w:r w:rsidR="00090A43" w:rsidRPr="0026692D">
              <w:rPr>
                <w:rFonts w:ascii="Roboto" w:hAnsi="Roboto"/>
              </w:rPr>
              <w:t>WYMA</w:t>
            </w:r>
            <w:r w:rsidR="00055872" w:rsidRPr="0026692D">
              <w:rPr>
                <w:rFonts w:ascii="Roboto" w:hAnsi="Roboto"/>
              </w:rPr>
              <w:t>GANIA W STOSUNKU DO OZNAKOWANIA</w:t>
            </w:r>
          </w:p>
        </w:tc>
      </w:tr>
      <w:tr w:rsidR="00090A43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26692D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  <w:bCs w:val="0"/>
              </w:rPr>
              <w:t xml:space="preserve"> </w:t>
            </w:r>
            <w:r w:rsidRPr="0026692D">
              <w:rPr>
                <w:rFonts w:ascii="Roboto" w:hAnsi="Roboto"/>
                <w:b w:val="0"/>
              </w:rPr>
              <w:t xml:space="preserve">Nie dotyczy. </w:t>
            </w:r>
          </w:p>
        </w:tc>
      </w:tr>
      <w:tr w:rsidR="00090A43" w:rsidRPr="0026692D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26692D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VI. KRYTERIA OCENY OFERTY</w:t>
            </w:r>
          </w:p>
        </w:tc>
      </w:tr>
      <w:tr w:rsidR="00797056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26692D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1. Cena 100% </w:t>
            </w:r>
          </w:p>
          <w:p w:rsidR="00BE2A6C" w:rsidRPr="0026692D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26692D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6692D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V</w:t>
            </w:r>
            <w:r w:rsidR="00090A43" w:rsidRPr="0026692D">
              <w:rPr>
                <w:rFonts w:ascii="Roboto" w:hAnsi="Roboto"/>
              </w:rPr>
              <w:t>I</w:t>
            </w:r>
            <w:r w:rsidRPr="0026692D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C6CA3" w:rsidRPr="0026692D" w:rsidRDefault="00A427E9" w:rsidP="006D79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  <w:color w:val="000000" w:themeColor="text1"/>
              </w:rPr>
              <w:t>Ofert</w:t>
            </w:r>
            <w:r w:rsidR="0005655B" w:rsidRPr="0026692D">
              <w:rPr>
                <w:rFonts w:ascii="Roboto" w:hAnsi="Roboto"/>
                <w:b w:val="0"/>
                <w:color w:val="000000" w:themeColor="text1"/>
              </w:rPr>
              <w:t>ę należy złożyć według wzoru formularza ofertowego s</w:t>
            </w:r>
            <w:r w:rsidR="004F598E" w:rsidRPr="0026692D">
              <w:rPr>
                <w:rFonts w:ascii="Roboto" w:hAnsi="Roboto"/>
                <w:b w:val="0"/>
                <w:color w:val="000000" w:themeColor="text1"/>
              </w:rPr>
              <w:t>tanowiącego załącznik</w:t>
            </w:r>
            <w:r w:rsidR="008A6A30" w:rsidRPr="0026692D">
              <w:rPr>
                <w:rFonts w:ascii="Roboto" w:hAnsi="Roboto"/>
                <w:b w:val="0"/>
                <w:color w:val="000000" w:themeColor="text1"/>
              </w:rPr>
              <w:t xml:space="preserve"> </w:t>
            </w:r>
            <w:r w:rsidR="004F598E" w:rsidRPr="0026692D">
              <w:rPr>
                <w:rFonts w:ascii="Roboto" w:hAnsi="Roboto"/>
                <w:b w:val="0"/>
                <w:color w:val="000000" w:themeColor="text1"/>
              </w:rPr>
              <w:t>nr 2</w:t>
            </w:r>
            <w:r w:rsidR="001C782A" w:rsidRPr="0026692D">
              <w:rPr>
                <w:rFonts w:ascii="Roboto" w:hAnsi="Roboto"/>
                <w:b w:val="0"/>
                <w:color w:val="000000" w:themeColor="text1"/>
              </w:rPr>
              <w:t xml:space="preserve">. </w:t>
            </w:r>
          </w:p>
          <w:p w:rsidR="00CC08FE" w:rsidRPr="0026692D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Oferta musi by</w:t>
            </w:r>
            <w:r w:rsidR="00A427E9" w:rsidRPr="0026692D">
              <w:rPr>
                <w:rFonts w:ascii="Roboto" w:hAnsi="Roboto"/>
                <w:b w:val="0"/>
              </w:rPr>
              <w:t>ć sporządzona w języku polskim</w:t>
            </w:r>
            <w:r w:rsidR="009648D0" w:rsidRPr="0026692D">
              <w:rPr>
                <w:rFonts w:ascii="Roboto" w:hAnsi="Roboto"/>
                <w:b w:val="0"/>
              </w:rPr>
              <w:t>.</w:t>
            </w:r>
          </w:p>
          <w:p w:rsidR="006D79DF" w:rsidRPr="0026692D" w:rsidRDefault="00A427E9" w:rsidP="006D79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Oferta musi być czytelna</w:t>
            </w:r>
            <w:r w:rsidR="009648D0" w:rsidRPr="0026692D">
              <w:rPr>
                <w:rFonts w:ascii="Roboto" w:hAnsi="Roboto"/>
                <w:b w:val="0"/>
              </w:rPr>
              <w:t>.</w:t>
            </w:r>
          </w:p>
          <w:p w:rsidR="00E1465E" w:rsidRPr="0026692D" w:rsidRDefault="00A427E9" w:rsidP="00AC29E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Ofertę</w:t>
            </w:r>
            <w:r w:rsidR="008064E4" w:rsidRPr="0026692D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26692D">
              <w:rPr>
                <w:rFonts w:ascii="Roboto" w:hAnsi="Roboto"/>
                <w:b w:val="0"/>
              </w:rPr>
              <w:t xml:space="preserve"> </w:t>
            </w:r>
            <w:r w:rsidR="008064E4" w:rsidRPr="0026692D">
              <w:rPr>
                <w:rFonts w:ascii="Roboto" w:hAnsi="Roboto"/>
                <w:b w:val="0"/>
              </w:rPr>
              <w:t>do dnia</w:t>
            </w:r>
            <w:r w:rsidR="00EF2FFA" w:rsidRPr="00EF2FFA">
              <w:rPr>
                <w:rFonts w:ascii="Roboto" w:hAnsi="Roboto"/>
              </w:rPr>
              <w:t xml:space="preserve"> </w:t>
            </w:r>
            <w:r w:rsidR="00F872C7">
              <w:rPr>
                <w:rFonts w:ascii="Roboto" w:hAnsi="Roboto"/>
              </w:rPr>
              <w:t>1 czerwca</w:t>
            </w:r>
            <w:r w:rsidR="00EF2FFA" w:rsidRPr="00EF2FFA">
              <w:rPr>
                <w:rFonts w:ascii="Roboto" w:hAnsi="Roboto"/>
              </w:rPr>
              <w:t xml:space="preserve"> </w:t>
            </w:r>
            <w:r w:rsidR="00AC29EF" w:rsidRPr="007E0059">
              <w:rPr>
                <w:rFonts w:ascii="Roboto" w:hAnsi="Roboto"/>
              </w:rPr>
              <w:t>2018</w:t>
            </w:r>
            <w:r w:rsidR="00C51519" w:rsidRPr="007E0059">
              <w:rPr>
                <w:rFonts w:ascii="Roboto" w:hAnsi="Roboto"/>
              </w:rPr>
              <w:t xml:space="preserve"> roku</w:t>
            </w:r>
            <w:r w:rsidR="00EA5E4E" w:rsidRPr="007E0059">
              <w:rPr>
                <w:rFonts w:ascii="Roboto" w:hAnsi="Roboto"/>
                <w:b w:val="0"/>
              </w:rPr>
              <w:t>,</w:t>
            </w:r>
          </w:p>
          <w:p w:rsidR="00CC08FE" w:rsidRPr="0026692D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 xml:space="preserve">        </w:t>
            </w:r>
            <w:r w:rsidR="005B3FBD" w:rsidRPr="0026692D">
              <w:rPr>
                <w:rFonts w:ascii="Roboto" w:hAnsi="Roboto"/>
                <w:b w:val="0"/>
              </w:rPr>
              <w:t xml:space="preserve">za pomocą </w:t>
            </w:r>
            <w:r w:rsidR="00A427E9" w:rsidRPr="0026692D">
              <w:rPr>
                <w:rFonts w:ascii="Roboto" w:hAnsi="Roboto"/>
                <w:b w:val="0"/>
              </w:rPr>
              <w:t>poczt</w:t>
            </w:r>
            <w:r w:rsidR="005B3FBD" w:rsidRPr="0026692D">
              <w:rPr>
                <w:rFonts w:ascii="Roboto" w:hAnsi="Roboto"/>
                <w:b w:val="0"/>
              </w:rPr>
              <w:t>y</w:t>
            </w:r>
            <w:r w:rsidR="00A427E9" w:rsidRPr="0026692D">
              <w:rPr>
                <w:rFonts w:ascii="Roboto" w:hAnsi="Roboto"/>
                <w:b w:val="0"/>
              </w:rPr>
              <w:t xml:space="preserve"> elektroniczn</w:t>
            </w:r>
            <w:r w:rsidR="005B3FBD" w:rsidRPr="0026692D">
              <w:rPr>
                <w:rFonts w:ascii="Roboto" w:hAnsi="Roboto"/>
                <w:b w:val="0"/>
              </w:rPr>
              <w:t>ej</w:t>
            </w:r>
            <w:r w:rsidR="00A427E9" w:rsidRPr="0026692D">
              <w:rPr>
                <w:rFonts w:ascii="Roboto" w:hAnsi="Roboto"/>
                <w:b w:val="0"/>
              </w:rPr>
              <w:t xml:space="preserve"> na adres</w:t>
            </w:r>
            <w:r w:rsidR="0059529F" w:rsidRPr="0026692D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26692D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26692D">
              <w:rPr>
                <w:rFonts w:ascii="Roboto" w:hAnsi="Roboto"/>
              </w:rPr>
              <w:t xml:space="preserve">. </w:t>
            </w:r>
          </w:p>
          <w:p w:rsidR="00E1465E" w:rsidRPr="0026692D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Zamawiający odrzuci ofertę:</w:t>
            </w:r>
          </w:p>
          <w:p w:rsidR="00E1465E" w:rsidRPr="0026692D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  <w:i/>
              </w:rPr>
              <w:t>1) złożon</w:t>
            </w:r>
            <w:r w:rsidR="00B81484" w:rsidRPr="0026692D">
              <w:rPr>
                <w:rFonts w:ascii="Roboto" w:hAnsi="Roboto"/>
                <w:b w:val="0"/>
                <w:i/>
              </w:rPr>
              <w:t>ą</w:t>
            </w:r>
            <w:r w:rsidRPr="0026692D">
              <w:rPr>
                <w:rFonts w:ascii="Roboto" w:hAnsi="Roboto"/>
                <w:b w:val="0"/>
                <w:i/>
              </w:rPr>
              <w:t xml:space="preserve"> po terminie;</w:t>
            </w:r>
          </w:p>
          <w:p w:rsidR="00E1465E" w:rsidRPr="0026692D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6692D">
              <w:rPr>
                <w:rFonts w:ascii="Roboto" w:hAnsi="Roboto"/>
                <w:b w:val="0"/>
                <w:i/>
              </w:rPr>
              <w:t>2)</w:t>
            </w:r>
            <w:r w:rsidR="00B81484" w:rsidRPr="0026692D">
              <w:rPr>
                <w:rFonts w:ascii="Roboto" w:hAnsi="Roboto"/>
                <w:b w:val="0"/>
                <w:i/>
              </w:rPr>
              <w:t xml:space="preserve"> złożoną przez wykonawcę niespełniającego</w:t>
            </w:r>
            <w:r w:rsidRPr="0026692D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26692D">
              <w:rPr>
                <w:rFonts w:ascii="Roboto" w:hAnsi="Roboto"/>
                <w:b w:val="0"/>
                <w:i/>
              </w:rPr>
              <w:t>;</w:t>
            </w:r>
          </w:p>
          <w:p w:rsidR="00E1465E" w:rsidRPr="0026692D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6692D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26692D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:rsidR="00CC0766" w:rsidRPr="0026692D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6692D">
              <w:rPr>
                <w:rFonts w:ascii="Roboto" w:hAnsi="Roboto"/>
                <w:b w:val="0"/>
                <w:i/>
              </w:rPr>
              <w:t>4) niekompletną;</w:t>
            </w:r>
          </w:p>
          <w:p w:rsidR="00E1465E" w:rsidRPr="0026692D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  <w:i/>
              </w:rPr>
              <w:t>5</w:t>
            </w:r>
            <w:r w:rsidR="00E3632A" w:rsidRPr="0026692D">
              <w:rPr>
                <w:rFonts w:ascii="Roboto" w:hAnsi="Roboto"/>
                <w:b w:val="0"/>
                <w:i/>
              </w:rPr>
              <w:t xml:space="preserve">) </w:t>
            </w:r>
            <w:r w:rsidR="00B81484" w:rsidRPr="0026692D">
              <w:rPr>
                <w:rFonts w:ascii="Roboto" w:hAnsi="Roboto"/>
                <w:b w:val="0"/>
                <w:i/>
              </w:rPr>
              <w:t>zawierającą błędy nie będące oczywistymi omyłkami pisarskimi lub rachunkowymi</w:t>
            </w:r>
            <w:r w:rsidR="00655FEF" w:rsidRPr="0026692D">
              <w:rPr>
                <w:rFonts w:ascii="Roboto" w:hAnsi="Roboto"/>
                <w:b w:val="0"/>
              </w:rPr>
              <w:t>;</w:t>
            </w:r>
          </w:p>
          <w:p w:rsidR="00655FEF" w:rsidRPr="0026692D" w:rsidRDefault="00655FEF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6692D">
              <w:rPr>
                <w:rFonts w:ascii="Roboto" w:hAnsi="Roboto"/>
                <w:b w:val="0"/>
              </w:rPr>
              <w:t>.</w:t>
            </w:r>
          </w:p>
          <w:p w:rsidR="00C51519" w:rsidRPr="0026692D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6692D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:rsidR="00D326AF" w:rsidRPr="0026692D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6692D">
              <w:rPr>
                <w:rFonts w:ascii="Roboto" w:hAnsi="Roboto"/>
                <w:b w:val="0"/>
              </w:rPr>
              <w:t xml:space="preserve">W toku badania i oceny ofert Zamawiający może żądać od </w:t>
            </w:r>
            <w:r w:rsidR="00471E4E" w:rsidRPr="0026692D">
              <w:rPr>
                <w:rFonts w:ascii="Roboto" w:hAnsi="Roboto"/>
                <w:b w:val="0"/>
              </w:rPr>
              <w:t>W</w:t>
            </w:r>
            <w:r w:rsidRPr="0026692D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:rsidR="00E1465E" w:rsidRPr="0026692D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26692D">
              <w:rPr>
                <w:rFonts w:ascii="Roboto" w:hAnsi="Roboto"/>
                <w:b w:val="0"/>
              </w:rPr>
              <w:t>Wykonawcy ponoszą wszelkie koszty własne związane z</w:t>
            </w:r>
            <w:bookmarkStart w:id="0" w:name="_GoBack"/>
            <w:bookmarkEnd w:id="0"/>
            <w:r w:rsidRPr="0026692D">
              <w:rPr>
                <w:rFonts w:ascii="Roboto" w:hAnsi="Roboto"/>
                <w:b w:val="0"/>
              </w:rPr>
              <w:t xml:space="preserve"> przygotowaniem </w:t>
            </w:r>
            <w:r w:rsidR="00E3632A" w:rsidRPr="0026692D">
              <w:rPr>
                <w:rFonts w:ascii="Roboto" w:hAnsi="Roboto"/>
                <w:b w:val="0"/>
              </w:rPr>
              <w:br/>
            </w:r>
            <w:r w:rsidRPr="0026692D">
              <w:rPr>
                <w:rFonts w:ascii="Roboto" w:hAnsi="Roboto"/>
                <w:b w:val="0"/>
              </w:rPr>
              <w:t>i złożeniem oferty, niezależnie od wyniku postępowania.</w:t>
            </w:r>
          </w:p>
        </w:tc>
      </w:tr>
      <w:tr w:rsidR="003F4C4F" w:rsidRPr="0026692D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6692D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VII</w:t>
            </w:r>
            <w:r w:rsidR="005B3FBD" w:rsidRPr="0026692D">
              <w:rPr>
                <w:rFonts w:ascii="Roboto" w:hAnsi="Roboto"/>
              </w:rPr>
              <w:t>I</w:t>
            </w:r>
            <w:r w:rsidRPr="0026692D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26692D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70A58" w:rsidRPr="0026692D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O</w:t>
            </w:r>
            <w:r w:rsidR="00C37ABA" w:rsidRPr="0026692D">
              <w:rPr>
                <w:rFonts w:ascii="Roboto" w:hAnsi="Roboto"/>
                <w:b w:val="0"/>
              </w:rPr>
              <w:t xml:space="preserve">ferta </w:t>
            </w:r>
            <w:r w:rsidR="00175A73" w:rsidRPr="0026692D">
              <w:rPr>
                <w:rFonts w:ascii="Roboto" w:hAnsi="Roboto"/>
                <w:b w:val="0"/>
              </w:rPr>
              <w:t xml:space="preserve">najkorzystniejsza </w:t>
            </w:r>
            <w:r w:rsidR="00C37ABA" w:rsidRPr="0026692D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26692D">
              <w:rPr>
                <w:rFonts w:ascii="Roboto" w:hAnsi="Roboto"/>
                <w:b w:val="0"/>
              </w:rPr>
              <w:t>niepodlegających odrzuceniu</w:t>
            </w:r>
            <w:r w:rsidR="00C37ABA" w:rsidRPr="0026692D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26692D">
              <w:rPr>
                <w:rFonts w:ascii="Roboto" w:hAnsi="Roboto"/>
                <w:b w:val="0"/>
              </w:rPr>
              <w:t>punkcie</w:t>
            </w:r>
            <w:r w:rsidR="00D92498" w:rsidRPr="0026692D">
              <w:rPr>
                <w:rFonts w:ascii="Roboto" w:hAnsi="Roboto"/>
                <w:b w:val="0"/>
              </w:rPr>
              <w:t xml:space="preserve"> </w:t>
            </w:r>
            <w:r w:rsidR="00E13CE9" w:rsidRPr="0026692D">
              <w:rPr>
                <w:rFonts w:ascii="Roboto" w:hAnsi="Roboto"/>
                <w:b w:val="0"/>
              </w:rPr>
              <w:t>V</w:t>
            </w:r>
            <w:r w:rsidR="00D326AF" w:rsidRPr="0026692D">
              <w:rPr>
                <w:rFonts w:ascii="Roboto" w:hAnsi="Roboto"/>
                <w:b w:val="0"/>
              </w:rPr>
              <w:t>I</w:t>
            </w:r>
            <w:r w:rsidR="00C37ABA" w:rsidRPr="0026692D">
              <w:rPr>
                <w:rFonts w:ascii="Roboto" w:hAnsi="Roboto"/>
                <w:b w:val="0"/>
              </w:rPr>
              <w:t>.</w:t>
            </w:r>
            <w:r w:rsidR="00175A73" w:rsidRPr="0026692D">
              <w:rPr>
                <w:rFonts w:ascii="Roboto" w:hAnsi="Roboto"/>
                <w:b w:val="0"/>
              </w:rPr>
              <w:t xml:space="preserve"> </w:t>
            </w:r>
          </w:p>
          <w:p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26692D">
              <w:rPr>
                <w:rFonts w:ascii="Roboto" w:hAnsi="Roboto"/>
                <w:b w:val="0"/>
              </w:rPr>
              <w:t>,</w:t>
            </w:r>
            <w:r w:rsidR="00741249" w:rsidRPr="0026692D">
              <w:rPr>
                <w:rFonts w:ascii="Roboto" w:hAnsi="Roboto"/>
                <w:b w:val="0"/>
              </w:rPr>
              <w:br/>
            </w:r>
            <w:r w:rsidRPr="0026692D">
              <w:rPr>
                <w:rFonts w:ascii="Roboto" w:hAnsi="Roboto"/>
                <w:b w:val="0"/>
              </w:rPr>
              <w:t xml:space="preserve">gdy cena najkorzystniejszej oferty przewyższa kwotę, którą Zamawiający zamierza przeznaczyć na sfinansowanie zamówienia. </w:t>
            </w:r>
          </w:p>
          <w:p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26692D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26692D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26692D">
              <w:rPr>
                <w:rFonts w:ascii="Roboto" w:hAnsi="Roboto"/>
                <w:b w:val="0"/>
              </w:rPr>
              <w:t xml:space="preserve">zamówienia </w:t>
            </w:r>
            <w:r w:rsidR="00F13525" w:rsidRPr="0026692D">
              <w:rPr>
                <w:rFonts w:ascii="Roboto" w:hAnsi="Roboto"/>
                <w:b w:val="0"/>
              </w:rPr>
              <w:t xml:space="preserve">lub podpisane </w:t>
            </w:r>
            <w:r w:rsidRPr="0026692D">
              <w:rPr>
                <w:rFonts w:ascii="Roboto" w:hAnsi="Roboto"/>
                <w:b w:val="0"/>
              </w:rPr>
              <w:t>zamówienie na</w:t>
            </w:r>
            <w:r w:rsidR="00497BC5">
              <w:rPr>
                <w:rFonts w:ascii="Roboto" w:hAnsi="Roboto"/>
                <w:b w:val="0"/>
              </w:rPr>
              <w:t xml:space="preserve"> dostawę przedmiotu zamówienia.</w:t>
            </w:r>
            <w:r w:rsidRPr="0026692D">
              <w:rPr>
                <w:rFonts w:ascii="Roboto" w:hAnsi="Roboto"/>
                <w:b w:val="0"/>
              </w:rPr>
              <w:t xml:space="preserve"> </w:t>
            </w:r>
          </w:p>
          <w:p w:rsidR="008A68AC" w:rsidRPr="0026692D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</w:p>
          <w:p w:rsidR="00BF07E9" w:rsidRPr="0026692D" w:rsidRDefault="00A70A58" w:rsidP="008A68AC">
            <w:pPr>
              <w:pStyle w:val="Akapitzlist"/>
              <w:ind w:left="36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 xml:space="preserve"> </w:t>
            </w:r>
          </w:p>
        </w:tc>
      </w:tr>
      <w:tr w:rsidR="003F4C4F" w:rsidRPr="0026692D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6692D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IX</w:t>
            </w:r>
            <w:r w:rsidR="00CA294B" w:rsidRPr="0026692D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26692D" w:rsidRDefault="003F4C4F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Dodatko</w:t>
            </w:r>
            <w:r w:rsidR="00C37ABA" w:rsidRPr="0026692D">
              <w:rPr>
                <w:rFonts w:ascii="Roboto" w:hAnsi="Roboto"/>
              </w:rPr>
              <w:t>wych informacji udziela</w:t>
            </w:r>
            <w:r w:rsidR="00B9266C" w:rsidRPr="0026692D">
              <w:rPr>
                <w:rFonts w:ascii="Roboto" w:hAnsi="Roboto"/>
              </w:rPr>
              <w:t>:</w:t>
            </w:r>
            <w:r w:rsidR="00C37ABA" w:rsidRPr="0026692D">
              <w:rPr>
                <w:rFonts w:ascii="Roboto" w:hAnsi="Roboto"/>
              </w:rPr>
              <w:t xml:space="preserve"> </w:t>
            </w:r>
          </w:p>
          <w:p w:rsidR="006113E2" w:rsidRPr="0026692D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26692D">
              <w:rPr>
                <w:rFonts w:ascii="Roboto" w:hAnsi="Roboto"/>
                <w:b w:val="0"/>
              </w:rPr>
              <w:t>:</w:t>
            </w:r>
          </w:p>
          <w:p w:rsidR="006113E2" w:rsidRPr="0026692D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lastRenderedPageBreak/>
              <w:t>Paweł Domański - 22 60 175 31</w:t>
            </w:r>
          </w:p>
          <w:p w:rsidR="00323C7D" w:rsidRPr="0026692D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Iwona Grudziąż - 22 60 174 42</w:t>
            </w:r>
          </w:p>
          <w:p w:rsidR="003A5E69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informacje d</w:t>
            </w:r>
            <w:r w:rsidR="00456414" w:rsidRPr="0026692D">
              <w:rPr>
                <w:rFonts w:ascii="Roboto" w:hAnsi="Roboto"/>
                <w:b w:val="0"/>
              </w:rPr>
              <w:t xml:space="preserve">otyczące udziału w postępowaniu: </w:t>
            </w:r>
          </w:p>
          <w:p w:rsidR="000F2AD1" w:rsidRPr="0026692D" w:rsidRDefault="000F2AD1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Monika Balwin – 22 60 154 13</w:t>
            </w:r>
          </w:p>
          <w:p w:rsidR="00505F59" w:rsidRPr="0026692D" w:rsidRDefault="00505F59" w:rsidP="00DA01F8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E637E5" w:rsidRPr="0026692D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37E5" w:rsidRPr="0026692D" w:rsidRDefault="00E637E5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lastRenderedPageBreak/>
              <w:t>X.</w:t>
            </w:r>
            <w:r w:rsidR="005B3FBD" w:rsidRPr="0026692D">
              <w:rPr>
                <w:rFonts w:ascii="Roboto" w:hAnsi="Roboto"/>
              </w:rPr>
              <w:t xml:space="preserve"> </w:t>
            </w:r>
            <w:r w:rsidRPr="0026692D">
              <w:rPr>
                <w:rFonts w:ascii="Roboto" w:hAnsi="Roboto"/>
              </w:rPr>
              <w:t>REALIZACJA UMOWY</w:t>
            </w:r>
          </w:p>
        </w:tc>
      </w:tr>
      <w:tr w:rsidR="003C37D9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26692D" w:rsidRDefault="00BE5E75" w:rsidP="00E30AB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Dostarczone </w:t>
            </w:r>
            <w:r w:rsidR="001F691E" w:rsidRPr="0026692D">
              <w:rPr>
                <w:rFonts w:ascii="Roboto" w:hAnsi="Roboto"/>
                <w:b w:val="0"/>
                <w:color w:val="000000" w:themeColor="text1"/>
              </w:rPr>
              <w:t>regały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 muszą być pełnowartościowe i fabrycznie nowe, spełniać wymagania wynikające z obowiązujących przepisów i norm dotyczących tego rodzaju </w:t>
            </w:r>
            <w:r w:rsidR="000C0574" w:rsidRPr="0026692D">
              <w:rPr>
                <w:rFonts w:ascii="Roboto" w:hAnsi="Roboto"/>
                <w:b w:val="0"/>
                <w:color w:val="000000" w:themeColor="text1"/>
              </w:rPr>
              <w:t>produktów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. </w:t>
            </w:r>
          </w:p>
          <w:p w:rsidR="001C3AFA" w:rsidRPr="0026692D" w:rsidRDefault="00B06B0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 xml:space="preserve">Zamówienie musi zostać </w:t>
            </w:r>
            <w:r w:rsidR="00CF14D9" w:rsidRPr="0026692D">
              <w:rPr>
                <w:rFonts w:ascii="Roboto" w:hAnsi="Roboto"/>
                <w:b w:val="0"/>
              </w:rPr>
              <w:t>z</w:t>
            </w:r>
            <w:r w:rsidRPr="0026692D">
              <w:rPr>
                <w:rFonts w:ascii="Roboto" w:hAnsi="Roboto"/>
                <w:b w:val="0"/>
              </w:rPr>
              <w:t>realizowane przez Wykonawcę</w:t>
            </w:r>
            <w:r w:rsidR="00C472C1" w:rsidRPr="0026692D">
              <w:rPr>
                <w:rFonts w:ascii="Roboto" w:hAnsi="Roboto"/>
                <w:b w:val="0"/>
              </w:rPr>
              <w:t xml:space="preserve"> </w:t>
            </w:r>
            <w:r w:rsidR="007E0059">
              <w:rPr>
                <w:rFonts w:ascii="Roboto" w:hAnsi="Roboto"/>
                <w:b w:val="0"/>
              </w:rPr>
              <w:t xml:space="preserve">w </w:t>
            </w:r>
            <w:r w:rsidR="007E0059" w:rsidRPr="00ED5CA8">
              <w:rPr>
                <w:rFonts w:ascii="Roboto" w:hAnsi="Roboto"/>
              </w:rPr>
              <w:t xml:space="preserve">terminie </w:t>
            </w:r>
            <w:r w:rsidR="007E0059">
              <w:rPr>
                <w:rFonts w:ascii="Roboto" w:hAnsi="Roboto"/>
              </w:rPr>
              <w:t>8 tygodni od dnia podpisania umowy przez obie strony.</w:t>
            </w:r>
          </w:p>
          <w:p w:rsidR="008737C9" w:rsidRPr="0026692D" w:rsidRDefault="001C3AFA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26692D">
              <w:rPr>
                <w:rFonts w:ascii="Roboto" w:hAnsi="Roboto"/>
                <w:b w:val="0"/>
              </w:rPr>
              <w:t xml:space="preserve"> jednodniowym</w:t>
            </w:r>
            <w:r w:rsidRPr="0026692D">
              <w:rPr>
                <w:rFonts w:ascii="Roboto" w:hAnsi="Roboto"/>
                <w:b w:val="0"/>
              </w:rPr>
              <w:t xml:space="preserve"> wyprzedzeniem o dokładnym terminie </w:t>
            </w:r>
            <w:r w:rsidR="00E70EE7" w:rsidRPr="0026692D">
              <w:rPr>
                <w:rFonts w:ascii="Roboto" w:hAnsi="Roboto"/>
                <w:b w:val="0"/>
              </w:rPr>
              <w:t>dostawy</w:t>
            </w:r>
            <w:r w:rsidRPr="0026692D">
              <w:rPr>
                <w:rFonts w:ascii="Roboto" w:hAnsi="Roboto"/>
                <w:b w:val="0"/>
              </w:rPr>
              <w:t>.</w:t>
            </w:r>
          </w:p>
          <w:p w:rsidR="008737C9" w:rsidRPr="0026692D" w:rsidRDefault="008737C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 xml:space="preserve">Realizacja przedmiotu zamówienia będzie potwierdzone przez Zamawiającego </w:t>
            </w:r>
            <w:r w:rsidRPr="0026692D">
              <w:rPr>
                <w:rFonts w:ascii="Roboto" w:hAnsi="Roboto"/>
                <w:b w:val="0"/>
              </w:rPr>
              <w:br/>
              <w:t xml:space="preserve">i Wykonawcę podpisanym przez obie Strony </w:t>
            </w:r>
            <w:r w:rsidRPr="0026692D">
              <w:rPr>
                <w:rFonts w:ascii="Roboto" w:hAnsi="Roboto"/>
              </w:rPr>
              <w:t>protokołem odbioru ilościowego i jakościowego</w:t>
            </w:r>
            <w:r w:rsidRPr="0026692D">
              <w:rPr>
                <w:rFonts w:ascii="Roboto" w:hAnsi="Roboto"/>
                <w:b w:val="0"/>
              </w:rPr>
              <w:t>, którego wzór stanowi załącznik nr 3.</w:t>
            </w:r>
          </w:p>
          <w:p w:rsidR="005F2FC3" w:rsidRPr="0026692D" w:rsidRDefault="00B06B0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26692D">
              <w:rPr>
                <w:rFonts w:ascii="Roboto" w:hAnsi="Roboto"/>
                <w:b w:val="0"/>
              </w:rPr>
              <w:t xml:space="preserve"> </w:t>
            </w:r>
            <w:r w:rsidR="001C3AFA" w:rsidRPr="0026692D">
              <w:rPr>
                <w:rFonts w:ascii="Roboto" w:hAnsi="Roboto"/>
                <w:b w:val="0"/>
              </w:rPr>
              <w:t>na rachunek bankowy Wykon</w:t>
            </w:r>
            <w:r w:rsidR="00EB121A" w:rsidRPr="0026692D">
              <w:rPr>
                <w:rFonts w:ascii="Roboto" w:hAnsi="Roboto"/>
                <w:b w:val="0"/>
              </w:rPr>
              <w:t xml:space="preserve">awcy w terminie </w:t>
            </w:r>
            <w:r w:rsidR="00F71A82" w:rsidRPr="0026692D">
              <w:rPr>
                <w:rFonts w:ascii="Roboto" w:hAnsi="Roboto"/>
                <w:b w:val="0"/>
              </w:rPr>
              <w:t>21</w:t>
            </w:r>
            <w:r w:rsidR="00EB121A" w:rsidRPr="0026692D">
              <w:rPr>
                <w:rFonts w:ascii="Roboto" w:hAnsi="Roboto"/>
                <w:b w:val="0"/>
              </w:rPr>
              <w:t xml:space="preserve"> dni od dnia </w:t>
            </w:r>
            <w:r w:rsidR="005B3FBD" w:rsidRPr="0026692D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26692D">
              <w:rPr>
                <w:rFonts w:ascii="Roboto" w:hAnsi="Roboto"/>
                <w:b w:val="0"/>
              </w:rPr>
              <w:t xml:space="preserve"> podpisania przez obie strony protokołu ilościowego i jakościowego 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potwierdzającego prawidłowe wykonanie przedmiotu umowy. </w:t>
            </w:r>
          </w:p>
          <w:p w:rsidR="000C0574" w:rsidRPr="0026692D" w:rsidRDefault="000C0574" w:rsidP="0026692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Zamawiający zastrzega sobie prawo do odmowy odbioru części lub całości zamówienia w przypadku </w:t>
            </w:r>
            <w:r w:rsidR="00D360A6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realizacji przez Wykonawcę przedmiotu zamówienia w sposób </w:t>
            </w:r>
            <w:r w:rsidR="008A68AC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wadliwy lub </w:t>
            </w:r>
            <w:r w:rsidR="00D360A6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>sprzeczny z opisem przedmiotu</w:t>
            </w:r>
            <w:r w:rsidR="008A68AC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 zamówienia (załącznik nr 1)</w:t>
            </w:r>
            <w:r w:rsidR="00D360A6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. </w:t>
            </w:r>
            <w:r w:rsidR="00247C84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>W takim przypadku z</w:t>
            </w:r>
            <w:r w:rsidR="008737C9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ostanie sporządzony protokół, w którym Zamawiający wyznaczy termin </w:t>
            </w:r>
            <w:r w:rsidR="00247C84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>dostarczenia mebli nowych, wolnych od wad.</w:t>
            </w:r>
          </w:p>
          <w:p w:rsidR="0026692D" w:rsidRDefault="0026692D" w:rsidP="0026692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W przypadku, gdy Wykonawca nie zrealizuje zamówienia w </w:t>
            </w:r>
            <w:r w:rsidRPr="007E0059">
              <w:rPr>
                <w:rFonts w:ascii="Roboto" w:hAnsi="Roboto"/>
                <w:color w:val="000000" w:themeColor="text1"/>
              </w:rPr>
              <w:t>terminie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 </w:t>
            </w:r>
            <w:r w:rsidR="007E0059">
              <w:rPr>
                <w:rFonts w:ascii="Roboto" w:hAnsi="Roboto"/>
              </w:rPr>
              <w:t xml:space="preserve">8 tygodni od dnia podpisania umowy przez obie strony, 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lub nie uzupełni braków ilościowych albo nie dokona wymiany towaru wadliwego na towar wolny od wad, w terminie </w:t>
            </w:r>
            <w:r>
              <w:rPr>
                <w:rFonts w:ascii="Roboto" w:hAnsi="Roboto"/>
                <w:b w:val="0"/>
                <w:color w:val="000000" w:themeColor="text1"/>
              </w:rPr>
              <w:t>wskazanym przez Zamawiającego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, </w:t>
            </w:r>
            <w:r>
              <w:rPr>
                <w:rFonts w:ascii="Roboto" w:hAnsi="Roboto"/>
                <w:b w:val="0"/>
                <w:color w:val="000000" w:themeColor="text1"/>
              </w:rPr>
              <w:t xml:space="preserve">Wykonawca 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>zapłaci Zamawia</w:t>
            </w:r>
            <w:r>
              <w:rPr>
                <w:rFonts w:ascii="Roboto" w:hAnsi="Roboto"/>
                <w:b w:val="0"/>
                <w:color w:val="000000" w:themeColor="text1"/>
              </w:rPr>
              <w:t>jącemu karę</w:t>
            </w:r>
            <w:r w:rsidR="008678E1">
              <w:rPr>
                <w:rFonts w:ascii="Roboto" w:hAnsi="Roboto"/>
                <w:b w:val="0"/>
                <w:color w:val="000000" w:themeColor="text1"/>
              </w:rPr>
              <w:t xml:space="preserve"> umowną w wysokości 2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%  wartości </w:t>
            </w:r>
            <w:r w:rsidR="008678E1">
              <w:rPr>
                <w:rFonts w:ascii="Roboto" w:hAnsi="Roboto"/>
                <w:b w:val="0"/>
                <w:color w:val="000000" w:themeColor="text1"/>
              </w:rPr>
              <w:t>wynagrodzenia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 brutto za każdy dzień zwłoki w dostawie.</w:t>
            </w:r>
          </w:p>
          <w:p w:rsidR="00BB14DB" w:rsidRPr="008678E1" w:rsidRDefault="00BB14DB" w:rsidP="008678E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</w:rPr>
            </w:pPr>
            <w:r w:rsidRPr="008678E1">
              <w:rPr>
                <w:rFonts w:ascii="Roboto" w:hAnsi="Roboto"/>
                <w:b w:val="0"/>
                <w:color w:val="000000" w:themeColor="text1"/>
              </w:rPr>
              <w:t xml:space="preserve">Zamawiającemu przysługuje prawo odstąpienia od Umowy </w:t>
            </w:r>
            <w:r w:rsidR="008678E1" w:rsidRPr="008678E1">
              <w:rPr>
                <w:rFonts w:ascii="Roboto" w:hAnsi="Roboto"/>
                <w:b w:val="0"/>
                <w:color w:val="000000" w:themeColor="text1"/>
              </w:rPr>
              <w:t xml:space="preserve">w przypadku gdy </w:t>
            </w:r>
            <w:r w:rsidRPr="008678E1">
              <w:rPr>
                <w:rFonts w:ascii="Roboto" w:hAnsi="Roboto"/>
                <w:b w:val="0"/>
                <w:color w:val="000000" w:themeColor="text1"/>
              </w:rPr>
              <w:t>łączna wysokość kary z tytułu opóźnienia w realizacji przekroczy 10% (dziesięć procent) wartości wynagrodzenia brutto</w:t>
            </w:r>
            <w:r w:rsidR="008678E1" w:rsidRPr="008678E1">
              <w:rPr>
                <w:rFonts w:ascii="Roboto" w:hAnsi="Roboto"/>
                <w:b w:val="0"/>
                <w:color w:val="000000" w:themeColor="text1"/>
              </w:rPr>
              <w:t>.</w:t>
            </w:r>
          </w:p>
          <w:p w:rsidR="00F52478" w:rsidRPr="0026692D" w:rsidRDefault="00B27EE0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 xml:space="preserve">Zamawiający </w:t>
            </w: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26692D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26692D">
              <w:rPr>
                <w:rFonts w:ascii="Roboto" w:hAnsi="Roboto"/>
                <w:b w:val="0"/>
              </w:rPr>
              <w:t>przypadku, gdy</w:t>
            </w:r>
            <w:r w:rsidR="00F52478" w:rsidRPr="0026692D">
              <w:rPr>
                <w:rFonts w:ascii="Roboto" w:hAnsi="Roboto"/>
                <w:b w:val="0"/>
              </w:rPr>
              <w:t>:</w:t>
            </w:r>
          </w:p>
          <w:p w:rsidR="00B90A43" w:rsidRPr="0026692D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1)</w:t>
            </w:r>
            <w:r w:rsidR="00175A73" w:rsidRPr="0026692D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26692D">
              <w:rPr>
                <w:rFonts w:ascii="Roboto" w:hAnsi="Roboto"/>
                <w:b w:val="0"/>
              </w:rPr>
              <w:t>;</w:t>
            </w:r>
          </w:p>
          <w:p w:rsidR="00736F78" w:rsidRPr="0026692D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2)</w:t>
            </w:r>
            <w:r w:rsidR="00175A73" w:rsidRPr="0026692D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26692D">
              <w:rPr>
                <w:rFonts w:ascii="Roboto" w:hAnsi="Roboto"/>
                <w:b w:val="0"/>
              </w:rPr>
              <w:t>,</w:t>
            </w:r>
            <w:r w:rsidR="00175A73" w:rsidRPr="0026692D">
              <w:rPr>
                <w:rFonts w:ascii="Roboto" w:hAnsi="Roboto"/>
                <w:b w:val="0"/>
              </w:rPr>
              <w:t xml:space="preserve"> </w:t>
            </w:r>
          </w:p>
          <w:p w:rsidR="00A7435C" w:rsidRPr="0026692D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26692D">
              <w:rPr>
                <w:rFonts w:ascii="Roboto" w:hAnsi="Roboto"/>
                <w:b w:val="0"/>
              </w:rPr>
              <w:t>,</w:t>
            </w:r>
          </w:p>
          <w:p w:rsidR="005F2FC3" w:rsidRPr="0026692D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4) jeżeli cena przekracza kwotę, którą Zamawiający przeznaczył na realizację zamówienia.</w:t>
            </w:r>
            <w:r w:rsidR="005F2FC3" w:rsidRPr="0026692D">
              <w:rPr>
                <w:rFonts w:ascii="Roboto" w:hAnsi="Roboto"/>
                <w:b w:val="0"/>
              </w:rPr>
              <w:t xml:space="preserve"> </w:t>
            </w:r>
          </w:p>
          <w:p w:rsidR="005F2FC3" w:rsidRPr="0026692D" w:rsidRDefault="004967B5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26692D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26692D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:rsidR="003C37D9" w:rsidRPr="0026692D" w:rsidRDefault="00B27EE0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>Termin związania ofertą:</w:t>
            </w:r>
            <w:r w:rsidR="00F20536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C2FBB">
              <w:rPr>
                <w:rFonts w:ascii="Roboto" w:eastAsia="Times New Roman" w:hAnsi="Roboto" w:cs="Arial"/>
                <w:b w:val="0"/>
                <w:lang w:eastAsia="pl-PL"/>
              </w:rPr>
              <w:t xml:space="preserve">minimum </w:t>
            </w:r>
            <w:r w:rsidR="00BE5E75" w:rsidRPr="0026692D">
              <w:rPr>
                <w:rFonts w:ascii="Roboto" w:eastAsia="Times New Roman" w:hAnsi="Roboto" w:cs="Arial"/>
                <w:u w:val="single"/>
                <w:lang w:eastAsia="pl-PL"/>
              </w:rPr>
              <w:t>3</w:t>
            </w:r>
            <w:r w:rsidR="00F20536" w:rsidRPr="0026692D">
              <w:rPr>
                <w:rFonts w:ascii="Roboto" w:eastAsia="Times New Roman" w:hAnsi="Roboto" w:cs="Arial"/>
                <w:u w:val="single"/>
                <w:lang w:eastAsia="pl-PL"/>
              </w:rPr>
              <w:t>0</w:t>
            </w:r>
            <w:r w:rsidR="00D77FB5" w:rsidRPr="0026692D">
              <w:rPr>
                <w:rFonts w:ascii="Roboto" w:eastAsia="Times New Roman" w:hAnsi="Roboto" w:cs="Arial"/>
                <w:u w:val="single"/>
                <w:lang w:eastAsia="pl-PL"/>
              </w:rPr>
              <w:t xml:space="preserve"> </w:t>
            </w:r>
            <w:r w:rsidRPr="0026692D">
              <w:rPr>
                <w:rFonts w:ascii="Roboto" w:eastAsia="Times New Roman" w:hAnsi="Roboto" w:cs="Arial"/>
                <w:u w:val="single"/>
                <w:lang w:eastAsia="pl-PL"/>
              </w:rPr>
              <w:t>dni</w:t>
            </w: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ofert.</w:t>
            </w:r>
          </w:p>
          <w:p w:rsidR="003C37D9" w:rsidRPr="0026692D" w:rsidRDefault="003C37D9" w:rsidP="00807310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26692D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26692D" w:rsidRDefault="00464C45" w:rsidP="00464C45">
            <w:pPr>
              <w:ind w:left="0"/>
              <w:rPr>
                <w:rFonts w:ascii="Roboto" w:hAnsi="Roboto"/>
                <w:color w:val="000000" w:themeColor="text1"/>
              </w:rPr>
            </w:pPr>
            <w:r w:rsidRPr="0026692D">
              <w:rPr>
                <w:rFonts w:ascii="Roboto" w:hAnsi="Roboto"/>
                <w:color w:val="000000" w:themeColor="text1"/>
              </w:rPr>
              <w:lastRenderedPageBreak/>
              <w:t>Z</w:t>
            </w:r>
            <w:r w:rsidR="00FC0C42" w:rsidRPr="0026692D">
              <w:rPr>
                <w:rFonts w:ascii="Roboto" w:hAnsi="Roboto"/>
                <w:color w:val="000000" w:themeColor="text1"/>
              </w:rPr>
              <w:t>ałączniki zapytania ofertowego/</w:t>
            </w:r>
            <w:r w:rsidRPr="0026692D">
              <w:rPr>
                <w:rFonts w:ascii="Roboto" w:hAnsi="Roboto"/>
                <w:color w:val="000000" w:themeColor="text1"/>
              </w:rPr>
              <w:t>ogłoszenia o zamówieniu:</w:t>
            </w:r>
          </w:p>
          <w:p w:rsidR="00F419F6" w:rsidRPr="0026692D" w:rsidRDefault="00320020" w:rsidP="00F419F6">
            <w:pPr>
              <w:rPr>
                <w:rFonts w:ascii="Roboto" w:hAnsi="Roboto"/>
                <w:i/>
                <w:color w:val="000000" w:themeColor="text1"/>
              </w:rPr>
            </w:pPr>
            <w:r w:rsidRPr="0026692D">
              <w:rPr>
                <w:rFonts w:ascii="Roboto" w:hAnsi="Roboto"/>
                <w:i/>
                <w:color w:val="000000" w:themeColor="text1"/>
              </w:rPr>
              <w:t>1</w:t>
            </w:r>
            <w:r w:rsidR="00F419F6" w:rsidRPr="0026692D">
              <w:rPr>
                <w:rFonts w:ascii="Roboto" w:hAnsi="Roboto"/>
                <w:i/>
                <w:color w:val="000000" w:themeColor="text1"/>
              </w:rPr>
              <w:t xml:space="preserve">. Szczegółowy </w:t>
            </w:r>
            <w:r w:rsidRPr="0026692D">
              <w:rPr>
                <w:rFonts w:ascii="Roboto" w:hAnsi="Roboto"/>
                <w:i/>
                <w:color w:val="000000" w:themeColor="text1"/>
              </w:rPr>
              <w:t>opis przedmiotu zamówienia</w:t>
            </w:r>
            <w:r w:rsidR="00F419F6" w:rsidRPr="0026692D">
              <w:rPr>
                <w:rFonts w:ascii="Roboto" w:hAnsi="Roboto"/>
                <w:i/>
                <w:color w:val="000000" w:themeColor="text1"/>
              </w:rPr>
              <w:t xml:space="preserve">. </w:t>
            </w:r>
          </w:p>
          <w:p w:rsidR="00464C45" w:rsidRPr="0026692D" w:rsidRDefault="00320020" w:rsidP="00F419F6">
            <w:pPr>
              <w:rPr>
                <w:rFonts w:ascii="Roboto" w:hAnsi="Roboto"/>
                <w:i/>
                <w:color w:val="000000" w:themeColor="text1"/>
              </w:rPr>
            </w:pPr>
            <w:r w:rsidRPr="0026692D">
              <w:rPr>
                <w:rFonts w:ascii="Roboto" w:hAnsi="Roboto"/>
                <w:i/>
                <w:color w:val="000000" w:themeColor="text1"/>
              </w:rPr>
              <w:t>2</w:t>
            </w:r>
            <w:r w:rsidR="00F419F6" w:rsidRPr="0026692D">
              <w:rPr>
                <w:rFonts w:ascii="Roboto" w:hAnsi="Roboto"/>
                <w:i/>
                <w:color w:val="000000" w:themeColor="text1"/>
              </w:rPr>
              <w:t xml:space="preserve">. </w:t>
            </w:r>
            <w:r w:rsidR="002706F6" w:rsidRPr="0026692D">
              <w:rPr>
                <w:rFonts w:ascii="Roboto" w:hAnsi="Roboto"/>
                <w:i/>
                <w:color w:val="000000" w:themeColor="text1"/>
              </w:rPr>
              <w:t xml:space="preserve">Formularz </w:t>
            </w:r>
            <w:r w:rsidR="00FD7D3D" w:rsidRPr="0026692D">
              <w:rPr>
                <w:rFonts w:ascii="Roboto" w:hAnsi="Roboto"/>
                <w:i/>
                <w:color w:val="000000" w:themeColor="text1"/>
              </w:rPr>
              <w:t>oferto</w:t>
            </w:r>
            <w:r w:rsidR="002706F6" w:rsidRPr="0026692D">
              <w:rPr>
                <w:rFonts w:ascii="Roboto" w:hAnsi="Roboto"/>
                <w:i/>
                <w:color w:val="000000" w:themeColor="text1"/>
              </w:rPr>
              <w:t>wy.</w:t>
            </w:r>
          </w:p>
          <w:p w:rsidR="00321F72" w:rsidRPr="0026692D" w:rsidRDefault="00321F72" w:rsidP="00F419F6">
            <w:pPr>
              <w:rPr>
                <w:rFonts w:ascii="Roboto" w:hAnsi="Roboto"/>
                <w:i/>
                <w:color w:val="000000" w:themeColor="text1"/>
              </w:rPr>
            </w:pPr>
            <w:r w:rsidRPr="0026692D">
              <w:rPr>
                <w:rFonts w:ascii="Roboto" w:hAnsi="Roboto"/>
                <w:i/>
                <w:color w:val="000000" w:themeColor="text1"/>
              </w:rPr>
              <w:t>3. Protokół odbioru ilościowego i jakościowego.</w:t>
            </w:r>
          </w:p>
          <w:p w:rsidR="00BE5E75" w:rsidRPr="0026692D" w:rsidRDefault="00BE5E75" w:rsidP="00F419F6">
            <w:pPr>
              <w:pStyle w:val="Akapitzlist"/>
              <w:ind w:left="2520"/>
              <w:rPr>
                <w:rFonts w:ascii="Roboto" w:hAnsi="Roboto"/>
                <w:i/>
              </w:rPr>
            </w:pPr>
          </w:p>
        </w:tc>
      </w:tr>
      <w:tr w:rsidR="00ED5E2F" w:rsidRPr="0026692D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Pr="0026692D" w:rsidRDefault="00ED5E2F" w:rsidP="00464C45">
            <w:pPr>
              <w:ind w:left="0"/>
              <w:rPr>
                <w:rFonts w:ascii="Roboto" w:hAnsi="Roboto"/>
              </w:rPr>
            </w:pPr>
          </w:p>
          <w:p w:rsidR="00ED5E2F" w:rsidRPr="0026692D" w:rsidRDefault="00ED5E2F" w:rsidP="00464C45">
            <w:pPr>
              <w:ind w:left="0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26692D" w:rsidRDefault="00ED5E2F" w:rsidP="00464C45">
            <w:pPr>
              <w:ind w:left="0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 xml:space="preserve">                (data)                                              </w:t>
            </w:r>
            <w:r w:rsidR="00FC3086" w:rsidRPr="0026692D">
              <w:rPr>
                <w:rFonts w:ascii="Roboto" w:hAnsi="Roboto"/>
              </w:rPr>
              <w:t xml:space="preserve">   </w:t>
            </w:r>
            <w:r w:rsidR="00207E09" w:rsidRPr="0026692D">
              <w:rPr>
                <w:rFonts w:ascii="Roboto" w:hAnsi="Roboto"/>
              </w:rPr>
              <w:t xml:space="preserve"> </w:t>
            </w:r>
            <w:r w:rsidRPr="0026692D">
              <w:rPr>
                <w:rFonts w:ascii="Roboto" w:hAnsi="Roboto"/>
              </w:rPr>
              <w:t xml:space="preserve"> (podpis </w:t>
            </w:r>
            <w:r w:rsidR="00207E09" w:rsidRPr="0026692D">
              <w:rPr>
                <w:rFonts w:ascii="Roboto" w:hAnsi="Roboto"/>
              </w:rPr>
              <w:t>osoby prowadzącej procedurę,</w:t>
            </w:r>
          </w:p>
          <w:p w:rsidR="00E1465E" w:rsidRPr="0026692D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</w:rPr>
              <w:t xml:space="preserve"> działającej w imieniu </w:t>
            </w:r>
            <w:r w:rsidR="00ED5E2F" w:rsidRPr="0026692D">
              <w:rPr>
                <w:rFonts w:ascii="Roboto" w:hAnsi="Roboto"/>
              </w:rPr>
              <w:t>zamawiającego)</w:t>
            </w:r>
          </w:p>
        </w:tc>
      </w:tr>
    </w:tbl>
    <w:p w:rsidR="002A6BE9" w:rsidRPr="0026692D" w:rsidRDefault="002A6BE9" w:rsidP="00CC08FE">
      <w:pPr>
        <w:ind w:left="0"/>
        <w:rPr>
          <w:rFonts w:ascii="Roboto" w:hAnsi="Roboto"/>
          <w:b/>
        </w:rPr>
      </w:pPr>
    </w:p>
    <w:p w:rsidR="00C30224" w:rsidRPr="0026692D" w:rsidRDefault="00C30224" w:rsidP="00CC08FE">
      <w:pPr>
        <w:ind w:left="0"/>
        <w:rPr>
          <w:rFonts w:ascii="Roboto" w:hAnsi="Roboto"/>
          <w:b/>
        </w:rPr>
      </w:pPr>
    </w:p>
    <w:p w:rsidR="00C30224" w:rsidRPr="0026692D" w:rsidRDefault="00C30224" w:rsidP="00CC08FE">
      <w:pPr>
        <w:ind w:left="0"/>
        <w:rPr>
          <w:rFonts w:ascii="Roboto" w:hAnsi="Roboto"/>
          <w:b/>
        </w:rPr>
      </w:pPr>
    </w:p>
    <w:sectPr w:rsidR="00C30224" w:rsidRPr="0026692D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C1" w:rsidRDefault="008B42C1" w:rsidP="00107805">
      <w:r>
        <w:separator/>
      </w:r>
    </w:p>
  </w:endnote>
  <w:endnote w:type="continuationSeparator" w:id="0">
    <w:p w:rsidR="008B42C1" w:rsidRDefault="008B42C1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EBEDD" wp14:editId="323D0192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E5A1D1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:rsidR="006F7CC8" w:rsidRDefault="006F7CC8" w:rsidP="006F7CC8">
    <w:pPr>
      <w:pStyle w:val="Stopka"/>
      <w:jc w:val="center"/>
    </w:pPr>
    <w:r>
      <w:t xml:space="preserve">Projekt </w:t>
    </w:r>
    <w:r w:rsidR="002C3B72" w:rsidRPr="002C3B72">
      <w:t>„</w:t>
    </w:r>
    <w:r w:rsidR="00597CCF" w:rsidRPr="00597CCF">
      <w:t>Zwiększenie zdolności pracowników DPU UDSC do zbierania, gromadzenia, analizy</w:t>
    </w:r>
    <w:r w:rsidR="00597CCF">
      <w:br/>
    </w:r>
    <w:r w:rsidR="00597CCF" w:rsidRPr="00597CCF">
      <w:t>i rozpowszechniania informacji o krajach pochodzenia, 2017-2020</w:t>
    </w:r>
    <w:r w:rsidR="002C3B72">
      <w:t xml:space="preserve">” jest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C1" w:rsidRDefault="008B42C1" w:rsidP="00107805">
      <w:r>
        <w:separator/>
      </w:r>
    </w:p>
  </w:footnote>
  <w:footnote w:type="continuationSeparator" w:id="0">
    <w:p w:rsidR="008B42C1" w:rsidRDefault="008B42C1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6A1FC12B" wp14:editId="5F427798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3F2EE6B" wp14:editId="69B13D6F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E8CF5A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0515"/>
    <w:multiLevelType w:val="hybridMultilevel"/>
    <w:tmpl w:val="34DC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15"/>
  </w:num>
  <w:num w:numId="5">
    <w:abstractNumId w:val="30"/>
  </w:num>
  <w:num w:numId="6">
    <w:abstractNumId w:val="19"/>
  </w:num>
  <w:num w:numId="7">
    <w:abstractNumId w:val="22"/>
  </w:num>
  <w:num w:numId="8">
    <w:abstractNumId w:val="28"/>
  </w:num>
  <w:num w:numId="9">
    <w:abstractNumId w:val="17"/>
  </w:num>
  <w:num w:numId="10">
    <w:abstractNumId w:val="25"/>
  </w:num>
  <w:num w:numId="11">
    <w:abstractNumId w:val="1"/>
  </w:num>
  <w:num w:numId="12">
    <w:abstractNumId w:val="4"/>
  </w:num>
  <w:num w:numId="13">
    <w:abstractNumId w:val="10"/>
  </w:num>
  <w:num w:numId="14">
    <w:abstractNumId w:val="29"/>
  </w:num>
  <w:num w:numId="15">
    <w:abstractNumId w:val="18"/>
  </w:num>
  <w:num w:numId="16">
    <w:abstractNumId w:val="16"/>
  </w:num>
  <w:num w:numId="17">
    <w:abstractNumId w:val="20"/>
  </w:num>
  <w:num w:numId="18">
    <w:abstractNumId w:val="31"/>
  </w:num>
  <w:num w:numId="19">
    <w:abstractNumId w:val="8"/>
  </w:num>
  <w:num w:numId="20">
    <w:abstractNumId w:val="26"/>
  </w:num>
  <w:num w:numId="21">
    <w:abstractNumId w:val="14"/>
  </w:num>
  <w:num w:numId="22">
    <w:abstractNumId w:val="11"/>
  </w:num>
  <w:num w:numId="23">
    <w:abstractNumId w:val="23"/>
  </w:num>
  <w:num w:numId="24">
    <w:abstractNumId w:val="32"/>
  </w:num>
  <w:num w:numId="25">
    <w:abstractNumId w:val="12"/>
  </w:num>
  <w:num w:numId="26">
    <w:abstractNumId w:val="27"/>
  </w:num>
  <w:num w:numId="27">
    <w:abstractNumId w:val="2"/>
  </w:num>
  <w:num w:numId="28">
    <w:abstractNumId w:val="21"/>
  </w:num>
  <w:num w:numId="29">
    <w:abstractNumId w:val="6"/>
  </w:num>
  <w:num w:numId="30">
    <w:abstractNumId w:val="24"/>
  </w:num>
  <w:num w:numId="31">
    <w:abstractNumId w:val="3"/>
  </w:num>
  <w:num w:numId="32">
    <w:abstractNumId w:val="5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62A5"/>
    <w:rsid w:val="00022E0F"/>
    <w:rsid w:val="000366E5"/>
    <w:rsid w:val="00044198"/>
    <w:rsid w:val="00044A01"/>
    <w:rsid w:val="000503AB"/>
    <w:rsid w:val="00054811"/>
    <w:rsid w:val="00055872"/>
    <w:rsid w:val="00055BCB"/>
    <w:rsid w:val="0005655B"/>
    <w:rsid w:val="00073F29"/>
    <w:rsid w:val="00074C01"/>
    <w:rsid w:val="00074CC8"/>
    <w:rsid w:val="00090A43"/>
    <w:rsid w:val="000B1C36"/>
    <w:rsid w:val="000B5A2E"/>
    <w:rsid w:val="000C0574"/>
    <w:rsid w:val="000C13CD"/>
    <w:rsid w:val="000C2178"/>
    <w:rsid w:val="000D0354"/>
    <w:rsid w:val="000D6F10"/>
    <w:rsid w:val="000D7B68"/>
    <w:rsid w:val="000F2AD1"/>
    <w:rsid w:val="000F2E6E"/>
    <w:rsid w:val="000F565E"/>
    <w:rsid w:val="000F63EE"/>
    <w:rsid w:val="00107805"/>
    <w:rsid w:val="00110A78"/>
    <w:rsid w:val="00117B9E"/>
    <w:rsid w:val="00122BBC"/>
    <w:rsid w:val="00124400"/>
    <w:rsid w:val="00131C84"/>
    <w:rsid w:val="0014075D"/>
    <w:rsid w:val="001451E6"/>
    <w:rsid w:val="001507A2"/>
    <w:rsid w:val="00156EF3"/>
    <w:rsid w:val="001734FA"/>
    <w:rsid w:val="001746E7"/>
    <w:rsid w:val="00175A73"/>
    <w:rsid w:val="00185DF9"/>
    <w:rsid w:val="001B12A6"/>
    <w:rsid w:val="001B12DD"/>
    <w:rsid w:val="001B35BB"/>
    <w:rsid w:val="001B6084"/>
    <w:rsid w:val="001C09AA"/>
    <w:rsid w:val="001C3AFA"/>
    <w:rsid w:val="001C6F16"/>
    <w:rsid w:val="001C782A"/>
    <w:rsid w:val="001C78D3"/>
    <w:rsid w:val="001C7FF9"/>
    <w:rsid w:val="001D0B89"/>
    <w:rsid w:val="001E21D3"/>
    <w:rsid w:val="001E5CD6"/>
    <w:rsid w:val="001F2CCB"/>
    <w:rsid w:val="001F4222"/>
    <w:rsid w:val="001F691E"/>
    <w:rsid w:val="0020570C"/>
    <w:rsid w:val="00207E09"/>
    <w:rsid w:val="00222995"/>
    <w:rsid w:val="00225B5B"/>
    <w:rsid w:val="00230B91"/>
    <w:rsid w:val="00232A66"/>
    <w:rsid w:val="00234644"/>
    <w:rsid w:val="002413C7"/>
    <w:rsid w:val="00247C84"/>
    <w:rsid w:val="002554A5"/>
    <w:rsid w:val="00257E20"/>
    <w:rsid w:val="00264E70"/>
    <w:rsid w:val="002661E6"/>
    <w:rsid w:val="0026692D"/>
    <w:rsid w:val="002700FD"/>
    <w:rsid w:val="002706F6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27A0"/>
    <w:rsid w:val="002D3DA2"/>
    <w:rsid w:val="002D4949"/>
    <w:rsid w:val="002D6360"/>
    <w:rsid w:val="002D777F"/>
    <w:rsid w:val="002E0450"/>
    <w:rsid w:val="002E6E86"/>
    <w:rsid w:val="002F0A16"/>
    <w:rsid w:val="002F3B34"/>
    <w:rsid w:val="00320020"/>
    <w:rsid w:val="0032080E"/>
    <w:rsid w:val="00321206"/>
    <w:rsid w:val="00321F72"/>
    <w:rsid w:val="00323C7D"/>
    <w:rsid w:val="0032768B"/>
    <w:rsid w:val="00330B0B"/>
    <w:rsid w:val="00331F8A"/>
    <w:rsid w:val="003428C4"/>
    <w:rsid w:val="00342A82"/>
    <w:rsid w:val="0034495F"/>
    <w:rsid w:val="0034522E"/>
    <w:rsid w:val="00345430"/>
    <w:rsid w:val="0034788C"/>
    <w:rsid w:val="0035412F"/>
    <w:rsid w:val="003556CE"/>
    <w:rsid w:val="003565C4"/>
    <w:rsid w:val="003616AB"/>
    <w:rsid w:val="00365573"/>
    <w:rsid w:val="003710AB"/>
    <w:rsid w:val="00373F51"/>
    <w:rsid w:val="00376EEC"/>
    <w:rsid w:val="00382DD1"/>
    <w:rsid w:val="00383C67"/>
    <w:rsid w:val="00387F6E"/>
    <w:rsid w:val="00394272"/>
    <w:rsid w:val="003A4FB9"/>
    <w:rsid w:val="003A5E69"/>
    <w:rsid w:val="003A6D61"/>
    <w:rsid w:val="003A7232"/>
    <w:rsid w:val="003A7D39"/>
    <w:rsid w:val="003B03B1"/>
    <w:rsid w:val="003B1042"/>
    <w:rsid w:val="003B5A9B"/>
    <w:rsid w:val="003C37D9"/>
    <w:rsid w:val="003E701B"/>
    <w:rsid w:val="003F19C1"/>
    <w:rsid w:val="003F4C4F"/>
    <w:rsid w:val="003F5425"/>
    <w:rsid w:val="003F7DF9"/>
    <w:rsid w:val="00403D73"/>
    <w:rsid w:val="00406871"/>
    <w:rsid w:val="00412DFB"/>
    <w:rsid w:val="004210CD"/>
    <w:rsid w:val="00422DBB"/>
    <w:rsid w:val="004250F6"/>
    <w:rsid w:val="0043350D"/>
    <w:rsid w:val="00444447"/>
    <w:rsid w:val="00456414"/>
    <w:rsid w:val="004603A1"/>
    <w:rsid w:val="00464C45"/>
    <w:rsid w:val="00471E4E"/>
    <w:rsid w:val="00474757"/>
    <w:rsid w:val="0049260A"/>
    <w:rsid w:val="004967B5"/>
    <w:rsid w:val="00497BC5"/>
    <w:rsid w:val="004A19FB"/>
    <w:rsid w:val="004A1C9A"/>
    <w:rsid w:val="004B2A0D"/>
    <w:rsid w:val="004B2B70"/>
    <w:rsid w:val="004C43F9"/>
    <w:rsid w:val="004D05AA"/>
    <w:rsid w:val="004E3717"/>
    <w:rsid w:val="004E6B12"/>
    <w:rsid w:val="004F009E"/>
    <w:rsid w:val="004F0738"/>
    <w:rsid w:val="004F2769"/>
    <w:rsid w:val="004F4C3D"/>
    <w:rsid w:val="004F598E"/>
    <w:rsid w:val="004F6D67"/>
    <w:rsid w:val="004F7911"/>
    <w:rsid w:val="00503207"/>
    <w:rsid w:val="00505F59"/>
    <w:rsid w:val="0051088A"/>
    <w:rsid w:val="005164B5"/>
    <w:rsid w:val="0052378B"/>
    <w:rsid w:val="00524A6C"/>
    <w:rsid w:val="00526E47"/>
    <w:rsid w:val="0053229F"/>
    <w:rsid w:val="00532B1A"/>
    <w:rsid w:val="0053446D"/>
    <w:rsid w:val="00545B29"/>
    <w:rsid w:val="00545B99"/>
    <w:rsid w:val="00567626"/>
    <w:rsid w:val="00567DBE"/>
    <w:rsid w:val="00571549"/>
    <w:rsid w:val="00574153"/>
    <w:rsid w:val="0059099B"/>
    <w:rsid w:val="0059529F"/>
    <w:rsid w:val="00597CCF"/>
    <w:rsid w:val="005A44AD"/>
    <w:rsid w:val="005A5609"/>
    <w:rsid w:val="005A7D8D"/>
    <w:rsid w:val="005B2270"/>
    <w:rsid w:val="005B2A44"/>
    <w:rsid w:val="005B3FBD"/>
    <w:rsid w:val="005B5D7B"/>
    <w:rsid w:val="005F2FC3"/>
    <w:rsid w:val="005F5709"/>
    <w:rsid w:val="005F6444"/>
    <w:rsid w:val="005F6644"/>
    <w:rsid w:val="005F7D45"/>
    <w:rsid w:val="006022CB"/>
    <w:rsid w:val="00604C4C"/>
    <w:rsid w:val="00606590"/>
    <w:rsid w:val="00607325"/>
    <w:rsid w:val="006113E2"/>
    <w:rsid w:val="00613771"/>
    <w:rsid w:val="00614392"/>
    <w:rsid w:val="00624047"/>
    <w:rsid w:val="00633F0F"/>
    <w:rsid w:val="00642459"/>
    <w:rsid w:val="00643DB3"/>
    <w:rsid w:val="00647B28"/>
    <w:rsid w:val="00650737"/>
    <w:rsid w:val="006517CB"/>
    <w:rsid w:val="00655FEF"/>
    <w:rsid w:val="00657213"/>
    <w:rsid w:val="0066090D"/>
    <w:rsid w:val="00662096"/>
    <w:rsid w:val="00662C1F"/>
    <w:rsid w:val="0066568B"/>
    <w:rsid w:val="00673041"/>
    <w:rsid w:val="006738EC"/>
    <w:rsid w:val="00675702"/>
    <w:rsid w:val="0068021F"/>
    <w:rsid w:val="00680E5F"/>
    <w:rsid w:val="0069464A"/>
    <w:rsid w:val="00696BB6"/>
    <w:rsid w:val="006A2AD8"/>
    <w:rsid w:val="006B17F2"/>
    <w:rsid w:val="006B5C3E"/>
    <w:rsid w:val="006C0D30"/>
    <w:rsid w:val="006C2CA9"/>
    <w:rsid w:val="006C2FBB"/>
    <w:rsid w:val="006D131C"/>
    <w:rsid w:val="006D160E"/>
    <w:rsid w:val="006D6708"/>
    <w:rsid w:val="006D79DF"/>
    <w:rsid w:val="006E5D51"/>
    <w:rsid w:val="006F0738"/>
    <w:rsid w:val="006F63B6"/>
    <w:rsid w:val="006F7CC8"/>
    <w:rsid w:val="00701E6A"/>
    <w:rsid w:val="007035D6"/>
    <w:rsid w:val="007126F2"/>
    <w:rsid w:val="007132A3"/>
    <w:rsid w:val="007158EB"/>
    <w:rsid w:val="00715F38"/>
    <w:rsid w:val="007216F1"/>
    <w:rsid w:val="00731723"/>
    <w:rsid w:val="00736F78"/>
    <w:rsid w:val="0073796C"/>
    <w:rsid w:val="00737D49"/>
    <w:rsid w:val="00741249"/>
    <w:rsid w:val="007459D3"/>
    <w:rsid w:val="00753CB7"/>
    <w:rsid w:val="0075438D"/>
    <w:rsid w:val="00763212"/>
    <w:rsid w:val="00765723"/>
    <w:rsid w:val="007703FC"/>
    <w:rsid w:val="00770D06"/>
    <w:rsid w:val="00771001"/>
    <w:rsid w:val="00774787"/>
    <w:rsid w:val="00775099"/>
    <w:rsid w:val="007821FD"/>
    <w:rsid w:val="00795F7E"/>
    <w:rsid w:val="00797056"/>
    <w:rsid w:val="007A65BB"/>
    <w:rsid w:val="007B6B52"/>
    <w:rsid w:val="007B72D7"/>
    <w:rsid w:val="007C11E4"/>
    <w:rsid w:val="007C2DF5"/>
    <w:rsid w:val="007C71A5"/>
    <w:rsid w:val="007D028E"/>
    <w:rsid w:val="007D5F29"/>
    <w:rsid w:val="007D7880"/>
    <w:rsid w:val="007E0059"/>
    <w:rsid w:val="007E3638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395A"/>
    <w:rsid w:val="00825037"/>
    <w:rsid w:val="00827073"/>
    <w:rsid w:val="0082768B"/>
    <w:rsid w:val="0083260F"/>
    <w:rsid w:val="00832658"/>
    <w:rsid w:val="00834398"/>
    <w:rsid w:val="00842A14"/>
    <w:rsid w:val="00846758"/>
    <w:rsid w:val="00851EE5"/>
    <w:rsid w:val="00853727"/>
    <w:rsid w:val="008572C6"/>
    <w:rsid w:val="008634F0"/>
    <w:rsid w:val="00863F0D"/>
    <w:rsid w:val="008678E1"/>
    <w:rsid w:val="008737C9"/>
    <w:rsid w:val="00873A16"/>
    <w:rsid w:val="00877F38"/>
    <w:rsid w:val="00882644"/>
    <w:rsid w:val="0089164D"/>
    <w:rsid w:val="008949FE"/>
    <w:rsid w:val="008A0B97"/>
    <w:rsid w:val="008A63B5"/>
    <w:rsid w:val="008A68AC"/>
    <w:rsid w:val="008A6A30"/>
    <w:rsid w:val="008A74C6"/>
    <w:rsid w:val="008B19C2"/>
    <w:rsid w:val="008B37C3"/>
    <w:rsid w:val="008B42C1"/>
    <w:rsid w:val="008B54C6"/>
    <w:rsid w:val="008D73A2"/>
    <w:rsid w:val="008E0EC3"/>
    <w:rsid w:val="008E658F"/>
    <w:rsid w:val="00900C22"/>
    <w:rsid w:val="00906263"/>
    <w:rsid w:val="00911CDA"/>
    <w:rsid w:val="009147CC"/>
    <w:rsid w:val="00921DE2"/>
    <w:rsid w:val="00925801"/>
    <w:rsid w:val="0094317A"/>
    <w:rsid w:val="00943E03"/>
    <w:rsid w:val="00945C68"/>
    <w:rsid w:val="00947DC0"/>
    <w:rsid w:val="009648D0"/>
    <w:rsid w:val="0097344D"/>
    <w:rsid w:val="009757B5"/>
    <w:rsid w:val="009768B4"/>
    <w:rsid w:val="00977130"/>
    <w:rsid w:val="00980DE0"/>
    <w:rsid w:val="00983A21"/>
    <w:rsid w:val="009857E1"/>
    <w:rsid w:val="00990608"/>
    <w:rsid w:val="009914B2"/>
    <w:rsid w:val="009A3E8E"/>
    <w:rsid w:val="009A4D1E"/>
    <w:rsid w:val="009B3DE1"/>
    <w:rsid w:val="009C4F44"/>
    <w:rsid w:val="009C5703"/>
    <w:rsid w:val="009E207E"/>
    <w:rsid w:val="009E2962"/>
    <w:rsid w:val="009E4453"/>
    <w:rsid w:val="009E54B2"/>
    <w:rsid w:val="009F1546"/>
    <w:rsid w:val="009F61FE"/>
    <w:rsid w:val="009F6479"/>
    <w:rsid w:val="009F7CD7"/>
    <w:rsid w:val="00A00775"/>
    <w:rsid w:val="00A0207F"/>
    <w:rsid w:val="00A15D2B"/>
    <w:rsid w:val="00A16275"/>
    <w:rsid w:val="00A16DA9"/>
    <w:rsid w:val="00A240D8"/>
    <w:rsid w:val="00A24EE3"/>
    <w:rsid w:val="00A3186A"/>
    <w:rsid w:val="00A342BF"/>
    <w:rsid w:val="00A34622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70A58"/>
    <w:rsid w:val="00A70ABC"/>
    <w:rsid w:val="00A72A3C"/>
    <w:rsid w:val="00A7435C"/>
    <w:rsid w:val="00A82B1C"/>
    <w:rsid w:val="00A84C6B"/>
    <w:rsid w:val="00A91414"/>
    <w:rsid w:val="00AC29EF"/>
    <w:rsid w:val="00AD43F8"/>
    <w:rsid w:val="00AE202D"/>
    <w:rsid w:val="00AF1084"/>
    <w:rsid w:val="00AF44EA"/>
    <w:rsid w:val="00AF4615"/>
    <w:rsid w:val="00AF55E8"/>
    <w:rsid w:val="00B06B09"/>
    <w:rsid w:val="00B10FF0"/>
    <w:rsid w:val="00B12981"/>
    <w:rsid w:val="00B1421F"/>
    <w:rsid w:val="00B14679"/>
    <w:rsid w:val="00B207D5"/>
    <w:rsid w:val="00B2461E"/>
    <w:rsid w:val="00B275C5"/>
    <w:rsid w:val="00B27EE0"/>
    <w:rsid w:val="00B32C9D"/>
    <w:rsid w:val="00B330C5"/>
    <w:rsid w:val="00B52191"/>
    <w:rsid w:val="00B53B4D"/>
    <w:rsid w:val="00B5489F"/>
    <w:rsid w:val="00B60CC9"/>
    <w:rsid w:val="00B64F27"/>
    <w:rsid w:val="00B6583C"/>
    <w:rsid w:val="00B674FC"/>
    <w:rsid w:val="00B72470"/>
    <w:rsid w:val="00B80B30"/>
    <w:rsid w:val="00B81484"/>
    <w:rsid w:val="00B832A9"/>
    <w:rsid w:val="00B839DB"/>
    <w:rsid w:val="00B8716E"/>
    <w:rsid w:val="00B90A43"/>
    <w:rsid w:val="00B90EAC"/>
    <w:rsid w:val="00B91B45"/>
    <w:rsid w:val="00B9266C"/>
    <w:rsid w:val="00B92EC9"/>
    <w:rsid w:val="00B960F6"/>
    <w:rsid w:val="00BA4362"/>
    <w:rsid w:val="00BA62EB"/>
    <w:rsid w:val="00BB14DB"/>
    <w:rsid w:val="00BB3B55"/>
    <w:rsid w:val="00BB7225"/>
    <w:rsid w:val="00BC1129"/>
    <w:rsid w:val="00BC4AB4"/>
    <w:rsid w:val="00BD1E44"/>
    <w:rsid w:val="00BE2A6C"/>
    <w:rsid w:val="00BE58A9"/>
    <w:rsid w:val="00BE5E75"/>
    <w:rsid w:val="00BF04FF"/>
    <w:rsid w:val="00BF07E9"/>
    <w:rsid w:val="00BF1610"/>
    <w:rsid w:val="00BF4388"/>
    <w:rsid w:val="00BF7983"/>
    <w:rsid w:val="00C0307B"/>
    <w:rsid w:val="00C12BCC"/>
    <w:rsid w:val="00C159BB"/>
    <w:rsid w:val="00C30224"/>
    <w:rsid w:val="00C32738"/>
    <w:rsid w:val="00C37ABA"/>
    <w:rsid w:val="00C451D1"/>
    <w:rsid w:val="00C471E4"/>
    <w:rsid w:val="00C472C1"/>
    <w:rsid w:val="00C50BB5"/>
    <w:rsid w:val="00C51519"/>
    <w:rsid w:val="00C53956"/>
    <w:rsid w:val="00C53997"/>
    <w:rsid w:val="00C53B6A"/>
    <w:rsid w:val="00C617F1"/>
    <w:rsid w:val="00C66116"/>
    <w:rsid w:val="00C7176C"/>
    <w:rsid w:val="00C807E3"/>
    <w:rsid w:val="00C919F1"/>
    <w:rsid w:val="00C94A11"/>
    <w:rsid w:val="00CA1E4E"/>
    <w:rsid w:val="00CA294B"/>
    <w:rsid w:val="00CB58CA"/>
    <w:rsid w:val="00CC0766"/>
    <w:rsid w:val="00CC08FE"/>
    <w:rsid w:val="00CC135B"/>
    <w:rsid w:val="00CC644F"/>
    <w:rsid w:val="00CC78F0"/>
    <w:rsid w:val="00CD0B13"/>
    <w:rsid w:val="00CD1E27"/>
    <w:rsid w:val="00CD4137"/>
    <w:rsid w:val="00CD561F"/>
    <w:rsid w:val="00CE0FF8"/>
    <w:rsid w:val="00CE53E0"/>
    <w:rsid w:val="00CE7340"/>
    <w:rsid w:val="00CF14D9"/>
    <w:rsid w:val="00CF3B18"/>
    <w:rsid w:val="00CF4A65"/>
    <w:rsid w:val="00D0324B"/>
    <w:rsid w:val="00D30676"/>
    <w:rsid w:val="00D31629"/>
    <w:rsid w:val="00D316E0"/>
    <w:rsid w:val="00D326AF"/>
    <w:rsid w:val="00D347D6"/>
    <w:rsid w:val="00D360A6"/>
    <w:rsid w:val="00D40BF9"/>
    <w:rsid w:val="00D42637"/>
    <w:rsid w:val="00D42AFB"/>
    <w:rsid w:val="00D46488"/>
    <w:rsid w:val="00D5198C"/>
    <w:rsid w:val="00D557CC"/>
    <w:rsid w:val="00D631CD"/>
    <w:rsid w:val="00D645BF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2498"/>
    <w:rsid w:val="00D94ABC"/>
    <w:rsid w:val="00DA01F8"/>
    <w:rsid w:val="00DA287A"/>
    <w:rsid w:val="00DA3224"/>
    <w:rsid w:val="00DA7D8B"/>
    <w:rsid w:val="00DB182E"/>
    <w:rsid w:val="00DB250E"/>
    <w:rsid w:val="00DB27CA"/>
    <w:rsid w:val="00DC24C8"/>
    <w:rsid w:val="00DC7A1C"/>
    <w:rsid w:val="00DD00D8"/>
    <w:rsid w:val="00DD210E"/>
    <w:rsid w:val="00DD4D77"/>
    <w:rsid w:val="00DD6948"/>
    <w:rsid w:val="00DE0509"/>
    <w:rsid w:val="00DE4BE6"/>
    <w:rsid w:val="00DF20E6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0ABC"/>
    <w:rsid w:val="00E317EE"/>
    <w:rsid w:val="00E3632A"/>
    <w:rsid w:val="00E45DE5"/>
    <w:rsid w:val="00E5654E"/>
    <w:rsid w:val="00E60205"/>
    <w:rsid w:val="00E61D69"/>
    <w:rsid w:val="00E637E5"/>
    <w:rsid w:val="00E66348"/>
    <w:rsid w:val="00E70B7D"/>
    <w:rsid w:val="00E70EE7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B7F16"/>
    <w:rsid w:val="00EC0C55"/>
    <w:rsid w:val="00EC6CA3"/>
    <w:rsid w:val="00ED01EA"/>
    <w:rsid w:val="00ED5CED"/>
    <w:rsid w:val="00ED5E2F"/>
    <w:rsid w:val="00EE04C4"/>
    <w:rsid w:val="00EE06B0"/>
    <w:rsid w:val="00EE5160"/>
    <w:rsid w:val="00EF116F"/>
    <w:rsid w:val="00EF2FFA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30E5E"/>
    <w:rsid w:val="00F3315A"/>
    <w:rsid w:val="00F349CF"/>
    <w:rsid w:val="00F37F10"/>
    <w:rsid w:val="00F419F6"/>
    <w:rsid w:val="00F41C84"/>
    <w:rsid w:val="00F44801"/>
    <w:rsid w:val="00F46EC7"/>
    <w:rsid w:val="00F52478"/>
    <w:rsid w:val="00F56DCF"/>
    <w:rsid w:val="00F66BFA"/>
    <w:rsid w:val="00F67E45"/>
    <w:rsid w:val="00F71A82"/>
    <w:rsid w:val="00F71C76"/>
    <w:rsid w:val="00F767C6"/>
    <w:rsid w:val="00F858C2"/>
    <w:rsid w:val="00F872C7"/>
    <w:rsid w:val="00F97ED9"/>
    <w:rsid w:val="00FA30DE"/>
    <w:rsid w:val="00FA5105"/>
    <w:rsid w:val="00FA6AA9"/>
    <w:rsid w:val="00FB004B"/>
    <w:rsid w:val="00FB043C"/>
    <w:rsid w:val="00FB13FB"/>
    <w:rsid w:val="00FC07EC"/>
    <w:rsid w:val="00FC0C42"/>
    <w:rsid w:val="00FC1C72"/>
    <w:rsid w:val="00FC3086"/>
    <w:rsid w:val="00FD181F"/>
    <w:rsid w:val="00FD5017"/>
    <w:rsid w:val="00FD7D3D"/>
    <w:rsid w:val="00FE1D4C"/>
    <w:rsid w:val="00FE3953"/>
    <w:rsid w:val="00FE5B51"/>
    <w:rsid w:val="00FE6C6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  <w:style w:type="paragraph" w:customStyle="1" w:styleId="Default">
    <w:name w:val="Default"/>
    <w:rsid w:val="00D360A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3326-7576-491D-B321-F07E3E1C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6</cp:revision>
  <cp:lastPrinted>2018-04-25T10:52:00Z</cp:lastPrinted>
  <dcterms:created xsi:type="dcterms:W3CDTF">2018-04-25T05:56:00Z</dcterms:created>
  <dcterms:modified xsi:type="dcterms:W3CDTF">2018-05-22T09:13:00Z</dcterms:modified>
</cp:coreProperties>
</file>