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D3" w:rsidRPr="001930D3" w:rsidRDefault="001930D3" w:rsidP="001930D3">
      <w:pPr>
        <w:spacing w:after="240" w:line="240" w:lineRule="auto"/>
        <w:rPr>
          <w:rFonts w:ascii="Times New Roman" w:eastAsia="Times New Roman" w:hAnsi="Times New Roman" w:cs="Times New Roman"/>
          <w:b/>
          <w:sz w:val="24"/>
          <w:szCs w:val="24"/>
          <w:lang w:eastAsia="pl-PL"/>
        </w:rPr>
      </w:pPr>
      <w:r w:rsidRPr="001930D3">
        <w:rPr>
          <w:rFonts w:ascii="Times New Roman" w:eastAsia="Times New Roman" w:hAnsi="Times New Roman" w:cs="Times New Roman"/>
          <w:b/>
          <w:sz w:val="24"/>
          <w:szCs w:val="24"/>
          <w:lang w:eastAsia="pl-PL"/>
        </w:rPr>
        <w:t xml:space="preserve">Ogłoszenie nr 540879-N-2018 z dnia 2018-04-06 r. </w:t>
      </w:r>
    </w:p>
    <w:p w:rsidR="001930D3" w:rsidRDefault="001930D3" w:rsidP="001930D3">
      <w:pPr>
        <w:spacing w:after="0" w:line="240" w:lineRule="auto"/>
        <w:jc w:val="center"/>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Urząd do Spraw Cudzoziemców: Wykonanie robót budowlanych w ośrodku dla cudzoziemców w Podkowie Leśnej - Dębaku</w:t>
      </w:r>
      <w:r w:rsidRPr="001930D3">
        <w:rPr>
          <w:rFonts w:ascii="Times New Roman" w:eastAsia="Times New Roman" w:hAnsi="Times New Roman" w:cs="Times New Roman"/>
          <w:sz w:val="24"/>
          <w:szCs w:val="24"/>
          <w:lang w:eastAsia="pl-PL"/>
        </w:rPr>
        <w:br/>
        <w:t xml:space="preserve">OGŁOSZENIE O ZAMÓWIENIU - Roboty budowlane </w:t>
      </w:r>
    </w:p>
    <w:p w:rsidR="001930D3" w:rsidRPr="001930D3" w:rsidRDefault="001930D3" w:rsidP="001930D3">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Zamieszczanie ogłoszenia:</w:t>
      </w:r>
      <w:r w:rsidRPr="001930D3">
        <w:rPr>
          <w:rFonts w:ascii="Times New Roman" w:eastAsia="Times New Roman" w:hAnsi="Times New Roman" w:cs="Times New Roman"/>
          <w:sz w:val="24"/>
          <w:szCs w:val="24"/>
          <w:lang w:eastAsia="pl-PL"/>
        </w:rPr>
        <w:t xml:space="preserve"> Zamieszczanie obowiązkowe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Ogłoszenie dotyczy:</w:t>
      </w:r>
      <w:r w:rsidRPr="001930D3">
        <w:rPr>
          <w:rFonts w:ascii="Times New Roman" w:eastAsia="Times New Roman" w:hAnsi="Times New Roman" w:cs="Times New Roman"/>
          <w:sz w:val="24"/>
          <w:szCs w:val="24"/>
          <w:lang w:eastAsia="pl-PL"/>
        </w:rPr>
        <w:t xml:space="preserve"> Zamówienia publicznego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Nazwa projektu lub programu</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u w:val="single"/>
          <w:lang w:eastAsia="pl-PL"/>
        </w:rPr>
        <w:t>SEKCJA I: ZAMAWIAJĄCY</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Postępowanie przeprowadza centralny zamawiający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Informacje na temat podmiotu któremu zamawiający powierzył/powierzyli prowadzenie postępowania:</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Postępowanie jest przeprowadzane wspólnie przez zamawiających</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Informacje dodatkowe:</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 1) NAZWA I ADRES: </w:t>
      </w:r>
      <w:r w:rsidRPr="001930D3">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1930D3">
        <w:rPr>
          <w:rFonts w:ascii="Times New Roman" w:eastAsia="Times New Roman" w:hAnsi="Times New Roman" w:cs="Times New Roman"/>
          <w:sz w:val="24"/>
          <w:szCs w:val="24"/>
          <w:lang w:eastAsia="pl-PL"/>
        </w:rPr>
        <w:br/>
        <w:t xml:space="preserve">Adres strony internetowej (URL): www.udsc.gov.pl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lastRenderedPageBreak/>
        <w:t xml:space="preserve">Adres profilu nabywcy: </w:t>
      </w:r>
      <w:r w:rsidRPr="001930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 2) RODZAJ ZAMAWIAJĄCEGO: </w:t>
      </w:r>
      <w:r w:rsidRPr="001930D3">
        <w:rPr>
          <w:rFonts w:ascii="Times New Roman" w:eastAsia="Times New Roman" w:hAnsi="Times New Roman" w:cs="Times New Roman"/>
          <w:sz w:val="24"/>
          <w:szCs w:val="24"/>
          <w:lang w:eastAsia="pl-PL"/>
        </w:rPr>
        <w:t xml:space="preserve">Administracja rządowa centralna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I.3) WSPÓLNE UDZIELANIE ZAMÓWIENIA </w:t>
      </w:r>
      <w:r w:rsidRPr="001930D3">
        <w:rPr>
          <w:rFonts w:ascii="Times New Roman" w:eastAsia="Times New Roman" w:hAnsi="Times New Roman" w:cs="Times New Roman"/>
          <w:b/>
          <w:bCs/>
          <w:i/>
          <w:iCs/>
          <w:sz w:val="24"/>
          <w:szCs w:val="24"/>
          <w:lang w:eastAsia="pl-PL"/>
        </w:rPr>
        <w:t>(jeżeli dotyczy)</w:t>
      </w:r>
      <w:r w:rsidRPr="001930D3">
        <w:rPr>
          <w:rFonts w:ascii="Times New Roman" w:eastAsia="Times New Roman" w:hAnsi="Times New Roman" w:cs="Times New Roman"/>
          <w:b/>
          <w:bCs/>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I.4) KOMUNIKACJA: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Tak </w:t>
      </w:r>
      <w:r w:rsidRPr="001930D3">
        <w:rPr>
          <w:rFonts w:ascii="Times New Roman" w:eastAsia="Times New Roman" w:hAnsi="Times New Roman" w:cs="Times New Roman"/>
          <w:sz w:val="24"/>
          <w:szCs w:val="24"/>
          <w:lang w:eastAsia="pl-PL"/>
        </w:rPr>
        <w:br/>
        <w:t xml:space="preserve">www.udsc.gov.pl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Tak </w:t>
      </w:r>
      <w:r w:rsidRPr="001930D3">
        <w:rPr>
          <w:rFonts w:ascii="Times New Roman" w:eastAsia="Times New Roman" w:hAnsi="Times New Roman" w:cs="Times New Roman"/>
          <w:sz w:val="24"/>
          <w:szCs w:val="24"/>
          <w:lang w:eastAsia="pl-PL"/>
        </w:rPr>
        <w:br/>
        <w:t xml:space="preserve">www.udsc.gov.pl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Oferty lub wnioski o dopuszczenie do udziału w postępowaniu należy przesyłać:</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Elektronicznie</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r w:rsidRPr="001930D3">
        <w:rPr>
          <w:rFonts w:ascii="Times New Roman" w:eastAsia="Times New Roman" w:hAnsi="Times New Roman" w:cs="Times New Roman"/>
          <w:sz w:val="24"/>
          <w:szCs w:val="24"/>
          <w:lang w:eastAsia="pl-PL"/>
        </w:rPr>
        <w:br/>
        <w:t xml:space="preserve">adres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Nie </w:t>
      </w:r>
      <w:r w:rsidRPr="001930D3">
        <w:rPr>
          <w:rFonts w:ascii="Times New Roman" w:eastAsia="Times New Roman" w:hAnsi="Times New Roman" w:cs="Times New Roman"/>
          <w:sz w:val="24"/>
          <w:szCs w:val="24"/>
          <w:lang w:eastAsia="pl-PL"/>
        </w:rPr>
        <w:br/>
        <w:t xml:space="preserve">Inny sposób: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Tak </w:t>
      </w:r>
      <w:r w:rsidRPr="001930D3">
        <w:rPr>
          <w:rFonts w:ascii="Times New Roman" w:eastAsia="Times New Roman" w:hAnsi="Times New Roman" w:cs="Times New Roman"/>
          <w:sz w:val="24"/>
          <w:szCs w:val="24"/>
          <w:lang w:eastAsia="pl-PL"/>
        </w:rPr>
        <w:br/>
        <w:t xml:space="preserve">Inny sposób: </w:t>
      </w:r>
      <w:r w:rsidRPr="001930D3">
        <w:rPr>
          <w:rFonts w:ascii="Times New Roman" w:eastAsia="Times New Roman" w:hAnsi="Times New Roman" w:cs="Times New Roman"/>
          <w:sz w:val="24"/>
          <w:szCs w:val="24"/>
          <w:lang w:eastAsia="pl-PL"/>
        </w:rPr>
        <w:br/>
        <w:t xml:space="preserve">Wymagane jest przesłanie oferty w formie pisemnej </w:t>
      </w:r>
      <w:r w:rsidRPr="001930D3">
        <w:rPr>
          <w:rFonts w:ascii="Times New Roman" w:eastAsia="Times New Roman" w:hAnsi="Times New Roman" w:cs="Times New Roman"/>
          <w:sz w:val="24"/>
          <w:szCs w:val="24"/>
          <w:lang w:eastAsia="pl-PL"/>
        </w:rPr>
        <w:br/>
        <w:t xml:space="preserve">Adres: </w:t>
      </w:r>
      <w:r w:rsidRPr="001930D3">
        <w:rPr>
          <w:rFonts w:ascii="Times New Roman" w:eastAsia="Times New Roman" w:hAnsi="Times New Roman" w:cs="Times New Roman"/>
          <w:sz w:val="24"/>
          <w:szCs w:val="24"/>
          <w:lang w:eastAsia="pl-PL"/>
        </w:rPr>
        <w:br/>
        <w:t xml:space="preserve">ul. Taborowa 33, 02-699 Warszawa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lastRenderedPageBreak/>
        <w:br/>
      </w:r>
      <w:r w:rsidRPr="001930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r w:rsidRPr="001930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u w:val="single"/>
          <w:lang w:eastAsia="pl-PL"/>
        </w:rPr>
        <w:t xml:space="preserve">SEKCJA II: PRZEDMIOT ZAMÓWIENIA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II.1) Nazwa nadana zamówieniu przez zamawiającego: </w:t>
      </w:r>
      <w:r w:rsidRPr="001930D3">
        <w:rPr>
          <w:rFonts w:ascii="Times New Roman" w:eastAsia="Times New Roman" w:hAnsi="Times New Roman" w:cs="Times New Roman"/>
          <w:sz w:val="24"/>
          <w:szCs w:val="24"/>
          <w:lang w:eastAsia="pl-PL"/>
        </w:rPr>
        <w:t xml:space="preserve">Wykonanie robót budowlanych w ośrodku dla cudzoziemców w Podkowie Leśnej - Dębaku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Numer referencyjny: </w:t>
      </w:r>
      <w:r w:rsidRPr="001930D3">
        <w:rPr>
          <w:rFonts w:ascii="Times New Roman" w:eastAsia="Times New Roman" w:hAnsi="Times New Roman" w:cs="Times New Roman"/>
          <w:sz w:val="24"/>
          <w:szCs w:val="24"/>
          <w:lang w:eastAsia="pl-PL"/>
        </w:rPr>
        <w:t xml:space="preserve">8/REMONT c.o.- DĘBAK/PN/18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30D3" w:rsidRPr="001930D3" w:rsidRDefault="001930D3" w:rsidP="001930D3">
      <w:pPr>
        <w:spacing w:after="0" w:line="240" w:lineRule="auto"/>
        <w:jc w:val="both"/>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II.2) Rodzaj zamówienia: </w:t>
      </w:r>
      <w:r w:rsidRPr="001930D3">
        <w:rPr>
          <w:rFonts w:ascii="Times New Roman" w:eastAsia="Times New Roman" w:hAnsi="Times New Roman" w:cs="Times New Roman"/>
          <w:sz w:val="24"/>
          <w:szCs w:val="24"/>
          <w:lang w:eastAsia="pl-PL"/>
        </w:rPr>
        <w:t xml:space="preserve">Roboty budowlane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II.3) Informacja o możliwości składania ofert częściowych</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Zamówienie podzielone jest na części: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Oferty lub wnioski o dopuszczenie do udziału w postępowaniu można składać w odniesieniu do:</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II.4) Krótki opis przedmiotu zamówienia </w:t>
      </w:r>
      <w:r w:rsidRPr="001930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30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30D3">
        <w:rPr>
          <w:rFonts w:ascii="Times New Roman" w:eastAsia="Times New Roman" w:hAnsi="Times New Roman" w:cs="Times New Roman"/>
          <w:sz w:val="24"/>
          <w:szCs w:val="24"/>
          <w:lang w:eastAsia="pl-PL"/>
        </w:rPr>
        <w:t xml:space="preserve">1. Przedmiotem zamówienia jest: - wykonanie remontu wewnętrznej instalacji elektrycznej oraz wewnętrznej instalacji c.o. w jednym z budynków ośrodka dla cudzoziemców ubiegających się o nadanie ochrony międzynarodowej na terytorium RP w Podkowie Leśnej – Dębaku (zw. budynkiem Portierni), - doprowadzenie do budynku Portierni instalacji zasilającej ciepła z węzła znajdującego się na trenie ośrodka dla cudzoziemców w budynku tzw. „Hotel Stary”. Szczegółowy opis przedmiotu zamówienia zawarto w załącznikach: Nr 1a - Projekt budowlany instalacji centralnego ogrzewania w budynku portierni wraz z zasileniem z istniejącego pomieszczenia rozdzielni, Nr 1b – Projekt budowlany instalacji elektrycznej budynku portierni w ośrodku dla cudzoziemców w Podkowie Leśnej – Dębaku, Nr 1c - Projekt robót remontowych w budynku portierni Urzędu do Spraw Cudzoziemców w Podkowie Leśnej – Dębaku, Nr 1d - Specyfikacje Techniczne Wykonania i Odbioru Robót Budowlanych – wymagania ogólne, Wszystkie prace objęte zamówieniem będą wykonywane w obiekcie ośrodka dla cudzoziemców ubiegających się o nadanie ochrony międzynarodowej na terytorium RP w Podkowie Leśnej – Dębaku (05-805 Otrębusy). 2. Zgodnie z art. 29 ust. 3a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Zamawiający wymaga, aby Wykonawca lub podwykonawca, w trakcie realizacji zamówienia, zatrudnił na podstawie umowy o pracę </w:t>
      </w:r>
      <w:r w:rsidRPr="001930D3">
        <w:rPr>
          <w:rFonts w:ascii="Times New Roman" w:eastAsia="Times New Roman" w:hAnsi="Times New Roman" w:cs="Times New Roman"/>
          <w:sz w:val="24"/>
          <w:szCs w:val="24"/>
          <w:lang w:eastAsia="pl-PL"/>
        </w:rPr>
        <w:lastRenderedPageBreak/>
        <w:t xml:space="preserve">osoby wykonujące w zakresie realizacji zamówienia prace fizyczne, w szczególności następujące czynności: montera instalacji sanitarnej i elektrycznej, operatora koparki, brukarskie, ogólnobudowlane (wykucia, elementy tynkowania, wykonywanie gładzi, malowanie, a także ręczne wykonywanie pewnej części prac ziemnych). 3. Zatrudnienie przy realizacji zamówienia powinno trwać w okresie realizacji roboty budowlanej, a w przypadku rozwiązania stosunku pracy przez zatrudnianą osobę/osoby lub przez pracodawcę przed zakończeniem tego okresu, Wykonawca/podwykonawca/dalszy podwykonawca obowiązany będzie do zatrudnienia na to miejsce innej osoby/osób. 4. Szczegółowe wymagania odnośnie zatrudnienia osób na umowę o pracę zawarto w Istotnych postanowieniach umowy stanowiących załącznik nr 5 do SIWZ.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II.5) Główny kod CPV: </w:t>
      </w:r>
      <w:r w:rsidRPr="001930D3">
        <w:rPr>
          <w:rFonts w:ascii="Times New Roman" w:eastAsia="Times New Roman" w:hAnsi="Times New Roman" w:cs="Times New Roman"/>
          <w:sz w:val="24"/>
          <w:szCs w:val="24"/>
          <w:lang w:eastAsia="pl-PL"/>
        </w:rPr>
        <w:t xml:space="preserve">45453000-7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Dodatkowe kody CPV:</w:t>
      </w:r>
      <w:r w:rsidRPr="001930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30D3" w:rsidRPr="001930D3" w:rsidTr="001930D3">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Kod CPV</w:t>
            </w:r>
          </w:p>
        </w:tc>
      </w:tr>
      <w:tr w:rsidR="001930D3" w:rsidRPr="001930D3" w:rsidTr="001930D3">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45310000-3</w:t>
            </w:r>
          </w:p>
        </w:tc>
      </w:tr>
    </w:tbl>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II.6) Całkowita wartość zamówienia </w:t>
      </w:r>
      <w:r w:rsidRPr="001930D3">
        <w:rPr>
          <w:rFonts w:ascii="Times New Roman" w:eastAsia="Times New Roman" w:hAnsi="Times New Roman" w:cs="Times New Roman"/>
          <w:i/>
          <w:iCs/>
          <w:sz w:val="24"/>
          <w:szCs w:val="24"/>
          <w:lang w:eastAsia="pl-PL"/>
        </w:rPr>
        <w:t>(jeżeli zamawiający podaje informacje o wartości zamówienia)</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Wartość bez VAT: </w:t>
      </w:r>
      <w:r w:rsidRPr="001930D3">
        <w:rPr>
          <w:rFonts w:ascii="Times New Roman" w:eastAsia="Times New Roman" w:hAnsi="Times New Roman" w:cs="Times New Roman"/>
          <w:sz w:val="24"/>
          <w:szCs w:val="24"/>
          <w:lang w:eastAsia="pl-PL"/>
        </w:rPr>
        <w:br/>
        <w:t xml:space="preserve">Waluta: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30D3">
        <w:rPr>
          <w:rFonts w:ascii="Times New Roman" w:eastAsia="Times New Roman" w:hAnsi="Times New Roman" w:cs="Times New Roman"/>
          <w:b/>
          <w:bCs/>
          <w:sz w:val="24"/>
          <w:szCs w:val="24"/>
          <w:lang w:eastAsia="pl-PL"/>
        </w:rPr>
        <w:t>Pzp</w:t>
      </w:r>
      <w:proofErr w:type="spellEnd"/>
      <w:r w:rsidRPr="001930D3">
        <w:rPr>
          <w:rFonts w:ascii="Times New Roman" w:eastAsia="Times New Roman" w:hAnsi="Times New Roman" w:cs="Times New Roman"/>
          <w:b/>
          <w:bCs/>
          <w:sz w:val="24"/>
          <w:szCs w:val="24"/>
          <w:lang w:eastAsia="pl-PL"/>
        </w:rPr>
        <w:t xml:space="preserve">: </w:t>
      </w:r>
      <w:r w:rsidRPr="001930D3">
        <w:rPr>
          <w:rFonts w:ascii="Times New Roman" w:eastAsia="Times New Roman" w:hAnsi="Times New Roman" w:cs="Times New Roman"/>
          <w:sz w:val="24"/>
          <w:szCs w:val="24"/>
          <w:lang w:eastAsia="pl-PL"/>
        </w:rPr>
        <w:t xml:space="preserve">Tak </w:t>
      </w:r>
      <w:r w:rsidRPr="001930D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Zamawiający przewiduje możliwości udzielenia, na takich samych warunkach jak zamówienie podstawowe, zamówień, o których mowa w art. 67 ust. 1 pkt 6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polegających na powtórzeniu podobnych robót budowlanych, w szczególności: wykonanie prac remontowo- wykończeniowych we wszystkich pomieszczeniach, korytarzach i klatce schodowej (prace przygotowawcze, gipsowanie, gruntowanie zakrycie bruzd, malowanie, położenie </w:t>
      </w:r>
      <w:proofErr w:type="spellStart"/>
      <w:r w:rsidRPr="001930D3">
        <w:rPr>
          <w:rFonts w:ascii="Times New Roman" w:eastAsia="Times New Roman" w:hAnsi="Times New Roman" w:cs="Times New Roman"/>
          <w:sz w:val="24"/>
          <w:szCs w:val="24"/>
          <w:lang w:eastAsia="pl-PL"/>
        </w:rPr>
        <w:t>marmolitu</w:t>
      </w:r>
      <w:proofErr w:type="spellEnd"/>
      <w:r w:rsidRPr="001930D3">
        <w:rPr>
          <w:rFonts w:ascii="Times New Roman" w:eastAsia="Times New Roman" w:hAnsi="Times New Roman" w:cs="Times New Roman"/>
          <w:sz w:val="24"/>
          <w:szCs w:val="24"/>
          <w:lang w:eastAsia="pl-PL"/>
        </w:rPr>
        <w:t xml:space="preserve"> po wykonaniu instalacji elektrycznej oraz </w:t>
      </w:r>
      <w:proofErr w:type="spellStart"/>
      <w:r w:rsidRPr="001930D3">
        <w:rPr>
          <w:rFonts w:ascii="Times New Roman" w:eastAsia="Times New Roman" w:hAnsi="Times New Roman" w:cs="Times New Roman"/>
          <w:sz w:val="24"/>
          <w:szCs w:val="24"/>
          <w:lang w:eastAsia="pl-PL"/>
        </w:rPr>
        <w:t>c.o</w:t>
      </w:r>
      <w:proofErr w:type="spellEnd"/>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miesiącach:   </w:t>
      </w:r>
      <w:r w:rsidRPr="001930D3">
        <w:rPr>
          <w:rFonts w:ascii="Times New Roman" w:eastAsia="Times New Roman" w:hAnsi="Times New Roman" w:cs="Times New Roman"/>
          <w:i/>
          <w:iCs/>
          <w:sz w:val="24"/>
          <w:szCs w:val="24"/>
          <w:lang w:eastAsia="pl-PL"/>
        </w:rPr>
        <w:t xml:space="preserve"> lub </w:t>
      </w:r>
      <w:r w:rsidRPr="001930D3">
        <w:rPr>
          <w:rFonts w:ascii="Times New Roman" w:eastAsia="Times New Roman" w:hAnsi="Times New Roman" w:cs="Times New Roman"/>
          <w:b/>
          <w:bCs/>
          <w:sz w:val="24"/>
          <w:szCs w:val="24"/>
          <w:lang w:eastAsia="pl-PL"/>
        </w:rPr>
        <w:t>dniach:</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i/>
          <w:iCs/>
          <w:sz w:val="24"/>
          <w:szCs w:val="24"/>
          <w:lang w:eastAsia="pl-PL"/>
        </w:rPr>
        <w:t>lub</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data rozpoczęcia: </w:t>
      </w:r>
      <w:r w:rsidRPr="001930D3">
        <w:rPr>
          <w:rFonts w:ascii="Times New Roman" w:eastAsia="Times New Roman" w:hAnsi="Times New Roman" w:cs="Times New Roman"/>
          <w:sz w:val="24"/>
          <w:szCs w:val="24"/>
          <w:lang w:eastAsia="pl-PL"/>
        </w:rPr>
        <w:t> </w:t>
      </w:r>
      <w:r w:rsidRPr="001930D3">
        <w:rPr>
          <w:rFonts w:ascii="Times New Roman" w:eastAsia="Times New Roman" w:hAnsi="Times New Roman" w:cs="Times New Roman"/>
          <w:i/>
          <w:iCs/>
          <w:sz w:val="24"/>
          <w:szCs w:val="24"/>
          <w:lang w:eastAsia="pl-PL"/>
        </w:rPr>
        <w:t xml:space="preserve"> lub </w:t>
      </w:r>
      <w:r w:rsidRPr="001930D3">
        <w:rPr>
          <w:rFonts w:ascii="Times New Roman" w:eastAsia="Times New Roman" w:hAnsi="Times New Roman" w:cs="Times New Roman"/>
          <w:b/>
          <w:bCs/>
          <w:sz w:val="24"/>
          <w:szCs w:val="24"/>
          <w:lang w:eastAsia="pl-PL"/>
        </w:rPr>
        <w:t xml:space="preserve">zakończenia: </w:t>
      </w:r>
      <w:r w:rsidRPr="001930D3">
        <w:rPr>
          <w:rFonts w:ascii="Times New Roman" w:eastAsia="Times New Roman" w:hAnsi="Times New Roman" w:cs="Times New Roman"/>
          <w:sz w:val="24"/>
          <w:szCs w:val="24"/>
          <w:lang w:eastAsia="pl-PL"/>
        </w:rPr>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930D3" w:rsidRPr="001930D3" w:rsidTr="001930D3">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Data zakończenia</w:t>
            </w:r>
          </w:p>
        </w:tc>
      </w:tr>
      <w:tr w:rsidR="001930D3" w:rsidRPr="001930D3" w:rsidTr="001930D3">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2018-09-28</w:t>
            </w:r>
          </w:p>
        </w:tc>
      </w:tr>
    </w:tbl>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II.9) Informacje dodatkowe: </w:t>
      </w:r>
      <w:r w:rsidRPr="001930D3">
        <w:rPr>
          <w:rFonts w:ascii="Times New Roman" w:eastAsia="Times New Roman" w:hAnsi="Times New Roman" w:cs="Times New Roman"/>
          <w:sz w:val="24"/>
          <w:szCs w:val="24"/>
          <w:lang w:eastAsia="pl-PL"/>
        </w:rPr>
        <w:t xml:space="preserve">Zamawiający wymaga, aby zamówienie zostało zrealizowane w terminie: 90 dni kalendarzowych od dnia protokolarnego przekazania terenu robót jednak nie dłużej niż do 28 września 2018 r. Termin ten będzie uważany za zachowany, jeżeli w tym </w:t>
      </w:r>
      <w:r w:rsidRPr="001930D3">
        <w:rPr>
          <w:rFonts w:ascii="Times New Roman" w:eastAsia="Times New Roman" w:hAnsi="Times New Roman" w:cs="Times New Roman"/>
          <w:sz w:val="24"/>
          <w:szCs w:val="24"/>
          <w:lang w:eastAsia="pl-PL"/>
        </w:rPr>
        <w:lastRenderedPageBreak/>
        <w:t xml:space="preserve">terminie zostanie podpisany przez upoważnionych przedstawicieli obu Stron protokół odbioru końcowego przedmiotu umowy bez uwag.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III.1) WARUNKI UDZIAŁU W POSTĘPOWANIU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930D3">
        <w:rPr>
          <w:rFonts w:ascii="Times New Roman" w:eastAsia="Times New Roman" w:hAnsi="Times New Roman" w:cs="Times New Roman"/>
          <w:sz w:val="24"/>
          <w:szCs w:val="24"/>
          <w:lang w:eastAsia="pl-PL"/>
        </w:rPr>
        <w:br/>
        <w:t xml:space="preserve">Informacje dodatkowe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III.1.2) Sytuacja finansowa lub ekonomiczna </w:t>
      </w:r>
      <w:r w:rsidRPr="001930D3">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1930D3">
        <w:rPr>
          <w:rFonts w:ascii="Times New Roman" w:eastAsia="Times New Roman" w:hAnsi="Times New Roman" w:cs="Times New Roman"/>
          <w:sz w:val="24"/>
          <w:szCs w:val="24"/>
          <w:lang w:eastAsia="pl-PL"/>
        </w:rPr>
        <w:br/>
        <w:t xml:space="preserve">Informacje dodatkowe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III.1.3) Zdolność techniczna lub zawodowa </w:t>
      </w:r>
      <w:r w:rsidRPr="001930D3">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pięciu lat przed upływem terminu składania ofert, a jeżeli okres prowadzenia działalności jest krótszy - w tym okresie, wykonał należycie i prawidłowo ukończył: - co najmniej 1 robotę budowlaną polegającą na wykonaniu prac związanych z przebudową węzła cieplnego (lub kotłowni grzewczej) o mocy co najmniej 150kW zarówno w zakresie instalacji grzewczych jak i instalacji automatyki węzła (kotłowni) oraz instalacji elektrycznych o wartości nie mniejszej niż 150 000 zł oraz - co najmniej 1 robotę budowlaną polegającą na wykonaniu remontu instalacji elektrycznych o wartości nie mniejszej niż 40 000 zł brutto. Przez jedną robotę budowlaną Zamawiający rozumie sumę prac wykonanych w ramach jednej umowy. b) dysponuje lub będzie dysponował osobami o odpowiednich kwalifikacjach zawodowych, doświadczeniu i wykształceniu niezbędnych do prawidłowej realizacji zamówienia, tj.: co najmniej 1 osobą (kierownikiem robót), posiadającą: - uprawnienia do kierowania w zakresie robót budowlanych o specjalności elektrycznej bez ograniczeń do kierowania robotami budowlanymi, - wykształcenie wyższe lub średnie w branży budowlanej, - doświadczenie jako osoba nadzorująca w okresie ostatnich pięciu lat, co najmniej jedną robotę budowlaną polegającą na wykonaniu remontu wewnętrznej instalacji elektrycznej oraz co najmniej jedną robotę budowlaną polegającą na wykonaniu wewnętrznej instalacji c.o. wraz z wykonaniem zasilania grzewczego. Uwaga - oryginały uprawnień budowlanych, aktualnych na cały okres realizacji przedmiotu umowy zaświadczeń o przynależności do właściwej izby samorządu zawodowego oraz świadectw Wykonawca musi okazać do wglądu Zamawiającemu w dniu podpisania umowy.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1930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30D3">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Wykonawca może w celu potwierdzenia spełnienia warunków udziału w postępowaniu w stosownych sytuacjach oraz w odniesieniu do konkretnego zamówienia, lub jego części, polegać na zdolnościach technicznych lub </w:t>
      </w:r>
      <w:r w:rsidRPr="001930D3">
        <w:rPr>
          <w:rFonts w:ascii="Times New Roman" w:eastAsia="Times New Roman" w:hAnsi="Times New Roman" w:cs="Times New Roman"/>
          <w:sz w:val="24"/>
          <w:szCs w:val="24"/>
          <w:lang w:eastAsia="pl-PL"/>
        </w:rPr>
        <w:lastRenderedPageBreak/>
        <w:t xml:space="preserve">zawodowych innych podmiotów, niezależnie od charakteru prawnego łączących go z nim stosunków prawnych. 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Jeżeli Wykonawca, wykazuje spełnienie warunków, o których mowa w punkcie 5.2 </w:t>
      </w:r>
      <w:proofErr w:type="spellStart"/>
      <w:r w:rsidRPr="001930D3">
        <w:rPr>
          <w:rFonts w:ascii="Times New Roman" w:eastAsia="Times New Roman" w:hAnsi="Times New Roman" w:cs="Times New Roman"/>
          <w:sz w:val="24"/>
          <w:szCs w:val="24"/>
          <w:lang w:eastAsia="pl-PL"/>
        </w:rPr>
        <w:t>ppkt</w:t>
      </w:r>
      <w:proofErr w:type="spellEnd"/>
      <w:r w:rsidRPr="001930D3">
        <w:rPr>
          <w:rFonts w:ascii="Times New Roman" w:eastAsia="Times New Roman" w:hAnsi="Times New Roman" w:cs="Times New Roman"/>
          <w:sz w:val="24"/>
          <w:szCs w:val="24"/>
          <w:lang w:eastAsia="pl-PL"/>
        </w:rPr>
        <w:t xml:space="preserve"> 3) SIWZ i powołuje się na zasoby innych podmiotów w celu wykazania braku wobec niego podstaw do wykluczenia oraz spełnienia, w zakresie, w jakim powołuje się na ich zasoby, warunków udziału w postępowaniu – zamieszcza informacje o tych podmiotach w Oświadczeniu, o którym mowa w pkt 7.1 SIWZ. W odniesieniu do warunków dotyczących wykształcenia, kwalifikacji zawodowych lub doświadczenia, Wykonawcy mogą polegać na zdolnościach innych podmiotów, jeśli podmioty te zrealizują roboty budowlane, do realizacji których te zdolności są wymagane. Jeżeli zdolność techniczna lub zawodowa podmiotu, o którym mowa w pkt. 5.4.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III.2) PODSTAWY WYKLUCZENIA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30D3">
        <w:rPr>
          <w:rFonts w:ascii="Times New Roman" w:eastAsia="Times New Roman" w:hAnsi="Times New Roman" w:cs="Times New Roman"/>
          <w:b/>
          <w:bCs/>
          <w:sz w:val="24"/>
          <w:szCs w:val="24"/>
          <w:lang w:eastAsia="pl-PL"/>
        </w:rPr>
        <w:t>Pzp</w:t>
      </w:r>
      <w:proofErr w:type="spellEnd"/>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30D3">
        <w:rPr>
          <w:rFonts w:ascii="Times New Roman" w:eastAsia="Times New Roman" w:hAnsi="Times New Roman" w:cs="Times New Roman"/>
          <w:b/>
          <w:bCs/>
          <w:sz w:val="24"/>
          <w:szCs w:val="24"/>
          <w:lang w:eastAsia="pl-PL"/>
        </w:rPr>
        <w:t>Pzp</w:t>
      </w:r>
      <w:proofErr w:type="spellEnd"/>
      <w:r w:rsidRPr="001930D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30D3">
        <w:rPr>
          <w:rFonts w:ascii="Times New Roman" w:eastAsia="Times New Roman" w:hAnsi="Times New Roman" w:cs="Times New Roman"/>
          <w:sz w:val="24"/>
          <w:szCs w:val="24"/>
          <w:lang w:eastAsia="pl-PL"/>
        </w:rPr>
        <w:br/>
        <w:t xml:space="preserve">Tak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Oświadczenie o spełnianiu kryteriów selekcji </w:t>
      </w:r>
      <w:r w:rsidRPr="001930D3">
        <w:rPr>
          <w:rFonts w:ascii="Times New Roman" w:eastAsia="Times New Roman" w:hAnsi="Times New Roman" w:cs="Times New Roman"/>
          <w:sz w:val="24"/>
          <w:szCs w:val="24"/>
          <w:lang w:eastAsia="pl-PL"/>
        </w:rPr>
        <w:br/>
        <w:t xml:space="preserve">Nie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Zamawiający samodzielnie pozyska ten dokument, bez wzywania Wykonawcy do jego złożenia). 2) Jeżeli Wykonawca ma siedzibę lub miejsce zamieszkania poza terytorium RP, zamiast dokumentu, o którym mowa powyżej </w:t>
      </w:r>
      <w:r w:rsidRPr="001930D3">
        <w:rPr>
          <w:rFonts w:ascii="Times New Roman" w:eastAsia="Times New Roman" w:hAnsi="Times New Roman" w:cs="Times New Roman"/>
          <w:sz w:val="24"/>
          <w:szCs w:val="24"/>
          <w:lang w:eastAsia="pl-PL"/>
        </w:rPr>
        <w:lastRenderedPageBreak/>
        <w:t xml:space="preserve">składa dokument lub dokumenty wystawione w kraju, w którym ma siedzibę lub miejsce zamieszkania, potwierdzające, że nie otwarto jego likwidacji ani nie ogłoszono upadłości. a) Dokument, o którym mowa powyżej powinien być wystawiony nie wcześniej niż 6 miesięcy przed upływem terminu składania ofert. b)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 dokument, o którym mowa powyżej powinien być wystawiony nie wcześniej niż 6 miesięcy przed upływem terminu składania ofert. 3) W przypadku wskazania przez Wykonawcę dostępności oświadczeń lub dokumentów, o których mowa powyżej,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4) Jeżeli Wykonawca polega na zdolnościach lub sytuacji innych podmiotów na zasadach określonych w art. 22a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Zamawiający żąda w odniesieniu do tych pomiotów dokumentu wymienionego w pkt 1).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III.5.1) W ZAKRESIE SPEŁNIANIA WARUNKÓW UDZIAŁU W POSTĘPOWANIU:</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Wzory wykazów, o których mowa powyżej - lit. a) oraz b) zostaną przekazane przez Zamawiającego Wykonawcy, którego oferta zostanie oceniana najwyżej, wraz z wezwaniem, o którym mowa powyżej. W przypadku wspólnego ubiegania się o zamówienie przez Wykonawców, dokumenty wymienione w pkt a) - b) składa ten Wykonawca-członek konsorcjum, który wykazuje spełnienie odpowiedniego warunku udziału w postępowaniu.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lastRenderedPageBreak/>
        <w:t>III.5.2) W ZAKRESIE KRYTERIÓW SELEKCJI:</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III.7) INNE DOKUMENTY NIE WYMIENIONE W pkt III.3) - III.6)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1930D3">
        <w:rPr>
          <w:rFonts w:ascii="Times New Roman" w:eastAsia="Times New Roman" w:hAnsi="Times New Roman" w:cs="Times New Roman"/>
          <w:sz w:val="24"/>
          <w:szCs w:val="24"/>
          <w:lang w:eastAsia="pl-PL"/>
        </w:rPr>
        <w:t>Pzp</w:t>
      </w:r>
      <w:proofErr w:type="spellEnd"/>
      <w:r w:rsidRPr="001930D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u w:val="single"/>
          <w:lang w:eastAsia="pl-PL"/>
        </w:rPr>
        <w:t xml:space="preserve">SEKCJA IV: PROCEDURA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 xml:space="preserve">IV.1) OPIS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IV.1.1) Tryb udzielenia zamówienia: </w:t>
      </w:r>
      <w:r w:rsidRPr="001930D3">
        <w:rPr>
          <w:rFonts w:ascii="Times New Roman" w:eastAsia="Times New Roman" w:hAnsi="Times New Roman" w:cs="Times New Roman"/>
          <w:sz w:val="24"/>
          <w:szCs w:val="24"/>
          <w:lang w:eastAsia="pl-PL"/>
        </w:rPr>
        <w:t xml:space="preserve">Przetarg nieograniczony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IV.1.2) Zamawiający żąda wniesienia wadium:</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Tak </w:t>
      </w:r>
      <w:r w:rsidRPr="001930D3">
        <w:rPr>
          <w:rFonts w:ascii="Times New Roman" w:eastAsia="Times New Roman" w:hAnsi="Times New Roman" w:cs="Times New Roman"/>
          <w:sz w:val="24"/>
          <w:szCs w:val="24"/>
          <w:lang w:eastAsia="pl-PL"/>
        </w:rPr>
        <w:br/>
        <w:t xml:space="preserve">Informacja na temat wadium </w:t>
      </w:r>
      <w:r w:rsidRPr="001930D3">
        <w:rPr>
          <w:rFonts w:ascii="Times New Roman" w:eastAsia="Times New Roman" w:hAnsi="Times New Roman" w:cs="Times New Roman"/>
          <w:sz w:val="24"/>
          <w:szCs w:val="24"/>
          <w:lang w:eastAsia="pl-PL"/>
        </w:rPr>
        <w:br/>
        <w:t xml:space="preserve">Przed upływem terminu składania ofert Wykonawca zobowiązany jest wnieść wadium w wysokości: 6 000,00 PLN brutto (słownie: sześć tysięcy złotych).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Wadium w formie pieniądza należy wnieść przelewem na konto w Narodowym Banku Polskim O/O Warszawa, nr rachunku: 26 1010 1010 0031 4413 9120 0000 z dopiskiem na przelewie: „Wadium w postępowaniu nr 8/REMONT c.o.- DĘBAK/PN/18”. Skuteczne wniesienie wadium w pieniądzu następuje z chwilą uznania środków pieniężnych na rachunku bankowym Zamawiającego, o którym mowa w pkt 9.3. niniejszej SIWZ, przed upływem terminu składania ofert (tj. przed upływem dnia i godziny wyznaczonej jako ostateczny termin składania ofert).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IV.1.3) Przewiduje się udzielenie zaliczek na poczet wykonania zamówienia:</w:t>
      </w:r>
      <w:r w:rsidRPr="001930D3">
        <w:rPr>
          <w:rFonts w:ascii="Times New Roman" w:eastAsia="Times New Roman" w:hAnsi="Times New Roman" w:cs="Times New Roman"/>
          <w:sz w:val="24"/>
          <w:szCs w:val="24"/>
          <w:lang w:eastAsia="pl-PL"/>
        </w:rPr>
        <w:t xml:space="preserv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r w:rsidRPr="001930D3">
        <w:rPr>
          <w:rFonts w:ascii="Times New Roman" w:eastAsia="Times New Roman" w:hAnsi="Times New Roman" w:cs="Times New Roman"/>
          <w:sz w:val="24"/>
          <w:szCs w:val="24"/>
          <w:lang w:eastAsia="pl-PL"/>
        </w:rPr>
        <w:br/>
        <w:t xml:space="preserve">Należy podać informacje na temat udzielania zaliczek: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Nie </w:t>
      </w:r>
      <w:r w:rsidRPr="001930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30D3">
        <w:rPr>
          <w:rFonts w:ascii="Times New Roman" w:eastAsia="Times New Roman" w:hAnsi="Times New Roman" w:cs="Times New Roman"/>
          <w:sz w:val="24"/>
          <w:szCs w:val="24"/>
          <w:lang w:eastAsia="pl-PL"/>
        </w:rPr>
        <w:br/>
        <w:t xml:space="preserve">Nie </w:t>
      </w:r>
      <w:r w:rsidRPr="001930D3">
        <w:rPr>
          <w:rFonts w:ascii="Times New Roman" w:eastAsia="Times New Roman" w:hAnsi="Times New Roman" w:cs="Times New Roman"/>
          <w:sz w:val="24"/>
          <w:szCs w:val="24"/>
          <w:lang w:eastAsia="pl-PL"/>
        </w:rPr>
        <w:br/>
        <w:t xml:space="preserve">Informacje dodatkowe: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IV.1.5.) Wymaga się złożenia oferty wariantowej: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lastRenderedPageBreak/>
        <w:br/>
        <w:t xml:space="preserve">Dopuszcza się złożenie oferty wariantowej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Liczba wykonawców   </w:t>
      </w:r>
      <w:r w:rsidRPr="001930D3">
        <w:rPr>
          <w:rFonts w:ascii="Times New Roman" w:eastAsia="Times New Roman" w:hAnsi="Times New Roman" w:cs="Times New Roman"/>
          <w:sz w:val="24"/>
          <w:szCs w:val="24"/>
          <w:lang w:eastAsia="pl-PL"/>
        </w:rPr>
        <w:br/>
        <w:t xml:space="preserve">Przewidywana minimalna liczba wykonawców </w:t>
      </w:r>
      <w:r w:rsidRPr="001930D3">
        <w:rPr>
          <w:rFonts w:ascii="Times New Roman" w:eastAsia="Times New Roman" w:hAnsi="Times New Roman" w:cs="Times New Roman"/>
          <w:sz w:val="24"/>
          <w:szCs w:val="24"/>
          <w:lang w:eastAsia="pl-PL"/>
        </w:rPr>
        <w:br/>
        <w:t xml:space="preserve">Maksymalna liczba wykonawców   </w:t>
      </w:r>
      <w:r w:rsidRPr="001930D3">
        <w:rPr>
          <w:rFonts w:ascii="Times New Roman" w:eastAsia="Times New Roman" w:hAnsi="Times New Roman" w:cs="Times New Roman"/>
          <w:sz w:val="24"/>
          <w:szCs w:val="24"/>
          <w:lang w:eastAsia="pl-PL"/>
        </w:rPr>
        <w:br/>
        <w:t xml:space="preserve">Kryteria selekcji wykonawców: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IV.1.7) Informacje na temat umowy ramowej lub dynamicznego systemu zakupów: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Umowa ramowa będzie zawarta: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Czy przewiduje się ograniczenie liczby uczestników umowy ramowej: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Przewidziana maksymalna liczba uczestników umowy ramowej: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Informacje dodatkowe: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Zamówienie obejmuje ustanowienie dynamicznego systemu zakupów: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Informacje dodatkowe: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IV.1.8) Aukcja elektroniczna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Przewidziane jest przeprowadzenie aukcji elektronicznej </w:t>
      </w:r>
      <w:r w:rsidRPr="001930D3">
        <w:rPr>
          <w:rFonts w:ascii="Times New Roman" w:eastAsia="Times New Roman" w:hAnsi="Times New Roman" w:cs="Times New Roman"/>
          <w:i/>
          <w:iCs/>
          <w:sz w:val="24"/>
          <w:szCs w:val="24"/>
          <w:lang w:eastAsia="pl-PL"/>
        </w:rPr>
        <w:t xml:space="preserve">(przetarg nieograniczony, przetarg ograniczony, negocjacje z ogłoszeniem) </w:t>
      </w:r>
      <w:r w:rsidRPr="001930D3">
        <w:rPr>
          <w:rFonts w:ascii="Times New Roman" w:eastAsia="Times New Roman" w:hAnsi="Times New Roman" w:cs="Times New Roman"/>
          <w:sz w:val="24"/>
          <w:szCs w:val="24"/>
          <w:lang w:eastAsia="pl-PL"/>
        </w:rPr>
        <w:t xml:space="preserve">Nie </w:t>
      </w:r>
      <w:r w:rsidRPr="001930D3">
        <w:rPr>
          <w:rFonts w:ascii="Times New Roman" w:eastAsia="Times New Roman" w:hAnsi="Times New Roman" w:cs="Times New Roman"/>
          <w:sz w:val="24"/>
          <w:szCs w:val="24"/>
          <w:lang w:eastAsia="pl-PL"/>
        </w:rPr>
        <w:br/>
        <w:t xml:space="preserve">Należy podać adres strony internetowej, na której aukcja będzie prowadzona: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Należy podać, które informacje zostaną udostępnione wykonawcom w trakcie aukcji </w:t>
      </w:r>
      <w:r w:rsidRPr="001930D3">
        <w:rPr>
          <w:rFonts w:ascii="Times New Roman" w:eastAsia="Times New Roman" w:hAnsi="Times New Roman" w:cs="Times New Roman"/>
          <w:sz w:val="24"/>
          <w:szCs w:val="24"/>
          <w:lang w:eastAsia="pl-PL"/>
        </w:rPr>
        <w:lastRenderedPageBreak/>
        <w:t xml:space="preserve">elektronicznej oraz jaki będzie termin ich udostępnienia: </w:t>
      </w:r>
      <w:r w:rsidRPr="001930D3">
        <w:rPr>
          <w:rFonts w:ascii="Times New Roman" w:eastAsia="Times New Roman" w:hAnsi="Times New Roman" w:cs="Times New Roman"/>
          <w:sz w:val="24"/>
          <w:szCs w:val="24"/>
          <w:lang w:eastAsia="pl-PL"/>
        </w:rPr>
        <w:br/>
        <w:t xml:space="preserve">Informacje dotyczące przebiegu aukcji elektronicznej: </w:t>
      </w:r>
      <w:r w:rsidRPr="001930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30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30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30D3">
        <w:rPr>
          <w:rFonts w:ascii="Times New Roman" w:eastAsia="Times New Roman" w:hAnsi="Times New Roman" w:cs="Times New Roman"/>
          <w:sz w:val="24"/>
          <w:szCs w:val="24"/>
          <w:lang w:eastAsia="pl-PL"/>
        </w:rPr>
        <w:br/>
        <w:t xml:space="preserve">Informacje o liczbie etapów aukcji elektronicznej i czasie ich trwania: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t xml:space="preserve">Czas trwania: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30D3">
        <w:rPr>
          <w:rFonts w:ascii="Times New Roman" w:eastAsia="Times New Roman" w:hAnsi="Times New Roman" w:cs="Times New Roman"/>
          <w:sz w:val="24"/>
          <w:szCs w:val="24"/>
          <w:lang w:eastAsia="pl-PL"/>
        </w:rPr>
        <w:br/>
        <w:t xml:space="preserve">Warunki zamknięcia aukcji elektronicznej: </w:t>
      </w:r>
      <w:r w:rsidRPr="001930D3">
        <w:rPr>
          <w:rFonts w:ascii="Times New Roman" w:eastAsia="Times New Roman" w:hAnsi="Times New Roman" w:cs="Times New Roman"/>
          <w:sz w:val="24"/>
          <w:szCs w:val="24"/>
          <w:lang w:eastAsia="pl-PL"/>
        </w:rPr>
        <w:br/>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IV.2) KRYTERIA OCENY OFERT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IV.2.1) Kryteria oceny ofert: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IV.2.2) Kryteria</w:t>
      </w:r>
      <w:r w:rsidRPr="001930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1930D3" w:rsidRPr="001930D3" w:rsidTr="001930D3">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Znaczenie</w:t>
            </w:r>
          </w:p>
        </w:tc>
      </w:tr>
      <w:tr w:rsidR="001930D3" w:rsidRPr="001930D3" w:rsidTr="001930D3">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60,00</w:t>
            </w:r>
          </w:p>
        </w:tc>
      </w:tr>
      <w:tr w:rsidR="001930D3" w:rsidRPr="001930D3" w:rsidTr="001930D3">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40,00</w:t>
            </w:r>
          </w:p>
        </w:tc>
      </w:tr>
    </w:tbl>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30D3">
        <w:rPr>
          <w:rFonts w:ascii="Times New Roman" w:eastAsia="Times New Roman" w:hAnsi="Times New Roman" w:cs="Times New Roman"/>
          <w:b/>
          <w:bCs/>
          <w:sz w:val="24"/>
          <w:szCs w:val="24"/>
          <w:lang w:eastAsia="pl-PL"/>
        </w:rPr>
        <w:t>Pzp</w:t>
      </w:r>
      <w:proofErr w:type="spellEnd"/>
      <w:r w:rsidRPr="001930D3">
        <w:rPr>
          <w:rFonts w:ascii="Times New Roman" w:eastAsia="Times New Roman" w:hAnsi="Times New Roman" w:cs="Times New Roman"/>
          <w:b/>
          <w:bCs/>
          <w:sz w:val="24"/>
          <w:szCs w:val="24"/>
          <w:lang w:eastAsia="pl-PL"/>
        </w:rPr>
        <w:t xml:space="preserve"> </w:t>
      </w:r>
      <w:r w:rsidRPr="001930D3">
        <w:rPr>
          <w:rFonts w:ascii="Times New Roman" w:eastAsia="Times New Roman" w:hAnsi="Times New Roman" w:cs="Times New Roman"/>
          <w:sz w:val="24"/>
          <w:szCs w:val="24"/>
          <w:lang w:eastAsia="pl-PL"/>
        </w:rPr>
        <w:t xml:space="preserve">(przetarg nieograniczony) </w:t>
      </w:r>
      <w:r w:rsidRPr="001930D3">
        <w:rPr>
          <w:rFonts w:ascii="Times New Roman" w:eastAsia="Times New Roman" w:hAnsi="Times New Roman" w:cs="Times New Roman"/>
          <w:sz w:val="24"/>
          <w:szCs w:val="24"/>
          <w:lang w:eastAsia="pl-PL"/>
        </w:rPr>
        <w:br/>
        <w:t xml:space="preserve">Tak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IV.3) Negocjacje z ogłoszeniem, dialog konkurencyjny, partnerstwo innowacyjne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IV.3.1) Informacje na temat negocjacji z ogłoszeniem</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Minimalne wymagania, które muszą spełniać wszystkie oferty: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30D3">
        <w:rPr>
          <w:rFonts w:ascii="Times New Roman" w:eastAsia="Times New Roman" w:hAnsi="Times New Roman" w:cs="Times New Roman"/>
          <w:sz w:val="24"/>
          <w:szCs w:val="24"/>
          <w:lang w:eastAsia="pl-PL"/>
        </w:rPr>
        <w:br/>
        <w:t xml:space="preserve">Przewidziany jest podział negocjacji na etapy w celu ograniczenia liczby ofert: </w:t>
      </w:r>
      <w:r w:rsidRPr="001930D3">
        <w:rPr>
          <w:rFonts w:ascii="Times New Roman" w:eastAsia="Times New Roman" w:hAnsi="Times New Roman" w:cs="Times New Roman"/>
          <w:sz w:val="24"/>
          <w:szCs w:val="24"/>
          <w:lang w:eastAsia="pl-PL"/>
        </w:rPr>
        <w:br/>
        <w:t xml:space="preserve">Należy podać informacje na temat etapów negocjacji (w tym liczbę etapów):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Informacje dodatkowe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IV.3.2) Informacje na temat dialogu konkurencyjnego</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Wstępny harmonogram postępowania: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Podział dialogu na etapy w celu ograniczenia liczby rozwiązań: </w:t>
      </w:r>
      <w:r w:rsidRPr="001930D3">
        <w:rPr>
          <w:rFonts w:ascii="Times New Roman" w:eastAsia="Times New Roman" w:hAnsi="Times New Roman" w:cs="Times New Roman"/>
          <w:sz w:val="24"/>
          <w:szCs w:val="24"/>
          <w:lang w:eastAsia="pl-PL"/>
        </w:rPr>
        <w:br/>
        <w:t xml:space="preserve">Należy podać informacje na temat etapów dialogu: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lastRenderedPageBreak/>
        <w:br/>
        <w:t xml:space="preserve">Informacje dodatkowe: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IV.3.3) Informacje na temat partnerstwa innowacyjnego</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Informacje dodatkowe: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IV.4) Licytacja elektroniczna </w:t>
      </w:r>
      <w:r w:rsidRPr="001930D3">
        <w:rPr>
          <w:rFonts w:ascii="Times New Roman" w:eastAsia="Times New Roman" w:hAnsi="Times New Roman" w:cs="Times New Roman"/>
          <w:sz w:val="24"/>
          <w:szCs w:val="24"/>
          <w:lang w:eastAsia="pl-PL"/>
        </w:rPr>
        <w:br/>
        <w:t xml:space="preserve">Adres strony internetowej, na której będzie prowadzona licytacja elektroniczna: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Informacje o liczbie etapów licytacji elektronicznej i czasie ich trwania: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Czas trwania: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Termin składania wniosków o dopuszczenie do udziału w licytacji elektronicznej: </w:t>
      </w:r>
      <w:r w:rsidRPr="001930D3">
        <w:rPr>
          <w:rFonts w:ascii="Times New Roman" w:eastAsia="Times New Roman" w:hAnsi="Times New Roman" w:cs="Times New Roman"/>
          <w:sz w:val="24"/>
          <w:szCs w:val="24"/>
          <w:lang w:eastAsia="pl-PL"/>
        </w:rPr>
        <w:br/>
        <w:t xml:space="preserve">Data: godzina: </w:t>
      </w:r>
      <w:r w:rsidRPr="001930D3">
        <w:rPr>
          <w:rFonts w:ascii="Times New Roman" w:eastAsia="Times New Roman" w:hAnsi="Times New Roman" w:cs="Times New Roman"/>
          <w:sz w:val="24"/>
          <w:szCs w:val="24"/>
          <w:lang w:eastAsia="pl-PL"/>
        </w:rPr>
        <w:br/>
        <w:t xml:space="preserve">Termin otwarcia licytacji elektronicznej: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t xml:space="preserve">Termin i warunki zamknięcia licytacji elektronicznej: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t xml:space="preserve">Wymagania dotyczące zabezpieczenia należytego wykonania umowy: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lang w:eastAsia="pl-PL"/>
        </w:rPr>
        <w:br/>
        <w:t xml:space="preserve">Informacje dodatkowe: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r w:rsidRPr="001930D3">
        <w:rPr>
          <w:rFonts w:ascii="Times New Roman" w:eastAsia="Times New Roman" w:hAnsi="Times New Roman" w:cs="Times New Roman"/>
          <w:b/>
          <w:bCs/>
          <w:sz w:val="24"/>
          <w:szCs w:val="24"/>
          <w:lang w:eastAsia="pl-PL"/>
        </w:rPr>
        <w:t>IV.5) ZMIANA UMOWY</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30D3">
        <w:rPr>
          <w:rFonts w:ascii="Times New Roman" w:eastAsia="Times New Roman" w:hAnsi="Times New Roman" w:cs="Times New Roman"/>
          <w:sz w:val="24"/>
          <w:szCs w:val="24"/>
          <w:lang w:eastAsia="pl-PL"/>
        </w:rPr>
        <w:t xml:space="preserve"> Tak </w:t>
      </w:r>
      <w:r w:rsidRPr="001930D3">
        <w:rPr>
          <w:rFonts w:ascii="Times New Roman" w:eastAsia="Times New Roman" w:hAnsi="Times New Roman" w:cs="Times New Roman"/>
          <w:sz w:val="24"/>
          <w:szCs w:val="24"/>
          <w:lang w:eastAsia="pl-PL"/>
        </w:rPr>
        <w:br/>
        <w:t xml:space="preserve">Należy wskazać zakres, charakter zmian oraz warunki wprowadzenia zmian: </w:t>
      </w:r>
      <w:r w:rsidRPr="001930D3">
        <w:rPr>
          <w:rFonts w:ascii="Times New Roman" w:eastAsia="Times New Roman" w:hAnsi="Times New Roman" w:cs="Times New Roman"/>
          <w:sz w:val="24"/>
          <w:szCs w:val="24"/>
          <w:lang w:eastAsia="pl-PL"/>
        </w:rPr>
        <w:br/>
        <w:t xml:space="preserve">1. Zamawiający zastrzega możliwość zmiany postanowień umowy w stosunku do treści oferty Wykonawcy w zakresie: 1) zmiany terminu realizacji przedmiotu umowy, w przypadku: a) 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w:t>
      </w:r>
      <w:r w:rsidRPr="001930D3">
        <w:rPr>
          <w:rFonts w:ascii="Times New Roman" w:eastAsia="Times New Roman" w:hAnsi="Times New Roman" w:cs="Times New Roman"/>
          <w:sz w:val="24"/>
          <w:szCs w:val="24"/>
          <w:lang w:eastAsia="pl-PL"/>
        </w:rPr>
        <w:lastRenderedPageBreak/>
        <w:t xml:space="preserve">żywiołowe występujące na terenie objętym realizacją umowy; b) wystąpienia przyczyn nie leżących po stronie Wykonawcy (np. przedłużenie się procedury udzielenia przedmiotowego zamówienia publicznego, środki ochrony prawnej, itp.); c) w przypadku wystąpienia konieczności wykonania robót dodatkowych lub zamiennych, które wstrzymują lub opóźniają realizację przedmiotu umowy. 2) zmiany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c) konieczności realizacji robót wynikających z wprowadzenia w Dokumentacji projektowej zmian uznanych za nieistotne odstępstwo od projektu budowlanego, wynikających z art. 36a ust. 1 ustawy Prawo budowlane,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zmiany zakresu części zamówienia powierzonej do wykonania przez Podwykonawców. 2.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3. Zmiany w zakresie osób reprezentujących Zamawiającego, mogą nastąpić w każdym czasie. 4. Wszelkie zmiany niniejszej umowy będą odbywały się w formie aneksu do umowy pod rygorem nieważności, za wyjątkiem zmiany, o której mowa w ust. 3. W przypadku zmiany w zakresie osób reprezentujących Zamawiającego, Zamawiający poinformuje Wykonawcę na piśmie. 5. Zamawiający nie przewiduje zmiany wynagrodzenia brutto w przypadku ustawowej zmiany stawki podatku VAT. 6. Jeżeli Wykonawca uważa się za uprawnionego do przedłużenia terminu zakończenia robót na podstawie ust. 1 pkt 1 Umowy, zmiany Umowy w zakresie materiałów, parametrów technicznych, technologii wykonania robót budowlanych, sposobu i zakresu wykonania przedmiotu Umowy na podstawie ust. 1 pkt 2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ust. 6 powinien zostać przekazany niezwłocznie, jednakże nie później niż w terminie 14 dni roboczych od dnia, w którym Wykonawca dowiedział się, lub powinien dowiedzieć się o danym zdarzeniu lub okolicznościach. 8. W terminie 14 dni roboczych od dnia otrzymania żądania zmiany, zaopiniowanego przez Inspektora nadzoru inwestorskiego, Zamawiający powiadomi Wykonawcę o akceptacji żądania zmiany Umowy i terminie podpisania aneksu do Umowy lub odpowiednio o braku akceptacji zmiany.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IV.6) INFORMACJE ADMINISTRACYJNE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lastRenderedPageBreak/>
        <w:br/>
      </w:r>
      <w:r w:rsidRPr="001930D3">
        <w:rPr>
          <w:rFonts w:ascii="Times New Roman" w:eastAsia="Times New Roman" w:hAnsi="Times New Roman" w:cs="Times New Roman"/>
          <w:b/>
          <w:bCs/>
          <w:sz w:val="24"/>
          <w:szCs w:val="24"/>
          <w:lang w:eastAsia="pl-PL"/>
        </w:rPr>
        <w:t xml:space="preserve">IV.6.1) Sposób udostępniania informacji o charakterze poufnym </w:t>
      </w:r>
      <w:r w:rsidRPr="001930D3">
        <w:rPr>
          <w:rFonts w:ascii="Times New Roman" w:eastAsia="Times New Roman" w:hAnsi="Times New Roman" w:cs="Times New Roman"/>
          <w:i/>
          <w:iCs/>
          <w:sz w:val="24"/>
          <w:szCs w:val="24"/>
          <w:lang w:eastAsia="pl-PL"/>
        </w:rPr>
        <w:t xml:space="preserve">(jeżeli dotyczy):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Środki służące ochronie informacji o charakterze poufnym</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30D3">
        <w:rPr>
          <w:rFonts w:ascii="Times New Roman" w:eastAsia="Times New Roman" w:hAnsi="Times New Roman" w:cs="Times New Roman"/>
          <w:sz w:val="24"/>
          <w:szCs w:val="24"/>
          <w:lang w:eastAsia="pl-PL"/>
        </w:rPr>
        <w:br/>
        <w:t xml:space="preserve">Data: 2018-04-25, godzina: 11:00, </w:t>
      </w:r>
      <w:r w:rsidRPr="001930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30D3">
        <w:rPr>
          <w:rFonts w:ascii="Times New Roman" w:eastAsia="Times New Roman" w:hAnsi="Times New Roman" w:cs="Times New Roman"/>
          <w:sz w:val="24"/>
          <w:szCs w:val="24"/>
          <w:lang w:eastAsia="pl-PL"/>
        </w:rPr>
        <w:br/>
        <w:t xml:space="preserve">Nie </w:t>
      </w:r>
      <w:r w:rsidRPr="001930D3">
        <w:rPr>
          <w:rFonts w:ascii="Times New Roman" w:eastAsia="Times New Roman" w:hAnsi="Times New Roman" w:cs="Times New Roman"/>
          <w:sz w:val="24"/>
          <w:szCs w:val="24"/>
          <w:lang w:eastAsia="pl-PL"/>
        </w:rPr>
        <w:br/>
        <w:t xml:space="preserve">Wskazać powody: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30D3">
        <w:rPr>
          <w:rFonts w:ascii="Times New Roman" w:eastAsia="Times New Roman" w:hAnsi="Times New Roman" w:cs="Times New Roman"/>
          <w:sz w:val="24"/>
          <w:szCs w:val="24"/>
          <w:lang w:eastAsia="pl-PL"/>
        </w:rPr>
        <w:br/>
        <w:t xml:space="preserve">&gt; Polski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 xml:space="preserve">IV.6.3) Termin związania ofertą: </w:t>
      </w:r>
      <w:r w:rsidRPr="001930D3">
        <w:rPr>
          <w:rFonts w:ascii="Times New Roman" w:eastAsia="Times New Roman" w:hAnsi="Times New Roman" w:cs="Times New Roman"/>
          <w:sz w:val="24"/>
          <w:szCs w:val="24"/>
          <w:lang w:eastAsia="pl-PL"/>
        </w:rPr>
        <w:t xml:space="preserve">do: okres w dniach: 30 (od ostatecznego terminu składania ofert)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30D3">
        <w:rPr>
          <w:rFonts w:ascii="Times New Roman" w:eastAsia="Times New Roman" w:hAnsi="Times New Roman" w:cs="Times New Roman"/>
          <w:sz w:val="24"/>
          <w:szCs w:val="24"/>
          <w:lang w:eastAsia="pl-PL"/>
        </w:rPr>
        <w:t xml:space="preserve"> Nie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30D3">
        <w:rPr>
          <w:rFonts w:ascii="Times New Roman" w:eastAsia="Times New Roman" w:hAnsi="Times New Roman" w:cs="Times New Roman"/>
          <w:sz w:val="24"/>
          <w:szCs w:val="24"/>
          <w:lang w:eastAsia="pl-PL"/>
        </w:rPr>
        <w:t xml:space="preserve"> Nie </w:t>
      </w:r>
      <w:r w:rsidRPr="001930D3">
        <w:rPr>
          <w:rFonts w:ascii="Times New Roman" w:eastAsia="Times New Roman" w:hAnsi="Times New Roman" w:cs="Times New Roman"/>
          <w:sz w:val="24"/>
          <w:szCs w:val="24"/>
          <w:lang w:eastAsia="pl-PL"/>
        </w:rPr>
        <w:br/>
      </w:r>
      <w:r w:rsidRPr="001930D3">
        <w:rPr>
          <w:rFonts w:ascii="Times New Roman" w:eastAsia="Times New Roman" w:hAnsi="Times New Roman" w:cs="Times New Roman"/>
          <w:b/>
          <w:bCs/>
          <w:sz w:val="24"/>
          <w:szCs w:val="24"/>
          <w:lang w:eastAsia="pl-PL"/>
        </w:rPr>
        <w:t>IV.6.6) Informacje dodatkowe:</w:t>
      </w:r>
      <w:r w:rsidRPr="001930D3">
        <w:rPr>
          <w:rFonts w:ascii="Times New Roman" w:eastAsia="Times New Roman" w:hAnsi="Times New Roman" w:cs="Times New Roman"/>
          <w:sz w:val="24"/>
          <w:szCs w:val="24"/>
          <w:lang w:eastAsia="pl-PL"/>
        </w:rPr>
        <w:t xml:space="preserve"> </w:t>
      </w:r>
      <w:r w:rsidRPr="001930D3">
        <w:rPr>
          <w:rFonts w:ascii="Times New Roman" w:eastAsia="Times New Roman" w:hAnsi="Times New Roman" w:cs="Times New Roman"/>
          <w:sz w:val="24"/>
          <w:szCs w:val="24"/>
          <w:lang w:eastAsia="pl-PL"/>
        </w:rPr>
        <w:br/>
        <w:t xml:space="preserve">1. Wykonawca zobowiązany jest wnieść przed zawarciem umowy zabezpieczenie należytego wykonania umowy w wysokości 10% ceny oferty brutto, na podstawie której umowa jest zawierana. 2. W trakcie realizacji umowy Wykonawca będzie mógł dokonać zmiany formy zabezpieczenia na jedną lub kilka następujących form: w pieniądzu, w poręczeniach bankowych lub poręczeniach spółdzielczej kasy oszczędnościowo-kredytowej, z tym że poręczenie SKOK musi być poręczeniem pieniężnym, gwarancjach bankowych, gwarancjach ubezpieczeniowych oraz w poręczeniach udzielanych przez podmioty, o których mowa w art. 6b ust. 5 pkt 2 ustawy z dnia 9 listopada 2000 r. o utworzeniu Polskiej Agencji Rozwoju Przedsiębiorczości (Dz. U. Nr 109, poz. 1158, z </w:t>
      </w:r>
      <w:proofErr w:type="spellStart"/>
      <w:r w:rsidRPr="001930D3">
        <w:rPr>
          <w:rFonts w:ascii="Times New Roman" w:eastAsia="Times New Roman" w:hAnsi="Times New Roman" w:cs="Times New Roman"/>
          <w:sz w:val="24"/>
          <w:szCs w:val="24"/>
          <w:lang w:eastAsia="pl-PL"/>
        </w:rPr>
        <w:t>późn</w:t>
      </w:r>
      <w:proofErr w:type="spellEnd"/>
      <w:r w:rsidRPr="001930D3">
        <w:rPr>
          <w:rFonts w:ascii="Times New Roman" w:eastAsia="Times New Roman" w:hAnsi="Times New Roman" w:cs="Times New Roman"/>
          <w:sz w:val="24"/>
          <w:szCs w:val="24"/>
          <w:lang w:eastAsia="pl-PL"/>
        </w:rPr>
        <w:t xml:space="preserve">. zm.). 3. Zamawiający zwróci 70% wniesionego zabezpieczenia należytego wykonania umowy w terminie 30 dni od dnia wykonania zamówienia i uznania przez Zamawiającego za należycie wykonane. Pozostałe 30% wniesionego zabezpieczenia pozostawione zostanie na zabezpieczenie roszczeń z tytułu rękojmi za wady i zostanie zwrócone nie później niż w 15 dniu po upływie okresu rękojmi za wady. </w:t>
      </w:r>
    </w:p>
    <w:p w:rsidR="001930D3" w:rsidRPr="001930D3" w:rsidRDefault="001930D3" w:rsidP="001930D3">
      <w:pPr>
        <w:spacing w:after="0" w:line="240" w:lineRule="auto"/>
        <w:jc w:val="center"/>
        <w:rPr>
          <w:rFonts w:ascii="Times New Roman" w:eastAsia="Times New Roman" w:hAnsi="Times New Roman" w:cs="Times New Roman"/>
          <w:sz w:val="24"/>
          <w:szCs w:val="24"/>
          <w:lang w:eastAsia="pl-PL"/>
        </w:rPr>
      </w:pPr>
      <w:r w:rsidRPr="001930D3">
        <w:rPr>
          <w:rFonts w:ascii="Times New Roman" w:eastAsia="Times New Roman" w:hAnsi="Times New Roman" w:cs="Times New Roman"/>
          <w:sz w:val="24"/>
          <w:szCs w:val="24"/>
          <w:u w:val="single"/>
          <w:lang w:eastAsia="pl-PL"/>
        </w:rPr>
        <w:t xml:space="preserve">ZAŁĄCZNIK I - INFORMACJE DOTYCZĄCE OFERT CZĘŚCIOWYCH </w:t>
      </w:r>
    </w:p>
    <w:p w:rsidR="001930D3" w:rsidRPr="001930D3" w:rsidRDefault="001930D3" w:rsidP="001930D3">
      <w:pPr>
        <w:spacing w:after="0" w:line="240" w:lineRule="auto"/>
        <w:rPr>
          <w:rFonts w:ascii="Times New Roman" w:eastAsia="Times New Roman" w:hAnsi="Times New Roman" w:cs="Times New Roman"/>
          <w:sz w:val="24"/>
          <w:szCs w:val="24"/>
          <w:lang w:eastAsia="pl-PL"/>
        </w:rPr>
      </w:pPr>
    </w:p>
    <w:p w:rsidR="001930D3" w:rsidRPr="001930D3" w:rsidRDefault="001930D3" w:rsidP="001930D3">
      <w:pPr>
        <w:spacing w:after="0" w:line="240" w:lineRule="auto"/>
        <w:rPr>
          <w:rFonts w:ascii="Times New Roman" w:eastAsia="Times New Roman" w:hAnsi="Times New Roman" w:cs="Times New Roman"/>
          <w:sz w:val="24"/>
          <w:szCs w:val="24"/>
          <w:lang w:eastAsia="pl-PL"/>
        </w:rPr>
      </w:pPr>
    </w:p>
    <w:p w:rsidR="001930D3" w:rsidRPr="001930D3" w:rsidRDefault="001930D3" w:rsidP="001930D3">
      <w:pPr>
        <w:spacing w:after="240" w:line="240" w:lineRule="auto"/>
        <w:rPr>
          <w:rFonts w:ascii="Times New Roman" w:eastAsia="Times New Roman" w:hAnsi="Times New Roman" w:cs="Times New Roman"/>
          <w:sz w:val="24"/>
          <w:szCs w:val="24"/>
          <w:lang w:eastAsia="pl-PL"/>
        </w:rPr>
      </w:pPr>
    </w:p>
    <w:sectPr w:rsidR="001930D3" w:rsidRPr="00193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1B"/>
    <w:rsid w:val="001930D3"/>
    <w:rsid w:val="002C611B"/>
    <w:rsid w:val="00645691"/>
    <w:rsid w:val="009E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2C2F"/>
  <w15:chartTrackingRefBased/>
  <w15:docId w15:val="{8AB18E59-4A21-48EB-9F77-28E82C5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3810">
      <w:bodyDiv w:val="1"/>
      <w:marLeft w:val="0"/>
      <w:marRight w:val="0"/>
      <w:marTop w:val="0"/>
      <w:marBottom w:val="0"/>
      <w:divBdr>
        <w:top w:val="none" w:sz="0" w:space="0" w:color="auto"/>
        <w:left w:val="none" w:sz="0" w:space="0" w:color="auto"/>
        <w:bottom w:val="none" w:sz="0" w:space="0" w:color="auto"/>
        <w:right w:val="none" w:sz="0" w:space="0" w:color="auto"/>
      </w:divBdr>
      <w:divsChild>
        <w:div w:id="1742943336">
          <w:marLeft w:val="0"/>
          <w:marRight w:val="0"/>
          <w:marTop w:val="0"/>
          <w:marBottom w:val="0"/>
          <w:divBdr>
            <w:top w:val="none" w:sz="0" w:space="0" w:color="auto"/>
            <w:left w:val="none" w:sz="0" w:space="0" w:color="auto"/>
            <w:bottom w:val="none" w:sz="0" w:space="0" w:color="auto"/>
            <w:right w:val="none" w:sz="0" w:space="0" w:color="auto"/>
          </w:divBdr>
          <w:divsChild>
            <w:div w:id="518664933">
              <w:marLeft w:val="0"/>
              <w:marRight w:val="0"/>
              <w:marTop w:val="0"/>
              <w:marBottom w:val="0"/>
              <w:divBdr>
                <w:top w:val="none" w:sz="0" w:space="0" w:color="auto"/>
                <w:left w:val="none" w:sz="0" w:space="0" w:color="auto"/>
                <w:bottom w:val="none" w:sz="0" w:space="0" w:color="auto"/>
                <w:right w:val="none" w:sz="0" w:space="0" w:color="auto"/>
              </w:divBdr>
              <w:divsChild>
                <w:div w:id="898394974">
                  <w:marLeft w:val="0"/>
                  <w:marRight w:val="0"/>
                  <w:marTop w:val="0"/>
                  <w:marBottom w:val="0"/>
                  <w:divBdr>
                    <w:top w:val="none" w:sz="0" w:space="0" w:color="auto"/>
                    <w:left w:val="none" w:sz="0" w:space="0" w:color="auto"/>
                    <w:bottom w:val="none" w:sz="0" w:space="0" w:color="auto"/>
                    <w:right w:val="none" w:sz="0" w:space="0" w:color="auto"/>
                  </w:divBdr>
                </w:div>
                <w:div w:id="651640858">
                  <w:marLeft w:val="0"/>
                  <w:marRight w:val="0"/>
                  <w:marTop w:val="0"/>
                  <w:marBottom w:val="0"/>
                  <w:divBdr>
                    <w:top w:val="none" w:sz="0" w:space="0" w:color="auto"/>
                    <w:left w:val="none" w:sz="0" w:space="0" w:color="auto"/>
                    <w:bottom w:val="none" w:sz="0" w:space="0" w:color="auto"/>
                    <w:right w:val="none" w:sz="0" w:space="0" w:color="auto"/>
                  </w:divBdr>
                </w:div>
                <w:div w:id="1727409486">
                  <w:marLeft w:val="0"/>
                  <w:marRight w:val="0"/>
                  <w:marTop w:val="0"/>
                  <w:marBottom w:val="0"/>
                  <w:divBdr>
                    <w:top w:val="none" w:sz="0" w:space="0" w:color="auto"/>
                    <w:left w:val="none" w:sz="0" w:space="0" w:color="auto"/>
                    <w:bottom w:val="none" w:sz="0" w:space="0" w:color="auto"/>
                    <w:right w:val="none" w:sz="0" w:space="0" w:color="auto"/>
                  </w:divBdr>
                  <w:divsChild>
                    <w:div w:id="1227954654">
                      <w:marLeft w:val="0"/>
                      <w:marRight w:val="0"/>
                      <w:marTop w:val="0"/>
                      <w:marBottom w:val="0"/>
                      <w:divBdr>
                        <w:top w:val="none" w:sz="0" w:space="0" w:color="auto"/>
                        <w:left w:val="none" w:sz="0" w:space="0" w:color="auto"/>
                        <w:bottom w:val="none" w:sz="0" w:space="0" w:color="auto"/>
                        <w:right w:val="none" w:sz="0" w:space="0" w:color="auto"/>
                      </w:divBdr>
                    </w:div>
                  </w:divsChild>
                </w:div>
                <w:div w:id="354313042">
                  <w:marLeft w:val="0"/>
                  <w:marRight w:val="0"/>
                  <w:marTop w:val="0"/>
                  <w:marBottom w:val="0"/>
                  <w:divBdr>
                    <w:top w:val="none" w:sz="0" w:space="0" w:color="auto"/>
                    <w:left w:val="none" w:sz="0" w:space="0" w:color="auto"/>
                    <w:bottom w:val="none" w:sz="0" w:space="0" w:color="auto"/>
                    <w:right w:val="none" w:sz="0" w:space="0" w:color="auto"/>
                  </w:divBdr>
                  <w:divsChild>
                    <w:div w:id="329794922">
                      <w:marLeft w:val="0"/>
                      <w:marRight w:val="0"/>
                      <w:marTop w:val="0"/>
                      <w:marBottom w:val="0"/>
                      <w:divBdr>
                        <w:top w:val="none" w:sz="0" w:space="0" w:color="auto"/>
                        <w:left w:val="none" w:sz="0" w:space="0" w:color="auto"/>
                        <w:bottom w:val="none" w:sz="0" w:space="0" w:color="auto"/>
                        <w:right w:val="none" w:sz="0" w:space="0" w:color="auto"/>
                      </w:divBdr>
                    </w:div>
                  </w:divsChild>
                </w:div>
                <w:div w:id="1002314926">
                  <w:marLeft w:val="0"/>
                  <w:marRight w:val="0"/>
                  <w:marTop w:val="0"/>
                  <w:marBottom w:val="0"/>
                  <w:divBdr>
                    <w:top w:val="none" w:sz="0" w:space="0" w:color="auto"/>
                    <w:left w:val="none" w:sz="0" w:space="0" w:color="auto"/>
                    <w:bottom w:val="none" w:sz="0" w:space="0" w:color="auto"/>
                    <w:right w:val="none" w:sz="0" w:space="0" w:color="auto"/>
                  </w:divBdr>
                  <w:divsChild>
                    <w:div w:id="2007586677">
                      <w:marLeft w:val="0"/>
                      <w:marRight w:val="0"/>
                      <w:marTop w:val="0"/>
                      <w:marBottom w:val="0"/>
                      <w:divBdr>
                        <w:top w:val="none" w:sz="0" w:space="0" w:color="auto"/>
                        <w:left w:val="none" w:sz="0" w:space="0" w:color="auto"/>
                        <w:bottom w:val="none" w:sz="0" w:space="0" w:color="auto"/>
                        <w:right w:val="none" w:sz="0" w:space="0" w:color="auto"/>
                      </w:divBdr>
                    </w:div>
                    <w:div w:id="1454321791">
                      <w:marLeft w:val="0"/>
                      <w:marRight w:val="0"/>
                      <w:marTop w:val="0"/>
                      <w:marBottom w:val="0"/>
                      <w:divBdr>
                        <w:top w:val="none" w:sz="0" w:space="0" w:color="auto"/>
                        <w:left w:val="none" w:sz="0" w:space="0" w:color="auto"/>
                        <w:bottom w:val="none" w:sz="0" w:space="0" w:color="auto"/>
                        <w:right w:val="none" w:sz="0" w:space="0" w:color="auto"/>
                      </w:divBdr>
                    </w:div>
                    <w:div w:id="351420079">
                      <w:marLeft w:val="0"/>
                      <w:marRight w:val="0"/>
                      <w:marTop w:val="0"/>
                      <w:marBottom w:val="0"/>
                      <w:divBdr>
                        <w:top w:val="none" w:sz="0" w:space="0" w:color="auto"/>
                        <w:left w:val="none" w:sz="0" w:space="0" w:color="auto"/>
                        <w:bottom w:val="none" w:sz="0" w:space="0" w:color="auto"/>
                        <w:right w:val="none" w:sz="0" w:space="0" w:color="auto"/>
                      </w:divBdr>
                    </w:div>
                    <w:div w:id="1306664500">
                      <w:marLeft w:val="0"/>
                      <w:marRight w:val="0"/>
                      <w:marTop w:val="0"/>
                      <w:marBottom w:val="0"/>
                      <w:divBdr>
                        <w:top w:val="none" w:sz="0" w:space="0" w:color="auto"/>
                        <w:left w:val="none" w:sz="0" w:space="0" w:color="auto"/>
                        <w:bottom w:val="none" w:sz="0" w:space="0" w:color="auto"/>
                        <w:right w:val="none" w:sz="0" w:space="0" w:color="auto"/>
                      </w:divBdr>
                    </w:div>
                  </w:divsChild>
                </w:div>
                <w:div w:id="1565800416">
                  <w:marLeft w:val="0"/>
                  <w:marRight w:val="0"/>
                  <w:marTop w:val="0"/>
                  <w:marBottom w:val="0"/>
                  <w:divBdr>
                    <w:top w:val="none" w:sz="0" w:space="0" w:color="auto"/>
                    <w:left w:val="none" w:sz="0" w:space="0" w:color="auto"/>
                    <w:bottom w:val="none" w:sz="0" w:space="0" w:color="auto"/>
                    <w:right w:val="none" w:sz="0" w:space="0" w:color="auto"/>
                  </w:divBdr>
                  <w:divsChild>
                    <w:div w:id="1297686742">
                      <w:marLeft w:val="0"/>
                      <w:marRight w:val="0"/>
                      <w:marTop w:val="0"/>
                      <w:marBottom w:val="0"/>
                      <w:divBdr>
                        <w:top w:val="none" w:sz="0" w:space="0" w:color="auto"/>
                        <w:left w:val="none" w:sz="0" w:space="0" w:color="auto"/>
                        <w:bottom w:val="none" w:sz="0" w:space="0" w:color="auto"/>
                        <w:right w:val="none" w:sz="0" w:space="0" w:color="auto"/>
                      </w:divBdr>
                    </w:div>
                    <w:div w:id="1001006518">
                      <w:marLeft w:val="0"/>
                      <w:marRight w:val="0"/>
                      <w:marTop w:val="0"/>
                      <w:marBottom w:val="0"/>
                      <w:divBdr>
                        <w:top w:val="none" w:sz="0" w:space="0" w:color="auto"/>
                        <w:left w:val="none" w:sz="0" w:space="0" w:color="auto"/>
                        <w:bottom w:val="none" w:sz="0" w:space="0" w:color="auto"/>
                        <w:right w:val="none" w:sz="0" w:space="0" w:color="auto"/>
                      </w:divBdr>
                    </w:div>
                    <w:div w:id="1106345485">
                      <w:marLeft w:val="0"/>
                      <w:marRight w:val="0"/>
                      <w:marTop w:val="0"/>
                      <w:marBottom w:val="0"/>
                      <w:divBdr>
                        <w:top w:val="none" w:sz="0" w:space="0" w:color="auto"/>
                        <w:left w:val="none" w:sz="0" w:space="0" w:color="auto"/>
                        <w:bottom w:val="none" w:sz="0" w:space="0" w:color="auto"/>
                        <w:right w:val="none" w:sz="0" w:space="0" w:color="auto"/>
                      </w:divBdr>
                    </w:div>
                    <w:div w:id="1616214713">
                      <w:marLeft w:val="0"/>
                      <w:marRight w:val="0"/>
                      <w:marTop w:val="0"/>
                      <w:marBottom w:val="0"/>
                      <w:divBdr>
                        <w:top w:val="none" w:sz="0" w:space="0" w:color="auto"/>
                        <w:left w:val="none" w:sz="0" w:space="0" w:color="auto"/>
                        <w:bottom w:val="none" w:sz="0" w:space="0" w:color="auto"/>
                        <w:right w:val="none" w:sz="0" w:space="0" w:color="auto"/>
                      </w:divBdr>
                    </w:div>
                    <w:div w:id="663166545">
                      <w:marLeft w:val="0"/>
                      <w:marRight w:val="0"/>
                      <w:marTop w:val="0"/>
                      <w:marBottom w:val="0"/>
                      <w:divBdr>
                        <w:top w:val="none" w:sz="0" w:space="0" w:color="auto"/>
                        <w:left w:val="none" w:sz="0" w:space="0" w:color="auto"/>
                        <w:bottom w:val="none" w:sz="0" w:space="0" w:color="auto"/>
                        <w:right w:val="none" w:sz="0" w:space="0" w:color="auto"/>
                      </w:divBdr>
                    </w:div>
                    <w:div w:id="595987586">
                      <w:marLeft w:val="0"/>
                      <w:marRight w:val="0"/>
                      <w:marTop w:val="0"/>
                      <w:marBottom w:val="0"/>
                      <w:divBdr>
                        <w:top w:val="none" w:sz="0" w:space="0" w:color="auto"/>
                        <w:left w:val="none" w:sz="0" w:space="0" w:color="auto"/>
                        <w:bottom w:val="none" w:sz="0" w:space="0" w:color="auto"/>
                        <w:right w:val="none" w:sz="0" w:space="0" w:color="auto"/>
                      </w:divBdr>
                    </w:div>
                    <w:div w:id="1390227565">
                      <w:marLeft w:val="0"/>
                      <w:marRight w:val="0"/>
                      <w:marTop w:val="0"/>
                      <w:marBottom w:val="0"/>
                      <w:divBdr>
                        <w:top w:val="none" w:sz="0" w:space="0" w:color="auto"/>
                        <w:left w:val="none" w:sz="0" w:space="0" w:color="auto"/>
                        <w:bottom w:val="none" w:sz="0" w:space="0" w:color="auto"/>
                        <w:right w:val="none" w:sz="0" w:space="0" w:color="auto"/>
                      </w:divBdr>
                    </w:div>
                  </w:divsChild>
                </w:div>
                <w:div w:id="403139961">
                  <w:marLeft w:val="0"/>
                  <w:marRight w:val="0"/>
                  <w:marTop w:val="0"/>
                  <w:marBottom w:val="0"/>
                  <w:divBdr>
                    <w:top w:val="none" w:sz="0" w:space="0" w:color="auto"/>
                    <w:left w:val="none" w:sz="0" w:space="0" w:color="auto"/>
                    <w:bottom w:val="none" w:sz="0" w:space="0" w:color="auto"/>
                    <w:right w:val="none" w:sz="0" w:space="0" w:color="auto"/>
                  </w:divBdr>
                  <w:divsChild>
                    <w:div w:id="388307063">
                      <w:marLeft w:val="0"/>
                      <w:marRight w:val="0"/>
                      <w:marTop w:val="0"/>
                      <w:marBottom w:val="0"/>
                      <w:divBdr>
                        <w:top w:val="none" w:sz="0" w:space="0" w:color="auto"/>
                        <w:left w:val="none" w:sz="0" w:space="0" w:color="auto"/>
                        <w:bottom w:val="none" w:sz="0" w:space="0" w:color="auto"/>
                        <w:right w:val="none" w:sz="0" w:space="0" w:color="auto"/>
                      </w:divBdr>
                    </w:div>
                    <w:div w:id="200826186">
                      <w:marLeft w:val="0"/>
                      <w:marRight w:val="0"/>
                      <w:marTop w:val="0"/>
                      <w:marBottom w:val="0"/>
                      <w:divBdr>
                        <w:top w:val="none" w:sz="0" w:space="0" w:color="auto"/>
                        <w:left w:val="none" w:sz="0" w:space="0" w:color="auto"/>
                        <w:bottom w:val="none" w:sz="0" w:space="0" w:color="auto"/>
                        <w:right w:val="none" w:sz="0" w:space="0" w:color="auto"/>
                      </w:divBdr>
                    </w:div>
                  </w:divsChild>
                </w:div>
                <w:div w:id="1616450468">
                  <w:marLeft w:val="0"/>
                  <w:marRight w:val="0"/>
                  <w:marTop w:val="0"/>
                  <w:marBottom w:val="0"/>
                  <w:divBdr>
                    <w:top w:val="none" w:sz="0" w:space="0" w:color="auto"/>
                    <w:left w:val="none" w:sz="0" w:space="0" w:color="auto"/>
                    <w:bottom w:val="none" w:sz="0" w:space="0" w:color="auto"/>
                    <w:right w:val="none" w:sz="0" w:space="0" w:color="auto"/>
                  </w:divBdr>
                  <w:divsChild>
                    <w:div w:id="1379933127">
                      <w:marLeft w:val="0"/>
                      <w:marRight w:val="0"/>
                      <w:marTop w:val="0"/>
                      <w:marBottom w:val="0"/>
                      <w:divBdr>
                        <w:top w:val="none" w:sz="0" w:space="0" w:color="auto"/>
                        <w:left w:val="none" w:sz="0" w:space="0" w:color="auto"/>
                        <w:bottom w:val="none" w:sz="0" w:space="0" w:color="auto"/>
                        <w:right w:val="none" w:sz="0" w:space="0" w:color="auto"/>
                      </w:divBdr>
                    </w:div>
                    <w:div w:id="838469012">
                      <w:marLeft w:val="0"/>
                      <w:marRight w:val="0"/>
                      <w:marTop w:val="0"/>
                      <w:marBottom w:val="0"/>
                      <w:divBdr>
                        <w:top w:val="none" w:sz="0" w:space="0" w:color="auto"/>
                        <w:left w:val="none" w:sz="0" w:space="0" w:color="auto"/>
                        <w:bottom w:val="none" w:sz="0" w:space="0" w:color="auto"/>
                        <w:right w:val="none" w:sz="0" w:space="0" w:color="auto"/>
                      </w:divBdr>
                    </w:div>
                    <w:div w:id="2122338540">
                      <w:marLeft w:val="0"/>
                      <w:marRight w:val="0"/>
                      <w:marTop w:val="0"/>
                      <w:marBottom w:val="0"/>
                      <w:divBdr>
                        <w:top w:val="none" w:sz="0" w:space="0" w:color="auto"/>
                        <w:left w:val="none" w:sz="0" w:space="0" w:color="auto"/>
                        <w:bottom w:val="none" w:sz="0" w:space="0" w:color="auto"/>
                        <w:right w:val="none" w:sz="0" w:space="0" w:color="auto"/>
                      </w:divBdr>
                    </w:div>
                    <w:div w:id="103621174">
                      <w:marLeft w:val="0"/>
                      <w:marRight w:val="0"/>
                      <w:marTop w:val="0"/>
                      <w:marBottom w:val="0"/>
                      <w:divBdr>
                        <w:top w:val="none" w:sz="0" w:space="0" w:color="auto"/>
                        <w:left w:val="none" w:sz="0" w:space="0" w:color="auto"/>
                        <w:bottom w:val="none" w:sz="0" w:space="0" w:color="auto"/>
                        <w:right w:val="none" w:sz="0" w:space="0" w:color="auto"/>
                      </w:divBdr>
                    </w:div>
                    <w:div w:id="1955475579">
                      <w:marLeft w:val="0"/>
                      <w:marRight w:val="0"/>
                      <w:marTop w:val="0"/>
                      <w:marBottom w:val="0"/>
                      <w:divBdr>
                        <w:top w:val="none" w:sz="0" w:space="0" w:color="auto"/>
                        <w:left w:val="none" w:sz="0" w:space="0" w:color="auto"/>
                        <w:bottom w:val="none" w:sz="0" w:space="0" w:color="auto"/>
                        <w:right w:val="none" w:sz="0" w:space="0" w:color="auto"/>
                      </w:divBdr>
                    </w:div>
                    <w:div w:id="2074111003">
                      <w:marLeft w:val="0"/>
                      <w:marRight w:val="0"/>
                      <w:marTop w:val="0"/>
                      <w:marBottom w:val="0"/>
                      <w:divBdr>
                        <w:top w:val="none" w:sz="0" w:space="0" w:color="auto"/>
                        <w:left w:val="none" w:sz="0" w:space="0" w:color="auto"/>
                        <w:bottom w:val="none" w:sz="0" w:space="0" w:color="auto"/>
                        <w:right w:val="none" w:sz="0" w:space="0" w:color="auto"/>
                      </w:divBdr>
                    </w:div>
                  </w:divsChild>
                </w:div>
                <w:div w:id="1575896856">
                  <w:marLeft w:val="0"/>
                  <w:marRight w:val="0"/>
                  <w:marTop w:val="0"/>
                  <w:marBottom w:val="0"/>
                  <w:divBdr>
                    <w:top w:val="none" w:sz="0" w:space="0" w:color="auto"/>
                    <w:left w:val="none" w:sz="0" w:space="0" w:color="auto"/>
                    <w:bottom w:val="none" w:sz="0" w:space="0" w:color="auto"/>
                    <w:right w:val="none" w:sz="0" w:space="0" w:color="auto"/>
                  </w:divBdr>
                  <w:divsChild>
                    <w:div w:id="7104117">
                      <w:marLeft w:val="0"/>
                      <w:marRight w:val="0"/>
                      <w:marTop w:val="0"/>
                      <w:marBottom w:val="0"/>
                      <w:divBdr>
                        <w:top w:val="none" w:sz="0" w:space="0" w:color="auto"/>
                        <w:left w:val="none" w:sz="0" w:space="0" w:color="auto"/>
                        <w:bottom w:val="none" w:sz="0" w:space="0" w:color="auto"/>
                        <w:right w:val="none" w:sz="0" w:space="0" w:color="auto"/>
                      </w:divBdr>
                    </w:div>
                    <w:div w:id="766315869">
                      <w:marLeft w:val="0"/>
                      <w:marRight w:val="0"/>
                      <w:marTop w:val="0"/>
                      <w:marBottom w:val="0"/>
                      <w:divBdr>
                        <w:top w:val="none" w:sz="0" w:space="0" w:color="auto"/>
                        <w:left w:val="none" w:sz="0" w:space="0" w:color="auto"/>
                        <w:bottom w:val="none" w:sz="0" w:space="0" w:color="auto"/>
                        <w:right w:val="none" w:sz="0" w:space="0" w:color="auto"/>
                      </w:divBdr>
                    </w:div>
                    <w:div w:id="781261980">
                      <w:marLeft w:val="0"/>
                      <w:marRight w:val="0"/>
                      <w:marTop w:val="0"/>
                      <w:marBottom w:val="0"/>
                      <w:divBdr>
                        <w:top w:val="none" w:sz="0" w:space="0" w:color="auto"/>
                        <w:left w:val="none" w:sz="0" w:space="0" w:color="auto"/>
                        <w:bottom w:val="none" w:sz="0" w:space="0" w:color="auto"/>
                        <w:right w:val="none" w:sz="0" w:space="0" w:color="auto"/>
                      </w:divBdr>
                    </w:div>
                    <w:div w:id="600646640">
                      <w:marLeft w:val="0"/>
                      <w:marRight w:val="0"/>
                      <w:marTop w:val="0"/>
                      <w:marBottom w:val="0"/>
                      <w:divBdr>
                        <w:top w:val="none" w:sz="0" w:space="0" w:color="auto"/>
                        <w:left w:val="none" w:sz="0" w:space="0" w:color="auto"/>
                        <w:bottom w:val="none" w:sz="0" w:space="0" w:color="auto"/>
                        <w:right w:val="none" w:sz="0" w:space="0" w:color="auto"/>
                      </w:divBdr>
                    </w:div>
                    <w:div w:id="1305088344">
                      <w:marLeft w:val="0"/>
                      <w:marRight w:val="0"/>
                      <w:marTop w:val="0"/>
                      <w:marBottom w:val="0"/>
                      <w:divBdr>
                        <w:top w:val="none" w:sz="0" w:space="0" w:color="auto"/>
                        <w:left w:val="none" w:sz="0" w:space="0" w:color="auto"/>
                        <w:bottom w:val="none" w:sz="0" w:space="0" w:color="auto"/>
                        <w:right w:val="none" w:sz="0" w:space="0" w:color="auto"/>
                      </w:divBdr>
                    </w:div>
                    <w:div w:id="1893147979">
                      <w:marLeft w:val="0"/>
                      <w:marRight w:val="0"/>
                      <w:marTop w:val="0"/>
                      <w:marBottom w:val="0"/>
                      <w:divBdr>
                        <w:top w:val="none" w:sz="0" w:space="0" w:color="auto"/>
                        <w:left w:val="none" w:sz="0" w:space="0" w:color="auto"/>
                        <w:bottom w:val="none" w:sz="0" w:space="0" w:color="auto"/>
                        <w:right w:val="none" w:sz="0" w:space="0" w:color="auto"/>
                      </w:divBdr>
                    </w:div>
                    <w:div w:id="1040780883">
                      <w:marLeft w:val="0"/>
                      <w:marRight w:val="0"/>
                      <w:marTop w:val="0"/>
                      <w:marBottom w:val="0"/>
                      <w:divBdr>
                        <w:top w:val="none" w:sz="0" w:space="0" w:color="auto"/>
                        <w:left w:val="none" w:sz="0" w:space="0" w:color="auto"/>
                        <w:bottom w:val="none" w:sz="0" w:space="0" w:color="auto"/>
                        <w:right w:val="none" w:sz="0" w:space="0" w:color="auto"/>
                      </w:divBdr>
                    </w:div>
                    <w:div w:id="99423990">
                      <w:marLeft w:val="0"/>
                      <w:marRight w:val="0"/>
                      <w:marTop w:val="0"/>
                      <w:marBottom w:val="0"/>
                      <w:divBdr>
                        <w:top w:val="none" w:sz="0" w:space="0" w:color="auto"/>
                        <w:left w:val="none" w:sz="0" w:space="0" w:color="auto"/>
                        <w:bottom w:val="none" w:sz="0" w:space="0" w:color="auto"/>
                        <w:right w:val="none" w:sz="0" w:space="0" w:color="auto"/>
                      </w:divBdr>
                    </w:div>
                  </w:divsChild>
                </w:div>
                <w:div w:id="1124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5008</Words>
  <Characters>30053</Characters>
  <Application>Microsoft Office Word</Application>
  <DocSecurity>0</DocSecurity>
  <Lines>250</Lines>
  <Paragraphs>69</Paragraphs>
  <ScaleCrop>false</ScaleCrop>
  <Company>UDSC</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2018-04-06T07:25:00Z</dcterms:created>
  <dcterms:modified xsi:type="dcterms:W3CDTF">2018-04-06T07:26:00Z</dcterms:modified>
</cp:coreProperties>
</file>