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7D1591" w:rsidRDefault="007D1591" w:rsidP="00840683">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03C79704"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1AF91A72"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61783E69"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CFF286C"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00773B96" w14:textId="77777777" w:rsidR="007D1591" w:rsidRPr="007D1591" w:rsidRDefault="007D1591" w:rsidP="007D1591">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7935A92E"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1AA832B0"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41AD5B63"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7F4C7B5D" w14:textId="6C5B69CE" w:rsidR="007D1591" w:rsidRPr="007D1591" w:rsidRDefault="009C3931" w:rsidP="0022248D">
      <w:pPr>
        <w:spacing w:after="0" w:line="240" w:lineRule="auto"/>
        <w:jc w:val="center"/>
        <w:rPr>
          <w:rFonts w:ascii="Tahoma" w:eastAsia="Times New Roman" w:hAnsi="Tahoma" w:cs="Tahoma"/>
          <w:b/>
          <w:sz w:val="24"/>
          <w:szCs w:val="24"/>
          <w:lang w:eastAsia="pl-PL"/>
        </w:rPr>
      </w:pPr>
      <w:r w:rsidRPr="009C3931">
        <w:rPr>
          <w:rFonts w:ascii="Tahoma" w:eastAsia="Times New Roman" w:hAnsi="Tahoma" w:cs="Tahoma"/>
          <w:b/>
          <w:bCs/>
          <w:sz w:val="24"/>
          <w:szCs w:val="24"/>
          <w:lang w:eastAsia="pl-PL"/>
        </w:rPr>
        <w:t>Prace remontowe w budynku Urzędu do Spraw Cudzoziemców przy ulicy Koszykowej 16 w Warszawie</w:t>
      </w:r>
    </w:p>
    <w:p w14:paraId="34258FC7"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20099BD6"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BAC32B7" w14:textId="10D6C51C"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DF6074">
        <w:rPr>
          <w:rFonts w:ascii="Tahoma" w:eastAsia="Times New Roman" w:hAnsi="Tahoma" w:cs="Tahoma"/>
          <w:b/>
          <w:sz w:val="20"/>
          <w:szCs w:val="20"/>
          <w:lang w:eastAsia="pl-PL"/>
        </w:rPr>
        <w:t>20</w:t>
      </w:r>
      <w:r w:rsidRPr="007D1591">
        <w:rPr>
          <w:rFonts w:ascii="Tahoma" w:eastAsia="Times New Roman" w:hAnsi="Tahoma" w:cs="Tahoma"/>
          <w:b/>
          <w:sz w:val="20"/>
          <w:szCs w:val="20"/>
          <w:lang w:eastAsia="pl-PL"/>
        </w:rPr>
        <w:t>/</w:t>
      </w:r>
      <w:r w:rsidR="00555645">
        <w:rPr>
          <w:rFonts w:ascii="Tahoma" w:eastAsia="Times New Roman" w:hAnsi="Tahoma" w:cs="Tahoma"/>
          <w:b/>
          <w:sz w:val="20"/>
          <w:szCs w:val="20"/>
          <w:lang w:eastAsia="pl-PL"/>
        </w:rPr>
        <w:t>REMONT - KOSZYKOWA</w:t>
      </w:r>
      <w:r w:rsidRPr="007D1591">
        <w:rPr>
          <w:rFonts w:ascii="Tahoma" w:eastAsia="Times New Roman" w:hAnsi="Tahoma" w:cs="Tahoma"/>
          <w:b/>
          <w:sz w:val="20"/>
          <w:szCs w:val="20"/>
          <w:lang w:eastAsia="pl-PL"/>
        </w:rPr>
        <w:t>/</w:t>
      </w:r>
      <w:r w:rsidR="0022248D" w:rsidRPr="00D957B5">
        <w:rPr>
          <w:rFonts w:ascii="Tahoma" w:eastAsia="Times New Roman" w:hAnsi="Tahoma" w:cs="Tahoma"/>
          <w:b/>
          <w:sz w:val="20"/>
          <w:szCs w:val="20"/>
          <w:lang w:eastAsia="pl-PL"/>
        </w:rPr>
        <w:t>PN</w:t>
      </w:r>
      <w:r w:rsidRPr="00D957B5">
        <w:rPr>
          <w:rFonts w:ascii="Tahoma" w:eastAsia="Times New Roman" w:hAnsi="Tahoma" w:cs="Tahoma"/>
          <w:b/>
          <w:sz w:val="20"/>
          <w:szCs w:val="20"/>
          <w:lang w:eastAsia="pl-PL"/>
        </w:rPr>
        <w:t>/</w:t>
      </w:r>
      <w:r w:rsidR="00D957B5" w:rsidRPr="00D957B5">
        <w:rPr>
          <w:rFonts w:ascii="Tahoma" w:eastAsia="Times New Roman" w:hAnsi="Tahoma" w:cs="Tahoma"/>
          <w:b/>
          <w:sz w:val="20"/>
          <w:szCs w:val="20"/>
          <w:lang w:eastAsia="pl-PL"/>
        </w:rPr>
        <w:t>17</w:t>
      </w:r>
    </w:p>
    <w:p w14:paraId="08226562"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A981E5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70A9BF9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3B282BC5" w14:textId="3FDA5BAA" w:rsidR="007D1591" w:rsidRPr="007D1591" w:rsidRDefault="007D1591" w:rsidP="007D1591">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sidR="0022248D">
        <w:rPr>
          <w:rFonts w:ascii="Tahoma" w:eastAsia="Times New Roman" w:hAnsi="Tahoma" w:cs="Tahoma"/>
          <w:b/>
          <w:sz w:val="20"/>
          <w:szCs w:val="20"/>
          <w:lang w:eastAsia="pl-PL"/>
        </w:rPr>
        <w:t xml:space="preserve">przetargu nieograniczonego </w:t>
      </w:r>
      <w:r w:rsidR="00FA5FDD" w:rsidRPr="00EC4B6F">
        <w:rPr>
          <w:rFonts w:ascii="Tahoma" w:hAnsi="Tahoma" w:cs="Tahoma"/>
          <w:b/>
          <w:sz w:val="20"/>
          <w:szCs w:val="20"/>
        </w:rPr>
        <w:t xml:space="preserve">o wartości </w:t>
      </w:r>
      <w:r w:rsidR="00FA5FDD">
        <w:rPr>
          <w:rFonts w:ascii="Tahoma" w:hAnsi="Tahoma" w:cs="Tahoma"/>
          <w:b/>
          <w:sz w:val="20"/>
          <w:szCs w:val="20"/>
        </w:rPr>
        <w:t>poniżej</w:t>
      </w:r>
      <w:r w:rsidR="00FA5FDD" w:rsidRPr="00EC4B6F">
        <w:rPr>
          <w:rFonts w:ascii="Tahoma" w:hAnsi="Tahoma" w:cs="Tahoma"/>
          <w:b/>
          <w:sz w:val="20"/>
          <w:szCs w:val="20"/>
        </w:rPr>
        <w:t xml:space="preserve"> </w:t>
      </w:r>
      <w:r w:rsidR="009C3931">
        <w:rPr>
          <w:rFonts w:ascii="Tahoma" w:hAnsi="Tahoma" w:cs="Tahoma"/>
          <w:b/>
          <w:sz w:val="20"/>
          <w:szCs w:val="20"/>
        </w:rPr>
        <w:t>5 225</w:t>
      </w:r>
      <w:r w:rsidR="00FA5FDD" w:rsidRPr="00EC4B6F">
        <w:rPr>
          <w:rFonts w:ascii="Tahoma" w:hAnsi="Tahoma" w:cs="Tahoma"/>
          <w:b/>
          <w:sz w:val="20"/>
          <w:szCs w:val="20"/>
        </w:rPr>
        <w:t> 000 euro</w:t>
      </w:r>
      <w:r w:rsidR="00FA5FDD" w:rsidRPr="007D159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 xml:space="preserve">na podstawie ustawy z dnia 29 stycznia 2004 roku </w:t>
      </w:r>
      <w:r w:rsidR="009C393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Prawo zamówień publicznych (Dz. U. z 2015 r. poz. 2164</w:t>
      </w:r>
      <w:r w:rsidR="009C3931">
        <w:rPr>
          <w:rFonts w:ascii="Tahoma" w:eastAsia="Times New Roman" w:hAnsi="Tahoma" w:cs="Tahoma"/>
          <w:sz w:val="20"/>
          <w:szCs w:val="20"/>
          <w:lang w:eastAsia="pl-PL"/>
        </w:rPr>
        <w:t>,</w:t>
      </w:r>
      <w:r w:rsidRPr="007D1591">
        <w:rPr>
          <w:rFonts w:ascii="Tahoma" w:eastAsia="Times New Roman" w:hAnsi="Tahoma" w:cs="Tahoma"/>
          <w:sz w:val="20"/>
          <w:szCs w:val="20"/>
          <w:lang w:eastAsia="pl-PL"/>
        </w:rPr>
        <w:t xml:space="preserve"> z późn. zm.)</w:t>
      </w:r>
      <w:r w:rsidR="001C5BFA">
        <w:rPr>
          <w:rFonts w:ascii="Tahoma" w:eastAsia="Times New Roman" w:hAnsi="Tahoma" w:cs="Tahoma"/>
          <w:sz w:val="20"/>
          <w:szCs w:val="20"/>
          <w:lang w:eastAsia="pl-PL"/>
        </w:rPr>
        <w:t>.</w:t>
      </w:r>
    </w:p>
    <w:p w14:paraId="0F2400A8" w14:textId="77777777" w:rsidR="007D1591" w:rsidRDefault="007D1591" w:rsidP="007D1591">
      <w:pPr>
        <w:spacing w:after="0" w:line="240" w:lineRule="auto"/>
        <w:jc w:val="center"/>
        <w:rPr>
          <w:rFonts w:ascii="Tahoma" w:eastAsia="Times New Roman" w:hAnsi="Tahoma" w:cs="Tahoma"/>
          <w:b/>
          <w:sz w:val="20"/>
          <w:szCs w:val="20"/>
          <w:lang w:eastAsia="pl-PL"/>
        </w:rPr>
      </w:pPr>
    </w:p>
    <w:p w14:paraId="7339E992"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0FC27D41" w14:textId="77777777" w:rsidR="007D1591" w:rsidRDefault="007D1591" w:rsidP="007D1591">
      <w:pPr>
        <w:spacing w:after="0" w:line="240" w:lineRule="auto"/>
        <w:jc w:val="center"/>
        <w:rPr>
          <w:rFonts w:ascii="Tahoma" w:eastAsia="Times New Roman" w:hAnsi="Tahoma" w:cs="Tahoma"/>
          <w:b/>
          <w:sz w:val="20"/>
          <w:szCs w:val="20"/>
          <w:lang w:eastAsia="pl-PL"/>
        </w:rPr>
      </w:pPr>
    </w:p>
    <w:p w14:paraId="334BD9CA"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60CE3550" w14:textId="77777777"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p>
    <w:p w14:paraId="61E01EDE" w14:textId="77777777" w:rsidR="007D1591" w:rsidRDefault="007D1591" w:rsidP="007D1591">
      <w:pPr>
        <w:spacing w:after="0" w:line="240" w:lineRule="auto"/>
        <w:rPr>
          <w:rFonts w:ascii="Tahoma" w:eastAsia="Times New Roman" w:hAnsi="Tahoma" w:cs="Tahoma"/>
          <w:b/>
          <w:sz w:val="20"/>
          <w:szCs w:val="20"/>
          <w:lang w:eastAsia="pl-PL"/>
        </w:rPr>
      </w:pPr>
    </w:p>
    <w:p w14:paraId="003D13C8" w14:textId="77777777" w:rsidR="007D1591" w:rsidRDefault="007D1591" w:rsidP="007D1591">
      <w:pPr>
        <w:spacing w:after="0" w:line="240" w:lineRule="auto"/>
        <w:rPr>
          <w:rFonts w:ascii="Arial" w:eastAsia="Times New Roman" w:hAnsi="Arial" w:cs="Times New Roman"/>
          <w:sz w:val="24"/>
          <w:szCs w:val="24"/>
          <w:lang w:eastAsia="pl-PL"/>
        </w:rPr>
      </w:pPr>
    </w:p>
    <w:p w14:paraId="10D9EB0E" w14:textId="77777777" w:rsidR="00111FDB" w:rsidRDefault="00111FDB" w:rsidP="007D1591">
      <w:pPr>
        <w:spacing w:after="0" w:line="240" w:lineRule="auto"/>
        <w:rPr>
          <w:rFonts w:ascii="Arial" w:eastAsia="Times New Roman" w:hAnsi="Arial" w:cs="Times New Roman"/>
          <w:sz w:val="24"/>
          <w:szCs w:val="24"/>
          <w:lang w:eastAsia="pl-PL"/>
        </w:rPr>
      </w:pPr>
    </w:p>
    <w:p w14:paraId="131B292B" w14:textId="77777777" w:rsidR="00111FDB" w:rsidRDefault="00111FDB" w:rsidP="007D1591">
      <w:pPr>
        <w:spacing w:after="0" w:line="240" w:lineRule="auto"/>
        <w:rPr>
          <w:rFonts w:ascii="Arial" w:eastAsia="Times New Roman" w:hAnsi="Arial" w:cs="Times New Roman"/>
          <w:sz w:val="24"/>
          <w:szCs w:val="24"/>
          <w:lang w:eastAsia="pl-PL"/>
        </w:rPr>
      </w:pPr>
    </w:p>
    <w:p w14:paraId="14070920" w14:textId="77777777" w:rsidR="00111FDB" w:rsidRPr="007D1591" w:rsidRDefault="00111FDB" w:rsidP="007D1591">
      <w:pPr>
        <w:spacing w:after="0" w:line="240" w:lineRule="auto"/>
        <w:rPr>
          <w:rFonts w:ascii="Arial" w:eastAsia="Times New Roman" w:hAnsi="Arial" w:cs="Times New Roman"/>
          <w:sz w:val="24"/>
          <w:szCs w:val="24"/>
          <w:lang w:eastAsia="pl-PL"/>
        </w:rPr>
      </w:pPr>
    </w:p>
    <w:p w14:paraId="422C92AF"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4638864" w14:textId="6855633F" w:rsidR="00CB4B06" w:rsidRPr="007D1591" w:rsidRDefault="00CB4B06" w:rsidP="00DF6074">
      <w:pPr>
        <w:spacing w:after="0" w:line="240" w:lineRule="auto"/>
        <w:ind w:firstLine="5387"/>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1B18CD">
        <w:rPr>
          <w:rFonts w:ascii="Tahoma" w:eastAsia="Times New Roman" w:hAnsi="Tahoma" w:cs="Tahoma"/>
          <w:b/>
          <w:sz w:val="20"/>
          <w:szCs w:val="20"/>
          <w:lang w:eastAsia="pl-PL"/>
        </w:rPr>
        <w:t>06</w:t>
      </w:r>
      <w:bookmarkStart w:id="0" w:name="_GoBack"/>
      <w:bookmarkEnd w:id="0"/>
      <w:r w:rsidR="00DF6074">
        <w:rPr>
          <w:rFonts w:ascii="Tahoma" w:eastAsia="Times New Roman" w:hAnsi="Tahoma" w:cs="Tahoma"/>
          <w:b/>
          <w:sz w:val="20"/>
          <w:szCs w:val="20"/>
          <w:lang w:eastAsia="pl-PL"/>
        </w:rPr>
        <w:t>-07</w:t>
      </w:r>
      <w:r w:rsidRPr="007D1591">
        <w:rPr>
          <w:rFonts w:ascii="Tahoma" w:eastAsia="Times New Roman" w:hAnsi="Tahoma" w:cs="Tahoma"/>
          <w:b/>
          <w:sz w:val="20"/>
          <w:szCs w:val="20"/>
          <w:lang w:eastAsia="pl-PL"/>
        </w:rPr>
        <w:t>-201</w:t>
      </w:r>
      <w:r w:rsidR="008F1C8C">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09744870" w14:textId="77777777" w:rsidR="00CB4B06" w:rsidRPr="007D1591" w:rsidRDefault="00CB4B06" w:rsidP="00CB4B06">
      <w:pPr>
        <w:spacing w:after="0" w:line="240" w:lineRule="auto"/>
        <w:ind w:left="5954"/>
        <w:rPr>
          <w:rFonts w:ascii="Tahoma" w:eastAsia="Times New Roman" w:hAnsi="Tahoma" w:cs="Tahoma"/>
          <w:sz w:val="20"/>
          <w:szCs w:val="20"/>
          <w:lang w:eastAsia="pl-PL"/>
        </w:rPr>
      </w:pPr>
    </w:p>
    <w:p w14:paraId="50C2C6A8" w14:textId="77777777" w:rsidR="00CB4B06" w:rsidRPr="007D1591" w:rsidRDefault="00CB4B06" w:rsidP="00CB4B06">
      <w:pPr>
        <w:spacing w:after="0" w:line="240" w:lineRule="auto"/>
        <w:ind w:left="5954"/>
        <w:jc w:val="both"/>
        <w:rPr>
          <w:rFonts w:ascii="Tahoma" w:eastAsia="Times New Roman" w:hAnsi="Tahoma" w:cs="Tahoma"/>
          <w:sz w:val="20"/>
          <w:szCs w:val="20"/>
          <w:lang w:eastAsia="pl-PL"/>
        </w:rPr>
      </w:pPr>
    </w:p>
    <w:p w14:paraId="5B4BF638" w14:textId="36C996FC" w:rsidR="00CB4B06" w:rsidRPr="00472D67" w:rsidRDefault="009C3931" w:rsidP="00DF6074">
      <w:pPr>
        <w:spacing w:after="0" w:line="240" w:lineRule="auto"/>
        <w:ind w:firstLine="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C319E5C" w14:textId="77777777" w:rsidR="00CB4B06" w:rsidRPr="007D1591" w:rsidRDefault="00CB4B06" w:rsidP="00CB4B06">
      <w:pPr>
        <w:spacing w:after="0" w:line="240" w:lineRule="auto"/>
        <w:rPr>
          <w:rFonts w:ascii="Arial" w:eastAsia="Times New Roman" w:hAnsi="Arial" w:cs="Times New Roman"/>
          <w:sz w:val="24"/>
          <w:szCs w:val="24"/>
          <w:lang w:eastAsia="pl-PL"/>
        </w:rPr>
      </w:pPr>
    </w:p>
    <w:p w14:paraId="238C1667" w14:textId="77777777" w:rsidR="00CB4B06" w:rsidRDefault="00CB4B06" w:rsidP="007D1591">
      <w:pPr>
        <w:spacing w:after="0" w:line="240" w:lineRule="auto"/>
        <w:jc w:val="both"/>
        <w:rPr>
          <w:rFonts w:ascii="Calibri" w:eastAsia="Times New Roman" w:hAnsi="Calibri" w:cs="Segoe UI"/>
          <w:sz w:val="20"/>
          <w:szCs w:val="24"/>
          <w:lang w:eastAsia="pl-PL"/>
        </w:rPr>
      </w:pPr>
    </w:p>
    <w:p w14:paraId="50441FD8" w14:textId="77777777" w:rsidR="00CB4B06" w:rsidRDefault="00CB4B06" w:rsidP="007D1591">
      <w:pPr>
        <w:spacing w:after="0" w:line="240" w:lineRule="auto"/>
        <w:jc w:val="both"/>
        <w:rPr>
          <w:rFonts w:ascii="Calibri" w:eastAsia="Times New Roman" w:hAnsi="Calibri" w:cs="Segoe UI"/>
          <w:sz w:val="20"/>
          <w:szCs w:val="24"/>
          <w:lang w:eastAsia="pl-PL"/>
        </w:rPr>
      </w:pPr>
    </w:p>
    <w:p w14:paraId="3F62B138" w14:textId="77777777" w:rsidR="007D1591" w:rsidRPr="007D1591" w:rsidRDefault="007D1591" w:rsidP="007D1591">
      <w:pPr>
        <w:spacing w:after="0" w:line="240" w:lineRule="auto"/>
        <w:rPr>
          <w:rFonts w:ascii="Calibri" w:eastAsia="Times New Roman" w:hAnsi="Calibri" w:cs="Segoe UI"/>
          <w:sz w:val="20"/>
          <w:szCs w:val="24"/>
          <w:lang w:eastAsia="pl-PL"/>
        </w:rPr>
      </w:pPr>
    </w:p>
    <w:p w14:paraId="1653DDB2" w14:textId="77777777" w:rsidR="007D1591" w:rsidRPr="007D1591" w:rsidRDefault="00840683" w:rsidP="00840683">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2A6CB7D4" w14:textId="77777777" w:rsidR="007D1591" w:rsidRPr="00431F65" w:rsidRDefault="007D1591" w:rsidP="005027E0">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27D50267" w14:textId="77777777" w:rsidR="007D1591" w:rsidRPr="007A45CC" w:rsidRDefault="00F36A3A" w:rsidP="00F36A3A">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007D1591"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31CA00B6" w14:textId="77777777" w:rsidR="007D1591" w:rsidRPr="009C3931" w:rsidRDefault="007D1591" w:rsidP="00F36A3A">
      <w:pPr>
        <w:spacing w:after="0" w:line="240" w:lineRule="auto"/>
        <w:ind w:left="284"/>
        <w:contextualSpacing/>
        <w:rPr>
          <w:rFonts w:ascii="Tahoma" w:eastAsia="Times New Roman" w:hAnsi="Tahoma" w:cs="Tahoma"/>
          <w:sz w:val="20"/>
          <w:szCs w:val="20"/>
          <w:u w:val="single"/>
          <w:lang w:eastAsia="pl-PL"/>
        </w:rPr>
      </w:pPr>
      <w:r w:rsidRPr="009C3931">
        <w:rPr>
          <w:rFonts w:ascii="Tahoma" w:eastAsia="Times New Roman" w:hAnsi="Tahoma" w:cs="Tahoma"/>
          <w:sz w:val="20"/>
          <w:szCs w:val="20"/>
          <w:u w:val="single"/>
          <w:lang w:eastAsia="pl-PL"/>
        </w:rPr>
        <w:t>adres do korespondencji:</w:t>
      </w:r>
    </w:p>
    <w:p w14:paraId="2D8A110C" w14:textId="77777777" w:rsidR="007D1591" w:rsidRPr="009C3931" w:rsidRDefault="007D1591" w:rsidP="00840683">
      <w:pPr>
        <w:spacing w:after="120" w:line="240" w:lineRule="auto"/>
        <w:ind w:left="284"/>
        <w:rPr>
          <w:rFonts w:ascii="Tahoma" w:eastAsia="Times New Roman" w:hAnsi="Tahoma" w:cs="Tahoma"/>
          <w:sz w:val="20"/>
          <w:szCs w:val="20"/>
          <w:lang w:eastAsia="pl-PL"/>
        </w:rPr>
      </w:pPr>
      <w:r w:rsidRPr="009C3931">
        <w:rPr>
          <w:rFonts w:ascii="Tahoma" w:eastAsia="Times New Roman" w:hAnsi="Tahoma" w:cs="Tahoma"/>
          <w:sz w:val="20"/>
          <w:szCs w:val="20"/>
          <w:lang w:eastAsia="pl-PL"/>
        </w:rPr>
        <w:t>Urząd do Spraw Cudzoziemców</w:t>
      </w:r>
      <w:r w:rsidR="00F36A3A" w:rsidRPr="009C3931">
        <w:rPr>
          <w:rFonts w:ascii="Tahoma" w:eastAsia="Times New Roman" w:hAnsi="Tahoma" w:cs="Tahoma"/>
          <w:sz w:val="20"/>
          <w:szCs w:val="20"/>
          <w:lang w:eastAsia="pl-PL"/>
        </w:rPr>
        <w:t xml:space="preserve"> </w:t>
      </w:r>
      <w:r w:rsidRPr="009C3931">
        <w:rPr>
          <w:rFonts w:ascii="Tahoma" w:eastAsia="Times New Roman" w:hAnsi="Tahoma" w:cs="Tahoma"/>
          <w:sz w:val="20"/>
          <w:szCs w:val="20"/>
          <w:lang w:eastAsia="pl-PL"/>
        </w:rPr>
        <w:t>ul. Taborowa 33</w:t>
      </w:r>
      <w:r w:rsidR="00F36A3A" w:rsidRPr="009C3931">
        <w:rPr>
          <w:rFonts w:ascii="Tahoma" w:eastAsia="Times New Roman" w:hAnsi="Tahoma" w:cs="Tahoma"/>
          <w:sz w:val="20"/>
          <w:szCs w:val="20"/>
          <w:lang w:eastAsia="pl-PL"/>
        </w:rPr>
        <w:t xml:space="preserve"> 02-699 Warszawa</w:t>
      </w:r>
      <w:r w:rsidR="00840683" w:rsidRPr="009C3931">
        <w:rPr>
          <w:rFonts w:ascii="Tahoma" w:eastAsia="Times New Roman" w:hAnsi="Tahoma" w:cs="Tahoma"/>
          <w:sz w:val="20"/>
          <w:szCs w:val="20"/>
          <w:lang w:eastAsia="pl-PL"/>
        </w:rPr>
        <w:t>.</w:t>
      </w:r>
    </w:p>
    <w:p w14:paraId="24BCC56A" w14:textId="77777777" w:rsidR="007D1591" w:rsidRPr="00840683" w:rsidRDefault="007D1591" w:rsidP="00F36A3A">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0002195E" w:rsidRPr="00840683">
        <w:rPr>
          <w:rFonts w:ascii="Tahoma" w:eastAsia="Times New Roman" w:hAnsi="Tahoma" w:cs="Tahoma"/>
          <w:sz w:val="20"/>
          <w:szCs w:val="20"/>
          <w:u w:val="single"/>
          <w:lang w:eastAsia="pl-PL"/>
        </w:rPr>
        <w:t>.</w:t>
      </w:r>
    </w:p>
    <w:p w14:paraId="78EE34FE" w14:textId="77777777" w:rsidR="007D1591" w:rsidRPr="007A45CC" w:rsidRDefault="007D1591" w:rsidP="007D1591">
      <w:pPr>
        <w:spacing w:after="0" w:line="240" w:lineRule="auto"/>
        <w:ind w:left="720"/>
        <w:contextualSpacing/>
        <w:rPr>
          <w:rFonts w:ascii="Tahoma" w:eastAsia="Times New Roman" w:hAnsi="Tahoma" w:cs="Tahoma"/>
          <w:sz w:val="20"/>
          <w:szCs w:val="20"/>
          <w:u w:val="single"/>
          <w:lang w:eastAsia="pl-PL"/>
        </w:rPr>
      </w:pPr>
    </w:p>
    <w:p w14:paraId="6573EB08"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6F665786" w14:textId="77777777" w:rsidR="005027E0" w:rsidRDefault="007D1591" w:rsidP="005027E0">
      <w:pPr>
        <w:pStyle w:val="Akapitzlist"/>
        <w:numPr>
          <w:ilvl w:val="1"/>
          <w:numId w:val="1"/>
        </w:numPr>
        <w:spacing w:after="120" w:line="276" w:lineRule="auto"/>
        <w:ind w:left="426" w:hanging="426"/>
        <w:jc w:val="both"/>
        <w:rPr>
          <w:rFonts w:ascii="Tahoma" w:hAnsi="Tahoma" w:cs="Tahoma"/>
          <w:sz w:val="20"/>
          <w:szCs w:val="20"/>
        </w:rPr>
      </w:pPr>
      <w:r w:rsidRPr="005027E0">
        <w:rPr>
          <w:rFonts w:ascii="Tahoma" w:hAnsi="Tahoma" w:cs="Tahoma"/>
          <w:sz w:val="20"/>
          <w:szCs w:val="20"/>
        </w:rPr>
        <w:t xml:space="preserve">Niniejsze postępowanie prowadzone jest </w:t>
      </w:r>
      <w:r w:rsidRPr="005027E0">
        <w:rPr>
          <w:rFonts w:ascii="Tahoma" w:hAnsi="Tahoma" w:cs="Tahoma"/>
          <w:sz w:val="20"/>
          <w:szCs w:val="20"/>
          <w:u w:val="single"/>
        </w:rPr>
        <w:t xml:space="preserve">w trybie </w:t>
      </w:r>
      <w:r w:rsidR="0002195E" w:rsidRPr="005027E0">
        <w:rPr>
          <w:rFonts w:ascii="Tahoma" w:hAnsi="Tahoma" w:cs="Tahoma"/>
          <w:sz w:val="20"/>
          <w:u w:val="single"/>
        </w:rPr>
        <w:t>przetargu</w:t>
      </w:r>
      <w:r w:rsidR="0002195E" w:rsidRPr="005027E0">
        <w:rPr>
          <w:rFonts w:ascii="Calibri" w:hAnsi="Calibri" w:cs="Segoe UI"/>
          <w:sz w:val="20"/>
          <w:u w:val="single"/>
        </w:rPr>
        <w:t xml:space="preserve"> </w:t>
      </w:r>
      <w:r w:rsidR="0002195E" w:rsidRPr="005027E0">
        <w:rPr>
          <w:rFonts w:ascii="Tahoma" w:hAnsi="Tahoma" w:cs="Tahoma"/>
          <w:sz w:val="20"/>
          <w:u w:val="single"/>
        </w:rPr>
        <w:t>nieograniczonego</w:t>
      </w:r>
      <w:r w:rsidR="0002195E" w:rsidRPr="005027E0">
        <w:rPr>
          <w:rFonts w:ascii="Tahoma" w:hAnsi="Tahoma" w:cs="Tahoma"/>
          <w:sz w:val="20"/>
        </w:rPr>
        <w:t xml:space="preserve"> </w:t>
      </w:r>
      <w:r w:rsidR="009D2B3F" w:rsidRPr="005027E0">
        <w:rPr>
          <w:rFonts w:ascii="Tahoma" w:hAnsi="Tahoma" w:cs="Tahoma"/>
          <w:sz w:val="20"/>
        </w:rPr>
        <w:t xml:space="preserve">na podstawie ustawy z dnia 29 stycznia 2004 r. </w:t>
      </w:r>
      <w:r w:rsidR="009C3931" w:rsidRPr="005027E0">
        <w:rPr>
          <w:rFonts w:ascii="Tahoma" w:hAnsi="Tahoma" w:cs="Tahoma"/>
          <w:sz w:val="20"/>
        </w:rPr>
        <w:t xml:space="preserve">- </w:t>
      </w:r>
      <w:r w:rsidR="009D2B3F" w:rsidRPr="005027E0">
        <w:rPr>
          <w:rFonts w:ascii="Tahoma" w:hAnsi="Tahoma" w:cs="Tahoma"/>
          <w:sz w:val="20"/>
        </w:rPr>
        <w:t>Prawo Zamówień Publicznych (Dz. U. z 2015 r. poz. 2164, z późn. zm.) zwanej dalej „ustawą Pzp”</w:t>
      </w:r>
      <w:r w:rsidRPr="005027E0">
        <w:rPr>
          <w:rFonts w:ascii="Tahoma" w:hAnsi="Tahoma" w:cs="Tahoma"/>
          <w:sz w:val="20"/>
          <w:szCs w:val="20"/>
        </w:rPr>
        <w:t>.</w:t>
      </w:r>
    </w:p>
    <w:p w14:paraId="735F2E64" w14:textId="77777777" w:rsidR="005027E0" w:rsidRDefault="007D1591" w:rsidP="005027E0">
      <w:pPr>
        <w:pStyle w:val="Akapitzlist"/>
        <w:numPr>
          <w:ilvl w:val="1"/>
          <w:numId w:val="1"/>
        </w:numPr>
        <w:spacing w:after="120" w:line="276" w:lineRule="auto"/>
        <w:ind w:left="426" w:hanging="426"/>
        <w:jc w:val="both"/>
        <w:rPr>
          <w:rFonts w:ascii="Tahoma" w:hAnsi="Tahoma" w:cs="Tahoma"/>
          <w:sz w:val="20"/>
          <w:szCs w:val="20"/>
        </w:rPr>
      </w:pPr>
      <w:r w:rsidRPr="005027E0">
        <w:rPr>
          <w:rFonts w:ascii="Tahoma" w:hAnsi="Tahoma" w:cs="Tahoma"/>
          <w:sz w:val="20"/>
          <w:szCs w:val="20"/>
        </w:rPr>
        <w:t>W zakresie nieuregulowanym niniejszą Specyfikacją Istotnych Warunków Zamówienia, zwaną dalej „SIWZ”, zastosowanie mają</w:t>
      </w:r>
      <w:r w:rsidR="0002195E" w:rsidRPr="005027E0">
        <w:rPr>
          <w:rFonts w:ascii="Tahoma" w:hAnsi="Tahoma" w:cs="Tahoma"/>
          <w:sz w:val="20"/>
          <w:szCs w:val="20"/>
        </w:rPr>
        <w:t xml:space="preserve"> przepisy ustawy P</w:t>
      </w:r>
      <w:r w:rsidR="009C25BE" w:rsidRPr="005027E0">
        <w:rPr>
          <w:rFonts w:ascii="Tahoma" w:hAnsi="Tahoma" w:cs="Tahoma"/>
          <w:sz w:val="20"/>
          <w:szCs w:val="20"/>
        </w:rPr>
        <w:t>zp</w:t>
      </w:r>
      <w:r w:rsidR="0002195E" w:rsidRPr="005027E0">
        <w:rPr>
          <w:rFonts w:ascii="Tahoma" w:hAnsi="Tahoma" w:cs="Tahoma"/>
          <w:sz w:val="20"/>
          <w:szCs w:val="20"/>
        </w:rPr>
        <w:t>.</w:t>
      </w:r>
    </w:p>
    <w:p w14:paraId="6FB54253" w14:textId="638B3E17" w:rsidR="007D1591" w:rsidRDefault="007D1591" w:rsidP="005027E0">
      <w:pPr>
        <w:pStyle w:val="Akapitzlist"/>
        <w:numPr>
          <w:ilvl w:val="1"/>
          <w:numId w:val="1"/>
        </w:numPr>
        <w:spacing w:after="120" w:line="276" w:lineRule="auto"/>
        <w:ind w:left="426" w:hanging="426"/>
        <w:jc w:val="both"/>
        <w:rPr>
          <w:rFonts w:ascii="Tahoma" w:hAnsi="Tahoma" w:cs="Tahoma"/>
          <w:sz w:val="20"/>
          <w:szCs w:val="20"/>
        </w:rPr>
      </w:pPr>
      <w:r w:rsidRPr="005027E0">
        <w:rPr>
          <w:rFonts w:ascii="Tahoma" w:hAnsi="Tahoma" w:cs="Tahoma"/>
          <w:sz w:val="20"/>
          <w:szCs w:val="20"/>
        </w:rPr>
        <w:t>Wartość niniejszego zamówienia nie przekracza równowartości kwoty określonej w przepisach wykonawczych wydanych na podstawie art. 11 ust. 8 ustawy P</w:t>
      </w:r>
      <w:r w:rsidR="000B0C0D" w:rsidRPr="005027E0">
        <w:rPr>
          <w:rFonts w:ascii="Tahoma" w:hAnsi="Tahoma" w:cs="Tahoma"/>
          <w:sz w:val="20"/>
          <w:szCs w:val="20"/>
        </w:rPr>
        <w:t>zp</w:t>
      </w:r>
      <w:r w:rsidRPr="005027E0">
        <w:rPr>
          <w:rFonts w:ascii="Tahoma" w:hAnsi="Tahoma" w:cs="Tahoma"/>
          <w:sz w:val="20"/>
          <w:szCs w:val="20"/>
        </w:rPr>
        <w:t>.</w:t>
      </w:r>
    </w:p>
    <w:p w14:paraId="6FD9DD35" w14:textId="42A78D15" w:rsidR="0002578C" w:rsidRDefault="0002578C" w:rsidP="0002578C">
      <w:pPr>
        <w:pStyle w:val="Akapitzlist"/>
        <w:numPr>
          <w:ilvl w:val="1"/>
          <w:numId w:val="1"/>
        </w:numPr>
        <w:spacing w:after="120" w:line="276" w:lineRule="auto"/>
        <w:ind w:left="426" w:hanging="426"/>
        <w:jc w:val="both"/>
        <w:rPr>
          <w:rFonts w:ascii="Tahoma" w:hAnsi="Tahoma" w:cs="Tahoma"/>
          <w:sz w:val="20"/>
          <w:szCs w:val="20"/>
        </w:rPr>
      </w:pPr>
      <w:r w:rsidRPr="0002578C">
        <w:rPr>
          <w:rFonts w:ascii="Tahoma" w:hAnsi="Tahoma" w:cs="Tahoma"/>
          <w:sz w:val="20"/>
          <w:szCs w:val="20"/>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02578C" w:rsidRDefault="00DF6074" w:rsidP="00DF6074">
      <w:pPr>
        <w:pStyle w:val="Akapitzlist"/>
        <w:spacing w:after="120" w:line="276" w:lineRule="auto"/>
        <w:ind w:left="426"/>
        <w:jc w:val="both"/>
        <w:rPr>
          <w:rFonts w:ascii="Tahoma" w:hAnsi="Tahoma" w:cs="Tahoma"/>
          <w:sz w:val="20"/>
          <w:szCs w:val="20"/>
        </w:rPr>
      </w:pPr>
    </w:p>
    <w:p w14:paraId="7A76CB41" w14:textId="5C933800" w:rsidR="007D1591" w:rsidRPr="005027E0" w:rsidRDefault="007D1591" w:rsidP="005027E0">
      <w:pPr>
        <w:pStyle w:val="Akapitzlist"/>
        <w:numPr>
          <w:ilvl w:val="0"/>
          <w:numId w:val="1"/>
        </w:numPr>
        <w:spacing w:after="120" w:line="276" w:lineRule="auto"/>
        <w:ind w:left="284" w:hanging="284"/>
        <w:jc w:val="both"/>
        <w:rPr>
          <w:rFonts w:ascii="Tahoma" w:hAnsi="Tahoma" w:cs="Tahoma"/>
          <w:b/>
          <w:sz w:val="20"/>
          <w:szCs w:val="20"/>
          <w:highlight w:val="lightGray"/>
          <w:u w:val="single"/>
        </w:rPr>
      </w:pPr>
      <w:r w:rsidRPr="005027E0">
        <w:rPr>
          <w:rFonts w:ascii="Tahoma" w:hAnsi="Tahoma" w:cs="Tahoma"/>
          <w:b/>
          <w:sz w:val="20"/>
          <w:szCs w:val="20"/>
          <w:highlight w:val="lightGray"/>
          <w:u w:val="single"/>
        </w:rPr>
        <w:t>OPIS PRZEDMIOTU ZAMÓWIENIA:</w:t>
      </w:r>
    </w:p>
    <w:p w14:paraId="64470DDF" w14:textId="764EACD8" w:rsidR="009C3931" w:rsidRDefault="007D1591" w:rsidP="005027E0">
      <w:pPr>
        <w:pStyle w:val="Akapitzlist"/>
        <w:numPr>
          <w:ilvl w:val="1"/>
          <w:numId w:val="1"/>
        </w:numPr>
        <w:spacing w:line="276" w:lineRule="auto"/>
        <w:ind w:left="426" w:hanging="426"/>
        <w:jc w:val="both"/>
        <w:rPr>
          <w:rFonts w:ascii="Tahoma" w:hAnsi="Tahoma" w:cs="Tahoma"/>
          <w:sz w:val="20"/>
          <w:szCs w:val="20"/>
        </w:rPr>
      </w:pPr>
      <w:r w:rsidRPr="005027E0">
        <w:rPr>
          <w:rFonts w:ascii="Tahoma" w:hAnsi="Tahoma" w:cs="Tahoma"/>
          <w:sz w:val="20"/>
          <w:szCs w:val="20"/>
        </w:rPr>
        <w:t xml:space="preserve">Przedmiotem zamówienia jest </w:t>
      </w:r>
      <w:r w:rsidR="009C3931" w:rsidRPr="005027E0">
        <w:rPr>
          <w:rFonts w:ascii="Tahoma" w:hAnsi="Tahoma" w:cs="Tahoma"/>
          <w:sz w:val="20"/>
          <w:szCs w:val="20"/>
        </w:rPr>
        <w:t xml:space="preserve">wykonanie prac remontowych w budynku Urzędu do Spraw Cudzoziemców przy ul. Koszykowej 16 w Warszawie, </w:t>
      </w:r>
      <w:r w:rsidR="009C3931" w:rsidRPr="00863BBB">
        <w:rPr>
          <w:rFonts w:ascii="Tahoma" w:hAnsi="Tahoma" w:cs="Tahoma"/>
          <w:sz w:val="20"/>
          <w:szCs w:val="20"/>
          <w:u w:val="single"/>
        </w:rPr>
        <w:t>w szczególności:</w:t>
      </w:r>
    </w:p>
    <w:p w14:paraId="4E485C99" w14:textId="2975B173"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p</w:t>
      </w:r>
      <w:r w:rsidR="00DB57F8" w:rsidRPr="00DB57F8">
        <w:rPr>
          <w:rFonts w:ascii="Tahoma" w:hAnsi="Tahoma" w:cs="Tahoma"/>
          <w:sz w:val="20"/>
          <w:szCs w:val="20"/>
        </w:rPr>
        <w:t>rzebudowa zasilania instalacji oświetleniowej, zmiana zasilenia istniejących opraw oświetleniowych, instalacja nowych opraw oświetleniowych oraz instalacja tymczasowej rozdzielnicy oświetleniowej, poprowadzenie nowych instalacji podtynkowo</w:t>
      </w:r>
      <w:r>
        <w:rPr>
          <w:rFonts w:ascii="Tahoma" w:hAnsi="Tahoma" w:cs="Tahoma"/>
          <w:sz w:val="20"/>
          <w:szCs w:val="20"/>
        </w:rPr>
        <w:t>,</w:t>
      </w:r>
    </w:p>
    <w:p w14:paraId="4915318C" w14:textId="666C24A5" w:rsidR="00DB57F8" w:rsidRPr="00DB57F8" w:rsidRDefault="00863BBB" w:rsidP="003747BD">
      <w:pPr>
        <w:pStyle w:val="Tekstkomentarza"/>
        <w:numPr>
          <w:ilvl w:val="0"/>
          <w:numId w:val="23"/>
        </w:numPr>
        <w:ind w:left="851" w:hanging="425"/>
        <w:jc w:val="both"/>
        <w:rPr>
          <w:rFonts w:ascii="Tahoma" w:hAnsi="Tahoma" w:cs="Tahoma"/>
        </w:rPr>
      </w:pPr>
      <w:r>
        <w:rPr>
          <w:rFonts w:ascii="Tahoma" w:hAnsi="Tahoma" w:cs="Tahoma"/>
        </w:rPr>
        <w:t>p</w:t>
      </w:r>
      <w:r w:rsidR="00DB57F8" w:rsidRPr="00DB57F8">
        <w:rPr>
          <w:rFonts w:ascii="Tahoma" w:hAnsi="Tahoma" w:cs="Tahoma"/>
        </w:rPr>
        <w:t xml:space="preserve">rzygotowanie powierzchni ścian i sufitów poprzez zeskrobanie starych nawierzchni, wykonanie niezbędnych napraw tynków, wykonanie gładzi szpachlowej i malowanie dwukrotne powierzchni: </w:t>
      </w:r>
    </w:p>
    <w:p w14:paraId="4D1AAB24" w14:textId="77777777" w:rsidR="00DB57F8" w:rsidRPr="00DB57F8" w:rsidRDefault="00DB57F8" w:rsidP="003747BD">
      <w:pPr>
        <w:pStyle w:val="Tekstkomentarza"/>
        <w:numPr>
          <w:ilvl w:val="0"/>
          <w:numId w:val="22"/>
        </w:numPr>
        <w:ind w:left="1134" w:hanging="283"/>
        <w:rPr>
          <w:rFonts w:ascii="Tahoma" w:hAnsi="Tahoma" w:cs="Tahoma"/>
        </w:rPr>
      </w:pPr>
      <w:r w:rsidRPr="00DB57F8">
        <w:rPr>
          <w:rFonts w:ascii="Tahoma" w:hAnsi="Tahoma" w:cs="Tahoma"/>
        </w:rPr>
        <w:t>kondygnacji klatki schodowej parteru, 1, 3, 4 i 5 piętra,</w:t>
      </w:r>
    </w:p>
    <w:p w14:paraId="13245168" w14:textId="77777777" w:rsidR="00DB57F8" w:rsidRPr="00DB57F8" w:rsidRDefault="00DB57F8" w:rsidP="003747BD">
      <w:pPr>
        <w:pStyle w:val="Tekstkomentarza"/>
        <w:numPr>
          <w:ilvl w:val="0"/>
          <w:numId w:val="22"/>
        </w:numPr>
        <w:ind w:left="1134" w:hanging="283"/>
        <w:rPr>
          <w:rFonts w:ascii="Tahoma" w:hAnsi="Tahoma" w:cs="Tahoma"/>
        </w:rPr>
      </w:pPr>
      <w:r w:rsidRPr="00DB57F8">
        <w:rPr>
          <w:rFonts w:ascii="Tahoma" w:hAnsi="Tahoma" w:cs="Tahoma"/>
        </w:rPr>
        <w:t>wyjścia do przejazdu bramowego,</w:t>
      </w:r>
    </w:p>
    <w:p w14:paraId="7353C7A3" w14:textId="77777777" w:rsidR="00DB57F8" w:rsidRPr="00DB57F8" w:rsidRDefault="00DB57F8" w:rsidP="003747BD">
      <w:pPr>
        <w:pStyle w:val="Tekstkomentarza"/>
        <w:numPr>
          <w:ilvl w:val="0"/>
          <w:numId w:val="22"/>
        </w:numPr>
        <w:ind w:left="1134" w:hanging="283"/>
        <w:rPr>
          <w:rFonts w:ascii="Tahoma" w:hAnsi="Tahoma" w:cs="Tahoma"/>
        </w:rPr>
      </w:pPr>
      <w:r w:rsidRPr="00DB57F8">
        <w:rPr>
          <w:rFonts w:ascii="Tahoma" w:hAnsi="Tahoma" w:cs="Tahoma"/>
        </w:rPr>
        <w:t>biegów klatki schodowej od parteru do 5 piętra włącznie ze stropem nad ostatnią kondygnacją,</w:t>
      </w:r>
    </w:p>
    <w:p w14:paraId="701EB5A4" w14:textId="26D10893" w:rsidR="00DB57F8" w:rsidRPr="00DB57F8" w:rsidRDefault="00DB57F8" w:rsidP="003747BD">
      <w:pPr>
        <w:pStyle w:val="Tekstkomentarza"/>
        <w:numPr>
          <w:ilvl w:val="0"/>
          <w:numId w:val="22"/>
        </w:numPr>
        <w:ind w:left="1134" w:hanging="283"/>
        <w:rPr>
          <w:rFonts w:ascii="Tahoma" w:hAnsi="Tahoma" w:cs="Tahoma"/>
        </w:rPr>
      </w:pPr>
      <w:r w:rsidRPr="00DB57F8">
        <w:rPr>
          <w:rFonts w:ascii="Tahoma" w:hAnsi="Tahoma" w:cs="Tahoma"/>
        </w:rPr>
        <w:t>pomieszczenia biurowego (była kancelaria)</w:t>
      </w:r>
      <w:r>
        <w:rPr>
          <w:rFonts w:ascii="Tahoma" w:hAnsi="Tahoma" w:cs="Tahoma"/>
        </w:rPr>
        <w:t>,</w:t>
      </w:r>
    </w:p>
    <w:p w14:paraId="652B577A" w14:textId="6513629B" w:rsidR="00DB57F8" w:rsidRPr="00DB57F8" w:rsidRDefault="00DB57F8" w:rsidP="003747BD">
      <w:pPr>
        <w:pStyle w:val="Tekstkomentarza"/>
        <w:numPr>
          <w:ilvl w:val="0"/>
          <w:numId w:val="22"/>
        </w:numPr>
        <w:ind w:left="1134" w:hanging="283"/>
        <w:rPr>
          <w:rFonts w:ascii="Tahoma" w:hAnsi="Tahoma" w:cs="Tahoma"/>
        </w:rPr>
      </w:pPr>
      <w:r w:rsidRPr="00DB57F8">
        <w:rPr>
          <w:rFonts w:ascii="Tahoma" w:hAnsi="Tahoma" w:cs="Tahoma"/>
        </w:rPr>
        <w:t>wejścia do budynku wraz z wiatrołapem</w:t>
      </w:r>
      <w:r w:rsidR="00863BBB">
        <w:rPr>
          <w:rFonts w:ascii="Tahoma" w:hAnsi="Tahoma" w:cs="Tahoma"/>
        </w:rPr>
        <w:t>,</w:t>
      </w:r>
    </w:p>
    <w:p w14:paraId="4AC7C9BF" w14:textId="1CC5ED53"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w</w:t>
      </w:r>
      <w:r w:rsidR="00DB57F8" w:rsidRPr="00DB57F8">
        <w:rPr>
          <w:rFonts w:ascii="Tahoma" w:hAnsi="Tahoma" w:cs="Tahoma"/>
          <w:sz w:val="20"/>
          <w:szCs w:val="20"/>
        </w:rPr>
        <w:t>yrównanie powierzchni i malowanie belki policzkowej, podstopnic oraz cokołów– biegi schodowe i kondygnacje klatki schodowej</w:t>
      </w:r>
      <w:r>
        <w:rPr>
          <w:rFonts w:ascii="Tahoma" w:hAnsi="Tahoma" w:cs="Tahoma"/>
          <w:sz w:val="20"/>
          <w:szCs w:val="20"/>
        </w:rPr>
        <w:t>,</w:t>
      </w:r>
    </w:p>
    <w:p w14:paraId="6D9389D6" w14:textId="3837C567"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m</w:t>
      </w:r>
      <w:r w:rsidR="00DB57F8" w:rsidRPr="00DB57F8">
        <w:rPr>
          <w:rFonts w:ascii="Tahoma" w:hAnsi="Tahoma" w:cs="Tahoma"/>
          <w:sz w:val="20"/>
          <w:szCs w:val="20"/>
        </w:rPr>
        <w:t>alowanie drzwi w wyjściu do przejazdu bramowego, w tym drzwi do łazienki</w:t>
      </w:r>
      <w:r>
        <w:rPr>
          <w:rFonts w:ascii="Tahoma" w:hAnsi="Tahoma" w:cs="Tahoma"/>
          <w:sz w:val="20"/>
          <w:szCs w:val="20"/>
        </w:rPr>
        <w:t>,</w:t>
      </w:r>
      <w:r w:rsidR="00DB57F8" w:rsidRPr="00DB57F8">
        <w:rPr>
          <w:rFonts w:ascii="Tahoma" w:hAnsi="Tahoma" w:cs="Tahoma"/>
          <w:sz w:val="20"/>
          <w:szCs w:val="20"/>
        </w:rPr>
        <w:t xml:space="preserve">  </w:t>
      </w:r>
    </w:p>
    <w:p w14:paraId="501BD4B2" w14:textId="72796721"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m</w:t>
      </w:r>
      <w:r w:rsidR="00DB57F8" w:rsidRPr="00DB57F8">
        <w:rPr>
          <w:rFonts w:ascii="Tahoma" w:hAnsi="Tahoma" w:cs="Tahoma"/>
          <w:sz w:val="20"/>
          <w:szCs w:val="20"/>
        </w:rPr>
        <w:t>alowanie drzwi windowych  (po obu stronach) i paneli pomiędzy piętrami wewnątrz windy</w:t>
      </w:r>
      <w:r>
        <w:rPr>
          <w:rFonts w:ascii="Tahoma" w:hAnsi="Tahoma" w:cs="Tahoma"/>
          <w:sz w:val="20"/>
          <w:szCs w:val="20"/>
        </w:rPr>
        <w:t>,</w:t>
      </w:r>
    </w:p>
    <w:p w14:paraId="56BB978A" w14:textId="21CD1850"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r</w:t>
      </w:r>
      <w:r w:rsidR="00DB57F8" w:rsidRPr="00DB57F8">
        <w:rPr>
          <w:rFonts w:ascii="Tahoma" w:hAnsi="Tahoma" w:cs="Tahoma"/>
          <w:sz w:val="20"/>
          <w:szCs w:val="20"/>
        </w:rPr>
        <w:t>emont pomieszczenia biurowego byłej kancelarii: usunięcie półścianek rozdzielających, naprawa sufitu Armstrong, zdjęcie listew ozdobnych ze ścian, zaślepienie drzwi aluminiowych G-K - dwustronnie, demontaż podestu podłogi, malowanie grzejników i pionów, dostosowanie sieci teletechnicznej, usunięcie powłoki farby olejnej  tj. lamperii,</w:t>
      </w:r>
    </w:p>
    <w:p w14:paraId="75B17208" w14:textId="744749DD"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r</w:t>
      </w:r>
      <w:r w:rsidR="00DB57F8" w:rsidRPr="00DB57F8">
        <w:rPr>
          <w:rFonts w:ascii="Tahoma" w:hAnsi="Tahoma" w:cs="Tahoma"/>
          <w:sz w:val="20"/>
          <w:szCs w:val="20"/>
        </w:rPr>
        <w:t>emont pomieszczenia wejścia głównego i wiatrołapu: wymiana paneli sufitu podwieszanego Armstrong, wymiana drzwi wewnętrznych, malowanie kaloryferów, oczyszczenie powłoki tapety, uzupełnienie ubytków podłogi, wymiana listew ozdobnych grzejnika</w:t>
      </w:r>
      <w:r>
        <w:rPr>
          <w:rFonts w:ascii="Tahoma" w:hAnsi="Tahoma" w:cs="Tahoma"/>
          <w:sz w:val="20"/>
          <w:szCs w:val="20"/>
        </w:rPr>
        <w:t>,</w:t>
      </w:r>
    </w:p>
    <w:p w14:paraId="33708223" w14:textId="1BD05624"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p</w:t>
      </w:r>
      <w:r w:rsidR="00DB57F8" w:rsidRPr="00DB57F8">
        <w:rPr>
          <w:rFonts w:ascii="Tahoma" w:hAnsi="Tahoma" w:cs="Tahoma"/>
          <w:sz w:val="20"/>
          <w:szCs w:val="20"/>
        </w:rPr>
        <w:t>rzygotowanie do malowania i malowanie grzejników z gałązkami i pionami na kondygnacjach klatki schodowej</w:t>
      </w:r>
      <w:r>
        <w:rPr>
          <w:rFonts w:ascii="Tahoma" w:hAnsi="Tahoma" w:cs="Tahoma"/>
          <w:sz w:val="20"/>
          <w:szCs w:val="20"/>
        </w:rPr>
        <w:t>,</w:t>
      </w:r>
    </w:p>
    <w:p w14:paraId="0E1F8B18" w14:textId="6C1F805E"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d</w:t>
      </w:r>
      <w:r w:rsidR="00DB57F8" w:rsidRPr="00DB57F8">
        <w:rPr>
          <w:rFonts w:ascii="Tahoma" w:hAnsi="Tahoma" w:cs="Tahoma"/>
          <w:sz w:val="20"/>
          <w:szCs w:val="20"/>
        </w:rPr>
        <w:t>emontaż starych parapetów, a w ich miejsce montaż parapetów drewnianych – biegi schodowe klatki schodowej</w:t>
      </w:r>
      <w:r>
        <w:rPr>
          <w:rFonts w:ascii="Tahoma" w:hAnsi="Tahoma" w:cs="Tahoma"/>
          <w:sz w:val="20"/>
          <w:szCs w:val="20"/>
        </w:rPr>
        <w:t>,</w:t>
      </w:r>
    </w:p>
    <w:p w14:paraId="711E09A9" w14:textId="14775570"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d</w:t>
      </w:r>
      <w:r w:rsidR="00DB57F8" w:rsidRPr="00DB57F8">
        <w:rPr>
          <w:rFonts w:ascii="Tahoma" w:hAnsi="Tahoma" w:cs="Tahoma"/>
          <w:sz w:val="20"/>
          <w:szCs w:val="20"/>
        </w:rPr>
        <w:t>emontaż starych pochwytów, a w ich miejsce montaż nowych pochwytów drewnianych – biegi schodowe klatki schodowej</w:t>
      </w:r>
      <w:r>
        <w:rPr>
          <w:rFonts w:ascii="Tahoma" w:hAnsi="Tahoma" w:cs="Tahoma"/>
          <w:sz w:val="20"/>
          <w:szCs w:val="20"/>
        </w:rPr>
        <w:t>,</w:t>
      </w:r>
    </w:p>
    <w:p w14:paraId="5ADB8B81" w14:textId="6D30181A"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m</w:t>
      </w:r>
      <w:r w:rsidR="00DB57F8" w:rsidRPr="00DB57F8">
        <w:rPr>
          <w:rFonts w:ascii="Tahoma" w:hAnsi="Tahoma" w:cs="Tahoma"/>
          <w:sz w:val="20"/>
          <w:szCs w:val="20"/>
        </w:rPr>
        <w:t>ontaż sufitów podwieszonych na parterze i 1 piętrze, pionowa zewnętrzna, zamykająca ścianka sufitu z płyty G-K, a pozostałe powierzchnie wypełniane płytami z prasowanej wełny mineralnej o wymiarze 60x60 cm</w:t>
      </w:r>
      <w:r>
        <w:rPr>
          <w:rFonts w:ascii="Tahoma" w:hAnsi="Tahoma" w:cs="Tahoma"/>
          <w:sz w:val="20"/>
          <w:szCs w:val="20"/>
        </w:rPr>
        <w:t>,</w:t>
      </w:r>
    </w:p>
    <w:p w14:paraId="5D4148D9" w14:textId="13C80456"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w</w:t>
      </w:r>
      <w:r w:rsidR="00DB57F8" w:rsidRPr="00DB57F8">
        <w:rPr>
          <w:rFonts w:ascii="Tahoma" w:hAnsi="Tahoma" w:cs="Tahoma"/>
          <w:sz w:val="20"/>
          <w:szCs w:val="20"/>
        </w:rPr>
        <w:t>ykonanie obudów G-K koryt instalacyjnych z montażem drzwiczek rewizyjnych wykonanych z płyty meblowej - na kondygnacjach klatki schodowej</w:t>
      </w:r>
      <w:r>
        <w:rPr>
          <w:rFonts w:ascii="Tahoma" w:hAnsi="Tahoma" w:cs="Tahoma"/>
          <w:sz w:val="20"/>
          <w:szCs w:val="20"/>
        </w:rPr>
        <w:t>,</w:t>
      </w:r>
    </w:p>
    <w:p w14:paraId="58C8A89D" w14:textId="0615449E"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w</w:t>
      </w:r>
      <w:r w:rsidR="00DB57F8" w:rsidRPr="00DB57F8">
        <w:rPr>
          <w:rFonts w:ascii="Tahoma" w:hAnsi="Tahoma" w:cs="Tahoma"/>
          <w:sz w:val="20"/>
          <w:szCs w:val="20"/>
        </w:rPr>
        <w:t>ykonywanie obudów G-K pionów c.o. na parterze i 1 piętrze oraz osłon grzejników</w:t>
      </w:r>
      <w:r>
        <w:rPr>
          <w:rFonts w:ascii="Tahoma" w:hAnsi="Tahoma" w:cs="Tahoma"/>
          <w:sz w:val="20"/>
          <w:szCs w:val="20"/>
        </w:rPr>
        <w:t>,</w:t>
      </w:r>
      <w:r w:rsidR="00DB57F8" w:rsidRPr="00DB57F8">
        <w:rPr>
          <w:rFonts w:ascii="Tahoma" w:hAnsi="Tahoma" w:cs="Tahoma"/>
          <w:sz w:val="20"/>
          <w:szCs w:val="20"/>
        </w:rPr>
        <w:t xml:space="preserve"> </w:t>
      </w:r>
    </w:p>
    <w:p w14:paraId="0F64491C" w14:textId="509C559E" w:rsidR="00DB57F8" w:rsidRPr="00DB57F8"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t>d</w:t>
      </w:r>
      <w:r w:rsidR="00DB57F8" w:rsidRPr="00DB57F8">
        <w:rPr>
          <w:rFonts w:ascii="Tahoma" w:hAnsi="Tahoma" w:cs="Tahoma"/>
          <w:sz w:val="20"/>
          <w:szCs w:val="20"/>
        </w:rPr>
        <w:t>emontaż drzwi do piwnicy i montaż nowych drzwi zgodnych z przepisami p.poż.</w:t>
      </w:r>
      <w:r>
        <w:rPr>
          <w:rFonts w:ascii="Tahoma" w:hAnsi="Tahoma" w:cs="Tahoma"/>
          <w:sz w:val="20"/>
          <w:szCs w:val="20"/>
        </w:rPr>
        <w:t>,</w:t>
      </w:r>
    </w:p>
    <w:p w14:paraId="1891AC1C" w14:textId="30E15C3D" w:rsidR="00DB57F8" w:rsidRPr="00863BBB" w:rsidRDefault="00863BBB" w:rsidP="003747BD">
      <w:pPr>
        <w:pStyle w:val="Akapitzlist"/>
        <w:numPr>
          <w:ilvl w:val="0"/>
          <w:numId w:val="23"/>
        </w:numPr>
        <w:ind w:left="851" w:hanging="425"/>
        <w:jc w:val="both"/>
        <w:rPr>
          <w:rFonts w:ascii="Tahoma" w:hAnsi="Tahoma" w:cs="Tahoma"/>
          <w:sz w:val="20"/>
          <w:szCs w:val="20"/>
        </w:rPr>
      </w:pPr>
      <w:r>
        <w:rPr>
          <w:rFonts w:ascii="Tahoma" w:hAnsi="Tahoma" w:cs="Tahoma"/>
          <w:sz w:val="20"/>
          <w:szCs w:val="20"/>
        </w:rPr>
        <w:lastRenderedPageBreak/>
        <w:t>o</w:t>
      </w:r>
      <w:r w:rsidR="00DB57F8" w:rsidRPr="00DB57F8">
        <w:rPr>
          <w:rFonts w:ascii="Tahoma" w:hAnsi="Tahoma" w:cs="Tahoma"/>
          <w:sz w:val="20"/>
          <w:szCs w:val="20"/>
        </w:rPr>
        <w:t>czyszczenie ze starej farby, a następnie malowanie metalowych balustrad na całej klatce schodowej</w:t>
      </w:r>
      <w:r>
        <w:rPr>
          <w:rFonts w:ascii="Tahoma" w:hAnsi="Tahoma" w:cs="Tahoma"/>
          <w:sz w:val="20"/>
          <w:szCs w:val="20"/>
        </w:rPr>
        <w:t>,</w:t>
      </w:r>
    </w:p>
    <w:p w14:paraId="2418A31A" w14:textId="77777777" w:rsidR="00DA5ABF" w:rsidRDefault="00863BBB" w:rsidP="00EE704B">
      <w:pPr>
        <w:pStyle w:val="Akapitzlist"/>
        <w:numPr>
          <w:ilvl w:val="0"/>
          <w:numId w:val="23"/>
        </w:numPr>
        <w:ind w:left="851" w:hanging="425"/>
        <w:jc w:val="both"/>
        <w:rPr>
          <w:rFonts w:ascii="Tahoma" w:hAnsi="Tahoma" w:cs="Tahoma"/>
          <w:sz w:val="20"/>
          <w:szCs w:val="20"/>
        </w:rPr>
      </w:pPr>
      <w:r>
        <w:rPr>
          <w:rFonts w:ascii="Tahoma" w:hAnsi="Tahoma" w:cs="Tahoma"/>
          <w:sz w:val="20"/>
          <w:szCs w:val="20"/>
        </w:rPr>
        <w:t>m</w:t>
      </w:r>
      <w:r w:rsidR="00DB57F8" w:rsidRPr="00DB57F8">
        <w:rPr>
          <w:rFonts w:ascii="Tahoma" w:hAnsi="Tahoma" w:cs="Tahoma"/>
          <w:sz w:val="20"/>
          <w:szCs w:val="20"/>
        </w:rPr>
        <w:t>ontaż narożników stalowych na narożnikach glifów otworów drzwiowych windy na całej klatce schodowej i na parterze przy wejściu</w:t>
      </w:r>
      <w:r>
        <w:rPr>
          <w:rFonts w:ascii="Tahoma" w:hAnsi="Tahoma" w:cs="Tahoma"/>
          <w:sz w:val="20"/>
          <w:szCs w:val="20"/>
        </w:rPr>
        <w:t>,</w:t>
      </w:r>
    </w:p>
    <w:p w14:paraId="3B5D5A23" w14:textId="4C0983F8" w:rsidR="00DA5ABF" w:rsidRPr="00C039AB" w:rsidRDefault="00DA5ABF" w:rsidP="00EE704B">
      <w:pPr>
        <w:pStyle w:val="Akapitzlist"/>
        <w:numPr>
          <w:ilvl w:val="0"/>
          <w:numId w:val="23"/>
        </w:numPr>
        <w:ind w:left="851" w:hanging="425"/>
        <w:jc w:val="both"/>
        <w:rPr>
          <w:rFonts w:ascii="Tahoma" w:hAnsi="Tahoma" w:cs="Tahoma"/>
          <w:sz w:val="20"/>
          <w:szCs w:val="20"/>
        </w:rPr>
      </w:pPr>
      <w:r w:rsidRPr="00C039AB">
        <w:rPr>
          <w:rFonts w:ascii="Tahoma" w:hAnsi="Tahoma" w:cs="Tahoma"/>
          <w:sz w:val="20"/>
          <w:szCs w:val="20"/>
        </w:rPr>
        <w:t>wkucie i zatynkowanie przewodów systemu oddymiania klatki schodowej,</w:t>
      </w:r>
    </w:p>
    <w:p w14:paraId="0FAE09A1" w14:textId="08A9F51F" w:rsidR="00DB57F8" w:rsidRPr="00DB57F8" w:rsidRDefault="00DB57F8" w:rsidP="003747BD">
      <w:pPr>
        <w:pStyle w:val="Akapitzlist"/>
        <w:numPr>
          <w:ilvl w:val="0"/>
          <w:numId w:val="23"/>
        </w:numPr>
        <w:tabs>
          <w:tab w:val="left" w:pos="851"/>
        </w:tabs>
        <w:autoSpaceDE w:val="0"/>
        <w:autoSpaceDN w:val="0"/>
        <w:adjustRightInd w:val="0"/>
        <w:ind w:left="851" w:hanging="425"/>
        <w:jc w:val="both"/>
        <w:rPr>
          <w:rFonts w:ascii="Tahoma" w:hAnsi="Tahoma" w:cs="Tahoma"/>
          <w:sz w:val="20"/>
          <w:szCs w:val="20"/>
        </w:rPr>
      </w:pPr>
      <w:r w:rsidRPr="00DB57F8">
        <w:rPr>
          <w:rFonts w:ascii="Tahoma" w:hAnsi="Tahoma" w:cs="Tahoma"/>
          <w:sz w:val="20"/>
          <w:szCs w:val="20"/>
        </w:rPr>
        <w:t>Sporządzenie dokumentacji powykonawczej obejmującej:</w:t>
      </w:r>
    </w:p>
    <w:p w14:paraId="2E3EF0B9" w14:textId="4F3F6B24" w:rsidR="00863BBB" w:rsidRPr="00DB57F8" w:rsidRDefault="00863BBB" w:rsidP="003747BD">
      <w:pPr>
        <w:numPr>
          <w:ilvl w:val="1"/>
          <w:numId w:val="21"/>
        </w:numPr>
        <w:tabs>
          <w:tab w:val="left" w:pos="709"/>
          <w:tab w:val="num" w:pos="1134"/>
        </w:tabs>
        <w:autoSpaceDE w:val="0"/>
        <w:autoSpaceDN w:val="0"/>
        <w:adjustRightInd w:val="0"/>
        <w:spacing w:after="0" w:line="240" w:lineRule="auto"/>
        <w:ind w:left="1134" w:hanging="283"/>
        <w:jc w:val="both"/>
        <w:rPr>
          <w:rFonts w:ascii="Tahoma" w:hAnsi="Tahoma" w:cs="Tahoma"/>
          <w:sz w:val="20"/>
          <w:szCs w:val="20"/>
        </w:rPr>
      </w:pPr>
      <w:r w:rsidRPr="00DB57F8">
        <w:rPr>
          <w:rFonts w:ascii="Tahoma" w:hAnsi="Tahoma" w:cs="Tahoma"/>
          <w:sz w:val="20"/>
          <w:szCs w:val="20"/>
        </w:rPr>
        <w:t>naniesienie ewentualnych zmian, w tym nowych tras przewodów, w projekcie wykonawczym instalacji elektrycznej administracyjnej,</w:t>
      </w:r>
    </w:p>
    <w:p w14:paraId="3FA5A753" w14:textId="77777777" w:rsidR="00863BBB" w:rsidRPr="00DB57F8" w:rsidRDefault="00863BBB" w:rsidP="003747BD">
      <w:pPr>
        <w:numPr>
          <w:ilvl w:val="1"/>
          <w:numId w:val="21"/>
        </w:numPr>
        <w:tabs>
          <w:tab w:val="left" w:pos="709"/>
          <w:tab w:val="num" w:pos="1134"/>
        </w:tabs>
        <w:autoSpaceDE w:val="0"/>
        <w:autoSpaceDN w:val="0"/>
        <w:adjustRightInd w:val="0"/>
        <w:spacing w:after="0" w:line="240" w:lineRule="auto"/>
        <w:ind w:left="1134" w:hanging="283"/>
        <w:jc w:val="both"/>
        <w:rPr>
          <w:rFonts w:ascii="Tahoma" w:hAnsi="Tahoma" w:cs="Tahoma"/>
          <w:sz w:val="20"/>
          <w:szCs w:val="20"/>
        </w:rPr>
      </w:pPr>
      <w:r w:rsidRPr="00DB57F8">
        <w:rPr>
          <w:rFonts w:ascii="Tahoma" w:hAnsi="Tahoma" w:cs="Tahoma"/>
          <w:sz w:val="20"/>
          <w:szCs w:val="20"/>
        </w:rPr>
        <w:t xml:space="preserve">protokoły badań i sprawdzeń instalacji, </w:t>
      </w:r>
    </w:p>
    <w:p w14:paraId="5110E4E2" w14:textId="4F3D5DD4" w:rsidR="00863BBB" w:rsidRPr="00DB57F8" w:rsidRDefault="00863BBB" w:rsidP="003747BD">
      <w:pPr>
        <w:numPr>
          <w:ilvl w:val="1"/>
          <w:numId w:val="21"/>
        </w:numPr>
        <w:tabs>
          <w:tab w:val="left" w:pos="709"/>
          <w:tab w:val="num" w:pos="1134"/>
        </w:tabs>
        <w:autoSpaceDE w:val="0"/>
        <w:autoSpaceDN w:val="0"/>
        <w:adjustRightInd w:val="0"/>
        <w:spacing w:after="0" w:line="240" w:lineRule="auto"/>
        <w:ind w:left="1134" w:hanging="283"/>
        <w:jc w:val="both"/>
        <w:rPr>
          <w:rFonts w:ascii="Tahoma" w:hAnsi="Tahoma" w:cs="Tahoma"/>
          <w:sz w:val="20"/>
          <w:szCs w:val="20"/>
        </w:rPr>
      </w:pPr>
      <w:r w:rsidRPr="00DB57F8">
        <w:rPr>
          <w:rFonts w:ascii="Tahoma" w:hAnsi="Tahoma" w:cs="Tahoma"/>
          <w:sz w:val="20"/>
          <w:szCs w:val="20"/>
        </w:rPr>
        <w:t>dokumenty potwierdzające, że zastosowane materiały zostały wprowadzone do obrotu zgodnie z ustawą z dnia 16 kwietnia 2004 r. o wyrobach budowlanych (</w:t>
      </w:r>
      <w:hyperlink r:id="rId10" w:history="1">
        <w:r w:rsidRPr="00DB57F8">
          <w:rPr>
            <w:rFonts w:ascii="Tahoma" w:hAnsi="Tahoma" w:cs="Tahoma"/>
            <w:sz w:val="20"/>
            <w:szCs w:val="20"/>
          </w:rPr>
          <w:t>Dz.U. 201</w:t>
        </w:r>
        <w:r w:rsidR="00BD69E5">
          <w:rPr>
            <w:rFonts w:ascii="Tahoma" w:hAnsi="Tahoma" w:cs="Tahoma"/>
            <w:sz w:val="20"/>
            <w:szCs w:val="20"/>
          </w:rPr>
          <w:t>6</w:t>
        </w:r>
        <w:r w:rsidRPr="00DB57F8">
          <w:rPr>
            <w:rFonts w:ascii="Tahoma" w:hAnsi="Tahoma" w:cs="Tahoma"/>
            <w:sz w:val="20"/>
            <w:szCs w:val="20"/>
          </w:rPr>
          <w:t xml:space="preserve"> poz. </w:t>
        </w:r>
        <w:r w:rsidR="00BD69E5">
          <w:rPr>
            <w:rFonts w:ascii="Tahoma" w:hAnsi="Tahoma" w:cs="Tahoma"/>
            <w:sz w:val="20"/>
            <w:szCs w:val="20"/>
          </w:rPr>
          <w:t>1570</w:t>
        </w:r>
      </w:hyperlink>
      <w:r w:rsidRPr="00DB57F8">
        <w:rPr>
          <w:rFonts w:ascii="Tahoma" w:hAnsi="Tahoma" w:cs="Tahoma"/>
          <w:sz w:val="20"/>
          <w:szCs w:val="20"/>
        </w:rPr>
        <w:t xml:space="preserve"> z późn. zm.) oraz ustawą z dnia 7 lipca 1994 r. Prawo budowlane (</w:t>
      </w:r>
      <w:hyperlink r:id="rId11" w:history="1">
        <w:r w:rsidRPr="00DB57F8">
          <w:rPr>
            <w:rFonts w:ascii="Tahoma" w:hAnsi="Tahoma" w:cs="Tahoma"/>
            <w:sz w:val="20"/>
            <w:szCs w:val="20"/>
          </w:rPr>
          <w:t>Dz.U. 2016 poz. 290</w:t>
        </w:r>
      </w:hyperlink>
      <w:r w:rsidR="00BD69E5">
        <w:rPr>
          <w:rFonts w:ascii="Tahoma" w:hAnsi="Tahoma" w:cs="Tahoma"/>
          <w:sz w:val="20"/>
          <w:szCs w:val="20"/>
        </w:rPr>
        <w:t>, z późn. zm.</w:t>
      </w:r>
      <w:r w:rsidRPr="00DB57F8">
        <w:rPr>
          <w:rFonts w:ascii="Tahoma" w:hAnsi="Tahoma" w:cs="Tahoma"/>
          <w:sz w:val="20"/>
          <w:szCs w:val="20"/>
        </w:rPr>
        <w:t xml:space="preserve">) i posiadają one wymagane parametry, </w:t>
      </w:r>
    </w:p>
    <w:p w14:paraId="102981C1" w14:textId="77777777" w:rsidR="00863BBB" w:rsidRPr="00DB57F8" w:rsidRDefault="00863BBB" w:rsidP="003747BD">
      <w:pPr>
        <w:numPr>
          <w:ilvl w:val="1"/>
          <w:numId w:val="21"/>
        </w:numPr>
        <w:tabs>
          <w:tab w:val="left" w:pos="709"/>
          <w:tab w:val="num" w:pos="1134"/>
        </w:tabs>
        <w:autoSpaceDE w:val="0"/>
        <w:autoSpaceDN w:val="0"/>
        <w:adjustRightInd w:val="0"/>
        <w:spacing w:after="0" w:line="240" w:lineRule="auto"/>
        <w:ind w:left="1134" w:hanging="283"/>
        <w:jc w:val="both"/>
        <w:rPr>
          <w:rFonts w:ascii="Tahoma" w:hAnsi="Tahoma" w:cs="Tahoma"/>
          <w:sz w:val="20"/>
          <w:szCs w:val="20"/>
        </w:rPr>
      </w:pPr>
      <w:r w:rsidRPr="00DB57F8">
        <w:rPr>
          <w:rFonts w:ascii="Tahoma" w:hAnsi="Tahoma" w:cs="Tahoma"/>
          <w:sz w:val="20"/>
          <w:szCs w:val="20"/>
        </w:rPr>
        <w:t>oświadczenie kierownika robót elektrycznych o zgodności wykonania robót z dokumentacją projektową i obowiązującymi przepisami oraz SIWZ,</w:t>
      </w:r>
    </w:p>
    <w:p w14:paraId="23637FD0" w14:textId="6E942631" w:rsidR="00863BBB" w:rsidRPr="00DB57F8" w:rsidRDefault="00863BBB" w:rsidP="003747BD">
      <w:pPr>
        <w:numPr>
          <w:ilvl w:val="1"/>
          <w:numId w:val="21"/>
        </w:numPr>
        <w:tabs>
          <w:tab w:val="left" w:pos="709"/>
          <w:tab w:val="num" w:pos="1134"/>
        </w:tabs>
        <w:autoSpaceDE w:val="0"/>
        <w:autoSpaceDN w:val="0"/>
        <w:adjustRightInd w:val="0"/>
        <w:spacing w:after="0" w:line="240" w:lineRule="auto"/>
        <w:ind w:left="1134" w:hanging="283"/>
        <w:jc w:val="both"/>
        <w:rPr>
          <w:rFonts w:ascii="Tahoma" w:hAnsi="Tahoma" w:cs="Tahoma"/>
          <w:sz w:val="20"/>
          <w:szCs w:val="20"/>
        </w:rPr>
      </w:pPr>
      <w:r w:rsidRPr="00DB57F8">
        <w:rPr>
          <w:rFonts w:ascii="Tahoma" w:hAnsi="Tahoma" w:cs="Tahoma"/>
          <w:sz w:val="20"/>
          <w:szCs w:val="20"/>
        </w:rPr>
        <w:t>oświadczenie kierownika robót budowalnych o zgodności wykonania robót z obowiązującymi przepisami oraz SIWZ. Przedmiot zamówienia jest szczegółowo opisany w Specyfikacji Technicznej Wykonania i Odbioru Robót Budowlanych oraz w Projekcie Wykon</w:t>
      </w:r>
      <w:r>
        <w:rPr>
          <w:rFonts w:ascii="Tahoma" w:hAnsi="Tahoma" w:cs="Tahoma"/>
          <w:sz w:val="20"/>
          <w:szCs w:val="20"/>
        </w:rPr>
        <w:t>awczym Instalacji Elektrycznej,</w:t>
      </w:r>
    </w:p>
    <w:p w14:paraId="3B2B18F8" w14:textId="5966D1A5" w:rsidR="00863BBB" w:rsidRPr="00DB57F8" w:rsidRDefault="00863BBB" w:rsidP="003747BD">
      <w:pPr>
        <w:numPr>
          <w:ilvl w:val="1"/>
          <w:numId w:val="21"/>
        </w:numPr>
        <w:tabs>
          <w:tab w:val="left" w:pos="709"/>
          <w:tab w:val="num" w:pos="1134"/>
        </w:tabs>
        <w:autoSpaceDE w:val="0"/>
        <w:autoSpaceDN w:val="0"/>
        <w:adjustRightInd w:val="0"/>
        <w:spacing w:after="0" w:line="240" w:lineRule="auto"/>
        <w:ind w:left="1134" w:hanging="283"/>
        <w:jc w:val="both"/>
        <w:rPr>
          <w:rFonts w:ascii="Tahoma" w:eastAsia="Times New Roman" w:hAnsi="Tahoma" w:cs="Tahoma"/>
          <w:sz w:val="20"/>
          <w:szCs w:val="20"/>
        </w:rPr>
      </w:pPr>
      <w:r w:rsidRPr="00DB57F8">
        <w:rPr>
          <w:rFonts w:ascii="Tahoma" w:hAnsi="Tahoma" w:cs="Tahoma"/>
          <w:sz w:val="20"/>
          <w:szCs w:val="20"/>
        </w:rPr>
        <w:t>oświadczenie kierowników robót o doprowadzeniu terenu robót do porządku</w:t>
      </w:r>
      <w:r w:rsidRPr="00DB57F8">
        <w:rPr>
          <w:rFonts w:ascii="Tahoma" w:hAnsi="Tahoma" w:cs="Tahoma"/>
          <w:sz w:val="20"/>
          <w:szCs w:val="20"/>
        </w:rPr>
        <w:br/>
        <w:t>i należytego stanu zgodnie ze Specyfikacją Techniczną Wykonan</w:t>
      </w:r>
      <w:r>
        <w:rPr>
          <w:rFonts w:ascii="Tahoma" w:hAnsi="Tahoma" w:cs="Tahoma"/>
          <w:sz w:val="20"/>
          <w:szCs w:val="20"/>
        </w:rPr>
        <w:t>ia i Odbioru Robót Budowlanych.</w:t>
      </w:r>
    </w:p>
    <w:p w14:paraId="2481024C" w14:textId="62AA4714" w:rsidR="00DB57F8" w:rsidRPr="00DB57F8" w:rsidRDefault="00863BBB" w:rsidP="00AB184C">
      <w:pPr>
        <w:pStyle w:val="Akapitzlist"/>
        <w:numPr>
          <w:ilvl w:val="2"/>
          <w:numId w:val="1"/>
        </w:numPr>
        <w:tabs>
          <w:tab w:val="left" w:pos="851"/>
        </w:tabs>
        <w:autoSpaceDE w:val="0"/>
        <w:autoSpaceDN w:val="0"/>
        <w:adjustRightInd w:val="0"/>
        <w:ind w:hanging="654"/>
        <w:jc w:val="both"/>
        <w:rPr>
          <w:rFonts w:ascii="Tahoma" w:hAnsi="Tahoma" w:cs="Tahoma"/>
          <w:sz w:val="20"/>
          <w:szCs w:val="20"/>
        </w:rPr>
      </w:pPr>
      <w:r w:rsidRPr="005027E0">
        <w:rPr>
          <w:rFonts w:ascii="Tahoma" w:hAnsi="Tahoma" w:cs="Tahoma"/>
          <w:sz w:val="20"/>
          <w:szCs w:val="20"/>
        </w:rPr>
        <w:t>Szczegółowy opis przedmiotu zamówienia stanowią</w:t>
      </w:r>
      <w:r w:rsidR="00DB57F8" w:rsidRPr="00DB57F8">
        <w:rPr>
          <w:rFonts w:ascii="Tahoma" w:hAnsi="Tahoma" w:cs="Tahoma"/>
          <w:sz w:val="20"/>
          <w:szCs w:val="20"/>
        </w:rPr>
        <w:t>:</w:t>
      </w:r>
    </w:p>
    <w:p w14:paraId="0441D5F6" w14:textId="320315A0" w:rsidR="00DB57F8" w:rsidRPr="00863BBB" w:rsidRDefault="00DB57F8" w:rsidP="009F764D">
      <w:pPr>
        <w:pStyle w:val="Akapitzlist"/>
        <w:numPr>
          <w:ilvl w:val="0"/>
          <w:numId w:val="24"/>
        </w:numPr>
        <w:tabs>
          <w:tab w:val="left" w:pos="1418"/>
        </w:tabs>
        <w:autoSpaceDE w:val="0"/>
        <w:autoSpaceDN w:val="0"/>
        <w:adjustRightInd w:val="0"/>
        <w:ind w:left="1418" w:hanging="284"/>
        <w:jc w:val="both"/>
        <w:rPr>
          <w:rFonts w:ascii="Tahoma" w:hAnsi="Tahoma" w:cs="Tahoma"/>
          <w:sz w:val="20"/>
          <w:szCs w:val="20"/>
        </w:rPr>
      </w:pPr>
      <w:r w:rsidRPr="00863BBB">
        <w:rPr>
          <w:rFonts w:ascii="Tahoma" w:hAnsi="Tahoma" w:cs="Tahoma"/>
          <w:sz w:val="20"/>
          <w:szCs w:val="20"/>
        </w:rPr>
        <w:t>„Specyfikacja Techniczna Wykonania i Odbioru Robót budowlanych dotycząca wykonania robót budow</w:t>
      </w:r>
      <w:r w:rsidR="009526CE">
        <w:rPr>
          <w:rFonts w:ascii="Tahoma" w:hAnsi="Tahoma" w:cs="Tahoma"/>
          <w:sz w:val="20"/>
          <w:szCs w:val="20"/>
        </w:rPr>
        <w:t>lanych</w:t>
      </w:r>
      <w:r w:rsidRPr="00863BBB">
        <w:rPr>
          <w:rFonts w:ascii="Tahoma" w:hAnsi="Tahoma" w:cs="Tahoma"/>
          <w:sz w:val="20"/>
          <w:szCs w:val="20"/>
        </w:rPr>
        <w:t xml:space="preserve"> w budynku Urzędu do Spraw Cudzoziemców w Warszawie przy ul. Koszykowej 16”  - </w:t>
      </w:r>
      <w:r w:rsidRPr="00863BBB">
        <w:rPr>
          <w:rFonts w:ascii="Tahoma" w:hAnsi="Tahoma" w:cs="Tahoma"/>
          <w:b/>
          <w:sz w:val="20"/>
          <w:szCs w:val="20"/>
        </w:rPr>
        <w:t>Załącznik nr 1</w:t>
      </w:r>
      <w:r w:rsidR="000D5295">
        <w:rPr>
          <w:rFonts w:ascii="Tahoma" w:hAnsi="Tahoma" w:cs="Tahoma"/>
          <w:b/>
          <w:sz w:val="20"/>
          <w:szCs w:val="20"/>
        </w:rPr>
        <w:t>a</w:t>
      </w:r>
      <w:r w:rsidRPr="00863BBB">
        <w:rPr>
          <w:rFonts w:ascii="Tahoma" w:hAnsi="Tahoma" w:cs="Tahoma"/>
          <w:b/>
          <w:sz w:val="20"/>
          <w:szCs w:val="20"/>
        </w:rPr>
        <w:t xml:space="preserve"> do </w:t>
      </w:r>
      <w:r w:rsidR="00863BBB" w:rsidRPr="00863BBB">
        <w:rPr>
          <w:rFonts w:ascii="Tahoma" w:hAnsi="Tahoma" w:cs="Tahoma"/>
          <w:b/>
          <w:sz w:val="20"/>
          <w:szCs w:val="20"/>
        </w:rPr>
        <w:t>SIWZ</w:t>
      </w:r>
      <w:r w:rsidRPr="00863BBB">
        <w:rPr>
          <w:rFonts w:ascii="Tahoma" w:hAnsi="Tahoma" w:cs="Tahoma"/>
          <w:b/>
          <w:sz w:val="20"/>
          <w:szCs w:val="20"/>
        </w:rPr>
        <w:t>,</w:t>
      </w:r>
    </w:p>
    <w:p w14:paraId="3229D80B" w14:textId="269448FE" w:rsidR="00DB57F8" w:rsidRPr="00863BBB" w:rsidRDefault="00DB57F8" w:rsidP="00042078">
      <w:pPr>
        <w:pStyle w:val="Akapitzlist"/>
        <w:numPr>
          <w:ilvl w:val="0"/>
          <w:numId w:val="24"/>
        </w:numPr>
        <w:tabs>
          <w:tab w:val="left" w:pos="1418"/>
        </w:tabs>
        <w:autoSpaceDE w:val="0"/>
        <w:autoSpaceDN w:val="0"/>
        <w:adjustRightInd w:val="0"/>
        <w:ind w:left="1418" w:hanging="284"/>
        <w:jc w:val="both"/>
        <w:rPr>
          <w:rFonts w:ascii="Tahoma" w:hAnsi="Tahoma" w:cs="Tahoma"/>
          <w:sz w:val="20"/>
          <w:szCs w:val="20"/>
        </w:rPr>
      </w:pPr>
      <w:r w:rsidRPr="00863BBB">
        <w:rPr>
          <w:rFonts w:ascii="Tahoma" w:hAnsi="Tahoma" w:cs="Tahoma"/>
          <w:sz w:val="20"/>
          <w:szCs w:val="20"/>
        </w:rPr>
        <w:t>„Projekt wykonawczy instalacji elektrycznych oświetlenia klatki schodowej w budynku Urzędu do Spraw Cudzoziemców przy ul. Koszykowej 16 w Warszawie – Specyfikacja Techniczna Wykonania i Odbioru Robót budowlanych - Instalacje elektryczne”</w:t>
      </w:r>
      <w:r w:rsidR="00863BBB">
        <w:rPr>
          <w:rFonts w:ascii="Tahoma" w:hAnsi="Tahoma" w:cs="Tahoma"/>
          <w:sz w:val="20"/>
          <w:szCs w:val="20"/>
        </w:rPr>
        <w:t xml:space="preserve"> - </w:t>
      </w:r>
      <w:r w:rsidRPr="00863BBB">
        <w:rPr>
          <w:rFonts w:ascii="Tahoma" w:hAnsi="Tahoma" w:cs="Tahoma"/>
          <w:b/>
          <w:sz w:val="20"/>
          <w:szCs w:val="20"/>
        </w:rPr>
        <w:t xml:space="preserve">Załącznik nr </w:t>
      </w:r>
      <w:r w:rsidR="000D5295">
        <w:rPr>
          <w:rFonts w:ascii="Tahoma" w:hAnsi="Tahoma" w:cs="Tahoma"/>
          <w:b/>
          <w:sz w:val="20"/>
          <w:szCs w:val="20"/>
        </w:rPr>
        <w:t>1b</w:t>
      </w:r>
      <w:r w:rsidRPr="00863BBB">
        <w:rPr>
          <w:rFonts w:ascii="Tahoma" w:hAnsi="Tahoma" w:cs="Tahoma"/>
          <w:b/>
          <w:sz w:val="20"/>
          <w:szCs w:val="20"/>
        </w:rPr>
        <w:t xml:space="preserve"> do </w:t>
      </w:r>
      <w:r w:rsidR="00863BBB" w:rsidRPr="00863BBB">
        <w:rPr>
          <w:rFonts w:ascii="Tahoma" w:hAnsi="Tahoma" w:cs="Tahoma"/>
          <w:b/>
          <w:sz w:val="20"/>
          <w:szCs w:val="20"/>
        </w:rPr>
        <w:t>SIWZ</w:t>
      </w:r>
      <w:r w:rsidR="00042078">
        <w:rPr>
          <w:rFonts w:ascii="Tahoma" w:hAnsi="Tahoma" w:cs="Tahoma"/>
          <w:sz w:val="20"/>
          <w:szCs w:val="20"/>
        </w:rPr>
        <w:t>,</w:t>
      </w:r>
      <w:r w:rsidRPr="00863BBB" w:rsidDel="00404DCB">
        <w:rPr>
          <w:rFonts w:ascii="Tahoma" w:hAnsi="Tahoma" w:cs="Tahoma"/>
          <w:sz w:val="20"/>
          <w:szCs w:val="20"/>
        </w:rPr>
        <w:t xml:space="preserve"> </w:t>
      </w:r>
    </w:p>
    <w:p w14:paraId="7C29871A" w14:textId="21C0F75D" w:rsidR="009F764D" w:rsidRPr="00042078" w:rsidRDefault="00DB57F8" w:rsidP="009F764D">
      <w:pPr>
        <w:pStyle w:val="Akapitzlist"/>
        <w:numPr>
          <w:ilvl w:val="0"/>
          <w:numId w:val="24"/>
        </w:numPr>
        <w:tabs>
          <w:tab w:val="left" w:pos="1418"/>
        </w:tabs>
        <w:autoSpaceDE w:val="0"/>
        <w:autoSpaceDN w:val="0"/>
        <w:adjustRightInd w:val="0"/>
        <w:ind w:left="1418" w:hanging="284"/>
        <w:jc w:val="both"/>
        <w:rPr>
          <w:rFonts w:ascii="Tahoma" w:hAnsi="Tahoma" w:cs="Tahoma"/>
          <w:sz w:val="20"/>
          <w:szCs w:val="20"/>
        </w:rPr>
      </w:pPr>
      <w:r w:rsidRPr="00863BBB">
        <w:rPr>
          <w:rFonts w:ascii="Tahoma" w:hAnsi="Tahoma" w:cs="Tahoma"/>
          <w:sz w:val="20"/>
          <w:szCs w:val="20"/>
        </w:rPr>
        <w:t xml:space="preserve">„Projekt wykonawczy instalacji elektrycznych oświetlenia klatki schodowej w budynku Urzędu do Spraw Cudzoziemców przy ul. Koszykowej 16 w Warszawie – Instalacje elektryczne” </w:t>
      </w:r>
      <w:r w:rsidR="00863BBB">
        <w:rPr>
          <w:rFonts w:ascii="Tahoma" w:hAnsi="Tahoma" w:cs="Tahoma"/>
          <w:sz w:val="20"/>
          <w:szCs w:val="20"/>
        </w:rPr>
        <w:t xml:space="preserve"> - </w:t>
      </w:r>
      <w:r w:rsidRPr="00863BBB">
        <w:rPr>
          <w:rFonts w:ascii="Tahoma" w:hAnsi="Tahoma" w:cs="Tahoma"/>
          <w:b/>
          <w:sz w:val="20"/>
          <w:szCs w:val="20"/>
        </w:rPr>
        <w:t xml:space="preserve">Załącznik nr </w:t>
      </w:r>
      <w:r w:rsidR="000D5295">
        <w:rPr>
          <w:rFonts w:ascii="Tahoma" w:hAnsi="Tahoma" w:cs="Tahoma"/>
          <w:b/>
          <w:sz w:val="20"/>
          <w:szCs w:val="20"/>
        </w:rPr>
        <w:t>1c</w:t>
      </w:r>
      <w:r w:rsidRPr="00863BBB">
        <w:rPr>
          <w:rFonts w:ascii="Tahoma" w:hAnsi="Tahoma" w:cs="Tahoma"/>
          <w:b/>
          <w:sz w:val="20"/>
          <w:szCs w:val="20"/>
        </w:rPr>
        <w:t xml:space="preserve"> do </w:t>
      </w:r>
      <w:r w:rsidR="00863BBB" w:rsidRPr="00863BBB">
        <w:rPr>
          <w:rFonts w:ascii="Tahoma" w:hAnsi="Tahoma" w:cs="Tahoma"/>
          <w:b/>
          <w:sz w:val="20"/>
          <w:szCs w:val="20"/>
        </w:rPr>
        <w:t>SIWZ.</w:t>
      </w:r>
    </w:p>
    <w:p w14:paraId="02DE8261" w14:textId="141A2624" w:rsidR="00042078" w:rsidRPr="00042078" w:rsidRDefault="00042078" w:rsidP="00042078">
      <w:pPr>
        <w:tabs>
          <w:tab w:val="left" w:pos="1418"/>
        </w:tabs>
        <w:autoSpaceDE w:val="0"/>
        <w:autoSpaceDN w:val="0"/>
        <w:adjustRightInd w:val="0"/>
        <w:ind w:left="993"/>
        <w:jc w:val="both"/>
        <w:rPr>
          <w:rFonts w:ascii="Tahoma" w:hAnsi="Tahoma" w:cs="Tahoma"/>
          <w:sz w:val="20"/>
          <w:szCs w:val="20"/>
        </w:rPr>
      </w:pPr>
      <w:r w:rsidRPr="00042078">
        <w:rPr>
          <w:rFonts w:ascii="Tahoma" w:hAnsi="Tahoma" w:cs="Tahoma"/>
          <w:b/>
          <w:sz w:val="20"/>
          <w:szCs w:val="20"/>
        </w:rPr>
        <w:t>Przedmiot zamówienia nie obejmuje</w:t>
      </w:r>
      <w:r>
        <w:rPr>
          <w:rFonts w:ascii="Tahoma" w:hAnsi="Tahoma" w:cs="Tahoma"/>
          <w:b/>
          <w:sz w:val="20"/>
          <w:szCs w:val="20"/>
        </w:rPr>
        <w:t>,</w:t>
      </w:r>
      <w:r w:rsidRPr="00042078">
        <w:rPr>
          <w:rFonts w:ascii="Tahoma" w:hAnsi="Tahoma" w:cs="Tahoma"/>
          <w:b/>
          <w:sz w:val="20"/>
          <w:szCs w:val="20"/>
        </w:rPr>
        <w:t xml:space="preserve"> niezbędnych do wykonania robót budowlanych</w:t>
      </w:r>
      <w:r>
        <w:rPr>
          <w:rFonts w:ascii="Tahoma" w:hAnsi="Tahoma" w:cs="Tahoma"/>
          <w:b/>
          <w:sz w:val="20"/>
          <w:szCs w:val="20"/>
        </w:rPr>
        <w:t>,</w:t>
      </w:r>
      <w:r w:rsidRPr="00042078">
        <w:rPr>
          <w:rFonts w:ascii="Tahoma" w:hAnsi="Tahoma" w:cs="Tahoma"/>
          <w:b/>
          <w:sz w:val="20"/>
          <w:szCs w:val="20"/>
        </w:rPr>
        <w:t xml:space="preserve"> dostaw opraw oświetleniowych, o których mowa w pkt 1.5 Załącznika nr 1b do SIWZ</w:t>
      </w:r>
      <w:r>
        <w:rPr>
          <w:rFonts w:ascii="Tahoma" w:hAnsi="Tahoma" w:cs="Tahoma"/>
          <w:sz w:val="20"/>
          <w:szCs w:val="20"/>
        </w:rPr>
        <w:t>. Zamawiający, po podpisaniu umowy, protokolarnie przekaże do dyspozycji Wykonawcy ww. oprawy oświetleniowe.</w:t>
      </w:r>
    </w:p>
    <w:p w14:paraId="173D8122" w14:textId="711CF8BA" w:rsidR="009F764D" w:rsidRPr="009F764D" w:rsidRDefault="009F764D" w:rsidP="00AB184C">
      <w:pPr>
        <w:pStyle w:val="Akapitzlist"/>
        <w:numPr>
          <w:ilvl w:val="2"/>
          <w:numId w:val="1"/>
        </w:numPr>
        <w:tabs>
          <w:tab w:val="left" w:pos="993"/>
        </w:tabs>
        <w:autoSpaceDE w:val="0"/>
        <w:autoSpaceDN w:val="0"/>
        <w:adjustRightInd w:val="0"/>
        <w:ind w:left="993" w:hanging="567"/>
        <w:jc w:val="both"/>
        <w:rPr>
          <w:rFonts w:ascii="Tahoma" w:hAnsi="Tahoma" w:cs="Tahoma"/>
          <w:sz w:val="20"/>
          <w:szCs w:val="20"/>
        </w:rPr>
      </w:pPr>
      <w:r w:rsidRPr="009F764D">
        <w:rPr>
          <w:rFonts w:ascii="Tahoma" w:hAnsi="Tahoma"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3ACAFF8D" w14:textId="08C198CF" w:rsidR="009F764D" w:rsidRPr="009F764D" w:rsidRDefault="009F764D" w:rsidP="009F764D">
      <w:pPr>
        <w:pStyle w:val="Akapitzlist"/>
        <w:tabs>
          <w:tab w:val="left" w:pos="993"/>
        </w:tabs>
        <w:spacing w:line="276" w:lineRule="auto"/>
        <w:ind w:left="993"/>
        <w:jc w:val="both"/>
        <w:rPr>
          <w:rFonts w:ascii="Tahoma" w:hAnsi="Tahoma" w:cs="Tahoma"/>
          <w:sz w:val="20"/>
          <w:szCs w:val="20"/>
        </w:rPr>
      </w:pPr>
      <w:r w:rsidRPr="009F764D">
        <w:rPr>
          <w:rFonts w:ascii="Tahoma" w:hAnsi="Tahoma" w:cs="Tahoma"/>
          <w:sz w:val="20"/>
          <w:szCs w:val="20"/>
        </w:rPr>
        <w:t xml:space="preserve">Przedmiot zamówienia wykonywany musi być z materiałów i za pomocą urządzeń dostarczonych przez Wykonawcę. Materiały i urządzenia powinny odpowiadać, co do jakości, wymogom wyrobów dopuszczonych do obrotu i stosowania w budownictwie, określonym w ustawie z dnia 16 kwietnia 2004 r. o wyrobach budowlanych (Dz. U. 2016 poz. 1570, z późn. zm.) oraz ustawy z dnia 7 lipca 1994 r. Prawo budowlane (Dz. U. z 2013 poz. 1409, z późn. zm.), a także wymaganiom specyfikacji istotnych warunków zamówienia. Wykonawca winien posiadać stosowne dokumenty, potwierdzające, że zostały one wprowadzone do obrotu zgodnie z ww. przepisami i posiadają wymagane parametry. Dokumenty te Wykonawca zobowiązany jest </w:t>
      </w:r>
      <w:r w:rsidRPr="009F764D">
        <w:rPr>
          <w:rFonts w:ascii="Tahoma" w:hAnsi="Tahoma" w:cs="Tahoma"/>
          <w:sz w:val="20"/>
          <w:szCs w:val="20"/>
        </w:rPr>
        <w:lastRenderedPageBreak/>
        <w:t>przekazać Zamawiającemu najpóźniej w dniu zawiadomienia o zakończeniu robót. Wszystkie materiały i urządzenia użyte przez Wykonawcę muszą być nowe i nieużywane.</w:t>
      </w:r>
    </w:p>
    <w:p w14:paraId="0081284C" w14:textId="62E73EF8" w:rsidR="00875D47" w:rsidRPr="00AB184C" w:rsidRDefault="00875D47" w:rsidP="00AB184C">
      <w:pPr>
        <w:pStyle w:val="Akapitzlist"/>
        <w:numPr>
          <w:ilvl w:val="2"/>
          <w:numId w:val="1"/>
        </w:numPr>
        <w:spacing w:line="276" w:lineRule="auto"/>
        <w:ind w:left="993" w:hanging="567"/>
        <w:jc w:val="both"/>
        <w:rPr>
          <w:rFonts w:ascii="Tahoma" w:hAnsi="Tahoma" w:cs="Tahoma"/>
          <w:sz w:val="20"/>
          <w:szCs w:val="20"/>
        </w:rPr>
      </w:pPr>
      <w:r w:rsidRPr="00AB184C">
        <w:rPr>
          <w:rFonts w:ascii="Tahoma" w:hAnsi="Tahoma" w:cs="Tahoma"/>
          <w:sz w:val="20"/>
          <w:szCs w:val="20"/>
        </w:rPr>
        <w:t xml:space="preserve">Przed złożeniem oferty na wykonanie robót budowlanych, objętych niniejszym zamówieniem, Wykonawcy zaleca się dokonanie wizji lokalnej miejsca realizacji przedmiotu zamówienia oraz jego otoczenia w celu określenia, na własną odpowiedzialność, oceny możliwości występowania wszelkich ryzyk mających wpływ na koszty realizacji zamówienia, a niezbędnych do przygotowania oferty. </w:t>
      </w:r>
    </w:p>
    <w:p w14:paraId="2934A892" w14:textId="639FAF52" w:rsidR="009F764D" w:rsidRPr="00AB184C" w:rsidRDefault="00875D47" w:rsidP="00AB184C">
      <w:pPr>
        <w:pStyle w:val="Akapitzlist"/>
        <w:spacing w:line="276" w:lineRule="auto"/>
        <w:ind w:left="993"/>
        <w:jc w:val="both"/>
        <w:rPr>
          <w:rFonts w:ascii="Tahoma" w:hAnsi="Tahoma" w:cs="Tahoma"/>
          <w:sz w:val="20"/>
          <w:szCs w:val="20"/>
        </w:rPr>
      </w:pPr>
      <w:r w:rsidRPr="00AB184C">
        <w:rPr>
          <w:rFonts w:ascii="Tahoma" w:hAnsi="Tahoma" w:cs="Tahoma"/>
          <w:sz w:val="20"/>
          <w:szCs w:val="20"/>
        </w:rPr>
        <w:t xml:space="preserve">W celu dokonania wizji lokalnej należy skontaktować się telefonicznie z administratorem obiektu </w:t>
      </w:r>
      <w:r w:rsidRPr="00AB184C">
        <w:rPr>
          <w:rFonts w:ascii="Tahoma" w:hAnsi="Tahoma" w:cs="Tahoma"/>
          <w:b/>
          <w:sz w:val="20"/>
          <w:szCs w:val="20"/>
          <w:u w:val="single"/>
        </w:rPr>
        <w:t>p. Leszkiem Chudzikiem tel. 22 6014028 lub 0694442650</w:t>
      </w:r>
      <w:r w:rsidRPr="00AB184C">
        <w:rPr>
          <w:rFonts w:ascii="Tahoma" w:hAnsi="Tahoma" w:cs="Tahoma"/>
          <w:sz w:val="20"/>
          <w:szCs w:val="20"/>
        </w:rPr>
        <w:t>, z dwudniowym wyprzedzeniem. Nieskorzystanie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454679AA" w14:textId="46AE3950" w:rsidR="00AB184C" w:rsidRDefault="009F764D" w:rsidP="00AB184C">
      <w:pPr>
        <w:pStyle w:val="Akapitzlist"/>
        <w:numPr>
          <w:ilvl w:val="2"/>
          <w:numId w:val="1"/>
        </w:numPr>
        <w:ind w:left="993" w:hanging="567"/>
        <w:jc w:val="both"/>
        <w:rPr>
          <w:rFonts w:ascii="Tahoma" w:hAnsi="Tahoma" w:cs="Tahoma"/>
          <w:b/>
          <w:sz w:val="20"/>
          <w:szCs w:val="20"/>
        </w:rPr>
      </w:pPr>
      <w:r w:rsidRPr="00AB184C">
        <w:rPr>
          <w:rFonts w:ascii="Tahoma" w:hAnsi="Tahoma" w:cs="Tahoma"/>
          <w:sz w:val="20"/>
          <w:szCs w:val="20"/>
        </w:rPr>
        <w:t>Roboty będ</w:t>
      </w:r>
      <w:r w:rsidR="00E30C3B">
        <w:rPr>
          <w:rFonts w:ascii="Tahoma" w:hAnsi="Tahoma" w:cs="Tahoma"/>
          <w:sz w:val="20"/>
          <w:szCs w:val="20"/>
        </w:rPr>
        <w:t>ą wykonywane w czynnym obiekcie</w:t>
      </w:r>
      <w:r w:rsidRPr="00AB184C">
        <w:rPr>
          <w:rFonts w:ascii="Tahoma" w:hAnsi="Tahoma" w:cs="Tahoma"/>
          <w:sz w:val="20"/>
          <w:szCs w:val="20"/>
        </w:rPr>
        <w:t xml:space="preserve">, w związku z czym Wykonawca jest zobowiązany  </w:t>
      </w:r>
      <w:r w:rsidRPr="009F764D">
        <w:rPr>
          <w:rFonts w:ascii="Tahoma" w:hAnsi="Tahoma" w:cs="Tahoma"/>
          <w:color w:val="000000"/>
          <w:sz w:val="20"/>
          <w:szCs w:val="20"/>
        </w:rPr>
        <w:t>do zachowania szczególnej ostrożności.</w:t>
      </w:r>
      <w:r w:rsidRPr="00AB184C">
        <w:rPr>
          <w:rFonts w:ascii="Tahoma" w:hAnsi="Tahoma" w:cs="Tahoma"/>
          <w:color w:val="000000"/>
          <w:sz w:val="20"/>
          <w:szCs w:val="20"/>
        </w:rPr>
        <w:t xml:space="preserve"> </w:t>
      </w:r>
      <w:r w:rsidRPr="00AB184C">
        <w:rPr>
          <w:rFonts w:ascii="Tahoma" w:hAnsi="Tahoma" w:cs="Tahoma"/>
          <w:sz w:val="20"/>
          <w:szCs w:val="20"/>
        </w:rPr>
        <w:t xml:space="preserve">Prace remontowe będą mogły być  prowadzone przez Wykonawcę w dni robocze </w:t>
      </w:r>
      <w:r w:rsidR="00E30C3B">
        <w:rPr>
          <w:rFonts w:ascii="Tahoma" w:hAnsi="Tahoma" w:cs="Tahoma"/>
          <w:sz w:val="20"/>
          <w:szCs w:val="20"/>
        </w:rPr>
        <w:t xml:space="preserve">(od poniedziałku do piątku) </w:t>
      </w:r>
      <w:r w:rsidRPr="00E30C3B">
        <w:rPr>
          <w:rFonts w:ascii="Tahoma" w:hAnsi="Tahoma" w:cs="Tahoma"/>
          <w:b/>
          <w:sz w:val="20"/>
          <w:szCs w:val="20"/>
        </w:rPr>
        <w:t>w godz.: od 17.00 do 7.00. oraz w dni wolne od pracy – całodobowo. Prace generujące hałas nie będą mogły być prowadzone w godz.: 22.00 do 7.00 przez cały okres trwania umowy.</w:t>
      </w:r>
    </w:p>
    <w:p w14:paraId="4DB10000" w14:textId="77777777" w:rsidR="00E30C3B" w:rsidRDefault="00E30C3B" w:rsidP="00E30C3B">
      <w:pPr>
        <w:pStyle w:val="Akapitzlist"/>
        <w:ind w:left="993"/>
        <w:jc w:val="both"/>
        <w:rPr>
          <w:rFonts w:ascii="Tahoma" w:hAnsi="Tahoma" w:cs="Tahoma"/>
          <w:sz w:val="20"/>
          <w:szCs w:val="20"/>
        </w:rPr>
      </w:pPr>
      <w:r w:rsidRPr="00E30C3B">
        <w:rPr>
          <w:rFonts w:ascii="Tahoma" w:hAnsi="Tahoma" w:cs="Tahoma"/>
          <w:sz w:val="20"/>
          <w:szCs w:val="20"/>
        </w:rPr>
        <w:t>Zamawiający zastrzega sobie prawo przerwania pracy Wykonawcy w przypadku wystąpienia nadmiernego natężenia hałasu powodującego zakłócanie spoczynku nocnego.</w:t>
      </w:r>
    </w:p>
    <w:p w14:paraId="654D534F" w14:textId="2EA2B643" w:rsidR="00E30C3B" w:rsidRPr="00E30C3B" w:rsidRDefault="00E30C3B" w:rsidP="00E30C3B">
      <w:pPr>
        <w:pStyle w:val="Akapitzlist"/>
        <w:numPr>
          <w:ilvl w:val="2"/>
          <w:numId w:val="1"/>
        </w:numPr>
        <w:ind w:left="993"/>
        <w:jc w:val="both"/>
        <w:rPr>
          <w:rFonts w:ascii="Tahoma" w:hAnsi="Tahoma" w:cs="Tahoma"/>
          <w:sz w:val="20"/>
          <w:szCs w:val="20"/>
        </w:rPr>
      </w:pPr>
      <w:r w:rsidRPr="00E30C3B">
        <w:rPr>
          <w:rFonts w:ascii="Tahoma" w:hAnsi="Tahoma" w:cs="Tahoma"/>
          <w:bCs/>
          <w:sz w:val="20"/>
          <w:szCs w:val="20"/>
        </w:rPr>
        <w:t>Zamawiający będzie udostępniał Wykonawcy klatkę schodową sukcesywnie, w miarę postępu prac będących przedmiotem zamówienia. Każdorazowo po zakończeniu prac nocnych do godziny 07</w:t>
      </w:r>
      <w:r w:rsidR="00EE704B">
        <w:rPr>
          <w:rFonts w:ascii="Tahoma" w:hAnsi="Tahoma" w:cs="Tahoma"/>
          <w:bCs/>
          <w:sz w:val="20"/>
          <w:szCs w:val="20"/>
        </w:rPr>
        <w:t>:</w:t>
      </w:r>
      <w:r w:rsidRPr="00E30C3B">
        <w:rPr>
          <w:rFonts w:ascii="Tahoma" w:hAnsi="Tahoma" w:cs="Tahoma"/>
          <w:bCs/>
          <w:sz w:val="20"/>
          <w:szCs w:val="20"/>
        </w:rPr>
        <w:t xml:space="preserve">00 klatka schodowa na której trwały prace musi być doprowadzona do porządku (wysprzątana) oraz musi być zachowana droga ewakuacji zgodnie z przepisami pożarowymi. </w:t>
      </w:r>
    </w:p>
    <w:p w14:paraId="25E4B192" w14:textId="60B61B69" w:rsidR="009F764D" w:rsidRPr="00AB184C" w:rsidRDefault="009F764D" w:rsidP="00AB184C">
      <w:pPr>
        <w:pStyle w:val="Akapitzlist"/>
        <w:numPr>
          <w:ilvl w:val="2"/>
          <w:numId w:val="1"/>
        </w:numPr>
        <w:ind w:left="993" w:hanging="567"/>
        <w:jc w:val="both"/>
        <w:rPr>
          <w:rFonts w:ascii="Tahoma" w:hAnsi="Tahoma" w:cs="Tahoma"/>
          <w:sz w:val="20"/>
          <w:szCs w:val="20"/>
        </w:rPr>
      </w:pPr>
      <w:r w:rsidRPr="00AB184C">
        <w:rPr>
          <w:rFonts w:ascii="Tahoma" w:hAnsi="Tahoma" w:cs="Tahoma"/>
          <w:color w:val="000000"/>
          <w:sz w:val="20"/>
          <w:szCs w:val="20"/>
        </w:rPr>
        <w:t>Wykonawca zobowiązany będzie do wykonania następujących robót zabezpieczających i tymczasowych:</w:t>
      </w:r>
    </w:p>
    <w:p w14:paraId="517D00D6" w14:textId="77777777" w:rsidR="009F764D" w:rsidRPr="00C039AB" w:rsidRDefault="009F764D" w:rsidP="00AB184C">
      <w:pPr>
        <w:numPr>
          <w:ilvl w:val="0"/>
          <w:numId w:val="39"/>
        </w:numPr>
        <w:tabs>
          <w:tab w:val="left" w:pos="1418"/>
        </w:tabs>
        <w:autoSpaceDE w:val="0"/>
        <w:autoSpaceDN w:val="0"/>
        <w:adjustRightInd w:val="0"/>
        <w:spacing w:after="0" w:line="240" w:lineRule="auto"/>
        <w:ind w:left="1418" w:hanging="425"/>
        <w:jc w:val="both"/>
        <w:rPr>
          <w:rFonts w:ascii="Tahoma" w:eastAsia="Times New Roman" w:hAnsi="Tahoma" w:cs="Tahoma"/>
          <w:color w:val="000000"/>
          <w:sz w:val="20"/>
          <w:szCs w:val="20"/>
          <w:lang w:eastAsia="pl-PL"/>
        </w:rPr>
      </w:pPr>
      <w:r w:rsidRPr="009F764D">
        <w:rPr>
          <w:rFonts w:ascii="Tahoma" w:eastAsia="Times New Roman" w:hAnsi="Tahoma" w:cs="Tahoma"/>
          <w:color w:val="000000"/>
          <w:sz w:val="20"/>
          <w:szCs w:val="20"/>
          <w:lang w:eastAsia="pl-PL"/>
        </w:rPr>
        <w:t xml:space="preserve">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o treści „TEREN ROBÓT – NIEUPOWAŻNIONYM WSTĘP WZBRONIONY”. Wszyscy pracownicy Wykonawcy w czasie przebywania na terenie budynku muszą nosić kamizelki z nazwą firmy Wykonawcy. Wykonawca będzie </w:t>
      </w:r>
      <w:r w:rsidRPr="00C039AB">
        <w:rPr>
          <w:rFonts w:ascii="Tahoma" w:eastAsia="Times New Roman" w:hAnsi="Tahoma" w:cs="Tahoma"/>
          <w:color w:val="000000"/>
          <w:sz w:val="20"/>
          <w:szCs w:val="20"/>
          <w:lang w:eastAsia="pl-PL"/>
        </w:rPr>
        <w:t>odpowiedzialny za wszelkie straty spowodowane nie stosowaniem powyższych zasad, jako rezultat realizacji robót, albo szkody wyrządzone przez personel Wykonawcy,</w:t>
      </w:r>
    </w:p>
    <w:p w14:paraId="4395EC11" w14:textId="77777777" w:rsidR="009F764D" w:rsidRPr="00C039AB" w:rsidRDefault="009F764D" w:rsidP="00AB184C">
      <w:pPr>
        <w:numPr>
          <w:ilvl w:val="0"/>
          <w:numId w:val="39"/>
        </w:numPr>
        <w:tabs>
          <w:tab w:val="left" w:pos="1418"/>
        </w:tabs>
        <w:autoSpaceDE w:val="0"/>
        <w:autoSpaceDN w:val="0"/>
        <w:adjustRightInd w:val="0"/>
        <w:spacing w:after="0" w:line="240" w:lineRule="auto"/>
        <w:ind w:left="1418" w:hanging="425"/>
        <w:jc w:val="both"/>
        <w:rPr>
          <w:rFonts w:ascii="Tahoma" w:eastAsia="Times New Roman" w:hAnsi="Tahoma" w:cs="Tahoma"/>
          <w:color w:val="000000"/>
          <w:sz w:val="20"/>
          <w:szCs w:val="20"/>
          <w:lang w:eastAsia="pl-PL"/>
        </w:rPr>
      </w:pPr>
      <w:r w:rsidRPr="00C039AB">
        <w:rPr>
          <w:rFonts w:ascii="Tahoma" w:eastAsia="Times New Roman" w:hAnsi="Tahoma" w:cs="Tahoma"/>
          <w:color w:val="000000"/>
          <w:sz w:val="20"/>
          <w:szCs w:val="20"/>
          <w:lang w:eastAsia="pl-PL"/>
        </w:rPr>
        <w:t>wykonania napraw wszystkich uszkodzeń wynikłych w czasie robót, bądź w związku z ich prowadzeniem;</w:t>
      </w:r>
    </w:p>
    <w:p w14:paraId="698E33EC" w14:textId="77777777" w:rsidR="009F764D" w:rsidRPr="00C039AB" w:rsidRDefault="009F764D" w:rsidP="00AB184C">
      <w:pPr>
        <w:numPr>
          <w:ilvl w:val="0"/>
          <w:numId w:val="39"/>
        </w:numPr>
        <w:tabs>
          <w:tab w:val="left" w:pos="1418"/>
        </w:tabs>
        <w:autoSpaceDE w:val="0"/>
        <w:autoSpaceDN w:val="0"/>
        <w:adjustRightInd w:val="0"/>
        <w:spacing w:after="0" w:line="240" w:lineRule="auto"/>
        <w:ind w:left="1418" w:hanging="425"/>
        <w:jc w:val="both"/>
        <w:rPr>
          <w:rFonts w:ascii="Tahoma" w:eastAsia="Times New Roman" w:hAnsi="Tahoma" w:cs="Tahoma"/>
          <w:color w:val="000000"/>
          <w:sz w:val="20"/>
          <w:szCs w:val="20"/>
          <w:lang w:eastAsia="pl-PL"/>
        </w:rPr>
      </w:pPr>
      <w:r w:rsidRPr="00C039AB">
        <w:rPr>
          <w:rFonts w:ascii="Tahoma" w:eastAsia="Times New Roman" w:hAnsi="Tahoma" w:cs="Tahoma"/>
          <w:color w:val="000000"/>
          <w:sz w:val="20"/>
          <w:szCs w:val="20"/>
          <w:lang w:eastAsia="pl-PL"/>
        </w:rPr>
        <w:t>zapewnienia na koszt własny kontenerów na odpady i gruz oraz wywozu i utylizacji odpadów i gruzu;</w:t>
      </w:r>
    </w:p>
    <w:p w14:paraId="5492D674" w14:textId="60326CCF" w:rsidR="00AB184C" w:rsidRPr="00C039AB" w:rsidRDefault="009F764D" w:rsidP="00AB184C">
      <w:pPr>
        <w:numPr>
          <w:ilvl w:val="0"/>
          <w:numId w:val="39"/>
        </w:numPr>
        <w:tabs>
          <w:tab w:val="left" w:pos="1418"/>
        </w:tabs>
        <w:autoSpaceDE w:val="0"/>
        <w:autoSpaceDN w:val="0"/>
        <w:adjustRightInd w:val="0"/>
        <w:spacing w:after="0" w:line="240" w:lineRule="auto"/>
        <w:ind w:left="1418" w:hanging="425"/>
        <w:jc w:val="both"/>
        <w:rPr>
          <w:rFonts w:ascii="Tahoma" w:eastAsia="Times New Roman" w:hAnsi="Tahoma" w:cs="Tahoma"/>
          <w:color w:val="000000"/>
          <w:sz w:val="20"/>
          <w:szCs w:val="20"/>
          <w:lang w:eastAsia="pl-PL"/>
        </w:rPr>
      </w:pPr>
      <w:r w:rsidRPr="00C039AB">
        <w:rPr>
          <w:rFonts w:ascii="Tahoma" w:eastAsia="Times New Roman" w:hAnsi="Tahoma" w:cs="Tahoma"/>
          <w:color w:val="000000"/>
          <w:sz w:val="20"/>
          <w:szCs w:val="20"/>
          <w:lang w:eastAsia="pl-PL"/>
        </w:rPr>
        <w:t>odb</w:t>
      </w:r>
      <w:r w:rsidR="00AB184C" w:rsidRPr="00C039AB">
        <w:rPr>
          <w:rFonts w:ascii="Tahoma" w:eastAsia="Times New Roman" w:hAnsi="Tahoma" w:cs="Tahoma"/>
          <w:color w:val="000000"/>
          <w:sz w:val="20"/>
          <w:szCs w:val="20"/>
          <w:lang w:eastAsia="pl-PL"/>
        </w:rPr>
        <w:t>ioru gruzu i śmieci z rozbiórki;</w:t>
      </w:r>
    </w:p>
    <w:p w14:paraId="09852887" w14:textId="30081799" w:rsidR="00EF392F" w:rsidRPr="00C039AB" w:rsidRDefault="00EF392F" w:rsidP="00EF392F">
      <w:pPr>
        <w:pStyle w:val="Akapitzlist"/>
        <w:numPr>
          <w:ilvl w:val="0"/>
          <w:numId w:val="39"/>
        </w:numPr>
        <w:jc w:val="both"/>
        <w:rPr>
          <w:rFonts w:ascii="Tahoma" w:hAnsi="Tahoma" w:cs="Tahoma"/>
          <w:color w:val="000000"/>
          <w:sz w:val="20"/>
          <w:szCs w:val="20"/>
        </w:rPr>
      </w:pPr>
      <w:r w:rsidRPr="00C039AB">
        <w:rPr>
          <w:rFonts w:ascii="Tahoma" w:hAnsi="Tahoma" w:cs="Tahoma"/>
          <w:color w:val="000000"/>
          <w:sz w:val="20"/>
          <w:szCs w:val="20"/>
        </w:rPr>
        <w:t>każdorazowo po zakończeniu prac nocnych do godziny 07.00 rano klatka schodowa na której trwały prace musi być doprowadzona do porządku (wysprzątana) oraz musi być zachowana droga ewakuacji zgodnie z przepisami pożarowymi,</w:t>
      </w:r>
    </w:p>
    <w:p w14:paraId="4FB6C127" w14:textId="07D5BCC3" w:rsidR="009F764D" w:rsidRDefault="00AB184C" w:rsidP="00C039AB">
      <w:pPr>
        <w:numPr>
          <w:ilvl w:val="2"/>
          <w:numId w:val="1"/>
        </w:numPr>
        <w:tabs>
          <w:tab w:val="left" w:pos="1418"/>
        </w:tabs>
        <w:autoSpaceDE w:val="0"/>
        <w:autoSpaceDN w:val="0"/>
        <w:adjustRightInd w:val="0"/>
        <w:spacing w:after="0" w:line="240" w:lineRule="auto"/>
        <w:ind w:left="993" w:hanging="567"/>
        <w:jc w:val="both"/>
        <w:rPr>
          <w:rFonts w:ascii="Tahoma" w:hAnsi="Tahoma" w:cs="Tahoma"/>
          <w:color w:val="000000"/>
          <w:sz w:val="20"/>
          <w:szCs w:val="20"/>
        </w:rPr>
      </w:pPr>
      <w:r w:rsidRPr="00C039AB">
        <w:rPr>
          <w:rFonts w:ascii="Tahoma" w:eastAsia="Times New Roman" w:hAnsi="Tahoma" w:cs="Tahoma"/>
          <w:color w:val="000000"/>
          <w:sz w:val="20"/>
          <w:szCs w:val="20"/>
          <w:lang w:eastAsia="pl-PL"/>
        </w:rPr>
        <w:t>p</w:t>
      </w:r>
      <w:r w:rsidR="009F764D" w:rsidRPr="00C039AB">
        <w:rPr>
          <w:rFonts w:ascii="Tahoma" w:eastAsia="Times New Roman" w:hAnsi="Tahoma" w:cs="Tahoma"/>
          <w:color w:val="000000"/>
          <w:sz w:val="20"/>
          <w:szCs w:val="20"/>
          <w:lang w:eastAsia="pl-PL"/>
        </w:rPr>
        <w:t>o zakończeniu prac, Wykonawca będzie zobowiązany doprowadzić teren robót do należytego stanu i porządku. Wykonawca będzie odpowiedzialny za sprzątanie pomieszczeń, w których zakończono wykonywanie robót zwłaszcza za: mycie podłóg zmywalnych, wytarcie kurzu, czyszczenie drzwi, klamek i kontaktów, mycie grzejników i odkurzanie k</w:t>
      </w:r>
      <w:r w:rsidR="00F919E5" w:rsidRPr="00C039AB">
        <w:rPr>
          <w:rFonts w:ascii="Tahoma" w:eastAsia="Times New Roman" w:hAnsi="Tahoma" w:cs="Tahoma"/>
          <w:color w:val="000000"/>
          <w:sz w:val="20"/>
          <w:szCs w:val="20"/>
          <w:lang w:eastAsia="pl-PL"/>
        </w:rPr>
        <w:t xml:space="preserve">ratek wentylacyjnych. </w:t>
      </w:r>
      <w:r w:rsidR="009F764D" w:rsidRPr="00C039AB">
        <w:rPr>
          <w:rFonts w:ascii="Tahoma" w:hAnsi="Tahoma" w:cs="Tahoma"/>
          <w:color w:val="000000"/>
          <w:sz w:val="20"/>
          <w:szCs w:val="20"/>
        </w:rPr>
        <w:t>materiałów</w:t>
      </w:r>
      <w:r w:rsidR="009F764D" w:rsidRPr="00F919E5">
        <w:rPr>
          <w:rFonts w:ascii="Tahoma" w:hAnsi="Tahoma" w:cs="Tahoma"/>
          <w:color w:val="000000"/>
          <w:sz w:val="20"/>
          <w:szCs w:val="20"/>
        </w:rPr>
        <w:t xml:space="preserve"> </w:t>
      </w:r>
      <w:r w:rsidR="00C039AB" w:rsidRPr="00F919E5">
        <w:rPr>
          <w:rFonts w:ascii="Tahoma" w:hAnsi="Tahoma" w:cs="Tahoma"/>
          <w:color w:val="000000"/>
          <w:sz w:val="20"/>
          <w:szCs w:val="20"/>
        </w:rPr>
        <w:t xml:space="preserve">Szczegółowe informacje dotyczące kolorystyki zastosowanych </w:t>
      </w:r>
      <w:r w:rsidR="009F764D" w:rsidRPr="00F919E5">
        <w:rPr>
          <w:rFonts w:ascii="Tahoma" w:hAnsi="Tahoma" w:cs="Tahoma"/>
          <w:color w:val="000000"/>
          <w:sz w:val="20"/>
          <w:szCs w:val="20"/>
        </w:rPr>
        <w:t>zostaną przedstawione przez pracowników wyznaczonych przez Zamawiającego do kontaktu z Wykonawcą w dniu przekazania terenu robót. Wszystkie ustalenia muszą zostać zatwierdzone przez Inspektora Nadzoru jako uprawnionego reprezentanta Zamawiającego. Dokumentem potwierdzającym poczynione ustalenia będzie protokół uzgodnień, który będzie dla Wykonawcy dokumentem wiążącym w czasie realizacji przedmiotu zamówienia.</w:t>
      </w:r>
    </w:p>
    <w:p w14:paraId="6AB6D016" w14:textId="7406BAA0" w:rsidR="00F919E5" w:rsidRDefault="00F919E5" w:rsidP="00F919E5">
      <w:pPr>
        <w:numPr>
          <w:ilvl w:val="2"/>
          <w:numId w:val="1"/>
        </w:numPr>
        <w:tabs>
          <w:tab w:val="left" w:pos="1418"/>
        </w:tabs>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Wykonawca zabezpieczy</w:t>
      </w:r>
      <w:r w:rsidRPr="00F919E5">
        <w:rPr>
          <w:rFonts w:ascii="Tahoma" w:hAnsi="Tahoma" w:cs="Tahoma"/>
          <w:color w:val="000000"/>
          <w:sz w:val="20"/>
          <w:szCs w:val="20"/>
        </w:rPr>
        <w:t xml:space="preserve"> odpowiednio folią, a w razie potrzeby płytami OSB wszystkie powierzchnie pionowe i płaskie w sposób należyty, uniemożliwiający przedostanie się pyłu, gruzu, farby oraz środków chemicznych na terenie wykonywanych prac</w:t>
      </w:r>
      <w:r>
        <w:rPr>
          <w:rFonts w:ascii="Tahoma" w:hAnsi="Tahoma" w:cs="Tahoma"/>
          <w:color w:val="000000"/>
          <w:sz w:val="20"/>
          <w:szCs w:val="20"/>
        </w:rPr>
        <w:t>.</w:t>
      </w:r>
    </w:p>
    <w:p w14:paraId="4110EDEB" w14:textId="22551709" w:rsidR="005027E0" w:rsidRPr="005027E0" w:rsidRDefault="007929A1"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 xml:space="preserve">Wykonawca zobowiązany jest zrealizować zamówienie na zasadach i warunkach opisanych w </w:t>
      </w:r>
      <w:r w:rsidR="0085239C" w:rsidRPr="005027E0">
        <w:rPr>
          <w:rFonts w:ascii="Tahoma" w:hAnsi="Tahoma" w:cs="Tahoma"/>
          <w:sz w:val="20"/>
          <w:szCs w:val="20"/>
        </w:rPr>
        <w:t>istotnych postanowieniach</w:t>
      </w:r>
      <w:r w:rsidRPr="005027E0">
        <w:rPr>
          <w:rFonts w:ascii="Tahoma" w:hAnsi="Tahoma" w:cs="Tahoma"/>
          <w:sz w:val="20"/>
          <w:szCs w:val="20"/>
        </w:rPr>
        <w:t xml:space="preserve"> um</w:t>
      </w:r>
      <w:r w:rsidR="00863BBB">
        <w:rPr>
          <w:rFonts w:ascii="Tahoma" w:hAnsi="Tahoma" w:cs="Tahoma"/>
          <w:sz w:val="20"/>
          <w:szCs w:val="20"/>
        </w:rPr>
        <w:t>owy</w:t>
      </w:r>
      <w:r w:rsidRPr="005027E0">
        <w:rPr>
          <w:rFonts w:ascii="Tahoma" w:hAnsi="Tahoma" w:cs="Tahoma"/>
          <w:sz w:val="20"/>
          <w:szCs w:val="20"/>
        </w:rPr>
        <w:t xml:space="preserve"> </w:t>
      </w:r>
      <w:r w:rsidRPr="00EE704B">
        <w:rPr>
          <w:rFonts w:ascii="Tahoma" w:hAnsi="Tahoma" w:cs="Tahoma"/>
          <w:sz w:val="20"/>
          <w:szCs w:val="20"/>
        </w:rPr>
        <w:t>stanowiąc</w:t>
      </w:r>
      <w:r w:rsidR="00863BBB" w:rsidRPr="00EE704B">
        <w:rPr>
          <w:rFonts w:ascii="Tahoma" w:hAnsi="Tahoma" w:cs="Tahoma"/>
          <w:sz w:val="20"/>
          <w:szCs w:val="20"/>
        </w:rPr>
        <w:t>ej</w:t>
      </w:r>
      <w:r w:rsidRPr="00EE704B">
        <w:rPr>
          <w:rFonts w:ascii="Tahoma" w:hAnsi="Tahoma" w:cs="Tahoma"/>
          <w:sz w:val="20"/>
          <w:szCs w:val="20"/>
        </w:rPr>
        <w:t xml:space="preserve"> </w:t>
      </w:r>
      <w:r w:rsidRPr="00EE704B">
        <w:rPr>
          <w:rFonts w:ascii="Tahoma" w:hAnsi="Tahoma" w:cs="Tahoma"/>
          <w:b/>
          <w:sz w:val="20"/>
          <w:szCs w:val="20"/>
        </w:rPr>
        <w:t>Załącznik</w:t>
      </w:r>
      <w:r w:rsidR="00AA5581" w:rsidRPr="00EE704B">
        <w:rPr>
          <w:rFonts w:ascii="Tahoma" w:hAnsi="Tahoma" w:cs="Tahoma"/>
          <w:b/>
          <w:sz w:val="20"/>
          <w:szCs w:val="20"/>
        </w:rPr>
        <w:t>i</w:t>
      </w:r>
      <w:r w:rsidRPr="00EE704B">
        <w:rPr>
          <w:rFonts w:ascii="Tahoma" w:hAnsi="Tahoma" w:cs="Tahoma"/>
          <w:b/>
          <w:sz w:val="20"/>
          <w:szCs w:val="20"/>
        </w:rPr>
        <w:t xml:space="preserve"> nr </w:t>
      </w:r>
      <w:r w:rsidR="00EE704B">
        <w:rPr>
          <w:rFonts w:ascii="Tahoma" w:hAnsi="Tahoma" w:cs="Tahoma"/>
          <w:b/>
          <w:sz w:val="20"/>
          <w:szCs w:val="20"/>
        </w:rPr>
        <w:t>5</w:t>
      </w:r>
      <w:r w:rsidRPr="00EE704B">
        <w:rPr>
          <w:rFonts w:ascii="Tahoma" w:hAnsi="Tahoma" w:cs="Tahoma"/>
          <w:b/>
          <w:sz w:val="20"/>
          <w:szCs w:val="20"/>
        </w:rPr>
        <w:t xml:space="preserve"> </w:t>
      </w:r>
      <w:r w:rsidRPr="00EE704B">
        <w:rPr>
          <w:rFonts w:ascii="Tahoma" w:hAnsi="Tahoma" w:cs="Tahoma"/>
          <w:sz w:val="20"/>
          <w:szCs w:val="20"/>
        </w:rPr>
        <w:t>do</w:t>
      </w:r>
      <w:r w:rsidRPr="005027E0">
        <w:rPr>
          <w:rFonts w:ascii="Tahoma" w:hAnsi="Tahoma" w:cs="Tahoma"/>
          <w:sz w:val="20"/>
          <w:szCs w:val="20"/>
        </w:rPr>
        <w:t xml:space="preserve"> SIWZ</w:t>
      </w:r>
      <w:r w:rsidRPr="005027E0">
        <w:rPr>
          <w:rFonts w:ascii="Tahoma" w:hAnsi="Tahoma" w:cs="Tahoma"/>
          <w:b/>
          <w:sz w:val="20"/>
          <w:szCs w:val="20"/>
        </w:rPr>
        <w:t>.</w:t>
      </w:r>
    </w:p>
    <w:p w14:paraId="483CC2A4" w14:textId="77777777" w:rsidR="00863BBB" w:rsidRPr="00863BBB" w:rsidRDefault="007929A1"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 xml:space="preserve">Wspólny Słownik Zamówień CPV: </w:t>
      </w:r>
    </w:p>
    <w:p w14:paraId="164BCED9" w14:textId="694483E6"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45110000-1</w:t>
      </w:r>
      <w:r>
        <w:rPr>
          <w:rFonts w:ascii="Tahoma" w:hAnsi="Tahoma" w:cs="Tahoma"/>
          <w:sz w:val="20"/>
          <w:szCs w:val="20"/>
        </w:rPr>
        <w:t xml:space="preserve"> </w:t>
      </w:r>
      <w:r w:rsidRPr="00863BBB">
        <w:rPr>
          <w:rFonts w:ascii="Tahoma" w:hAnsi="Tahoma" w:cs="Tahoma"/>
          <w:sz w:val="20"/>
          <w:szCs w:val="20"/>
        </w:rPr>
        <w:t xml:space="preserve">roboty w zakresie burzenia i rozbiórki obiektów budowlanych; roboty ziemne </w:t>
      </w:r>
    </w:p>
    <w:p w14:paraId="754B2323" w14:textId="13D1629B"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lastRenderedPageBreak/>
        <w:t>45410000-4</w:t>
      </w:r>
      <w:r>
        <w:rPr>
          <w:rFonts w:ascii="Tahoma" w:hAnsi="Tahoma" w:cs="Tahoma"/>
          <w:sz w:val="20"/>
          <w:szCs w:val="20"/>
        </w:rPr>
        <w:t xml:space="preserve"> </w:t>
      </w:r>
      <w:r w:rsidRPr="00863BBB">
        <w:rPr>
          <w:rFonts w:ascii="Tahoma" w:hAnsi="Tahoma" w:cs="Tahoma"/>
          <w:sz w:val="20"/>
          <w:szCs w:val="20"/>
        </w:rPr>
        <w:t xml:space="preserve">tynkowanie </w:t>
      </w:r>
    </w:p>
    <w:p w14:paraId="5E8FDA6B" w14:textId="62C09D23"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45442100-8</w:t>
      </w:r>
      <w:r>
        <w:rPr>
          <w:rFonts w:ascii="Tahoma" w:hAnsi="Tahoma" w:cs="Tahoma"/>
          <w:sz w:val="20"/>
          <w:szCs w:val="20"/>
        </w:rPr>
        <w:t xml:space="preserve"> </w:t>
      </w:r>
      <w:r w:rsidRPr="00863BBB">
        <w:rPr>
          <w:rFonts w:ascii="Tahoma" w:hAnsi="Tahoma" w:cs="Tahoma"/>
          <w:sz w:val="20"/>
          <w:szCs w:val="20"/>
        </w:rPr>
        <w:t xml:space="preserve">roboty malarskie </w:t>
      </w:r>
    </w:p>
    <w:p w14:paraId="4FBB1981" w14:textId="125936D6"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45450000-6</w:t>
      </w:r>
      <w:r>
        <w:rPr>
          <w:rFonts w:ascii="Tahoma" w:hAnsi="Tahoma" w:cs="Tahoma"/>
          <w:sz w:val="20"/>
          <w:szCs w:val="20"/>
        </w:rPr>
        <w:t xml:space="preserve"> </w:t>
      </w:r>
      <w:r w:rsidRPr="00863BBB">
        <w:rPr>
          <w:rFonts w:ascii="Tahoma" w:hAnsi="Tahoma" w:cs="Tahoma"/>
          <w:sz w:val="20"/>
          <w:szCs w:val="20"/>
        </w:rPr>
        <w:t xml:space="preserve">roboty budowlane wykończeniowe, pozostałe </w:t>
      </w:r>
    </w:p>
    <w:p w14:paraId="57CE5383" w14:textId="26FE964B"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45421130-4</w:t>
      </w:r>
      <w:r>
        <w:rPr>
          <w:rFonts w:ascii="Tahoma" w:hAnsi="Tahoma" w:cs="Tahoma"/>
          <w:sz w:val="20"/>
          <w:szCs w:val="20"/>
        </w:rPr>
        <w:t xml:space="preserve"> i</w:t>
      </w:r>
      <w:r w:rsidRPr="00863BBB">
        <w:rPr>
          <w:rFonts w:ascii="Tahoma" w:hAnsi="Tahoma" w:cs="Tahoma"/>
          <w:sz w:val="20"/>
          <w:szCs w:val="20"/>
        </w:rPr>
        <w:t xml:space="preserve">nstalowanie drzwi i okien </w:t>
      </w:r>
    </w:p>
    <w:p w14:paraId="2166A6C7" w14:textId="7F4747EA"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45440000-3</w:t>
      </w:r>
      <w:r>
        <w:rPr>
          <w:rFonts w:ascii="Tahoma" w:hAnsi="Tahoma" w:cs="Tahoma"/>
          <w:sz w:val="20"/>
          <w:szCs w:val="20"/>
        </w:rPr>
        <w:t xml:space="preserve"> </w:t>
      </w:r>
      <w:r w:rsidRPr="00863BBB">
        <w:rPr>
          <w:rFonts w:ascii="Tahoma" w:hAnsi="Tahoma" w:cs="Tahoma"/>
          <w:sz w:val="20"/>
          <w:szCs w:val="20"/>
        </w:rPr>
        <w:t xml:space="preserve">roboty malarskie i szklarskie </w:t>
      </w:r>
    </w:p>
    <w:p w14:paraId="7A18E021" w14:textId="2F7B40C4"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45311000-0</w:t>
      </w:r>
      <w:r>
        <w:rPr>
          <w:rFonts w:ascii="Tahoma" w:hAnsi="Tahoma" w:cs="Tahoma"/>
          <w:sz w:val="20"/>
          <w:szCs w:val="20"/>
        </w:rPr>
        <w:t xml:space="preserve"> </w:t>
      </w:r>
      <w:r w:rsidRPr="00863BBB">
        <w:rPr>
          <w:rFonts w:ascii="Tahoma" w:hAnsi="Tahoma" w:cs="Tahoma"/>
          <w:sz w:val="20"/>
          <w:szCs w:val="20"/>
        </w:rPr>
        <w:t xml:space="preserve">roboty w zakresie okablowania oraz instalacji elektrycznych </w:t>
      </w:r>
    </w:p>
    <w:p w14:paraId="275B48E7" w14:textId="267076DF"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45316000-5</w:t>
      </w:r>
      <w:r>
        <w:rPr>
          <w:rFonts w:ascii="Tahoma" w:hAnsi="Tahoma" w:cs="Tahoma"/>
          <w:sz w:val="20"/>
          <w:szCs w:val="20"/>
        </w:rPr>
        <w:t xml:space="preserve"> </w:t>
      </w:r>
      <w:r w:rsidRPr="00863BBB">
        <w:rPr>
          <w:rFonts w:ascii="Tahoma" w:hAnsi="Tahoma" w:cs="Tahoma"/>
          <w:sz w:val="20"/>
          <w:szCs w:val="20"/>
        </w:rPr>
        <w:t xml:space="preserve">instalowanie systemów oświetleniowych i sygnalizacyjnych </w:t>
      </w:r>
    </w:p>
    <w:p w14:paraId="0D3BC957" w14:textId="5D5C1AEF" w:rsid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45317300-5</w:t>
      </w:r>
      <w:r>
        <w:rPr>
          <w:rFonts w:ascii="Tahoma" w:hAnsi="Tahoma" w:cs="Tahoma"/>
          <w:sz w:val="20"/>
          <w:szCs w:val="20"/>
        </w:rPr>
        <w:t xml:space="preserve"> </w:t>
      </w:r>
      <w:r w:rsidRPr="00863BBB">
        <w:rPr>
          <w:rFonts w:ascii="Tahoma" w:hAnsi="Tahoma" w:cs="Tahoma"/>
          <w:sz w:val="20"/>
          <w:szCs w:val="20"/>
        </w:rPr>
        <w:t xml:space="preserve">elektryczne elektrycznych urządzeń rozdzielczych </w:t>
      </w:r>
    </w:p>
    <w:p w14:paraId="73F3F5AC" w14:textId="77777777" w:rsidR="005027E0" w:rsidRPr="005027E0" w:rsidRDefault="00A158BC"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 xml:space="preserve">Zamawiający </w:t>
      </w:r>
      <w:r w:rsidR="009C3931" w:rsidRPr="005027E0">
        <w:rPr>
          <w:rFonts w:ascii="Tahoma" w:hAnsi="Tahoma" w:cs="Tahoma"/>
          <w:sz w:val="20"/>
          <w:szCs w:val="20"/>
        </w:rPr>
        <w:t xml:space="preserve">nie </w:t>
      </w:r>
      <w:r w:rsidRPr="005027E0">
        <w:rPr>
          <w:rFonts w:ascii="Tahoma" w:hAnsi="Tahoma" w:cs="Tahoma"/>
          <w:sz w:val="20"/>
          <w:szCs w:val="20"/>
        </w:rPr>
        <w:t>dopuszcza możliwoś</w:t>
      </w:r>
      <w:r w:rsidR="009C3931" w:rsidRPr="005027E0">
        <w:rPr>
          <w:rFonts w:ascii="Tahoma" w:hAnsi="Tahoma" w:cs="Tahoma"/>
          <w:sz w:val="20"/>
          <w:szCs w:val="20"/>
        </w:rPr>
        <w:t>ci</w:t>
      </w:r>
      <w:r w:rsidRPr="005027E0">
        <w:rPr>
          <w:rFonts w:ascii="Tahoma" w:hAnsi="Tahoma" w:cs="Tahoma"/>
          <w:sz w:val="20"/>
          <w:szCs w:val="20"/>
        </w:rPr>
        <w:t xml:space="preserve"> składania ofert częściowych</w:t>
      </w:r>
      <w:r w:rsidR="009C3931" w:rsidRPr="005027E0">
        <w:rPr>
          <w:rFonts w:ascii="Tahoma" w:hAnsi="Tahoma" w:cs="Tahoma"/>
          <w:sz w:val="20"/>
          <w:szCs w:val="20"/>
        </w:rPr>
        <w:t>.</w:t>
      </w:r>
      <w:r w:rsidRPr="005027E0">
        <w:rPr>
          <w:rFonts w:ascii="Times New Roman" w:eastAsia="Calibri" w:hAnsi="Times New Roman"/>
          <w:bCs/>
          <w:iCs/>
        </w:rPr>
        <w:t xml:space="preserve"> </w:t>
      </w:r>
    </w:p>
    <w:p w14:paraId="51B712C9" w14:textId="77777777" w:rsidR="005027E0" w:rsidRPr="005027E0" w:rsidRDefault="007D1591"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Zamawiający nie dopuszcza możliwości składania ofert wariantowych.</w:t>
      </w:r>
    </w:p>
    <w:p w14:paraId="259D6B1E" w14:textId="77777777" w:rsidR="005027E0" w:rsidRPr="005027E0" w:rsidRDefault="00794702"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Zamawiający nie przewiduje</w:t>
      </w:r>
      <w:r w:rsidRPr="005027E0">
        <w:rPr>
          <w:rFonts w:ascii="Tahoma" w:hAnsi="Tahoma" w:cs="Tahoma"/>
          <w:b/>
          <w:sz w:val="20"/>
          <w:szCs w:val="20"/>
        </w:rPr>
        <w:t xml:space="preserve"> </w:t>
      </w:r>
      <w:r w:rsidRPr="005027E0">
        <w:rPr>
          <w:rFonts w:ascii="Tahoma" w:hAnsi="Tahoma" w:cs="Tahoma"/>
          <w:sz w:val="20"/>
          <w:szCs w:val="20"/>
        </w:rPr>
        <w:t>możliwości udzieleni</w:t>
      </w:r>
      <w:r w:rsidR="005A6E4E" w:rsidRPr="005027E0">
        <w:rPr>
          <w:rFonts w:ascii="Tahoma" w:hAnsi="Tahoma" w:cs="Tahoma"/>
          <w:sz w:val="20"/>
          <w:szCs w:val="20"/>
        </w:rPr>
        <w:t>a</w:t>
      </w:r>
      <w:r w:rsidRPr="005027E0">
        <w:rPr>
          <w:rFonts w:ascii="Tahoma" w:hAnsi="Tahoma" w:cs="Tahoma"/>
          <w:sz w:val="20"/>
          <w:szCs w:val="20"/>
        </w:rPr>
        <w:t xml:space="preserve"> zamówień, o których mowa w art. 67 ust. 1 pkt 6</w:t>
      </w:r>
      <w:r w:rsidR="005A6E4E" w:rsidRPr="005027E0">
        <w:rPr>
          <w:rFonts w:ascii="Tahoma" w:hAnsi="Tahoma" w:cs="Tahoma"/>
          <w:sz w:val="20"/>
          <w:szCs w:val="20"/>
        </w:rPr>
        <w:t xml:space="preserve"> ustawy P</w:t>
      </w:r>
      <w:r w:rsidR="000B0C0D" w:rsidRPr="005027E0">
        <w:rPr>
          <w:rFonts w:ascii="Tahoma" w:hAnsi="Tahoma" w:cs="Tahoma"/>
          <w:sz w:val="20"/>
          <w:szCs w:val="20"/>
        </w:rPr>
        <w:t>zp</w:t>
      </w:r>
      <w:r w:rsidRPr="005027E0">
        <w:rPr>
          <w:rFonts w:ascii="Tahoma" w:hAnsi="Tahoma" w:cs="Tahoma"/>
          <w:sz w:val="20"/>
          <w:szCs w:val="20"/>
        </w:rPr>
        <w:t>.</w:t>
      </w:r>
    </w:p>
    <w:p w14:paraId="7D0FACB7" w14:textId="77777777" w:rsidR="005027E0" w:rsidRPr="005027E0" w:rsidRDefault="007D1591"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Zamawiający nie zastrzega obowiązku osobistego wykonania przez wykonawcę kluczowych części zamówienia.</w:t>
      </w:r>
    </w:p>
    <w:p w14:paraId="78564884" w14:textId="6C0C6897" w:rsidR="00875D47" w:rsidRPr="00C039AB" w:rsidRDefault="005027E0" w:rsidP="005027E0">
      <w:pPr>
        <w:pStyle w:val="Akapitzlist"/>
        <w:numPr>
          <w:ilvl w:val="1"/>
          <w:numId w:val="1"/>
        </w:numPr>
        <w:spacing w:line="276" w:lineRule="auto"/>
        <w:ind w:left="426" w:hanging="426"/>
        <w:jc w:val="both"/>
        <w:rPr>
          <w:rFonts w:ascii="Tahoma" w:hAnsi="Tahoma" w:cs="Tahoma"/>
          <w:b/>
          <w:sz w:val="20"/>
          <w:szCs w:val="20"/>
          <w:u w:val="single"/>
        </w:rPr>
      </w:pPr>
      <w:r w:rsidRPr="00C039AB">
        <w:rPr>
          <w:rFonts w:ascii="Tahoma" w:eastAsiaTheme="minorHAnsi" w:hAnsi="Tahoma" w:cs="Tahoma"/>
          <w:sz w:val="20"/>
          <w:szCs w:val="20"/>
          <w:lang w:eastAsia="en-US"/>
        </w:rPr>
        <w:t>Z</w:t>
      </w:r>
      <w:r w:rsidR="007419FD" w:rsidRPr="00C039AB">
        <w:rPr>
          <w:rFonts w:ascii="Tahoma" w:eastAsiaTheme="minorHAnsi" w:hAnsi="Tahoma" w:cs="Tahoma"/>
          <w:sz w:val="20"/>
          <w:szCs w:val="20"/>
          <w:lang w:eastAsia="en-US"/>
        </w:rPr>
        <w:t xml:space="preserve">godnie z art. 29 ust. 3a </w:t>
      </w:r>
      <w:r w:rsidR="007D245B" w:rsidRPr="00C039AB">
        <w:rPr>
          <w:rFonts w:ascii="Tahoma" w:eastAsiaTheme="minorHAnsi" w:hAnsi="Tahoma" w:cs="Tahoma"/>
          <w:sz w:val="20"/>
          <w:szCs w:val="20"/>
          <w:lang w:eastAsia="en-US"/>
        </w:rPr>
        <w:t xml:space="preserve">ustawy Pzp Zamawiający </w:t>
      </w:r>
      <w:r w:rsidR="007419FD" w:rsidRPr="00C039AB">
        <w:rPr>
          <w:rFonts w:ascii="Tahoma" w:eastAsiaTheme="minorHAnsi" w:hAnsi="Tahoma" w:cs="Tahoma"/>
          <w:sz w:val="20"/>
          <w:szCs w:val="20"/>
          <w:lang w:eastAsia="en-US"/>
        </w:rPr>
        <w:t>wymaga, aby Wykonawca lub podwykonawca</w:t>
      </w:r>
      <w:r w:rsidR="00374790">
        <w:rPr>
          <w:rFonts w:ascii="Tahoma" w:eastAsiaTheme="minorHAnsi" w:hAnsi="Tahoma" w:cs="Tahoma"/>
          <w:sz w:val="20"/>
          <w:szCs w:val="20"/>
          <w:lang w:eastAsia="en-US"/>
        </w:rPr>
        <w:t>/dalszy podwykonawca</w:t>
      </w:r>
      <w:r w:rsidR="007419FD" w:rsidRPr="00C039AB">
        <w:rPr>
          <w:rFonts w:ascii="Tahoma" w:eastAsiaTheme="minorHAnsi" w:hAnsi="Tahoma" w:cs="Tahoma"/>
          <w:sz w:val="20"/>
          <w:szCs w:val="20"/>
          <w:lang w:eastAsia="en-US"/>
        </w:rPr>
        <w:t xml:space="preserve">, w trakcie realizacji zamówienia, zatrudnił na podstawie umowy o pracę </w:t>
      </w:r>
      <w:r w:rsidR="00875D47" w:rsidRPr="00C039AB">
        <w:rPr>
          <w:rFonts w:ascii="Tahoma" w:eastAsiaTheme="minorHAnsi" w:hAnsi="Tahoma" w:cs="Tahoma"/>
          <w:sz w:val="20"/>
          <w:szCs w:val="20"/>
          <w:lang w:eastAsia="en-US"/>
        </w:rPr>
        <w:t>osoby</w:t>
      </w:r>
      <w:r w:rsidR="007419FD" w:rsidRPr="00C039AB">
        <w:rPr>
          <w:rFonts w:ascii="Tahoma" w:eastAsiaTheme="minorHAnsi" w:hAnsi="Tahoma" w:cs="Tahoma"/>
          <w:sz w:val="20"/>
          <w:szCs w:val="20"/>
          <w:lang w:eastAsia="en-US"/>
        </w:rPr>
        <w:t xml:space="preserve"> wykonujące </w:t>
      </w:r>
      <w:r w:rsidR="00092E7D" w:rsidRPr="00C039AB">
        <w:rPr>
          <w:rFonts w:ascii="Tahoma" w:eastAsiaTheme="minorHAnsi" w:hAnsi="Tahoma" w:cs="Tahoma"/>
          <w:sz w:val="20"/>
          <w:szCs w:val="20"/>
          <w:lang w:eastAsia="en-US"/>
        </w:rPr>
        <w:t xml:space="preserve">w zakresie realizacji zamówienia prace fizyczne </w:t>
      </w:r>
      <w:r w:rsidR="000F2FD6" w:rsidRPr="00C039AB">
        <w:rPr>
          <w:rFonts w:ascii="Tahoma" w:eastAsiaTheme="minorHAnsi" w:hAnsi="Tahoma" w:cs="Tahoma"/>
          <w:sz w:val="20"/>
          <w:szCs w:val="20"/>
          <w:lang w:eastAsia="en-US"/>
        </w:rPr>
        <w:t xml:space="preserve">w szczególności </w:t>
      </w:r>
      <w:r w:rsidR="007419FD" w:rsidRPr="00C039AB">
        <w:rPr>
          <w:rFonts w:ascii="Tahoma" w:eastAsiaTheme="minorHAnsi" w:hAnsi="Tahoma" w:cs="Tahoma"/>
          <w:sz w:val="20"/>
          <w:szCs w:val="20"/>
          <w:lang w:eastAsia="en-US"/>
        </w:rPr>
        <w:t>czynności</w:t>
      </w:r>
      <w:r w:rsidR="00875D47" w:rsidRPr="00C039AB">
        <w:rPr>
          <w:rFonts w:ascii="Tahoma" w:eastAsiaTheme="minorHAnsi" w:hAnsi="Tahoma" w:cs="Tahoma"/>
          <w:sz w:val="20"/>
          <w:szCs w:val="20"/>
          <w:lang w:eastAsia="en-US"/>
        </w:rPr>
        <w:t>: murarza, tynkarza, zbrojarza, posadzkarza, montera stolarki okiennej, montera instalacji sanitarnej i elektrycznej, malarza, cieśli</w:t>
      </w:r>
      <w:r w:rsidR="000F2FD6" w:rsidRPr="00C039AB">
        <w:rPr>
          <w:rFonts w:ascii="Tahoma" w:eastAsiaTheme="minorHAnsi" w:hAnsi="Tahoma" w:cs="Tahoma"/>
          <w:sz w:val="20"/>
          <w:szCs w:val="20"/>
          <w:lang w:eastAsia="en-US"/>
        </w:rPr>
        <w:t>, stolarza</w:t>
      </w:r>
      <w:r w:rsidR="00875D47" w:rsidRPr="00C039AB">
        <w:rPr>
          <w:rFonts w:ascii="Tahoma" w:eastAsiaTheme="minorHAnsi" w:hAnsi="Tahoma" w:cs="Tahoma"/>
          <w:sz w:val="20"/>
          <w:szCs w:val="20"/>
          <w:lang w:eastAsia="en-US"/>
        </w:rPr>
        <w:t>.</w:t>
      </w:r>
    </w:p>
    <w:p w14:paraId="554F9D41" w14:textId="3BC77422" w:rsidR="00EF392F" w:rsidRPr="00EF392F" w:rsidRDefault="00EF392F" w:rsidP="00EF392F">
      <w:pPr>
        <w:pStyle w:val="Akapitzlist"/>
        <w:numPr>
          <w:ilvl w:val="1"/>
          <w:numId w:val="1"/>
        </w:numPr>
        <w:spacing w:line="276" w:lineRule="auto"/>
        <w:ind w:left="426" w:hanging="426"/>
        <w:jc w:val="both"/>
        <w:rPr>
          <w:rFonts w:ascii="Tahoma" w:hAnsi="Tahoma" w:cs="Tahoma"/>
          <w:sz w:val="20"/>
          <w:szCs w:val="20"/>
        </w:rPr>
      </w:pPr>
      <w:r w:rsidRPr="00EF392F">
        <w:rPr>
          <w:rFonts w:ascii="Tahoma" w:hAnsi="Tahoma" w:cs="Tahoma"/>
          <w:sz w:val="20"/>
          <w:szCs w:val="20"/>
        </w:rPr>
        <w:t>Zatrudnienie przy realizacji zamówienia powinno trwać w okresie realizacji roboty budowlanej, a w przypadku rozwiązania stosunku pracy przez zatrudnianą osobę/osoby lub przez pracodawcę przed zakończeniem tego okresu, Wykonawca/podwykonawca</w:t>
      </w:r>
      <w:r w:rsidR="00374790">
        <w:rPr>
          <w:rFonts w:ascii="Tahoma" w:hAnsi="Tahoma" w:cs="Tahoma"/>
          <w:sz w:val="20"/>
          <w:szCs w:val="20"/>
        </w:rPr>
        <w:t>/dalszy podwykonawca</w:t>
      </w:r>
      <w:r w:rsidRPr="00EF392F">
        <w:rPr>
          <w:rFonts w:ascii="Tahoma" w:hAnsi="Tahoma" w:cs="Tahoma"/>
          <w:sz w:val="20"/>
          <w:szCs w:val="20"/>
        </w:rPr>
        <w:t xml:space="preserve"> obowiązany będzie do zatrudnienia na to miejsce innej osoby/osób. </w:t>
      </w:r>
    </w:p>
    <w:p w14:paraId="7E8FA3BA" w14:textId="7C7A4A36" w:rsidR="00EF392F" w:rsidRPr="00B00B48" w:rsidRDefault="00B00B48" w:rsidP="005027E0">
      <w:pPr>
        <w:pStyle w:val="Akapitzlist"/>
        <w:numPr>
          <w:ilvl w:val="1"/>
          <w:numId w:val="1"/>
        </w:numPr>
        <w:spacing w:line="276" w:lineRule="auto"/>
        <w:ind w:left="426" w:hanging="426"/>
        <w:jc w:val="both"/>
        <w:rPr>
          <w:rFonts w:ascii="Tahoma" w:hAnsi="Tahoma" w:cs="Tahoma"/>
          <w:sz w:val="20"/>
          <w:szCs w:val="20"/>
        </w:rPr>
      </w:pPr>
      <w:r w:rsidRPr="00B00B48">
        <w:rPr>
          <w:rFonts w:ascii="Tahoma" w:hAnsi="Tahoma" w:cs="Tahoma"/>
          <w:sz w:val="20"/>
          <w:szCs w:val="20"/>
        </w:rPr>
        <w:t xml:space="preserve">Szczegółowe wymagania odnośnie zatrudnienia osób na umowę o pracę zawarto w załączniku </w:t>
      </w:r>
      <w:r>
        <w:rPr>
          <w:rFonts w:ascii="Tahoma" w:hAnsi="Tahoma" w:cs="Tahoma"/>
          <w:sz w:val="20"/>
          <w:szCs w:val="20"/>
        </w:rPr>
        <w:br/>
      </w:r>
      <w:r w:rsidRPr="00B00B48">
        <w:rPr>
          <w:rFonts w:ascii="Tahoma" w:hAnsi="Tahoma" w:cs="Tahoma"/>
          <w:sz w:val="20"/>
          <w:szCs w:val="20"/>
        </w:rPr>
        <w:t>nr 5 do SIWZ.</w:t>
      </w:r>
    </w:p>
    <w:p w14:paraId="5A63843E" w14:textId="77777777" w:rsidR="005027E0" w:rsidRPr="005027E0" w:rsidRDefault="005027E0" w:rsidP="005027E0">
      <w:pPr>
        <w:pStyle w:val="Akapitzlist"/>
        <w:spacing w:line="276" w:lineRule="auto"/>
        <w:jc w:val="both"/>
        <w:rPr>
          <w:rFonts w:ascii="Tahoma" w:hAnsi="Tahoma" w:cs="Tahoma"/>
          <w:b/>
          <w:sz w:val="20"/>
          <w:szCs w:val="20"/>
          <w:u w:val="single"/>
        </w:rPr>
      </w:pPr>
    </w:p>
    <w:p w14:paraId="0BC36D99" w14:textId="19BED183" w:rsidR="0006190D" w:rsidRPr="005027E0" w:rsidRDefault="0006190D"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b/>
          <w:sz w:val="20"/>
          <w:szCs w:val="20"/>
        </w:rPr>
        <w:t>Podwykonawcy</w:t>
      </w:r>
    </w:p>
    <w:p w14:paraId="1943D08A" w14:textId="34BA13E8" w:rsidR="005027E0" w:rsidRDefault="001B296D"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Z</w:t>
      </w:r>
      <w:r w:rsidR="004F42D9" w:rsidRPr="005027E0">
        <w:rPr>
          <w:rFonts w:ascii="Tahoma" w:hAnsi="Tahoma" w:cs="Tahoma"/>
          <w:sz w:val="20"/>
          <w:szCs w:val="20"/>
        </w:rPr>
        <w:t>amawiający dopuszcza powierzenie wykonania części niniejszego zamówienia podwykonawcom. W przypadku wykonywania części zamówienia przez podwykonawców, zamawiający wymaga wskazania w oświadczeniu (</w:t>
      </w:r>
      <w:r w:rsidR="004F42D9" w:rsidRPr="00C039AB">
        <w:rPr>
          <w:rFonts w:ascii="Tahoma" w:hAnsi="Tahoma" w:cs="Tahoma"/>
          <w:sz w:val="20"/>
          <w:szCs w:val="20"/>
        </w:rPr>
        <w:t xml:space="preserve">stanowiącym </w:t>
      </w:r>
      <w:r w:rsidR="004F42D9" w:rsidRPr="00C039AB">
        <w:rPr>
          <w:rFonts w:ascii="Tahoma" w:hAnsi="Tahoma" w:cs="Tahoma"/>
          <w:b/>
          <w:sz w:val="20"/>
          <w:szCs w:val="20"/>
        </w:rPr>
        <w:t xml:space="preserve">załącznik nr </w:t>
      </w:r>
      <w:r w:rsidR="00EE704B" w:rsidRPr="00C039AB">
        <w:rPr>
          <w:rFonts w:ascii="Tahoma" w:hAnsi="Tahoma" w:cs="Tahoma"/>
          <w:b/>
          <w:sz w:val="20"/>
          <w:szCs w:val="20"/>
        </w:rPr>
        <w:t>3</w:t>
      </w:r>
      <w:r w:rsidR="004F42D9" w:rsidRPr="00C039AB">
        <w:rPr>
          <w:rFonts w:ascii="Tahoma" w:hAnsi="Tahoma" w:cs="Tahoma"/>
          <w:b/>
          <w:sz w:val="20"/>
          <w:szCs w:val="20"/>
        </w:rPr>
        <w:t xml:space="preserve"> do SIWZ</w:t>
      </w:r>
      <w:r w:rsidR="004F42D9" w:rsidRPr="00C039AB">
        <w:rPr>
          <w:rFonts w:ascii="Tahoma" w:hAnsi="Tahoma" w:cs="Tahoma"/>
          <w:sz w:val="20"/>
          <w:szCs w:val="20"/>
        </w:rPr>
        <w:t>) części</w:t>
      </w:r>
      <w:r w:rsidR="004F42D9" w:rsidRPr="005027E0">
        <w:rPr>
          <w:rFonts w:ascii="Tahoma" w:hAnsi="Tahoma" w:cs="Tahoma"/>
          <w:sz w:val="20"/>
          <w:szCs w:val="20"/>
        </w:rPr>
        <w:t xml:space="preserve">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1ED1D73A" w14:textId="77777777"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 xml:space="preserve">Jeżeli powierzenie podwykonawcy wykonania części zamówienia na roboty budowlane, na zasadach określonych w art. 22a ust.1 ustawy, następuje w trakcie jego realizacji, Wykonawca na żądanie </w:t>
      </w:r>
      <w:r w:rsidR="0086357A">
        <w:rPr>
          <w:rFonts w:ascii="Tahoma" w:hAnsi="Tahoma" w:cs="Tahoma"/>
          <w:sz w:val="20"/>
          <w:szCs w:val="20"/>
        </w:rPr>
        <w:t>Z</w:t>
      </w:r>
      <w:r w:rsidRPr="005027E0">
        <w:rPr>
          <w:rFonts w:ascii="Tahoma" w:hAnsi="Tahoma"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021E275D" w:rsidR="00805E60" w:rsidRDefault="00805E60"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Powierzenie wykonania części zamówienia podwykonawcom nie zwalnia</w:t>
      </w:r>
      <w:r w:rsidR="008B6AF2" w:rsidRPr="005027E0">
        <w:rPr>
          <w:rFonts w:ascii="Tahoma" w:hAnsi="Tahoma" w:cs="Tahoma"/>
          <w:sz w:val="20"/>
          <w:szCs w:val="20"/>
        </w:rPr>
        <w:t xml:space="preserve"> </w:t>
      </w:r>
      <w:r w:rsidRPr="005027E0">
        <w:rPr>
          <w:rFonts w:ascii="Tahoma" w:hAnsi="Tahoma" w:cs="Tahoma"/>
          <w:sz w:val="20"/>
          <w:szCs w:val="20"/>
        </w:rPr>
        <w:t>Wykonawcy z odpowiedzialności za nal</w:t>
      </w:r>
      <w:r w:rsidR="00875D47">
        <w:rPr>
          <w:rFonts w:ascii="Tahoma" w:hAnsi="Tahoma" w:cs="Tahoma"/>
          <w:sz w:val="20"/>
          <w:szCs w:val="20"/>
        </w:rPr>
        <w:t>eżyte wykonanie tego zamówienia.</w:t>
      </w:r>
    </w:p>
    <w:p w14:paraId="59D8C053" w14:textId="3B4B6C2C" w:rsidR="00AC5806" w:rsidRDefault="00374790" w:rsidP="005027E0">
      <w:pPr>
        <w:pStyle w:val="Akapitzlist"/>
        <w:numPr>
          <w:ilvl w:val="2"/>
          <w:numId w:val="1"/>
        </w:numPr>
        <w:ind w:left="709" w:hanging="709"/>
        <w:jc w:val="both"/>
        <w:rPr>
          <w:rFonts w:ascii="Tahoma" w:hAnsi="Tahoma" w:cs="Tahoma"/>
          <w:sz w:val="20"/>
          <w:szCs w:val="20"/>
        </w:rPr>
      </w:pPr>
      <w:r>
        <w:rPr>
          <w:rFonts w:ascii="Tahoma" w:hAnsi="Tahoma" w:cs="Tahoma"/>
          <w:sz w:val="20"/>
          <w:szCs w:val="20"/>
        </w:rPr>
        <w:t>Przepis pkt 3.11.4. i 3.11.5 stosuje się wobec dalszych podwykonawców.</w:t>
      </w:r>
    </w:p>
    <w:p w14:paraId="66E5484E" w14:textId="77777777" w:rsidR="00875D47" w:rsidRPr="00875D47" w:rsidRDefault="00875D47" w:rsidP="00875D47">
      <w:pPr>
        <w:jc w:val="both"/>
        <w:rPr>
          <w:rFonts w:ascii="Tahoma" w:hAnsi="Tahoma" w:cs="Tahoma"/>
          <w:sz w:val="20"/>
          <w:szCs w:val="20"/>
        </w:rPr>
      </w:pPr>
    </w:p>
    <w:p w14:paraId="4B31D8EC" w14:textId="4E13B1E5" w:rsidR="007D1591" w:rsidRPr="005027E0" w:rsidRDefault="007D1591" w:rsidP="005027E0">
      <w:pPr>
        <w:pStyle w:val="Akapitzlist"/>
        <w:numPr>
          <w:ilvl w:val="0"/>
          <w:numId w:val="1"/>
        </w:numPr>
        <w:spacing w:after="120"/>
        <w:ind w:left="426" w:hanging="426"/>
        <w:jc w:val="both"/>
        <w:rPr>
          <w:rFonts w:ascii="Tahoma" w:hAnsi="Tahoma" w:cs="Tahoma"/>
          <w:b/>
          <w:sz w:val="20"/>
          <w:szCs w:val="20"/>
          <w:highlight w:val="lightGray"/>
          <w:u w:val="single"/>
        </w:rPr>
      </w:pPr>
      <w:r w:rsidRPr="005027E0">
        <w:rPr>
          <w:rFonts w:ascii="Tahoma" w:hAnsi="Tahoma" w:cs="Tahoma"/>
          <w:b/>
          <w:sz w:val="20"/>
          <w:szCs w:val="20"/>
          <w:highlight w:val="lightGray"/>
          <w:u w:val="single"/>
        </w:rPr>
        <w:lastRenderedPageBreak/>
        <w:t>TERMIN WYKONANIA ZAMÓWIENIA:</w:t>
      </w:r>
    </w:p>
    <w:p w14:paraId="0B1D5311" w14:textId="0D99EC4F" w:rsidR="00D84C54" w:rsidRDefault="008B6AF2" w:rsidP="007A1F3B">
      <w:pPr>
        <w:jc w:val="both"/>
        <w:rPr>
          <w:rFonts w:ascii="Tahoma" w:hAnsi="Tahoma" w:cs="Tahoma"/>
          <w:b/>
          <w:sz w:val="20"/>
          <w:szCs w:val="20"/>
        </w:rPr>
      </w:pPr>
      <w:r w:rsidRPr="008B6AF2">
        <w:rPr>
          <w:rFonts w:ascii="Tahoma" w:hAnsi="Tahoma" w:cs="Tahoma"/>
          <w:sz w:val="20"/>
          <w:szCs w:val="20"/>
        </w:rPr>
        <w:t>Zamawiający wymaga, aby zamówienie zostało zrealizowane w terminie</w:t>
      </w:r>
      <w:r>
        <w:rPr>
          <w:rFonts w:ascii="Tahoma" w:hAnsi="Tahoma" w:cs="Tahoma"/>
          <w:sz w:val="20"/>
          <w:szCs w:val="20"/>
        </w:rPr>
        <w:t>:</w:t>
      </w:r>
      <w:r w:rsidRPr="008B6AF2">
        <w:rPr>
          <w:rFonts w:ascii="Tahoma" w:hAnsi="Tahoma" w:cs="Tahoma"/>
          <w:sz w:val="20"/>
          <w:szCs w:val="20"/>
        </w:rPr>
        <w:t xml:space="preserve"> </w:t>
      </w:r>
      <w:r w:rsidRPr="008B6AF2">
        <w:rPr>
          <w:rFonts w:ascii="Tahoma" w:hAnsi="Tahoma" w:cs="Tahoma"/>
          <w:b/>
          <w:sz w:val="20"/>
          <w:szCs w:val="20"/>
        </w:rPr>
        <w:t>maksymalnie 100 dni od dnia podpisania umowy.</w:t>
      </w:r>
    </w:p>
    <w:p w14:paraId="650B4FFD" w14:textId="77777777" w:rsidR="00DF6074" w:rsidRPr="008B6AF2" w:rsidRDefault="00DF6074" w:rsidP="007A1F3B">
      <w:pPr>
        <w:jc w:val="both"/>
        <w:rPr>
          <w:rFonts w:ascii="Tahoma" w:hAnsi="Tahoma" w:cs="Tahoma"/>
          <w:b/>
          <w:sz w:val="20"/>
          <w:szCs w:val="20"/>
        </w:rPr>
      </w:pPr>
    </w:p>
    <w:p w14:paraId="022ADD32" w14:textId="77777777" w:rsidR="007D1591" w:rsidRPr="00431F65" w:rsidRDefault="007D1591" w:rsidP="005027E0">
      <w:pPr>
        <w:numPr>
          <w:ilvl w:val="0"/>
          <w:numId w:val="1"/>
        </w:numPr>
        <w:spacing w:after="120" w:line="240" w:lineRule="auto"/>
        <w:ind w:left="284" w:hanging="284"/>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WARUNKI UDZIAŁU W POSTĘPOWANIU:</w:t>
      </w:r>
    </w:p>
    <w:p w14:paraId="0E9F92C8" w14:textId="082E597F" w:rsidR="005027E0" w:rsidRDefault="009613E3" w:rsidP="00683A9A">
      <w:pPr>
        <w:pStyle w:val="Zwykytekst"/>
        <w:numPr>
          <w:ilvl w:val="1"/>
          <w:numId w:val="1"/>
        </w:numPr>
        <w:spacing w:line="276" w:lineRule="auto"/>
        <w:ind w:left="426" w:hanging="426"/>
        <w:jc w:val="both"/>
        <w:rPr>
          <w:rFonts w:ascii="Tahoma" w:hAnsi="Tahoma" w:cs="Tahoma"/>
          <w:sz w:val="20"/>
          <w:szCs w:val="20"/>
        </w:rPr>
      </w:pPr>
      <w:r w:rsidRPr="00683A9A">
        <w:rPr>
          <w:rFonts w:ascii="Tahoma" w:hAnsi="Tahoma" w:cs="Tahoma"/>
          <w:sz w:val="20"/>
          <w:szCs w:val="20"/>
        </w:rPr>
        <w:t xml:space="preserve">W postępowaniu mogą brać udział Wykonawcy, wobec których brak jest podstaw do wykluczenia </w:t>
      </w:r>
      <w:r w:rsidRPr="00683A9A">
        <w:rPr>
          <w:rFonts w:ascii="Tahoma" w:hAnsi="Tahoma" w:cs="Tahoma"/>
          <w:sz w:val="20"/>
          <w:szCs w:val="20"/>
        </w:rPr>
        <w:br/>
        <w:t xml:space="preserve">z postępowania na podstawie art. 24 ust. 1 pkt 12-23 oraz ust. 5 pkt </w:t>
      </w:r>
      <w:r w:rsidRPr="0086357A">
        <w:rPr>
          <w:rFonts w:ascii="Tahoma" w:hAnsi="Tahoma" w:cs="Tahoma"/>
          <w:sz w:val="20"/>
          <w:szCs w:val="20"/>
        </w:rPr>
        <w:t>1</w:t>
      </w:r>
      <w:r w:rsidR="00615D20" w:rsidRPr="00683A9A">
        <w:rPr>
          <w:rFonts w:ascii="Tahoma" w:hAnsi="Tahoma" w:cs="Tahoma"/>
          <w:sz w:val="20"/>
          <w:szCs w:val="20"/>
        </w:rPr>
        <w:t xml:space="preserve"> </w:t>
      </w:r>
      <w:r w:rsidRPr="00683A9A">
        <w:rPr>
          <w:rFonts w:ascii="Tahoma" w:hAnsi="Tahoma" w:cs="Tahoma"/>
          <w:sz w:val="20"/>
          <w:szCs w:val="20"/>
        </w:rPr>
        <w:t>ustawy Pzp oraz spełniają warunki udziału w postępowaniu, określone w pkt 2.</w:t>
      </w:r>
    </w:p>
    <w:p w14:paraId="3B96F879" w14:textId="15F90E20" w:rsidR="009613E3" w:rsidRPr="00683A9A" w:rsidRDefault="009613E3" w:rsidP="00683A9A">
      <w:pPr>
        <w:pStyle w:val="Zwykytekst"/>
        <w:numPr>
          <w:ilvl w:val="1"/>
          <w:numId w:val="1"/>
        </w:numPr>
        <w:spacing w:line="276" w:lineRule="auto"/>
        <w:ind w:left="426" w:hanging="426"/>
        <w:jc w:val="both"/>
        <w:rPr>
          <w:rFonts w:ascii="Tahoma" w:hAnsi="Tahoma" w:cs="Tahoma"/>
          <w:sz w:val="20"/>
          <w:szCs w:val="20"/>
        </w:rPr>
      </w:pPr>
      <w:r w:rsidRPr="00683A9A">
        <w:rPr>
          <w:rFonts w:ascii="Tahoma" w:hAnsi="Tahoma" w:cs="Tahoma"/>
          <w:sz w:val="20"/>
          <w:szCs w:val="20"/>
        </w:rPr>
        <w:t>Zgodnie z art. 22 ust. 1b Ustawy, o udzielenie zamówienia mogą ubiegać się Wykonawcy, którzy spełniają warunki dotyczące:</w:t>
      </w:r>
    </w:p>
    <w:p w14:paraId="3D657405" w14:textId="3A49492D" w:rsidR="009613E3" w:rsidRPr="00683A9A" w:rsidRDefault="009613E3" w:rsidP="003747BD">
      <w:pPr>
        <w:pStyle w:val="Lista2"/>
        <w:numPr>
          <w:ilvl w:val="0"/>
          <w:numId w:val="17"/>
        </w:numPr>
        <w:tabs>
          <w:tab w:val="right" w:leader="dot" w:pos="851"/>
        </w:tabs>
        <w:spacing w:after="0" w:line="276" w:lineRule="auto"/>
        <w:contextualSpacing w:val="0"/>
        <w:jc w:val="both"/>
        <w:rPr>
          <w:rFonts w:ascii="Tahoma" w:hAnsi="Tahoma" w:cs="Tahoma"/>
          <w:sz w:val="20"/>
          <w:szCs w:val="20"/>
        </w:rPr>
      </w:pPr>
      <w:r w:rsidRPr="00683A9A">
        <w:rPr>
          <w:rFonts w:ascii="Tahoma" w:hAnsi="Tahoma" w:cs="Tahoma"/>
          <w:sz w:val="20"/>
          <w:szCs w:val="20"/>
        </w:rPr>
        <w:t xml:space="preserve">posiadania kompetencji lub uprawnień do prowadzenia określonej działalności zawodowej, </w:t>
      </w:r>
      <w:r w:rsidRPr="00683A9A">
        <w:rPr>
          <w:rFonts w:ascii="Tahoma" w:hAnsi="Tahoma" w:cs="Tahoma"/>
          <w:sz w:val="20"/>
          <w:szCs w:val="20"/>
        </w:rPr>
        <w:br/>
        <w:t xml:space="preserve">o ile wynika to z odrębnych przepisów. </w:t>
      </w:r>
    </w:p>
    <w:p w14:paraId="47EA48DF" w14:textId="77777777" w:rsidR="009613E3" w:rsidRPr="00683A9A" w:rsidRDefault="009613E3" w:rsidP="00683A9A">
      <w:pPr>
        <w:pStyle w:val="Lista2"/>
        <w:spacing w:after="0"/>
        <w:ind w:left="1418" w:hanging="567"/>
        <w:jc w:val="both"/>
        <w:rPr>
          <w:rFonts w:ascii="Tahoma" w:hAnsi="Tahoma" w:cs="Tahoma"/>
          <w:b/>
          <w:sz w:val="20"/>
          <w:szCs w:val="20"/>
        </w:rPr>
      </w:pPr>
      <w:r w:rsidRPr="00683A9A">
        <w:rPr>
          <w:rFonts w:ascii="Tahoma" w:hAnsi="Tahoma" w:cs="Tahoma"/>
          <w:b/>
          <w:sz w:val="20"/>
          <w:szCs w:val="20"/>
        </w:rPr>
        <w:t>Zamawiający nie wyznacza szczegółowego warunku w tym zakresie.</w:t>
      </w:r>
    </w:p>
    <w:p w14:paraId="19E7F56A" w14:textId="6D65B1E0" w:rsidR="009613E3" w:rsidRPr="00683A9A" w:rsidRDefault="009613E3" w:rsidP="003747BD">
      <w:pPr>
        <w:pStyle w:val="Lista2"/>
        <w:numPr>
          <w:ilvl w:val="0"/>
          <w:numId w:val="17"/>
        </w:numPr>
        <w:spacing w:after="0"/>
        <w:jc w:val="both"/>
        <w:rPr>
          <w:rFonts w:ascii="Tahoma" w:hAnsi="Tahoma" w:cs="Tahoma"/>
          <w:b/>
          <w:sz w:val="20"/>
          <w:szCs w:val="20"/>
        </w:rPr>
      </w:pPr>
      <w:r w:rsidRPr="00683A9A">
        <w:rPr>
          <w:rFonts w:ascii="Tahoma" w:hAnsi="Tahoma" w:cs="Tahoma"/>
          <w:sz w:val="20"/>
          <w:szCs w:val="20"/>
        </w:rPr>
        <w:t>sytuacji ekonomicznej lub finansowej:</w:t>
      </w:r>
    </w:p>
    <w:p w14:paraId="72BEA55E" w14:textId="40764F54" w:rsidR="009613E3" w:rsidRPr="00683A9A" w:rsidRDefault="009613E3" w:rsidP="00683A9A">
      <w:pPr>
        <w:pStyle w:val="Lista2"/>
        <w:spacing w:after="0"/>
        <w:ind w:left="1134"/>
        <w:jc w:val="both"/>
        <w:rPr>
          <w:rFonts w:ascii="Tahoma" w:hAnsi="Tahoma" w:cs="Tahoma"/>
          <w:b/>
          <w:sz w:val="20"/>
          <w:szCs w:val="20"/>
        </w:rPr>
      </w:pPr>
      <w:r w:rsidRPr="00683A9A">
        <w:rPr>
          <w:rFonts w:ascii="Tahoma" w:hAnsi="Tahoma" w:cs="Tahoma"/>
          <w:b/>
          <w:sz w:val="20"/>
          <w:szCs w:val="20"/>
        </w:rPr>
        <w:t xml:space="preserve">Zamawiający nie wyznacza szczegółowego warunku w tym zakresie. </w:t>
      </w:r>
    </w:p>
    <w:p w14:paraId="69C48FE3" w14:textId="052EA214" w:rsidR="009613E3" w:rsidRPr="00683A9A" w:rsidRDefault="009613E3" w:rsidP="003747BD">
      <w:pPr>
        <w:pStyle w:val="Lista2"/>
        <w:numPr>
          <w:ilvl w:val="0"/>
          <w:numId w:val="17"/>
        </w:numPr>
        <w:tabs>
          <w:tab w:val="right" w:leader="dot" w:pos="851"/>
        </w:tabs>
        <w:spacing w:after="0" w:line="240" w:lineRule="auto"/>
        <w:contextualSpacing w:val="0"/>
        <w:jc w:val="both"/>
        <w:rPr>
          <w:rFonts w:ascii="Tahoma" w:hAnsi="Tahoma" w:cs="Tahoma"/>
          <w:sz w:val="20"/>
          <w:szCs w:val="20"/>
        </w:rPr>
      </w:pPr>
      <w:r w:rsidRPr="00683A9A">
        <w:rPr>
          <w:rFonts w:ascii="Tahoma" w:hAnsi="Tahoma" w:cs="Tahoma"/>
          <w:sz w:val="20"/>
          <w:szCs w:val="20"/>
        </w:rPr>
        <w:t>zdolności technicznej lub zawodowej:</w:t>
      </w:r>
    </w:p>
    <w:p w14:paraId="2ACFFD2B" w14:textId="77777777" w:rsidR="009613E3" w:rsidRPr="00683A9A" w:rsidRDefault="009613E3" w:rsidP="00683A9A">
      <w:pPr>
        <w:pStyle w:val="Lista2"/>
        <w:spacing w:after="0" w:line="276" w:lineRule="auto"/>
        <w:ind w:left="851"/>
        <w:jc w:val="both"/>
        <w:rPr>
          <w:rFonts w:ascii="Tahoma" w:hAnsi="Tahoma" w:cs="Tahoma"/>
          <w:b/>
          <w:sz w:val="20"/>
          <w:szCs w:val="20"/>
        </w:rPr>
      </w:pPr>
      <w:r w:rsidRPr="00683A9A">
        <w:rPr>
          <w:rFonts w:ascii="Tahoma" w:hAnsi="Tahoma" w:cs="Tahoma"/>
          <w:b/>
          <w:sz w:val="20"/>
          <w:szCs w:val="20"/>
        </w:rPr>
        <w:t>Zamawiający uzna ww. warunek za spełniony, jeżeli Wykonawca wykaże, że:</w:t>
      </w:r>
    </w:p>
    <w:p w14:paraId="078002D7" w14:textId="77777777" w:rsidR="00B00B48" w:rsidRPr="00C039AB" w:rsidRDefault="009613E3" w:rsidP="003747BD">
      <w:pPr>
        <w:pStyle w:val="Lista2"/>
        <w:numPr>
          <w:ilvl w:val="0"/>
          <w:numId w:val="18"/>
        </w:numPr>
        <w:spacing w:after="0" w:line="276" w:lineRule="auto"/>
        <w:jc w:val="both"/>
        <w:rPr>
          <w:rFonts w:ascii="Tahoma" w:hAnsi="Tahoma" w:cs="Tahoma"/>
          <w:sz w:val="20"/>
          <w:szCs w:val="20"/>
        </w:rPr>
      </w:pPr>
      <w:r w:rsidRPr="002F4A6E">
        <w:rPr>
          <w:rFonts w:ascii="Tahoma" w:hAnsi="Tahoma" w:cs="Tahoma"/>
          <w:sz w:val="20"/>
          <w:szCs w:val="20"/>
        </w:rPr>
        <w:t xml:space="preserve">w okresie ostatnich pięciu lat przed upływem terminu składania ofert, a jeżeli okres prowadzenia działalności jest krótszy - w tym okresie, wykonał </w:t>
      </w:r>
      <w:r w:rsidR="002F4A6E">
        <w:rPr>
          <w:rFonts w:ascii="Tahoma" w:hAnsi="Tahoma" w:cs="Tahoma"/>
          <w:sz w:val="20"/>
          <w:szCs w:val="20"/>
        </w:rPr>
        <w:t xml:space="preserve">należycie </w:t>
      </w:r>
      <w:r w:rsidR="00A83466">
        <w:rPr>
          <w:rFonts w:ascii="Tahoma" w:hAnsi="Tahoma" w:cs="Tahoma"/>
          <w:sz w:val="20"/>
          <w:szCs w:val="20"/>
        </w:rPr>
        <w:t xml:space="preserve">i prawidłowo ukończył </w:t>
      </w:r>
      <w:r w:rsidRPr="002F4A6E">
        <w:rPr>
          <w:rFonts w:ascii="Tahoma" w:hAnsi="Tahoma" w:cs="Tahoma"/>
          <w:sz w:val="20"/>
          <w:szCs w:val="20"/>
        </w:rPr>
        <w:t xml:space="preserve">co najmniej 2 </w:t>
      </w:r>
      <w:r w:rsidRPr="00C039AB">
        <w:rPr>
          <w:rFonts w:ascii="Tahoma" w:hAnsi="Tahoma" w:cs="Tahoma"/>
          <w:sz w:val="20"/>
          <w:szCs w:val="20"/>
        </w:rPr>
        <w:t>roboty budowlane</w:t>
      </w:r>
      <w:r w:rsidR="00B00B48" w:rsidRPr="00C039AB">
        <w:rPr>
          <w:rFonts w:ascii="Tahoma" w:hAnsi="Tahoma" w:cs="Tahoma"/>
          <w:bCs/>
          <w:sz w:val="20"/>
          <w:szCs w:val="20"/>
        </w:rPr>
        <w:t xml:space="preserve"> o wartości nie mniejszej niż 100 000,00 zł brutto każda</w:t>
      </w:r>
      <w:r w:rsidR="00B00B48" w:rsidRPr="00C039AB">
        <w:rPr>
          <w:rFonts w:ascii="Tahoma" w:hAnsi="Tahoma" w:cs="Tahoma"/>
          <w:sz w:val="20"/>
          <w:szCs w:val="20"/>
        </w:rPr>
        <w:t>.</w:t>
      </w:r>
    </w:p>
    <w:p w14:paraId="17921E67" w14:textId="79B28BD4" w:rsidR="009613E3" w:rsidRPr="00C039AB" w:rsidRDefault="00B00B48" w:rsidP="00B00B48">
      <w:pPr>
        <w:pStyle w:val="Lista2"/>
        <w:spacing w:after="0" w:line="276" w:lineRule="auto"/>
        <w:ind w:left="851" w:firstLine="0"/>
        <w:jc w:val="both"/>
        <w:rPr>
          <w:rFonts w:ascii="Tahoma" w:hAnsi="Tahoma" w:cs="Tahoma"/>
          <w:sz w:val="20"/>
          <w:szCs w:val="20"/>
        </w:rPr>
      </w:pPr>
      <w:r w:rsidRPr="00C039AB">
        <w:rPr>
          <w:rFonts w:ascii="Tahoma" w:hAnsi="Tahoma" w:cs="Tahoma"/>
          <w:sz w:val="20"/>
          <w:szCs w:val="20"/>
        </w:rPr>
        <w:t>K</w:t>
      </w:r>
      <w:r w:rsidR="0086357A" w:rsidRPr="00C039AB">
        <w:rPr>
          <w:rFonts w:ascii="Tahoma" w:hAnsi="Tahoma" w:cs="Tahoma"/>
          <w:sz w:val="20"/>
          <w:szCs w:val="20"/>
        </w:rPr>
        <w:t xml:space="preserve">ażda </w:t>
      </w:r>
      <w:r w:rsidRPr="00C039AB">
        <w:rPr>
          <w:rFonts w:ascii="Tahoma" w:hAnsi="Tahoma" w:cs="Tahoma"/>
          <w:sz w:val="20"/>
          <w:szCs w:val="20"/>
        </w:rPr>
        <w:t xml:space="preserve">z robót budowlanych, o których mowa powyżej musi obejmować co najmniej </w:t>
      </w:r>
      <w:r w:rsidR="00A83466" w:rsidRPr="00C039AB">
        <w:rPr>
          <w:rFonts w:ascii="Tahoma" w:hAnsi="Tahoma" w:cs="Tahoma"/>
          <w:sz w:val="20"/>
          <w:szCs w:val="20"/>
          <w:u w:val="single"/>
        </w:rPr>
        <w:t>remont wewnątrz budynku wraz z wymianą lub ułożeniem instalacji elektrycznych</w:t>
      </w:r>
      <w:r w:rsidR="00A83466" w:rsidRPr="00C039AB">
        <w:rPr>
          <w:rFonts w:ascii="Tahoma" w:hAnsi="Tahoma" w:cs="Tahoma"/>
          <w:bCs/>
          <w:sz w:val="20"/>
          <w:szCs w:val="20"/>
        </w:rPr>
        <w:t>;</w:t>
      </w:r>
    </w:p>
    <w:p w14:paraId="26FB05B7" w14:textId="2DB73F6F" w:rsidR="00B57608" w:rsidRPr="00B57608" w:rsidRDefault="009613E3" w:rsidP="00B57608">
      <w:pPr>
        <w:pStyle w:val="Lista2"/>
        <w:numPr>
          <w:ilvl w:val="0"/>
          <w:numId w:val="18"/>
        </w:numPr>
        <w:spacing w:line="276" w:lineRule="auto"/>
        <w:rPr>
          <w:rFonts w:ascii="Tahoma" w:hAnsi="Tahoma" w:cs="Tahoma"/>
          <w:sz w:val="20"/>
          <w:szCs w:val="20"/>
        </w:rPr>
      </w:pPr>
      <w:r w:rsidRPr="00683A9A">
        <w:rPr>
          <w:rFonts w:ascii="Tahoma" w:hAnsi="Tahoma" w:cs="Tahoma"/>
          <w:sz w:val="20"/>
          <w:szCs w:val="20"/>
        </w:rPr>
        <w:t>dysponuje</w:t>
      </w:r>
      <w:r w:rsidR="00B57608">
        <w:rPr>
          <w:rFonts w:ascii="Tahoma" w:hAnsi="Tahoma" w:cs="Tahoma"/>
          <w:sz w:val="20"/>
          <w:szCs w:val="20"/>
        </w:rPr>
        <w:t xml:space="preserve"> lub będzie dysponował</w:t>
      </w:r>
      <w:r w:rsidRPr="00683A9A">
        <w:rPr>
          <w:rFonts w:ascii="Tahoma" w:hAnsi="Tahoma" w:cs="Tahoma"/>
          <w:sz w:val="20"/>
          <w:szCs w:val="20"/>
        </w:rPr>
        <w:t xml:space="preserve"> osobami</w:t>
      </w:r>
      <w:r w:rsidR="00A83466">
        <w:rPr>
          <w:rFonts w:ascii="Tahoma" w:hAnsi="Tahoma" w:cs="Tahoma"/>
          <w:sz w:val="20"/>
          <w:szCs w:val="20"/>
        </w:rPr>
        <w:t xml:space="preserve"> </w:t>
      </w:r>
      <w:r w:rsidR="00B57608" w:rsidRPr="00B57608">
        <w:rPr>
          <w:rFonts w:ascii="Tahoma" w:hAnsi="Tahoma" w:cs="Tahoma"/>
          <w:sz w:val="20"/>
          <w:szCs w:val="20"/>
        </w:rPr>
        <w:t>o odpowiednich kwalifikacjach zawodowych, doświadczeniu i wykształceniu niezbędnych do prawidłowej realizacji zamówienia</w:t>
      </w:r>
      <w:r w:rsidR="00B57608">
        <w:rPr>
          <w:rFonts w:ascii="Tahoma" w:hAnsi="Tahoma" w:cs="Tahoma"/>
          <w:sz w:val="20"/>
          <w:szCs w:val="20"/>
        </w:rPr>
        <w:t>, tj.</w:t>
      </w:r>
      <w:r w:rsidR="00B57608" w:rsidRPr="00B57608">
        <w:rPr>
          <w:rFonts w:ascii="Tahoma" w:hAnsi="Tahoma" w:cs="Tahoma"/>
          <w:sz w:val="20"/>
          <w:szCs w:val="20"/>
        </w:rPr>
        <w:t xml:space="preserve">: </w:t>
      </w:r>
    </w:p>
    <w:p w14:paraId="78E8A193" w14:textId="77777777" w:rsidR="00A83466" w:rsidRDefault="009613E3" w:rsidP="003747BD">
      <w:pPr>
        <w:pStyle w:val="Lista2"/>
        <w:numPr>
          <w:ilvl w:val="1"/>
          <w:numId w:val="17"/>
        </w:numPr>
        <w:spacing w:after="0" w:line="276" w:lineRule="auto"/>
        <w:ind w:left="1418" w:hanging="425"/>
        <w:jc w:val="both"/>
        <w:rPr>
          <w:rFonts w:ascii="Tahoma" w:hAnsi="Tahoma" w:cs="Tahoma"/>
          <w:sz w:val="20"/>
          <w:szCs w:val="20"/>
        </w:rPr>
      </w:pPr>
      <w:r w:rsidRPr="00683A9A">
        <w:rPr>
          <w:rFonts w:ascii="Tahoma" w:hAnsi="Tahoma" w:cs="Tahoma"/>
          <w:sz w:val="20"/>
          <w:szCs w:val="20"/>
        </w:rPr>
        <w:t>co najmniej 1 osob</w:t>
      </w:r>
      <w:r w:rsidR="00A83466">
        <w:rPr>
          <w:rFonts w:ascii="Tahoma" w:hAnsi="Tahoma" w:cs="Tahoma"/>
          <w:sz w:val="20"/>
          <w:szCs w:val="20"/>
        </w:rPr>
        <w:t>ą</w:t>
      </w:r>
      <w:r w:rsidRPr="00683A9A">
        <w:rPr>
          <w:rFonts w:ascii="Tahoma" w:hAnsi="Tahoma" w:cs="Tahoma"/>
          <w:sz w:val="20"/>
          <w:szCs w:val="20"/>
        </w:rPr>
        <w:t xml:space="preserve"> (kierownik</w:t>
      </w:r>
      <w:r w:rsidR="00A83466">
        <w:rPr>
          <w:rFonts w:ascii="Tahoma" w:hAnsi="Tahoma" w:cs="Tahoma"/>
          <w:sz w:val="20"/>
          <w:szCs w:val="20"/>
        </w:rPr>
        <w:t>iem</w:t>
      </w:r>
      <w:r w:rsidRPr="00683A9A">
        <w:rPr>
          <w:rFonts w:ascii="Tahoma" w:hAnsi="Tahoma" w:cs="Tahoma"/>
          <w:sz w:val="20"/>
          <w:szCs w:val="20"/>
        </w:rPr>
        <w:t xml:space="preserve"> robót) posiadającą</w:t>
      </w:r>
      <w:r w:rsidR="00A83466">
        <w:rPr>
          <w:rFonts w:ascii="Tahoma" w:hAnsi="Tahoma" w:cs="Tahoma"/>
          <w:sz w:val="20"/>
          <w:szCs w:val="20"/>
        </w:rPr>
        <w:t>:</w:t>
      </w:r>
    </w:p>
    <w:p w14:paraId="6D574633" w14:textId="3552F4D1" w:rsidR="009613E3" w:rsidRPr="00683A9A" w:rsidRDefault="00A83466" w:rsidP="00A83466">
      <w:pPr>
        <w:pStyle w:val="Lista2"/>
        <w:spacing w:after="0" w:line="276" w:lineRule="auto"/>
        <w:ind w:left="1560" w:hanging="142"/>
        <w:jc w:val="both"/>
        <w:rPr>
          <w:rFonts w:ascii="Tahoma" w:hAnsi="Tahoma" w:cs="Tahoma"/>
          <w:sz w:val="20"/>
          <w:szCs w:val="20"/>
        </w:rPr>
      </w:pPr>
      <w:r>
        <w:rPr>
          <w:rFonts w:ascii="Tahoma" w:hAnsi="Tahoma" w:cs="Tahoma"/>
          <w:sz w:val="20"/>
          <w:szCs w:val="20"/>
        </w:rPr>
        <w:t>-</w:t>
      </w:r>
      <w:r w:rsidR="009613E3" w:rsidRPr="00683A9A">
        <w:rPr>
          <w:rFonts w:ascii="Tahoma" w:hAnsi="Tahoma" w:cs="Tahoma"/>
          <w:sz w:val="20"/>
          <w:szCs w:val="20"/>
        </w:rPr>
        <w:t xml:space="preserve"> uprawnienia budowlane bez ograniczeń w specjalności konstrukcyjno-budowlanej do kierowania robotami budowlanymi</w:t>
      </w:r>
      <w:r>
        <w:rPr>
          <w:rFonts w:ascii="Tahoma" w:hAnsi="Tahoma" w:cs="Tahoma"/>
          <w:sz w:val="20"/>
          <w:szCs w:val="20"/>
        </w:rPr>
        <w:t>,</w:t>
      </w:r>
    </w:p>
    <w:p w14:paraId="482D0611" w14:textId="58570FC1" w:rsidR="009613E3" w:rsidRPr="00683A9A" w:rsidRDefault="009613E3" w:rsidP="00A83466">
      <w:pPr>
        <w:pStyle w:val="Lista2"/>
        <w:spacing w:after="0" w:line="276" w:lineRule="auto"/>
        <w:ind w:left="1560" w:hanging="142"/>
        <w:jc w:val="both"/>
        <w:rPr>
          <w:rFonts w:ascii="Tahoma" w:hAnsi="Tahoma" w:cs="Tahoma"/>
          <w:sz w:val="20"/>
          <w:szCs w:val="20"/>
        </w:rPr>
      </w:pPr>
      <w:r w:rsidRPr="00683A9A">
        <w:rPr>
          <w:rFonts w:ascii="Tahoma" w:hAnsi="Tahoma" w:cs="Tahoma"/>
          <w:sz w:val="20"/>
          <w:szCs w:val="20"/>
        </w:rPr>
        <w:t>- doświadczenie jako osoba nadzorująca w okresie ostatnich pięciu lat przynajmniej dwa zamówienia obejm</w:t>
      </w:r>
      <w:r w:rsidR="00C02AD4">
        <w:rPr>
          <w:rFonts w:ascii="Tahoma" w:hAnsi="Tahoma" w:cs="Tahoma"/>
          <w:sz w:val="20"/>
          <w:szCs w:val="20"/>
        </w:rPr>
        <w:t>ujące prace remontowo budowlane;</w:t>
      </w:r>
    </w:p>
    <w:p w14:paraId="024E979E" w14:textId="0A37AAE9" w:rsidR="009613E3" w:rsidRPr="00683A9A" w:rsidRDefault="009613E3" w:rsidP="003747BD">
      <w:pPr>
        <w:pStyle w:val="Lista2"/>
        <w:numPr>
          <w:ilvl w:val="0"/>
          <w:numId w:val="18"/>
        </w:numPr>
        <w:spacing w:after="0" w:line="276" w:lineRule="auto"/>
        <w:ind w:firstLine="65"/>
        <w:jc w:val="both"/>
        <w:rPr>
          <w:rFonts w:ascii="Tahoma" w:hAnsi="Tahoma" w:cs="Tahoma"/>
          <w:sz w:val="20"/>
          <w:szCs w:val="20"/>
        </w:rPr>
      </w:pPr>
      <w:r w:rsidRPr="00683A9A">
        <w:rPr>
          <w:rFonts w:ascii="Tahoma" w:hAnsi="Tahoma" w:cs="Tahoma"/>
          <w:sz w:val="20"/>
          <w:szCs w:val="20"/>
        </w:rPr>
        <w:t>co najmniej 1 osob</w:t>
      </w:r>
      <w:r w:rsidR="00A83466">
        <w:rPr>
          <w:rFonts w:ascii="Tahoma" w:hAnsi="Tahoma" w:cs="Tahoma"/>
          <w:sz w:val="20"/>
          <w:szCs w:val="20"/>
        </w:rPr>
        <w:t xml:space="preserve">ą </w:t>
      </w:r>
      <w:r w:rsidRPr="00683A9A">
        <w:rPr>
          <w:rFonts w:ascii="Tahoma" w:hAnsi="Tahoma" w:cs="Tahoma"/>
          <w:sz w:val="20"/>
          <w:szCs w:val="20"/>
        </w:rPr>
        <w:t>(kierownik</w:t>
      </w:r>
      <w:r w:rsidR="00A83466">
        <w:rPr>
          <w:rFonts w:ascii="Tahoma" w:hAnsi="Tahoma" w:cs="Tahoma"/>
          <w:sz w:val="20"/>
          <w:szCs w:val="20"/>
        </w:rPr>
        <w:t>iem</w:t>
      </w:r>
      <w:r w:rsidRPr="00683A9A">
        <w:rPr>
          <w:rFonts w:ascii="Tahoma" w:hAnsi="Tahoma" w:cs="Tahoma"/>
          <w:sz w:val="20"/>
          <w:szCs w:val="20"/>
        </w:rPr>
        <w:t xml:space="preserve"> robót elektrycznych) posiadającą:</w:t>
      </w:r>
    </w:p>
    <w:p w14:paraId="7CB751A5" w14:textId="77777777" w:rsidR="00A83466" w:rsidRDefault="009613E3" w:rsidP="00A83466">
      <w:pPr>
        <w:pStyle w:val="Lista2"/>
        <w:spacing w:after="0" w:line="276" w:lineRule="auto"/>
        <w:ind w:left="1560" w:hanging="142"/>
        <w:jc w:val="both"/>
        <w:rPr>
          <w:rFonts w:ascii="Tahoma" w:hAnsi="Tahoma" w:cs="Tahoma"/>
          <w:sz w:val="20"/>
          <w:szCs w:val="20"/>
        </w:rPr>
      </w:pPr>
      <w:r w:rsidRPr="00683A9A">
        <w:rPr>
          <w:rFonts w:ascii="Tahoma" w:hAnsi="Tahoma" w:cs="Tahoma"/>
          <w:sz w:val="20"/>
          <w:szCs w:val="20"/>
        </w:rPr>
        <w:t>- uprawnienia budowalne bez ograniczeń do kierowania robotami budowalnymi w specjalności instalacyjnej w za</w:t>
      </w:r>
      <w:r w:rsidR="00A83466">
        <w:rPr>
          <w:rFonts w:ascii="Tahoma" w:hAnsi="Tahoma" w:cs="Tahoma"/>
          <w:sz w:val="20"/>
          <w:szCs w:val="20"/>
        </w:rPr>
        <w:t>kresie instalacji elektrycznych,</w:t>
      </w:r>
    </w:p>
    <w:p w14:paraId="2F34F24F" w14:textId="77777777" w:rsidR="00A83466" w:rsidRDefault="009613E3" w:rsidP="00A83466">
      <w:pPr>
        <w:pStyle w:val="Lista2"/>
        <w:spacing w:after="0" w:line="276" w:lineRule="auto"/>
        <w:ind w:left="1560" w:hanging="142"/>
        <w:jc w:val="both"/>
        <w:rPr>
          <w:rFonts w:ascii="Tahoma" w:hAnsi="Tahoma" w:cs="Tahoma"/>
          <w:sz w:val="20"/>
          <w:szCs w:val="20"/>
        </w:rPr>
      </w:pPr>
      <w:r w:rsidRPr="00683A9A">
        <w:rPr>
          <w:rFonts w:ascii="Tahoma" w:hAnsi="Tahoma" w:cs="Tahoma"/>
          <w:sz w:val="20"/>
          <w:szCs w:val="20"/>
        </w:rPr>
        <w:t xml:space="preserve">- świadectwo kwalifikacyjne wydane przez Stowarzyszenie Elektryków Polskich (SEP) lub Komisję o równorzędnych kwalifikacjach </w:t>
      </w:r>
      <w:r w:rsidR="00A83466">
        <w:rPr>
          <w:rFonts w:ascii="Tahoma" w:hAnsi="Tahoma" w:cs="Tahoma"/>
          <w:sz w:val="20"/>
          <w:szCs w:val="20"/>
        </w:rPr>
        <w:t>co SEP,</w:t>
      </w:r>
    </w:p>
    <w:p w14:paraId="12F4606B" w14:textId="41C7F5FE" w:rsidR="009613E3" w:rsidRPr="00683A9A" w:rsidRDefault="009613E3" w:rsidP="00A83466">
      <w:pPr>
        <w:pStyle w:val="Lista2"/>
        <w:spacing w:after="0" w:line="276" w:lineRule="auto"/>
        <w:ind w:left="1560" w:hanging="142"/>
        <w:jc w:val="both"/>
        <w:rPr>
          <w:rFonts w:ascii="Tahoma" w:hAnsi="Tahoma" w:cs="Tahoma"/>
          <w:sz w:val="20"/>
          <w:szCs w:val="20"/>
        </w:rPr>
      </w:pPr>
      <w:r w:rsidRPr="00683A9A">
        <w:rPr>
          <w:rFonts w:ascii="Tahoma" w:hAnsi="Tahoma" w:cs="Tahoma"/>
          <w:sz w:val="20"/>
          <w:szCs w:val="20"/>
        </w:rPr>
        <w:t>- doświadczenie jako osoba nadzorująca w okresie ostatnich pięciu lat co najmniej dwa zamówienia obejmujące swoim zakresem  wymianę lub układanie instalacji elektrycznych.</w:t>
      </w:r>
    </w:p>
    <w:p w14:paraId="668A490E" w14:textId="252374A7" w:rsidR="009613E3" w:rsidRPr="00683A9A" w:rsidRDefault="009613E3" w:rsidP="00C02AD4">
      <w:pPr>
        <w:pStyle w:val="Lista2"/>
        <w:spacing w:after="0" w:line="276" w:lineRule="auto"/>
        <w:ind w:left="426" w:firstLine="0"/>
        <w:jc w:val="both"/>
        <w:rPr>
          <w:rFonts w:ascii="Tahoma" w:hAnsi="Tahoma" w:cs="Tahoma"/>
          <w:sz w:val="20"/>
          <w:szCs w:val="20"/>
        </w:rPr>
      </w:pPr>
      <w:r w:rsidRPr="00B00B48">
        <w:rPr>
          <w:rFonts w:ascii="Tahoma" w:hAnsi="Tahoma" w:cs="Tahoma"/>
          <w:sz w:val="20"/>
          <w:szCs w:val="20"/>
        </w:rPr>
        <w:t>Uwaga - oryginały uprawnień budowlanych, aktualnych na cały okres realizacji przedmiotu umowy zaświadczeń o przynależności do właściwej izby samorządu zawodowego oraz świadectw Wykonawca musi okazać do wglądu Zamawiającemu w dniu podpisania umowy.</w:t>
      </w:r>
    </w:p>
    <w:p w14:paraId="06FA3264" w14:textId="68483DF9" w:rsidR="00C02AD4" w:rsidRPr="00C02AD4" w:rsidRDefault="00C02AD4" w:rsidP="00C02AD4">
      <w:pPr>
        <w:autoSpaceDE w:val="0"/>
        <w:autoSpaceDN w:val="0"/>
        <w:adjustRightInd w:val="0"/>
        <w:spacing w:after="0" w:line="240" w:lineRule="auto"/>
        <w:ind w:left="426"/>
        <w:jc w:val="both"/>
        <w:rPr>
          <w:rFonts w:ascii="Tahoma" w:hAnsi="Tahoma" w:cs="Tahoma"/>
          <w:bCs/>
          <w:sz w:val="20"/>
          <w:szCs w:val="20"/>
        </w:rPr>
      </w:pPr>
      <w:r w:rsidRPr="00C02AD4">
        <w:rPr>
          <w:rFonts w:ascii="Tahoma" w:hAnsi="Tahoma"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04B54937" w14:textId="748BA680" w:rsidR="00586F18" w:rsidRPr="00683A9A" w:rsidRDefault="00D204AA" w:rsidP="00683A9A">
      <w:pPr>
        <w:pStyle w:val="Akapitzlist"/>
        <w:numPr>
          <w:ilvl w:val="1"/>
          <w:numId w:val="1"/>
        </w:numPr>
        <w:ind w:left="426" w:hanging="426"/>
        <w:jc w:val="both"/>
        <w:rPr>
          <w:rFonts w:ascii="Tahoma" w:hAnsi="Tahoma" w:cs="Tahoma"/>
          <w:bCs/>
          <w:sz w:val="20"/>
          <w:szCs w:val="20"/>
        </w:rPr>
      </w:pPr>
      <w:r w:rsidRPr="00683A9A">
        <w:rPr>
          <w:rFonts w:ascii="Tahoma" w:hAnsi="Tahoma" w:cs="Tahoma"/>
          <w:sz w:val="20"/>
          <w:szCs w:val="20"/>
        </w:rPr>
        <w:t>Z</w:t>
      </w:r>
      <w:r w:rsidR="0085785A" w:rsidRPr="00683A9A">
        <w:rPr>
          <w:rFonts w:ascii="Tahoma" w:hAnsi="Tahoma" w:cs="Tahoma"/>
          <w:sz w:val="20"/>
          <w:szCs w:val="20"/>
        </w:rPr>
        <w:t xml:space="preserve">amawiający może, na każdym etapie postępowania, uznać, że </w:t>
      </w:r>
      <w:r w:rsidR="00586F18" w:rsidRPr="00683A9A">
        <w:rPr>
          <w:rFonts w:ascii="Tahoma" w:hAnsi="Tahoma" w:cs="Tahoma"/>
          <w:sz w:val="20"/>
          <w:szCs w:val="20"/>
        </w:rPr>
        <w:t>W</w:t>
      </w:r>
      <w:r w:rsidR="0085785A" w:rsidRPr="00683A9A">
        <w:rPr>
          <w:rFonts w:ascii="Tahoma" w:hAnsi="Tahoma" w:cs="Tahoma"/>
          <w:sz w:val="20"/>
          <w:szCs w:val="20"/>
        </w:rPr>
        <w:t xml:space="preserve">ykonawca nie posiada wymaganych zdolności, jeżeli zaangażowanie zasobów technicznych lub zawodowych </w:t>
      </w:r>
      <w:r w:rsidR="0064283E">
        <w:rPr>
          <w:rFonts w:ascii="Tahoma" w:hAnsi="Tahoma" w:cs="Tahoma"/>
          <w:sz w:val="20"/>
          <w:szCs w:val="20"/>
        </w:rPr>
        <w:t>W</w:t>
      </w:r>
      <w:r w:rsidR="0085785A" w:rsidRPr="00683A9A">
        <w:rPr>
          <w:rFonts w:ascii="Tahoma" w:hAnsi="Tahoma" w:cs="Tahoma"/>
          <w:sz w:val="20"/>
          <w:szCs w:val="20"/>
        </w:rPr>
        <w:t xml:space="preserve">ykonawcy w inne przedsięwzięcia gospodarcze </w:t>
      </w:r>
      <w:r w:rsidR="0086357A">
        <w:rPr>
          <w:rFonts w:ascii="Tahoma" w:hAnsi="Tahoma" w:cs="Tahoma"/>
          <w:sz w:val="20"/>
          <w:szCs w:val="20"/>
        </w:rPr>
        <w:t>W</w:t>
      </w:r>
      <w:r w:rsidR="0085785A" w:rsidRPr="00683A9A">
        <w:rPr>
          <w:rFonts w:ascii="Tahoma" w:hAnsi="Tahoma" w:cs="Tahoma"/>
          <w:sz w:val="20"/>
          <w:szCs w:val="20"/>
        </w:rPr>
        <w:t>ykonawcy może mieć negatywny wpływ na realizację zamówienia.</w:t>
      </w:r>
    </w:p>
    <w:p w14:paraId="0A2A2224" w14:textId="461540E6" w:rsidR="0064283E" w:rsidRPr="00B00B48" w:rsidRDefault="00586F18" w:rsidP="0064283E">
      <w:pPr>
        <w:pStyle w:val="Akapitzlist"/>
        <w:numPr>
          <w:ilvl w:val="1"/>
          <w:numId w:val="1"/>
        </w:numPr>
        <w:ind w:left="426" w:hanging="426"/>
        <w:jc w:val="both"/>
        <w:rPr>
          <w:rFonts w:ascii="Tahoma" w:hAnsi="Tahoma" w:cs="Tahoma"/>
          <w:bCs/>
          <w:sz w:val="20"/>
          <w:szCs w:val="20"/>
        </w:rPr>
      </w:pPr>
      <w:r w:rsidRPr="00683A9A">
        <w:rPr>
          <w:rFonts w:ascii="Tahoma" w:hAnsi="Tahoma" w:cs="Tahoma"/>
          <w:sz w:val="20"/>
          <w:szCs w:val="20"/>
        </w:rPr>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w:t>
      </w:r>
      <w:r w:rsidRPr="00B00B48">
        <w:rPr>
          <w:rFonts w:ascii="Tahoma" w:hAnsi="Tahoma" w:cs="Tahoma"/>
          <w:sz w:val="20"/>
          <w:szCs w:val="20"/>
        </w:rPr>
        <w:t>nim stosunków prawnych.</w:t>
      </w:r>
    </w:p>
    <w:p w14:paraId="3F42BD8C" w14:textId="77777777" w:rsidR="00C02BF6" w:rsidRPr="00C039AB" w:rsidRDefault="00586F18" w:rsidP="00683A9A">
      <w:pPr>
        <w:pStyle w:val="Akapitzlist"/>
        <w:numPr>
          <w:ilvl w:val="1"/>
          <w:numId w:val="1"/>
        </w:numPr>
        <w:ind w:left="426" w:hanging="426"/>
        <w:jc w:val="both"/>
        <w:rPr>
          <w:rFonts w:ascii="Tahoma" w:hAnsi="Tahoma" w:cs="Tahoma"/>
          <w:bCs/>
          <w:sz w:val="20"/>
          <w:szCs w:val="20"/>
        </w:rPr>
      </w:pPr>
      <w:r w:rsidRPr="00B00B48">
        <w:rPr>
          <w:rFonts w:ascii="Tahoma" w:hAnsi="Tahoma" w:cs="Tahoma"/>
          <w:sz w:val="20"/>
          <w:szCs w:val="20"/>
        </w:rPr>
        <w:t>Zamawiający będzie oceniał, czy udostępniane Wykonawcy przez inne podmioty zdo</w:t>
      </w:r>
      <w:r w:rsidR="00C02BF6" w:rsidRPr="00B00B48">
        <w:rPr>
          <w:rFonts w:ascii="Tahoma" w:hAnsi="Tahoma" w:cs="Tahoma"/>
          <w:sz w:val="20"/>
          <w:szCs w:val="20"/>
        </w:rPr>
        <w:t xml:space="preserve">lności techniczne lub zawodowe </w:t>
      </w:r>
      <w:r w:rsidRPr="00B00B48">
        <w:rPr>
          <w:rFonts w:ascii="Tahoma" w:hAnsi="Tahoma" w:cs="Tahoma"/>
          <w:sz w:val="20"/>
          <w:szCs w:val="20"/>
        </w:rPr>
        <w:t xml:space="preserve">pozwolą na wykazanie przez Wykonawcę spełniania warunków udziału w postępowaniu </w:t>
      </w:r>
      <w:r w:rsidRPr="00B00B48">
        <w:rPr>
          <w:rFonts w:ascii="Tahoma" w:hAnsi="Tahoma" w:cs="Tahoma"/>
          <w:sz w:val="20"/>
          <w:szCs w:val="20"/>
        </w:rPr>
        <w:lastRenderedPageBreak/>
        <w:t>oraz zbada, czy nie zachodzą wobec tego podmiotu podstawy wykluczenia, o których mowa w art. 24 ust. 1 pkt. 13-</w:t>
      </w:r>
      <w:r w:rsidRPr="00C039AB">
        <w:rPr>
          <w:rFonts w:ascii="Tahoma" w:hAnsi="Tahoma" w:cs="Tahoma"/>
          <w:sz w:val="20"/>
          <w:szCs w:val="20"/>
        </w:rPr>
        <w:t>22 i ust. 5.</w:t>
      </w:r>
    </w:p>
    <w:p w14:paraId="03D621DB" w14:textId="7D31B4F9" w:rsidR="004D5EF3" w:rsidRPr="00DF6074" w:rsidRDefault="00586F18" w:rsidP="00683A9A">
      <w:pPr>
        <w:pStyle w:val="Akapitzlist"/>
        <w:numPr>
          <w:ilvl w:val="1"/>
          <w:numId w:val="1"/>
        </w:numPr>
        <w:ind w:left="426" w:hanging="426"/>
        <w:jc w:val="both"/>
        <w:rPr>
          <w:rFonts w:ascii="Tahoma" w:hAnsi="Tahoma" w:cs="Tahoma"/>
          <w:bCs/>
          <w:sz w:val="20"/>
          <w:szCs w:val="20"/>
        </w:rPr>
      </w:pPr>
      <w:r w:rsidRPr="00DF6074">
        <w:rPr>
          <w:rFonts w:ascii="Tahoma" w:hAnsi="Tahoma" w:cs="Tahoma"/>
          <w:sz w:val="20"/>
          <w:szCs w:val="20"/>
        </w:rPr>
        <w:t xml:space="preserve">Jeżeli Wykonawca, wykazuje spełnienie warunków, o których mowa w punkcie </w:t>
      </w:r>
      <w:r w:rsidR="00C02BF6" w:rsidRPr="00DF6074">
        <w:rPr>
          <w:rFonts w:ascii="Tahoma" w:hAnsi="Tahoma" w:cs="Tahoma"/>
          <w:sz w:val="20"/>
          <w:szCs w:val="20"/>
        </w:rPr>
        <w:t>5.2 ppkt 3)</w:t>
      </w:r>
      <w:r w:rsidRPr="00DF6074">
        <w:rPr>
          <w:rFonts w:ascii="Tahoma" w:hAnsi="Tahoma"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4D5EF3" w:rsidRPr="00DF6074">
        <w:rPr>
          <w:rFonts w:ascii="Tahoma" w:hAnsi="Tahoma" w:cs="Tahoma"/>
          <w:sz w:val="20"/>
          <w:szCs w:val="20"/>
        </w:rPr>
        <w:t>Oświadczeniu</w:t>
      </w:r>
      <w:r w:rsidRPr="00DF6074">
        <w:rPr>
          <w:rFonts w:ascii="Tahoma" w:hAnsi="Tahoma" w:cs="Tahoma"/>
          <w:sz w:val="20"/>
          <w:szCs w:val="20"/>
        </w:rPr>
        <w:t xml:space="preserve">, o </w:t>
      </w:r>
      <w:r w:rsidR="00B06472" w:rsidRPr="00DF6074">
        <w:rPr>
          <w:rFonts w:ascii="Tahoma" w:hAnsi="Tahoma" w:cs="Tahoma"/>
          <w:sz w:val="20"/>
          <w:szCs w:val="20"/>
        </w:rPr>
        <w:t>którym mowa w pkt</w:t>
      </w:r>
      <w:r w:rsidRPr="00DF6074">
        <w:rPr>
          <w:rFonts w:ascii="Tahoma" w:hAnsi="Tahoma" w:cs="Tahoma"/>
          <w:sz w:val="20"/>
          <w:szCs w:val="20"/>
        </w:rPr>
        <w:t xml:space="preserve"> </w:t>
      </w:r>
      <w:r w:rsidR="00B06472" w:rsidRPr="00DF6074">
        <w:rPr>
          <w:rFonts w:ascii="Tahoma" w:hAnsi="Tahoma" w:cs="Tahoma"/>
          <w:sz w:val="20"/>
          <w:szCs w:val="20"/>
        </w:rPr>
        <w:t>7.1</w:t>
      </w:r>
      <w:r w:rsidRPr="00DF6074">
        <w:rPr>
          <w:rFonts w:ascii="Tahoma" w:hAnsi="Tahoma" w:cs="Tahoma"/>
          <w:sz w:val="20"/>
          <w:szCs w:val="20"/>
        </w:rPr>
        <w:t xml:space="preserve"> niniejszej SIWZ.</w:t>
      </w:r>
    </w:p>
    <w:p w14:paraId="7A917E93" w14:textId="4B69FF8C" w:rsidR="00252B67" w:rsidRPr="00683A9A" w:rsidRDefault="00252B67" w:rsidP="00683A9A">
      <w:pPr>
        <w:pStyle w:val="Lista2"/>
        <w:spacing w:after="0" w:line="276" w:lineRule="auto"/>
        <w:ind w:left="426" w:hanging="426"/>
        <w:jc w:val="both"/>
        <w:rPr>
          <w:rFonts w:ascii="Tahoma" w:hAnsi="Tahoma" w:cs="Tahoma"/>
          <w:sz w:val="20"/>
          <w:szCs w:val="20"/>
        </w:rPr>
      </w:pPr>
      <w:r w:rsidRPr="00683A9A">
        <w:rPr>
          <w:rFonts w:ascii="Tahoma" w:hAnsi="Tahoma" w:cs="Tahoma"/>
          <w:sz w:val="20"/>
          <w:szCs w:val="20"/>
        </w:rPr>
        <w:t xml:space="preserve">5.10. </w:t>
      </w:r>
      <w:r w:rsidR="00586F18" w:rsidRPr="00683A9A">
        <w:rPr>
          <w:rFonts w:ascii="Tahoma" w:hAnsi="Tahoma" w:cs="Tahoma"/>
          <w:sz w:val="20"/>
          <w:szCs w:val="20"/>
        </w:rPr>
        <w:t xml:space="preserve">W odniesieniu do warunków dotyczących wykształcenia, kwalifikacji zawodowych lub doświadczenia, </w:t>
      </w:r>
      <w:r w:rsidR="00B06472">
        <w:rPr>
          <w:rFonts w:ascii="Tahoma" w:hAnsi="Tahoma" w:cs="Tahoma"/>
          <w:sz w:val="20"/>
          <w:szCs w:val="20"/>
        </w:rPr>
        <w:t>W</w:t>
      </w:r>
      <w:r w:rsidR="00586F18" w:rsidRPr="00683A9A">
        <w:rPr>
          <w:rFonts w:ascii="Tahoma" w:hAnsi="Tahoma" w:cs="Tahoma"/>
          <w:sz w:val="20"/>
          <w:szCs w:val="20"/>
        </w:rPr>
        <w:t xml:space="preserve">ykonawcy mogą polegać na zdolnościach innych podmiotów, jeśli podmioty te zrealizują </w:t>
      </w:r>
      <w:r w:rsidR="008804CF" w:rsidRPr="00683A9A">
        <w:rPr>
          <w:rFonts w:ascii="Tahoma" w:hAnsi="Tahoma" w:cs="Tahoma"/>
          <w:sz w:val="20"/>
          <w:szCs w:val="20"/>
        </w:rPr>
        <w:t>roboty budowlane</w:t>
      </w:r>
      <w:r w:rsidR="00586F18" w:rsidRPr="00683A9A">
        <w:rPr>
          <w:rFonts w:ascii="Tahoma" w:hAnsi="Tahoma" w:cs="Tahoma"/>
          <w:sz w:val="20"/>
          <w:szCs w:val="20"/>
        </w:rPr>
        <w:t>, do realizacji których te zdolności są wymagane.</w:t>
      </w:r>
    </w:p>
    <w:p w14:paraId="236CE546" w14:textId="7BC31F04" w:rsidR="00586F18" w:rsidRPr="00683A9A" w:rsidRDefault="00252B67" w:rsidP="00683A9A">
      <w:pPr>
        <w:pStyle w:val="Lista2"/>
        <w:spacing w:after="0" w:line="276" w:lineRule="auto"/>
        <w:ind w:left="567" w:hanging="567"/>
        <w:jc w:val="both"/>
        <w:rPr>
          <w:rFonts w:ascii="Tahoma" w:hAnsi="Tahoma" w:cs="Tahoma"/>
          <w:sz w:val="20"/>
          <w:szCs w:val="20"/>
        </w:rPr>
      </w:pPr>
      <w:r w:rsidRPr="00683A9A">
        <w:rPr>
          <w:rFonts w:ascii="Tahoma" w:hAnsi="Tahoma" w:cs="Tahoma"/>
          <w:sz w:val="20"/>
          <w:szCs w:val="20"/>
        </w:rPr>
        <w:t xml:space="preserve">5.11. </w:t>
      </w:r>
      <w:r w:rsidR="00586F18" w:rsidRPr="00683A9A">
        <w:rPr>
          <w:rFonts w:ascii="Tahoma" w:hAnsi="Tahoma" w:cs="Tahoma"/>
          <w:sz w:val="20"/>
          <w:szCs w:val="20"/>
        </w:rPr>
        <w:t xml:space="preserve">Jeżeli zdolność techniczna lub zawodowa podmiotu, o którym mowa w pkt. </w:t>
      </w:r>
      <w:r w:rsidR="00D92BC4" w:rsidRPr="00683A9A">
        <w:rPr>
          <w:rFonts w:ascii="Tahoma" w:hAnsi="Tahoma" w:cs="Tahoma"/>
          <w:sz w:val="20"/>
          <w:szCs w:val="20"/>
        </w:rPr>
        <w:t>5.4.</w:t>
      </w:r>
      <w:r w:rsidR="00586F18" w:rsidRPr="00683A9A">
        <w:rPr>
          <w:rFonts w:ascii="Tahoma" w:hAnsi="Tahoma"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83A9A" w:rsidRDefault="00586F18" w:rsidP="003747BD">
      <w:pPr>
        <w:pStyle w:val="Lista2"/>
        <w:numPr>
          <w:ilvl w:val="1"/>
          <w:numId w:val="17"/>
        </w:numPr>
        <w:spacing w:after="0" w:line="276" w:lineRule="auto"/>
        <w:ind w:left="851" w:hanging="284"/>
        <w:jc w:val="both"/>
        <w:rPr>
          <w:rFonts w:ascii="Tahoma" w:hAnsi="Tahoma" w:cs="Tahoma"/>
          <w:sz w:val="20"/>
          <w:szCs w:val="20"/>
        </w:rPr>
      </w:pPr>
      <w:r w:rsidRPr="00683A9A">
        <w:rPr>
          <w:rFonts w:ascii="Tahoma" w:hAnsi="Tahoma" w:cs="Tahoma"/>
          <w:sz w:val="20"/>
          <w:szCs w:val="20"/>
        </w:rPr>
        <w:t>zastąpił ten podmiot innym podmiotem lub podmiotami lub</w:t>
      </w:r>
    </w:p>
    <w:p w14:paraId="0CD744E4" w14:textId="386789DD" w:rsidR="00252B67" w:rsidRPr="00683A9A" w:rsidRDefault="00586F18" w:rsidP="003747BD">
      <w:pPr>
        <w:pStyle w:val="Lista2"/>
        <w:numPr>
          <w:ilvl w:val="1"/>
          <w:numId w:val="17"/>
        </w:numPr>
        <w:spacing w:after="0" w:line="276" w:lineRule="auto"/>
        <w:ind w:left="851" w:hanging="284"/>
        <w:jc w:val="both"/>
        <w:rPr>
          <w:rFonts w:ascii="Tahoma" w:hAnsi="Tahoma" w:cs="Tahoma"/>
          <w:sz w:val="20"/>
          <w:szCs w:val="20"/>
        </w:rPr>
      </w:pPr>
      <w:r w:rsidRPr="00683A9A">
        <w:rPr>
          <w:rFonts w:ascii="Tahoma" w:hAnsi="Tahoma" w:cs="Tahoma"/>
          <w:sz w:val="20"/>
          <w:szCs w:val="20"/>
        </w:rPr>
        <w:t>zobowiązał się do osobistego wykonania odpowiedniej części zamówienia, jeżeli wykaże zdolności techniczne lub zawodowe.</w:t>
      </w:r>
      <w:bookmarkStart w:id="1" w:name="_Oświadczenia_lub_dokumenty"/>
      <w:bookmarkEnd w:id="1"/>
    </w:p>
    <w:p w14:paraId="655B88ED" w14:textId="7DF5B731" w:rsidR="00586F18" w:rsidRPr="00683A9A" w:rsidRDefault="00252B67" w:rsidP="00683A9A">
      <w:pPr>
        <w:pStyle w:val="Lista2"/>
        <w:spacing w:after="0" w:line="276" w:lineRule="auto"/>
        <w:ind w:left="0" w:firstLine="0"/>
        <w:jc w:val="both"/>
        <w:rPr>
          <w:rFonts w:ascii="Tahoma" w:hAnsi="Tahoma" w:cs="Tahoma"/>
          <w:sz w:val="20"/>
          <w:szCs w:val="20"/>
        </w:rPr>
      </w:pPr>
      <w:r w:rsidRPr="00683A9A">
        <w:rPr>
          <w:rFonts w:ascii="Tahoma" w:hAnsi="Tahoma" w:cs="Tahoma"/>
          <w:sz w:val="20"/>
          <w:szCs w:val="20"/>
        </w:rPr>
        <w:t xml:space="preserve">5.12. </w:t>
      </w:r>
      <w:r w:rsidR="00586F18" w:rsidRPr="00683A9A">
        <w:rPr>
          <w:rFonts w:ascii="Tahoma" w:hAnsi="Tahoma" w:cs="Tahoma"/>
          <w:sz w:val="20"/>
          <w:szCs w:val="20"/>
        </w:rPr>
        <w:t>Zasady udziału w postępowaniu Wykonawców występujących wspólnie.</w:t>
      </w:r>
    </w:p>
    <w:p w14:paraId="66F8D7C4" w14:textId="18E565A2" w:rsidR="00252B67" w:rsidRPr="00683A9A" w:rsidRDefault="00586F18" w:rsidP="003747BD">
      <w:pPr>
        <w:pStyle w:val="Zwykytekst"/>
        <w:numPr>
          <w:ilvl w:val="2"/>
          <w:numId w:val="19"/>
        </w:numPr>
        <w:tabs>
          <w:tab w:val="left" w:pos="993"/>
        </w:tabs>
        <w:spacing w:line="276" w:lineRule="auto"/>
        <w:ind w:left="1134" w:hanging="708"/>
        <w:jc w:val="both"/>
        <w:rPr>
          <w:rFonts w:ascii="Tahoma" w:hAnsi="Tahoma" w:cs="Tahoma"/>
          <w:sz w:val="20"/>
          <w:szCs w:val="20"/>
        </w:rPr>
      </w:pPr>
      <w:r w:rsidRPr="00683A9A">
        <w:rPr>
          <w:rFonts w:ascii="Tahoma" w:hAnsi="Tahoma" w:cs="Tahoma"/>
          <w:sz w:val="20"/>
          <w:szCs w:val="20"/>
        </w:rPr>
        <w:t>Wykonawcy ubiegający się wspólnie o udzielenie zamówienia zobowiązani są do ustanowienia pełnomocnika do reprezentowania ich w postępowaniu albo reprezentowania w postępowaniu i zawarcia umowy w sprawie zamówienia publicznego.</w:t>
      </w:r>
    </w:p>
    <w:p w14:paraId="2BD1C104" w14:textId="0448CA78" w:rsidR="00F46C4C" w:rsidRPr="00683A9A" w:rsidRDefault="00F46C4C" w:rsidP="003747BD">
      <w:pPr>
        <w:pStyle w:val="Zwykytekst"/>
        <w:numPr>
          <w:ilvl w:val="2"/>
          <w:numId w:val="19"/>
        </w:numPr>
        <w:tabs>
          <w:tab w:val="left" w:pos="993"/>
        </w:tabs>
        <w:spacing w:line="276" w:lineRule="auto"/>
        <w:ind w:left="1134" w:hanging="708"/>
        <w:jc w:val="both"/>
        <w:rPr>
          <w:rFonts w:ascii="Tahoma" w:hAnsi="Tahoma" w:cs="Tahoma"/>
          <w:sz w:val="20"/>
          <w:szCs w:val="20"/>
        </w:rPr>
      </w:pPr>
      <w:r w:rsidRPr="00F46C4C">
        <w:rPr>
          <w:rFonts w:ascii="Tahoma" w:hAnsi="Tahoma" w:cs="Tahoma"/>
          <w:sz w:val="20"/>
          <w:szCs w:val="20"/>
        </w:rPr>
        <w:t>W przypadku Wykonawców wspólnie ubiegających się o udzielenie zamówienia, warunki określone w pkt 5.2. ppkt 3) mogą zostać spełnione przez jednego Wykonawcę lub łącznie wszystkich Wykonawców wspólnie ubiegających się o udzielenie zamówienia.</w:t>
      </w:r>
    </w:p>
    <w:p w14:paraId="7236507B" w14:textId="77777777" w:rsidR="00D84C54" w:rsidRPr="00683A9A" w:rsidRDefault="00D84C54" w:rsidP="00683A9A">
      <w:pPr>
        <w:pStyle w:val="Akapitzlist"/>
        <w:jc w:val="both"/>
        <w:rPr>
          <w:rFonts w:ascii="Tahoma" w:hAnsi="Tahoma" w:cs="Tahoma"/>
          <w:sz w:val="20"/>
          <w:szCs w:val="20"/>
        </w:rPr>
      </w:pPr>
    </w:p>
    <w:p w14:paraId="5C8A1292" w14:textId="38E64DD1" w:rsidR="00FA5FDD" w:rsidRPr="00683A9A" w:rsidRDefault="00226A0B" w:rsidP="00683A9A">
      <w:pPr>
        <w:tabs>
          <w:tab w:val="left" w:pos="284"/>
        </w:tabs>
        <w:spacing w:after="0" w:line="240" w:lineRule="auto"/>
        <w:rPr>
          <w:rFonts w:ascii="Tahoma" w:hAnsi="Tahoma" w:cs="Tahoma"/>
          <w:b/>
          <w:sz w:val="20"/>
          <w:szCs w:val="20"/>
          <w:highlight w:val="lightGray"/>
          <w:u w:val="single"/>
        </w:rPr>
      </w:pPr>
      <w:r w:rsidRPr="00683A9A">
        <w:rPr>
          <w:rFonts w:ascii="Tahoma" w:hAnsi="Tahoma" w:cs="Tahoma"/>
          <w:b/>
          <w:sz w:val="20"/>
          <w:szCs w:val="20"/>
          <w:highlight w:val="lightGray"/>
          <w:u w:val="single"/>
        </w:rPr>
        <w:t>6</w:t>
      </w:r>
      <w:r w:rsidR="00884F66" w:rsidRPr="00683A9A">
        <w:rPr>
          <w:rFonts w:ascii="Tahoma" w:hAnsi="Tahoma" w:cs="Tahoma"/>
          <w:b/>
          <w:sz w:val="20"/>
          <w:szCs w:val="20"/>
          <w:highlight w:val="lightGray"/>
          <w:u w:val="single"/>
        </w:rPr>
        <w:t>.</w:t>
      </w:r>
      <w:r w:rsidR="00680D50" w:rsidRPr="00683A9A">
        <w:rPr>
          <w:rFonts w:ascii="Tahoma" w:hAnsi="Tahoma" w:cs="Tahoma"/>
          <w:b/>
          <w:sz w:val="20"/>
          <w:szCs w:val="20"/>
          <w:highlight w:val="lightGray"/>
          <w:u w:val="single"/>
        </w:rPr>
        <w:tab/>
      </w:r>
      <w:r w:rsidR="00683A9A" w:rsidRPr="00683A9A">
        <w:rPr>
          <w:rFonts w:ascii="Tahoma" w:hAnsi="Tahoma" w:cs="Tahoma"/>
          <w:b/>
          <w:sz w:val="20"/>
          <w:szCs w:val="20"/>
          <w:highlight w:val="lightGray"/>
          <w:u w:val="single"/>
        </w:rPr>
        <w:t>PODSTAWY WYKLUCZENIA:</w:t>
      </w:r>
    </w:p>
    <w:p w14:paraId="51809024" w14:textId="0DF197F9" w:rsidR="00615D20" w:rsidRDefault="00226A0B" w:rsidP="003747BD">
      <w:pPr>
        <w:pStyle w:val="Akapitzlist"/>
        <w:numPr>
          <w:ilvl w:val="1"/>
          <w:numId w:val="20"/>
        </w:numPr>
        <w:ind w:left="426" w:hanging="426"/>
        <w:jc w:val="both"/>
        <w:rPr>
          <w:rFonts w:ascii="Tahoma" w:hAnsi="Tahoma" w:cs="Tahoma"/>
          <w:sz w:val="20"/>
          <w:szCs w:val="20"/>
        </w:rPr>
      </w:pPr>
      <w:r w:rsidRPr="00683A9A">
        <w:rPr>
          <w:rFonts w:ascii="Tahoma" w:hAnsi="Tahoma" w:cs="Tahoma"/>
          <w:sz w:val="20"/>
          <w:szCs w:val="20"/>
        </w:rPr>
        <w:t xml:space="preserve">Zamawiający wykluczy z postępowania </w:t>
      </w:r>
      <w:r w:rsidR="00683A9A" w:rsidRPr="00683A9A">
        <w:rPr>
          <w:rFonts w:ascii="Tahoma" w:hAnsi="Tahoma" w:cs="Tahoma"/>
          <w:sz w:val="20"/>
          <w:szCs w:val="20"/>
        </w:rPr>
        <w:t>W</w:t>
      </w:r>
      <w:r w:rsidRPr="00683A9A">
        <w:rPr>
          <w:rFonts w:ascii="Tahoma" w:hAnsi="Tahoma" w:cs="Tahoma"/>
          <w:sz w:val="20"/>
          <w:szCs w:val="20"/>
        </w:rPr>
        <w:t>ykonawców, wobec których zachodzą przesłanki</w:t>
      </w:r>
      <w:r w:rsidR="00615D20" w:rsidRPr="00683A9A">
        <w:rPr>
          <w:rFonts w:ascii="Tahoma" w:hAnsi="Tahoma" w:cs="Tahoma"/>
          <w:sz w:val="20"/>
          <w:szCs w:val="20"/>
        </w:rPr>
        <w:t xml:space="preserve"> </w:t>
      </w:r>
      <w:r w:rsidRPr="00683A9A">
        <w:rPr>
          <w:rFonts w:ascii="Tahoma" w:hAnsi="Tahoma" w:cs="Tahoma"/>
          <w:sz w:val="20"/>
          <w:szCs w:val="20"/>
        </w:rPr>
        <w:t>określone w art. 24 ust. 1 pkt 12-23</w:t>
      </w:r>
      <w:r w:rsidR="00615D20" w:rsidRPr="00683A9A">
        <w:rPr>
          <w:rFonts w:ascii="Tahoma" w:hAnsi="Tahoma" w:cs="Tahoma"/>
          <w:sz w:val="20"/>
          <w:szCs w:val="20"/>
        </w:rPr>
        <w:t>.</w:t>
      </w:r>
    </w:p>
    <w:p w14:paraId="144BC0B8" w14:textId="77777777" w:rsidR="00F93E72" w:rsidRPr="00B06472" w:rsidRDefault="00F93E72" w:rsidP="00F93E72">
      <w:pPr>
        <w:spacing w:after="40"/>
        <w:ind w:left="426"/>
        <w:jc w:val="both"/>
        <w:rPr>
          <w:rFonts w:ascii="Tahoma" w:hAnsi="Tahoma" w:cs="Tahoma"/>
          <w:sz w:val="20"/>
          <w:szCs w:val="20"/>
        </w:rPr>
      </w:pPr>
      <w:r w:rsidRPr="00B06472">
        <w:rPr>
          <w:rFonts w:ascii="Tahoma" w:hAnsi="Tahoma" w:cs="Tahoma"/>
          <w:sz w:val="20"/>
          <w:szCs w:val="20"/>
        </w:rPr>
        <w:t>W przedmiotowym postępowaniu Zamawiający zgodnie z art. 24 ust. 1 pkt. 12-23 ustawy PZP wykluczy:</w:t>
      </w:r>
    </w:p>
    <w:p w14:paraId="392D1E72"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nie wykazał spełniania warunków udziału w postępowaniu lub nie został zaproszony do negocjacji lub złożenia ofert wstępnych albo ofert, lub nie wykazał braku podstaw wykluczenia;</w:t>
      </w:r>
    </w:p>
    <w:p w14:paraId="12F5DFD2"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będącego osobą fizyczną, którego prawomocnie skazano za przestępstwo:</w:t>
      </w:r>
    </w:p>
    <w:p w14:paraId="7D983E0C" w14:textId="77777777" w:rsidR="00F93E72" w:rsidRPr="00B06472" w:rsidRDefault="00F93E72" w:rsidP="003747BD">
      <w:pPr>
        <w:pStyle w:val="Akapitzlist"/>
        <w:numPr>
          <w:ilvl w:val="0"/>
          <w:numId w:val="32"/>
        </w:numPr>
        <w:spacing w:after="40"/>
        <w:ind w:left="993" w:hanging="284"/>
        <w:jc w:val="both"/>
        <w:rPr>
          <w:rFonts w:ascii="Tahoma" w:hAnsi="Tahoma" w:cs="Tahoma"/>
          <w:bCs/>
          <w:sz w:val="20"/>
          <w:szCs w:val="20"/>
        </w:rPr>
      </w:pPr>
      <w:r w:rsidRPr="00B06472">
        <w:rPr>
          <w:rFonts w:ascii="Tahoma" w:hAnsi="Tahoma" w:cs="Tahoma"/>
          <w:bCs/>
          <w:sz w:val="20"/>
          <w:szCs w:val="20"/>
        </w:rPr>
        <w:t>o którym mowa w</w:t>
      </w:r>
      <w:r w:rsidRPr="00B06472">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B06472">
        <w:rPr>
          <w:rFonts w:ascii="Tahoma" w:hAnsi="Tahoma" w:cs="Tahoma"/>
          <w:bCs/>
          <w:sz w:val="20"/>
          <w:szCs w:val="20"/>
        </w:rPr>
        <w:softHyphen/>
        <w:t xml:space="preserve"> art. 46 lub art. 48 ustawy z dnia 25 czerwca 2010 r. o sporcie (Dz. U. z 2016 r. poz. 176),</w:t>
      </w:r>
    </w:p>
    <w:p w14:paraId="54914C7E" w14:textId="77777777" w:rsidR="00F93E72" w:rsidRPr="00B06472" w:rsidRDefault="00F93E72" w:rsidP="003747BD">
      <w:pPr>
        <w:pStyle w:val="Akapitzlist"/>
        <w:numPr>
          <w:ilvl w:val="0"/>
          <w:numId w:val="32"/>
        </w:numPr>
        <w:spacing w:after="40"/>
        <w:ind w:left="993" w:hanging="284"/>
        <w:jc w:val="both"/>
        <w:rPr>
          <w:rFonts w:ascii="Tahoma" w:hAnsi="Tahoma" w:cs="Tahoma"/>
          <w:bCs/>
          <w:sz w:val="20"/>
          <w:szCs w:val="20"/>
        </w:rPr>
      </w:pPr>
      <w:r w:rsidRPr="00B06472">
        <w:rPr>
          <w:rFonts w:ascii="Tahoma" w:hAnsi="Tahoma" w:cs="Tahoma"/>
          <w:bCs/>
          <w:sz w:val="20"/>
          <w:szCs w:val="20"/>
        </w:rPr>
        <w:t>o charakterze terrorystycznym, o którym mowa w art. 115 § 20 ustawy z dnia 6 czerwca 1997 r. – Kodeks karny,</w:t>
      </w:r>
    </w:p>
    <w:p w14:paraId="65305A9C" w14:textId="77777777" w:rsidR="00F93E72" w:rsidRPr="00B06472" w:rsidRDefault="00F93E72" w:rsidP="003747BD">
      <w:pPr>
        <w:pStyle w:val="Akapitzlist"/>
        <w:numPr>
          <w:ilvl w:val="0"/>
          <w:numId w:val="32"/>
        </w:numPr>
        <w:spacing w:after="40"/>
        <w:ind w:left="993" w:hanging="284"/>
        <w:jc w:val="both"/>
        <w:rPr>
          <w:rFonts w:ascii="Tahoma" w:hAnsi="Tahoma" w:cs="Tahoma"/>
          <w:bCs/>
          <w:sz w:val="20"/>
          <w:szCs w:val="20"/>
        </w:rPr>
      </w:pPr>
      <w:r w:rsidRPr="00B06472">
        <w:rPr>
          <w:rFonts w:ascii="Tahoma" w:hAnsi="Tahoma" w:cs="Tahoma"/>
          <w:bCs/>
          <w:sz w:val="20"/>
          <w:szCs w:val="20"/>
        </w:rPr>
        <w:t>skarbowe,</w:t>
      </w:r>
    </w:p>
    <w:p w14:paraId="0B10EE8A" w14:textId="77777777" w:rsidR="00F93E72" w:rsidRPr="00B06472" w:rsidRDefault="00F93E72" w:rsidP="003747BD">
      <w:pPr>
        <w:pStyle w:val="Akapitzlist"/>
        <w:numPr>
          <w:ilvl w:val="0"/>
          <w:numId w:val="32"/>
        </w:numPr>
        <w:spacing w:after="40"/>
        <w:ind w:left="993" w:hanging="284"/>
        <w:jc w:val="both"/>
        <w:rPr>
          <w:rFonts w:ascii="Tahoma" w:hAnsi="Tahoma" w:cs="Tahoma"/>
          <w:bCs/>
          <w:sz w:val="20"/>
          <w:szCs w:val="20"/>
        </w:rPr>
      </w:pPr>
      <w:r w:rsidRPr="00B06472">
        <w:rPr>
          <w:rFonts w:ascii="Tahoma" w:hAnsi="Tahoma"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w wyniku lekkomyślności lub niedbalstwa przedstawił informacje wprowadzające w błąd zamawiającego, mogące mieć istotny wpływ na decyzje podejmowane przez zamawiającego w postępowaniu o udzielenie zamówienia;</w:t>
      </w:r>
    </w:p>
    <w:p w14:paraId="308A2CC2"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lastRenderedPageBreak/>
        <w:t>W</w:t>
      </w:r>
      <w:r w:rsidRPr="00B06472">
        <w:rPr>
          <w:rFonts w:ascii="Tahoma" w:hAnsi="Tahoma" w:cs="Tahoma"/>
          <w:bCs/>
          <w:sz w:val="20"/>
          <w:szCs w:val="20"/>
        </w:rPr>
        <w:t>ykonawcę, który bezprawnie wpływał lub próbował wpłynąć na czynności zamawiającego lub pozyskać informacje poufne, mogące dać mu przewagę w postępowaniu o udzielenie zamówienia;</w:t>
      </w:r>
    </w:p>
    <w:p w14:paraId="3FE3D536"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wobec którego orzeczono tytułem środka zapobiegawczego zakaz ubiegania się o zamówienia publiczne;</w:t>
      </w:r>
    </w:p>
    <w:p w14:paraId="2C4708BC" w14:textId="77777777" w:rsidR="00F93E72" w:rsidRPr="00B06472" w:rsidRDefault="00F93E72" w:rsidP="003747BD">
      <w:pPr>
        <w:pStyle w:val="Akapitzlist"/>
        <w:numPr>
          <w:ilvl w:val="0"/>
          <w:numId w:val="31"/>
        </w:numPr>
        <w:spacing w:after="40"/>
        <w:ind w:left="709" w:hanging="283"/>
        <w:contextualSpacing w:val="0"/>
        <w:jc w:val="both"/>
        <w:rPr>
          <w:rFonts w:ascii="Tahoma" w:hAnsi="Tahoma" w:cs="Tahoma"/>
          <w:sz w:val="20"/>
          <w:szCs w:val="20"/>
        </w:rPr>
      </w:pPr>
      <w:r>
        <w:rPr>
          <w:rFonts w:ascii="Tahoma" w:hAnsi="Tahoma" w:cs="Tahoma"/>
          <w:sz w:val="20"/>
          <w:szCs w:val="20"/>
        </w:rPr>
        <w:t>W</w:t>
      </w:r>
      <w:r w:rsidRPr="00B06472">
        <w:rPr>
          <w:rFonts w:ascii="Tahoma" w:hAnsi="Tahoma" w:cs="Tahoma"/>
          <w:sz w:val="20"/>
          <w:szCs w:val="20"/>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3145438" w14:textId="138044E3" w:rsidR="0010078D" w:rsidRPr="0010078D" w:rsidRDefault="00615D20" w:rsidP="003747BD">
      <w:pPr>
        <w:pStyle w:val="Akapitzlist"/>
        <w:numPr>
          <w:ilvl w:val="1"/>
          <w:numId w:val="20"/>
        </w:numPr>
        <w:ind w:left="426" w:hanging="426"/>
        <w:jc w:val="both"/>
        <w:rPr>
          <w:rFonts w:ascii="Tahoma" w:hAnsi="Tahoma" w:cs="Tahoma"/>
          <w:sz w:val="20"/>
          <w:szCs w:val="20"/>
        </w:rPr>
      </w:pPr>
      <w:r w:rsidRPr="00683A9A">
        <w:rPr>
          <w:rFonts w:ascii="Tahoma" w:hAnsi="Tahoma" w:cs="Tahoma"/>
          <w:sz w:val="20"/>
          <w:szCs w:val="20"/>
        </w:rPr>
        <w:t>D</w:t>
      </w:r>
      <w:r w:rsidRPr="00683A9A">
        <w:rPr>
          <w:rFonts w:ascii="Tahoma" w:hAnsi="Tahoma" w:cs="Tahoma"/>
          <w:sz w:val="20"/>
          <w:szCs w:val="20"/>
          <w:u w:val="single"/>
        </w:rPr>
        <w:t xml:space="preserve">odatkowo na podstawie art. 24 ust. 5 pkt 1 </w:t>
      </w:r>
      <w:r w:rsidR="0010078D">
        <w:rPr>
          <w:rFonts w:ascii="Tahoma" w:hAnsi="Tahoma" w:cs="Tahoma"/>
          <w:sz w:val="20"/>
          <w:szCs w:val="20"/>
          <w:u w:val="single"/>
        </w:rPr>
        <w:t xml:space="preserve">i 2 </w:t>
      </w:r>
      <w:r w:rsidRPr="00683A9A">
        <w:rPr>
          <w:rFonts w:ascii="Tahoma" w:hAnsi="Tahoma" w:cs="Tahoma"/>
          <w:sz w:val="20"/>
          <w:szCs w:val="20"/>
          <w:u w:val="single"/>
        </w:rPr>
        <w:t>Zamawiający przewiduje wykluczenie Wykonawcy</w:t>
      </w:r>
      <w:r w:rsidR="0010078D">
        <w:rPr>
          <w:rFonts w:ascii="Tahoma" w:hAnsi="Tahoma" w:cs="Tahoma"/>
          <w:sz w:val="20"/>
          <w:szCs w:val="20"/>
          <w:u w:val="single"/>
        </w:rPr>
        <w:t>:</w:t>
      </w:r>
    </w:p>
    <w:p w14:paraId="530AD84F" w14:textId="5A5E0B66" w:rsidR="0010078D" w:rsidRPr="0010078D" w:rsidRDefault="0010078D" w:rsidP="00DF6074">
      <w:pPr>
        <w:spacing w:after="0"/>
        <w:ind w:left="851" w:hanging="284"/>
        <w:jc w:val="both"/>
        <w:rPr>
          <w:rFonts w:ascii="Tahoma" w:hAnsi="Tahoma" w:cs="Tahoma"/>
          <w:bCs/>
          <w:sz w:val="20"/>
          <w:szCs w:val="20"/>
        </w:rPr>
      </w:pPr>
      <w:r>
        <w:rPr>
          <w:rFonts w:ascii="Tahoma" w:hAnsi="Tahoma" w:cs="Tahoma"/>
          <w:bCs/>
          <w:sz w:val="20"/>
          <w:szCs w:val="20"/>
        </w:rPr>
        <w:t xml:space="preserve">1) </w:t>
      </w:r>
      <w:r w:rsidR="00615D20" w:rsidRPr="0010078D">
        <w:rPr>
          <w:rFonts w:ascii="Tahoma" w:hAnsi="Tahoma"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10078D">
        <w:rPr>
          <w:rFonts w:ascii="Tahoma" w:hAnsi="Tahoma" w:cs="Tahoma"/>
          <w:bCs/>
          <w:sz w:val="20"/>
          <w:szCs w:val="20"/>
        </w:rPr>
        <w:t>,</w:t>
      </w:r>
    </w:p>
    <w:p w14:paraId="2E80C700" w14:textId="6C8E79C7" w:rsidR="00615D20" w:rsidRPr="00DF6074" w:rsidRDefault="0010078D" w:rsidP="00DF6074">
      <w:pPr>
        <w:pStyle w:val="Akapitzlist"/>
        <w:ind w:left="851" w:hanging="284"/>
        <w:jc w:val="both"/>
        <w:rPr>
          <w:rFonts w:ascii="Tahoma" w:hAnsi="Tahoma" w:cs="Tahoma"/>
          <w:bCs/>
          <w:sz w:val="20"/>
          <w:szCs w:val="20"/>
        </w:rPr>
      </w:pPr>
      <w:r w:rsidRPr="00DF6074">
        <w:rPr>
          <w:rFonts w:ascii="Tahoma" w:hAnsi="Tahoma" w:cs="Tahoma"/>
          <w:bCs/>
          <w:sz w:val="20"/>
          <w:szCs w:val="2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Pr="0010078D">
        <w:rPr>
          <w:rFonts w:ascii="Tahoma" w:hAnsi="Tahoma" w:cs="Tahoma"/>
          <w:bCs/>
          <w:sz w:val="20"/>
          <w:szCs w:val="20"/>
        </w:rPr>
        <w:t>ą stosownych środków dowodowych</w:t>
      </w:r>
      <w:r w:rsidR="00DF6074">
        <w:rPr>
          <w:rFonts w:ascii="Tahoma" w:hAnsi="Tahoma" w:cs="Tahoma"/>
          <w:bCs/>
          <w:sz w:val="20"/>
          <w:szCs w:val="20"/>
        </w:rPr>
        <w:t>.</w:t>
      </w:r>
    </w:p>
    <w:p w14:paraId="381EB35B" w14:textId="77777777" w:rsidR="00F93E72" w:rsidRDefault="00226A0B" w:rsidP="003747BD">
      <w:pPr>
        <w:pStyle w:val="Akapitzlist"/>
        <w:numPr>
          <w:ilvl w:val="1"/>
          <w:numId w:val="20"/>
        </w:numPr>
        <w:ind w:left="426" w:hanging="426"/>
        <w:jc w:val="both"/>
        <w:rPr>
          <w:rFonts w:ascii="Tahoma" w:hAnsi="Tahoma" w:cs="Tahoma"/>
          <w:sz w:val="20"/>
          <w:szCs w:val="20"/>
        </w:rPr>
      </w:pPr>
      <w:r w:rsidRPr="00683A9A">
        <w:rPr>
          <w:rFonts w:ascii="Tahoma" w:hAnsi="Tahoma" w:cs="Tahoma"/>
          <w:sz w:val="20"/>
          <w:szCs w:val="20"/>
        </w:rPr>
        <w:t>Zamawiający, może wykluczyć Wykonawcę na każdym etapie postępowania o udzielenie zamówienia.</w:t>
      </w:r>
    </w:p>
    <w:p w14:paraId="2CD1ADDB" w14:textId="24BD277A" w:rsidR="00F93E72" w:rsidRPr="00F93E72" w:rsidRDefault="00F93E72" w:rsidP="003747BD">
      <w:pPr>
        <w:pStyle w:val="Akapitzlist"/>
        <w:numPr>
          <w:ilvl w:val="1"/>
          <w:numId w:val="20"/>
        </w:numPr>
        <w:ind w:left="426" w:hanging="426"/>
        <w:jc w:val="both"/>
        <w:rPr>
          <w:rFonts w:ascii="Tahoma" w:hAnsi="Tahoma" w:cs="Tahoma"/>
          <w:sz w:val="20"/>
          <w:szCs w:val="20"/>
        </w:rPr>
      </w:pPr>
      <w:r w:rsidRPr="00F93E72">
        <w:rPr>
          <w:rFonts w:ascii="Tahoma" w:hAnsi="Tahoma" w:cs="Tahoma"/>
          <w:sz w:val="20"/>
          <w:szCs w:val="20"/>
        </w:rPr>
        <w:t xml:space="preserve">Wykonawca, który podlega wykluczeniu na podstawie art. 24 ust. 1 pkt 13 i 14 oraz 16–20 </w:t>
      </w:r>
      <w:r>
        <w:rPr>
          <w:rFonts w:ascii="Tahoma" w:hAnsi="Tahoma" w:cs="Tahoma"/>
          <w:sz w:val="20"/>
          <w:szCs w:val="20"/>
        </w:rPr>
        <w:t>lub art. 24 ust. 5 pkt 1 ustawy Pzp</w:t>
      </w:r>
      <w:r w:rsidRPr="00F93E72">
        <w:rPr>
          <w:rFonts w:ascii="Tahoma" w:hAnsi="Tahoma"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Pr>
          <w:rFonts w:ascii="Tahoma" w:hAnsi="Tahoma" w:cs="Tahoma"/>
          <w:sz w:val="20"/>
          <w:szCs w:val="20"/>
        </w:rPr>
        <w:t xml:space="preserve"> </w:t>
      </w:r>
      <w:r w:rsidRPr="00F93E72">
        <w:rPr>
          <w:rFonts w:ascii="Tahoma" w:hAnsi="Tahoma" w:cs="Tahoma"/>
          <w:sz w:val="20"/>
          <w:szCs w:val="20"/>
        </w:rPr>
        <w:t>Wykonawca nie podlega wykluczeniu, jeżeli Zamawiający, uwzględniając wagę i szczególne okoliczności czynu Wykonawcy, uzna za wystarczające dowody przedstawione na ww. podstawie.</w:t>
      </w:r>
    </w:p>
    <w:p w14:paraId="3343FA2F" w14:textId="77777777" w:rsidR="00F20852" w:rsidRPr="00884F66" w:rsidRDefault="00F20852" w:rsidP="00615D20">
      <w:pPr>
        <w:pStyle w:val="Akapitzlist"/>
        <w:spacing w:after="40"/>
        <w:ind w:left="0"/>
        <w:jc w:val="both"/>
        <w:rPr>
          <w:rFonts w:ascii="Tahoma" w:hAnsi="Tahoma" w:cs="Tahoma"/>
          <w:bCs/>
          <w:sz w:val="20"/>
          <w:szCs w:val="20"/>
        </w:rPr>
      </w:pPr>
    </w:p>
    <w:p w14:paraId="24C2EE31" w14:textId="4DF34781" w:rsidR="00683A9A" w:rsidRDefault="007D1591" w:rsidP="003747BD">
      <w:pPr>
        <w:pStyle w:val="Akapitzlist"/>
        <w:numPr>
          <w:ilvl w:val="0"/>
          <w:numId w:val="20"/>
        </w:numPr>
        <w:spacing w:after="120"/>
        <w:jc w:val="both"/>
        <w:rPr>
          <w:rFonts w:ascii="Tahoma" w:hAnsi="Tahoma" w:cs="Tahoma"/>
          <w:b/>
          <w:sz w:val="20"/>
          <w:szCs w:val="20"/>
          <w:highlight w:val="lightGray"/>
          <w:u w:val="single"/>
        </w:rPr>
      </w:pPr>
      <w:r w:rsidRPr="00683A9A">
        <w:rPr>
          <w:rFonts w:ascii="Tahoma" w:hAnsi="Tahoma" w:cs="Tahoma"/>
          <w:b/>
          <w:sz w:val="20"/>
          <w:szCs w:val="20"/>
          <w:highlight w:val="lightGray"/>
          <w:u w:val="single"/>
        </w:rPr>
        <w:t xml:space="preserve">WYKAZ OŚWIADCZEŃ NA POTWIERDZENIE SPEŁNIANIA WARUNKÓW UDZIAŁU </w:t>
      </w:r>
      <w:r w:rsidR="00884F66" w:rsidRPr="00683A9A">
        <w:rPr>
          <w:rFonts w:ascii="Tahoma" w:hAnsi="Tahoma" w:cs="Tahoma"/>
          <w:b/>
          <w:sz w:val="20"/>
          <w:szCs w:val="20"/>
          <w:highlight w:val="lightGray"/>
          <w:u w:val="single"/>
        </w:rPr>
        <w:br/>
      </w:r>
      <w:r w:rsidRPr="00683A9A">
        <w:rPr>
          <w:rFonts w:ascii="Tahoma" w:hAnsi="Tahoma" w:cs="Tahoma"/>
          <w:b/>
          <w:sz w:val="20"/>
          <w:szCs w:val="20"/>
          <w:highlight w:val="lightGray"/>
          <w:u w:val="single"/>
        </w:rPr>
        <w:t>W POSTĘ</w:t>
      </w:r>
      <w:r w:rsidR="00884F66" w:rsidRPr="00683A9A">
        <w:rPr>
          <w:rFonts w:ascii="Tahoma" w:hAnsi="Tahoma" w:cs="Tahoma"/>
          <w:b/>
          <w:sz w:val="20"/>
          <w:szCs w:val="20"/>
          <w:highlight w:val="lightGray"/>
          <w:u w:val="single"/>
        </w:rPr>
        <w:t>P</w:t>
      </w:r>
      <w:r w:rsidR="002A242E" w:rsidRPr="00683A9A">
        <w:rPr>
          <w:rFonts w:ascii="Tahoma" w:hAnsi="Tahoma" w:cs="Tahoma"/>
          <w:b/>
          <w:sz w:val="20"/>
          <w:szCs w:val="20"/>
          <w:highlight w:val="lightGray"/>
          <w:u w:val="single"/>
        </w:rPr>
        <w:t>OWANIU</w:t>
      </w:r>
      <w:r w:rsidR="00F20852" w:rsidRPr="00683A9A">
        <w:rPr>
          <w:rFonts w:ascii="Tahoma" w:hAnsi="Tahoma" w:cs="Tahoma"/>
          <w:b/>
          <w:sz w:val="20"/>
          <w:szCs w:val="20"/>
          <w:highlight w:val="lightGray"/>
          <w:u w:val="single"/>
        </w:rPr>
        <w:t>:</w:t>
      </w:r>
    </w:p>
    <w:p w14:paraId="090AFDAD" w14:textId="77777777" w:rsidR="00683A9A" w:rsidRPr="00683A9A" w:rsidRDefault="00683A9A" w:rsidP="00683A9A">
      <w:pPr>
        <w:pStyle w:val="Akapitzlist"/>
        <w:ind w:left="360"/>
        <w:jc w:val="both"/>
        <w:rPr>
          <w:rFonts w:ascii="Tahoma" w:hAnsi="Tahoma" w:cs="Tahoma"/>
          <w:b/>
          <w:sz w:val="20"/>
          <w:szCs w:val="20"/>
          <w:highlight w:val="lightGray"/>
          <w:u w:val="single"/>
        </w:rPr>
      </w:pPr>
    </w:p>
    <w:p w14:paraId="2400414C" w14:textId="6F90EB2D" w:rsidR="00683A9A" w:rsidRPr="00683A9A"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sz w:val="20"/>
          <w:szCs w:val="20"/>
          <w:u w:val="single"/>
        </w:rPr>
        <w:t xml:space="preserve">Do oferty każdy </w:t>
      </w:r>
      <w:r w:rsidR="00683A9A">
        <w:rPr>
          <w:rFonts w:ascii="Tahoma" w:hAnsi="Tahoma" w:cs="Tahoma"/>
          <w:sz w:val="20"/>
          <w:szCs w:val="20"/>
          <w:u w:val="single"/>
        </w:rPr>
        <w:t>W</w:t>
      </w:r>
      <w:r w:rsidRPr="00683A9A">
        <w:rPr>
          <w:rFonts w:ascii="Tahoma" w:hAnsi="Tahoma" w:cs="Tahoma"/>
          <w:sz w:val="20"/>
          <w:szCs w:val="20"/>
          <w:u w:val="single"/>
        </w:rPr>
        <w:t>ykonawca musi dołączyć aktualne na dzień składania ofert</w:t>
      </w:r>
      <w:r w:rsidRPr="00683A9A">
        <w:rPr>
          <w:rFonts w:ascii="Tahoma" w:hAnsi="Tahoma" w:cs="Tahoma"/>
          <w:sz w:val="20"/>
          <w:szCs w:val="20"/>
        </w:rPr>
        <w:t xml:space="preserve"> </w:t>
      </w:r>
      <w:r w:rsidRPr="00683A9A">
        <w:rPr>
          <w:rFonts w:ascii="Tahoma" w:hAnsi="Tahoma" w:cs="Tahoma"/>
          <w:b/>
          <w:sz w:val="20"/>
          <w:szCs w:val="20"/>
        </w:rPr>
        <w:t>oświadczenie</w:t>
      </w:r>
      <w:r w:rsidRPr="00683A9A">
        <w:rPr>
          <w:rFonts w:ascii="Tahoma" w:hAnsi="Tahoma" w:cs="Tahoma"/>
          <w:sz w:val="20"/>
          <w:szCs w:val="20"/>
        </w:rPr>
        <w:t xml:space="preserve"> w zakresie wskazanym w </w:t>
      </w:r>
      <w:r w:rsidRPr="00683A9A">
        <w:rPr>
          <w:rFonts w:ascii="Tahoma" w:hAnsi="Tahoma" w:cs="Tahoma"/>
          <w:b/>
          <w:sz w:val="20"/>
          <w:szCs w:val="20"/>
        </w:rPr>
        <w:t xml:space="preserve">załączniku nr </w:t>
      </w:r>
      <w:r w:rsidR="00EE704B">
        <w:rPr>
          <w:rFonts w:ascii="Tahoma" w:hAnsi="Tahoma" w:cs="Tahoma"/>
          <w:b/>
          <w:sz w:val="20"/>
          <w:szCs w:val="20"/>
        </w:rPr>
        <w:t>3</w:t>
      </w:r>
      <w:r w:rsidRPr="00683A9A">
        <w:rPr>
          <w:rFonts w:ascii="Tahoma" w:hAnsi="Tahoma" w:cs="Tahoma"/>
          <w:b/>
          <w:sz w:val="20"/>
          <w:szCs w:val="20"/>
        </w:rPr>
        <w:t xml:space="preserve"> </w:t>
      </w:r>
      <w:r w:rsidRPr="00683A9A">
        <w:rPr>
          <w:rFonts w:ascii="Tahoma" w:hAnsi="Tahoma" w:cs="Tahoma"/>
          <w:sz w:val="20"/>
          <w:szCs w:val="20"/>
        </w:rPr>
        <w:t>do SIWZ</w:t>
      </w:r>
      <w:r w:rsidR="00F93E72">
        <w:rPr>
          <w:rFonts w:ascii="Tahoma" w:hAnsi="Tahoma" w:cs="Tahoma"/>
          <w:sz w:val="20"/>
          <w:szCs w:val="20"/>
        </w:rPr>
        <w:t>.</w:t>
      </w:r>
      <w:r w:rsidRPr="00683A9A">
        <w:rPr>
          <w:rFonts w:ascii="Tahoma" w:hAnsi="Tahoma" w:cs="Tahoma"/>
          <w:sz w:val="20"/>
          <w:szCs w:val="20"/>
        </w:rPr>
        <w:t xml:space="preserve"> Informacje zawarte w oświadczeniu będą stanowić wstępne potwierdzenie, że wykonawca </w:t>
      </w:r>
      <w:r w:rsidRPr="00683A9A">
        <w:rPr>
          <w:rFonts w:ascii="Tahoma" w:hAnsi="Tahoma" w:cs="Tahoma"/>
          <w:bCs/>
          <w:sz w:val="20"/>
          <w:szCs w:val="20"/>
        </w:rPr>
        <w:t>nie podlega wykluczeniu oraz spełnia warunki udziału w postępowaniu.</w:t>
      </w:r>
    </w:p>
    <w:p w14:paraId="417646DB" w14:textId="7C28AE62" w:rsidR="00683A9A" w:rsidRPr="00683A9A"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b/>
          <w:sz w:val="20"/>
          <w:szCs w:val="20"/>
        </w:rPr>
        <w:t xml:space="preserve">W przypadku wspólnego ubiegania się o zamówienie przez </w:t>
      </w:r>
      <w:r w:rsidR="00F93E72">
        <w:rPr>
          <w:rFonts w:ascii="Tahoma" w:hAnsi="Tahoma" w:cs="Tahoma"/>
          <w:b/>
          <w:sz w:val="20"/>
          <w:szCs w:val="20"/>
        </w:rPr>
        <w:t>W</w:t>
      </w:r>
      <w:r w:rsidRPr="00683A9A">
        <w:rPr>
          <w:rFonts w:ascii="Tahoma" w:hAnsi="Tahoma" w:cs="Tahoma"/>
          <w:b/>
          <w:sz w:val="20"/>
          <w:szCs w:val="20"/>
        </w:rPr>
        <w:t>ykonawców</w:t>
      </w:r>
      <w:r w:rsidRPr="00683A9A">
        <w:rPr>
          <w:rFonts w:ascii="Tahoma" w:hAnsi="Tahoma" w:cs="Tahoma"/>
          <w:sz w:val="20"/>
          <w:szCs w:val="20"/>
        </w:rPr>
        <w:t xml:space="preserve"> oświadczenie o którym mowa w </w:t>
      </w:r>
      <w:r w:rsidR="00F93E72">
        <w:rPr>
          <w:rFonts w:ascii="Tahoma" w:hAnsi="Tahoma" w:cs="Tahoma"/>
          <w:sz w:val="20"/>
          <w:szCs w:val="20"/>
        </w:rPr>
        <w:t>pkt 7.1.</w:t>
      </w:r>
      <w:r w:rsidRPr="00683A9A">
        <w:rPr>
          <w:rFonts w:ascii="Tahoma" w:hAnsi="Tahoma" w:cs="Tahoma"/>
          <w:sz w:val="20"/>
          <w:szCs w:val="20"/>
        </w:rPr>
        <w:t xml:space="preserve"> </w:t>
      </w:r>
      <w:r w:rsidRPr="00683A9A">
        <w:rPr>
          <w:rFonts w:ascii="Tahoma" w:hAnsi="Tahoma" w:cs="Tahoma"/>
          <w:b/>
          <w:sz w:val="20"/>
          <w:szCs w:val="20"/>
        </w:rPr>
        <w:t xml:space="preserve">składa każdy z </w:t>
      </w:r>
      <w:r w:rsidR="00F93E72">
        <w:rPr>
          <w:rFonts w:ascii="Tahoma" w:hAnsi="Tahoma" w:cs="Tahoma"/>
          <w:b/>
          <w:sz w:val="20"/>
          <w:szCs w:val="20"/>
        </w:rPr>
        <w:t>W</w:t>
      </w:r>
      <w:r w:rsidRPr="00683A9A">
        <w:rPr>
          <w:rFonts w:ascii="Tahoma" w:hAnsi="Tahoma" w:cs="Tahoma"/>
          <w:b/>
          <w:sz w:val="20"/>
          <w:szCs w:val="20"/>
        </w:rPr>
        <w:t>ykonawców</w:t>
      </w:r>
      <w:r w:rsidRPr="00683A9A">
        <w:rPr>
          <w:rFonts w:ascii="Tahoma" w:hAnsi="Tahoma" w:cs="Tahoma"/>
          <w:sz w:val="20"/>
          <w:szCs w:val="20"/>
        </w:rPr>
        <w:t xml:space="preserve"> wspólnie</w:t>
      </w:r>
      <w:r w:rsidR="00523F41" w:rsidRPr="00683A9A">
        <w:rPr>
          <w:rFonts w:ascii="Tahoma" w:hAnsi="Tahoma" w:cs="Tahoma"/>
          <w:sz w:val="20"/>
          <w:szCs w:val="20"/>
        </w:rPr>
        <w:t xml:space="preserve"> ubiegających się o zamówienie.</w:t>
      </w:r>
    </w:p>
    <w:p w14:paraId="7996A188" w14:textId="34097149" w:rsidR="005E0706" w:rsidRPr="005E0706"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sz w:val="20"/>
          <w:szCs w:val="20"/>
        </w:rPr>
        <w:t xml:space="preserve">Wykonawca, który powołuje się na </w:t>
      </w:r>
      <w:r w:rsidRPr="00683A9A">
        <w:rPr>
          <w:rFonts w:ascii="Tahoma" w:hAnsi="Tahoma" w:cs="Tahoma"/>
          <w:sz w:val="20"/>
          <w:szCs w:val="20"/>
          <w:u w:val="single"/>
        </w:rPr>
        <w:t>zasoby innych podmiotów</w:t>
      </w:r>
      <w:r w:rsidRPr="00683A9A">
        <w:rPr>
          <w:rFonts w:ascii="Tahoma" w:hAnsi="Tahoma" w:cs="Tahoma"/>
          <w:sz w:val="20"/>
          <w:szCs w:val="20"/>
        </w:rPr>
        <w:t xml:space="preserve">, w celu wykazania braku istnienia wobec nich podstaw wykluczenia oraz spełnienia - w zakresie, w jakim powołuje się na ich zasoby - warunków udziału w postępowaniu </w:t>
      </w:r>
      <w:r w:rsidRPr="00683A9A">
        <w:rPr>
          <w:rFonts w:ascii="Tahoma" w:hAnsi="Tahoma" w:cs="Tahoma"/>
          <w:b/>
          <w:sz w:val="20"/>
          <w:szCs w:val="20"/>
        </w:rPr>
        <w:t xml:space="preserve">zamieszcza informacje o tych podmiotach w oświadczeniu, o którym mowa w </w:t>
      </w:r>
      <w:r w:rsidR="00F93E72">
        <w:rPr>
          <w:rFonts w:ascii="Tahoma" w:hAnsi="Tahoma" w:cs="Tahoma"/>
          <w:b/>
          <w:sz w:val="20"/>
          <w:szCs w:val="20"/>
        </w:rPr>
        <w:t xml:space="preserve">pkt 7.1. </w:t>
      </w:r>
      <w:r w:rsidRPr="00683A9A">
        <w:rPr>
          <w:rFonts w:ascii="Tahoma" w:hAnsi="Tahoma" w:cs="Tahoma"/>
          <w:b/>
          <w:sz w:val="20"/>
          <w:szCs w:val="20"/>
        </w:rPr>
        <w:t>niniejszej SIWZ</w:t>
      </w:r>
      <w:r w:rsidRPr="00683A9A">
        <w:rPr>
          <w:rFonts w:ascii="Tahoma" w:hAnsi="Tahoma" w:cs="Tahoma"/>
          <w:sz w:val="20"/>
          <w:szCs w:val="20"/>
        </w:rPr>
        <w:t>.</w:t>
      </w:r>
    </w:p>
    <w:p w14:paraId="0D2B304D" w14:textId="31BB13B7" w:rsidR="005E0706" w:rsidRPr="005E0706" w:rsidRDefault="005E0706" w:rsidP="003747BD">
      <w:pPr>
        <w:pStyle w:val="Akapitzlist"/>
        <w:numPr>
          <w:ilvl w:val="1"/>
          <w:numId w:val="20"/>
        </w:numPr>
        <w:ind w:left="426" w:hanging="426"/>
        <w:jc w:val="both"/>
        <w:rPr>
          <w:rFonts w:ascii="Tahoma" w:hAnsi="Tahoma" w:cs="Tahoma"/>
          <w:b/>
          <w:sz w:val="20"/>
          <w:szCs w:val="20"/>
          <w:u w:val="single"/>
        </w:rPr>
      </w:pPr>
      <w:r w:rsidRPr="005E0706">
        <w:rPr>
          <w:rFonts w:ascii="Tahoma" w:hAnsi="Tahoma" w:cs="Tahoma"/>
          <w:sz w:val="20"/>
          <w:szCs w:val="20"/>
        </w:rPr>
        <w:lastRenderedPageBreak/>
        <w:t xml:space="preserve">Wykonawca w terminie </w:t>
      </w:r>
      <w:r w:rsidRPr="00F93E72">
        <w:rPr>
          <w:rFonts w:ascii="Tahoma" w:hAnsi="Tahoma" w:cs="Tahoma"/>
          <w:b/>
          <w:sz w:val="20"/>
          <w:szCs w:val="20"/>
        </w:rPr>
        <w:t>3 dni</w:t>
      </w:r>
      <w:r w:rsidRPr="005E0706">
        <w:rPr>
          <w:rFonts w:ascii="Tahoma" w:hAnsi="Tahoma" w:cs="Tahoma"/>
          <w:sz w:val="20"/>
          <w:szCs w:val="20"/>
        </w:rPr>
        <w:t xml:space="preserve"> od dnia zamieszczenia na stronie internetowej informacji, o której mowa w art. 86 ust. 5 ustawy P</w:t>
      </w:r>
      <w:r w:rsidR="00F93E72">
        <w:rPr>
          <w:rFonts w:ascii="Tahoma" w:hAnsi="Tahoma" w:cs="Tahoma"/>
          <w:sz w:val="20"/>
          <w:szCs w:val="20"/>
        </w:rPr>
        <w:t>zp</w:t>
      </w:r>
      <w:r w:rsidRPr="005E0706">
        <w:rPr>
          <w:rFonts w:ascii="Tahoma" w:hAnsi="Tahoma" w:cs="Tahoma"/>
          <w:sz w:val="20"/>
          <w:szCs w:val="20"/>
        </w:rPr>
        <w:t xml:space="preserve">, przekaże </w:t>
      </w:r>
      <w:r>
        <w:rPr>
          <w:rFonts w:ascii="Tahoma" w:hAnsi="Tahoma" w:cs="Tahoma"/>
          <w:sz w:val="20"/>
          <w:szCs w:val="20"/>
        </w:rPr>
        <w:t>Z</w:t>
      </w:r>
      <w:r w:rsidRPr="005E0706">
        <w:rPr>
          <w:rFonts w:ascii="Tahoma" w:hAnsi="Tahoma" w:cs="Tahoma"/>
          <w:sz w:val="20"/>
          <w:szCs w:val="20"/>
        </w:rPr>
        <w:t xml:space="preserve">amawiającemu oświadczenie o przynależności lub braku przynależności do tej samej grupy kapitałowej, o której mowa w art. 24 ust. 1 pkt 23 ustawy Pzp. Wraz ze złożeniem oświadczenia, </w:t>
      </w:r>
      <w:r>
        <w:rPr>
          <w:rFonts w:ascii="Tahoma" w:hAnsi="Tahoma" w:cs="Tahoma"/>
          <w:sz w:val="20"/>
          <w:szCs w:val="20"/>
        </w:rPr>
        <w:t>W</w:t>
      </w:r>
      <w:r w:rsidRPr="005E0706">
        <w:rPr>
          <w:rFonts w:ascii="Tahoma" w:hAnsi="Tahoma" w:cs="Tahoma"/>
          <w:sz w:val="20"/>
          <w:szCs w:val="20"/>
        </w:rPr>
        <w:t xml:space="preserve">ykonawca może przedstawić dowody, że powiązania z innym wykonawcą nie prowadzą do zakłócenia konkurencji w postępowaniu o udzielenie zamówienia. </w:t>
      </w:r>
      <w:r w:rsidRPr="005E0706">
        <w:rPr>
          <w:rFonts w:ascii="Tahoma" w:hAnsi="Tahoma" w:cs="Tahoma"/>
          <w:b/>
          <w:sz w:val="20"/>
          <w:szCs w:val="20"/>
          <w:u w:val="single"/>
        </w:rPr>
        <w:t>Wzór oświadczenia zostanie umieszczony na stronie Zamawiającego wraz z informacją o Wykonawcach, który złożyli oferty w postępowaniu.</w:t>
      </w:r>
    </w:p>
    <w:p w14:paraId="35E0797D" w14:textId="62C7ABCC" w:rsidR="00884F66" w:rsidRPr="00683A9A"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sz w:val="20"/>
          <w:szCs w:val="20"/>
        </w:rPr>
        <w:t>Zamawiający przed udzieleniem zamówienia</w:t>
      </w:r>
      <w:r w:rsidR="005E0706">
        <w:rPr>
          <w:rFonts w:ascii="Tahoma" w:hAnsi="Tahoma" w:cs="Tahoma"/>
          <w:sz w:val="20"/>
          <w:szCs w:val="20"/>
        </w:rPr>
        <w:t>,</w:t>
      </w:r>
      <w:r w:rsidR="004A3EEB" w:rsidRPr="00683A9A">
        <w:rPr>
          <w:rFonts w:ascii="Tahoma" w:hAnsi="Tahoma" w:cs="Tahoma"/>
          <w:sz w:val="20"/>
          <w:szCs w:val="20"/>
        </w:rPr>
        <w:t xml:space="preserve"> </w:t>
      </w:r>
      <w:r w:rsidRPr="00683A9A">
        <w:rPr>
          <w:rFonts w:ascii="Tahoma" w:hAnsi="Tahoma" w:cs="Tahoma"/>
          <w:b/>
          <w:sz w:val="20"/>
          <w:szCs w:val="20"/>
        </w:rPr>
        <w:t xml:space="preserve">wezwie </w:t>
      </w:r>
      <w:r w:rsidR="005E0706">
        <w:rPr>
          <w:rFonts w:ascii="Tahoma" w:hAnsi="Tahoma" w:cs="Tahoma"/>
          <w:sz w:val="20"/>
          <w:szCs w:val="20"/>
        </w:rPr>
        <w:t>W</w:t>
      </w:r>
      <w:r w:rsidRPr="00683A9A">
        <w:rPr>
          <w:rFonts w:ascii="Tahoma" w:hAnsi="Tahoma" w:cs="Tahoma"/>
          <w:sz w:val="20"/>
          <w:szCs w:val="20"/>
        </w:rPr>
        <w:t xml:space="preserve">ykonawcę, którego oferta została </w:t>
      </w:r>
      <w:r w:rsidR="005E0706" w:rsidRPr="00683A9A">
        <w:rPr>
          <w:rFonts w:ascii="Tahoma" w:hAnsi="Tahoma" w:cs="Tahoma"/>
          <w:sz w:val="20"/>
          <w:szCs w:val="20"/>
        </w:rPr>
        <w:t xml:space="preserve">oceniona </w:t>
      </w:r>
      <w:r w:rsidRPr="00683A9A">
        <w:rPr>
          <w:rFonts w:ascii="Tahoma" w:hAnsi="Tahoma" w:cs="Tahoma"/>
          <w:sz w:val="20"/>
          <w:szCs w:val="20"/>
        </w:rPr>
        <w:t>najwyżej</w:t>
      </w:r>
      <w:r w:rsidR="005E0706">
        <w:rPr>
          <w:rFonts w:ascii="Tahoma" w:hAnsi="Tahoma" w:cs="Tahoma"/>
          <w:sz w:val="20"/>
          <w:szCs w:val="20"/>
        </w:rPr>
        <w:t xml:space="preserve"> (uzyska najwyższą liczbę punktów w kryteriach oceny ofert)</w:t>
      </w:r>
      <w:r w:rsidRPr="00683A9A">
        <w:rPr>
          <w:rFonts w:ascii="Tahoma" w:hAnsi="Tahoma" w:cs="Tahoma"/>
          <w:sz w:val="20"/>
          <w:szCs w:val="20"/>
        </w:rPr>
        <w:t xml:space="preserve">, do złożenia w wyznaczonym, nie krótszym niż </w:t>
      </w:r>
      <w:r w:rsidRPr="00683A9A">
        <w:rPr>
          <w:rFonts w:ascii="Tahoma" w:hAnsi="Tahoma" w:cs="Tahoma"/>
          <w:b/>
          <w:sz w:val="20"/>
          <w:szCs w:val="20"/>
        </w:rPr>
        <w:t xml:space="preserve">5 </w:t>
      </w:r>
      <w:r w:rsidRPr="00683A9A">
        <w:rPr>
          <w:rFonts w:ascii="Tahoma" w:hAnsi="Tahoma" w:cs="Tahoma"/>
          <w:sz w:val="20"/>
          <w:szCs w:val="20"/>
        </w:rPr>
        <w:t>dni, terminie aktualnych na dzień złożenia następujących oświadczeń lub dokumentów</w:t>
      </w:r>
      <w:r w:rsidR="00FE746C">
        <w:rPr>
          <w:rFonts w:ascii="Tahoma" w:hAnsi="Tahoma" w:cs="Tahoma"/>
          <w:sz w:val="20"/>
          <w:szCs w:val="20"/>
        </w:rPr>
        <w:t>, tj.</w:t>
      </w:r>
      <w:r w:rsidRPr="00683A9A">
        <w:rPr>
          <w:rFonts w:ascii="Tahoma" w:hAnsi="Tahoma" w:cs="Tahoma"/>
          <w:sz w:val="20"/>
          <w:szCs w:val="20"/>
        </w:rPr>
        <w:t>:</w:t>
      </w:r>
    </w:p>
    <w:p w14:paraId="5B7F3723" w14:textId="10F4D521" w:rsidR="00573B7C" w:rsidRPr="00D662DC" w:rsidRDefault="00573B7C" w:rsidP="003747BD">
      <w:pPr>
        <w:pStyle w:val="Akapitzlist"/>
        <w:numPr>
          <w:ilvl w:val="0"/>
          <w:numId w:val="2"/>
        </w:numPr>
        <w:tabs>
          <w:tab w:val="left" w:pos="3855"/>
        </w:tabs>
        <w:ind w:left="851" w:hanging="425"/>
        <w:jc w:val="both"/>
        <w:rPr>
          <w:rFonts w:ascii="Tahoma" w:hAnsi="Tahoma" w:cs="Tahoma"/>
          <w:sz w:val="20"/>
          <w:szCs w:val="20"/>
        </w:rPr>
      </w:pPr>
      <w:r>
        <w:rPr>
          <w:rFonts w:ascii="Tahoma" w:hAnsi="Tahoma" w:cs="Tahoma"/>
          <w:sz w:val="20"/>
          <w:szCs w:val="20"/>
        </w:rPr>
        <w:t>wykazu</w:t>
      </w:r>
      <w:r w:rsidRPr="00573B7C">
        <w:rPr>
          <w:rFonts w:ascii="Tahoma" w:hAnsi="Tahoma" w:cs="Tahoma"/>
          <w:sz w:val="20"/>
          <w:szCs w:val="20"/>
        </w:rPr>
        <w:t xml:space="preserve"> </w:t>
      </w:r>
      <w:r w:rsidR="00D662DC">
        <w:rPr>
          <w:rFonts w:ascii="Tahoma" w:hAnsi="Tahoma" w:cs="Tahoma"/>
          <w:sz w:val="20"/>
          <w:szCs w:val="20"/>
        </w:rPr>
        <w:t>robót budowlanych</w:t>
      </w:r>
      <w:r w:rsidR="00D662DC" w:rsidRPr="00D662DC">
        <w:rPr>
          <w:rFonts w:ascii="Times New Roman" w:hAnsi="Times New Roman"/>
        </w:rPr>
        <w:t xml:space="preserve"> </w:t>
      </w:r>
      <w:r w:rsidR="00D662DC" w:rsidRPr="00D662DC">
        <w:rPr>
          <w:rFonts w:ascii="Tahoma" w:hAnsi="Tahoma" w:cs="Tahoma"/>
          <w:sz w:val="20"/>
          <w:szCs w:val="20"/>
        </w:rPr>
        <w:t xml:space="preserve">wykonanych </w:t>
      </w:r>
      <w:r w:rsidR="00D662DC">
        <w:rPr>
          <w:rFonts w:ascii="Tahoma" w:hAnsi="Tahoma" w:cs="Tahoma"/>
          <w:sz w:val="20"/>
          <w:szCs w:val="20"/>
        </w:rPr>
        <w:t xml:space="preserve">nie wcześniej niż </w:t>
      </w:r>
      <w:r w:rsidR="00D662DC" w:rsidRPr="00D662DC">
        <w:rPr>
          <w:rFonts w:ascii="Tahoma" w:hAnsi="Tahoma" w:cs="Tahoma"/>
          <w:sz w:val="20"/>
          <w:szCs w:val="20"/>
        </w:rPr>
        <w:t xml:space="preserve">w okresie ostatnich </w:t>
      </w:r>
      <w:r w:rsidR="00D662DC">
        <w:rPr>
          <w:rFonts w:ascii="Tahoma" w:hAnsi="Tahoma" w:cs="Tahoma"/>
          <w:sz w:val="20"/>
          <w:szCs w:val="20"/>
        </w:rPr>
        <w:t>5</w:t>
      </w:r>
      <w:r w:rsidR="00D662DC" w:rsidRPr="00D662DC">
        <w:rPr>
          <w:rFonts w:ascii="Tahoma" w:hAnsi="Tahoma" w:cs="Tahoma"/>
          <w:sz w:val="20"/>
          <w:szCs w:val="20"/>
        </w:rPr>
        <w:t xml:space="preserve"> lat przed upływem terminu składania ofert, a jeżeli okres prowadzenia działalności jest krótszy – w tym okresie, wraz z podaniem ich rodzaju</w:t>
      </w:r>
      <w:r w:rsidR="00D662DC">
        <w:rPr>
          <w:rFonts w:ascii="Tahoma" w:hAnsi="Tahoma" w:cs="Tahoma"/>
          <w:sz w:val="20"/>
          <w:szCs w:val="20"/>
        </w:rPr>
        <w:t xml:space="preserve">, </w:t>
      </w:r>
      <w:r w:rsidR="00D662DC" w:rsidRPr="00D662DC">
        <w:rPr>
          <w:rFonts w:ascii="Tahoma" w:hAnsi="Tahoma" w:cs="Tahoma"/>
          <w:sz w:val="20"/>
          <w:szCs w:val="20"/>
        </w:rPr>
        <w:t>wartości, daty</w:t>
      </w:r>
      <w:r w:rsidR="00D662DC">
        <w:rPr>
          <w:rFonts w:ascii="Tahoma" w:hAnsi="Tahoma" w:cs="Tahoma"/>
          <w:sz w:val="20"/>
          <w:szCs w:val="20"/>
        </w:rPr>
        <w:t>,</w:t>
      </w:r>
      <w:r w:rsidR="00D662DC" w:rsidRPr="00D662DC">
        <w:rPr>
          <w:rFonts w:ascii="Tahoma" w:hAnsi="Tahoma" w:cs="Tahoma"/>
          <w:sz w:val="20"/>
          <w:szCs w:val="20"/>
        </w:rPr>
        <w:t xml:space="preserve"> miejsca wykonania </w:t>
      </w:r>
      <w:r w:rsidR="00D662DC">
        <w:rPr>
          <w:rFonts w:ascii="Tahoma" w:hAnsi="Tahoma" w:cs="Tahoma"/>
          <w:sz w:val="20"/>
          <w:szCs w:val="20"/>
        </w:rPr>
        <w:t xml:space="preserve">i podmiotów, na rzecz których roboty te zostały wykonane </w:t>
      </w:r>
      <w:r w:rsidR="00D662DC" w:rsidRPr="00D662DC">
        <w:rPr>
          <w:rFonts w:ascii="Tahoma" w:hAnsi="Tahoma" w:cs="Tahoma"/>
          <w:sz w:val="20"/>
          <w:szCs w:val="20"/>
        </w:rPr>
        <w:t xml:space="preserve">oraz załączeniem dowodów, określających, czy roboty te zostały wykonane w sposób należyty oraz wskazujących, czy zostały wykonane zgodnie z zasadami </w:t>
      </w:r>
      <w:r w:rsidR="00AB0EDA">
        <w:rPr>
          <w:rFonts w:ascii="Tahoma" w:hAnsi="Tahoma" w:cs="Tahoma"/>
          <w:sz w:val="20"/>
          <w:szCs w:val="20"/>
        </w:rPr>
        <w:t>prawa budowlanego</w:t>
      </w:r>
      <w:r w:rsidR="00D662DC" w:rsidRPr="00D662DC">
        <w:rPr>
          <w:rFonts w:ascii="Tahoma" w:hAnsi="Tahoma" w:cs="Tahoma"/>
          <w:sz w:val="20"/>
          <w:szCs w:val="20"/>
        </w:rPr>
        <w:t xml:space="preserve"> i prawidłowo ukończone</w:t>
      </w:r>
    </w:p>
    <w:p w14:paraId="36BD4316" w14:textId="2FDB3ACE" w:rsidR="00796A83" w:rsidRPr="00881E21" w:rsidRDefault="00796A83" w:rsidP="00683A9A">
      <w:pPr>
        <w:spacing w:after="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xml:space="preserve">: referencje bądź inne dokumenty wystawione przez podmiot, na rzecz którego </w:t>
      </w:r>
      <w:r w:rsidR="00AB0EDA">
        <w:rPr>
          <w:rFonts w:ascii="Tahoma" w:hAnsi="Tahoma" w:cs="Tahoma"/>
          <w:i/>
          <w:sz w:val="20"/>
          <w:szCs w:val="20"/>
        </w:rPr>
        <w:t>roboty budowlane</w:t>
      </w:r>
      <w:r w:rsidRPr="00881E21">
        <w:rPr>
          <w:rFonts w:ascii="Tahoma" w:hAnsi="Tahoma" w:cs="Tahoma"/>
          <w:i/>
          <w:sz w:val="20"/>
          <w:szCs w:val="20"/>
        </w:rPr>
        <w:t xml:space="preserve"> były wykonywane, a jeżeli z uzasadnionej przyczyny o obiektywnym charakterze Wykonawca nie jest w stanie uzyskać tych dokumentów – </w:t>
      </w:r>
      <w:r w:rsidR="00AB0EDA">
        <w:rPr>
          <w:rFonts w:ascii="Tahoma" w:hAnsi="Tahoma" w:cs="Tahoma"/>
          <w:i/>
          <w:sz w:val="20"/>
          <w:szCs w:val="20"/>
        </w:rPr>
        <w:t>inne dokumenty</w:t>
      </w:r>
      <w:r w:rsidRPr="00881E21">
        <w:rPr>
          <w:rFonts w:ascii="Tahoma" w:hAnsi="Tahoma" w:cs="Tahoma"/>
          <w:i/>
          <w:sz w:val="20"/>
          <w:szCs w:val="20"/>
        </w:rPr>
        <w:t>,</w:t>
      </w:r>
    </w:p>
    <w:p w14:paraId="47D8B5E8" w14:textId="7D4CCADD" w:rsidR="00796A83" w:rsidRPr="00573B7C" w:rsidRDefault="00796A83" w:rsidP="003747BD">
      <w:pPr>
        <w:pStyle w:val="Tekstpodstawowy3"/>
        <w:numPr>
          <w:ilvl w:val="0"/>
          <w:numId w:val="2"/>
        </w:numPr>
        <w:spacing w:after="0" w:line="240" w:lineRule="auto"/>
        <w:ind w:left="850" w:hanging="425"/>
        <w:jc w:val="both"/>
        <w:rPr>
          <w:rFonts w:ascii="Tahoma" w:hAnsi="Tahoma" w:cs="Tahoma"/>
          <w:sz w:val="20"/>
          <w:szCs w:val="20"/>
        </w:rPr>
      </w:pPr>
      <w:r w:rsidRPr="00796A83">
        <w:rPr>
          <w:rFonts w:ascii="Tahoma" w:hAnsi="Tahoma" w:cs="Tahoma"/>
          <w:sz w:val="20"/>
          <w:szCs w:val="20"/>
        </w:rPr>
        <w:t xml:space="preserve">wykazu osób, skierowanych przez </w:t>
      </w:r>
      <w:r w:rsidR="00FE746C">
        <w:rPr>
          <w:rFonts w:ascii="Tahoma" w:hAnsi="Tahoma" w:cs="Tahoma"/>
          <w:sz w:val="20"/>
          <w:szCs w:val="20"/>
        </w:rPr>
        <w:t>W</w:t>
      </w:r>
      <w:r w:rsidRPr="00796A83">
        <w:rPr>
          <w:rFonts w:ascii="Tahoma" w:hAnsi="Tahoma" w:cs="Tahoma"/>
          <w:sz w:val="20"/>
          <w:szCs w:val="20"/>
        </w:rPr>
        <w:t xml:space="preserve">ykonawcę do realizacji zamówienia publicznego, </w:t>
      </w:r>
      <w:r>
        <w:rPr>
          <w:rFonts w:ascii="Tahoma" w:hAnsi="Tahoma" w:cs="Tahoma"/>
          <w:sz w:val="20"/>
          <w:szCs w:val="20"/>
        </w:rPr>
        <w:br/>
      </w:r>
      <w:r w:rsidRPr="00796A83">
        <w:rPr>
          <w:rFonts w:ascii="Tahoma" w:hAnsi="Tahoma" w:cs="Tahoma"/>
          <w:sz w:val="20"/>
          <w:szCs w:val="20"/>
        </w:rPr>
        <w:t xml:space="preserve">w szczególności odpowiedzialnych za </w:t>
      </w:r>
      <w:r w:rsidR="00AB0EDA">
        <w:rPr>
          <w:rFonts w:ascii="Tahoma" w:hAnsi="Tahoma" w:cs="Tahoma"/>
          <w:sz w:val="20"/>
          <w:szCs w:val="20"/>
        </w:rPr>
        <w:t xml:space="preserve">kierowanie robotami budowlanymi </w:t>
      </w:r>
      <w:r w:rsidRPr="00796A83">
        <w:rPr>
          <w:rFonts w:ascii="Tahoma" w:hAnsi="Tahoma"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796A83">
        <w:rPr>
          <w:rFonts w:ascii="Tahoma" w:hAnsi="Tahoma" w:cs="Tahoma"/>
          <w:spacing w:val="-9"/>
          <w:sz w:val="20"/>
          <w:szCs w:val="20"/>
        </w:rPr>
        <w:t xml:space="preserve"> </w:t>
      </w:r>
      <w:r w:rsidRPr="00796A83">
        <w:rPr>
          <w:rFonts w:ascii="Tahoma" w:hAnsi="Tahoma" w:cs="Tahoma"/>
          <w:sz w:val="20"/>
          <w:szCs w:val="20"/>
        </w:rPr>
        <w:t>osobami</w:t>
      </w:r>
      <w:r w:rsidRPr="00573B7C">
        <w:rPr>
          <w:rFonts w:ascii="Tahoma" w:hAnsi="Tahoma" w:cs="Tahoma"/>
          <w:sz w:val="20"/>
          <w:szCs w:val="20"/>
        </w:rPr>
        <w:t>,</w:t>
      </w:r>
    </w:p>
    <w:p w14:paraId="27F09426" w14:textId="6CCF2731" w:rsidR="00664883" w:rsidRDefault="00047D83" w:rsidP="003747BD">
      <w:pPr>
        <w:pStyle w:val="Akapitzlist"/>
        <w:numPr>
          <w:ilvl w:val="0"/>
          <w:numId w:val="2"/>
        </w:numPr>
        <w:tabs>
          <w:tab w:val="left" w:pos="3855"/>
        </w:tabs>
        <w:ind w:left="851" w:hanging="425"/>
        <w:contextualSpacing w:val="0"/>
        <w:jc w:val="both"/>
        <w:rPr>
          <w:rFonts w:ascii="Tahoma" w:hAnsi="Tahoma" w:cs="Tahoma"/>
          <w:sz w:val="20"/>
          <w:szCs w:val="20"/>
        </w:rPr>
      </w:pPr>
      <w:r w:rsidRPr="00EC4B6F">
        <w:rPr>
          <w:rFonts w:ascii="Tahoma" w:hAnsi="Tahoma"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Pr>
          <w:rFonts w:ascii="Tahoma" w:hAnsi="Tahoma" w:cs="Tahoma"/>
          <w:sz w:val="20"/>
          <w:szCs w:val="20"/>
        </w:rPr>
        <w:t>art. 24 ust. 5 pkt 1 ustawy Pzp.</w:t>
      </w:r>
      <w:r w:rsidR="00AB0EDA">
        <w:rPr>
          <w:rFonts w:ascii="Tahoma" w:hAnsi="Tahoma" w:cs="Tahoma"/>
          <w:sz w:val="20"/>
          <w:szCs w:val="20"/>
        </w:rPr>
        <w:t xml:space="preserve"> (</w:t>
      </w:r>
      <w:r w:rsidR="00AB0EDA" w:rsidRPr="00AB0EDA">
        <w:rPr>
          <w:rFonts w:ascii="Tahoma" w:hAnsi="Tahoma" w:cs="Tahoma"/>
          <w:i/>
          <w:sz w:val="20"/>
          <w:szCs w:val="20"/>
        </w:rPr>
        <w:t xml:space="preserve">w przypadku, gdy </w:t>
      </w:r>
      <w:r w:rsidR="00AB0EDA">
        <w:rPr>
          <w:rFonts w:ascii="Tahoma" w:hAnsi="Tahoma" w:cs="Tahoma"/>
          <w:i/>
          <w:sz w:val="20"/>
          <w:szCs w:val="20"/>
        </w:rPr>
        <w:t>Z</w:t>
      </w:r>
      <w:r w:rsidR="00AB0EDA" w:rsidRPr="00AB0EDA">
        <w:rPr>
          <w:rFonts w:ascii="Tahoma" w:hAnsi="Tahoma" w:cs="Tahoma"/>
          <w:i/>
          <w:sz w:val="20"/>
          <w:szCs w:val="20"/>
        </w:rPr>
        <w:t>amawiający może uzyskać dokument, o którym mowa w zdaniu pierwszym, w sposób określony w art. 26 ust. 6 ustawy Pzp, Zamawiający samodzielnie pozyska ten dokument, bez wzywania Wykonawcy do jego złożenia</w:t>
      </w:r>
      <w:r w:rsidR="00AB0EDA">
        <w:rPr>
          <w:rFonts w:ascii="Tahoma" w:hAnsi="Tahoma" w:cs="Tahoma"/>
          <w:sz w:val="20"/>
          <w:szCs w:val="20"/>
        </w:rPr>
        <w:t>).</w:t>
      </w:r>
    </w:p>
    <w:p w14:paraId="7427CC29" w14:textId="1CB3F275" w:rsidR="00683A9A" w:rsidRDefault="00D70A56" w:rsidP="00683A9A">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Pr>
          <w:rFonts w:ascii="Tahoma" w:hAnsi="Tahoma" w:cs="Tahoma"/>
          <w:b/>
          <w:sz w:val="20"/>
          <w:szCs w:val="20"/>
        </w:rPr>
        <w:t>a) oraz</w:t>
      </w:r>
      <w:r w:rsidRPr="00D70A56">
        <w:rPr>
          <w:rFonts w:ascii="Tahoma" w:hAnsi="Tahoma" w:cs="Tahoma"/>
          <w:b/>
          <w:sz w:val="20"/>
          <w:szCs w:val="20"/>
        </w:rPr>
        <w:t xml:space="preserve"> </w:t>
      </w:r>
      <w:r>
        <w:rPr>
          <w:rFonts w:ascii="Tahoma" w:hAnsi="Tahoma" w:cs="Tahoma"/>
          <w:b/>
          <w:sz w:val="20"/>
          <w:szCs w:val="20"/>
        </w:rPr>
        <w:t>b</w:t>
      </w:r>
      <w:r w:rsidRPr="00D70A56">
        <w:rPr>
          <w:rFonts w:ascii="Tahoma" w:hAnsi="Tahoma" w:cs="Tahoma"/>
          <w:b/>
          <w:sz w:val="20"/>
          <w:szCs w:val="20"/>
        </w:rPr>
        <w:t>) zostaną przekazane przez Zamawiającego Wykonawc</w:t>
      </w:r>
      <w:r w:rsidR="00AB0EDA">
        <w:rPr>
          <w:rFonts w:ascii="Tahoma" w:hAnsi="Tahoma" w:cs="Tahoma"/>
          <w:b/>
          <w:sz w:val="20"/>
          <w:szCs w:val="20"/>
        </w:rPr>
        <w:t>y</w:t>
      </w:r>
      <w:r w:rsidRPr="00D70A56">
        <w:rPr>
          <w:rFonts w:ascii="Tahoma" w:hAnsi="Tahoma" w:cs="Tahoma"/>
          <w:b/>
          <w:sz w:val="20"/>
          <w:szCs w:val="20"/>
        </w:rPr>
        <w:t>, któr</w:t>
      </w:r>
      <w:r w:rsidR="00AB0EDA">
        <w:rPr>
          <w:rFonts w:ascii="Tahoma" w:hAnsi="Tahoma" w:cs="Tahoma"/>
          <w:b/>
          <w:sz w:val="20"/>
          <w:szCs w:val="20"/>
        </w:rPr>
        <w:t>ego</w:t>
      </w:r>
      <w:r w:rsidRPr="00D70A56">
        <w:rPr>
          <w:rFonts w:ascii="Tahoma" w:hAnsi="Tahoma" w:cs="Tahoma"/>
          <w:b/>
          <w:sz w:val="20"/>
          <w:szCs w:val="20"/>
        </w:rPr>
        <w:t xml:space="preserve"> oferta zostanie oceniana najwyżej,</w:t>
      </w:r>
      <w:r w:rsidRPr="00D70A56">
        <w:rPr>
          <w:rFonts w:ascii="Tahoma" w:hAnsi="Tahoma" w:cs="Tahoma"/>
          <w:b/>
          <w:bCs/>
          <w:sz w:val="20"/>
          <w:szCs w:val="20"/>
        </w:rPr>
        <w:t xml:space="preserve"> wraz z we</w:t>
      </w:r>
      <w:r w:rsidR="00683A9A">
        <w:rPr>
          <w:rFonts w:ascii="Tahoma" w:hAnsi="Tahoma" w:cs="Tahoma"/>
          <w:b/>
          <w:bCs/>
          <w:sz w:val="20"/>
          <w:szCs w:val="20"/>
        </w:rPr>
        <w:t xml:space="preserve">zwaniem, o którym mowa w pkt </w:t>
      </w:r>
      <w:r w:rsidR="00AB0EDA">
        <w:rPr>
          <w:rFonts w:ascii="Tahoma" w:hAnsi="Tahoma" w:cs="Tahoma"/>
          <w:b/>
          <w:bCs/>
          <w:sz w:val="20"/>
          <w:szCs w:val="20"/>
        </w:rPr>
        <w:t>7.</w:t>
      </w:r>
      <w:r w:rsidR="000357FA">
        <w:rPr>
          <w:rFonts w:ascii="Tahoma" w:hAnsi="Tahoma" w:cs="Tahoma"/>
          <w:b/>
          <w:bCs/>
          <w:sz w:val="20"/>
          <w:szCs w:val="20"/>
        </w:rPr>
        <w:t>5</w:t>
      </w:r>
      <w:r w:rsidR="00683A9A">
        <w:rPr>
          <w:rFonts w:ascii="Tahoma" w:hAnsi="Tahoma" w:cs="Tahoma"/>
          <w:b/>
          <w:bCs/>
          <w:sz w:val="20"/>
          <w:szCs w:val="20"/>
        </w:rPr>
        <w:t>.</w:t>
      </w:r>
    </w:p>
    <w:p w14:paraId="0FC8D574" w14:textId="19348A71" w:rsidR="00683A9A" w:rsidRPr="00683A9A" w:rsidRDefault="00884F66" w:rsidP="003747BD">
      <w:pPr>
        <w:pStyle w:val="Akapitzlist"/>
        <w:numPr>
          <w:ilvl w:val="1"/>
          <w:numId w:val="20"/>
        </w:numPr>
        <w:tabs>
          <w:tab w:val="left" w:pos="3855"/>
        </w:tabs>
        <w:spacing w:after="120"/>
        <w:ind w:left="426" w:hanging="426"/>
        <w:jc w:val="both"/>
        <w:rPr>
          <w:rFonts w:ascii="Tahoma" w:hAnsi="Tahoma" w:cs="Tahoma"/>
          <w:b/>
          <w:bCs/>
          <w:sz w:val="20"/>
          <w:szCs w:val="20"/>
        </w:rPr>
      </w:pPr>
      <w:r w:rsidRPr="00683A9A">
        <w:rPr>
          <w:rFonts w:ascii="Tahoma" w:hAnsi="Tahoma" w:cs="Tahoma"/>
          <w:sz w:val="20"/>
          <w:szCs w:val="20"/>
        </w:rPr>
        <w:t xml:space="preserve">Jeżeli </w:t>
      </w:r>
      <w:r w:rsidR="00FE746C">
        <w:rPr>
          <w:rFonts w:ascii="Tahoma" w:hAnsi="Tahoma" w:cs="Tahoma"/>
          <w:sz w:val="20"/>
          <w:szCs w:val="20"/>
        </w:rPr>
        <w:t>W</w:t>
      </w:r>
      <w:r w:rsidRPr="00683A9A">
        <w:rPr>
          <w:rFonts w:ascii="Tahoma" w:hAnsi="Tahoma" w:cs="Tahoma"/>
          <w:sz w:val="20"/>
          <w:szCs w:val="20"/>
        </w:rPr>
        <w:t xml:space="preserve">ykonawca nie złoży oświadczenia, o którym mowa w </w:t>
      </w:r>
      <w:r w:rsidR="00AB0EDA">
        <w:rPr>
          <w:rFonts w:ascii="Tahoma" w:hAnsi="Tahoma" w:cs="Tahoma"/>
          <w:sz w:val="20"/>
          <w:szCs w:val="20"/>
        </w:rPr>
        <w:t>pkt 7.1.</w:t>
      </w:r>
      <w:r w:rsidRPr="00683A9A">
        <w:rPr>
          <w:rFonts w:ascii="Tahoma" w:hAnsi="Tahoma" w:cs="Tahoma"/>
          <w:sz w:val="20"/>
          <w:szCs w:val="20"/>
        </w:rPr>
        <w:t xml:space="preserve"> niniejszej SIWZ, oświadczeń lub dokumentów p</w:t>
      </w:r>
      <w:r w:rsidR="003F7CD5" w:rsidRPr="00683A9A">
        <w:rPr>
          <w:rFonts w:ascii="Tahoma" w:hAnsi="Tahoma" w:cs="Tahoma"/>
          <w:sz w:val="20"/>
          <w:szCs w:val="20"/>
        </w:rPr>
        <w:t xml:space="preserve">otwierdzających okoliczności, o </w:t>
      </w:r>
      <w:r w:rsidRPr="00683A9A">
        <w:rPr>
          <w:rFonts w:ascii="Tahoma" w:hAnsi="Tahoma" w:cs="Tahoma"/>
          <w:sz w:val="20"/>
          <w:szCs w:val="20"/>
        </w:rPr>
        <w:t>których mowa w art. 25 ust. 1 ustawy P</w:t>
      </w:r>
      <w:r w:rsidR="00D70A56" w:rsidRPr="00683A9A">
        <w:rPr>
          <w:rFonts w:ascii="Tahoma" w:hAnsi="Tahoma" w:cs="Tahoma"/>
          <w:sz w:val="20"/>
          <w:szCs w:val="20"/>
        </w:rPr>
        <w:t>zp</w:t>
      </w:r>
      <w:r w:rsidRPr="00683A9A">
        <w:rPr>
          <w:rFonts w:ascii="Tahoma" w:hAnsi="Tahoma" w:cs="Tahoma"/>
          <w:sz w:val="20"/>
          <w:szCs w:val="20"/>
        </w:rPr>
        <w:t xml:space="preserve">, lub innych dokumentów niezbędnych do przeprowadzenia postępowania, oświadczenia lub dokumenty są niekompletne, zawierają błędy lub budzą wskazane przez zamawiającego wątpliwości, </w:t>
      </w:r>
      <w:r w:rsidR="00AB0EDA">
        <w:rPr>
          <w:rFonts w:ascii="Tahoma" w:hAnsi="Tahoma" w:cs="Tahoma"/>
          <w:sz w:val="20"/>
          <w:szCs w:val="20"/>
        </w:rPr>
        <w:t>Z</w:t>
      </w:r>
      <w:r w:rsidRPr="00683A9A">
        <w:rPr>
          <w:rFonts w:ascii="Tahoma" w:hAnsi="Tahoma" w:cs="Tahoma"/>
          <w:sz w:val="20"/>
          <w:szCs w:val="20"/>
        </w:rPr>
        <w:t xml:space="preserve">amawiający wezwie do ich złożenia, uzupełnienia, poprawienia w terminie przez siebie wskazanym, chyba że mimo ich złożenia oferta </w:t>
      </w:r>
      <w:r w:rsidR="00AB0EDA">
        <w:rPr>
          <w:rFonts w:ascii="Tahoma" w:hAnsi="Tahoma" w:cs="Tahoma"/>
          <w:sz w:val="20"/>
          <w:szCs w:val="20"/>
        </w:rPr>
        <w:t>W</w:t>
      </w:r>
      <w:r w:rsidRPr="00683A9A">
        <w:rPr>
          <w:rFonts w:ascii="Tahoma" w:hAnsi="Tahoma" w:cs="Tahoma"/>
          <w:sz w:val="20"/>
          <w:szCs w:val="20"/>
        </w:rPr>
        <w:t>ykonawcy podlegałaby odrzuceniu albo konieczne byłoby unieważnienie postępowania.</w:t>
      </w:r>
    </w:p>
    <w:p w14:paraId="2AB430AA" w14:textId="0F5D77C7" w:rsidR="003F7CD5" w:rsidRPr="00683A9A" w:rsidRDefault="003F7CD5" w:rsidP="003747BD">
      <w:pPr>
        <w:pStyle w:val="Akapitzlist"/>
        <w:numPr>
          <w:ilvl w:val="1"/>
          <w:numId w:val="20"/>
        </w:numPr>
        <w:tabs>
          <w:tab w:val="left" w:pos="3855"/>
        </w:tabs>
        <w:spacing w:after="120"/>
        <w:ind w:left="426" w:hanging="426"/>
        <w:jc w:val="both"/>
        <w:rPr>
          <w:rFonts w:ascii="Tahoma" w:hAnsi="Tahoma" w:cs="Tahoma"/>
          <w:b/>
          <w:bCs/>
          <w:sz w:val="20"/>
          <w:szCs w:val="20"/>
        </w:rPr>
      </w:pPr>
      <w:r w:rsidRPr="00683A9A">
        <w:rPr>
          <w:rFonts w:ascii="Tahoma" w:hAnsi="Tahoma" w:cs="Tahoma"/>
          <w:b/>
          <w:bCs/>
          <w:sz w:val="20"/>
          <w:szCs w:val="20"/>
        </w:rPr>
        <w:t>Dokumenty Wykonawców spoza Rzeczypospolitej Polskiej</w:t>
      </w:r>
    </w:p>
    <w:p w14:paraId="79AE6A9E" w14:textId="6646F8CC" w:rsidR="003F7CD5" w:rsidRPr="003F7CD5"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Wykonawca ma siedzibę lub miejsce zamieszkania poza terytorium RP, zam</w:t>
      </w:r>
      <w:r w:rsidR="00F60033">
        <w:rPr>
          <w:rFonts w:ascii="Tahoma" w:eastAsia="Times New Roman" w:hAnsi="Tahoma" w:cs="Tahoma"/>
          <w:bCs/>
          <w:sz w:val="20"/>
          <w:szCs w:val="20"/>
          <w:lang w:eastAsia="pl-PL"/>
        </w:rPr>
        <w:t xml:space="preserve">iast dokumentów, o których mowa w </w:t>
      </w:r>
      <w:r w:rsidRPr="003F7CD5">
        <w:rPr>
          <w:rFonts w:ascii="Tahoma" w:eastAsia="Times New Roman" w:hAnsi="Tahoma" w:cs="Tahoma"/>
          <w:bCs/>
          <w:sz w:val="20"/>
          <w:szCs w:val="20"/>
          <w:lang w:eastAsia="pl-PL"/>
        </w:rPr>
        <w:t xml:space="preserve">pkt </w:t>
      </w:r>
      <w:r w:rsidR="00B72AC8">
        <w:rPr>
          <w:rFonts w:ascii="Tahoma" w:eastAsia="Times New Roman" w:hAnsi="Tahoma" w:cs="Tahoma"/>
          <w:bCs/>
          <w:sz w:val="20"/>
          <w:szCs w:val="20"/>
          <w:lang w:eastAsia="pl-PL"/>
        </w:rPr>
        <w:t>7.</w:t>
      </w:r>
      <w:r w:rsidR="000357FA">
        <w:rPr>
          <w:rFonts w:ascii="Tahoma" w:eastAsia="Times New Roman" w:hAnsi="Tahoma" w:cs="Tahoma"/>
          <w:bCs/>
          <w:sz w:val="20"/>
          <w:szCs w:val="20"/>
          <w:lang w:eastAsia="pl-PL"/>
        </w:rPr>
        <w:t>5</w:t>
      </w:r>
      <w:r w:rsidR="00B72AC8">
        <w:rPr>
          <w:rFonts w:ascii="Tahoma" w:eastAsia="Times New Roman" w:hAnsi="Tahoma" w:cs="Tahoma"/>
          <w:bCs/>
          <w:sz w:val="20"/>
          <w:szCs w:val="20"/>
          <w:lang w:eastAsia="pl-PL"/>
        </w:rPr>
        <w:t>.</w:t>
      </w:r>
      <w:r w:rsidRPr="003F7CD5">
        <w:rPr>
          <w:rFonts w:ascii="Tahoma" w:eastAsia="Times New Roman" w:hAnsi="Tahoma"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3F7CD5"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Doku</w:t>
      </w:r>
      <w:r w:rsidR="00D232DE">
        <w:rPr>
          <w:rFonts w:ascii="Tahoma" w:eastAsia="Times New Roman" w:hAnsi="Tahoma" w:cs="Tahoma"/>
          <w:bCs/>
          <w:sz w:val="20"/>
          <w:szCs w:val="20"/>
          <w:lang w:eastAsia="pl-PL"/>
        </w:rPr>
        <w:t xml:space="preserve">menty, o których mowa </w:t>
      </w:r>
      <w:r w:rsidRPr="003F7CD5">
        <w:rPr>
          <w:rFonts w:ascii="Tahoma" w:eastAsia="Times New Roman" w:hAnsi="Tahoma" w:cs="Tahoma"/>
          <w:bCs/>
          <w:sz w:val="20"/>
          <w:szCs w:val="20"/>
          <w:lang w:eastAsia="pl-PL"/>
        </w:rPr>
        <w:t xml:space="preserve">powyżej powinny być wystawione </w:t>
      </w:r>
      <w:r w:rsidRPr="00D232DE">
        <w:rPr>
          <w:rFonts w:ascii="Tahoma" w:eastAsia="Times New Roman" w:hAnsi="Tahoma" w:cs="Tahoma"/>
          <w:bCs/>
          <w:sz w:val="20"/>
          <w:szCs w:val="20"/>
          <w:u w:val="single"/>
          <w:lang w:eastAsia="pl-PL"/>
        </w:rPr>
        <w:t>nie wcześniej niż 6 miesięcy przed upływem terminu składania ofert.</w:t>
      </w:r>
    </w:p>
    <w:p w14:paraId="478FA893" w14:textId="77777777" w:rsidR="00A547C3"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Pr>
          <w:rFonts w:ascii="Tahoma" w:eastAsia="Times New Roman" w:hAnsi="Tahoma" w:cs="Tahoma"/>
          <w:bCs/>
          <w:sz w:val="20"/>
          <w:szCs w:val="20"/>
          <w:lang w:eastAsia="pl-PL"/>
        </w:rPr>
        <w:t>ć</w:t>
      </w:r>
      <w:r w:rsidRPr="003F7CD5">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Pr>
          <w:rFonts w:ascii="Tahoma" w:eastAsia="Times New Roman" w:hAnsi="Tahoma" w:cs="Tahoma"/>
          <w:bCs/>
          <w:sz w:val="20"/>
          <w:szCs w:val="20"/>
          <w:lang w:eastAsia="pl-PL"/>
        </w:rPr>
        <w:t>akapitu</w:t>
      </w:r>
      <w:r w:rsidRPr="003F7CD5">
        <w:rPr>
          <w:rFonts w:ascii="Tahoma" w:eastAsia="Times New Roman" w:hAnsi="Tahoma" w:cs="Tahoma"/>
          <w:bCs/>
          <w:sz w:val="20"/>
          <w:szCs w:val="20"/>
          <w:lang w:eastAsia="pl-PL"/>
        </w:rPr>
        <w:t xml:space="preserve"> 2</w:t>
      </w:r>
      <w:r w:rsidR="00F60033">
        <w:rPr>
          <w:rFonts w:ascii="Tahoma" w:eastAsia="Times New Roman" w:hAnsi="Tahoma" w:cs="Tahoma"/>
          <w:bCs/>
          <w:sz w:val="20"/>
          <w:szCs w:val="20"/>
          <w:lang w:eastAsia="pl-PL"/>
        </w:rPr>
        <w:t xml:space="preserve"> stosuje się.</w:t>
      </w:r>
    </w:p>
    <w:p w14:paraId="5B55C5EB" w14:textId="29CEAEBD" w:rsidR="00A547C3" w:rsidRPr="00A547C3" w:rsidRDefault="00C4585C" w:rsidP="003747BD">
      <w:pPr>
        <w:pStyle w:val="Akapitzlist"/>
        <w:numPr>
          <w:ilvl w:val="1"/>
          <w:numId w:val="20"/>
        </w:numPr>
        <w:spacing w:after="120"/>
        <w:ind w:left="426" w:hanging="426"/>
        <w:jc w:val="both"/>
        <w:rPr>
          <w:rFonts w:ascii="Tahoma" w:hAnsi="Tahoma" w:cs="Tahoma"/>
          <w:bCs/>
          <w:sz w:val="20"/>
          <w:szCs w:val="20"/>
        </w:rPr>
      </w:pPr>
      <w:r w:rsidRPr="00A547C3">
        <w:rPr>
          <w:rFonts w:ascii="Tahoma" w:hAnsi="Tahoma" w:cs="Tahoma"/>
          <w:sz w:val="20"/>
          <w:szCs w:val="20"/>
        </w:rPr>
        <w:t xml:space="preserve">W przypadku wskazania przez Wykonawcę dostępności oświadczeń lub dokumentów, o których mowa w pkt </w:t>
      </w:r>
      <w:r w:rsidR="00B72AC8" w:rsidRPr="00A547C3">
        <w:rPr>
          <w:rFonts w:ascii="Tahoma" w:hAnsi="Tahoma" w:cs="Tahoma"/>
          <w:sz w:val="20"/>
          <w:szCs w:val="20"/>
        </w:rPr>
        <w:t>7.</w:t>
      </w:r>
      <w:r w:rsidR="000357FA">
        <w:rPr>
          <w:rFonts w:ascii="Tahoma" w:hAnsi="Tahoma" w:cs="Tahoma"/>
          <w:sz w:val="20"/>
          <w:szCs w:val="20"/>
        </w:rPr>
        <w:t>5</w:t>
      </w:r>
      <w:r w:rsidR="00B72AC8" w:rsidRPr="00A547C3">
        <w:rPr>
          <w:rFonts w:ascii="Tahoma" w:hAnsi="Tahoma" w:cs="Tahoma"/>
          <w:sz w:val="20"/>
          <w:szCs w:val="20"/>
        </w:rPr>
        <w:t>.</w:t>
      </w:r>
      <w:r w:rsidRPr="00A547C3">
        <w:rPr>
          <w:rFonts w:ascii="Tahoma" w:hAnsi="Tahoma"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w:t>
      </w:r>
      <w:r w:rsidRPr="00A547C3">
        <w:rPr>
          <w:rFonts w:ascii="Tahoma" w:hAnsi="Tahoma" w:cs="Tahoma"/>
          <w:sz w:val="20"/>
          <w:szCs w:val="20"/>
        </w:rPr>
        <w:lastRenderedPageBreak/>
        <w:t>tłumaczenia na język polski wskazanych przez Wykonawcę i pobranych samodzielnie przez Zamawiającego dokumentów.</w:t>
      </w:r>
    </w:p>
    <w:p w14:paraId="0C3C48F5" w14:textId="50D5601F" w:rsidR="00A547C3" w:rsidRPr="00DF6074" w:rsidRDefault="00C4585C" w:rsidP="003747BD">
      <w:pPr>
        <w:pStyle w:val="Akapitzlist"/>
        <w:numPr>
          <w:ilvl w:val="1"/>
          <w:numId w:val="20"/>
        </w:numPr>
        <w:spacing w:after="120"/>
        <w:ind w:left="426" w:hanging="426"/>
        <w:jc w:val="both"/>
        <w:rPr>
          <w:rFonts w:ascii="Tahoma" w:hAnsi="Tahoma" w:cs="Tahoma"/>
          <w:bCs/>
          <w:sz w:val="20"/>
          <w:szCs w:val="20"/>
        </w:rPr>
      </w:pPr>
      <w:r w:rsidRPr="00A547C3">
        <w:rPr>
          <w:rFonts w:ascii="Tahoma" w:hAnsi="Tahoma" w:cs="Tahoma"/>
          <w:sz w:val="20"/>
          <w:szCs w:val="20"/>
        </w:rPr>
        <w:t xml:space="preserve">W przypadku wskazania przez Wykonawcę oświadczeń lub dokumentów, o których mowa w pkt </w:t>
      </w:r>
      <w:r w:rsidR="00B72AC8" w:rsidRPr="00A547C3">
        <w:rPr>
          <w:rFonts w:ascii="Tahoma" w:hAnsi="Tahoma" w:cs="Tahoma"/>
          <w:sz w:val="20"/>
          <w:szCs w:val="20"/>
        </w:rPr>
        <w:t>7.</w:t>
      </w:r>
      <w:r w:rsidR="000357FA">
        <w:rPr>
          <w:rFonts w:ascii="Tahoma" w:hAnsi="Tahoma" w:cs="Tahoma"/>
          <w:sz w:val="20"/>
          <w:szCs w:val="20"/>
        </w:rPr>
        <w:t>5</w:t>
      </w:r>
      <w:r w:rsidR="00B72AC8" w:rsidRPr="00A547C3">
        <w:rPr>
          <w:rFonts w:ascii="Tahoma" w:hAnsi="Tahoma" w:cs="Tahoma"/>
          <w:sz w:val="20"/>
          <w:szCs w:val="20"/>
        </w:rPr>
        <w:t>.</w:t>
      </w:r>
      <w:r w:rsidRPr="00A547C3">
        <w:rPr>
          <w:rFonts w:ascii="Tahoma" w:hAnsi="Tahoma" w:cs="Tahoma"/>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w:t>
      </w:r>
      <w:r w:rsidRPr="00DF6074">
        <w:rPr>
          <w:rFonts w:ascii="Tahoma" w:hAnsi="Tahoma" w:cs="Tahoma"/>
          <w:sz w:val="20"/>
          <w:szCs w:val="20"/>
        </w:rPr>
        <w:t xml:space="preserve">oświadczeń lub dokumentów, o ile są one aktualne. </w:t>
      </w:r>
    </w:p>
    <w:p w14:paraId="58AD82C4" w14:textId="2846BEC6" w:rsidR="00A547C3" w:rsidRPr="00DF6074" w:rsidRDefault="00B72AC8" w:rsidP="003747BD">
      <w:pPr>
        <w:pStyle w:val="Akapitzlist"/>
        <w:numPr>
          <w:ilvl w:val="1"/>
          <w:numId w:val="20"/>
        </w:numPr>
        <w:spacing w:after="120"/>
        <w:ind w:left="426" w:hanging="426"/>
        <w:jc w:val="both"/>
        <w:rPr>
          <w:rFonts w:ascii="Tahoma" w:hAnsi="Tahoma" w:cs="Tahoma"/>
          <w:bCs/>
          <w:sz w:val="20"/>
          <w:szCs w:val="20"/>
          <w:highlight w:val="lightGray"/>
        </w:rPr>
      </w:pPr>
      <w:r w:rsidRPr="00DF6074">
        <w:rPr>
          <w:rFonts w:ascii="Tahoma" w:hAnsi="Tahoma" w:cs="Tahoma"/>
          <w:sz w:val="20"/>
          <w:szCs w:val="20"/>
          <w:highlight w:val="lightGray"/>
        </w:rPr>
        <w:t>Jeżeli Wykonawca polega na zdolnościach lub sytuacji innych podmiotów na zasadach określonych w art. 22a ustawy Pzp, Zamawiający żąda w odniesieniu do tych pomiotów dokumentów wymienionych w pkt 7.</w:t>
      </w:r>
      <w:r w:rsidR="000357FA" w:rsidRPr="00DF6074">
        <w:rPr>
          <w:rFonts w:ascii="Tahoma" w:hAnsi="Tahoma" w:cs="Tahoma"/>
          <w:sz w:val="20"/>
          <w:szCs w:val="20"/>
          <w:highlight w:val="lightGray"/>
        </w:rPr>
        <w:t>5</w:t>
      </w:r>
      <w:r w:rsidRPr="00DF6074">
        <w:rPr>
          <w:rFonts w:ascii="Tahoma" w:hAnsi="Tahoma" w:cs="Tahoma"/>
          <w:sz w:val="20"/>
          <w:szCs w:val="20"/>
          <w:highlight w:val="lightGray"/>
        </w:rPr>
        <w:t>. ppkt c).</w:t>
      </w:r>
    </w:p>
    <w:p w14:paraId="58554299" w14:textId="16C68373" w:rsidR="003F7CD5" w:rsidRPr="00A547C3" w:rsidRDefault="003F7CD5" w:rsidP="003747BD">
      <w:pPr>
        <w:pStyle w:val="Akapitzlist"/>
        <w:numPr>
          <w:ilvl w:val="1"/>
          <w:numId w:val="20"/>
        </w:numPr>
        <w:spacing w:after="120"/>
        <w:ind w:left="426" w:hanging="426"/>
        <w:jc w:val="both"/>
        <w:rPr>
          <w:rFonts w:ascii="Tahoma" w:hAnsi="Tahoma" w:cs="Tahoma"/>
          <w:bCs/>
          <w:sz w:val="20"/>
          <w:szCs w:val="20"/>
        </w:rPr>
      </w:pPr>
      <w:r w:rsidRPr="00A547C3">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7C22C6" w14:textId="77777777" w:rsidR="007D1591" w:rsidRPr="007D1591" w:rsidRDefault="007D1591" w:rsidP="007D1591">
      <w:pPr>
        <w:spacing w:after="0" w:line="240" w:lineRule="auto"/>
        <w:ind w:left="1495"/>
        <w:contextualSpacing/>
        <w:jc w:val="both"/>
        <w:rPr>
          <w:rFonts w:ascii="Tahoma" w:eastAsia="Times New Roman" w:hAnsi="Tahoma" w:cs="Tahoma"/>
          <w:sz w:val="20"/>
          <w:szCs w:val="20"/>
          <w:lang w:eastAsia="pl-PL"/>
        </w:rPr>
      </w:pPr>
    </w:p>
    <w:p w14:paraId="5FD166FB" w14:textId="76733EBB" w:rsidR="00DD6F85" w:rsidRPr="002A242E" w:rsidRDefault="00A547C3" w:rsidP="00A547C3">
      <w:pPr>
        <w:spacing w:after="120" w:line="240" w:lineRule="auto"/>
        <w:ind w:left="283" w:hanging="283"/>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8</w:t>
      </w:r>
      <w:r w:rsidR="00DD6F85" w:rsidRPr="002A242E">
        <w:rPr>
          <w:rFonts w:ascii="Tahoma" w:eastAsia="Times New Roman" w:hAnsi="Tahoma" w:cs="Tahoma"/>
          <w:b/>
          <w:sz w:val="20"/>
          <w:szCs w:val="20"/>
          <w:highlight w:val="lightGray"/>
          <w:u w:val="single"/>
          <w:lang w:eastAsia="pl-PL"/>
        </w:rPr>
        <w:t>.</w:t>
      </w:r>
      <w:r w:rsidR="00DD6F85" w:rsidRPr="002A242E">
        <w:rPr>
          <w:rFonts w:ascii="Tahoma" w:eastAsia="Times New Roman" w:hAnsi="Tahoma" w:cs="Tahoma"/>
          <w:b/>
          <w:sz w:val="20"/>
          <w:szCs w:val="20"/>
          <w:highlight w:val="lightGray"/>
          <w:u w:val="single"/>
          <w:lang w:eastAsia="pl-PL"/>
        </w:rPr>
        <w:tab/>
      </w:r>
      <w:r w:rsidR="00166616" w:rsidRPr="002A242E">
        <w:rPr>
          <w:rFonts w:ascii="Tahoma" w:eastAsia="Times New Roman" w:hAnsi="Tahoma"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2A242E">
        <w:rPr>
          <w:rFonts w:ascii="Tahoma" w:eastAsia="Times New Roman" w:hAnsi="Tahoma" w:cs="Tahoma"/>
          <w:b/>
          <w:sz w:val="20"/>
          <w:szCs w:val="20"/>
          <w:highlight w:val="lightGray"/>
          <w:u w:val="single"/>
          <w:lang w:eastAsia="pl-PL"/>
        </w:rPr>
        <w:t>OROZUMIEWANIA SIĘ Z WYKONAWCAMI</w:t>
      </w:r>
      <w:r w:rsidR="00F20852">
        <w:rPr>
          <w:rFonts w:ascii="Tahoma" w:eastAsia="Times New Roman" w:hAnsi="Tahoma" w:cs="Tahoma"/>
          <w:b/>
          <w:sz w:val="20"/>
          <w:szCs w:val="20"/>
          <w:u w:val="single"/>
          <w:lang w:eastAsia="pl-PL"/>
        </w:rPr>
        <w:t>:</w:t>
      </w:r>
    </w:p>
    <w:p w14:paraId="3186B6FF" w14:textId="77777777" w:rsidR="00A547C3" w:rsidRDefault="00166616"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Niniejsze postępowanie prowadzone jest w języku polskim.</w:t>
      </w:r>
    </w:p>
    <w:p w14:paraId="6F2D0247" w14:textId="6EF4EBD6" w:rsidR="00A547C3" w:rsidRPr="00A547C3" w:rsidRDefault="00DD6F85"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 xml:space="preserve">Wszelkie zawiadomienia, oświadczenia, wnioski oraz informacje Zamawiający oraz Wykonawcy mogą przekazywać pisemnie, faksem lub drogą elektroniczną, za wyjątkiem oferty, umowy oraz oświadczeń </w:t>
      </w:r>
      <w:r w:rsidRPr="00A547C3">
        <w:rPr>
          <w:rFonts w:ascii="Tahoma" w:hAnsi="Tahoma" w:cs="Tahoma"/>
          <w:sz w:val="20"/>
          <w:szCs w:val="20"/>
        </w:rPr>
        <w:br/>
        <w:t xml:space="preserve">i dokumentów wymienionych w </w:t>
      </w:r>
      <w:r w:rsidR="00A547C3" w:rsidRPr="00A547C3">
        <w:rPr>
          <w:rFonts w:ascii="Tahoma" w:hAnsi="Tahoma" w:cs="Tahoma"/>
          <w:sz w:val="20"/>
          <w:szCs w:val="20"/>
        </w:rPr>
        <w:t>pkt 7</w:t>
      </w:r>
      <w:r w:rsidRPr="00A547C3">
        <w:rPr>
          <w:rFonts w:ascii="Tahoma" w:hAnsi="Tahoma" w:cs="Tahoma"/>
          <w:sz w:val="20"/>
          <w:szCs w:val="20"/>
        </w:rPr>
        <w:t xml:space="preserve"> niniejszej SIWZ (również w przypadku ich złożenia w wyniku wezwania o którym mowa w art. 26 ust. 3 ustawy Pzp) dla których dopuszczalna jest forma pisemna.</w:t>
      </w:r>
      <w:r w:rsidR="00A547C3" w:rsidRPr="00A547C3">
        <w:rPr>
          <w:rFonts w:ascii="Tahoma" w:hAnsi="Tahoma" w:cs="Tahoma"/>
          <w:sz w:val="20"/>
          <w:szCs w:val="20"/>
        </w:rPr>
        <w:t xml:space="preserve"> Wszelkie zawiadomienia, oświadczenia, wnioski oraz informacje przekazane za pomocą faksu lub </w:t>
      </w:r>
      <w:r w:rsidR="00A547C3" w:rsidRPr="00A547C3">
        <w:rPr>
          <w:rFonts w:ascii="Tahoma" w:hAnsi="Tahoma" w:cs="Tahoma"/>
          <w:sz w:val="20"/>
          <w:szCs w:val="20"/>
        </w:rPr>
        <w:br/>
        <w:t>w formie elektronicznej wymagają na żądanie każdej ze stron, niezwłocznego potwierdzenia faktu ich otrzymania.</w:t>
      </w:r>
    </w:p>
    <w:p w14:paraId="37BF2395" w14:textId="5E562585" w:rsidR="00A20252" w:rsidRPr="00A547C3" w:rsidRDefault="00A20252"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b/>
          <w:sz w:val="20"/>
          <w:szCs w:val="20"/>
        </w:rPr>
        <w:t>Formy złożenia oświadczeń i dokumentów</w:t>
      </w:r>
      <w:r w:rsidRPr="00A547C3">
        <w:rPr>
          <w:rFonts w:ascii="Tahoma" w:hAnsi="Tahoma" w:cs="Tahoma"/>
          <w:sz w:val="20"/>
          <w:szCs w:val="20"/>
        </w:rPr>
        <w:t xml:space="preserve"> wskazane zostały w rozporządzeniu Ministra Rozwoju z dnia 26 lipca 2016 r. w sprawie rodzajów dokumentów, jakich może żądać zamawiający od </w:t>
      </w:r>
      <w:r w:rsidR="00A547C3">
        <w:rPr>
          <w:rFonts w:ascii="Tahoma" w:hAnsi="Tahoma" w:cs="Tahoma"/>
          <w:sz w:val="20"/>
          <w:szCs w:val="20"/>
        </w:rPr>
        <w:t>W</w:t>
      </w:r>
      <w:r w:rsidRPr="00A547C3">
        <w:rPr>
          <w:rFonts w:ascii="Tahoma" w:hAnsi="Tahoma" w:cs="Tahoma"/>
          <w:sz w:val="20"/>
          <w:szCs w:val="20"/>
        </w:rPr>
        <w:t>ykonawcy</w:t>
      </w:r>
      <w:r w:rsidR="00A547C3">
        <w:rPr>
          <w:rFonts w:ascii="Tahoma" w:hAnsi="Tahoma" w:cs="Tahoma"/>
          <w:sz w:val="20"/>
          <w:szCs w:val="20"/>
        </w:rPr>
        <w:t xml:space="preserve"> </w:t>
      </w:r>
      <w:r w:rsidRPr="00A547C3">
        <w:rPr>
          <w:rFonts w:ascii="Tahoma" w:hAnsi="Tahoma" w:cs="Tahoma"/>
          <w:sz w:val="20"/>
          <w:szCs w:val="20"/>
        </w:rPr>
        <w:t>w postępowaniu o udzielenie zamówienia (Dz.U. 2016 r. poz. 1126), przy czym:</w:t>
      </w:r>
    </w:p>
    <w:p w14:paraId="53D73762" w14:textId="366335FA" w:rsidR="00A20252" w:rsidRDefault="00A20252" w:rsidP="00A547C3">
      <w:pPr>
        <w:spacing w:after="12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dot. podwykonawców, składane są w oryginale;</w:t>
      </w:r>
    </w:p>
    <w:p w14:paraId="228663C4" w14:textId="710DD52B" w:rsidR="00A20252" w:rsidRDefault="00A20252" w:rsidP="00A547C3">
      <w:pPr>
        <w:spacing w:after="12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7D629C" w:rsidRDefault="00A20252" w:rsidP="00A547C3">
      <w:pPr>
        <w:spacing w:after="120" w:line="240" w:lineRule="auto"/>
        <w:ind w:left="426"/>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Default="00A20252"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w:t>
      </w:r>
      <w:r w:rsidR="00166616" w:rsidRPr="00A547C3">
        <w:rPr>
          <w:rFonts w:ascii="Tahoma" w:hAnsi="Tahoma" w:cs="Tahoma"/>
          <w:sz w:val="20"/>
          <w:szCs w:val="20"/>
        </w:rPr>
        <w:t>Kodeksu Cywilnego.</w:t>
      </w:r>
    </w:p>
    <w:p w14:paraId="76175BF7" w14:textId="77777777" w:rsidR="00A547C3" w:rsidRDefault="00DD6F85"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W korespondencji kierowanej do Zamawiającego Wykonawca winien posługiwać się numerem sprawy określonym w SIWZ.</w:t>
      </w:r>
    </w:p>
    <w:p w14:paraId="68DB9E43" w14:textId="77777777" w:rsidR="00A547C3" w:rsidRDefault="00DD6F85"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 xml:space="preserve">Zawiadomienia, oświadczenia, wnioski oraz informacje przekazywane przez Wykonawcę pisemnie winny być składane na adres: </w:t>
      </w:r>
      <w:r w:rsidRPr="00A547C3">
        <w:rPr>
          <w:rFonts w:ascii="Tahoma" w:hAnsi="Tahoma" w:cs="Tahoma"/>
          <w:b/>
          <w:sz w:val="20"/>
          <w:szCs w:val="20"/>
        </w:rPr>
        <w:t>Urząd do Spraw Cudzoziemców ul. Taborowa 33, 02-699 Warszawa, Wydział Zamówień Publicznych</w:t>
      </w:r>
      <w:r w:rsidRPr="00A547C3">
        <w:rPr>
          <w:rFonts w:ascii="Tahoma" w:hAnsi="Tahoma" w:cs="Tahoma"/>
          <w:sz w:val="20"/>
          <w:szCs w:val="20"/>
        </w:rPr>
        <w:t>.</w:t>
      </w:r>
    </w:p>
    <w:p w14:paraId="0D09E80D" w14:textId="77777777" w:rsidR="00A547C3" w:rsidRDefault="00DD6F85"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 xml:space="preserve">Zawiadomienia, oświadczenia, wnioski oraz informacje przekazywane przez Wykonawcę drogą elektroniczną winny być kierowane na adres: </w:t>
      </w:r>
      <w:hyperlink r:id="rId12" w:history="1">
        <w:r w:rsidRPr="00A547C3">
          <w:rPr>
            <w:rStyle w:val="Hipercze"/>
            <w:rFonts w:ascii="Tahoma" w:hAnsi="Tahoma" w:cs="Tahoma"/>
            <w:sz w:val="20"/>
            <w:szCs w:val="20"/>
          </w:rPr>
          <w:t>zamowienia.publiczne@udsc.gov.pl</w:t>
        </w:r>
      </w:hyperlink>
      <w:r w:rsidRPr="00A547C3">
        <w:rPr>
          <w:rFonts w:ascii="Tahoma" w:hAnsi="Tahoma" w:cs="Tahoma"/>
          <w:sz w:val="20"/>
          <w:szCs w:val="20"/>
        </w:rPr>
        <w:t xml:space="preserve">, a faksem na nr </w:t>
      </w:r>
      <w:r w:rsidR="00166616" w:rsidRPr="00A547C3">
        <w:rPr>
          <w:rFonts w:ascii="Tahoma" w:hAnsi="Tahoma" w:cs="Tahoma"/>
          <w:sz w:val="20"/>
          <w:szCs w:val="20"/>
        </w:rPr>
        <w:br/>
      </w:r>
      <w:r w:rsidRPr="00A547C3">
        <w:rPr>
          <w:rFonts w:ascii="Tahoma" w:hAnsi="Tahoma" w:cs="Tahoma"/>
          <w:sz w:val="20"/>
          <w:szCs w:val="20"/>
        </w:rPr>
        <w:t xml:space="preserve">(22) </w:t>
      </w:r>
      <w:r w:rsidR="00444D2B" w:rsidRPr="00A547C3">
        <w:rPr>
          <w:rFonts w:ascii="Tahoma" w:hAnsi="Tahoma" w:cs="Tahoma"/>
          <w:sz w:val="20"/>
          <w:szCs w:val="20"/>
        </w:rPr>
        <w:t>60-144-53</w:t>
      </w:r>
      <w:r w:rsidRPr="00A547C3">
        <w:rPr>
          <w:rFonts w:ascii="Tahoma" w:hAnsi="Tahoma" w:cs="Tahoma"/>
          <w:sz w:val="20"/>
          <w:szCs w:val="20"/>
        </w:rPr>
        <w:t>.</w:t>
      </w:r>
    </w:p>
    <w:p w14:paraId="406B94AC" w14:textId="77777777" w:rsidR="00A547C3" w:rsidRDefault="00DD6F85"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 xml:space="preserve">Wykonawca może zwrócić się do Zamawiającego o wyjaśnienie treści SIWZ. </w:t>
      </w:r>
    </w:p>
    <w:p w14:paraId="14A9183E" w14:textId="77777777" w:rsidR="00A547C3" w:rsidRDefault="00DD6F85" w:rsidP="003747BD">
      <w:pPr>
        <w:pStyle w:val="Akapitzlist"/>
        <w:numPr>
          <w:ilvl w:val="1"/>
          <w:numId w:val="25"/>
        </w:numPr>
        <w:spacing w:after="120"/>
        <w:ind w:left="426" w:hanging="426"/>
        <w:jc w:val="both"/>
        <w:rPr>
          <w:rFonts w:ascii="Tahoma" w:hAnsi="Tahoma" w:cs="Tahoma"/>
          <w:sz w:val="20"/>
          <w:szCs w:val="20"/>
        </w:rPr>
      </w:pPr>
      <w:r w:rsidRPr="00A547C3">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A547C3">
        <w:rPr>
          <w:rFonts w:ascii="Tahoma" w:hAnsi="Tahoma" w:cs="Tahoma"/>
          <w:b/>
          <w:sz w:val="20"/>
          <w:szCs w:val="20"/>
        </w:rPr>
        <w:t>na 2 dni przed upływem terminu składania ofert</w:t>
      </w:r>
      <w:r w:rsidRPr="00A547C3">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Default="00DD6F85" w:rsidP="003747BD">
      <w:pPr>
        <w:pStyle w:val="Akapitzlist"/>
        <w:numPr>
          <w:ilvl w:val="1"/>
          <w:numId w:val="25"/>
        </w:numPr>
        <w:spacing w:after="120"/>
        <w:ind w:left="567" w:hanging="567"/>
        <w:jc w:val="both"/>
        <w:rPr>
          <w:rFonts w:ascii="Tahoma" w:hAnsi="Tahoma" w:cs="Tahoma"/>
          <w:sz w:val="20"/>
          <w:szCs w:val="20"/>
        </w:rPr>
      </w:pPr>
      <w:r w:rsidRPr="00A547C3">
        <w:rPr>
          <w:rFonts w:ascii="Tahoma" w:hAnsi="Tahoma" w:cs="Tahoma"/>
          <w:sz w:val="20"/>
          <w:szCs w:val="20"/>
        </w:rPr>
        <w:t xml:space="preserve">Przedłużenie terminu składania ofert nie wpływa na bieg terminu składania wniosku, o którym mowa w </w:t>
      </w:r>
      <w:r w:rsidR="00A547C3" w:rsidRPr="00A547C3">
        <w:rPr>
          <w:rFonts w:ascii="Tahoma" w:hAnsi="Tahoma" w:cs="Tahoma"/>
          <w:sz w:val="20"/>
          <w:szCs w:val="20"/>
        </w:rPr>
        <w:t>pkt 8.9.</w:t>
      </w:r>
      <w:r w:rsidRPr="00A547C3">
        <w:rPr>
          <w:rFonts w:ascii="Tahoma" w:hAnsi="Tahoma" w:cs="Tahoma"/>
          <w:sz w:val="20"/>
          <w:szCs w:val="20"/>
        </w:rPr>
        <w:t xml:space="preserve"> niniejszej SIWZ.</w:t>
      </w:r>
    </w:p>
    <w:p w14:paraId="1838F87E" w14:textId="77777777" w:rsidR="00A547C3" w:rsidRDefault="00DD6F85" w:rsidP="003747BD">
      <w:pPr>
        <w:pStyle w:val="Akapitzlist"/>
        <w:numPr>
          <w:ilvl w:val="1"/>
          <w:numId w:val="25"/>
        </w:numPr>
        <w:spacing w:after="120"/>
        <w:ind w:left="567" w:hanging="567"/>
        <w:jc w:val="both"/>
        <w:rPr>
          <w:rFonts w:ascii="Tahoma" w:hAnsi="Tahoma" w:cs="Tahoma"/>
          <w:sz w:val="20"/>
          <w:szCs w:val="20"/>
        </w:rPr>
      </w:pPr>
      <w:r w:rsidRPr="00A547C3">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Default="00DD6F85" w:rsidP="003747BD">
      <w:pPr>
        <w:pStyle w:val="Akapitzlist"/>
        <w:numPr>
          <w:ilvl w:val="1"/>
          <w:numId w:val="25"/>
        </w:numPr>
        <w:spacing w:after="120"/>
        <w:ind w:left="567" w:hanging="567"/>
        <w:jc w:val="both"/>
        <w:rPr>
          <w:rFonts w:ascii="Tahoma" w:hAnsi="Tahoma" w:cs="Tahoma"/>
          <w:sz w:val="20"/>
          <w:szCs w:val="20"/>
        </w:rPr>
      </w:pPr>
      <w:r w:rsidRPr="00A547C3">
        <w:rPr>
          <w:rFonts w:ascii="Tahoma" w:hAnsi="Tahoma" w:cs="Tahoma"/>
          <w:sz w:val="20"/>
          <w:szCs w:val="20"/>
        </w:rPr>
        <w:lastRenderedPageBreak/>
        <w:t>Zamawiający nie przewiduje zwołania zebrania Wykonawców.</w:t>
      </w:r>
    </w:p>
    <w:p w14:paraId="2ADF1A05" w14:textId="259B1396" w:rsidR="00DD6F85" w:rsidRPr="00A547C3" w:rsidRDefault="00DD6F85" w:rsidP="003747BD">
      <w:pPr>
        <w:pStyle w:val="Akapitzlist"/>
        <w:numPr>
          <w:ilvl w:val="1"/>
          <w:numId w:val="25"/>
        </w:numPr>
        <w:spacing w:after="120"/>
        <w:ind w:left="567" w:hanging="567"/>
        <w:jc w:val="both"/>
        <w:rPr>
          <w:rFonts w:ascii="Tahoma" w:hAnsi="Tahoma" w:cs="Tahoma"/>
          <w:sz w:val="20"/>
          <w:szCs w:val="20"/>
        </w:rPr>
      </w:pPr>
      <w:r w:rsidRPr="00A547C3">
        <w:rPr>
          <w:rFonts w:ascii="Tahoma" w:hAnsi="Tahoma" w:cs="Tahoma"/>
          <w:sz w:val="20"/>
          <w:szCs w:val="20"/>
        </w:rPr>
        <w:t xml:space="preserve">Osobą uprawnioną przez Zamawiającego do porozumiewania się z Wykonawcami jest </w:t>
      </w:r>
      <w:r w:rsidR="00A547C3">
        <w:rPr>
          <w:rFonts w:ascii="Tahoma" w:hAnsi="Tahoma" w:cs="Tahoma"/>
          <w:sz w:val="20"/>
          <w:szCs w:val="20"/>
        </w:rPr>
        <w:t xml:space="preserve">Ewa Smęt </w:t>
      </w:r>
      <w:r w:rsidRPr="00A547C3">
        <w:rPr>
          <w:rFonts w:ascii="Tahoma" w:hAnsi="Tahoma" w:cs="Tahoma"/>
          <w:sz w:val="20"/>
          <w:szCs w:val="20"/>
        </w:rPr>
        <w:t xml:space="preserve">fax (22) </w:t>
      </w:r>
      <w:r w:rsidR="00C56169" w:rsidRPr="00A547C3">
        <w:rPr>
          <w:rFonts w:ascii="Tahoma" w:hAnsi="Tahoma" w:cs="Tahoma"/>
          <w:sz w:val="20"/>
          <w:szCs w:val="20"/>
        </w:rPr>
        <w:t>60 144 53</w:t>
      </w:r>
      <w:r w:rsidRPr="00A547C3">
        <w:rPr>
          <w:rFonts w:ascii="Tahoma" w:hAnsi="Tahoma" w:cs="Tahoma"/>
          <w:sz w:val="20"/>
          <w:szCs w:val="20"/>
        </w:rPr>
        <w:t xml:space="preserve">; e-mail: </w:t>
      </w:r>
      <w:hyperlink r:id="rId13" w:history="1">
        <w:r w:rsidRPr="00A547C3">
          <w:rPr>
            <w:rStyle w:val="Hipercze"/>
            <w:rFonts w:ascii="Tahoma" w:hAnsi="Tahoma" w:cs="Tahoma"/>
            <w:sz w:val="20"/>
            <w:szCs w:val="20"/>
          </w:rPr>
          <w:t>zamowienia.publiczne@udsc.gov.pl</w:t>
        </w:r>
      </w:hyperlink>
      <w:r w:rsidRPr="00A547C3">
        <w:rPr>
          <w:rFonts w:ascii="Tahoma" w:hAnsi="Tahoma" w:cs="Tahoma"/>
          <w:sz w:val="20"/>
          <w:szCs w:val="20"/>
        </w:rPr>
        <w:t xml:space="preserve"> .</w:t>
      </w:r>
    </w:p>
    <w:p w14:paraId="137445CF" w14:textId="14E7716F" w:rsidR="00DD6F85" w:rsidRPr="00DD6F85" w:rsidRDefault="00DD6F85" w:rsidP="00166616">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Default="00DD6F85" w:rsidP="005C3E5C">
      <w:pPr>
        <w:spacing w:after="0" w:line="240" w:lineRule="auto"/>
        <w:ind w:left="709"/>
        <w:contextualSpacing/>
        <w:rPr>
          <w:rFonts w:ascii="Tahoma" w:eastAsia="Times New Roman" w:hAnsi="Tahoma" w:cs="Tahoma"/>
          <w:b/>
          <w:sz w:val="20"/>
          <w:szCs w:val="20"/>
          <w:lang w:eastAsia="pl-PL"/>
        </w:rPr>
      </w:pPr>
    </w:p>
    <w:p w14:paraId="4BDB0D17" w14:textId="5073B6A1" w:rsidR="00166616" w:rsidRPr="002A242E" w:rsidRDefault="00A547C3" w:rsidP="00A547C3">
      <w:pPr>
        <w:tabs>
          <w:tab w:val="left" w:pos="426"/>
        </w:tabs>
        <w:spacing w:after="120" w:line="240" w:lineRule="auto"/>
        <w:ind w:left="-284" w:firstLine="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9</w:t>
      </w:r>
      <w:r w:rsidR="00166616" w:rsidRPr="002A242E">
        <w:rPr>
          <w:rFonts w:ascii="Tahoma" w:eastAsia="Times New Roman" w:hAnsi="Tahoma" w:cs="Tahoma"/>
          <w:b/>
          <w:sz w:val="20"/>
          <w:szCs w:val="20"/>
          <w:highlight w:val="lightGray"/>
          <w:u w:val="single"/>
          <w:lang w:eastAsia="pl-PL"/>
        </w:rPr>
        <w:t>.</w:t>
      </w:r>
      <w:r w:rsidR="00166616" w:rsidRPr="002A242E">
        <w:rPr>
          <w:rFonts w:ascii="Tahoma" w:eastAsia="Times New Roman" w:hAnsi="Tahoma" w:cs="Tahoma"/>
          <w:b/>
          <w:sz w:val="20"/>
          <w:szCs w:val="20"/>
          <w:highlight w:val="lightGray"/>
          <w:u w:val="single"/>
          <w:lang w:eastAsia="pl-PL"/>
        </w:rPr>
        <w:tab/>
        <w:t>WYMAGANIA DOTYCZĄ</w:t>
      </w:r>
      <w:r w:rsidR="00F20852">
        <w:rPr>
          <w:rFonts w:ascii="Tahoma" w:eastAsia="Times New Roman" w:hAnsi="Tahoma" w:cs="Tahoma"/>
          <w:b/>
          <w:sz w:val="20"/>
          <w:szCs w:val="20"/>
          <w:highlight w:val="lightGray"/>
          <w:u w:val="single"/>
          <w:lang w:eastAsia="pl-PL"/>
        </w:rPr>
        <w:t>CE WADIUM:</w:t>
      </w:r>
    </w:p>
    <w:p w14:paraId="1E76CB5D" w14:textId="0C4D0969" w:rsidR="000C2FE1" w:rsidRPr="000C2FE1" w:rsidRDefault="00A026BE" w:rsidP="000C2FE1">
      <w:pPr>
        <w:tabs>
          <w:tab w:val="left" w:pos="284"/>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9.1. </w:t>
      </w:r>
      <w:r w:rsidR="000C2FE1" w:rsidRPr="000C2FE1">
        <w:rPr>
          <w:rFonts w:ascii="Tahoma" w:eastAsia="Times New Roman" w:hAnsi="Tahoma" w:cs="Tahoma"/>
          <w:sz w:val="20"/>
          <w:szCs w:val="20"/>
          <w:lang w:eastAsia="pl-PL"/>
        </w:rPr>
        <w:t>Przed upływem terminu składania ofert Wykonawca zobowiązany jest wnieść wadium w wysokości:</w:t>
      </w:r>
    </w:p>
    <w:p w14:paraId="0016E81B" w14:textId="47123520" w:rsidR="000C2FE1" w:rsidRPr="000C2FE1" w:rsidRDefault="00A026BE" w:rsidP="00A026BE">
      <w:pPr>
        <w:tabs>
          <w:tab w:val="left" w:pos="426"/>
        </w:tabs>
        <w:spacing w:after="0" w:line="240" w:lineRule="auto"/>
        <w:ind w:left="284"/>
        <w:contextualSpacing/>
        <w:jc w:val="both"/>
        <w:rPr>
          <w:rFonts w:ascii="Tahoma" w:eastAsia="Times New Roman" w:hAnsi="Tahoma" w:cs="Tahoma"/>
          <w:sz w:val="20"/>
          <w:szCs w:val="20"/>
          <w:lang w:eastAsia="pl-PL"/>
        </w:rPr>
      </w:pPr>
      <w:r>
        <w:rPr>
          <w:rFonts w:ascii="Tahoma" w:eastAsia="Times New Roman" w:hAnsi="Tahoma" w:cs="Tahoma"/>
          <w:b/>
          <w:sz w:val="20"/>
          <w:szCs w:val="20"/>
          <w:lang w:eastAsia="pl-PL"/>
        </w:rPr>
        <w:t>4</w:t>
      </w:r>
      <w:r w:rsidR="000C2FE1" w:rsidRPr="000C2FE1">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5</w:t>
      </w:r>
      <w:r w:rsidR="000C2FE1" w:rsidRPr="000C2FE1">
        <w:rPr>
          <w:rFonts w:ascii="Tahoma" w:eastAsia="Times New Roman" w:hAnsi="Tahoma" w:cs="Tahoma"/>
          <w:b/>
          <w:sz w:val="20"/>
          <w:szCs w:val="20"/>
          <w:lang w:eastAsia="pl-PL"/>
        </w:rPr>
        <w:t>00,00</w:t>
      </w:r>
      <w:r w:rsidR="000C2FE1"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cztery</w:t>
      </w:r>
      <w:r w:rsidR="000C2FE1">
        <w:rPr>
          <w:rFonts w:ascii="Tahoma" w:eastAsia="Times New Roman" w:hAnsi="Tahoma" w:cs="Tahoma"/>
          <w:sz w:val="20"/>
          <w:szCs w:val="20"/>
          <w:lang w:eastAsia="pl-PL"/>
        </w:rPr>
        <w:t xml:space="preserve"> tysiące</w:t>
      </w:r>
      <w:r w:rsidR="000C2FE1" w:rsidRPr="000C2FE1">
        <w:rPr>
          <w:rFonts w:ascii="Tahoma" w:eastAsia="Times New Roman" w:hAnsi="Tahoma" w:cs="Tahoma"/>
          <w:sz w:val="20"/>
          <w:szCs w:val="20"/>
          <w:lang w:eastAsia="pl-PL"/>
        </w:rPr>
        <w:t xml:space="preserve"> </w:t>
      </w:r>
      <w:r>
        <w:rPr>
          <w:rFonts w:ascii="Tahoma" w:eastAsia="Times New Roman" w:hAnsi="Tahoma" w:cs="Tahoma"/>
          <w:sz w:val="20"/>
          <w:szCs w:val="20"/>
          <w:lang w:eastAsia="pl-PL"/>
        </w:rPr>
        <w:t>pięćset złotych).</w:t>
      </w:r>
    </w:p>
    <w:p w14:paraId="5CD8C94E" w14:textId="18F60D3A" w:rsidR="000C2FE1" w:rsidRPr="000C2FE1" w:rsidRDefault="00A026BE" w:rsidP="00A026BE">
      <w:pPr>
        <w:tabs>
          <w:tab w:val="left" w:pos="284"/>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9.2. </w:t>
      </w:r>
      <w:r w:rsidR="000C2FE1" w:rsidRPr="000C2FE1">
        <w:rPr>
          <w:rFonts w:ascii="Tahoma" w:eastAsia="Times New Roman" w:hAnsi="Tahoma" w:cs="Tahoma"/>
          <w:sz w:val="20"/>
          <w:szCs w:val="20"/>
          <w:lang w:eastAsia="pl-PL"/>
        </w:rPr>
        <w:t>Wadium może być wniesione w:</w:t>
      </w:r>
    </w:p>
    <w:p w14:paraId="03AF921A" w14:textId="77777777" w:rsidR="000C2FE1" w:rsidRPr="000C2FE1" w:rsidRDefault="000C2FE1" w:rsidP="00A026BE">
      <w:pPr>
        <w:tabs>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57AD51F1" w14:textId="7FB7ACB6" w:rsidR="000C2FE1" w:rsidRPr="000C2FE1" w:rsidRDefault="000C2FE1" w:rsidP="00A026BE">
      <w:pPr>
        <w:tabs>
          <w:tab w:val="left" w:pos="709"/>
        </w:tabs>
        <w:spacing w:after="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0C2FE1" w:rsidRDefault="000C2FE1" w:rsidP="00A026BE">
      <w:pPr>
        <w:tabs>
          <w:tab w:val="left" w:pos="0"/>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7BE4284A" w14:textId="77777777" w:rsidR="000C2FE1" w:rsidRPr="000C2FE1" w:rsidRDefault="000C2FE1" w:rsidP="00A026BE">
      <w:pPr>
        <w:tabs>
          <w:tab w:val="left" w:pos="0"/>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080AD5F1" w14:textId="469AE246" w:rsidR="000C2FE1" w:rsidRPr="000C2FE1" w:rsidRDefault="000C2FE1" w:rsidP="00A026BE">
      <w:pPr>
        <w:tabs>
          <w:tab w:val="left" w:pos="0"/>
          <w:tab w:val="left" w:pos="709"/>
        </w:tabs>
        <w:spacing w:after="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22BE34F3" w14:textId="0966E410" w:rsidR="000C2FE1" w:rsidRPr="000C2FE1" w:rsidRDefault="00A026BE" w:rsidP="00A026BE">
      <w:pPr>
        <w:tabs>
          <w:tab w:val="left" w:pos="0"/>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9.3. </w:t>
      </w:r>
      <w:r w:rsidR="000C2FE1" w:rsidRPr="000C2FE1">
        <w:rPr>
          <w:rFonts w:ascii="Tahoma" w:eastAsia="Times New Roman" w:hAnsi="Tahoma" w:cs="Tahoma"/>
          <w:sz w:val="20"/>
          <w:szCs w:val="20"/>
          <w:lang w:eastAsia="pl-PL"/>
        </w:rPr>
        <w:t xml:space="preserve">Wadium w formie pieniądza należy wnieść przelewem na konto w Narodowym Banku Polskim O/O Warszawa, nr rachunku: 26 1010 1010 0031 4413 9120 0000 z dopiskiem na przelewie: „Wadium w postępowaniu  nr </w:t>
      </w:r>
      <w:r w:rsidR="00DF6074">
        <w:rPr>
          <w:rFonts w:ascii="Tahoma" w:eastAsia="Times New Roman" w:hAnsi="Tahoma" w:cs="Tahoma"/>
          <w:sz w:val="20"/>
          <w:szCs w:val="20"/>
          <w:lang w:eastAsia="pl-PL"/>
        </w:rPr>
        <w:t>20</w:t>
      </w:r>
      <w:r w:rsidR="008023B7">
        <w:rPr>
          <w:rFonts w:ascii="Tahoma" w:eastAsia="Times New Roman" w:hAnsi="Tahoma" w:cs="Tahoma"/>
          <w:sz w:val="20"/>
          <w:szCs w:val="20"/>
          <w:lang w:eastAsia="pl-PL"/>
        </w:rPr>
        <w:t>/</w:t>
      </w:r>
      <w:r>
        <w:rPr>
          <w:rFonts w:ascii="Tahoma" w:eastAsia="Times New Roman" w:hAnsi="Tahoma" w:cs="Tahoma"/>
          <w:sz w:val="20"/>
          <w:szCs w:val="20"/>
          <w:lang w:eastAsia="pl-PL"/>
        </w:rPr>
        <w:t>REMONT - KOSZYKOWA</w:t>
      </w:r>
      <w:r w:rsidR="000C2FE1" w:rsidRPr="000C2FE1">
        <w:rPr>
          <w:rFonts w:ascii="Tahoma" w:eastAsia="Times New Roman" w:hAnsi="Tahoma" w:cs="Tahoma"/>
          <w:sz w:val="20"/>
          <w:szCs w:val="20"/>
          <w:lang w:eastAsia="pl-PL"/>
        </w:rPr>
        <w:t>/</w:t>
      </w:r>
      <w:r w:rsidR="000C2FE1">
        <w:rPr>
          <w:rFonts w:ascii="Tahoma" w:eastAsia="Times New Roman" w:hAnsi="Tahoma" w:cs="Tahoma"/>
          <w:sz w:val="20"/>
          <w:szCs w:val="20"/>
          <w:lang w:eastAsia="pl-PL"/>
        </w:rPr>
        <w:t>PN</w:t>
      </w:r>
      <w:r w:rsidR="000C2FE1" w:rsidRPr="000C2FE1">
        <w:rPr>
          <w:rFonts w:ascii="Tahoma" w:eastAsia="Times New Roman" w:hAnsi="Tahoma" w:cs="Tahoma"/>
          <w:sz w:val="20"/>
          <w:szCs w:val="20"/>
          <w:lang w:eastAsia="pl-PL"/>
        </w:rPr>
        <w:t>/17</w:t>
      </w:r>
      <w:r>
        <w:rPr>
          <w:rFonts w:ascii="Tahoma" w:eastAsia="Times New Roman" w:hAnsi="Tahoma" w:cs="Tahoma"/>
          <w:sz w:val="20"/>
          <w:szCs w:val="20"/>
          <w:lang w:eastAsia="pl-PL"/>
        </w:rPr>
        <w:t>”.</w:t>
      </w:r>
    </w:p>
    <w:p w14:paraId="7602232B" w14:textId="6AA0C8B8" w:rsidR="000C2FE1" w:rsidRPr="000C2FE1" w:rsidRDefault="00A026BE" w:rsidP="00A026BE">
      <w:pPr>
        <w:tabs>
          <w:tab w:val="left" w:pos="0"/>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9.4. </w:t>
      </w:r>
      <w:r w:rsidR="000C2FE1" w:rsidRPr="000C2FE1">
        <w:rPr>
          <w:rFonts w:ascii="Tahoma" w:eastAsia="Times New Roman" w:hAnsi="Tahoma" w:cs="Tahoma"/>
          <w:sz w:val="20"/>
          <w:szCs w:val="20"/>
          <w:lang w:eastAsia="pl-PL"/>
        </w:rPr>
        <w:t xml:space="preserve">Skuteczne wniesienie wadium w pieniądzu następuje z chwilą uznania środków pieniężnych na rachunku bankowym Zamawiającego, o którym mowa w </w:t>
      </w:r>
      <w:r w:rsidR="00EE704B">
        <w:rPr>
          <w:rFonts w:ascii="Tahoma" w:eastAsia="Times New Roman" w:hAnsi="Tahoma" w:cs="Tahoma"/>
          <w:sz w:val="20"/>
          <w:szCs w:val="20"/>
          <w:lang w:eastAsia="pl-PL"/>
        </w:rPr>
        <w:t>pkt</w:t>
      </w:r>
      <w:r>
        <w:rPr>
          <w:rFonts w:ascii="Tahoma" w:eastAsia="Times New Roman" w:hAnsi="Tahoma" w:cs="Tahoma"/>
          <w:sz w:val="20"/>
          <w:szCs w:val="20"/>
          <w:lang w:eastAsia="pl-PL"/>
        </w:rPr>
        <w:t xml:space="preserve"> 9.3.</w:t>
      </w:r>
      <w:r w:rsidR="000C2FE1" w:rsidRPr="000C2FE1">
        <w:rPr>
          <w:rFonts w:ascii="Tahoma" w:eastAsia="Times New Roman" w:hAnsi="Tahoma" w:cs="Tahoma"/>
          <w:sz w:val="20"/>
          <w:szCs w:val="20"/>
          <w:lang w:eastAsia="pl-PL"/>
        </w:rPr>
        <w:t xml:space="preserve"> niniejszej SIWZ, przed upływem terminu składania ofert (tj. przed upływem dnia i godziny wyznaczonej jako ostateczny termin składania ofert).</w:t>
      </w:r>
    </w:p>
    <w:p w14:paraId="4B0C211B" w14:textId="4D9E8250" w:rsidR="000C2FE1" w:rsidRPr="000C2FE1" w:rsidRDefault="00A026BE" w:rsidP="00A026BE">
      <w:pPr>
        <w:tabs>
          <w:tab w:val="left" w:pos="0"/>
          <w:tab w:val="left" w:pos="284"/>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9.5. </w:t>
      </w:r>
      <w:r w:rsidR="000C2FE1" w:rsidRPr="000C2FE1">
        <w:rPr>
          <w:rFonts w:ascii="Tahoma" w:eastAsia="Times New Roman" w:hAnsi="Tahoma" w:cs="Tahoma"/>
          <w:sz w:val="20"/>
          <w:szCs w:val="20"/>
          <w:lang w:eastAsia="pl-PL"/>
        </w:rPr>
        <w:t>Zamawiający zaleca, aby w przypadku wniesienia wadium w formie:</w:t>
      </w:r>
    </w:p>
    <w:p w14:paraId="2B5EE5A5" w14:textId="77777777" w:rsidR="000C2FE1" w:rsidRPr="000C2FE1" w:rsidRDefault="000C2FE1" w:rsidP="00A026BE">
      <w:pPr>
        <w:tabs>
          <w:tab w:val="left" w:pos="709"/>
        </w:tabs>
        <w:spacing w:after="0" w:line="240" w:lineRule="auto"/>
        <w:ind w:left="567" w:hanging="283"/>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03839AD7" w14:textId="32B481C7" w:rsidR="000C2FE1" w:rsidRPr="000C2FE1" w:rsidRDefault="000C2FE1" w:rsidP="00A026BE">
      <w:pPr>
        <w:tabs>
          <w:tab w:val="left" w:pos="709"/>
        </w:tabs>
        <w:spacing w:after="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6AD7E107" w14:textId="36FCA243" w:rsidR="000C2FE1" w:rsidRPr="000C2FE1" w:rsidRDefault="00A026BE" w:rsidP="00A026BE">
      <w:pPr>
        <w:tabs>
          <w:tab w:val="left"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9.6. </w:t>
      </w:r>
      <w:r w:rsidR="000C2FE1" w:rsidRPr="000C2FE1">
        <w:rPr>
          <w:rFonts w:ascii="Tahoma" w:eastAsia="Times New Roman" w:hAnsi="Tahoma"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204CDD83" w:rsidR="000C2FE1" w:rsidRPr="000C2FE1" w:rsidRDefault="00A026BE" w:rsidP="00A026BE">
      <w:pPr>
        <w:tabs>
          <w:tab w:val="left"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9.7. </w:t>
      </w:r>
      <w:r w:rsidR="000C2FE1" w:rsidRPr="000C2FE1">
        <w:rPr>
          <w:rFonts w:ascii="Tahoma" w:eastAsia="Times New Roman" w:hAnsi="Tahoma" w:cs="Tahoma"/>
          <w:sz w:val="20"/>
          <w:szCs w:val="20"/>
          <w:lang w:eastAsia="pl-PL"/>
        </w:rPr>
        <w:t xml:space="preserve">Oferta </w:t>
      </w:r>
      <w:r w:rsidR="00EE704B">
        <w:rPr>
          <w:rFonts w:ascii="Tahoma" w:eastAsia="Times New Roman" w:hAnsi="Tahoma" w:cs="Tahoma"/>
          <w:sz w:val="20"/>
          <w:szCs w:val="20"/>
          <w:lang w:eastAsia="pl-PL"/>
        </w:rPr>
        <w:t>W</w:t>
      </w:r>
      <w:r w:rsidR="000C2FE1" w:rsidRPr="000C2FE1">
        <w:rPr>
          <w:rFonts w:ascii="Tahoma" w:eastAsia="Times New Roman" w:hAnsi="Tahoma" w:cs="Tahoma"/>
          <w:sz w:val="20"/>
          <w:szCs w:val="20"/>
          <w:lang w:eastAsia="pl-PL"/>
        </w:rPr>
        <w:t>ykonawcy, który nie wniesie wadium lub wniesie w sposób nieprawidłowy zostanie odrzucona.</w:t>
      </w:r>
    </w:p>
    <w:p w14:paraId="4F7299E7" w14:textId="2A92FE86" w:rsidR="000C2FE1" w:rsidRDefault="00A026BE" w:rsidP="00A026BE">
      <w:pPr>
        <w:tabs>
          <w:tab w:val="left" w:pos="0"/>
        </w:tabs>
        <w:spacing w:after="0" w:line="240" w:lineRule="auto"/>
        <w:ind w:left="426" w:hanging="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9.8. </w:t>
      </w:r>
      <w:r w:rsidR="000C2FE1" w:rsidRPr="000C2FE1">
        <w:rPr>
          <w:rFonts w:ascii="Tahoma" w:eastAsia="Times New Roman" w:hAnsi="Tahoma" w:cs="Tahoma"/>
          <w:sz w:val="20"/>
          <w:szCs w:val="20"/>
          <w:lang w:eastAsia="pl-PL"/>
        </w:rPr>
        <w:t>Okoliczności i zasady zwrotu wadium</w:t>
      </w:r>
      <w:r w:rsidR="00C71E06">
        <w:rPr>
          <w:rFonts w:ascii="Tahoma" w:eastAsia="Times New Roman" w:hAnsi="Tahoma" w:cs="Tahoma"/>
          <w:sz w:val="20"/>
          <w:szCs w:val="20"/>
          <w:lang w:eastAsia="pl-PL"/>
        </w:rPr>
        <w:t xml:space="preserve"> oraz</w:t>
      </w:r>
      <w:r w:rsidR="000C2FE1" w:rsidRPr="000C2FE1">
        <w:rPr>
          <w:rFonts w:ascii="Tahoma" w:eastAsia="Times New Roman" w:hAnsi="Tahoma" w:cs="Tahoma"/>
          <w:sz w:val="20"/>
          <w:szCs w:val="20"/>
          <w:lang w:eastAsia="pl-PL"/>
        </w:rPr>
        <w:t xml:space="preserve"> jego przepadku określa ustawa Pzp.</w:t>
      </w:r>
    </w:p>
    <w:p w14:paraId="44203A94" w14:textId="77777777" w:rsidR="0036046D" w:rsidRDefault="0036046D" w:rsidP="0036046D">
      <w:pPr>
        <w:spacing w:after="0" w:line="240" w:lineRule="auto"/>
        <w:contextualSpacing/>
        <w:rPr>
          <w:rFonts w:ascii="Tahoma" w:eastAsia="Times New Roman" w:hAnsi="Tahoma" w:cs="Tahoma"/>
          <w:b/>
          <w:sz w:val="20"/>
          <w:szCs w:val="20"/>
          <w:lang w:eastAsia="pl-PL"/>
        </w:rPr>
      </w:pPr>
    </w:p>
    <w:p w14:paraId="039BA86F" w14:textId="3DC2F803" w:rsidR="00166616" w:rsidRPr="002A242E" w:rsidRDefault="00A026BE" w:rsidP="00A026BE">
      <w:pPr>
        <w:tabs>
          <w:tab w:val="num" w:pos="426"/>
        </w:tabs>
        <w:spacing w:after="40"/>
        <w:jc w:val="both"/>
        <w:rPr>
          <w:rFonts w:ascii="Tahoma" w:hAnsi="Tahoma" w:cs="Tahoma"/>
          <w:b/>
          <w:sz w:val="20"/>
          <w:szCs w:val="20"/>
          <w:u w:val="single"/>
        </w:rPr>
      </w:pPr>
      <w:r>
        <w:rPr>
          <w:rFonts w:ascii="Tahoma" w:hAnsi="Tahoma" w:cs="Tahoma"/>
          <w:b/>
          <w:sz w:val="20"/>
          <w:szCs w:val="20"/>
          <w:highlight w:val="lightGray"/>
          <w:u w:val="single"/>
        </w:rPr>
        <w:t>10</w:t>
      </w:r>
      <w:r w:rsidR="00F20852">
        <w:rPr>
          <w:rFonts w:ascii="Tahoma" w:hAnsi="Tahoma" w:cs="Tahoma"/>
          <w:b/>
          <w:sz w:val="20"/>
          <w:szCs w:val="20"/>
          <w:highlight w:val="lightGray"/>
          <w:u w:val="single"/>
        </w:rPr>
        <w:t>.</w:t>
      </w:r>
      <w:r w:rsidR="00F20852">
        <w:rPr>
          <w:rFonts w:ascii="Tahoma" w:hAnsi="Tahoma" w:cs="Tahoma"/>
          <w:b/>
          <w:sz w:val="20"/>
          <w:szCs w:val="20"/>
          <w:highlight w:val="lightGray"/>
          <w:u w:val="single"/>
        </w:rPr>
        <w:tab/>
        <w:t>TERMIN ZWIĄZANIA OFERTĄ:</w:t>
      </w:r>
    </w:p>
    <w:p w14:paraId="2B8D9A1E" w14:textId="77777777" w:rsidR="00A026BE" w:rsidRDefault="00166616" w:rsidP="003747BD">
      <w:pPr>
        <w:pStyle w:val="Akapitzlist"/>
        <w:numPr>
          <w:ilvl w:val="1"/>
          <w:numId w:val="26"/>
        </w:numPr>
        <w:tabs>
          <w:tab w:val="left" w:pos="567"/>
        </w:tabs>
        <w:ind w:left="567" w:hanging="567"/>
        <w:jc w:val="both"/>
        <w:rPr>
          <w:rFonts w:ascii="Tahoma" w:hAnsi="Tahoma" w:cs="Tahoma"/>
          <w:sz w:val="20"/>
          <w:szCs w:val="20"/>
        </w:rPr>
      </w:pPr>
      <w:r w:rsidRPr="00A026BE">
        <w:rPr>
          <w:rFonts w:ascii="Tahoma" w:hAnsi="Tahoma" w:cs="Tahoma"/>
          <w:sz w:val="20"/>
          <w:szCs w:val="20"/>
        </w:rPr>
        <w:t>Wykonawca będzie związany ofertą przez okres 30 dni. Bieg terminu związania ofertą rozpoczyna się wraz z upływem terminu składania ofert. (art. 85 ust. 5 ustawy Pzp).</w:t>
      </w:r>
    </w:p>
    <w:p w14:paraId="56CC60BB" w14:textId="77777777" w:rsidR="00A026BE" w:rsidRDefault="00166616" w:rsidP="003747BD">
      <w:pPr>
        <w:pStyle w:val="Akapitzlist"/>
        <w:numPr>
          <w:ilvl w:val="1"/>
          <w:numId w:val="26"/>
        </w:numPr>
        <w:tabs>
          <w:tab w:val="left" w:pos="567"/>
        </w:tabs>
        <w:ind w:left="567" w:hanging="567"/>
        <w:jc w:val="both"/>
        <w:rPr>
          <w:rFonts w:ascii="Tahoma" w:hAnsi="Tahoma" w:cs="Tahoma"/>
          <w:sz w:val="20"/>
          <w:szCs w:val="20"/>
        </w:rPr>
      </w:pPr>
      <w:r w:rsidRPr="00A026BE">
        <w:rPr>
          <w:rFonts w:ascii="Tahoma" w:hAnsi="Tahoma"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A026BE">
        <w:rPr>
          <w:rFonts w:ascii="Tahoma" w:hAnsi="Tahoma" w:cs="Tahoma"/>
          <w:sz w:val="20"/>
          <w:szCs w:val="20"/>
        </w:rPr>
        <w:br/>
      </w:r>
      <w:r w:rsidRPr="00A026BE">
        <w:rPr>
          <w:rFonts w:ascii="Tahoma" w:hAnsi="Tahoma" w:cs="Tahoma"/>
          <w:sz w:val="20"/>
          <w:szCs w:val="20"/>
        </w:rPr>
        <w:t xml:space="preserve">na 3 dni przed upływem terminu związania ofertą, zwrócić się do Wykonawców o wyrażenie zgody </w:t>
      </w:r>
      <w:r w:rsidR="00FD6825" w:rsidRPr="00A026BE">
        <w:rPr>
          <w:rFonts w:ascii="Tahoma" w:hAnsi="Tahoma" w:cs="Tahoma"/>
          <w:sz w:val="20"/>
          <w:szCs w:val="20"/>
        </w:rPr>
        <w:br/>
      </w:r>
      <w:r w:rsidRPr="00A026BE">
        <w:rPr>
          <w:rFonts w:ascii="Tahoma" w:hAnsi="Tahoma" w:cs="Tahoma"/>
          <w:sz w:val="20"/>
          <w:szCs w:val="20"/>
        </w:rPr>
        <w:t>na przedłużenie tego terminu o oznaczony okres nie dłuższy jednak niż 60 dni.</w:t>
      </w:r>
    </w:p>
    <w:p w14:paraId="569A377D" w14:textId="77777777" w:rsidR="00A026BE" w:rsidRDefault="00A026BE" w:rsidP="003747BD">
      <w:pPr>
        <w:pStyle w:val="Akapitzlist"/>
        <w:numPr>
          <w:ilvl w:val="1"/>
          <w:numId w:val="26"/>
        </w:numPr>
        <w:tabs>
          <w:tab w:val="left" w:pos="567"/>
        </w:tabs>
        <w:ind w:left="567" w:hanging="567"/>
        <w:jc w:val="both"/>
        <w:rPr>
          <w:rFonts w:ascii="Tahoma" w:hAnsi="Tahoma" w:cs="Tahoma"/>
          <w:sz w:val="20"/>
          <w:szCs w:val="20"/>
        </w:rPr>
      </w:pPr>
      <w:r w:rsidRPr="00A026BE">
        <w:rPr>
          <w:rFonts w:ascii="Tahoma" w:hAnsi="Tahoma" w:cs="Tahoma"/>
          <w:sz w:val="20"/>
          <w:szCs w:val="20"/>
        </w:rPr>
        <w:t>Odmowa wyrażenia zgody na przedłużenie terminu związania ofertą nie powoduje utraty wadium.</w:t>
      </w:r>
    </w:p>
    <w:p w14:paraId="20345003" w14:textId="4D8DDE69" w:rsidR="00A026BE" w:rsidRPr="00A026BE" w:rsidRDefault="00A026BE" w:rsidP="003747BD">
      <w:pPr>
        <w:pStyle w:val="Akapitzlist"/>
        <w:numPr>
          <w:ilvl w:val="1"/>
          <w:numId w:val="26"/>
        </w:numPr>
        <w:tabs>
          <w:tab w:val="left" w:pos="567"/>
        </w:tabs>
        <w:ind w:left="567" w:hanging="567"/>
        <w:jc w:val="both"/>
        <w:rPr>
          <w:rFonts w:ascii="Tahoma" w:hAnsi="Tahoma" w:cs="Tahoma"/>
          <w:sz w:val="20"/>
          <w:szCs w:val="20"/>
        </w:rPr>
      </w:pPr>
      <w:r w:rsidRPr="00A026BE">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7D1591" w:rsidRDefault="007D1591" w:rsidP="007D1591">
      <w:pPr>
        <w:spacing w:after="0" w:line="240" w:lineRule="auto"/>
        <w:ind w:left="1429"/>
        <w:contextualSpacing/>
        <w:jc w:val="both"/>
        <w:rPr>
          <w:rFonts w:ascii="Tahoma" w:eastAsia="Times New Roman" w:hAnsi="Tahoma" w:cs="Tahoma"/>
          <w:sz w:val="20"/>
          <w:szCs w:val="20"/>
          <w:lang w:eastAsia="pl-PL"/>
        </w:rPr>
      </w:pPr>
    </w:p>
    <w:p w14:paraId="41C2496D" w14:textId="15FAF668" w:rsidR="007D1591" w:rsidRPr="00A026BE" w:rsidRDefault="007D1591" w:rsidP="003747BD">
      <w:pPr>
        <w:pStyle w:val="Akapitzlist"/>
        <w:numPr>
          <w:ilvl w:val="0"/>
          <w:numId w:val="26"/>
        </w:numPr>
        <w:spacing w:after="120"/>
        <w:jc w:val="both"/>
        <w:rPr>
          <w:rFonts w:ascii="Tahoma" w:hAnsi="Tahoma" w:cs="Tahoma"/>
          <w:b/>
          <w:sz w:val="20"/>
          <w:szCs w:val="20"/>
          <w:u w:val="single"/>
        </w:rPr>
      </w:pPr>
      <w:r w:rsidRPr="00A026BE">
        <w:rPr>
          <w:rFonts w:ascii="Tahoma" w:hAnsi="Tahoma" w:cs="Tahoma"/>
          <w:b/>
          <w:sz w:val="20"/>
          <w:szCs w:val="20"/>
          <w:highlight w:val="lightGray"/>
          <w:u w:val="single"/>
        </w:rPr>
        <w:t>OPIS SPOSOBU PRZYGOTOWANIA OFERTY:</w:t>
      </w:r>
    </w:p>
    <w:p w14:paraId="06B36FDD" w14:textId="23E34E3C" w:rsidR="009423C1" w:rsidRPr="00B00B48" w:rsidRDefault="009423C1" w:rsidP="00DF6074">
      <w:pPr>
        <w:pStyle w:val="Akapitzlist"/>
        <w:numPr>
          <w:ilvl w:val="1"/>
          <w:numId w:val="26"/>
        </w:numPr>
        <w:jc w:val="both"/>
        <w:rPr>
          <w:rFonts w:ascii="Tahoma" w:hAnsi="Tahoma" w:cs="Tahoma"/>
          <w:sz w:val="20"/>
          <w:szCs w:val="20"/>
        </w:rPr>
      </w:pPr>
      <w:r w:rsidRPr="00B00B48">
        <w:rPr>
          <w:rFonts w:ascii="Tahoma" w:hAnsi="Tahoma" w:cs="Tahoma"/>
          <w:sz w:val="20"/>
          <w:szCs w:val="20"/>
        </w:rPr>
        <w:t>Oferta musi zawierać następ</w:t>
      </w:r>
      <w:r w:rsidR="002A242E" w:rsidRPr="00B00B48">
        <w:rPr>
          <w:rFonts w:ascii="Tahoma" w:hAnsi="Tahoma" w:cs="Tahoma"/>
          <w:sz w:val="20"/>
          <w:szCs w:val="20"/>
        </w:rPr>
        <w:t>ujące oświadczenia i dokumenty:</w:t>
      </w:r>
    </w:p>
    <w:p w14:paraId="48E6C095" w14:textId="0A8E39CC" w:rsidR="009423C1" w:rsidRPr="00B00B48" w:rsidRDefault="009423C1" w:rsidP="00DF6074">
      <w:pPr>
        <w:numPr>
          <w:ilvl w:val="2"/>
          <w:numId w:val="3"/>
        </w:numPr>
        <w:tabs>
          <w:tab w:val="clear" w:pos="2340"/>
        </w:tabs>
        <w:spacing w:after="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sz w:val="20"/>
          <w:szCs w:val="20"/>
          <w:lang w:eastAsia="pl-PL"/>
        </w:rPr>
        <w:t>wypełniony formularz ofertowy</w:t>
      </w:r>
      <w:r w:rsidRPr="00B00B48">
        <w:rPr>
          <w:rFonts w:ascii="Tahoma" w:eastAsia="Times New Roman" w:hAnsi="Tahoma" w:cs="Tahoma"/>
          <w:sz w:val="20"/>
          <w:szCs w:val="20"/>
          <w:lang w:eastAsia="pl-PL"/>
        </w:rPr>
        <w:t xml:space="preserve"> sporządzony z wykorzystaniem wzoru </w:t>
      </w:r>
      <w:r w:rsidRPr="00B00B48">
        <w:rPr>
          <w:rFonts w:ascii="Tahoma" w:eastAsia="Times New Roman" w:hAnsi="Tahoma" w:cs="Tahoma"/>
          <w:b/>
          <w:sz w:val="20"/>
          <w:szCs w:val="20"/>
          <w:lang w:eastAsia="pl-PL"/>
        </w:rPr>
        <w:t xml:space="preserve">stanowiącego załącznik nr </w:t>
      </w:r>
      <w:r w:rsidR="00573B7C" w:rsidRPr="00B00B48">
        <w:rPr>
          <w:rFonts w:ascii="Tahoma" w:eastAsia="Times New Roman" w:hAnsi="Tahoma" w:cs="Tahoma"/>
          <w:b/>
          <w:sz w:val="20"/>
          <w:szCs w:val="20"/>
          <w:lang w:eastAsia="pl-PL"/>
        </w:rPr>
        <w:t>2</w:t>
      </w:r>
      <w:r w:rsidRPr="00B00B48">
        <w:rPr>
          <w:rFonts w:ascii="Tahoma" w:eastAsia="Times New Roman" w:hAnsi="Tahoma" w:cs="Tahoma"/>
          <w:b/>
          <w:sz w:val="20"/>
          <w:szCs w:val="20"/>
          <w:lang w:eastAsia="pl-PL"/>
        </w:rPr>
        <w:t xml:space="preserve"> </w:t>
      </w:r>
      <w:r w:rsidRPr="00B00B48">
        <w:rPr>
          <w:rFonts w:ascii="Tahoma" w:eastAsia="Times New Roman" w:hAnsi="Tahoma" w:cs="Tahoma"/>
          <w:sz w:val="20"/>
          <w:szCs w:val="20"/>
          <w:lang w:eastAsia="pl-PL"/>
        </w:rPr>
        <w:t xml:space="preserve">do SIWZ, zawierający w szczególności: wskazanie oferowanego przedmiotu zamówienia, łączną </w:t>
      </w:r>
      <w:r w:rsidR="009707E1" w:rsidRPr="00B00B48">
        <w:rPr>
          <w:rFonts w:ascii="Tahoma" w:eastAsia="Times New Roman" w:hAnsi="Tahoma" w:cs="Tahoma"/>
          <w:sz w:val="20"/>
          <w:szCs w:val="20"/>
          <w:lang w:eastAsia="pl-PL"/>
        </w:rPr>
        <w:t xml:space="preserve">ofertową ryczałtową </w:t>
      </w:r>
      <w:r w:rsidRPr="00B00B48">
        <w:rPr>
          <w:rFonts w:ascii="Tahoma" w:eastAsia="Times New Roman" w:hAnsi="Tahoma" w:cs="Tahoma"/>
          <w:sz w:val="20"/>
          <w:szCs w:val="20"/>
          <w:lang w:eastAsia="pl-PL"/>
        </w:rPr>
        <w:t>cenę brutto</w:t>
      </w:r>
      <w:r w:rsidR="005419EE" w:rsidRPr="00B00B48">
        <w:rPr>
          <w:rFonts w:ascii="Tahoma" w:eastAsia="Times New Roman" w:hAnsi="Tahoma" w:cs="Tahoma"/>
          <w:sz w:val="20"/>
          <w:szCs w:val="20"/>
          <w:lang w:eastAsia="pl-PL"/>
        </w:rPr>
        <w:t>,</w:t>
      </w:r>
      <w:r w:rsidR="00CE1E07" w:rsidRPr="00B00B48">
        <w:rPr>
          <w:rFonts w:ascii="Tahoma" w:eastAsia="Times New Roman" w:hAnsi="Tahoma" w:cs="Tahoma"/>
          <w:sz w:val="20"/>
          <w:szCs w:val="20"/>
          <w:lang w:eastAsia="pl-PL"/>
        </w:rPr>
        <w:t xml:space="preserve"> </w:t>
      </w:r>
      <w:r w:rsidRPr="00B00B48">
        <w:rPr>
          <w:rFonts w:ascii="Tahoma" w:eastAsia="Times New Roman" w:hAnsi="Tahoma" w:cs="Tahoma"/>
          <w:sz w:val="20"/>
          <w:szCs w:val="20"/>
          <w:lang w:eastAsia="pl-PL"/>
        </w:rPr>
        <w:t xml:space="preserve">zobowiązanie dotyczące terminu </w:t>
      </w:r>
      <w:r w:rsidR="00CE1E07" w:rsidRPr="00B00B48">
        <w:rPr>
          <w:rFonts w:ascii="Tahoma" w:eastAsia="Times New Roman" w:hAnsi="Tahoma" w:cs="Tahoma"/>
          <w:sz w:val="20"/>
          <w:szCs w:val="20"/>
          <w:lang w:eastAsia="pl-PL"/>
        </w:rPr>
        <w:t>wykonania zamówienia</w:t>
      </w:r>
      <w:r w:rsidRPr="00B00B48">
        <w:rPr>
          <w:rFonts w:ascii="Tahoma" w:eastAsia="Times New Roman" w:hAnsi="Tahoma"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46300753" w:rsidR="00FD6825" w:rsidRPr="00B00B48" w:rsidRDefault="009423C1" w:rsidP="00DF6074">
      <w:pPr>
        <w:numPr>
          <w:ilvl w:val="2"/>
          <w:numId w:val="3"/>
        </w:numPr>
        <w:tabs>
          <w:tab w:val="clear" w:pos="2340"/>
        </w:tabs>
        <w:spacing w:after="0" w:line="240" w:lineRule="auto"/>
        <w:ind w:left="851" w:hanging="425"/>
        <w:jc w:val="both"/>
        <w:rPr>
          <w:rFonts w:ascii="Tahoma" w:eastAsia="Times New Roman" w:hAnsi="Tahoma" w:cs="Tahoma"/>
          <w:bCs/>
          <w:sz w:val="20"/>
          <w:szCs w:val="20"/>
          <w:lang w:eastAsia="pl-PL"/>
        </w:rPr>
      </w:pPr>
      <w:r w:rsidRPr="00B00B48">
        <w:rPr>
          <w:rFonts w:ascii="Tahoma" w:eastAsia="Times New Roman" w:hAnsi="Tahoma" w:cs="Tahoma"/>
          <w:b/>
          <w:bCs/>
          <w:sz w:val="20"/>
          <w:szCs w:val="20"/>
          <w:lang w:eastAsia="pl-PL"/>
        </w:rPr>
        <w:t>oświadczeni</w:t>
      </w:r>
      <w:r w:rsidR="00FD6825" w:rsidRPr="00B00B48">
        <w:rPr>
          <w:rFonts w:ascii="Tahoma" w:eastAsia="Times New Roman" w:hAnsi="Tahoma" w:cs="Tahoma"/>
          <w:b/>
          <w:bCs/>
          <w:sz w:val="20"/>
          <w:szCs w:val="20"/>
          <w:lang w:eastAsia="pl-PL"/>
        </w:rPr>
        <w:t>e</w:t>
      </w:r>
      <w:r w:rsidR="00FD6825" w:rsidRPr="00B00B48">
        <w:rPr>
          <w:rFonts w:ascii="Tahoma" w:eastAsia="Times New Roman" w:hAnsi="Tahoma" w:cs="Tahoma"/>
          <w:bCs/>
          <w:sz w:val="20"/>
          <w:szCs w:val="20"/>
          <w:lang w:eastAsia="pl-PL"/>
        </w:rPr>
        <w:t xml:space="preserve"> złożone na formularzu stanowiącym </w:t>
      </w:r>
      <w:r w:rsidR="00FD6825" w:rsidRPr="00B00B48">
        <w:rPr>
          <w:rFonts w:ascii="Tahoma" w:eastAsia="Times New Roman" w:hAnsi="Tahoma" w:cs="Tahoma"/>
          <w:b/>
          <w:bCs/>
          <w:sz w:val="20"/>
          <w:szCs w:val="20"/>
          <w:lang w:eastAsia="pl-PL"/>
        </w:rPr>
        <w:t xml:space="preserve">Załącznik nr </w:t>
      </w:r>
      <w:r w:rsidR="00EE704B" w:rsidRPr="00B00B48">
        <w:rPr>
          <w:rFonts w:ascii="Tahoma" w:eastAsia="Times New Roman" w:hAnsi="Tahoma" w:cs="Tahoma"/>
          <w:b/>
          <w:bCs/>
          <w:sz w:val="20"/>
          <w:szCs w:val="20"/>
          <w:lang w:eastAsia="pl-PL"/>
        </w:rPr>
        <w:t>3</w:t>
      </w:r>
      <w:r w:rsidR="00FD6825" w:rsidRPr="00B00B48">
        <w:rPr>
          <w:rFonts w:ascii="Tahoma" w:eastAsia="Times New Roman" w:hAnsi="Tahoma" w:cs="Tahoma"/>
          <w:bCs/>
          <w:sz w:val="20"/>
          <w:szCs w:val="20"/>
          <w:lang w:eastAsia="pl-PL"/>
        </w:rPr>
        <w:t xml:space="preserve"> do SIWZ;</w:t>
      </w:r>
    </w:p>
    <w:p w14:paraId="04888101" w14:textId="64571FCE" w:rsidR="00FD6825" w:rsidRPr="00B00B48" w:rsidRDefault="00FD6825" w:rsidP="00DF6074">
      <w:pPr>
        <w:spacing w:after="0" w:line="240" w:lineRule="auto"/>
        <w:ind w:left="851"/>
        <w:jc w:val="both"/>
        <w:rPr>
          <w:rFonts w:ascii="Tahoma" w:eastAsia="Times New Roman" w:hAnsi="Tahoma" w:cs="Tahoma"/>
          <w:bCs/>
          <w:sz w:val="20"/>
          <w:szCs w:val="20"/>
          <w:u w:val="single"/>
          <w:lang w:eastAsia="pl-PL"/>
        </w:rPr>
      </w:pPr>
      <w:r w:rsidRPr="00B00B48">
        <w:rPr>
          <w:rFonts w:ascii="Tahoma" w:eastAsia="Times New Roman" w:hAnsi="Tahoma" w:cs="Tahoma"/>
          <w:bCs/>
          <w:sz w:val="20"/>
          <w:szCs w:val="20"/>
          <w:u w:val="single"/>
          <w:lang w:eastAsia="pl-PL"/>
        </w:rPr>
        <w:lastRenderedPageBreak/>
        <w:t xml:space="preserve">Dokumenty potwierdzające informacje zawarte w oświadczeniu składne są na późniejszym etapie postępowania, zgodnie z zapisami </w:t>
      </w:r>
      <w:r w:rsidR="00AF3FA3" w:rsidRPr="00B00B48">
        <w:rPr>
          <w:rFonts w:ascii="Tahoma" w:eastAsia="Times New Roman" w:hAnsi="Tahoma" w:cs="Tahoma"/>
          <w:bCs/>
          <w:sz w:val="20"/>
          <w:szCs w:val="20"/>
          <w:u w:val="single"/>
          <w:lang w:eastAsia="pl-PL"/>
        </w:rPr>
        <w:t>pkt 7.</w:t>
      </w:r>
      <w:r w:rsidR="000357FA" w:rsidRPr="00B00B48">
        <w:rPr>
          <w:rFonts w:ascii="Tahoma" w:eastAsia="Times New Roman" w:hAnsi="Tahoma" w:cs="Tahoma"/>
          <w:bCs/>
          <w:sz w:val="20"/>
          <w:szCs w:val="20"/>
          <w:u w:val="single"/>
          <w:lang w:eastAsia="pl-PL"/>
        </w:rPr>
        <w:t>5</w:t>
      </w:r>
      <w:r w:rsidRPr="00B00B48">
        <w:rPr>
          <w:rFonts w:ascii="Tahoma" w:eastAsia="Times New Roman" w:hAnsi="Tahoma" w:cs="Tahoma"/>
          <w:bCs/>
          <w:sz w:val="20"/>
          <w:szCs w:val="20"/>
          <w:u w:val="single"/>
          <w:lang w:eastAsia="pl-PL"/>
        </w:rPr>
        <w:t>.</w:t>
      </w:r>
    </w:p>
    <w:p w14:paraId="75507BF5" w14:textId="77777777" w:rsidR="009423C1" w:rsidRPr="00B00B48" w:rsidRDefault="009423C1" w:rsidP="00DF6074">
      <w:pPr>
        <w:numPr>
          <w:ilvl w:val="2"/>
          <w:numId w:val="3"/>
        </w:numPr>
        <w:tabs>
          <w:tab w:val="clear" w:pos="2340"/>
        </w:tabs>
        <w:spacing w:after="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bCs/>
          <w:sz w:val="20"/>
          <w:szCs w:val="20"/>
          <w:lang w:eastAsia="pl-PL"/>
        </w:rPr>
        <w:t>pełnomocnictwo</w:t>
      </w:r>
      <w:r w:rsidRPr="00B00B48">
        <w:rPr>
          <w:rFonts w:ascii="Tahoma" w:eastAsia="Times New Roman" w:hAnsi="Tahoma" w:cs="Tahoma"/>
          <w:bCs/>
          <w:sz w:val="20"/>
          <w:szCs w:val="20"/>
          <w:lang w:eastAsia="pl-PL"/>
        </w:rPr>
        <w:t xml:space="preserve"> do reprezentowania Wykonawcy (wykonawców występujących wspólnie), o ile ofertę składa pełnomocnik,</w:t>
      </w:r>
    </w:p>
    <w:p w14:paraId="0EC3E5B0" w14:textId="7C7538D3" w:rsidR="009423C1" w:rsidRPr="009423C1" w:rsidRDefault="00FD6825" w:rsidP="00DF6074">
      <w:pPr>
        <w:numPr>
          <w:ilvl w:val="2"/>
          <w:numId w:val="3"/>
        </w:numPr>
        <w:tabs>
          <w:tab w:val="clear" w:pos="2340"/>
        </w:tabs>
        <w:spacing w:after="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bCs/>
          <w:sz w:val="20"/>
          <w:szCs w:val="20"/>
          <w:lang w:eastAsia="pl-PL"/>
        </w:rPr>
        <w:t>zobowiązanie innych</w:t>
      </w:r>
      <w:r w:rsidR="009423C1" w:rsidRPr="00B00B48">
        <w:rPr>
          <w:rFonts w:ascii="Tahoma" w:eastAsia="Times New Roman" w:hAnsi="Tahoma" w:cs="Tahoma"/>
          <w:b/>
          <w:bCs/>
          <w:sz w:val="20"/>
          <w:szCs w:val="20"/>
          <w:lang w:eastAsia="pl-PL"/>
        </w:rPr>
        <w:t xml:space="preserve"> podmiot</w:t>
      </w:r>
      <w:r w:rsidRPr="00B00B48">
        <w:rPr>
          <w:rFonts w:ascii="Tahoma" w:eastAsia="Times New Roman" w:hAnsi="Tahoma" w:cs="Tahoma"/>
          <w:b/>
          <w:bCs/>
          <w:sz w:val="20"/>
          <w:szCs w:val="20"/>
          <w:lang w:eastAsia="pl-PL"/>
        </w:rPr>
        <w:t>ów</w:t>
      </w:r>
      <w:r w:rsidR="00904AB0" w:rsidRPr="00B00B48">
        <w:rPr>
          <w:rFonts w:ascii="Tahoma" w:eastAsia="Times New Roman" w:hAnsi="Tahoma" w:cs="Tahoma"/>
          <w:bCs/>
          <w:sz w:val="20"/>
          <w:szCs w:val="20"/>
          <w:lang w:eastAsia="pl-PL"/>
        </w:rPr>
        <w:t xml:space="preserve"> </w:t>
      </w:r>
      <w:r w:rsidR="00904AB0" w:rsidRPr="00B00B48">
        <w:rPr>
          <w:rFonts w:ascii="Tahoma" w:hAnsi="Tahoma" w:cs="Tahoma"/>
          <w:sz w:val="20"/>
          <w:szCs w:val="20"/>
        </w:rPr>
        <w:t>do oddania do dyspozycji Wykonawcy niezbędnych zasobów na potrzeby realizacji zamówienia</w:t>
      </w:r>
      <w:r w:rsidR="009423C1" w:rsidRPr="00B00B48">
        <w:rPr>
          <w:rFonts w:ascii="Tahoma" w:eastAsia="Times New Roman" w:hAnsi="Tahoma" w:cs="Tahoma"/>
          <w:bCs/>
          <w:sz w:val="20"/>
          <w:szCs w:val="20"/>
          <w:lang w:eastAsia="pl-PL"/>
        </w:rPr>
        <w:t xml:space="preserve"> – </w:t>
      </w:r>
      <w:r w:rsidRPr="00B00B48">
        <w:rPr>
          <w:rFonts w:ascii="Tahoma" w:eastAsia="Times New Roman" w:hAnsi="Tahoma" w:cs="Tahoma"/>
          <w:bCs/>
          <w:sz w:val="20"/>
          <w:szCs w:val="20"/>
          <w:lang w:eastAsia="pl-PL"/>
        </w:rPr>
        <w:t xml:space="preserve">w przypadku gdy </w:t>
      </w:r>
      <w:r w:rsidR="009423C1" w:rsidRPr="00B00B48">
        <w:rPr>
          <w:rFonts w:ascii="Tahoma" w:eastAsia="Times New Roman" w:hAnsi="Tahoma" w:cs="Tahoma"/>
          <w:bCs/>
          <w:sz w:val="20"/>
          <w:szCs w:val="20"/>
          <w:lang w:eastAsia="pl-PL"/>
        </w:rPr>
        <w:t>Wykonawca polega na zasobach</w:t>
      </w:r>
      <w:r w:rsidR="009423C1" w:rsidRPr="00B00B48">
        <w:rPr>
          <w:rFonts w:ascii="Tahoma" w:eastAsia="Times New Roman" w:hAnsi="Tahoma" w:cs="Tahoma"/>
          <w:sz w:val="20"/>
          <w:szCs w:val="20"/>
          <w:lang w:eastAsia="pl-PL"/>
        </w:rPr>
        <w:t xml:space="preserve"> innego podmiotu</w:t>
      </w:r>
      <w:r w:rsidR="00904AB0" w:rsidRPr="00B00B48">
        <w:rPr>
          <w:rFonts w:ascii="Tahoma" w:eastAsia="Times New Roman" w:hAnsi="Tahoma" w:cs="Tahoma"/>
          <w:sz w:val="20"/>
          <w:szCs w:val="20"/>
          <w:lang w:eastAsia="pl-PL"/>
        </w:rPr>
        <w:t xml:space="preserve"> – wg wzoru – </w:t>
      </w:r>
      <w:r w:rsidR="00904AB0" w:rsidRPr="00B00B48">
        <w:rPr>
          <w:rFonts w:ascii="Tahoma" w:eastAsia="Times New Roman" w:hAnsi="Tahoma" w:cs="Tahoma"/>
          <w:b/>
          <w:sz w:val="20"/>
          <w:szCs w:val="20"/>
          <w:lang w:eastAsia="pl-PL"/>
        </w:rPr>
        <w:t xml:space="preserve">Załącznik nr </w:t>
      </w:r>
      <w:r w:rsidR="00EE704B" w:rsidRPr="00B00B48">
        <w:rPr>
          <w:rFonts w:ascii="Tahoma" w:eastAsia="Times New Roman" w:hAnsi="Tahoma" w:cs="Tahoma"/>
          <w:b/>
          <w:sz w:val="20"/>
          <w:szCs w:val="20"/>
          <w:lang w:eastAsia="pl-PL"/>
        </w:rPr>
        <w:t>4</w:t>
      </w:r>
      <w:r w:rsidR="00904AB0" w:rsidRPr="00B00B48">
        <w:rPr>
          <w:rFonts w:ascii="Tahoma" w:eastAsia="Times New Roman" w:hAnsi="Tahoma" w:cs="Tahoma"/>
          <w:b/>
          <w:sz w:val="20"/>
          <w:szCs w:val="20"/>
          <w:lang w:eastAsia="pl-PL"/>
        </w:rPr>
        <w:t xml:space="preserve"> </w:t>
      </w:r>
      <w:r w:rsidR="00904AB0" w:rsidRPr="00B00B48">
        <w:rPr>
          <w:rFonts w:ascii="Tahoma" w:eastAsia="Times New Roman" w:hAnsi="Tahoma" w:cs="Tahoma"/>
          <w:sz w:val="20"/>
          <w:szCs w:val="20"/>
          <w:lang w:eastAsia="pl-PL"/>
        </w:rPr>
        <w:t>do SIWZ</w:t>
      </w:r>
      <w:r w:rsidR="00A77D50">
        <w:rPr>
          <w:rFonts w:ascii="Tahoma" w:eastAsia="Times New Roman" w:hAnsi="Tahoma" w:cs="Tahoma"/>
          <w:sz w:val="20"/>
          <w:szCs w:val="20"/>
          <w:lang w:eastAsia="pl-PL"/>
        </w:rPr>
        <w:t>.</w:t>
      </w:r>
    </w:p>
    <w:p w14:paraId="39329A29" w14:textId="5ECA2440" w:rsidR="00AF3FA3" w:rsidRDefault="009423C1" w:rsidP="00DF6074">
      <w:pPr>
        <w:pStyle w:val="Akapitzlist"/>
        <w:numPr>
          <w:ilvl w:val="1"/>
          <w:numId w:val="26"/>
        </w:numPr>
        <w:ind w:left="567" w:hanging="567"/>
        <w:jc w:val="both"/>
        <w:rPr>
          <w:rFonts w:ascii="Tahoma" w:hAnsi="Tahoma" w:cs="Tahoma"/>
          <w:sz w:val="20"/>
          <w:szCs w:val="20"/>
        </w:rPr>
      </w:pPr>
      <w:r w:rsidRPr="00AF3FA3">
        <w:rPr>
          <w:rFonts w:ascii="Tahoma" w:hAnsi="Tahoma" w:cs="Tahoma"/>
          <w:bCs/>
          <w:sz w:val="20"/>
          <w:szCs w:val="20"/>
        </w:rPr>
        <w:t xml:space="preserve">Oferta </w:t>
      </w:r>
      <w:r w:rsidRPr="00AF3FA3">
        <w:rPr>
          <w:rFonts w:ascii="Tahoma" w:hAnsi="Tahoma" w:cs="Tahoma"/>
          <w:sz w:val="20"/>
          <w:szCs w:val="20"/>
        </w:rPr>
        <w:t>musi być napisana w języku polskim, na komputerze lub inną trwałą i</w:t>
      </w:r>
      <w:r w:rsidR="00A77D50" w:rsidRPr="00AF3FA3">
        <w:rPr>
          <w:rFonts w:ascii="Tahoma" w:hAnsi="Tahoma" w:cs="Tahoma"/>
          <w:sz w:val="20"/>
          <w:szCs w:val="20"/>
        </w:rPr>
        <w:t xml:space="preserve"> </w:t>
      </w:r>
      <w:r w:rsidRPr="00AF3FA3">
        <w:rPr>
          <w:rFonts w:ascii="Tahoma" w:hAnsi="Tahoma" w:cs="Tahoma"/>
          <w:sz w:val="20"/>
          <w:szCs w:val="20"/>
        </w:rPr>
        <w:t>czytelną techniką oraz podpisana przez osobę(y) upoważnioną do reprezentowania Wykonawcy na zewnątrz i</w:t>
      </w:r>
      <w:r w:rsidR="00A77D50" w:rsidRPr="00AF3FA3">
        <w:rPr>
          <w:rFonts w:ascii="Tahoma" w:hAnsi="Tahoma" w:cs="Tahoma"/>
          <w:sz w:val="20"/>
          <w:szCs w:val="20"/>
        </w:rPr>
        <w:t xml:space="preserve"> </w:t>
      </w:r>
      <w:r w:rsidR="00904AB0" w:rsidRPr="00AF3FA3">
        <w:rPr>
          <w:rFonts w:ascii="Tahoma" w:hAnsi="Tahoma" w:cs="Tahoma"/>
          <w:sz w:val="20"/>
          <w:szCs w:val="20"/>
        </w:rPr>
        <w:t xml:space="preserve">zaciągania zobowiązań w </w:t>
      </w:r>
      <w:r w:rsidRPr="00AF3FA3">
        <w:rPr>
          <w:rFonts w:ascii="Tahoma" w:hAnsi="Tahoma" w:cs="Tahoma"/>
          <w:sz w:val="20"/>
          <w:szCs w:val="20"/>
        </w:rPr>
        <w:t>wysokości odpowiadającej cenie oferty.</w:t>
      </w:r>
    </w:p>
    <w:p w14:paraId="5EE4AD37" w14:textId="77777777" w:rsidR="00AF3FA3" w:rsidRDefault="009423C1" w:rsidP="00DF6074">
      <w:pPr>
        <w:pStyle w:val="Akapitzlist"/>
        <w:numPr>
          <w:ilvl w:val="1"/>
          <w:numId w:val="26"/>
        </w:numPr>
        <w:ind w:left="567" w:hanging="567"/>
        <w:jc w:val="both"/>
        <w:rPr>
          <w:rFonts w:ascii="Tahoma" w:hAnsi="Tahoma" w:cs="Tahoma"/>
          <w:sz w:val="20"/>
          <w:szCs w:val="20"/>
        </w:rPr>
      </w:pPr>
      <w:r w:rsidRPr="00AF3FA3">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AF3FA3">
        <w:rPr>
          <w:rFonts w:ascii="Tahoma" w:hAnsi="Tahoma" w:cs="Tahoma"/>
          <w:b/>
          <w:sz w:val="20"/>
          <w:szCs w:val="20"/>
        </w:rPr>
        <w:t>pełnomocnictwo</w:t>
      </w:r>
      <w:r w:rsidRPr="00AF3FA3">
        <w:rPr>
          <w:rFonts w:ascii="Tahoma" w:hAnsi="Tahoma" w:cs="Tahoma"/>
          <w:sz w:val="20"/>
          <w:szCs w:val="20"/>
        </w:rPr>
        <w:t xml:space="preserve"> </w:t>
      </w:r>
      <w:r w:rsidRPr="00AF3FA3">
        <w:rPr>
          <w:rFonts w:ascii="Tahoma" w:hAnsi="Tahoma" w:cs="Tahoma"/>
          <w:sz w:val="20"/>
          <w:szCs w:val="20"/>
          <w:u w:val="single"/>
        </w:rPr>
        <w:t>w oryginale lub kopii poświadczonej notarialnie</w:t>
      </w:r>
      <w:r w:rsidRPr="00AF3FA3">
        <w:rPr>
          <w:rFonts w:ascii="Tahoma" w:hAnsi="Tahoma" w:cs="Tahoma"/>
          <w:sz w:val="20"/>
          <w:szCs w:val="20"/>
        </w:rPr>
        <w:t>.</w:t>
      </w:r>
    </w:p>
    <w:p w14:paraId="62C66B41" w14:textId="77777777" w:rsidR="00AF3FA3" w:rsidRDefault="009423C1" w:rsidP="003747BD">
      <w:pPr>
        <w:pStyle w:val="Akapitzlist"/>
        <w:numPr>
          <w:ilvl w:val="1"/>
          <w:numId w:val="26"/>
        </w:numPr>
        <w:spacing w:after="120"/>
        <w:ind w:left="567" w:hanging="567"/>
        <w:jc w:val="both"/>
        <w:rPr>
          <w:rFonts w:ascii="Tahoma" w:hAnsi="Tahoma" w:cs="Tahoma"/>
          <w:sz w:val="20"/>
          <w:szCs w:val="20"/>
        </w:rPr>
      </w:pPr>
      <w:r w:rsidRPr="00AF3FA3">
        <w:rPr>
          <w:rFonts w:ascii="Tahoma" w:hAnsi="Tahoma" w:cs="Tahoma"/>
          <w:sz w:val="20"/>
          <w:szCs w:val="20"/>
        </w:rPr>
        <w:t>Dokumenty sporządzone w języku obcym są składane wraz z tłumaczeniem na język polski.</w:t>
      </w:r>
    </w:p>
    <w:p w14:paraId="4E9DA8A7" w14:textId="5008058F" w:rsidR="00AF3FA3" w:rsidRDefault="009423C1" w:rsidP="003747BD">
      <w:pPr>
        <w:pStyle w:val="Akapitzlist"/>
        <w:numPr>
          <w:ilvl w:val="1"/>
          <w:numId w:val="26"/>
        </w:numPr>
        <w:spacing w:after="120"/>
        <w:ind w:left="567" w:hanging="567"/>
        <w:jc w:val="both"/>
        <w:rPr>
          <w:rFonts w:ascii="Tahoma" w:hAnsi="Tahoma" w:cs="Tahoma"/>
          <w:sz w:val="20"/>
          <w:szCs w:val="20"/>
        </w:rPr>
      </w:pPr>
      <w:r w:rsidRPr="00AF3FA3">
        <w:rPr>
          <w:rFonts w:ascii="Tahoma" w:hAnsi="Tahoma" w:cs="Tahoma"/>
          <w:sz w:val="20"/>
          <w:szCs w:val="20"/>
        </w:rPr>
        <w:t>Wykonawca ma prawo złożyć tylko jedną ofertę. Złożenie większej liczby ofert spowoduje odrzucenie wszystkich ofert złożonych przez danego Wykonawcę.</w:t>
      </w:r>
    </w:p>
    <w:p w14:paraId="42166BCF" w14:textId="77777777" w:rsidR="00AF3FA3" w:rsidRDefault="009423C1" w:rsidP="003747BD">
      <w:pPr>
        <w:pStyle w:val="Akapitzlist"/>
        <w:numPr>
          <w:ilvl w:val="1"/>
          <w:numId w:val="26"/>
        </w:numPr>
        <w:spacing w:after="120"/>
        <w:ind w:left="567" w:hanging="567"/>
        <w:jc w:val="both"/>
        <w:rPr>
          <w:rFonts w:ascii="Tahoma" w:hAnsi="Tahoma" w:cs="Tahoma"/>
          <w:sz w:val="20"/>
          <w:szCs w:val="20"/>
        </w:rPr>
      </w:pPr>
      <w:r w:rsidRPr="00AF3FA3">
        <w:rPr>
          <w:rFonts w:ascii="Tahoma" w:hAnsi="Tahoma" w:cs="Tahoma"/>
          <w:sz w:val="20"/>
          <w:szCs w:val="20"/>
        </w:rPr>
        <w:t>Treść złożonej oferty musi odpowiadać treści SIWZ.</w:t>
      </w:r>
    </w:p>
    <w:p w14:paraId="60D51030" w14:textId="77777777" w:rsidR="00AF3FA3" w:rsidRDefault="009423C1" w:rsidP="003747BD">
      <w:pPr>
        <w:pStyle w:val="Akapitzlist"/>
        <w:numPr>
          <w:ilvl w:val="1"/>
          <w:numId w:val="26"/>
        </w:numPr>
        <w:spacing w:after="120"/>
        <w:ind w:left="567" w:hanging="567"/>
        <w:jc w:val="both"/>
        <w:rPr>
          <w:rFonts w:ascii="Tahoma" w:hAnsi="Tahoma" w:cs="Tahoma"/>
          <w:sz w:val="20"/>
          <w:szCs w:val="20"/>
        </w:rPr>
      </w:pPr>
      <w:r w:rsidRPr="00AF3FA3">
        <w:rPr>
          <w:rFonts w:ascii="Tahoma" w:hAnsi="Tahoma" w:cs="Tahoma"/>
          <w:sz w:val="20"/>
          <w:szCs w:val="20"/>
        </w:rPr>
        <w:t>Wykonawca poniesie wszelkie koszty związane z prz</w:t>
      </w:r>
      <w:r w:rsidR="00A77D50" w:rsidRPr="00AF3FA3">
        <w:rPr>
          <w:rFonts w:ascii="Tahoma" w:hAnsi="Tahoma" w:cs="Tahoma"/>
          <w:sz w:val="20"/>
          <w:szCs w:val="20"/>
        </w:rPr>
        <w:t>ygotowaniem i złożeniem oferty.</w:t>
      </w:r>
    </w:p>
    <w:p w14:paraId="1AC343AD" w14:textId="77777777" w:rsidR="00AF3FA3" w:rsidRDefault="009423C1" w:rsidP="003747BD">
      <w:pPr>
        <w:pStyle w:val="Akapitzlist"/>
        <w:numPr>
          <w:ilvl w:val="1"/>
          <w:numId w:val="26"/>
        </w:numPr>
        <w:spacing w:after="120"/>
        <w:ind w:left="567" w:hanging="567"/>
        <w:jc w:val="both"/>
        <w:rPr>
          <w:rFonts w:ascii="Tahoma" w:hAnsi="Tahoma" w:cs="Tahoma"/>
          <w:sz w:val="20"/>
          <w:szCs w:val="20"/>
        </w:rPr>
      </w:pPr>
      <w:r w:rsidRPr="00AF3FA3">
        <w:rPr>
          <w:rFonts w:ascii="Tahoma" w:hAnsi="Tahoma" w:cs="Tahoma"/>
          <w:sz w:val="20"/>
          <w:szCs w:val="20"/>
        </w:rPr>
        <w:t>Zaleca się, aby każda zapisana strona oferty była ponumerowana kolejnymi</w:t>
      </w:r>
      <w:r w:rsidR="00A77D50" w:rsidRPr="00AF3FA3">
        <w:rPr>
          <w:rFonts w:ascii="Tahoma" w:hAnsi="Tahoma" w:cs="Tahoma"/>
          <w:sz w:val="20"/>
          <w:szCs w:val="20"/>
        </w:rPr>
        <w:t xml:space="preserve"> numerami, a cała oferta wraz z </w:t>
      </w:r>
      <w:r w:rsidRPr="00AF3FA3">
        <w:rPr>
          <w:rFonts w:ascii="Tahoma" w:hAnsi="Tahoma" w:cs="Tahoma"/>
          <w:sz w:val="20"/>
          <w:szCs w:val="20"/>
        </w:rPr>
        <w:t>załącznikami była w trwały sposób ze sobą połączona (np. zbindowana, zszyta uniemożliwiając jej samoistną dekompletację), oraz zawierała spis treści.</w:t>
      </w:r>
    </w:p>
    <w:p w14:paraId="7408E065" w14:textId="77777777" w:rsidR="00AF3FA3" w:rsidRDefault="009423C1" w:rsidP="003747BD">
      <w:pPr>
        <w:pStyle w:val="Akapitzlist"/>
        <w:numPr>
          <w:ilvl w:val="1"/>
          <w:numId w:val="26"/>
        </w:numPr>
        <w:spacing w:after="120"/>
        <w:ind w:left="567" w:hanging="567"/>
        <w:jc w:val="both"/>
        <w:rPr>
          <w:rFonts w:ascii="Tahoma" w:hAnsi="Tahoma" w:cs="Tahoma"/>
          <w:sz w:val="20"/>
          <w:szCs w:val="20"/>
        </w:rPr>
      </w:pPr>
      <w:r w:rsidRPr="00AF3FA3">
        <w:rPr>
          <w:rFonts w:ascii="Tahoma" w:hAnsi="Tahoma" w:cs="Tahoma"/>
          <w:sz w:val="20"/>
          <w:szCs w:val="20"/>
        </w:rPr>
        <w:t>Poprawki lub zmiany (również przy użyciu korektora) w ofercie, powinny być parafowane własnoręcznie przez osobę podpisującą ofertę.</w:t>
      </w:r>
    </w:p>
    <w:p w14:paraId="63AE00AC" w14:textId="310B5B25" w:rsidR="0090328E" w:rsidRPr="00AF3FA3" w:rsidRDefault="0090328E" w:rsidP="003747BD">
      <w:pPr>
        <w:pStyle w:val="Akapitzlist"/>
        <w:numPr>
          <w:ilvl w:val="1"/>
          <w:numId w:val="26"/>
        </w:numPr>
        <w:spacing w:after="120"/>
        <w:ind w:left="567" w:hanging="567"/>
        <w:jc w:val="both"/>
        <w:rPr>
          <w:rFonts w:ascii="Tahoma" w:hAnsi="Tahoma" w:cs="Tahoma"/>
          <w:sz w:val="20"/>
          <w:szCs w:val="20"/>
        </w:rPr>
      </w:pPr>
      <w:r w:rsidRPr="00AF3FA3">
        <w:rPr>
          <w:rFonts w:ascii="Tahoma" w:hAnsi="Tahoma" w:cs="Tahoma"/>
          <w:sz w:val="20"/>
          <w:szCs w:val="20"/>
        </w:rPr>
        <w:t xml:space="preserve">Ofertę wraz z załącznikami należy umieścić w zamkniętym opakowaniu (kopercie), które należy zaadresować </w:t>
      </w:r>
      <w:r w:rsidR="00AF3FA3">
        <w:rPr>
          <w:rFonts w:ascii="Tahoma" w:hAnsi="Tahoma" w:cs="Tahoma"/>
          <w:sz w:val="20"/>
          <w:szCs w:val="20"/>
        </w:rPr>
        <w:t xml:space="preserve">na adres: </w:t>
      </w:r>
    </w:p>
    <w:p w14:paraId="3D27DF8D"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p>
    <w:p w14:paraId="45E97528" w14:textId="284053AD" w:rsidR="0090328E" w:rsidRPr="00A77D50"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Wydział Zamówień Publicznych</w:t>
      </w:r>
    </w:p>
    <w:p w14:paraId="3DB7E749"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ul. Taborowa 33, 02-699 Warszawa</w:t>
      </w:r>
    </w:p>
    <w:p w14:paraId="1CA764F7" w14:textId="77777777" w:rsidR="00AF3FA3" w:rsidRDefault="00AF3FA3" w:rsidP="00AF3FA3">
      <w:pPr>
        <w:spacing w:after="0" w:line="240" w:lineRule="auto"/>
        <w:ind w:left="709" w:hanging="142"/>
        <w:contextualSpacing/>
        <w:rPr>
          <w:rFonts w:ascii="Tahoma" w:eastAsia="Times New Roman" w:hAnsi="Tahoma" w:cs="Tahoma"/>
          <w:sz w:val="20"/>
          <w:szCs w:val="20"/>
          <w:lang w:eastAsia="pl-PL"/>
        </w:rPr>
      </w:pPr>
    </w:p>
    <w:p w14:paraId="46D6ED03" w14:textId="6AC4D835" w:rsidR="0090328E" w:rsidRDefault="00AF3FA3" w:rsidP="00AF3FA3">
      <w:pPr>
        <w:spacing w:after="0" w:line="240" w:lineRule="auto"/>
        <w:ind w:left="709" w:hanging="142"/>
        <w:contextualSpacing/>
        <w:rPr>
          <w:rFonts w:ascii="Tahoma" w:eastAsia="Times New Roman" w:hAnsi="Tahoma" w:cs="Tahoma"/>
          <w:b/>
          <w:sz w:val="20"/>
          <w:szCs w:val="20"/>
          <w:lang w:eastAsia="pl-PL"/>
        </w:rPr>
      </w:pPr>
      <w:r w:rsidRPr="00AF3FA3">
        <w:rPr>
          <w:rFonts w:ascii="Tahoma" w:eastAsia="Times New Roman" w:hAnsi="Tahoma" w:cs="Tahoma"/>
          <w:sz w:val="20"/>
          <w:szCs w:val="20"/>
          <w:lang w:eastAsia="pl-PL"/>
        </w:rPr>
        <w:t>oraz opisać według poniższego wzoru:</w:t>
      </w:r>
    </w:p>
    <w:p w14:paraId="45FC26BD" w14:textId="639C6200" w:rsidR="009E580D" w:rsidRPr="00AF3FA3" w:rsidRDefault="00AF3FA3" w:rsidP="0090328E">
      <w:pPr>
        <w:spacing w:after="0" w:line="240" w:lineRule="auto"/>
        <w:ind w:left="709" w:hanging="568"/>
        <w:contextualSpacing/>
        <w:jc w:val="center"/>
        <w:rPr>
          <w:rFonts w:ascii="Tahoma" w:eastAsia="Times New Roman" w:hAnsi="Tahoma" w:cs="Tahoma"/>
          <w:b/>
          <w:sz w:val="20"/>
          <w:szCs w:val="20"/>
          <w:lang w:eastAsia="pl-PL"/>
        </w:rPr>
      </w:pPr>
      <w:r w:rsidRPr="00AF3FA3">
        <w:rPr>
          <w:rFonts w:ascii="Tahoma" w:eastAsia="Times New Roman" w:hAnsi="Tahoma" w:cs="Tahoma"/>
          <w:b/>
          <w:sz w:val="20"/>
          <w:szCs w:val="20"/>
          <w:lang w:eastAsia="pl-PL"/>
        </w:rPr>
        <w:t>„</w:t>
      </w:r>
      <w:r w:rsidR="0090328E" w:rsidRPr="00AF3FA3">
        <w:rPr>
          <w:rFonts w:ascii="Tahoma" w:eastAsia="Times New Roman" w:hAnsi="Tahoma" w:cs="Tahoma"/>
          <w:b/>
          <w:sz w:val="20"/>
          <w:szCs w:val="20"/>
          <w:lang w:eastAsia="pl-PL"/>
        </w:rPr>
        <w:t>O</w:t>
      </w:r>
      <w:r w:rsidRPr="00AF3FA3">
        <w:rPr>
          <w:rFonts w:ascii="Tahoma" w:eastAsia="Times New Roman" w:hAnsi="Tahoma" w:cs="Tahoma"/>
          <w:b/>
          <w:sz w:val="20"/>
          <w:szCs w:val="20"/>
          <w:lang w:eastAsia="pl-PL"/>
        </w:rPr>
        <w:t xml:space="preserve">ferta na </w:t>
      </w:r>
      <w:r w:rsidR="00006C47">
        <w:rPr>
          <w:rFonts w:ascii="Tahoma" w:eastAsia="Times New Roman" w:hAnsi="Tahoma" w:cs="Tahoma"/>
          <w:b/>
          <w:bCs/>
          <w:sz w:val="20"/>
          <w:szCs w:val="20"/>
          <w:lang w:eastAsia="pl-PL"/>
        </w:rPr>
        <w:t>p</w:t>
      </w:r>
      <w:r w:rsidRPr="00AF3FA3">
        <w:rPr>
          <w:rFonts w:ascii="Tahoma" w:eastAsia="Times New Roman" w:hAnsi="Tahoma" w:cs="Tahoma"/>
          <w:b/>
          <w:bCs/>
          <w:sz w:val="20"/>
          <w:szCs w:val="20"/>
          <w:lang w:eastAsia="pl-PL"/>
        </w:rPr>
        <w:t>race remontowe w budynku Urzędu do Spraw Cudzoziemców przy ulicy Koszykowej 16 w Warszawie</w:t>
      </w:r>
      <w:r w:rsidRPr="00AF3FA3">
        <w:rPr>
          <w:rFonts w:ascii="Tahoma" w:eastAsia="Times New Roman" w:hAnsi="Tahoma" w:cs="Tahoma"/>
          <w:b/>
          <w:sz w:val="20"/>
          <w:szCs w:val="20"/>
          <w:lang w:eastAsia="pl-PL"/>
        </w:rPr>
        <w:t xml:space="preserve">, </w:t>
      </w:r>
      <w:r w:rsidR="009E580D" w:rsidRPr="00AF3FA3">
        <w:rPr>
          <w:rFonts w:ascii="Tahoma" w:eastAsia="Times New Roman" w:hAnsi="Tahoma" w:cs="Tahoma"/>
          <w:b/>
          <w:sz w:val="20"/>
          <w:szCs w:val="20"/>
          <w:lang w:eastAsia="pl-PL"/>
        </w:rPr>
        <w:t xml:space="preserve">nr sprawy: </w:t>
      </w:r>
      <w:r w:rsidR="00DF6074">
        <w:rPr>
          <w:rFonts w:ascii="Tahoma" w:eastAsia="Times New Roman" w:hAnsi="Tahoma" w:cs="Tahoma"/>
          <w:b/>
          <w:sz w:val="20"/>
          <w:szCs w:val="20"/>
          <w:lang w:eastAsia="pl-PL"/>
        </w:rPr>
        <w:t>20</w:t>
      </w:r>
      <w:r w:rsidR="009E580D" w:rsidRPr="00AF3FA3">
        <w:rPr>
          <w:rFonts w:ascii="Tahoma" w:eastAsia="Times New Roman" w:hAnsi="Tahoma" w:cs="Tahoma"/>
          <w:b/>
          <w:sz w:val="20"/>
          <w:szCs w:val="20"/>
          <w:lang w:eastAsia="pl-PL"/>
        </w:rPr>
        <w:t>/</w:t>
      </w:r>
      <w:r w:rsidRPr="00AF3FA3">
        <w:rPr>
          <w:rFonts w:ascii="Tahoma" w:eastAsia="Times New Roman" w:hAnsi="Tahoma" w:cs="Tahoma"/>
          <w:b/>
          <w:sz w:val="20"/>
          <w:szCs w:val="20"/>
          <w:lang w:eastAsia="pl-PL"/>
        </w:rPr>
        <w:t>REMONT - KOSZYKOWA</w:t>
      </w:r>
      <w:r w:rsidR="009E580D" w:rsidRPr="00AF3FA3">
        <w:rPr>
          <w:rFonts w:ascii="Tahoma" w:eastAsia="Times New Roman" w:hAnsi="Tahoma" w:cs="Tahoma"/>
          <w:b/>
          <w:sz w:val="20"/>
          <w:szCs w:val="20"/>
          <w:lang w:eastAsia="pl-PL"/>
        </w:rPr>
        <w:t>/PN/1</w:t>
      </w:r>
      <w:r w:rsidR="00904AB0" w:rsidRPr="00AF3FA3">
        <w:rPr>
          <w:rFonts w:ascii="Tahoma" w:eastAsia="Times New Roman" w:hAnsi="Tahoma" w:cs="Tahoma"/>
          <w:b/>
          <w:sz w:val="20"/>
          <w:szCs w:val="20"/>
          <w:lang w:eastAsia="pl-PL"/>
        </w:rPr>
        <w:t>7</w:t>
      </w:r>
    </w:p>
    <w:p w14:paraId="22E2AD4B" w14:textId="7E76AC76" w:rsidR="009E580D" w:rsidRDefault="00E55095" w:rsidP="0090328E">
      <w:pPr>
        <w:spacing w:after="0" w:line="240" w:lineRule="auto"/>
        <w:ind w:left="709" w:hanging="568"/>
        <w:contextualSpacing/>
        <w:jc w:val="center"/>
        <w:rPr>
          <w:rFonts w:ascii="Tahoma" w:eastAsia="Times New Roman" w:hAnsi="Tahoma" w:cs="Tahoma"/>
          <w:b/>
          <w:sz w:val="20"/>
          <w:szCs w:val="20"/>
          <w:lang w:eastAsia="pl-PL"/>
        </w:rPr>
      </w:pPr>
      <w:r w:rsidRPr="00AF3FA3">
        <w:rPr>
          <w:rFonts w:ascii="Tahoma" w:eastAsia="Times New Roman" w:hAnsi="Tahoma" w:cs="Tahoma"/>
          <w:b/>
          <w:sz w:val="20"/>
          <w:szCs w:val="20"/>
          <w:lang w:eastAsia="pl-PL"/>
        </w:rPr>
        <w:t xml:space="preserve">Otworzyć na jawnym otwarciu ofert w dniu </w:t>
      </w:r>
      <w:r w:rsidR="00DF6074">
        <w:rPr>
          <w:rFonts w:ascii="Tahoma" w:eastAsia="Times New Roman" w:hAnsi="Tahoma" w:cs="Tahoma"/>
          <w:b/>
          <w:sz w:val="20"/>
          <w:szCs w:val="20"/>
          <w:lang w:eastAsia="pl-PL"/>
        </w:rPr>
        <w:t>24.07.</w:t>
      </w:r>
      <w:r w:rsidR="00D33DC0" w:rsidRPr="00AF3FA3">
        <w:rPr>
          <w:rFonts w:ascii="Tahoma" w:eastAsia="Times New Roman" w:hAnsi="Tahoma" w:cs="Tahoma"/>
          <w:b/>
          <w:sz w:val="20"/>
          <w:szCs w:val="20"/>
          <w:lang w:eastAsia="pl-PL"/>
        </w:rPr>
        <w:t>2</w:t>
      </w:r>
      <w:r w:rsidR="00904AB0" w:rsidRPr="00AF3FA3">
        <w:rPr>
          <w:rFonts w:ascii="Tahoma" w:eastAsia="Times New Roman" w:hAnsi="Tahoma" w:cs="Tahoma"/>
          <w:b/>
          <w:sz w:val="20"/>
          <w:szCs w:val="20"/>
          <w:lang w:eastAsia="pl-PL"/>
        </w:rPr>
        <w:t>017</w:t>
      </w:r>
      <w:r w:rsidRPr="00AF3FA3">
        <w:rPr>
          <w:rFonts w:ascii="Tahoma" w:eastAsia="Times New Roman" w:hAnsi="Tahoma" w:cs="Tahoma"/>
          <w:b/>
          <w:sz w:val="20"/>
          <w:szCs w:val="20"/>
          <w:lang w:eastAsia="pl-PL"/>
        </w:rPr>
        <w:t xml:space="preserve"> r. o godz. </w:t>
      </w:r>
      <w:r w:rsidR="00EF0003">
        <w:rPr>
          <w:rFonts w:ascii="Tahoma" w:eastAsia="Times New Roman" w:hAnsi="Tahoma" w:cs="Tahoma"/>
          <w:b/>
          <w:sz w:val="20"/>
          <w:szCs w:val="20"/>
          <w:lang w:eastAsia="pl-PL"/>
        </w:rPr>
        <w:t>11:</w:t>
      </w:r>
      <w:r w:rsidR="00AF3FA3" w:rsidRPr="00AF3FA3">
        <w:rPr>
          <w:rFonts w:ascii="Tahoma" w:eastAsia="Times New Roman" w:hAnsi="Tahoma" w:cs="Tahoma"/>
          <w:b/>
          <w:sz w:val="20"/>
          <w:szCs w:val="20"/>
          <w:lang w:eastAsia="pl-PL"/>
        </w:rPr>
        <w:t>20”</w:t>
      </w:r>
      <w:r w:rsidR="00AF3FA3">
        <w:rPr>
          <w:rFonts w:ascii="Tahoma" w:eastAsia="Times New Roman" w:hAnsi="Tahoma" w:cs="Tahoma"/>
          <w:b/>
          <w:sz w:val="20"/>
          <w:szCs w:val="20"/>
          <w:lang w:eastAsia="pl-PL"/>
        </w:rPr>
        <w:t>.</w:t>
      </w:r>
    </w:p>
    <w:p w14:paraId="6C63765A" w14:textId="77777777" w:rsidR="00AF3FA3" w:rsidRPr="00E55095" w:rsidRDefault="00AF3FA3" w:rsidP="0090328E">
      <w:pPr>
        <w:spacing w:after="0" w:line="240" w:lineRule="auto"/>
        <w:ind w:left="709" w:hanging="568"/>
        <w:contextualSpacing/>
        <w:jc w:val="center"/>
        <w:rPr>
          <w:rFonts w:ascii="Tahoma" w:eastAsia="Times New Roman" w:hAnsi="Tahoma" w:cs="Tahoma"/>
          <w:b/>
          <w:sz w:val="18"/>
          <w:szCs w:val="18"/>
          <w:lang w:eastAsia="pl-PL"/>
        </w:rPr>
      </w:pPr>
    </w:p>
    <w:p w14:paraId="2A723E77" w14:textId="10176C4A" w:rsidR="00AF3FA3" w:rsidRPr="00F735F3" w:rsidRDefault="00E55095" w:rsidP="003747BD">
      <w:pPr>
        <w:pStyle w:val="Akapitzlist"/>
        <w:numPr>
          <w:ilvl w:val="1"/>
          <w:numId w:val="26"/>
        </w:numPr>
        <w:spacing w:after="120"/>
        <w:jc w:val="both"/>
        <w:rPr>
          <w:rFonts w:ascii="Tahoma" w:hAnsi="Tahoma" w:cs="Tahoma"/>
          <w:sz w:val="20"/>
          <w:szCs w:val="20"/>
        </w:rPr>
      </w:pPr>
      <w:r w:rsidRPr="00F735F3">
        <w:rPr>
          <w:rFonts w:ascii="Tahoma" w:hAnsi="Tahoma" w:cs="Tahoma"/>
          <w:sz w:val="20"/>
          <w:szCs w:val="20"/>
        </w:rPr>
        <w:t>Zaleca się, aby koperta (opakowanie) były opatrzone nazwą i adresem Wykonawcy.</w:t>
      </w:r>
    </w:p>
    <w:p w14:paraId="5EB20537" w14:textId="77777777" w:rsidR="00AF3FA3" w:rsidRPr="00AF3FA3" w:rsidRDefault="009423C1" w:rsidP="003747BD">
      <w:pPr>
        <w:pStyle w:val="Akapitzlist"/>
        <w:numPr>
          <w:ilvl w:val="1"/>
          <w:numId w:val="26"/>
        </w:numPr>
        <w:spacing w:after="120"/>
        <w:jc w:val="both"/>
        <w:rPr>
          <w:rFonts w:ascii="Tahoma" w:hAnsi="Tahoma" w:cs="Tahoma"/>
          <w:sz w:val="20"/>
          <w:szCs w:val="20"/>
        </w:rPr>
      </w:pPr>
      <w:r w:rsidRPr="00AF3FA3">
        <w:rPr>
          <w:rFonts w:ascii="Tahoma" w:hAnsi="Tahoma" w:cs="Tahoma"/>
          <w:bCs/>
          <w:sz w:val="20"/>
          <w:szCs w:val="20"/>
        </w:rPr>
        <w:t>Zamawiający informuje, iż zgodnie z art. 8 w zw. z art. 96 ust.</w:t>
      </w:r>
      <w:r w:rsidR="00E55095" w:rsidRPr="00AF3FA3">
        <w:rPr>
          <w:rFonts w:ascii="Tahoma" w:hAnsi="Tahoma" w:cs="Tahoma"/>
          <w:bCs/>
          <w:sz w:val="20"/>
          <w:szCs w:val="20"/>
        </w:rPr>
        <w:t xml:space="preserve"> 3 ustawy Pzp, oferty składane w postępowaniu o </w:t>
      </w:r>
      <w:r w:rsidRPr="00AF3FA3">
        <w:rPr>
          <w:rFonts w:ascii="Tahoma" w:hAnsi="Tahoma" w:cs="Tahoma"/>
          <w:bCs/>
          <w:sz w:val="20"/>
          <w:szCs w:val="20"/>
        </w:rPr>
        <w:t>zamówienie publiczne są jawne i podlegają udostępn</w:t>
      </w:r>
      <w:r w:rsidR="00E55095" w:rsidRPr="00AF3FA3">
        <w:rPr>
          <w:rFonts w:ascii="Tahoma" w:hAnsi="Tahoma" w:cs="Tahoma"/>
          <w:bCs/>
          <w:sz w:val="20"/>
          <w:szCs w:val="20"/>
        </w:rPr>
        <w:t xml:space="preserve">ieniu od chwili ich otwarcia, z </w:t>
      </w:r>
      <w:r w:rsidRPr="00AF3FA3">
        <w:rPr>
          <w:rFonts w:ascii="Tahoma" w:hAnsi="Tahoma" w:cs="Tahoma"/>
          <w:bCs/>
          <w:sz w:val="20"/>
          <w:szCs w:val="20"/>
        </w:rPr>
        <w:t>wyjątkiem informacji stanowiących tajemnicę przedsiębiorstwa w r</w:t>
      </w:r>
      <w:r w:rsidR="00E55095" w:rsidRPr="00AF3FA3">
        <w:rPr>
          <w:rFonts w:ascii="Tahoma" w:hAnsi="Tahoma" w:cs="Tahoma"/>
          <w:bCs/>
          <w:sz w:val="20"/>
          <w:szCs w:val="20"/>
        </w:rPr>
        <w:t xml:space="preserve">ozumieniu ustawy z </w:t>
      </w:r>
      <w:r w:rsidRPr="00AF3FA3">
        <w:rPr>
          <w:rFonts w:ascii="Tahoma" w:hAnsi="Tahoma" w:cs="Tahoma"/>
          <w:bCs/>
          <w:sz w:val="20"/>
          <w:szCs w:val="20"/>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0FF25D85" w14:textId="77777777" w:rsidR="00AF3FA3" w:rsidRDefault="009423C1" w:rsidP="003747BD">
      <w:pPr>
        <w:pStyle w:val="Akapitzlist"/>
        <w:numPr>
          <w:ilvl w:val="1"/>
          <w:numId w:val="26"/>
        </w:numPr>
        <w:spacing w:after="120"/>
        <w:jc w:val="both"/>
        <w:rPr>
          <w:rFonts w:ascii="Tahoma" w:hAnsi="Tahoma" w:cs="Tahoma"/>
          <w:sz w:val="20"/>
          <w:szCs w:val="20"/>
        </w:rPr>
      </w:pPr>
      <w:r w:rsidRPr="00AF3FA3">
        <w:rPr>
          <w:rFonts w:ascii="Tahoma" w:hAnsi="Tahoma" w:cs="Tahoma"/>
          <w:sz w:val="20"/>
          <w:szCs w:val="20"/>
        </w:rPr>
        <w:t>Zamawiający zaleca, aby informacje zastrzeżone jako tajemnica przedsiębiorstwa były przez Wykonawcę złożone w</w:t>
      </w:r>
      <w:r w:rsidR="00E55095" w:rsidRPr="00AF3FA3">
        <w:rPr>
          <w:rFonts w:ascii="Tahoma" w:hAnsi="Tahoma" w:cs="Tahoma"/>
          <w:sz w:val="20"/>
          <w:szCs w:val="20"/>
        </w:rPr>
        <w:t xml:space="preserve"> </w:t>
      </w:r>
      <w:r w:rsidRPr="00AF3FA3">
        <w:rPr>
          <w:rFonts w:ascii="Tahoma" w:hAnsi="Tahoma" w:cs="Tahoma"/>
          <w:sz w:val="20"/>
          <w:szCs w:val="20"/>
        </w:rPr>
        <w:t xml:space="preserve">oddzielnej wewnętrznej kopercie z oznakowaniem </w:t>
      </w:r>
      <w:r w:rsidRPr="00AF3FA3">
        <w:rPr>
          <w:rFonts w:ascii="Tahoma" w:hAnsi="Tahoma" w:cs="Tahoma"/>
          <w:sz w:val="20"/>
          <w:szCs w:val="20"/>
          <w:u w:val="single"/>
        </w:rPr>
        <w:t>„tajemnica przedsiębiorstwa”</w:t>
      </w:r>
      <w:r w:rsidRPr="00AF3FA3">
        <w:rPr>
          <w:rFonts w:ascii="Tahoma" w:hAnsi="Tahoma" w:cs="Tahoma"/>
          <w:sz w:val="20"/>
          <w:szCs w:val="20"/>
        </w:rPr>
        <w:t>, lub spięte (zszyte) oddzielnie od pozostałych, jawnych elementów oferty. Brak jednoznacznego wskazania, które informacje stanowią tajemnicę przedsiębiorstwa oznaczać będ</w:t>
      </w:r>
      <w:r w:rsidR="00E55095" w:rsidRPr="00AF3FA3">
        <w:rPr>
          <w:rFonts w:ascii="Tahoma" w:hAnsi="Tahoma" w:cs="Tahoma"/>
          <w:sz w:val="20"/>
          <w:szCs w:val="20"/>
        </w:rPr>
        <w:t>zie, że wszelkie oświadczenia</w:t>
      </w:r>
      <w:r w:rsidR="00AF3FA3">
        <w:rPr>
          <w:rFonts w:ascii="Tahoma" w:hAnsi="Tahoma" w:cs="Tahoma"/>
          <w:sz w:val="20"/>
          <w:szCs w:val="20"/>
        </w:rPr>
        <w:t xml:space="preserve"> </w:t>
      </w:r>
      <w:r w:rsidR="00E55095" w:rsidRPr="00AF3FA3">
        <w:rPr>
          <w:rFonts w:ascii="Tahoma" w:hAnsi="Tahoma" w:cs="Tahoma"/>
          <w:sz w:val="20"/>
          <w:szCs w:val="20"/>
        </w:rPr>
        <w:t xml:space="preserve">i </w:t>
      </w:r>
      <w:r w:rsidRPr="00AF3FA3">
        <w:rPr>
          <w:rFonts w:ascii="Tahoma" w:hAnsi="Tahoma" w:cs="Tahoma"/>
          <w:sz w:val="20"/>
          <w:szCs w:val="20"/>
        </w:rPr>
        <w:t>zaświadczenia składane w trakcie niniejszego postępowania są jawne bez zastrzeżeń.</w:t>
      </w:r>
    </w:p>
    <w:p w14:paraId="0951E606" w14:textId="77777777" w:rsidR="00AF3FA3" w:rsidRPr="00AF3FA3" w:rsidRDefault="009423C1" w:rsidP="003747BD">
      <w:pPr>
        <w:pStyle w:val="Akapitzlist"/>
        <w:numPr>
          <w:ilvl w:val="1"/>
          <w:numId w:val="26"/>
        </w:numPr>
        <w:spacing w:after="120"/>
        <w:jc w:val="both"/>
        <w:rPr>
          <w:rFonts w:ascii="Tahoma" w:hAnsi="Tahoma" w:cs="Tahoma"/>
          <w:sz w:val="20"/>
          <w:szCs w:val="20"/>
        </w:rPr>
      </w:pPr>
      <w:r w:rsidRPr="00AF3FA3">
        <w:rPr>
          <w:rFonts w:ascii="Tahoma" w:hAnsi="Tahoma" w:cs="Tahoma"/>
          <w:sz w:val="20"/>
          <w:szCs w:val="20"/>
        </w:rPr>
        <w:t xml:space="preserve">Zastrzeżenie informacji, które </w:t>
      </w:r>
      <w:r w:rsidRPr="00AF3FA3">
        <w:rPr>
          <w:rFonts w:ascii="Tahoma" w:hAnsi="Tahoma" w:cs="Tahoma"/>
          <w:bCs/>
          <w:sz w:val="20"/>
          <w:szCs w:val="20"/>
        </w:rPr>
        <w:t>nie stanow</w:t>
      </w:r>
      <w:r w:rsidR="00E55095" w:rsidRPr="00AF3FA3">
        <w:rPr>
          <w:rFonts w:ascii="Tahoma" w:hAnsi="Tahoma" w:cs="Tahoma"/>
          <w:bCs/>
          <w:sz w:val="20"/>
          <w:szCs w:val="20"/>
        </w:rPr>
        <w:t xml:space="preserve">ią tajemnicy przedsiębiorstwa w rozumieniu ustawy </w:t>
      </w:r>
      <w:r w:rsidR="00E55095" w:rsidRPr="00AF3FA3">
        <w:rPr>
          <w:rFonts w:ascii="Tahoma" w:hAnsi="Tahoma" w:cs="Tahoma"/>
          <w:bCs/>
          <w:sz w:val="20"/>
          <w:szCs w:val="20"/>
        </w:rPr>
        <w:br/>
        <w:t xml:space="preserve">o </w:t>
      </w:r>
      <w:r w:rsidRPr="00AF3FA3">
        <w:rPr>
          <w:rFonts w:ascii="Tahoma" w:hAnsi="Tahoma" w:cs="Tahoma"/>
          <w:bCs/>
          <w:sz w:val="20"/>
          <w:szCs w:val="20"/>
        </w:rPr>
        <w:t xml:space="preserve">zwalczaniu nieuczciwej konkurencji będzie traktowane, jako bezskuteczne i skutkować będzie zgodnie z </w:t>
      </w:r>
      <w:r w:rsidR="00E55095" w:rsidRPr="00AF3FA3">
        <w:rPr>
          <w:rFonts w:ascii="Tahoma" w:hAnsi="Tahoma" w:cs="Tahoma"/>
          <w:sz w:val="20"/>
          <w:szCs w:val="20"/>
        </w:rPr>
        <w:t xml:space="preserve">uchwałą SN z </w:t>
      </w:r>
      <w:r w:rsidRPr="00AF3FA3">
        <w:rPr>
          <w:rFonts w:ascii="Tahoma" w:hAnsi="Tahoma" w:cs="Tahoma"/>
          <w:sz w:val="20"/>
          <w:szCs w:val="20"/>
        </w:rPr>
        <w:t xml:space="preserve">20 października 2005 (sygn. III CZP 74/05) </w:t>
      </w:r>
      <w:r w:rsidRPr="00AF3FA3">
        <w:rPr>
          <w:rFonts w:ascii="Tahoma" w:hAnsi="Tahoma" w:cs="Tahoma"/>
          <w:bCs/>
          <w:sz w:val="20"/>
          <w:szCs w:val="20"/>
        </w:rPr>
        <w:t>ich odtajnieniem.</w:t>
      </w:r>
    </w:p>
    <w:p w14:paraId="465E3D9F" w14:textId="6CF86CC8" w:rsidR="00AF3FA3" w:rsidRPr="00AF3FA3" w:rsidRDefault="009423C1" w:rsidP="003747BD">
      <w:pPr>
        <w:pStyle w:val="Akapitzlist"/>
        <w:numPr>
          <w:ilvl w:val="1"/>
          <w:numId w:val="26"/>
        </w:numPr>
        <w:spacing w:after="120"/>
        <w:jc w:val="both"/>
        <w:rPr>
          <w:rFonts w:ascii="Tahoma" w:hAnsi="Tahoma" w:cs="Tahoma"/>
          <w:sz w:val="20"/>
          <w:szCs w:val="20"/>
        </w:rPr>
      </w:pPr>
      <w:r w:rsidRPr="00AF3FA3">
        <w:rPr>
          <w:rFonts w:ascii="Tahoma" w:hAnsi="Tahoma"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Pr>
          <w:rFonts w:ascii="Tahoma" w:hAnsi="Tahoma" w:cs="Tahoma"/>
          <w:bCs/>
          <w:sz w:val="20"/>
          <w:szCs w:val="20"/>
        </w:rPr>
        <w:t>Z</w:t>
      </w:r>
      <w:r w:rsidRPr="00AF3FA3">
        <w:rPr>
          <w:rFonts w:ascii="Tahoma" w:hAnsi="Tahoma" w:cs="Tahoma"/>
          <w:bCs/>
          <w:sz w:val="20"/>
          <w:szCs w:val="20"/>
        </w:rPr>
        <w:t>amawiający uzna za skuteczne wyłącznie w sytuacji kiedy Wykonawca oprócz samego zastrzeżenia, jednocześnie wykaże, iż dane informacje stanowią tajemnicę przedsiębiorstwa.</w:t>
      </w:r>
    </w:p>
    <w:p w14:paraId="04D4AD33" w14:textId="509FD795" w:rsidR="00AF3FA3" w:rsidRDefault="009423C1" w:rsidP="003747BD">
      <w:pPr>
        <w:pStyle w:val="Akapitzlist"/>
        <w:numPr>
          <w:ilvl w:val="1"/>
          <w:numId w:val="26"/>
        </w:numPr>
        <w:spacing w:after="120"/>
        <w:jc w:val="both"/>
        <w:rPr>
          <w:rFonts w:ascii="Tahoma" w:hAnsi="Tahoma" w:cs="Tahoma"/>
          <w:sz w:val="20"/>
          <w:szCs w:val="20"/>
        </w:rPr>
      </w:pPr>
      <w:r w:rsidRPr="00AF3FA3">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AF3FA3">
        <w:rPr>
          <w:rFonts w:ascii="Tahoma" w:hAnsi="Tahoma" w:cs="Tahoma"/>
          <w:sz w:val="20"/>
          <w:szCs w:val="20"/>
        </w:rPr>
        <w:t>asad, jak składana oferta tj. w zamkniętym opakowaniu (</w:t>
      </w:r>
      <w:r w:rsidRPr="00AF3FA3">
        <w:rPr>
          <w:rFonts w:ascii="Tahoma" w:hAnsi="Tahoma" w:cs="Tahoma"/>
          <w:sz w:val="20"/>
          <w:szCs w:val="20"/>
        </w:rPr>
        <w:t>kopercie</w:t>
      </w:r>
      <w:r w:rsidR="0023481A" w:rsidRPr="00AF3FA3">
        <w:rPr>
          <w:rFonts w:ascii="Tahoma" w:hAnsi="Tahoma" w:cs="Tahoma"/>
          <w:sz w:val="20"/>
          <w:szCs w:val="20"/>
        </w:rPr>
        <w:t>)</w:t>
      </w:r>
      <w:r w:rsidRPr="00AF3FA3">
        <w:rPr>
          <w:rFonts w:ascii="Tahoma" w:hAnsi="Tahoma" w:cs="Tahoma"/>
          <w:sz w:val="20"/>
          <w:szCs w:val="20"/>
        </w:rPr>
        <w:t xml:space="preserve"> odpowiednio oznakowanej napisem </w:t>
      </w:r>
      <w:r w:rsidRPr="00AF3FA3">
        <w:rPr>
          <w:rFonts w:ascii="Tahoma" w:hAnsi="Tahoma" w:cs="Tahoma"/>
          <w:b/>
          <w:sz w:val="20"/>
          <w:szCs w:val="20"/>
        </w:rPr>
        <w:t>„ZMIANA</w:t>
      </w:r>
      <w:r w:rsidR="0023481A" w:rsidRPr="00AF3FA3">
        <w:rPr>
          <w:rFonts w:ascii="Tahoma" w:hAnsi="Tahoma" w:cs="Tahoma"/>
          <w:b/>
          <w:sz w:val="20"/>
          <w:szCs w:val="20"/>
        </w:rPr>
        <w:t xml:space="preserve"> OFERTY dot. postępowania nr </w:t>
      </w:r>
      <w:r w:rsidR="00DF6074">
        <w:rPr>
          <w:rFonts w:ascii="Tahoma" w:hAnsi="Tahoma" w:cs="Tahoma"/>
          <w:b/>
          <w:sz w:val="20"/>
          <w:szCs w:val="20"/>
        </w:rPr>
        <w:t>20</w:t>
      </w:r>
      <w:r w:rsidR="00AF3FA3" w:rsidRPr="00AF3FA3">
        <w:rPr>
          <w:rFonts w:ascii="Tahoma" w:hAnsi="Tahoma" w:cs="Tahoma"/>
          <w:b/>
          <w:sz w:val="20"/>
          <w:szCs w:val="20"/>
        </w:rPr>
        <w:t>/REMONT - KOSZYKOWA/PN/17</w:t>
      </w:r>
      <w:r w:rsidRPr="00AF3FA3">
        <w:rPr>
          <w:rFonts w:ascii="Tahoma" w:hAnsi="Tahoma" w:cs="Tahoma"/>
          <w:b/>
          <w:sz w:val="20"/>
          <w:szCs w:val="20"/>
        </w:rPr>
        <w:t>”</w:t>
      </w:r>
      <w:r w:rsidRPr="00AF3FA3">
        <w:rPr>
          <w:rFonts w:ascii="Tahoma" w:hAnsi="Tahoma" w:cs="Tahoma"/>
          <w:sz w:val="20"/>
          <w:szCs w:val="20"/>
        </w:rPr>
        <w:t>.</w:t>
      </w:r>
    </w:p>
    <w:p w14:paraId="0F9A8A88" w14:textId="77777777" w:rsidR="00F735F3" w:rsidRDefault="009423C1" w:rsidP="003747BD">
      <w:pPr>
        <w:pStyle w:val="Akapitzlist"/>
        <w:numPr>
          <w:ilvl w:val="1"/>
          <w:numId w:val="26"/>
        </w:numPr>
        <w:spacing w:after="120"/>
        <w:jc w:val="both"/>
        <w:rPr>
          <w:rFonts w:ascii="Tahoma" w:hAnsi="Tahoma" w:cs="Tahoma"/>
          <w:sz w:val="20"/>
          <w:szCs w:val="20"/>
        </w:rPr>
      </w:pPr>
      <w:r w:rsidRPr="00AF3FA3">
        <w:rPr>
          <w:rFonts w:ascii="Tahoma" w:hAnsi="Tahoma" w:cs="Tahoma"/>
          <w:sz w:val="20"/>
          <w:szCs w:val="20"/>
        </w:rPr>
        <w:lastRenderedPageBreak/>
        <w:t>Wykonawca ma prawo</w:t>
      </w:r>
      <w:r w:rsidR="0023481A" w:rsidRPr="00AF3FA3">
        <w:rPr>
          <w:rFonts w:ascii="Tahoma" w:hAnsi="Tahoma" w:cs="Tahoma"/>
          <w:sz w:val="20"/>
          <w:szCs w:val="20"/>
        </w:rPr>
        <w:t>,</w:t>
      </w:r>
      <w:r w:rsidRPr="00AF3FA3">
        <w:rPr>
          <w:rFonts w:ascii="Tahoma" w:hAnsi="Tahoma" w:cs="Tahoma"/>
          <w:sz w:val="20"/>
          <w:szCs w:val="20"/>
        </w:rPr>
        <w:t xml:space="preserve"> przed upływem terminu składania ofert </w:t>
      </w:r>
      <w:r w:rsidRPr="00AF3FA3">
        <w:rPr>
          <w:rFonts w:ascii="Tahoma" w:hAnsi="Tahoma" w:cs="Tahoma"/>
          <w:b/>
          <w:sz w:val="20"/>
          <w:szCs w:val="20"/>
        </w:rPr>
        <w:t xml:space="preserve">wycofać </w:t>
      </w:r>
      <w:r w:rsidR="0023481A" w:rsidRPr="00AF3FA3">
        <w:rPr>
          <w:rFonts w:ascii="Tahoma" w:hAnsi="Tahoma" w:cs="Tahoma"/>
          <w:b/>
          <w:sz w:val="20"/>
          <w:szCs w:val="20"/>
        </w:rPr>
        <w:t>ofertę</w:t>
      </w:r>
      <w:r w:rsidRPr="00AF3FA3">
        <w:rPr>
          <w:rFonts w:ascii="Tahoma" w:hAnsi="Tahoma" w:cs="Tahoma"/>
          <w:sz w:val="20"/>
          <w:szCs w:val="20"/>
        </w:rPr>
        <w:t xml:space="preserve"> z postępowania poprzez złożenie pisemnego </w:t>
      </w:r>
      <w:r w:rsidR="0023481A" w:rsidRPr="00AF3FA3">
        <w:rPr>
          <w:rFonts w:ascii="Tahoma" w:hAnsi="Tahoma" w:cs="Tahoma"/>
          <w:sz w:val="20"/>
          <w:szCs w:val="20"/>
        </w:rPr>
        <w:t xml:space="preserve">oświadczenia. </w:t>
      </w:r>
      <w:r w:rsidR="008E611E">
        <w:rPr>
          <w:rFonts w:ascii="Tahoma" w:hAnsi="Tahoma" w:cs="Tahoma"/>
          <w:sz w:val="20"/>
          <w:szCs w:val="20"/>
        </w:rPr>
        <w:t>Wycofanie złożonej oferty nast</w:t>
      </w:r>
      <w:r w:rsidR="00E10957">
        <w:rPr>
          <w:rFonts w:ascii="Tahoma" w:hAnsi="Tahoma" w:cs="Tahoma"/>
          <w:sz w:val="20"/>
          <w:szCs w:val="20"/>
        </w:rPr>
        <w:t>ę</w:t>
      </w:r>
      <w:r w:rsidR="008E611E">
        <w:rPr>
          <w:rFonts w:ascii="Tahoma" w:hAnsi="Tahoma" w:cs="Tahoma"/>
          <w:sz w:val="20"/>
          <w:szCs w:val="20"/>
        </w:rPr>
        <w:t>puje przez złożenie pise</w:t>
      </w:r>
      <w:r w:rsidR="00E10957">
        <w:rPr>
          <w:rFonts w:ascii="Tahoma" w:hAnsi="Tahoma" w:cs="Tahoma"/>
          <w:sz w:val="20"/>
          <w:szCs w:val="20"/>
        </w:rPr>
        <w:t>m</w:t>
      </w:r>
      <w:r w:rsidR="008E611E">
        <w:rPr>
          <w:rFonts w:ascii="Tahoma" w:hAnsi="Tahoma" w:cs="Tahoma"/>
          <w:sz w:val="20"/>
          <w:szCs w:val="20"/>
        </w:rPr>
        <w:t>nego oświadczenia podpisanego przez Wykonawcę lub osobę upoważnion</w:t>
      </w:r>
      <w:r w:rsidR="00E10957">
        <w:rPr>
          <w:rFonts w:ascii="Tahoma" w:hAnsi="Tahoma" w:cs="Tahoma"/>
          <w:sz w:val="20"/>
          <w:szCs w:val="20"/>
        </w:rPr>
        <w:t>ą</w:t>
      </w:r>
      <w:r w:rsidR="008E611E">
        <w:rPr>
          <w:rFonts w:ascii="Tahoma" w:hAnsi="Tahoma" w:cs="Tahoma"/>
          <w:sz w:val="20"/>
          <w:szCs w:val="20"/>
        </w:rPr>
        <w:t xml:space="preserve"> do reprezentowania Wykonawcy.</w:t>
      </w:r>
    </w:p>
    <w:p w14:paraId="6150C1BC" w14:textId="4701154A" w:rsidR="00E10957" w:rsidRPr="00F735F3" w:rsidRDefault="009423C1" w:rsidP="003747BD">
      <w:pPr>
        <w:pStyle w:val="Akapitzlist"/>
        <w:numPr>
          <w:ilvl w:val="1"/>
          <w:numId w:val="26"/>
        </w:numPr>
        <w:spacing w:after="120"/>
        <w:jc w:val="both"/>
        <w:rPr>
          <w:rFonts w:ascii="Tahoma" w:hAnsi="Tahoma" w:cs="Tahoma"/>
          <w:sz w:val="20"/>
          <w:szCs w:val="20"/>
        </w:rPr>
      </w:pPr>
      <w:r w:rsidRPr="00F735F3">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4A1DFF3D" w:rsidR="009423C1" w:rsidRDefault="009423C1" w:rsidP="003747BD">
      <w:pPr>
        <w:pStyle w:val="Akapitzlist"/>
        <w:numPr>
          <w:ilvl w:val="1"/>
          <w:numId w:val="26"/>
        </w:numPr>
        <w:spacing w:after="120"/>
        <w:jc w:val="both"/>
        <w:rPr>
          <w:rFonts w:ascii="Tahoma" w:hAnsi="Tahoma" w:cs="Tahoma"/>
          <w:sz w:val="20"/>
          <w:szCs w:val="20"/>
        </w:rPr>
      </w:pPr>
      <w:r w:rsidRPr="00E10957">
        <w:rPr>
          <w:rFonts w:ascii="Tahoma" w:hAnsi="Tahoma" w:cs="Tahoma"/>
          <w:sz w:val="20"/>
          <w:szCs w:val="20"/>
        </w:rPr>
        <w:t>Oferta, której treść nie będzie odpowiadać treści SIWZ, z zastrzeżeniem art. 87 ust. 2 pkt 3 ustawy Pzp zostanie odrzucona (art. 89 ust. 1 pkt 2 ustawy Pzp). Wszelkie niejasności i wątpliw</w:t>
      </w:r>
      <w:r w:rsidR="00467797" w:rsidRPr="00E10957">
        <w:rPr>
          <w:rFonts w:ascii="Tahoma" w:hAnsi="Tahoma" w:cs="Tahoma"/>
          <w:sz w:val="20"/>
          <w:szCs w:val="20"/>
        </w:rPr>
        <w:t xml:space="preserve">ości dotyczące treści zapisów w </w:t>
      </w:r>
      <w:r w:rsidRPr="00E10957">
        <w:rPr>
          <w:rFonts w:ascii="Tahoma" w:hAnsi="Tahoma" w:cs="Tahoma"/>
          <w:sz w:val="20"/>
          <w:szCs w:val="20"/>
        </w:rPr>
        <w:t xml:space="preserve">SIWZ należy zatem wyjaśnić z Zamawiającym przed terminem składania ofert w trybie przewidzianym w </w:t>
      </w:r>
      <w:r w:rsidR="00E10957">
        <w:rPr>
          <w:rFonts w:ascii="Tahoma" w:hAnsi="Tahoma" w:cs="Tahoma"/>
          <w:sz w:val="20"/>
          <w:szCs w:val="20"/>
        </w:rPr>
        <w:t>pkt. 8</w:t>
      </w:r>
      <w:r w:rsidRPr="00E10957">
        <w:rPr>
          <w:rFonts w:ascii="Tahoma" w:hAnsi="Tahoma" w:cs="Tahoma"/>
          <w:sz w:val="20"/>
          <w:szCs w:val="20"/>
        </w:rPr>
        <w:t xml:space="preserve"> niniejszej SIWZ. Przepisy ustawy Pzp nie przewidują negocjacji warunków udzielenia zamówienia, w tym zapisów projektu umowy, po terminie otwarcia ofert.</w:t>
      </w:r>
    </w:p>
    <w:p w14:paraId="7BD59755" w14:textId="77777777" w:rsidR="00E10957" w:rsidRPr="00E10957" w:rsidRDefault="00E10957" w:rsidP="00E10957">
      <w:pPr>
        <w:pStyle w:val="Akapitzlist"/>
        <w:spacing w:after="120"/>
        <w:jc w:val="both"/>
        <w:rPr>
          <w:rFonts w:ascii="Tahoma" w:hAnsi="Tahoma" w:cs="Tahoma"/>
          <w:sz w:val="20"/>
          <w:szCs w:val="20"/>
        </w:rPr>
      </w:pPr>
    </w:p>
    <w:p w14:paraId="681CD096" w14:textId="6B893707" w:rsidR="007D1591" w:rsidRDefault="008813DC" w:rsidP="003747BD">
      <w:pPr>
        <w:pStyle w:val="Akapitzlist"/>
        <w:numPr>
          <w:ilvl w:val="0"/>
          <w:numId w:val="26"/>
        </w:numPr>
        <w:spacing w:after="120"/>
        <w:ind w:left="426" w:hanging="426"/>
        <w:jc w:val="both"/>
        <w:rPr>
          <w:rFonts w:ascii="Tahoma" w:hAnsi="Tahoma" w:cs="Tahoma"/>
          <w:b/>
          <w:sz w:val="20"/>
          <w:szCs w:val="20"/>
          <w:u w:val="single"/>
        </w:rPr>
      </w:pPr>
      <w:r w:rsidRPr="00E10957">
        <w:rPr>
          <w:rFonts w:ascii="Tahoma" w:hAnsi="Tahoma" w:cs="Tahoma"/>
          <w:b/>
          <w:sz w:val="20"/>
          <w:szCs w:val="20"/>
          <w:highlight w:val="lightGray"/>
          <w:u w:val="single"/>
        </w:rPr>
        <w:tab/>
      </w:r>
      <w:r w:rsidR="007D1591" w:rsidRPr="00E10957">
        <w:rPr>
          <w:rFonts w:ascii="Tahoma" w:hAnsi="Tahoma" w:cs="Tahoma"/>
          <w:b/>
          <w:sz w:val="20"/>
          <w:szCs w:val="20"/>
          <w:highlight w:val="lightGray"/>
          <w:u w:val="single"/>
        </w:rPr>
        <w:t>MIEJSCE ORAZ TERMIN SKŁADANIA OFERT:</w:t>
      </w:r>
    </w:p>
    <w:p w14:paraId="3C1A4CEB" w14:textId="4461E2CF" w:rsidR="00E10957" w:rsidRPr="00F735F3" w:rsidRDefault="008813DC" w:rsidP="003747BD">
      <w:pPr>
        <w:pStyle w:val="Akapitzlist"/>
        <w:numPr>
          <w:ilvl w:val="1"/>
          <w:numId w:val="26"/>
        </w:numPr>
        <w:tabs>
          <w:tab w:val="left" w:pos="3855"/>
        </w:tabs>
        <w:spacing w:after="120"/>
        <w:ind w:left="567" w:hanging="567"/>
        <w:jc w:val="both"/>
        <w:rPr>
          <w:rFonts w:ascii="Tahoma" w:hAnsi="Tahoma" w:cs="Tahoma"/>
          <w:sz w:val="20"/>
          <w:szCs w:val="20"/>
        </w:rPr>
      </w:pPr>
      <w:r w:rsidRPr="00F735F3">
        <w:rPr>
          <w:rFonts w:ascii="Tahoma" w:hAnsi="Tahoma" w:cs="Tahoma"/>
          <w:sz w:val="20"/>
          <w:szCs w:val="20"/>
        </w:rPr>
        <w:t xml:space="preserve">Ofertę w zamkniętym opakowaniu (kopercie) opisanym jak w </w:t>
      </w:r>
      <w:r w:rsidR="00E10957" w:rsidRPr="00F735F3">
        <w:rPr>
          <w:rFonts w:ascii="Tahoma" w:hAnsi="Tahoma" w:cs="Tahoma"/>
          <w:sz w:val="20"/>
          <w:szCs w:val="20"/>
        </w:rPr>
        <w:t>pkt 11.10</w:t>
      </w:r>
      <w:r w:rsidRPr="00F735F3">
        <w:rPr>
          <w:rFonts w:ascii="Tahoma" w:hAnsi="Tahoma" w:cs="Tahoma"/>
          <w:sz w:val="20"/>
          <w:szCs w:val="20"/>
        </w:rPr>
        <w:t xml:space="preserve"> SIWZ, należy złożyć </w:t>
      </w:r>
      <w:r w:rsidRPr="00F735F3">
        <w:rPr>
          <w:rFonts w:ascii="Tahoma" w:hAnsi="Tahoma" w:cs="Tahoma"/>
          <w:b/>
          <w:sz w:val="20"/>
          <w:szCs w:val="20"/>
        </w:rPr>
        <w:t xml:space="preserve">do dnia </w:t>
      </w:r>
      <w:r w:rsidR="00DF6074">
        <w:rPr>
          <w:rFonts w:ascii="Tahoma" w:hAnsi="Tahoma" w:cs="Tahoma"/>
          <w:b/>
          <w:sz w:val="20"/>
          <w:szCs w:val="20"/>
        </w:rPr>
        <w:t>24.07.2017</w:t>
      </w:r>
      <w:r w:rsidRPr="00F735F3">
        <w:rPr>
          <w:rFonts w:ascii="Tahoma" w:hAnsi="Tahoma" w:cs="Tahoma"/>
          <w:b/>
          <w:sz w:val="20"/>
          <w:szCs w:val="20"/>
        </w:rPr>
        <w:t xml:space="preserve"> r.</w:t>
      </w:r>
      <w:r w:rsidRPr="00F735F3">
        <w:rPr>
          <w:rFonts w:ascii="Tahoma" w:hAnsi="Tahoma" w:cs="Tahoma"/>
          <w:sz w:val="20"/>
          <w:szCs w:val="20"/>
        </w:rPr>
        <w:t xml:space="preserve"> </w:t>
      </w:r>
      <w:r w:rsidRPr="00F735F3">
        <w:rPr>
          <w:rFonts w:ascii="Tahoma" w:hAnsi="Tahoma" w:cs="Tahoma"/>
          <w:b/>
          <w:sz w:val="20"/>
          <w:szCs w:val="20"/>
        </w:rPr>
        <w:t xml:space="preserve">do godziny </w:t>
      </w:r>
      <w:r w:rsidR="00D33DC0" w:rsidRPr="00F735F3">
        <w:rPr>
          <w:rFonts w:ascii="Tahoma" w:hAnsi="Tahoma" w:cs="Tahoma"/>
          <w:b/>
          <w:sz w:val="20"/>
          <w:szCs w:val="20"/>
        </w:rPr>
        <w:t>11</w:t>
      </w:r>
      <w:r w:rsidR="00EF0003">
        <w:rPr>
          <w:rFonts w:ascii="Tahoma" w:hAnsi="Tahoma" w:cs="Tahoma"/>
          <w:b/>
          <w:sz w:val="20"/>
          <w:szCs w:val="20"/>
        </w:rPr>
        <w:t>:</w:t>
      </w:r>
      <w:r w:rsidRPr="00F735F3">
        <w:rPr>
          <w:rFonts w:ascii="Tahoma" w:hAnsi="Tahoma" w:cs="Tahoma"/>
          <w:b/>
          <w:sz w:val="20"/>
          <w:szCs w:val="20"/>
        </w:rPr>
        <w:t>00</w:t>
      </w:r>
      <w:r w:rsidRPr="00F735F3">
        <w:rPr>
          <w:rFonts w:ascii="Tahoma" w:hAnsi="Tahoma"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7ACF4495" w14:textId="77777777" w:rsidR="00E10957" w:rsidRPr="00E10957" w:rsidRDefault="008813DC" w:rsidP="003747BD">
      <w:pPr>
        <w:pStyle w:val="Akapitzlist"/>
        <w:numPr>
          <w:ilvl w:val="1"/>
          <w:numId w:val="26"/>
        </w:numPr>
        <w:tabs>
          <w:tab w:val="left" w:pos="3855"/>
        </w:tabs>
        <w:spacing w:after="120"/>
        <w:ind w:left="567" w:hanging="567"/>
        <w:jc w:val="both"/>
        <w:rPr>
          <w:rFonts w:ascii="Tahoma" w:hAnsi="Tahoma" w:cs="Tahoma"/>
          <w:sz w:val="20"/>
          <w:szCs w:val="20"/>
        </w:rPr>
      </w:pPr>
      <w:r w:rsidRPr="00E10957">
        <w:rPr>
          <w:rFonts w:ascii="Tahoma" w:eastAsia="Arial Unicode MS" w:hAnsi="Tahoma" w:cs="Tahoma"/>
          <w:sz w:val="20"/>
          <w:szCs w:val="20"/>
        </w:rPr>
        <w:t>Decydujące znaczenie dla oceny zachowania terminu składania ofert ma data i godzina wpływu oferty do Zamawiającego, a nie data jej wysłania pr</w:t>
      </w:r>
      <w:r w:rsidR="00573B7C" w:rsidRPr="00E10957">
        <w:rPr>
          <w:rFonts w:ascii="Tahoma" w:eastAsia="Arial Unicode MS" w:hAnsi="Tahoma" w:cs="Tahoma"/>
          <w:sz w:val="20"/>
          <w:szCs w:val="20"/>
        </w:rPr>
        <w:t>zesyłką pocztową czy kurierską.</w:t>
      </w:r>
    </w:p>
    <w:p w14:paraId="5B767C3E" w14:textId="4F4E47AE" w:rsidR="00E10957" w:rsidRPr="00E10957" w:rsidRDefault="008813DC" w:rsidP="003747BD">
      <w:pPr>
        <w:pStyle w:val="Akapitzlist"/>
        <w:numPr>
          <w:ilvl w:val="1"/>
          <w:numId w:val="26"/>
        </w:numPr>
        <w:tabs>
          <w:tab w:val="left" w:pos="3855"/>
        </w:tabs>
        <w:spacing w:after="120"/>
        <w:ind w:left="567" w:hanging="567"/>
        <w:jc w:val="both"/>
        <w:rPr>
          <w:rFonts w:ascii="Tahoma" w:hAnsi="Tahoma" w:cs="Tahoma"/>
          <w:sz w:val="20"/>
          <w:szCs w:val="20"/>
        </w:rPr>
      </w:pPr>
      <w:r w:rsidRPr="00E10957">
        <w:rPr>
          <w:rFonts w:ascii="Tahoma" w:eastAsia="Arial Unicode MS" w:hAnsi="Tahoma" w:cs="Tahoma"/>
          <w:sz w:val="20"/>
          <w:szCs w:val="20"/>
        </w:rPr>
        <w:t xml:space="preserve">Oferta złożona po terminie wskazanym w </w:t>
      </w:r>
      <w:r w:rsidR="00E10957">
        <w:rPr>
          <w:rFonts w:ascii="Tahoma" w:eastAsia="Arial Unicode MS" w:hAnsi="Tahoma" w:cs="Tahoma"/>
          <w:sz w:val="20"/>
          <w:szCs w:val="20"/>
        </w:rPr>
        <w:t>pkt 1</w:t>
      </w:r>
      <w:r w:rsidRPr="00E10957">
        <w:rPr>
          <w:rFonts w:ascii="Tahoma" w:eastAsia="Arial Unicode MS" w:hAnsi="Tahoma" w:cs="Tahoma"/>
          <w:sz w:val="20"/>
          <w:szCs w:val="20"/>
        </w:rPr>
        <w:t xml:space="preserve"> zostanie zwrócona Wykonawcy zgodnie z zasadami określonymi w art. 84 ust. 2 ustawy Pzp.</w:t>
      </w:r>
    </w:p>
    <w:p w14:paraId="6D6DD310" w14:textId="499D1D21" w:rsidR="00E10957" w:rsidRPr="00E10957" w:rsidRDefault="008813DC" w:rsidP="003747BD">
      <w:pPr>
        <w:pStyle w:val="Akapitzlist"/>
        <w:numPr>
          <w:ilvl w:val="1"/>
          <w:numId w:val="26"/>
        </w:numPr>
        <w:tabs>
          <w:tab w:val="left" w:pos="3855"/>
        </w:tabs>
        <w:spacing w:after="120"/>
        <w:ind w:left="567" w:hanging="567"/>
        <w:jc w:val="both"/>
        <w:rPr>
          <w:rFonts w:ascii="Tahoma" w:hAnsi="Tahoma" w:cs="Tahoma"/>
          <w:sz w:val="20"/>
          <w:szCs w:val="20"/>
        </w:rPr>
      </w:pPr>
      <w:r w:rsidRPr="00E10957">
        <w:rPr>
          <w:rFonts w:ascii="Tahoma" w:hAnsi="Tahoma" w:cs="Tahoma"/>
          <w:sz w:val="20"/>
          <w:szCs w:val="20"/>
        </w:rPr>
        <w:t xml:space="preserve">Otwarcie ofert nastąpi w siedzibie Zamawiającego </w:t>
      </w:r>
      <w:r w:rsidRPr="00E10957">
        <w:rPr>
          <w:rFonts w:ascii="Tahoma" w:hAnsi="Tahoma" w:cs="Tahoma"/>
          <w:b/>
          <w:sz w:val="20"/>
          <w:szCs w:val="20"/>
        </w:rPr>
        <w:t>przy ul. Taborowej 33 w Warszawie</w:t>
      </w:r>
      <w:r w:rsidRPr="00E10957">
        <w:rPr>
          <w:rFonts w:ascii="Tahoma" w:hAnsi="Tahoma" w:cs="Tahoma"/>
          <w:sz w:val="20"/>
          <w:szCs w:val="20"/>
        </w:rPr>
        <w:t xml:space="preserve">, w dniu </w:t>
      </w:r>
      <w:r w:rsidR="00DF6074">
        <w:rPr>
          <w:rFonts w:ascii="Tahoma" w:hAnsi="Tahoma" w:cs="Tahoma"/>
          <w:b/>
          <w:sz w:val="20"/>
          <w:szCs w:val="20"/>
        </w:rPr>
        <w:t>24.07.</w:t>
      </w:r>
      <w:r w:rsidRPr="00E10957">
        <w:rPr>
          <w:rFonts w:ascii="Tahoma" w:hAnsi="Tahoma" w:cs="Tahoma"/>
          <w:b/>
          <w:sz w:val="20"/>
          <w:szCs w:val="20"/>
        </w:rPr>
        <w:t>201</w:t>
      </w:r>
      <w:r w:rsidR="005F4CF7" w:rsidRPr="00E10957">
        <w:rPr>
          <w:rFonts w:ascii="Tahoma" w:hAnsi="Tahoma" w:cs="Tahoma"/>
          <w:b/>
          <w:sz w:val="20"/>
          <w:szCs w:val="20"/>
        </w:rPr>
        <w:t>7</w:t>
      </w:r>
      <w:r w:rsidRPr="00E10957">
        <w:rPr>
          <w:rFonts w:ascii="Tahoma" w:hAnsi="Tahoma" w:cs="Tahoma"/>
          <w:b/>
          <w:sz w:val="20"/>
          <w:szCs w:val="20"/>
        </w:rPr>
        <w:t xml:space="preserve"> r. o godzinie 1</w:t>
      </w:r>
      <w:r w:rsidR="00D33DC0" w:rsidRPr="00E10957">
        <w:rPr>
          <w:rFonts w:ascii="Tahoma" w:hAnsi="Tahoma" w:cs="Tahoma"/>
          <w:b/>
          <w:sz w:val="20"/>
          <w:szCs w:val="20"/>
        </w:rPr>
        <w:t>1:</w:t>
      </w:r>
      <w:r w:rsidR="00E10957">
        <w:rPr>
          <w:rFonts w:ascii="Tahoma" w:hAnsi="Tahoma" w:cs="Tahoma"/>
          <w:b/>
          <w:sz w:val="20"/>
          <w:szCs w:val="20"/>
        </w:rPr>
        <w:t>20.</w:t>
      </w:r>
    </w:p>
    <w:p w14:paraId="018B27F5" w14:textId="0E614305" w:rsidR="00E10957" w:rsidRDefault="008813DC" w:rsidP="003747BD">
      <w:pPr>
        <w:pStyle w:val="Akapitzlist"/>
        <w:numPr>
          <w:ilvl w:val="1"/>
          <w:numId w:val="26"/>
        </w:numPr>
        <w:tabs>
          <w:tab w:val="left" w:pos="3855"/>
        </w:tabs>
        <w:spacing w:after="120"/>
        <w:ind w:left="567" w:hanging="567"/>
        <w:jc w:val="both"/>
        <w:rPr>
          <w:rFonts w:ascii="Tahoma" w:hAnsi="Tahoma" w:cs="Tahoma"/>
          <w:sz w:val="20"/>
          <w:szCs w:val="20"/>
        </w:rPr>
      </w:pPr>
      <w:r w:rsidRPr="00E10957">
        <w:rPr>
          <w:rFonts w:ascii="Tahoma" w:hAnsi="Tahoma" w:cs="Tahoma"/>
          <w:sz w:val="20"/>
          <w:szCs w:val="20"/>
        </w:rPr>
        <w:t xml:space="preserve">Otwarcie ofert jest jawne. Osoby zainteresowane udziałem w sesji otwarcia ofert proszone są o stawiennictwo i oczekiwanie </w:t>
      </w:r>
      <w:r w:rsidR="0020479F" w:rsidRPr="00E10957">
        <w:rPr>
          <w:rFonts w:ascii="Tahoma" w:hAnsi="Tahoma" w:cs="Tahoma"/>
          <w:sz w:val="20"/>
          <w:szCs w:val="20"/>
        </w:rPr>
        <w:t xml:space="preserve">w budynku </w:t>
      </w:r>
      <w:r w:rsidR="001D16ED" w:rsidRPr="00E10957">
        <w:rPr>
          <w:rFonts w:ascii="Tahoma" w:hAnsi="Tahoma" w:cs="Tahoma"/>
          <w:sz w:val="20"/>
          <w:szCs w:val="20"/>
        </w:rPr>
        <w:t>Zamawiającego</w:t>
      </w:r>
      <w:r w:rsidR="0020479F" w:rsidRPr="00E10957">
        <w:rPr>
          <w:rFonts w:ascii="Tahoma" w:hAnsi="Tahoma" w:cs="Tahoma"/>
          <w:sz w:val="20"/>
          <w:szCs w:val="20"/>
        </w:rPr>
        <w:t xml:space="preserve"> przy stanowisku ochrony </w:t>
      </w:r>
      <w:r w:rsidRPr="00DF6074">
        <w:rPr>
          <w:rFonts w:ascii="Tahoma" w:hAnsi="Tahoma" w:cs="Tahoma"/>
          <w:b/>
          <w:sz w:val="20"/>
          <w:szCs w:val="20"/>
          <w:u w:val="single"/>
        </w:rPr>
        <w:t>co najmniej na 5 minut</w:t>
      </w:r>
      <w:r w:rsidRPr="00E10957">
        <w:rPr>
          <w:rFonts w:ascii="Tahoma" w:hAnsi="Tahoma" w:cs="Tahoma"/>
          <w:sz w:val="20"/>
          <w:szCs w:val="20"/>
        </w:rPr>
        <w:t xml:space="preserve"> prz</w:t>
      </w:r>
      <w:r w:rsidR="005F4CF7" w:rsidRPr="00E10957">
        <w:rPr>
          <w:rFonts w:ascii="Tahoma" w:hAnsi="Tahoma" w:cs="Tahoma"/>
          <w:sz w:val="20"/>
          <w:szCs w:val="20"/>
        </w:rPr>
        <w:t xml:space="preserve">ed terminem określonym w pkt </w:t>
      </w:r>
      <w:r w:rsidR="00E10957">
        <w:rPr>
          <w:rFonts w:ascii="Tahoma" w:hAnsi="Tahoma" w:cs="Tahoma"/>
          <w:sz w:val="20"/>
          <w:szCs w:val="20"/>
        </w:rPr>
        <w:t>1</w:t>
      </w:r>
      <w:r w:rsidR="00F735F3">
        <w:rPr>
          <w:rFonts w:ascii="Tahoma" w:hAnsi="Tahoma" w:cs="Tahoma"/>
          <w:sz w:val="20"/>
          <w:szCs w:val="20"/>
        </w:rPr>
        <w:t>2</w:t>
      </w:r>
      <w:r w:rsidR="00E10957">
        <w:rPr>
          <w:rFonts w:ascii="Tahoma" w:hAnsi="Tahoma" w:cs="Tahoma"/>
          <w:sz w:val="20"/>
          <w:szCs w:val="20"/>
        </w:rPr>
        <w:t>.</w:t>
      </w:r>
      <w:r w:rsidR="005F4CF7" w:rsidRPr="00E10957">
        <w:rPr>
          <w:rFonts w:ascii="Tahoma" w:hAnsi="Tahoma" w:cs="Tahoma"/>
          <w:sz w:val="20"/>
          <w:szCs w:val="20"/>
        </w:rPr>
        <w:t>4.</w:t>
      </w:r>
    </w:p>
    <w:p w14:paraId="4F809AD1" w14:textId="77777777" w:rsidR="00E10957" w:rsidRDefault="008813DC" w:rsidP="003747BD">
      <w:pPr>
        <w:pStyle w:val="Akapitzlist"/>
        <w:numPr>
          <w:ilvl w:val="1"/>
          <w:numId w:val="26"/>
        </w:numPr>
        <w:tabs>
          <w:tab w:val="left" w:pos="3855"/>
        </w:tabs>
        <w:spacing w:after="120"/>
        <w:ind w:left="567" w:hanging="567"/>
        <w:jc w:val="both"/>
        <w:rPr>
          <w:rFonts w:ascii="Tahoma" w:hAnsi="Tahoma" w:cs="Tahoma"/>
          <w:sz w:val="20"/>
          <w:szCs w:val="20"/>
        </w:rPr>
      </w:pPr>
      <w:r w:rsidRPr="00E10957">
        <w:rPr>
          <w:rFonts w:ascii="Tahoma" w:hAnsi="Tahoma" w:cs="Tahoma"/>
          <w:sz w:val="20"/>
          <w:szCs w:val="20"/>
        </w:rPr>
        <w:t>Podczas otwarcia ofert Zamawiający odczyta informacje, o których mowa w art. 86 ust. 4 ustawy Pzp.</w:t>
      </w:r>
    </w:p>
    <w:p w14:paraId="0E4AC45D" w14:textId="64C40855" w:rsidR="008813DC" w:rsidRPr="00E10957" w:rsidRDefault="008813DC" w:rsidP="003747BD">
      <w:pPr>
        <w:pStyle w:val="Akapitzlist"/>
        <w:numPr>
          <w:ilvl w:val="1"/>
          <w:numId w:val="26"/>
        </w:numPr>
        <w:tabs>
          <w:tab w:val="left" w:pos="3855"/>
        </w:tabs>
        <w:spacing w:after="120"/>
        <w:ind w:left="567" w:hanging="567"/>
        <w:jc w:val="both"/>
        <w:rPr>
          <w:rFonts w:ascii="Tahoma" w:hAnsi="Tahoma" w:cs="Tahoma"/>
          <w:sz w:val="20"/>
          <w:szCs w:val="20"/>
        </w:rPr>
      </w:pPr>
      <w:r w:rsidRPr="00E10957">
        <w:rPr>
          <w:rFonts w:ascii="Tahoma" w:hAnsi="Tahoma" w:cs="Tahoma"/>
          <w:bCs/>
          <w:color w:val="000000"/>
          <w:sz w:val="20"/>
          <w:szCs w:val="20"/>
        </w:rPr>
        <w:t xml:space="preserve">Niezwłocznie po otwarciu ofert Zamawiający zamieści na stronie </w:t>
      </w:r>
      <w:hyperlink r:id="rId14" w:history="1">
        <w:r w:rsidRPr="00E10957">
          <w:rPr>
            <w:rStyle w:val="Hipercze"/>
            <w:rFonts w:ascii="Tahoma" w:hAnsi="Tahoma" w:cs="Tahoma"/>
            <w:bCs/>
            <w:sz w:val="20"/>
            <w:szCs w:val="20"/>
          </w:rPr>
          <w:t>www.udsc.gov.pl</w:t>
        </w:r>
      </w:hyperlink>
      <w:r w:rsidRPr="00E10957">
        <w:rPr>
          <w:rStyle w:val="Hipercze"/>
          <w:rFonts w:ascii="Tahoma" w:hAnsi="Tahoma" w:cs="Tahoma"/>
          <w:bCs/>
          <w:sz w:val="20"/>
          <w:szCs w:val="20"/>
        </w:rPr>
        <w:t xml:space="preserve"> </w:t>
      </w:r>
      <w:r w:rsidRPr="00E10957">
        <w:rPr>
          <w:rFonts w:ascii="Tahoma" w:hAnsi="Tahoma" w:cs="Tahoma"/>
          <w:bCs/>
          <w:color w:val="000000"/>
          <w:sz w:val="20"/>
          <w:szCs w:val="20"/>
        </w:rPr>
        <w:t>informacje dotyczące:</w:t>
      </w:r>
    </w:p>
    <w:p w14:paraId="655BCCC5" w14:textId="77777777" w:rsidR="008813DC" w:rsidRPr="00EC4B6F" w:rsidRDefault="008813DC" w:rsidP="003747BD">
      <w:pPr>
        <w:pStyle w:val="Akapitzlist"/>
        <w:numPr>
          <w:ilvl w:val="0"/>
          <w:numId w:val="4"/>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0DCB891F" w14:textId="77777777" w:rsidR="008813DC" w:rsidRPr="00EC4B6F" w:rsidRDefault="008813DC" w:rsidP="003747BD">
      <w:pPr>
        <w:pStyle w:val="Akapitzlist"/>
        <w:numPr>
          <w:ilvl w:val="0"/>
          <w:numId w:val="4"/>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54581EC9" w14:textId="1FDC4EAF" w:rsidR="008813DC" w:rsidRPr="00EC4B6F" w:rsidRDefault="008813DC" w:rsidP="003747BD">
      <w:pPr>
        <w:pStyle w:val="Akapitzlist"/>
        <w:numPr>
          <w:ilvl w:val="0"/>
          <w:numId w:val="4"/>
        </w:numPr>
        <w:tabs>
          <w:tab w:val="left" w:pos="3855"/>
        </w:tabs>
        <w:spacing w:after="60"/>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3CC7A9F8" w14:textId="77777777" w:rsidR="008813DC" w:rsidRDefault="008813DC" w:rsidP="0020479F">
      <w:pPr>
        <w:spacing w:after="0" w:line="240" w:lineRule="auto"/>
        <w:ind w:left="284"/>
        <w:contextualSpacing/>
        <w:jc w:val="both"/>
        <w:rPr>
          <w:rFonts w:ascii="Tahoma" w:eastAsia="Times New Roman" w:hAnsi="Tahoma" w:cs="Tahoma"/>
          <w:sz w:val="20"/>
          <w:szCs w:val="20"/>
          <w:lang w:eastAsia="pl-PL"/>
        </w:rPr>
      </w:pPr>
    </w:p>
    <w:p w14:paraId="1B4F6502" w14:textId="03D5F170" w:rsidR="001D16ED" w:rsidRPr="002A242E" w:rsidRDefault="00E10957" w:rsidP="00E10957">
      <w:pPr>
        <w:spacing w:after="120" w:line="240" w:lineRule="auto"/>
        <w:ind w:left="425" w:hanging="42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w:t>
      </w:r>
      <w:r w:rsidR="00F735F3">
        <w:rPr>
          <w:rFonts w:ascii="Tahoma" w:eastAsia="Times New Roman" w:hAnsi="Tahoma" w:cs="Tahoma"/>
          <w:b/>
          <w:sz w:val="20"/>
          <w:szCs w:val="20"/>
          <w:highlight w:val="lightGray"/>
          <w:u w:val="single"/>
          <w:lang w:eastAsia="pl-PL"/>
        </w:rPr>
        <w:t>3</w:t>
      </w:r>
      <w:r>
        <w:rPr>
          <w:rFonts w:ascii="Tahoma" w:eastAsia="Times New Roman" w:hAnsi="Tahoma" w:cs="Tahoma"/>
          <w:b/>
          <w:sz w:val="20"/>
          <w:szCs w:val="20"/>
          <w:highlight w:val="lightGray"/>
          <w:u w:val="single"/>
          <w:lang w:eastAsia="pl-PL"/>
        </w:rPr>
        <w:t xml:space="preserve">. </w:t>
      </w:r>
      <w:r w:rsidR="001D16ED" w:rsidRPr="002A242E">
        <w:rPr>
          <w:rFonts w:ascii="Tahoma" w:eastAsia="Times New Roman" w:hAnsi="Tahoma" w:cs="Tahoma"/>
          <w:b/>
          <w:sz w:val="20"/>
          <w:szCs w:val="20"/>
          <w:highlight w:val="lightGray"/>
          <w:u w:val="single"/>
          <w:lang w:eastAsia="pl-PL"/>
        </w:rPr>
        <w:t>OPIS SPOSOBU OBLICZANIA CENY:</w:t>
      </w:r>
    </w:p>
    <w:p w14:paraId="7C11C462" w14:textId="00710890" w:rsidR="00E10957" w:rsidRPr="00EE704B" w:rsidRDefault="009F5C2C" w:rsidP="003747BD">
      <w:pPr>
        <w:pStyle w:val="Akapitzlist"/>
        <w:numPr>
          <w:ilvl w:val="1"/>
          <w:numId w:val="28"/>
        </w:numPr>
        <w:spacing w:after="120"/>
        <w:ind w:left="567" w:hanging="567"/>
        <w:jc w:val="both"/>
        <w:rPr>
          <w:rFonts w:ascii="Tahoma" w:hAnsi="Tahoma" w:cs="Tahoma"/>
          <w:sz w:val="20"/>
          <w:szCs w:val="20"/>
        </w:rPr>
      </w:pPr>
      <w:r w:rsidRPr="00EE704B">
        <w:rPr>
          <w:rFonts w:ascii="Tahoma" w:hAnsi="Tahoma" w:cs="Tahoma"/>
          <w:sz w:val="20"/>
          <w:szCs w:val="20"/>
        </w:rPr>
        <w:t xml:space="preserve">W formularzu ofertowym, sporządzonym wg </w:t>
      </w:r>
      <w:r w:rsidRPr="00EE704B">
        <w:rPr>
          <w:rFonts w:ascii="Tahoma" w:hAnsi="Tahoma" w:cs="Tahoma"/>
          <w:b/>
          <w:sz w:val="20"/>
          <w:szCs w:val="20"/>
        </w:rPr>
        <w:t>załącznik</w:t>
      </w:r>
      <w:r w:rsidR="00E10957" w:rsidRPr="00EE704B">
        <w:rPr>
          <w:rFonts w:ascii="Tahoma" w:hAnsi="Tahoma" w:cs="Tahoma"/>
          <w:b/>
          <w:sz w:val="20"/>
          <w:szCs w:val="20"/>
        </w:rPr>
        <w:t>a</w:t>
      </w:r>
      <w:r w:rsidRPr="00EE704B">
        <w:rPr>
          <w:rFonts w:ascii="Tahoma" w:hAnsi="Tahoma" w:cs="Tahoma"/>
          <w:b/>
          <w:sz w:val="20"/>
          <w:szCs w:val="20"/>
        </w:rPr>
        <w:t xml:space="preserve"> nr </w:t>
      </w:r>
      <w:r w:rsidR="00573B7C" w:rsidRPr="00EE704B">
        <w:rPr>
          <w:rFonts w:ascii="Tahoma" w:hAnsi="Tahoma" w:cs="Tahoma"/>
          <w:b/>
          <w:sz w:val="20"/>
          <w:szCs w:val="20"/>
        </w:rPr>
        <w:t>2</w:t>
      </w:r>
      <w:r w:rsidRPr="00EE704B">
        <w:rPr>
          <w:rFonts w:ascii="Tahoma" w:hAnsi="Tahoma" w:cs="Tahoma"/>
          <w:b/>
          <w:sz w:val="20"/>
          <w:szCs w:val="20"/>
        </w:rPr>
        <w:t xml:space="preserve"> </w:t>
      </w:r>
      <w:r w:rsidRPr="00EE704B">
        <w:rPr>
          <w:rFonts w:ascii="Tahoma" w:hAnsi="Tahoma" w:cs="Tahoma"/>
          <w:sz w:val="20"/>
          <w:szCs w:val="20"/>
        </w:rPr>
        <w:t xml:space="preserve">do SIWZ, </w:t>
      </w:r>
      <w:r w:rsidR="00E10957" w:rsidRPr="00EE704B">
        <w:rPr>
          <w:rFonts w:ascii="Tahoma" w:hAnsi="Tahoma" w:cs="Tahoma"/>
          <w:sz w:val="20"/>
          <w:szCs w:val="20"/>
        </w:rPr>
        <w:t>należy podać ryczałtową cenę brutto za wykonanie całości przedmiotu zamówienia.</w:t>
      </w:r>
    </w:p>
    <w:p w14:paraId="11816F83" w14:textId="2113B9EB" w:rsidR="00E10957" w:rsidRPr="00EE704B" w:rsidRDefault="00E10957" w:rsidP="003747BD">
      <w:pPr>
        <w:pStyle w:val="Akapitzlist"/>
        <w:numPr>
          <w:ilvl w:val="1"/>
          <w:numId w:val="28"/>
        </w:numPr>
        <w:spacing w:after="120"/>
        <w:ind w:left="567" w:hanging="567"/>
        <w:jc w:val="both"/>
        <w:rPr>
          <w:rFonts w:ascii="Tahoma" w:hAnsi="Tahoma" w:cs="Tahoma"/>
          <w:sz w:val="20"/>
          <w:szCs w:val="20"/>
        </w:rPr>
      </w:pPr>
      <w:r w:rsidRPr="00EE704B">
        <w:rPr>
          <w:rFonts w:ascii="Tahoma" w:hAnsi="Tahoma" w:cs="Tahoma"/>
          <w:sz w:val="20"/>
          <w:szCs w:val="20"/>
        </w:rPr>
        <w:t xml:space="preserve">Oferta musi zawierać sumaryczną cenę przedmiotu zamówienia, obejmującą wszystkie koszty </w:t>
      </w:r>
      <w:r w:rsidRPr="00EE704B">
        <w:rPr>
          <w:rFonts w:ascii="Tahoma" w:hAnsi="Tahoma" w:cs="Tahoma"/>
          <w:bCs/>
          <w:sz w:val="20"/>
          <w:szCs w:val="20"/>
        </w:rPr>
        <w:t xml:space="preserve">związane z pełnym i prawidłowym wykonaniem przedmiotu zamówienia, w tym koszty urządzeń, instalacji, udzielonej gwarancji, </w:t>
      </w:r>
      <w:r w:rsidRPr="00EE704B">
        <w:rPr>
          <w:rFonts w:ascii="Tahoma" w:hAnsi="Tahoma" w:cs="Tahoma"/>
          <w:sz w:val="20"/>
          <w:szCs w:val="20"/>
        </w:rPr>
        <w:t>transportu, zabezpieczenia terenu, koszty przygotowawcze, 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Default="00E253DC" w:rsidP="003747BD">
      <w:pPr>
        <w:pStyle w:val="Akapitzlist"/>
        <w:numPr>
          <w:ilvl w:val="1"/>
          <w:numId w:val="28"/>
        </w:numPr>
        <w:spacing w:after="120"/>
        <w:ind w:left="567" w:hanging="567"/>
        <w:jc w:val="both"/>
        <w:rPr>
          <w:rFonts w:ascii="Tahoma" w:hAnsi="Tahoma" w:cs="Tahoma"/>
          <w:sz w:val="20"/>
          <w:szCs w:val="20"/>
        </w:rPr>
      </w:pPr>
      <w:r w:rsidRPr="00E10957">
        <w:rPr>
          <w:rFonts w:ascii="Tahoma" w:hAnsi="Tahoma" w:cs="Tahoma"/>
          <w:sz w:val="20"/>
          <w:szCs w:val="20"/>
        </w:rPr>
        <w:t>Cena oferty powinna być obliczona w oparciu o dane zawarte w S</w:t>
      </w:r>
      <w:r w:rsidR="00060E92" w:rsidRPr="00E10957">
        <w:rPr>
          <w:rFonts w:ascii="Tahoma" w:hAnsi="Tahoma" w:cs="Tahoma"/>
          <w:sz w:val="20"/>
          <w:szCs w:val="20"/>
        </w:rPr>
        <w:t>I</w:t>
      </w:r>
      <w:r w:rsidRPr="00E10957">
        <w:rPr>
          <w:rFonts w:ascii="Tahoma" w:hAnsi="Tahoma"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77777777" w:rsidR="00E10957" w:rsidRDefault="001F4587" w:rsidP="003747BD">
      <w:pPr>
        <w:pStyle w:val="Akapitzlist"/>
        <w:numPr>
          <w:ilvl w:val="1"/>
          <w:numId w:val="28"/>
        </w:numPr>
        <w:spacing w:after="120"/>
        <w:ind w:left="567" w:hanging="567"/>
        <w:jc w:val="both"/>
        <w:rPr>
          <w:rFonts w:ascii="Tahoma" w:hAnsi="Tahoma" w:cs="Tahoma"/>
          <w:sz w:val="20"/>
          <w:szCs w:val="20"/>
        </w:rPr>
      </w:pPr>
      <w:r w:rsidRPr="00E10957">
        <w:rPr>
          <w:rFonts w:ascii="Tahoma" w:hAnsi="Tahoma" w:cs="Tahoma"/>
          <w:sz w:val="20"/>
          <w:szCs w:val="20"/>
        </w:rPr>
        <w:t>Zamawiający nie przewiduje możliwości zmian ceny ofertowej brutto.</w:t>
      </w:r>
    </w:p>
    <w:p w14:paraId="500F994F" w14:textId="77777777" w:rsidR="00E10957" w:rsidRDefault="001F4587" w:rsidP="003747BD">
      <w:pPr>
        <w:pStyle w:val="Akapitzlist"/>
        <w:numPr>
          <w:ilvl w:val="1"/>
          <w:numId w:val="28"/>
        </w:numPr>
        <w:spacing w:after="120"/>
        <w:ind w:left="567" w:hanging="567"/>
        <w:jc w:val="both"/>
        <w:rPr>
          <w:rFonts w:ascii="Tahoma" w:hAnsi="Tahoma" w:cs="Tahoma"/>
          <w:sz w:val="20"/>
          <w:szCs w:val="20"/>
        </w:rPr>
      </w:pPr>
      <w:r w:rsidRPr="00E10957">
        <w:rPr>
          <w:rFonts w:ascii="Tahoma" w:hAnsi="Tahoma" w:cs="Tahoma"/>
          <w:sz w:val="20"/>
          <w:szCs w:val="20"/>
        </w:rPr>
        <w:t>Cen</w:t>
      </w:r>
      <w:r w:rsidR="00E10957" w:rsidRPr="00E10957">
        <w:rPr>
          <w:rFonts w:ascii="Tahoma" w:hAnsi="Tahoma" w:cs="Tahoma"/>
          <w:sz w:val="20"/>
          <w:szCs w:val="20"/>
        </w:rPr>
        <w:t>a</w:t>
      </w:r>
      <w:r w:rsidRPr="00E10957">
        <w:rPr>
          <w:rFonts w:ascii="Tahoma" w:hAnsi="Tahoma" w:cs="Tahoma"/>
          <w:sz w:val="20"/>
          <w:szCs w:val="20"/>
        </w:rPr>
        <w:t xml:space="preserve"> mus</w:t>
      </w:r>
      <w:r w:rsidR="00E10957" w:rsidRPr="00E10957">
        <w:rPr>
          <w:rFonts w:ascii="Tahoma" w:hAnsi="Tahoma" w:cs="Tahoma"/>
          <w:sz w:val="20"/>
          <w:szCs w:val="20"/>
        </w:rPr>
        <w:t>i</w:t>
      </w:r>
      <w:r w:rsidRPr="00E10957">
        <w:rPr>
          <w:rFonts w:ascii="Tahoma" w:hAnsi="Tahoma" w:cs="Tahoma"/>
          <w:sz w:val="20"/>
          <w:szCs w:val="20"/>
        </w:rPr>
        <w:t xml:space="preserve"> być podan</w:t>
      </w:r>
      <w:r w:rsidR="00E10957" w:rsidRPr="00E10957">
        <w:rPr>
          <w:rFonts w:ascii="Tahoma" w:hAnsi="Tahoma" w:cs="Tahoma"/>
          <w:sz w:val="20"/>
          <w:szCs w:val="20"/>
        </w:rPr>
        <w:t>a</w:t>
      </w:r>
      <w:r w:rsidRPr="00E10957">
        <w:rPr>
          <w:rFonts w:ascii="Tahoma" w:hAnsi="Tahoma" w:cs="Tahoma"/>
          <w:sz w:val="20"/>
          <w:szCs w:val="20"/>
        </w:rPr>
        <w:t xml:space="preserve"> i wyliczon</w:t>
      </w:r>
      <w:r w:rsidR="00E10957" w:rsidRPr="00E10957">
        <w:rPr>
          <w:rFonts w:ascii="Tahoma" w:hAnsi="Tahoma" w:cs="Tahoma"/>
          <w:sz w:val="20"/>
          <w:szCs w:val="20"/>
        </w:rPr>
        <w:t>a</w:t>
      </w:r>
      <w:r w:rsidRPr="00E10957">
        <w:rPr>
          <w:rFonts w:ascii="Tahoma" w:hAnsi="Tahoma"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Default="001F4587" w:rsidP="003747BD">
      <w:pPr>
        <w:pStyle w:val="Akapitzlist"/>
        <w:numPr>
          <w:ilvl w:val="1"/>
          <w:numId w:val="28"/>
        </w:numPr>
        <w:spacing w:after="120"/>
        <w:ind w:left="567" w:hanging="567"/>
        <w:jc w:val="both"/>
        <w:rPr>
          <w:rFonts w:ascii="Tahoma" w:hAnsi="Tahoma" w:cs="Tahoma"/>
          <w:sz w:val="20"/>
          <w:szCs w:val="20"/>
        </w:rPr>
      </w:pPr>
      <w:r w:rsidRPr="00E10957">
        <w:rPr>
          <w:rFonts w:ascii="Tahoma" w:hAnsi="Tahoma" w:cs="Tahoma"/>
          <w:sz w:val="20"/>
          <w:szCs w:val="20"/>
        </w:rPr>
        <w:t>Cena oferty winna być wyrażona w złotych polskich (PLN).</w:t>
      </w:r>
    </w:p>
    <w:p w14:paraId="7FFBE500" w14:textId="77777777" w:rsidR="00E10957" w:rsidRDefault="001F4587" w:rsidP="003747BD">
      <w:pPr>
        <w:pStyle w:val="Akapitzlist"/>
        <w:numPr>
          <w:ilvl w:val="1"/>
          <w:numId w:val="28"/>
        </w:numPr>
        <w:spacing w:after="120"/>
        <w:ind w:left="567" w:hanging="567"/>
        <w:jc w:val="both"/>
        <w:rPr>
          <w:rFonts w:ascii="Tahoma" w:hAnsi="Tahoma" w:cs="Tahoma"/>
          <w:sz w:val="20"/>
          <w:szCs w:val="20"/>
        </w:rPr>
      </w:pPr>
      <w:r w:rsidRPr="00E10957">
        <w:rPr>
          <w:rFonts w:ascii="Tahoma" w:hAnsi="Tahoma" w:cs="Tahoma"/>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E10957">
        <w:rPr>
          <w:rFonts w:ascii="Tahoma" w:hAnsi="Tahoma" w:cs="Tahoma"/>
          <w:sz w:val="20"/>
          <w:szCs w:val="20"/>
        </w:rPr>
        <w:lastRenderedPageBreak/>
        <w:t>usługi, których świadczenie będzie prowadzić do jego powstania, oraz wskazując ich wartość bez kwoty podatku.</w:t>
      </w:r>
    </w:p>
    <w:p w14:paraId="5A8C3428" w14:textId="5538D2CD" w:rsidR="00B60271" w:rsidRPr="00E10957" w:rsidRDefault="00B60271" w:rsidP="003747BD">
      <w:pPr>
        <w:pStyle w:val="Akapitzlist"/>
        <w:numPr>
          <w:ilvl w:val="1"/>
          <w:numId w:val="28"/>
        </w:numPr>
        <w:spacing w:after="120"/>
        <w:ind w:left="567" w:hanging="567"/>
        <w:jc w:val="both"/>
        <w:rPr>
          <w:rFonts w:ascii="Tahoma" w:hAnsi="Tahoma" w:cs="Tahoma"/>
          <w:sz w:val="20"/>
          <w:szCs w:val="20"/>
        </w:rPr>
      </w:pPr>
      <w:r w:rsidRPr="00E10957">
        <w:rPr>
          <w:rFonts w:ascii="Tahoma" w:hAnsi="Tahoma" w:cs="Tahoma"/>
          <w:sz w:val="20"/>
          <w:szCs w:val="20"/>
        </w:rPr>
        <w:t xml:space="preserve">Przed podpisaniem umowy Wykonawca jest zobowiązany podać Zamawiającemu dane niezbędne do sporządzenia umowy, </w:t>
      </w:r>
      <w:r w:rsidRPr="00E10957">
        <w:rPr>
          <w:rFonts w:ascii="Tahoma" w:hAnsi="Tahoma" w:cs="Tahoma"/>
          <w:bCs/>
          <w:iCs/>
          <w:sz w:val="20"/>
          <w:szCs w:val="20"/>
        </w:rPr>
        <w:t>w tym wartość umowy bez podatku od towarów i usług tj. wartość netto.</w:t>
      </w:r>
      <w:r w:rsidRPr="00E10957">
        <w:rPr>
          <w:rFonts w:ascii="Tahoma" w:hAnsi="Tahoma" w:cs="Tahoma"/>
          <w:sz w:val="20"/>
          <w:szCs w:val="20"/>
        </w:rPr>
        <w:t xml:space="preserve"> </w:t>
      </w:r>
    </w:p>
    <w:p w14:paraId="45DEA277" w14:textId="77777777" w:rsidR="001D16ED" w:rsidRPr="001F4587" w:rsidRDefault="001D16ED" w:rsidP="001D16ED">
      <w:pPr>
        <w:spacing w:after="0" w:line="240" w:lineRule="auto"/>
        <w:ind w:left="426" w:hanging="710"/>
        <w:contextualSpacing/>
        <w:jc w:val="both"/>
        <w:rPr>
          <w:rFonts w:ascii="Tahoma" w:eastAsia="Times New Roman" w:hAnsi="Tahoma" w:cs="Tahoma"/>
          <w:sz w:val="20"/>
          <w:szCs w:val="20"/>
          <w:lang w:eastAsia="pl-PL"/>
        </w:rPr>
      </w:pPr>
    </w:p>
    <w:p w14:paraId="03555CCB" w14:textId="077D9B32" w:rsidR="007D1591" w:rsidRPr="00A9441C" w:rsidRDefault="007D1591" w:rsidP="003747BD">
      <w:pPr>
        <w:pStyle w:val="Akapitzlist"/>
        <w:numPr>
          <w:ilvl w:val="0"/>
          <w:numId w:val="28"/>
        </w:numPr>
        <w:spacing w:after="120"/>
        <w:jc w:val="both"/>
        <w:rPr>
          <w:rFonts w:ascii="Tahoma" w:hAnsi="Tahoma" w:cs="Tahoma"/>
          <w:b/>
          <w:sz w:val="20"/>
          <w:szCs w:val="20"/>
          <w:highlight w:val="lightGray"/>
          <w:u w:val="single"/>
        </w:rPr>
      </w:pPr>
      <w:r w:rsidRPr="00A9441C">
        <w:rPr>
          <w:rFonts w:ascii="Tahoma" w:hAnsi="Tahoma" w:cs="Tahoma"/>
          <w:b/>
          <w:sz w:val="20"/>
          <w:szCs w:val="20"/>
          <w:highlight w:val="lightGray"/>
          <w:u w:val="single"/>
        </w:rPr>
        <w:t>KRYTERIA ORAZ SPOSÓB OCENY OFERT:</w:t>
      </w:r>
    </w:p>
    <w:p w14:paraId="128FD21B" w14:textId="43D5F87A" w:rsidR="00B45B95" w:rsidRPr="00A9441C" w:rsidRDefault="00994C09" w:rsidP="003747BD">
      <w:pPr>
        <w:pStyle w:val="Akapitzlist"/>
        <w:numPr>
          <w:ilvl w:val="1"/>
          <w:numId w:val="28"/>
        </w:numPr>
        <w:spacing w:after="120"/>
        <w:ind w:left="567" w:hanging="567"/>
        <w:jc w:val="both"/>
        <w:rPr>
          <w:rFonts w:ascii="Tahoma" w:hAnsi="Tahoma" w:cs="Tahoma"/>
          <w:sz w:val="20"/>
          <w:szCs w:val="20"/>
        </w:rPr>
      </w:pPr>
      <w:r w:rsidRPr="00A9441C">
        <w:rPr>
          <w:rFonts w:ascii="Tahoma" w:hAnsi="Tahoma" w:cs="Tahoma"/>
          <w:sz w:val="20"/>
          <w:szCs w:val="20"/>
        </w:rPr>
        <w:t xml:space="preserve">Przy </w:t>
      </w:r>
      <w:r w:rsidR="00A9441C" w:rsidRPr="00A9441C">
        <w:rPr>
          <w:rFonts w:ascii="Tahoma" w:hAnsi="Tahoma" w:cs="Tahoma"/>
          <w:sz w:val="20"/>
          <w:szCs w:val="20"/>
        </w:rPr>
        <w:t xml:space="preserve">wyborze oferty najkorzystniejszej, </w:t>
      </w:r>
      <w:r w:rsidRPr="00A9441C">
        <w:rPr>
          <w:rFonts w:ascii="Tahoma" w:hAnsi="Tahoma" w:cs="Tahoma"/>
          <w:sz w:val="20"/>
          <w:szCs w:val="20"/>
        </w:rPr>
        <w:t xml:space="preserve">Zamawiający będzie </w:t>
      </w:r>
      <w:r w:rsidR="00A9441C" w:rsidRPr="00A9441C">
        <w:rPr>
          <w:rFonts w:ascii="Tahoma" w:hAnsi="Tahoma" w:cs="Tahoma"/>
          <w:sz w:val="20"/>
          <w:szCs w:val="20"/>
        </w:rPr>
        <w:t>kierował się następującymi kryteriami</w:t>
      </w:r>
      <w:r w:rsidRPr="00A9441C">
        <w:rPr>
          <w:rFonts w:ascii="Tahoma" w:hAnsi="Tahoma" w:cs="Tahoma"/>
          <w:sz w:val="20"/>
          <w:szCs w:val="20"/>
        </w:rPr>
        <w:t>:</w:t>
      </w:r>
    </w:p>
    <w:p w14:paraId="74BAE8B3" w14:textId="77777777" w:rsidR="00A9441C" w:rsidRDefault="002359D3" w:rsidP="003747BD">
      <w:pPr>
        <w:pStyle w:val="Akapitzlist"/>
        <w:numPr>
          <w:ilvl w:val="0"/>
          <w:numId w:val="27"/>
        </w:numPr>
        <w:spacing w:after="40"/>
        <w:ind w:left="993" w:hanging="426"/>
        <w:jc w:val="both"/>
        <w:rPr>
          <w:rFonts w:ascii="Tahoma" w:hAnsi="Tahoma" w:cs="Tahoma"/>
          <w:sz w:val="20"/>
          <w:szCs w:val="20"/>
          <w:u w:val="single"/>
        </w:rPr>
      </w:pPr>
      <w:r w:rsidRPr="00060E92">
        <w:rPr>
          <w:rFonts w:ascii="Tahoma" w:hAnsi="Tahoma" w:cs="Tahoma"/>
          <w:sz w:val="20"/>
          <w:szCs w:val="20"/>
          <w:u w:val="single"/>
        </w:rPr>
        <w:t>„</w:t>
      </w:r>
      <w:r w:rsidR="000A5D1C" w:rsidRPr="00060E92">
        <w:rPr>
          <w:rFonts w:ascii="Tahoma" w:hAnsi="Tahoma" w:cs="Tahoma"/>
          <w:sz w:val="20"/>
          <w:szCs w:val="20"/>
          <w:u w:val="single"/>
        </w:rPr>
        <w:t>Łączna c</w:t>
      </w:r>
      <w:r w:rsidR="00A9441C">
        <w:rPr>
          <w:rFonts w:ascii="Tahoma" w:hAnsi="Tahoma" w:cs="Tahoma"/>
          <w:sz w:val="20"/>
          <w:szCs w:val="20"/>
          <w:u w:val="single"/>
        </w:rPr>
        <w:t>ena ofertowa brutto” – C</w:t>
      </w:r>
    </w:p>
    <w:p w14:paraId="3855517B" w14:textId="6F2EE2AD" w:rsidR="00A9441C" w:rsidRPr="00A9441C" w:rsidRDefault="002359D3" w:rsidP="003747BD">
      <w:pPr>
        <w:pStyle w:val="Akapitzlist"/>
        <w:numPr>
          <w:ilvl w:val="0"/>
          <w:numId w:val="27"/>
        </w:numPr>
        <w:spacing w:after="40"/>
        <w:ind w:left="993" w:hanging="426"/>
        <w:jc w:val="both"/>
        <w:rPr>
          <w:rFonts w:ascii="Tahoma" w:hAnsi="Tahoma" w:cs="Tahoma"/>
          <w:sz w:val="20"/>
          <w:szCs w:val="20"/>
          <w:u w:val="single"/>
        </w:rPr>
      </w:pPr>
      <w:r w:rsidRPr="00A9441C">
        <w:rPr>
          <w:rFonts w:ascii="Tahoma" w:hAnsi="Tahoma" w:cs="Tahoma"/>
          <w:sz w:val="20"/>
          <w:szCs w:val="20"/>
          <w:u w:val="single"/>
        </w:rPr>
        <w:t>„</w:t>
      </w:r>
      <w:r w:rsidR="00A9441C" w:rsidRPr="00A9441C">
        <w:rPr>
          <w:rFonts w:ascii="Tahoma" w:hAnsi="Tahoma" w:cs="Tahoma"/>
          <w:sz w:val="20"/>
          <w:szCs w:val="20"/>
          <w:u w:val="single"/>
        </w:rPr>
        <w:t>Okres gwarancji na roboty budowlane</w:t>
      </w:r>
      <w:r w:rsidRPr="00A9441C">
        <w:rPr>
          <w:rFonts w:ascii="Tahoma" w:hAnsi="Tahoma" w:cs="Tahoma"/>
          <w:sz w:val="20"/>
          <w:szCs w:val="20"/>
          <w:u w:val="single"/>
        </w:rPr>
        <w:t>”</w:t>
      </w:r>
      <w:r w:rsidR="00EB2C9C" w:rsidRPr="00A9441C">
        <w:rPr>
          <w:rFonts w:ascii="Tahoma" w:hAnsi="Tahoma" w:cs="Tahoma"/>
          <w:sz w:val="20"/>
          <w:szCs w:val="20"/>
          <w:u w:val="single"/>
        </w:rPr>
        <w:t xml:space="preserve"> – </w:t>
      </w:r>
      <w:r w:rsidR="00A9441C" w:rsidRPr="00A9441C">
        <w:rPr>
          <w:rFonts w:ascii="Tahoma" w:hAnsi="Tahoma" w:cs="Tahoma"/>
          <w:sz w:val="20"/>
          <w:szCs w:val="20"/>
          <w:u w:val="single"/>
        </w:rPr>
        <w:t>G</w:t>
      </w:r>
    </w:p>
    <w:p w14:paraId="7238DCC2" w14:textId="55F29B76" w:rsidR="00A9441C" w:rsidRPr="00A9441C" w:rsidRDefault="00A9441C" w:rsidP="003747BD">
      <w:pPr>
        <w:pStyle w:val="Akapitzlist"/>
        <w:numPr>
          <w:ilvl w:val="0"/>
          <w:numId w:val="27"/>
        </w:numPr>
        <w:spacing w:after="40"/>
        <w:ind w:left="993" w:hanging="426"/>
        <w:jc w:val="both"/>
        <w:rPr>
          <w:rFonts w:ascii="Tahoma" w:hAnsi="Tahoma" w:cs="Tahoma"/>
          <w:sz w:val="20"/>
          <w:szCs w:val="20"/>
          <w:u w:val="single"/>
        </w:rPr>
      </w:pPr>
      <w:r w:rsidRPr="00A9441C">
        <w:rPr>
          <w:rFonts w:ascii="Tahoma" w:hAnsi="Tahoma" w:cs="Tahoma"/>
          <w:sz w:val="20"/>
          <w:szCs w:val="20"/>
          <w:u w:val="single"/>
        </w:rPr>
        <w:t>„Termin wykonania zamówienia</w:t>
      </w:r>
      <w:r>
        <w:rPr>
          <w:rFonts w:ascii="Tahoma" w:hAnsi="Tahoma" w:cs="Tahoma"/>
          <w:sz w:val="20"/>
          <w:szCs w:val="20"/>
          <w:u w:val="single"/>
        </w:rPr>
        <w:t>” - T</w:t>
      </w:r>
    </w:p>
    <w:p w14:paraId="70B6E932" w14:textId="6B75975A" w:rsidR="00033CED" w:rsidRPr="00A9441C" w:rsidRDefault="00033CED" w:rsidP="003747BD">
      <w:pPr>
        <w:pStyle w:val="Akapitzlist"/>
        <w:numPr>
          <w:ilvl w:val="1"/>
          <w:numId w:val="28"/>
        </w:numPr>
        <w:tabs>
          <w:tab w:val="left" w:pos="567"/>
        </w:tabs>
        <w:ind w:left="426" w:hanging="426"/>
        <w:jc w:val="both"/>
        <w:rPr>
          <w:rFonts w:ascii="Tahoma" w:hAnsi="Tahoma" w:cs="Tahoma"/>
          <w:sz w:val="20"/>
          <w:szCs w:val="20"/>
        </w:rPr>
      </w:pPr>
      <w:r w:rsidRPr="00A9441C">
        <w:rPr>
          <w:rFonts w:ascii="Tahoma" w:hAnsi="Tahoma" w:cs="Tahoma"/>
          <w:sz w:val="20"/>
          <w:szCs w:val="20"/>
        </w:rPr>
        <w:t>Powyższym kryteriom Zamawiający przypisał następujące znaczenie:</w:t>
      </w:r>
    </w:p>
    <w:p w14:paraId="243E8C90" w14:textId="53C3449C" w:rsidR="007D1591" w:rsidRPr="001E37D7" w:rsidRDefault="007D1591" w:rsidP="00033CED">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5D0ACF" w14:paraId="5A3E2AF6" w14:textId="77777777" w:rsidTr="00D84C54">
        <w:trPr>
          <w:trHeight w:val="476"/>
          <w:jc w:val="center"/>
        </w:trPr>
        <w:tc>
          <w:tcPr>
            <w:tcW w:w="5240" w:type="dxa"/>
            <w:shd w:val="clear" w:color="auto" w:fill="D9D9D9"/>
            <w:vAlign w:val="center"/>
          </w:tcPr>
          <w:p w14:paraId="6B2EE48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0101BAF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3A6DE733" w14:textId="77777777" w:rsidR="00795AC3" w:rsidRPr="005D0ACF" w:rsidRDefault="00795AC3" w:rsidP="00D412BE">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795AC3" w:rsidRPr="005D0ACF" w14:paraId="34187728" w14:textId="77777777" w:rsidTr="00D84C54">
        <w:trPr>
          <w:trHeight w:val="555"/>
          <w:jc w:val="center"/>
        </w:trPr>
        <w:tc>
          <w:tcPr>
            <w:tcW w:w="5240" w:type="dxa"/>
            <w:vAlign w:val="center"/>
          </w:tcPr>
          <w:p w14:paraId="1E0314A2" w14:textId="5D0C7125" w:rsidR="00795AC3" w:rsidRPr="005D0ACF" w:rsidRDefault="00795AC3" w:rsidP="00D84C54">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sidR="00573B7C">
              <w:rPr>
                <w:rFonts w:ascii="Tahoma" w:eastAsia="Times New Roman" w:hAnsi="Tahoma" w:cs="Tahoma"/>
                <w:sz w:val="20"/>
                <w:szCs w:val="20"/>
                <w:lang w:eastAsia="pl-PL"/>
              </w:rPr>
              <w:t xml:space="preserve"> (C)</w:t>
            </w:r>
          </w:p>
        </w:tc>
        <w:tc>
          <w:tcPr>
            <w:tcW w:w="1985" w:type="dxa"/>
            <w:vAlign w:val="center"/>
          </w:tcPr>
          <w:p w14:paraId="773B4897" w14:textId="77777777" w:rsidR="00795AC3" w:rsidRPr="005D0ACF" w:rsidRDefault="00795AC3" w:rsidP="00AF49B4">
            <w:pPr>
              <w:tabs>
                <w:tab w:val="left" w:pos="993"/>
              </w:tabs>
              <w:spacing w:after="0" w:line="240" w:lineRule="auto"/>
              <w:ind w:left="34"/>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c>
          <w:tcPr>
            <w:tcW w:w="1842" w:type="dxa"/>
            <w:vAlign w:val="center"/>
          </w:tcPr>
          <w:p w14:paraId="385CBC78" w14:textId="77777777" w:rsidR="00795AC3" w:rsidRPr="005D0ACF" w:rsidRDefault="00795AC3" w:rsidP="00D412BE">
            <w:pPr>
              <w:spacing w:after="0" w:line="240" w:lineRule="auto"/>
              <w:ind w:left="-108"/>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r>
      <w:tr w:rsidR="00A9441C" w:rsidRPr="005D0ACF" w14:paraId="3EB7F5D5" w14:textId="77777777" w:rsidTr="00D84C54">
        <w:trPr>
          <w:trHeight w:val="555"/>
          <w:jc w:val="center"/>
        </w:trPr>
        <w:tc>
          <w:tcPr>
            <w:tcW w:w="5240" w:type="dxa"/>
            <w:vAlign w:val="center"/>
          </w:tcPr>
          <w:p w14:paraId="45659D2A" w14:textId="28BDAACA" w:rsidR="00A9441C" w:rsidRPr="00A9441C" w:rsidRDefault="00A9441C" w:rsidP="00D84C54">
            <w:pPr>
              <w:tabs>
                <w:tab w:val="left" w:pos="993"/>
              </w:tabs>
              <w:spacing w:after="0" w:line="240" w:lineRule="auto"/>
              <w:jc w:val="center"/>
              <w:rPr>
                <w:rFonts w:ascii="Tahoma" w:eastAsia="Times New Roman" w:hAnsi="Tahoma" w:cs="Tahoma"/>
                <w:sz w:val="20"/>
                <w:szCs w:val="20"/>
                <w:lang w:eastAsia="pl-PL"/>
              </w:rPr>
            </w:pPr>
            <w:r w:rsidRPr="00A9441C">
              <w:rPr>
                <w:rFonts w:ascii="Tahoma" w:eastAsia="Times New Roman" w:hAnsi="Tahoma" w:cs="Tahoma"/>
                <w:sz w:val="20"/>
                <w:szCs w:val="20"/>
                <w:lang w:eastAsia="pl-PL"/>
              </w:rPr>
              <w:t>Okres gwarancji na roboty budowlane</w:t>
            </w:r>
            <w:r>
              <w:rPr>
                <w:rFonts w:ascii="Tahoma" w:eastAsia="Times New Roman" w:hAnsi="Tahoma" w:cs="Tahoma"/>
                <w:sz w:val="20"/>
                <w:szCs w:val="20"/>
                <w:lang w:eastAsia="pl-PL"/>
              </w:rPr>
              <w:t xml:space="preserve"> (G)</w:t>
            </w:r>
          </w:p>
        </w:tc>
        <w:tc>
          <w:tcPr>
            <w:tcW w:w="1985" w:type="dxa"/>
            <w:vAlign w:val="center"/>
          </w:tcPr>
          <w:p w14:paraId="664B2DDF" w14:textId="1609911A" w:rsidR="00A9441C" w:rsidRPr="005D0ACF" w:rsidRDefault="00A9441C" w:rsidP="00AF49B4">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20%</w:t>
            </w:r>
          </w:p>
        </w:tc>
        <w:tc>
          <w:tcPr>
            <w:tcW w:w="1842" w:type="dxa"/>
            <w:vAlign w:val="center"/>
          </w:tcPr>
          <w:p w14:paraId="6D2BA724" w14:textId="5EC9E910" w:rsidR="00A9441C" w:rsidRPr="005D0ACF" w:rsidRDefault="00A9441C" w:rsidP="00D412BE">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20</w:t>
            </w:r>
          </w:p>
        </w:tc>
      </w:tr>
      <w:tr w:rsidR="00795AC3" w:rsidRPr="005D0ACF" w14:paraId="40514555" w14:textId="77777777" w:rsidTr="00D84C54">
        <w:trPr>
          <w:cantSplit/>
          <w:trHeight w:val="704"/>
          <w:jc w:val="center"/>
        </w:trPr>
        <w:tc>
          <w:tcPr>
            <w:tcW w:w="5240" w:type="dxa"/>
            <w:vAlign w:val="center"/>
          </w:tcPr>
          <w:p w14:paraId="29A00AFB" w14:textId="4E9A9236" w:rsidR="00795AC3" w:rsidRPr="00A9441C" w:rsidRDefault="00A9441C" w:rsidP="00D412BE">
            <w:pPr>
              <w:tabs>
                <w:tab w:val="left" w:pos="993"/>
              </w:tabs>
              <w:spacing w:after="0" w:line="240" w:lineRule="auto"/>
              <w:contextualSpacing/>
              <w:jc w:val="center"/>
              <w:rPr>
                <w:rFonts w:ascii="Tahoma" w:eastAsia="Times New Roman" w:hAnsi="Tahoma" w:cs="Tahoma"/>
                <w:sz w:val="20"/>
                <w:szCs w:val="20"/>
                <w:lang w:eastAsia="pl-PL"/>
              </w:rPr>
            </w:pPr>
            <w:r w:rsidRPr="00A9441C">
              <w:rPr>
                <w:rFonts w:ascii="Tahoma" w:eastAsia="Times New Roman" w:hAnsi="Tahoma" w:cs="Tahoma"/>
                <w:sz w:val="20"/>
                <w:szCs w:val="20"/>
                <w:lang w:eastAsia="pl-PL"/>
              </w:rPr>
              <w:t>Termin wykonania zamówienia</w:t>
            </w:r>
            <w:r>
              <w:rPr>
                <w:rFonts w:ascii="Tahoma" w:eastAsia="Times New Roman" w:hAnsi="Tahoma" w:cs="Tahoma"/>
                <w:sz w:val="20"/>
                <w:szCs w:val="20"/>
                <w:lang w:eastAsia="pl-PL"/>
              </w:rPr>
              <w:t xml:space="preserve"> (T)</w:t>
            </w:r>
          </w:p>
        </w:tc>
        <w:tc>
          <w:tcPr>
            <w:tcW w:w="1985" w:type="dxa"/>
            <w:vAlign w:val="center"/>
          </w:tcPr>
          <w:p w14:paraId="7BD203AA" w14:textId="72714AC0" w:rsidR="00795AC3" w:rsidRPr="005D0ACF" w:rsidRDefault="00A9441C" w:rsidP="00AF49B4">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2</w:t>
            </w:r>
            <w:r w:rsidR="00795AC3" w:rsidRPr="005D0ACF">
              <w:rPr>
                <w:rFonts w:ascii="Tahoma" w:eastAsia="Times New Roman" w:hAnsi="Tahoma" w:cs="Tahoma"/>
                <w:sz w:val="20"/>
                <w:szCs w:val="20"/>
                <w:lang w:eastAsia="pl-PL"/>
              </w:rPr>
              <w:t>0%</w:t>
            </w:r>
          </w:p>
        </w:tc>
        <w:tc>
          <w:tcPr>
            <w:tcW w:w="1842" w:type="dxa"/>
            <w:vAlign w:val="center"/>
          </w:tcPr>
          <w:p w14:paraId="42E391B6" w14:textId="0CEC4A09" w:rsidR="00795AC3" w:rsidRPr="005D0ACF" w:rsidRDefault="00A9441C" w:rsidP="00D412BE">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20</w:t>
            </w:r>
          </w:p>
        </w:tc>
      </w:tr>
      <w:tr w:rsidR="00795AC3" w:rsidRPr="005D0ACF"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379550C1" w14:textId="77777777" w:rsidR="00795AC3" w:rsidRPr="005D0ACF" w:rsidRDefault="00795AC3" w:rsidP="00AF49B4">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7647C670"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0F358B66" w14:textId="77777777" w:rsidR="005D0ACF" w:rsidRDefault="005D0ACF" w:rsidP="00033CED">
      <w:pPr>
        <w:tabs>
          <w:tab w:val="left" w:pos="993"/>
        </w:tabs>
        <w:spacing w:after="0" w:line="240" w:lineRule="auto"/>
        <w:ind w:left="426"/>
        <w:contextualSpacing/>
        <w:jc w:val="both"/>
        <w:rPr>
          <w:rFonts w:ascii="Tahoma" w:eastAsia="Times New Roman" w:hAnsi="Tahoma" w:cs="Tahoma"/>
          <w:sz w:val="20"/>
          <w:szCs w:val="20"/>
          <w:lang w:eastAsia="pl-PL"/>
        </w:rPr>
      </w:pPr>
    </w:p>
    <w:p w14:paraId="4716DFC4" w14:textId="44F2D08E" w:rsidR="00B1560E" w:rsidRPr="00AA51EA" w:rsidRDefault="00B1560E" w:rsidP="003747BD">
      <w:pPr>
        <w:pStyle w:val="Akapitzlist"/>
        <w:numPr>
          <w:ilvl w:val="2"/>
          <w:numId w:val="28"/>
        </w:numPr>
        <w:tabs>
          <w:tab w:val="left" w:pos="993"/>
        </w:tabs>
        <w:spacing w:after="120"/>
        <w:jc w:val="both"/>
        <w:rPr>
          <w:rFonts w:ascii="Tahoma" w:hAnsi="Tahoma" w:cs="Tahoma"/>
          <w:sz w:val="20"/>
          <w:szCs w:val="20"/>
        </w:rPr>
      </w:pPr>
      <w:r w:rsidRPr="00AA51EA">
        <w:rPr>
          <w:rFonts w:ascii="Tahoma" w:hAnsi="Tahoma" w:cs="Tahoma"/>
          <w:sz w:val="20"/>
          <w:szCs w:val="20"/>
        </w:rPr>
        <w:t xml:space="preserve">Ocena punktowa w kryterium </w:t>
      </w:r>
      <w:r w:rsidRPr="00AA51EA">
        <w:rPr>
          <w:rFonts w:ascii="Tahoma" w:hAnsi="Tahoma" w:cs="Tahoma"/>
          <w:b/>
          <w:sz w:val="20"/>
          <w:szCs w:val="20"/>
        </w:rPr>
        <w:t>„Łączna cena ofertowa brutto</w:t>
      </w:r>
      <w:r w:rsidRPr="00AA51EA">
        <w:rPr>
          <w:rFonts w:ascii="Tahoma" w:hAnsi="Tahoma" w:cs="Tahoma"/>
          <w:sz w:val="20"/>
          <w:szCs w:val="20"/>
        </w:rPr>
        <w:t>” dokonana zostanie na podstawie łącznej ceny ryczałtowej brutto wskazanej przez Wykonawcę w ofercie w zakresie danego zadania częściowego i przeliczona według poniższego wzoru:</w:t>
      </w:r>
    </w:p>
    <w:p w14:paraId="4943B64A" w14:textId="12DA5DF5" w:rsidR="00B1560E" w:rsidRPr="00CD6FF6" w:rsidRDefault="00B1560E" w:rsidP="00B1560E">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Cena najtańszej oferty w danym zadaniu częściowym</w:t>
      </w:r>
    </w:p>
    <w:p w14:paraId="45B52307" w14:textId="25B1CFCE" w:rsidR="00B1560E" w:rsidRPr="00CD6FF6" w:rsidRDefault="00B1560E" w:rsidP="00B1560E">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CD6FF6">
        <w:rPr>
          <w:rFonts w:ascii="Tahoma" w:eastAsia="Times New Roman" w:hAnsi="Tahoma" w:cs="Tahoma"/>
          <w:i/>
          <w:sz w:val="18"/>
          <w:szCs w:val="18"/>
          <w:lang w:eastAsia="pl-PL"/>
        </w:rPr>
        <w:t>-------</w:t>
      </w:r>
      <w:r w:rsidRPr="00CD6FF6">
        <w:rPr>
          <w:rFonts w:ascii="Tahoma" w:eastAsia="Times New Roman" w:hAnsi="Tahoma" w:cs="Tahoma"/>
          <w:i/>
          <w:sz w:val="18"/>
          <w:szCs w:val="18"/>
          <w:lang w:eastAsia="pl-PL"/>
        </w:rPr>
        <w:t>-------------  x 60 pkt</w:t>
      </w:r>
    </w:p>
    <w:p w14:paraId="5E69A306" w14:textId="22E2BAF0" w:rsidR="00B1560E" w:rsidRPr="00CD6FF6" w:rsidRDefault="00B1560E" w:rsidP="00B1560E">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Cena badanej oferty w danym zadaniu częściowym</w:t>
      </w:r>
    </w:p>
    <w:p w14:paraId="3D4319F5" w14:textId="77777777" w:rsidR="004F797A" w:rsidRDefault="004F797A" w:rsidP="00B45B95">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11537C9D" w14:textId="3E023ACA" w:rsidR="00CD6FF6" w:rsidRPr="00AA51EA" w:rsidRDefault="00B1560E" w:rsidP="003747BD">
      <w:pPr>
        <w:pStyle w:val="Akapitzlist"/>
        <w:numPr>
          <w:ilvl w:val="2"/>
          <w:numId w:val="28"/>
        </w:numPr>
        <w:tabs>
          <w:tab w:val="left" w:pos="993"/>
        </w:tabs>
        <w:spacing w:after="120"/>
        <w:jc w:val="both"/>
        <w:rPr>
          <w:rFonts w:ascii="Tahoma" w:hAnsi="Tahoma" w:cs="Tahoma"/>
          <w:sz w:val="20"/>
          <w:szCs w:val="20"/>
        </w:rPr>
      </w:pPr>
      <w:r w:rsidRPr="00AA51EA">
        <w:rPr>
          <w:rFonts w:ascii="Tahoma" w:hAnsi="Tahoma" w:cs="Tahoma"/>
          <w:sz w:val="20"/>
          <w:szCs w:val="20"/>
        </w:rPr>
        <w:t xml:space="preserve">Ocena punktowa w kryterium </w:t>
      </w:r>
      <w:r w:rsidRPr="00AA51EA">
        <w:rPr>
          <w:rFonts w:ascii="Tahoma" w:hAnsi="Tahoma" w:cs="Tahoma"/>
          <w:b/>
          <w:sz w:val="20"/>
          <w:szCs w:val="20"/>
        </w:rPr>
        <w:t>„</w:t>
      </w:r>
      <w:r w:rsidR="00A9441C" w:rsidRPr="00AA51EA">
        <w:rPr>
          <w:rFonts w:ascii="Tahoma" w:hAnsi="Tahoma" w:cs="Tahoma"/>
          <w:b/>
          <w:sz w:val="20"/>
          <w:szCs w:val="20"/>
        </w:rPr>
        <w:t>Okres gwarancji na roboty budowlane</w:t>
      </w:r>
      <w:r w:rsidRPr="00AA51EA">
        <w:rPr>
          <w:rFonts w:ascii="Tahoma" w:hAnsi="Tahoma" w:cs="Tahoma"/>
          <w:b/>
          <w:sz w:val="20"/>
          <w:szCs w:val="20"/>
        </w:rPr>
        <w:t>”</w:t>
      </w:r>
      <w:r w:rsidRPr="00AA51EA">
        <w:rPr>
          <w:rFonts w:ascii="Tahoma" w:hAnsi="Tahoma" w:cs="Tahoma"/>
          <w:sz w:val="20"/>
          <w:szCs w:val="20"/>
        </w:rPr>
        <w:t xml:space="preserve"> dokonana zostanie </w:t>
      </w:r>
      <w:r w:rsidR="00CD6FF6" w:rsidRPr="00AA51EA">
        <w:rPr>
          <w:rFonts w:ascii="Tahoma" w:hAnsi="Tahoma" w:cs="Tahoma"/>
          <w:sz w:val="20"/>
          <w:szCs w:val="20"/>
        </w:rPr>
        <w:t xml:space="preserve">na podstawie wskazanego przez Wykonawcę w formularzu ofertowym </w:t>
      </w:r>
      <w:r w:rsidR="00A9441C" w:rsidRPr="00AA51EA">
        <w:rPr>
          <w:rFonts w:ascii="Tahoma" w:hAnsi="Tahoma" w:cs="Tahoma"/>
          <w:sz w:val="20"/>
          <w:szCs w:val="20"/>
        </w:rPr>
        <w:t xml:space="preserve">okresu gwarancji </w:t>
      </w:r>
      <w:r w:rsidR="00CD6FF6" w:rsidRPr="00AA51EA">
        <w:rPr>
          <w:rFonts w:ascii="Tahoma" w:hAnsi="Tahoma" w:cs="Tahoma"/>
          <w:sz w:val="20"/>
          <w:szCs w:val="20"/>
        </w:rPr>
        <w:t>i przeliczona według poniższego wzoru:</w:t>
      </w:r>
    </w:p>
    <w:p w14:paraId="1E8D363A" w14:textId="3AE435CF" w:rsidR="00A9441C" w:rsidRDefault="00CD6FF6" w:rsidP="00A9441C">
      <w:pPr>
        <w:tabs>
          <w:tab w:val="left" w:pos="993"/>
        </w:tabs>
        <w:spacing w:after="0" w:line="240" w:lineRule="auto"/>
        <w:ind w:left="425" w:hanging="425"/>
        <w:jc w:val="both"/>
        <w:rPr>
          <w:rFonts w:ascii="Tahoma" w:eastAsia="Times New Roman" w:hAnsi="Tahoma" w:cs="Tahoma"/>
          <w:b/>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00A9441C">
        <w:rPr>
          <w:rFonts w:ascii="Tahoma" w:eastAsia="Times New Roman" w:hAnsi="Tahoma" w:cs="Tahoma"/>
          <w:i/>
          <w:sz w:val="18"/>
          <w:szCs w:val="18"/>
          <w:lang w:eastAsia="pl-PL"/>
        </w:rPr>
        <w:t>P</w:t>
      </w:r>
      <w:r w:rsidR="00A9441C" w:rsidRPr="00A9441C">
        <w:rPr>
          <w:rFonts w:ascii="Tahoma" w:eastAsia="Times New Roman" w:hAnsi="Tahoma" w:cs="Tahoma"/>
          <w:i/>
          <w:sz w:val="18"/>
          <w:szCs w:val="18"/>
          <w:lang w:eastAsia="pl-PL"/>
        </w:rPr>
        <w:t>odany w ofercie okres gwarancji</w:t>
      </w:r>
      <w:r w:rsidR="00A9441C" w:rsidRPr="00A9441C">
        <w:rPr>
          <w:rFonts w:ascii="Tahoma" w:eastAsia="Times New Roman" w:hAnsi="Tahoma" w:cs="Tahoma"/>
          <w:b/>
          <w:i/>
          <w:sz w:val="18"/>
          <w:szCs w:val="18"/>
          <w:lang w:eastAsia="pl-PL"/>
        </w:rPr>
        <w:t xml:space="preserve"> </w:t>
      </w:r>
    </w:p>
    <w:p w14:paraId="668C9A91" w14:textId="670F0D44" w:rsidR="00CD6FF6" w:rsidRPr="00CD6FF6" w:rsidRDefault="00A9441C" w:rsidP="00A9441C">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b/>
          <w:i/>
          <w:sz w:val="18"/>
          <w:szCs w:val="18"/>
          <w:lang w:eastAsia="pl-PL"/>
        </w:rPr>
        <w:t xml:space="preserve">         G</w:t>
      </w:r>
      <w:r w:rsidR="00CD6FF6" w:rsidRPr="00CD6FF6">
        <w:rPr>
          <w:rFonts w:ascii="Tahoma" w:eastAsia="Times New Roman" w:hAnsi="Tahoma" w:cs="Tahoma"/>
          <w:b/>
          <w:i/>
          <w:sz w:val="18"/>
          <w:szCs w:val="18"/>
          <w:lang w:eastAsia="pl-PL"/>
        </w:rPr>
        <w:t>=</w:t>
      </w:r>
      <w:r w:rsidR="00CD6FF6" w:rsidRPr="00CD6FF6">
        <w:rPr>
          <w:rFonts w:ascii="Tahoma" w:eastAsia="Times New Roman" w:hAnsi="Tahoma" w:cs="Tahoma"/>
          <w:i/>
          <w:sz w:val="18"/>
          <w:szCs w:val="18"/>
          <w:lang w:eastAsia="pl-PL"/>
        </w:rPr>
        <w:t xml:space="preserve"> --------------------------------------------------------------</w:t>
      </w:r>
      <w:r w:rsidR="00CD6FF6">
        <w:rPr>
          <w:rFonts w:ascii="Tahoma" w:eastAsia="Times New Roman" w:hAnsi="Tahoma" w:cs="Tahoma"/>
          <w:i/>
          <w:sz w:val="18"/>
          <w:szCs w:val="18"/>
          <w:lang w:eastAsia="pl-PL"/>
        </w:rPr>
        <w:t>-----------------------------</w:t>
      </w:r>
      <w:r w:rsidR="00CD6FF6" w:rsidRPr="00CD6FF6">
        <w:rPr>
          <w:rFonts w:ascii="Tahoma" w:eastAsia="Times New Roman" w:hAnsi="Tahoma" w:cs="Tahoma"/>
          <w:i/>
          <w:sz w:val="18"/>
          <w:szCs w:val="18"/>
          <w:lang w:eastAsia="pl-PL"/>
        </w:rPr>
        <w:t xml:space="preserve"> x </w:t>
      </w:r>
      <w:r>
        <w:rPr>
          <w:rFonts w:ascii="Tahoma" w:eastAsia="Times New Roman" w:hAnsi="Tahoma" w:cs="Tahoma"/>
          <w:i/>
          <w:sz w:val="18"/>
          <w:szCs w:val="18"/>
          <w:lang w:eastAsia="pl-PL"/>
        </w:rPr>
        <w:t>2</w:t>
      </w:r>
      <w:r w:rsidR="00CD6FF6" w:rsidRPr="00CD6FF6">
        <w:rPr>
          <w:rFonts w:ascii="Tahoma" w:eastAsia="Times New Roman" w:hAnsi="Tahoma" w:cs="Tahoma"/>
          <w:i/>
          <w:sz w:val="18"/>
          <w:szCs w:val="18"/>
          <w:lang w:eastAsia="pl-PL"/>
        </w:rPr>
        <w:t>0 pkt</w:t>
      </w:r>
    </w:p>
    <w:p w14:paraId="396888BA" w14:textId="77777777" w:rsidR="00A9441C" w:rsidRDefault="00CD6FF6" w:rsidP="00A9441C">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 xml:space="preserve">Termin </w:t>
      </w:r>
      <w:r w:rsidR="00A9441C" w:rsidRPr="00A9441C">
        <w:rPr>
          <w:rFonts w:ascii="Tahoma" w:eastAsia="Times New Roman" w:hAnsi="Tahoma" w:cs="Tahoma"/>
          <w:i/>
          <w:sz w:val="18"/>
          <w:szCs w:val="18"/>
          <w:lang w:eastAsia="pl-PL"/>
        </w:rPr>
        <w:t xml:space="preserve">najdłuższy okres gwarancji spośród wszystkich ocenianych ofert </w:t>
      </w:r>
    </w:p>
    <w:p w14:paraId="77E89201" w14:textId="449BF6E4" w:rsidR="00CD6FF6" w:rsidRDefault="00CD6FF6" w:rsidP="00312811">
      <w:pPr>
        <w:tabs>
          <w:tab w:val="left" w:pos="993"/>
        </w:tabs>
        <w:spacing w:after="0" w:line="240" w:lineRule="auto"/>
        <w:ind w:left="709" w:hanging="142"/>
        <w:jc w:val="both"/>
        <w:rPr>
          <w:rFonts w:ascii="Tahoma" w:eastAsia="Times New Roman" w:hAnsi="Tahoma" w:cs="Tahoma"/>
          <w:b/>
          <w:sz w:val="20"/>
          <w:szCs w:val="20"/>
          <w:u w:val="single"/>
          <w:lang w:eastAsia="pl-PL"/>
        </w:rPr>
      </w:pPr>
      <w:r w:rsidRPr="00CD6FF6">
        <w:rPr>
          <w:rFonts w:ascii="Tahoma" w:eastAsia="Times New Roman" w:hAnsi="Tahoma" w:cs="Tahoma"/>
          <w:b/>
          <w:sz w:val="20"/>
          <w:szCs w:val="20"/>
          <w:u w:val="single"/>
          <w:lang w:eastAsia="pl-PL"/>
        </w:rPr>
        <w:t>Przy czym:</w:t>
      </w:r>
    </w:p>
    <w:p w14:paraId="4ACDE5A0" w14:textId="459C8B2B" w:rsidR="00AA51EA" w:rsidRPr="00B45B95" w:rsidRDefault="00AA51EA" w:rsidP="00312811">
      <w:pPr>
        <w:tabs>
          <w:tab w:val="left" w:pos="851"/>
        </w:tabs>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r>
      <w:r w:rsidR="00896C72" w:rsidRPr="00896C72">
        <w:rPr>
          <w:rFonts w:ascii="Tahoma" w:eastAsia="Times New Roman" w:hAnsi="Tahoma" w:cs="Tahoma"/>
          <w:sz w:val="20"/>
          <w:szCs w:val="20"/>
          <w:lang w:eastAsia="pl-PL"/>
        </w:rPr>
        <w:t>oferowany okres gwarancji musi wynosić</w:t>
      </w:r>
      <w:r w:rsidR="00896C72" w:rsidRPr="00896C72">
        <w:rPr>
          <w:rFonts w:ascii="Tahoma" w:eastAsia="Times New Roman" w:hAnsi="Tahoma" w:cs="Tahoma"/>
          <w:b/>
          <w:sz w:val="20"/>
          <w:szCs w:val="20"/>
          <w:lang w:eastAsia="pl-PL"/>
        </w:rPr>
        <w:t xml:space="preserve">  minimum 36 miesięcy</w:t>
      </w:r>
      <w:r w:rsidR="00896C72">
        <w:rPr>
          <w:rFonts w:ascii="Tahoma" w:eastAsia="Times New Roman" w:hAnsi="Tahoma" w:cs="Tahoma"/>
          <w:b/>
          <w:sz w:val="20"/>
          <w:szCs w:val="20"/>
          <w:lang w:eastAsia="pl-PL"/>
        </w:rPr>
        <w:t>;</w:t>
      </w:r>
    </w:p>
    <w:p w14:paraId="6D8123A0" w14:textId="2F978FAC" w:rsidR="00AA51EA" w:rsidRPr="00312811" w:rsidRDefault="00AA51EA" w:rsidP="00312811">
      <w:pPr>
        <w:tabs>
          <w:tab w:val="left" w:pos="709"/>
          <w:tab w:val="left" w:pos="851"/>
        </w:tabs>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p</w:t>
      </w:r>
      <w:r w:rsidRPr="00EB2C9C">
        <w:rPr>
          <w:rFonts w:ascii="Tahoma" w:eastAsia="Times New Roman" w:hAnsi="Tahoma" w:cs="Tahoma"/>
          <w:sz w:val="20"/>
          <w:szCs w:val="20"/>
          <w:lang w:eastAsia="pl-PL"/>
        </w:rPr>
        <w:t xml:space="preserve">rzyjęty przez Zamawiającego </w:t>
      </w:r>
      <w:r w:rsidRPr="005600B9">
        <w:rPr>
          <w:rFonts w:ascii="Tahoma" w:eastAsia="Times New Roman" w:hAnsi="Tahoma" w:cs="Tahoma"/>
          <w:b/>
          <w:sz w:val="20"/>
          <w:szCs w:val="20"/>
          <w:lang w:eastAsia="pl-PL"/>
        </w:rPr>
        <w:t xml:space="preserve">maksymalny </w:t>
      </w:r>
      <w:r>
        <w:rPr>
          <w:rFonts w:ascii="Tahoma" w:eastAsia="Times New Roman" w:hAnsi="Tahoma" w:cs="Tahoma"/>
          <w:b/>
          <w:sz w:val="20"/>
          <w:szCs w:val="20"/>
          <w:lang w:eastAsia="pl-PL"/>
        </w:rPr>
        <w:t>okres gwarancji</w:t>
      </w:r>
      <w:r w:rsidRPr="00EB2C9C">
        <w:rPr>
          <w:rFonts w:ascii="Tahoma" w:eastAsia="Times New Roman" w:hAnsi="Tahoma" w:cs="Tahoma"/>
          <w:sz w:val="20"/>
          <w:szCs w:val="20"/>
          <w:lang w:eastAsia="pl-PL"/>
        </w:rPr>
        <w:t xml:space="preserve"> wynosi </w:t>
      </w:r>
      <w:r>
        <w:rPr>
          <w:rFonts w:ascii="Tahoma" w:eastAsia="Times New Roman" w:hAnsi="Tahoma" w:cs="Tahoma"/>
          <w:sz w:val="20"/>
          <w:szCs w:val="20"/>
          <w:lang w:eastAsia="pl-PL"/>
        </w:rPr>
        <w:t>60 miesięcy.</w:t>
      </w:r>
    </w:p>
    <w:p w14:paraId="08FC8CEF" w14:textId="77777777" w:rsidR="00312811" w:rsidRDefault="00312811" w:rsidP="00312811">
      <w:pPr>
        <w:tabs>
          <w:tab w:val="left" w:pos="993"/>
        </w:tabs>
        <w:spacing w:after="0" w:line="240" w:lineRule="auto"/>
        <w:ind w:left="567"/>
        <w:jc w:val="both"/>
        <w:rPr>
          <w:rFonts w:ascii="Tahoma" w:eastAsia="Times New Roman" w:hAnsi="Tahoma" w:cs="Tahoma"/>
          <w:b/>
          <w:sz w:val="20"/>
          <w:szCs w:val="20"/>
          <w:lang w:eastAsia="pl-PL"/>
        </w:rPr>
      </w:pPr>
    </w:p>
    <w:p w14:paraId="65D9AB29" w14:textId="4E85C69A" w:rsidR="00CD6FF6" w:rsidRDefault="00CD6FF6" w:rsidP="00312811">
      <w:pPr>
        <w:tabs>
          <w:tab w:val="left" w:pos="993"/>
        </w:tabs>
        <w:spacing w:after="0" w:line="240" w:lineRule="auto"/>
        <w:ind w:left="567"/>
        <w:jc w:val="both"/>
        <w:rPr>
          <w:rFonts w:ascii="Tahoma" w:eastAsia="Times New Roman" w:hAnsi="Tahoma" w:cs="Tahoma"/>
          <w:sz w:val="20"/>
          <w:szCs w:val="20"/>
          <w:u w:val="single"/>
          <w:lang w:eastAsia="pl-PL"/>
        </w:rPr>
      </w:pPr>
      <w:r w:rsidRPr="00B4456E">
        <w:rPr>
          <w:rFonts w:ascii="Tahoma" w:eastAsia="Times New Roman" w:hAnsi="Tahoma" w:cs="Tahoma"/>
          <w:b/>
          <w:sz w:val="20"/>
          <w:szCs w:val="20"/>
          <w:lang w:eastAsia="pl-PL"/>
        </w:rPr>
        <w:t xml:space="preserve">W przypadku nie wskazania w ofercie terminu </w:t>
      </w:r>
      <w:r w:rsidR="00AA51EA">
        <w:rPr>
          <w:rFonts w:ascii="Tahoma" w:eastAsia="Times New Roman" w:hAnsi="Tahoma" w:cs="Tahoma"/>
          <w:b/>
          <w:sz w:val="20"/>
          <w:szCs w:val="20"/>
          <w:lang w:eastAsia="pl-PL"/>
        </w:rPr>
        <w:t>okresu gwarancji</w:t>
      </w:r>
      <w:r w:rsidRPr="00B4456E">
        <w:rPr>
          <w:rFonts w:ascii="Tahoma" w:eastAsia="Times New Roman" w:hAnsi="Tahoma" w:cs="Tahoma"/>
          <w:b/>
          <w:sz w:val="20"/>
          <w:szCs w:val="20"/>
          <w:lang w:eastAsia="pl-PL"/>
        </w:rPr>
        <w:t xml:space="preserve">, </w:t>
      </w:r>
      <w:r w:rsidRPr="00A02A17">
        <w:rPr>
          <w:rFonts w:ascii="Tahoma" w:eastAsia="Times New Roman" w:hAnsi="Tahoma" w:cs="Tahoma"/>
          <w:sz w:val="20"/>
          <w:szCs w:val="20"/>
          <w:lang w:eastAsia="pl-PL"/>
        </w:rPr>
        <w:t xml:space="preserve">Zamawiający uzna, że oferowany </w:t>
      </w:r>
      <w:r w:rsidR="00AA51EA">
        <w:rPr>
          <w:rFonts w:ascii="Tahoma" w:eastAsia="Times New Roman" w:hAnsi="Tahoma" w:cs="Tahoma"/>
          <w:sz w:val="20"/>
          <w:szCs w:val="20"/>
          <w:lang w:eastAsia="pl-PL"/>
        </w:rPr>
        <w:t>okres gwarancji</w:t>
      </w:r>
      <w:r w:rsidRPr="00A02A17">
        <w:rPr>
          <w:rFonts w:ascii="Tahoma" w:eastAsia="Times New Roman" w:hAnsi="Tahoma" w:cs="Tahoma"/>
          <w:sz w:val="20"/>
          <w:szCs w:val="20"/>
          <w:lang w:eastAsia="pl-PL"/>
        </w:rPr>
        <w:t xml:space="preserve">  wynosi</w:t>
      </w:r>
      <w:r w:rsidR="009372DB" w:rsidRPr="00A02A17">
        <w:rPr>
          <w:rFonts w:ascii="Tahoma" w:eastAsia="Times New Roman" w:hAnsi="Tahoma" w:cs="Tahoma"/>
          <w:sz w:val="20"/>
          <w:szCs w:val="20"/>
          <w:lang w:eastAsia="pl-PL"/>
        </w:rPr>
        <w:t>:</w:t>
      </w:r>
      <w:r w:rsidRPr="00A02A17">
        <w:rPr>
          <w:rFonts w:ascii="Tahoma" w:eastAsia="Times New Roman" w:hAnsi="Tahoma" w:cs="Tahoma"/>
          <w:sz w:val="20"/>
          <w:szCs w:val="20"/>
          <w:lang w:eastAsia="pl-PL"/>
        </w:rPr>
        <w:t xml:space="preserve"> </w:t>
      </w:r>
      <w:r w:rsidR="00765125">
        <w:rPr>
          <w:rFonts w:ascii="Tahoma" w:eastAsia="Times New Roman" w:hAnsi="Tahoma" w:cs="Tahoma"/>
          <w:sz w:val="20"/>
          <w:szCs w:val="20"/>
          <w:lang w:eastAsia="pl-PL"/>
        </w:rPr>
        <w:t xml:space="preserve">36 </w:t>
      </w:r>
      <w:r w:rsidR="00AA51EA">
        <w:rPr>
          <w:rFonts w:ascii="Tahoma" w:eastAsia="Times New Roman" w:hAnsi="Tahoma" w:cs="Tahoma"/>
          <w:sz w:val="20"/>
          <w:szCs w:val="20"/>
          <w:lang w:eastAsia="pl-PL"/>
        </w:rPr>
        <w:t>miesięcy</w:t>
      </w:r>
      <w:r w:rsidRPr="00A02A17">
        <w:rPr>
          <w:rFonts w:ascii="Tahoma" w:eastAsia="Times New Roman" w:hAnsi="Tahoma" w:cs="Tahoma"/>
          <w:sz w:val="20"/>
          <w:szCs w:val="20"/>
          <w:lang w:eastAsia="pl-PL"/>
        </w:rPr>
        <w:t xml:space="preserve"> od podpisania umowy i taka wartość terminu będzie brana pod uwagę przy </w:t>
      </w:r>
      <w:r w:rsidRPr="00A02A17">
        <w:rPr>
          <w:rFonts w:ascii="Tahoma" w:eastAsia="Times New Roman" w:hAnsi="Tahoma" w:cs="Tahoma"/>
          <w:sz w:val="20"/>
          <w:szCs w:val="20"/>
          <w:u w:val="single"/>
          <w:lang w:eastAsia="pl-PL"/>
        </w:rPr>
        <w:t>ocenie oferty.</w:t>
      </w:r>
    </w:p>
    <w:p w14:paraId="504DDA7D" w14:textId="77777777" w:rsidR="00312811" w:rsidRPr="00A02A17" w:rsidRDefault="00312811" w:rsidP="00312811">
      <w:pPr>
        <w:tabs>
          <w:tab w:val="left" w:pos="993"/>
        </w:tabs>
        <w:spacing w:after="0" w:line="240" w:lineRule="auto"/>
        <w:ind w:left="567"/>
        <w:jc w:val="both"/>
        <w:rPr>
          <w:rFonts w:ascii="Tahoma" w:eastAsia="Times New Roman" w:hAnsi="Tahoma" w:cs="Tahoma"/>
          <w:sz w:val="20"/>
          <w:szCs w:val="20"/>
          <w:u w:val="single"/>
          <w:lang w:eastAsia="pl-PL"/>
        </w:rPr>
      </w:pPr>
    </w:p>
    <w:p w14:paraId="357798B3" w14:textId="18D84453" w:rsidR="00AA51EA" w:rsidRDefault="00AA51EA" w:rsidP="003747BD">
      <w:pPr>
        <w:pStyle w:val="Tekstkomentarza"/>
        <w:numPr>
          <w:ilvl w:val="2"/>
          <w:numId w:val="28"/>
        </w:numPr>
        <w:jc w:val="both"/>
        <w:rPr>
          <w:rFonts w:ascii="Tahoma" w:hAnsi="Tahoma" w:cs="Tahoma"/>
        </w:rPr>
      </w:pPr>
      <w:r w:rsidRPr="00AA51EA">
        <w:rPr>
          <w:rFonts w:ascii="Tahoma" w:hAnsi="Tahoma" w:cs="Tahoma"/>
        </w:rPr>
        <w:t>Ocena punktowa w kryterium „</w:t>
      </w:r>
      <w:r w:rsidRPr="00312811">
        <w:rPr>
          <w:rFonts w:ascii="Tahoma" w:hAnsi="Tahoma" w:cs="Tahoma"/>
          <w:b/>
        </w:rPr>
        <w:t>Termin wykonania zamówienia</w:t>
      </w:r>
      <w:r w:rsidRPr="00AA51EA">
        <w:rPr>
          <w:rFonts w:ascii="Tahoma" w:hAnsi="Tahoma" w:cs="Tahoma"/>
        </w:rPr>
        <w:t xml:space="preserve">” dokonana zostanie na podstawie wskazanego przez Wykonawcę w formularzu ofertowym </w:t>
      </w:r>
      <w:r>
        <w:rPr>
          <w:rFonts w:ascii="Tahoma" w:hAnsi="Tahoma" w:cs="Tahoma"/>
        </w:rPr>
        <w:t>terminu wykonania zamówienia</w:t>
      </w:r>
      <w:r w:rsidRPr="00AA51EA">
        <w:rPr>
          <w:rFonts w:ascii="Tahoma" w:hAnsi="Tahoma" w:cs="Tahoma"/>
        </w:rPr>
        <w:t xml:space="preserve"> i przeliczona według poniższego wzoru:</w:t>
      </w:r>
    </w:p>
    <w:p w14:paraId="25110422" w14:textId="77777777" w:rsidR="00AA51EA" w:rsidRPr="00AA51EA" w:rsidRDefault="00AA51EA" w:rsidP="00AA51EA">
      <w:pPr>
        <w:pStyle w:val="Tekstkomentarza"/>
        <w:ind w:left="720"/>
        <w:jc w:val="both"/>
        <w:rPr>
          <w:rFonts w:ascii="Tahoma" w:hAnsi="Tahoma" w:cs="Tahoma"/>
        </w:rPr>
      </w:pPr>
    </w:p>
    <w:p w14:paraId="4829D97A" w14:textId="5FA2025E" w:rsidR="00AA51EA" w:rsidRPr="00312811" w:rsidRDefault="00AA51EA" w:rsidP="00312811">
      <w:pPr>
        <w:pStyle w:val="Tekstkomentarza"/>
        <w:jc w:val="both"/>
        <w:rPr>
          <w:rFonts w:ascii="Tahoma" w:hAnsi="Tahoma" w:cs="Tahoma"/>
          <w:i/>
        </w:rPr>
      </w:pPr>
      <w:r w:rsidRPr="00AA51EA">
        <w:rPr>
          <w:rFonts w:ascii="Tahoma" w:hAnsi="Tahoma" w:cs="Tahoma"/>
        </w:rPr>
        <w:tab/>
      </w:r>
      <w:r w:rsidRPr="00AA51EA">
        <w:rPr>
          <w:rFonts w:ascii="Tahoma" w:hAnsi="Tahoma" w:cs="Tahoma"/>
        </w:rPr>
        <w:tab/>
      </w:r>
      <w:r w:rsidR="00312811" w:rsidRPr="00312811">
        <w:rPr>
          <w:rFonts w:ascii="Tahoma" w:hAnsi="Tahoma" w:cs="Tahoma"/>
          <w:i/>
        </w:rPr>
        <w:t>Najkrótszy termin wykonania zamówienia spośród wszystkich ocenianych ofert</w:t>
      </w:r>
    </w:p>
    <w:p w14:paraId="0888FDFB" w14:textId="3CC166D7" w:rsidR="00AA51EA" w:rsidRPr="00AA51EA" w:rsidRDefault="00AA51EA" w:rsidP="00AA51EA">
      <w:pPr>
        <w:pStyle w:val="Tekstkomentarza"/>
        <w:jc w:val="both"/>
        <w:rPr>
          <w:rFonts w:ascii="Tahoma" w:hAnsi="Tahoma" w:cs="Tahoma"/>
        </w:rPr>
      </w:pPr>
      <w:r w:rsidRPr="00AA51EA">
        <w:rPr>
          <w:rFonts w:ascii="Tahoma" w:hAnsi="Tahoma" w:cs="Tahoma"/>
        </w:rPr>
        <w:t xml:space="preserve">         </w:t>
      </w:r>
      <w:r w:rsidR="00312811">
        <w:rPr>
          <w:rFonts w:ascii="Tahoma" w:hAnsi="Tahoma" w:cs="Tahoma"/>
        </w:rPr>
        <w:t>T</w:t>
      </w:r>
      <w:r w:rsidRPr="00AA51EA">
        <w:rPr>
          <w:rFonts w:ascii="Tahoma" w:hAnsi="Tahoma" w:cs="Tahoma"/>
        </w:rPr>
        <w:t>= -----------------------------------------------------------------------------------------</w:t>
      </w:r>
      <w:r w:rsidR="00312811">
        <w:rPr>
          <w:rFonts w:ascii="Tahoma" w:hAnsi="Tahoma" w:cs="Tahoma"/>
        </w:rPr>
        <w:t>------------</w:t>
      </w:r>
      <w:r w:rsidRPr="00AA51EA">
        <w:rPr>
          <w:rFonts w:ascii="Tahoma" w:hAnsi="Tahoma" w:cs="Tahoma"/>
        </w:rPr>
        <w:t xml:space="preserve">-- </w:t>
      </w:r>
      <w:r w:rsidRPr="00312811">
        <w:rPr>
          <w:rFonts w:ascii="Tahoma" w:hAnsi="Tahoma" w:cs="Tahoma"/>
          <w:i/>
        </w:rPr>
        <w:t>x 20 pkt</w:t>
      </w:r>
    </w:p>
    <w:p w14:paraId="0A8445CD" w14:textId="6541BB12" w:rsidR="00AA51EA" w:rsidRPr="00312811" w:rsidRDefault="00AA51EA" w:rsidP="00AA51EA">
      <w:pPr>
        <w:pStyle w:val="Tekstkomentarza"/>
        <w:jc w:val="both"/>
        <w:rPr>
          <w:rFonts w:ascii="Tahoma" w:hAnsi="Tahoma" w:cs="Tahoma"/>
          <w:i/>
        </w:rPr>
      </w:pPr>
      <w:r w:rsidRPr="00AA51EA">
        <w:rPr>
          <w:rFonts w:ascii="Tahoma" w:hAnsi="Tahoma" w:cs="Tahoma"/>
        </w:rPr>
        <w:tab/>
      </w:r>
      <w:r w:rsidRPr="00AA51EA">
        <w:rPr>
          <w:rFonts w:ascii="Tahoma" w:hAnsi="Tahoma" w:cs="Tahoma"/>
        </w:rPr>
        <w:tab/>
      </w:r>
      <w:r w:rsidRPr="00312811">
        <w:rPr>
          <w:rFonts w:ascii="Tahoma" w:hAnsi="Tahoma" w:cs="Tahoma"/>
          <w:i/>
        </w:rPr>
        <w:t xml:space="preserve"> </w:t>
      </w:r>
      <w:r w:rsidR="00312811" w:rsidRPr="00312811">
        <w:rPr>
          <w:rFonts w:ascii="Tahoma" w:hAnsi="Tahoma" w:cs="Tahoma"/>
          <w:i/>
        </w:rPr>
        <w:t>Podany w ofercie termin wykonania zamówienia</w:t>
      </w:r>
    </w:p>
    <w:p w14:paraId="0F76851E" w14:textId="77777777" w:rsidR="00AA51EA" w:rsidRPr="00312811" w:rsidRDefault="00AA51EA" w:rsidP="00312811">
      <w:pPr>
        <w:pStyle w:val="Tekstkomentarza"/>
        <w:ind w:firstLine="567"/>
        <w:jc w:val="both"/>
        <w:rPr>
          <w:rFonts w:ascii="Tahoma" w:hAnsi="Tahoma" w:cs="Tahoma"/>
          <w:b/>
          <w:u w:val="single"/>
        </w:rPr>
      </w:pPr>
      <w:r w:rsidRPr="00312811">
        <w:rPr>
          <w:rFonts w:ascii="Tahoma" w:hAnsi="Tahoma" w:cs="Tahoma"/>
          <w:b/>
          <w:u w:val="single"/>
        </w:rPr>
        <w:t>Przy czym:</w:t>
      </w:r>
    </w:p>
    <w:p w14:paraId="5F55FB3D" w14:textId="487D82EC" w:rsidR="00312811" w:rsidRDefault="00AA51EA" w:rsidP="003747BD">
      <w:pPr>
        <w:pStyle w:val="Tekstkomentarza"/>
        <w:numPr>
          <w:ilvl w:val="1"/>
          <w:numId w:val="27"/>
        </w:numPr>
        <w:ind w:left="993" w:hanging="426"/>
        <w:jc w:val="both"/>
        <w:rPr>
          <w:rFonts w:ascii="Tahoma" w:hAnsi="Tahoma" w:cs="Tahoma"/>
        </w:rPr>
      </w:pPr>
      <w:r w:rsidRPr="00AA51EA">
        <w:rPr>
          <w:rFonts w:ascii="Tahoma" w:hAnsi="Tahoma" w:cs="Tahoma"/>
        </w:rPr>
        <w:t xml:space="preserve">przyjęty przez Zamawiającego minimalny </w:t>
      </w:r>
      <w:r w:rsidR="00312811">
        <w:rPr>
          <w:rFonts w:ascii="Tahoma" w:hAnsi="Tahoma" w:cs="Tahoma"/>
        </w:rPr>
        <w:t>termin wykonania zamówienia</w:t>
      </w:r>
      <w:r w:rsidRPr="00AA51EA">
        <w:rPr>
          <w:rFonts w:ascii="Tahoma" w:hAnsi="Tahoma" w:cs="Tahoma"/>
        </w:rPr>
        <w:t xml:space="preserve"> wynosi </w:t>
      </w:r>
      <w:r w:rsidR="00312811">
        <w:rPr>
          <w:rFonts w:ascii="Tahoma" w:hAnsi="Tahoma" w:cs="Tahoma"/>
        </w:rPr>
        <w:t>75 dni kalendarzowych od dnia podpisania umowy</w:t>
      </w:r>
      <w:r w:rsidRPr="00AA51EA">
        <w:rPr>
          <w:rFonts w:ascii="Tahoma" w:hAnsi="Tahoma" w:cs="Tahoma"/>
        </w:rPr>
        <w:t>;</w:t>
      </w:r>
    </w:p>
    <w:p w14:paraId="606424BF" w14:textId="316F1C2A" w:rsidR="00AA51EA" w:rsidRDefault="00AA51EA" w:rsidP="003747BD">
      <w:pPr>
        <w:pStyle w:val="Tekstkomentarza"/>
        <w:numPr>
          <w:ilvl w:val="1"/>
          <w:numId w:val="27"/>
        </w:numPr>
        <w:ind w:left="993" w:hanging="426"/>
        <w:jc w:val="both"/>
        <w:rPr>
          <w:rFonts w:ascii="Tahoma" w:hAnsi="Tahoma" w:cs="Tahoma"/>
        </w:rPr>
      </w:pPr>
      <w:r w:rsidRPr="00312811">
        <w:rPr>
          <w:rFonts w:ascii="Tahoma" w:hAnsi="Tahoma" w:cs="Tahoma"/>
        </w:rPr>
        <w:t xml:space="preserve">przyjęty przez Zamawiającego maksymalny </w:t>
      </w:r>
      <w:r w:rsidR="00312811" w:rsidRPr="00312811">
        <w:rPr>
          <w:rFonts w:ascii="Tahoma" w:hAnsi="Tahoma" w:cs="Tahoma"/>
        </w:rPr>
        <w:t xml:space="preserve">termin wykonania zamówienia </w:t>
      </w:r>
      <w:r w:rsidRPr="00312811">
        <w:rPr>
          <w:rFonts w:ascii="Tahoma" w:hAnsi="Tahoma" w:cs="Tahoma"/>
        </w:rPr>
        <w:t xml:space="preserve">wynosi </w:t>
      </w:r>
      <w:r w:rsidR="00312811">
        <w:rPr>
          <w:rFonts w:ascii="Tahoma" w:hAnsi="Tahoma" w:cs="Tahoma"/>
        </w:rPr>
        <w:t>100 dni kalendarzowych od dnia podpisania umowy</w:t>
      </w:r>
      <w:r w:rsidRPr="00312811">
        <w:rPr>
          <w:rFonts w:ascii="Tahoma" w:hAnsi="Tahoma" w:cs="Tahoma"/>
        </w:rPr>
        <w:t>.</w:t>
      </w:r>
    </w:p>
    <w:p w14:paraId="0E9847A9" w14:textId="77777777" w:rsidR="003D29A0" w:rsidRPr="00312811" w:rsidRDefault="003D29A0" w:rsidP="003D29A0">
      <w:pPr>
        <w:pStyle w:val="Tekstkomentarza"/>
        <w:jc w:val="both"/>
        <w:rPr>
          <w:rFonts w:ascii="Tahoma" w:hAnsi="Tahoma" w:cs="Tahoma"/>
        </w:rPr>
      </w:pPr>
    </w:p>
    <w:p w14:paraId="4CAC8FA0" w14:textId="59107D85" w:rsidR="00297044" w:rsidRPr="00AA51EA" w:rsidRDefault="00297044" w:rsidP="00AA51EA">
      <w:pPr>
        <w:pStyle w:val="Tekstkomentarza"/>
        <w:jc w:val="both"/>
        <w:rPr>
          <w:rFonts w:ascii="Tahoma" w:hAnsi="Tahoma" w:cs="Tahoma"/>
        </w:rPr>
      </w:pPr>
    </w:p>
    <w:p w14:paraId="09FBE17E" w14:textId="77777777" w:rsidR="00173E9B" w:rsidRPr="00173E9B" w:rsidRDefault="003D29A0" w:rsidP="00173E9B">
      <w:pPr>
        <w:autoSpaceDE w:val="0"/>
        <w:autoSpaceDN w:val="0"/>
        <w:adjustRightInd w:val="0"/>
        <w:spacing w:after="0" w:line="240" w:lineRule="auto"/>
        <w:ind w:left="567"/>
        <w:rPr>
          <w:rFonts w:ascii="Tahoma" w:hAnsi="Tahoma" w:cs="Tahoma"/>
          <w:sz w:val="20"/>
          <w:szCs w:val="20"/>
          <w:u w:val="single"/>
        </w:rPr>
      </w:pPr>
      <w:r w:rsidRPr="00173E9B">
        <w:rPr>
          <w:rFonts w:ascii="Tahoma" w:hAnsi="Tahoma" w:cs="Tahoma"/>
          <w:sz w:val="20"/>
          <w:szCs w:val="20"/>
        </w:rPr>
        <w:lastRenderedPageBreak/>
        <w:t>W przypadku, gdy Wykonawca nie wska</w:t>
      </w:r>
      <w:r w:rsidRPr="00173E9B">
        <w:rPr>
          <w:rFonts w:ascii="Tahoma" w:eastAsia="TimesNewRoman" w:hAnsi="Tahoma" w:cs="Tahoma"/>
          <w:sz w:val="20"/>
          <w:szCs w:val="20"/>
        </w:rPr>
        <w:t>ż</w:t>
      </w:r>
      <w:r w:rsidRPr="00173E9B">
        <w:rPr>
          <w:rFonts w:ascii="Tahoma" w:hAnsi="Tahoma" w:cs="Tahoma"/>
          <w:sz w:val="20"/>
          <w:szCs w:val="20"/>
        </w:rPr>
        <w:t>e liczby dni, Zamawiaj</w:t>
      </w:r>
      <w:r w:rsidRPr="00173E9B">
        <w:rPr>
          <w:rFonts w:ascii="Tahoma" w:eastAsia="TimesNewRoman" w:hAnsi="Tahoma" w:cs="Tahoma"/>
          <w:sz w:val="20"/>
          <w:szCs w:val="20"/>
        </w:rPr>
        <w:t>ą</w:t>
      </w:r>
      <w:r w:rsidRPr="00173E9B">
        <w:rPr>
          <w:rFonts w:ascii="Tahoma" w:hAnsi="Tahoma" w:cs="Tahoma"/>
          <w:sz w:val="20"/>
          <w:szCs w:val="20"/>
        </w:rPr>
        <w:t>cy przyjmie termin wykonania zamówienia -  100 dni kalendarzowych od dnia podpisania umowy</w:t>
      </w:r>
      <w:r w:rsidR="00173E9B" w:rsidRPr="00173E9B">
        <w:rPr>
          <w:rFonts w:ascii="Tahoma" w:hAnsi="Tahoma" w:cs="Tahoma"/>
          <w:sz w:val="20"/>
          <w:szCs w:val="20"/>
        </w:rPr>
        <w:t xml:space="preserve"> i taka wartość terminu będzie brana pod uwagę przy </w:t>
      </w:r>
      <w:r w:rsidR="00173E9B" w:rsidRPr="00173E9B">
        <w:rPr>
          <w:rFonts w:ascii="Tahoma" w:hAnsi="Tahoma" w:cs="Tahoma"/>
          <w:sz w:val="20"/>
          <w:szCs w:val="20"/>
          <w:u w:val="single"/>
        </w:rPr>
        <w:t>ocenie oferty.</w:t>
      </w:r>
    </w:p>
    <w:p w14:paraId="49C03BD2" w14:textId="77777777" w:rsidR="00AA51EA" w:rsidRDefault="00AA51EA" w:rsidP="00AA51EA">
      <w:pPr>
        <w:pStyle w:val="Tekstkomentarza"/>
        <w:jc w:val="both"/>
      </w:pPr>
    </w:p>
    <w:p w14:paraId="6559F608" w14:textId="7F340D3B" w:rsidR="00FB2C23" w:rsidRPr="00173E9B" w:rsidRDefault="00FB2C23" w:rsidP="003747BD">
      <w:pPr>
        <w:pStyle w:val="Akapitzlist"/>
        <w:numPr>
          <w:ilvl w:val="1"/>
          <w:numId w:val="28"/>
        </w:numPr>
        <w:tabs>
          <w:tab w:val="left" w:pos="426"/>
        </w:tabs>
        <w:spacing w:after="120"/>
        <w:jc w:val="both"/>
        <w:rPr>
          <w:rFonts w:ascii="Tahoma" w:hAnsi="Tahoma" w:cs="Tahoma"/>
          <w:sz w:val="20"/>
          <w:szCs w:val="20"/>
        </w:rPr>
      </w:pPr>
      <w:r w:rsidRPr="00173E9B">
        <w:rPr>
          <w:rFonts w:ascii="Tahoma" w:hAnsi="Tahoma" w:cs="Tahoma"/>
          <w:sz w:val="20"/>
          <w:szCs w:val="20"/>
        </w:rPr>
        <w:t xml:space="preserve">Ogólna wartość punktowa danej oferty złożonej w danym zadaniu częściowym (L), obliczona będzie </w:t>
      </w:r>
      <w:r w:rsidR="00345FEB" w:rsidRPr="00173E9B">
        <w:rPr>
          <w:rFonts w:ascii="Tahoma" w:hAnsi="Tahoma" w:cs="Tahoma"/>
          <w:sz w:val="20"/>
          <w:szCs w:val="20"/>
        </w:rPr>
        <w:t>wg następującego wzoru:</w:t>
      </w:r>
    </w:p>
    <w:p w14:paraId="1ACB3D81" w14:textId="5FAAE5FE" w:rsidR="00B45B95" w:rsidRPr="001E37D7" w:rsidRDefault="00B45B95" w:rsidP="00FB2C23">
      <w:pPr>
        <w:tabs>
          <w:tab w:val="left" w:pos="993"/>
        </w:tabs>
        <w:spacing w:after="0" w:line="240" w:lineRule="auto"/>
        <w:ind w:left="3969"/>
        <w:contextualSpacing/>
        <w:jc w:val="both"/>
        <w:rPr>
          <w:rFonts w:ascii="Tahoma" w:eastAsia="Times New Roman" w:hAnsi="Tahoma" w:cs="Tahoma"/>
          <w:b/>
          <w:sz w:val="20"/>
          <w:szCs w:val="20"/>
          <w:lang w:eastAsia="pl-PL"/>
        </w:rPr>
      </w:pPr>
      <w:r w:rsidRPr="001E37D7">
        <w:rPr>
          <w:rFonts w:ascii="Tahoma" w:eastAsia="Times New Roman" w:hAnsi="Tahoma" w:cs="Tahoma"/>
          <w:b/>
          <w:sz w:val="20"/>
          <w:szCs w:val="20"/>
          <w:lang w:eastAsia="pl-PL"/>
        </w:rPr>
        <w:t xml:space="preserve">L = C + </w:t>
      </w:r>
      <w:r w:rsidR="003D29A0">
        <w:rPr>
          <w:rFonts w:ascii="Tahoma" w:eastAsia="Times New Roman" w:hAnsi="Tahoma" w:cs="Tahoma"/>
          <w:b/>
          <w:sz w:val="20"/>
          <w:szCs w:val="20"/>
          <w:lang w:eastAsia="pl-PL"/>
        </w:rPr>
        <w:t>G + T</w:t>
      </w:r>
    </w:p>
    <w:p w14:paraId="02034520" w14:textId="77777777"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gdzie:</w:t>
      </w:r>
    </w:p>
    <w:p w14:paraId="527F8622" w14:textId="6EEC914B" w:rsid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L – całkowita liczba punktów,</w:t>
      </w:r>
    </w:p>
    <w:p w14:paraId="048EECDA" w14:textId="0D8F48AB" w:rsidR="00EF0003" w:rsidRPr="00254521" w:rsidRDefault="00EF0003" w:rsidP="00254521">
      <w:pPr>
        <w:tabs>
          <w:tab w:val="left" w:pos="993"/>
        </w:tabs>
        <w:spacing w:after="0" w:line="240" w:lineRule="auto"/>
        <w:ind w:left="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C - </w:t>
      </w:r>
      <w:r w:rsidRPr="00EF0003">
        <w:rPr>
          <w:rFonts w:ascii="Tahoma" w:eastAsia="Times New Roman" w:hAnsi="Tahoma" w:cs="Tahoma"/>
          <w:sz w:val="20"/>
          <w:szCs w:val="20"/>
          <w:lang w:eastAsia="pl-PL"/>
        </w:rPr>
        <w:t>punkty uzyskane w kryterium</w:t>
      </w:r>
      <w:r>
        <w:rPr>
          <w:rFonts w:ascii="Tahoma" w:eastAsia="Times New Roman" w:hAnsi="Tahoma" w:cs="Tahoma"/>
          <w:sz w:val="20"/>
          <w:szCs w:val="20"/>
          <w:lang w:eastAsia="pl-PL"/>
        </w:rPr>
        <w:t xml:space="preserve"> „</w:t>
      </w:r>
      <w:r w:rsidR="00254521">
        <w:rPr>
          <w:rFonts w:ascii="Tahoma" w:eastAsia="Times New Roman" w:hAnsi="Tahoma" w:cs="Tahoma"/>
          <w:sz w:val="20"/>
          <w:szCs w:val="20"/>
          <w:lang w:eastAsia="pl-PL"/>
        </w:rPr>
        <w:t>ł</w:t>
      </w:r>
      <w:r w:rsidR="00254521" w:rsidRPr="00254521">
        <w:rPr>
          <w:rFonts w:ascii="Tahoma" w:eastAsia="Times New Roman" w:hAnsi="Tahoma" w:cs="Tahoma"/>
          <w:sz w:val="20"/>
          <w:szCs w:val="20"/>
          <w:lang w:eastAsia="pl-PL"/>
        </w:rPr>
        <w:t>ączna cena ofertowa brutto</w:t>
      </w:r>
      <w:r w:rsidR="00254521">
        <w:rPr>
          <w:rFonts w:ascii="Tahoma" w:eastAsia="Times New Roman" w:hAnsi="Tahoma" w:cs="Tahoma"/>
          <w:sz w:val="20"/>
          <w:szCs w:val="20"/>
          <w:lang w:eastAsia="pl-PL"/>
        </w:rPr>
        <w:t>”,</w:t>
      </w:r>
    </w:p>
    <w:p w14:paraId="0149B853" w14:textId="10EF9F64" w:rsidR="00B45B95" w:rsidRPr="003D29A0" w:rsidRDefault="003D29A0" w:rsidP="00B45B95">
      <w:pPr>
        <w:tabs>
          <w:tab w:val="left" w:pos="993"/>
        </w:tabs>
        <w:spacing w:after="0" w:line="240" w:lineRule="auto"/>
        <w:ind w:left="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G</w:t>
      </w:r>
      <w:r w:rsidR="00B45B95" w:rsidRPr="00B45B95">
        <w:rPr>
          <w:rFonts w:ascii="Tahoma" w:eastAsia="Times New Roman" w:hAnsi="Tahoma" w:cs="Tahoma"/>
          <w:sz w:val="20"/>
          <w:szCs w:val="20"/>
          <w:lang w:eastAsia="pl-PL"/>
        </w:rPr>
        <w:t xml:space="preserve"> – punkty uzyskane w kryterium „</w:t>
      </w:r>
      <w:r w:rsidR="00A9441C" w:rsidRPr="003D29A0">
        <w:rPr>
          <w:rFonts w:ascii="Tahoma" w:eastAsia="Times New Roman" w:hAnsi="Tahoma" w:cs="Tahoma"/>
          <w:sz w:val="20"/>
          <w:szCs w:val="20"/>
          <w:lang w:eastAsia="pl-PL"/>
        </w:rPr>
        <w:t>Okres gwarancji na roboty budowlane</w:t>
      </w:r>
      <w:r w:rsidR="00B45B95" w:rsidRPr="003D29A0">
        <w:rPr>
          <w:rFonts w:ascii="Tahoma" w:eastAsia="Times New Roman" w:hAnsi="Tahoma" w:cs="Tahoma"/>
          <w:sz w:val="20"/>
          <w:szCs w:val="20"/>
          <w:lang w:eastAsia="pl-PL"/>
        </w:rPr>
        <w:t>”,</w:t>
      </w:r>
    </w:p>
    <w:p w14:paraId="0430F6D6" w14:textId="1EFE6A00" w:rsidR="00B45B95" w:rsidRPr="003D29A0" w:rsidRDefault="00345FEB" w:rsidP="001E37D7">
      <w:pPr>
        <w:tabs>
          <w:tab w:val="left" w:pos="993"/>
        </w:tabs>
        <w:spacing w:after="120" w:line="240" w:lineRule="auto"/>
        <w:ind w:left="425"/>
        <w:jc w:val="both"/>
        <w:rPr>
          <w:rFonts w:ascii="Tahoma" w:eastAsia="Times New Roman" w:hAnsi="Tahoma" w:cs="Tahoma"/>
          <w:sz w:val="20"/>
          <w:szCs w:val="20"/>
          <w:lang w:eastAsia="pl-PL"/>
        </w:rPr>
      </w:pPr>
      <w:r w:rsidRPr="003D29A0">
        <w:rPr>
          <w:rFonts w:ascii="Tahoma" w:eastAsia="Times New Roman" w:hAnsi="Tahoma" w:cs="Tahoma"/>
          <w:sz w:val="20"/>
          <w:szCs w:val="20"/>
          <w:lang w:eastAsia="pl-PL"/>
        </w:rPr>
        <w:t>T</w:t>
      </w:r>
      <w:r w:rsidR="00B45B95" w:rsidRPr="003D29A0">
        <w:rPr>
          <w:rFonts w:ascii="Tahoma" w:eastAsia="Times New Roman" w:hAnsi="Tahoma" w:cs="Tahoma"/>
          <w:sz w:val="20"/>
          <w:szCs w:val="20"/>
          <w:lang w:eastAsia="pl-PL"/>
        </w:rPr>
        <w:t xml:space="preserve"> – punkty uzyskane w kryterium „</w:t>
      </w:r>
      <w:r w:rsidR="003D29A0" w:rsidRPr="003D29A0">
        <w:rPr>
          <w:rFonts w:ascii="Tahoma" w:eastAsia="Times New Roman" w:hAnsi="Tahoma" w:cs="Tahoma"/>
          <w:sz w:val="20"/>
          <w:szCs w:val="20"/>
          <w:lang w:eastAsia="pl-PL"/>
        </w:rPr>
        <w:t>Termin wykonania zamówienia</w:t>
      </w:r>
      <w:r w:rsidR="00B45B95" w:rsidRPr="003D29A0">
        <w:rPr>
          <w:rFonts w:ascii="Tahoma" w:eastAsia="Times New Roman" w:hAnsi="Tahoma" w:cs="Tahoma"/>
          <w:sz w:val="20"/>
          <w:szCs w:val="20"/>
          <w:lang w:eastAsia="pl-PL"/>
        </w:rPr>
        <w:t>”</w:t>
      </w:r>
      <w:r w:rsidR="00CD6FF6" w:rsidRPr="003D29A0">
        <w:rPr>
          <w:rFonts w:ascii="Tahoma" w:eastAsia="Times New Roman" w:hAnsi="Tahoma" w:cs="Tahoma"/>
          <w:sz w:val="20"/>
          <w:szCs w:val="20"/>
          <w:lang w:eastAsia="pl-PL"/>
        </w:rPr>
        <w:t>.</w:t>
      </w:r>
    </w:p>
    <w:p w14:paraId="4B21DABE" w14:textId="6CD19AF7" w:rsidR="00F735F3" w:rsidRPr="00F735F3" w:rsidRDefault="00B45B95" w:rsidP="003747BD">
      <w:pPr>
        <w:pStyle w:val="Akapitzlist"/>
        <w:numPr>
          <w:ilvl w:val="1"/>
          <w:numId w:val="28"/>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Default="00B45B95" w:rsidP="003747BD">
      <w:pPr>
        <w:pStyle w:val="Akapitzlist"/>
        <w:numPr>
          <w:ilvl w:val="1"/>
          <w:numId w:val="28"/>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0B3CE02" w14:textId="77777777" w:rsidR="00F735F3" w:rsidRDefault="00B45B95" w:rsidP="003747BD">
      <w:pPr>
        <w:pStyle w:val="Akapitzlist"/>
        <w:numPr>
          <w:ilvl w:val="1"/>
          <w:numId w:val="28"/>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 xml:space="preserve">Jeżeli nie będzie można dokonać wyboru oferty najkorzystniejszej ze względu na to, że dwie </w:t>
      </w:r>
      <w:r w:rsidR="002A7A2C" w:rsidRPr="00F735F3">
        <w:rPr>
          <w:rFonts w:ascii="Tahoma" w:hAnsi="Tahoma" w:cs="Tahoma"/>
          <w:sz w:val="20"/>
          <w:szCs w:val="20"/>
        </w:rPr>
        <w:t>(</w:t>
      </w:r>
      <w:r w:rsidRPr="00F735F3">
        <w:rPr>
          <w:rFonts w:ascii="Tahoma" w:hAnsi="Tahoma" w:cs="Tahoma"/>
          <w:sz w:val="20"/>
          <w:szCs w:val="20"/>
        </w:rPr>
        <w:t>lub więcej</w:t>
      </w:r>
      <w:r w:rsidR="002A7A2C" w:rsidRPr="00F735F3">
        <w:rPr>
          <w:rFonts w:ascii="Tahoma" w:hAnsi="Tahoma" w:cs="Tahoma"/>
          <w:sz w:val="20"/>
          <w:szCs w:val="20"/>
        </w:rPr>
        <w:t>)</w:t>
      </w:r>
      <w:r w:rsidRPr="00F735F3">
        <w:rPr>
          <w:rFonts w:ascii="Tahoma" w:hAnsi="Tahoma" w:cs="Tahoma"/>
          <w:sz w:val="20"/>
          <w:szCs w:val="20"/>
        </w:rPr>
        <w:t xml:space="preserve"> ofert</w:t>
      </w:r>
      <w:r w:rsidR="002A7A2C" w:rsidRPr="00F735F3">
        <w:rPr>
          <w:rFonts w:ascii="Tahoma" w:hAnsi="Tahoma" w:cs="Tahoma"/>
          <w:sz w:val="20"/>
          <w:szCs w:val="20"/>
        </w:rPr>
        <w:t>y</w:t>
      </w:r>
      <w:r w:rsidRPr="00F735F3">
        <w:rPr>
          <w:rFonts w:ascii="Tahoma" w:hAnsi="Tahoma" w:cs="Tahoma"/>
          <w:sz w:val="20"/>
          <w:szCs w:val="20"/>
        </w:rPr>
        <w:t xml:space="preserve"> przedstawia</w:t>
      </w:r>
      <w:r w:rsidR="002A7A2C" w:rsidRPr="00F735F3">
        <w:rPr>
          <w:rFonts w:ascii="Tahoma" w:hAnsi="Tahoma" w:cs="Tahoma"/>
          <w:sz w:val="20"/>
          <w:szCs w:val="20"/>
        </w:rPr>
        <w:t>ją</w:t>
      </w:r>
      <w:r w:rsidRPr="00F735F3">
        <w:rPr>
          <w:rFonts w:ascii="Tahoma" w:hAnsi="Tahoma" w:cs="Tahoma"/>
          <w:sz w:val="20"/>
          <w:szCs w:val="20"/>
        </w:rPr>
        <w:t xml:space="preserve"> taki sam bilans ceny i pozostałych kryteriów oceny ofert, Zamawiający spośród tych ofert dokona wyboru oferty z niższą c</w:t>
      </w:r>
      <w:r w:rsidR="00F735F3">
        <w:rPr>
          <w:rFonts w:ascii="Tahoma" w:hAnsi="Tahoma" w:cs="Tahoma"/>
          <w:sz w:val="20"/>
          <w:szCs w:val="20"/>
        </w:rPr>
        <w:t>eną (art. 91 ust. 4 ustawy Pzp).</w:t>
      </w:r>
    </w:p>
    <w:p w14:paraId="14317577" w14:textId="2A9852F8" w:rsidR="005D0ACF" w:rsidRPr="00F735F3" w:rsidRDefault="00B45B95" w:rsidP="003747BD">
      <w:pPr>
        <w:pStyle w:val="Akapitzlist"/>
        <w:numPr>
          <w:ilvl w:val="1"/>
          <w:numId w:val="28"/>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Zamawiający nie przewiduje przeprowadzenia dogrywki w formie aukcji elektronicznej.</w:t>
      </w:r>
    </w:p>
    <w:p w14:paraId="642D48D6" w14:textId="77777777" w:rsidR="006A0B0B" w:rsidRDefault="006A0B0B" w:rsidP="00CD6FF6">
      <w:pPr>
        <w:tabs>
          <w:tab w:val="left" w:pos="426"/>
        </w:tabs>
        <w:spacing w:after="0" w:line="240" w:lineRule="auto"/>
        <w:contextualSpacing/>
        <w:jc w:val="both"/>
        <w:rPr>
          <w:rFonts w:ascii="Tahoma" w:eastAsia="Times New Roman" w:hAnsi="Tahoma" w:cs="Tahoma"/>
          <w:sz w:val="20"/>
          <w:szCs w:val="20"/>
          <w:lang w:eastAsia="pl-PL"/>
        </w:rPr>
      </w:pPr>
    </w:p>
    <w:p w14:paraId="717E6DDB" w14:textId="0B2B9200" w:rsidR="007D1591" w:rsidRPr="00345FEB" w:rsidRDefault="00254521" w:rsidP="00F735F3">
      <w:pPr>
        <w:spacing w:after="120" w:line="240" w:lineRule="auto"/>
        <w:ind w:left="425" w:hanging="42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15</w:t>
      </w:r>
      <w:r w:rsidR="006A0B0B" w:rsidRPr="00345FEB">
        <w:rPr>
          <w:rFonts w:ascii="Tahoma" w:eastAsia="Times New Roman" w:hAnsi="Tahoma" w:cs="Tahoma"/>
          <w:b/>
          <w:sz w:val="20"/>
          <w:szCs w:val="20"/>
          <w:highlight w:val="lightGray"/>
          <w:u w:val="single"/>
          <w:lang w:eastAsia="pl-PL"/>
        </w:rPr>
        <w:t>.</w:t>
      </w:r>
      <w:r w:rsidR="006A0B0B" w:rsidRPr="00345FEB">
        <w:rPr>
          <w:rFonts w:ascii="Tahoma" w:eastAsia="Times New Roman" w:hAnsi="Tahoma" w:cs="Tahoma"/>
          <w:b/>
          <w:sz w:val="20"/>
          <w:szCs w:val="20"/>
          <w:highlight w:val="lightGray"/>
          <w:u w:val="single"/>
          <w:lang w:eastAsia="pl-PL"/>
        </w:rPr>
        <w:tab/>
      </w:r>
      <w:r w:rsidR="007D1591"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Default="007D1591" w:rsidP="003747BD">
      <w:pPr>
        <w:pStyle w:val="Akapitzlist"/>
        <w:numPr>
          <w:ilvl w:val="1"/>
          <w:numId w:val="29"/>
        </w:numPr>
        <w:spacing w:after="120"/>
        <w:ind w:left="567" w:hanging="567"/>
        <w:jc w:val="both"/>
        <w:rPr>
          <w:rFonts w:ascii="Tahoma" w:hAnsi="Tahoma" w:cs="Tahoma"/>
          <w:sz w:val="20"/>
          <w:szCs w:val="20"/>
        </w:rPr>
      </w:pPr>
      <w:r w:rsidRPr="00F735F3">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Default="007D1591" w:rsidP="003747BD">
      <w:pPr>
        <w:pStyle w:val="Akapitzlist"/>
        <w:numPr>
          <w:ilvl w:val="1"/>
          <w:numId w:val="29"/>
        </w:numPr>
        <w:spacing w:after="120"/>
        <w:ind w:left="567" w:hanging="567"/>
        <w:jc w:val="both"/>
        <w:rPr>
          <w:rFonts w:ascii="Tahoma" w:hAnsi="Tahoma" w:cs="Tahoma"/>
          <w:sz w:val="20"/>
          <w:szCs w:val="20"/>
        </w:rPr>
      </w:pPr>
      <w:r w:rsidRPr="00F735F3">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Pr>
          <w:rFonts w:ascii="Tahoma" w:hAnsi="Tahoma" w:cs="Tahoma"/>
          <w:sz w:val="20"/>
          <w:szCs w:val="20"/>
        </w:rPr>
        <w:t>w do czasu wykonania zamówienia.</w:t>
      </w:r>
    </w:p>
    <w:p w14:paraId="008D2423" w14:textId="77777777" w:rsidR="00F735F3" w:rsidRDefault="007D1591" w:rsidP="003747BD">
      <w:pPr>
        <w:pStyle w:val="Akapitzlist"/>
        <w:numPr>
          <w:ilvl w:val="1"/>
          <w:numId w:val="29"/>
        </w:numPr>
        <w:spacing w:after="120"/>
        <w:ind w:left="567" w:hanging="567"/>
        <w:jc w:val="both"/>
        <w:rPr>
          <w:rFonts w:ascii="Tahoma" w:hAnsi="Tahoma" w:cs="Tahoma"/>
          <w:sz w:val="20"/>
          <w:szCs w:val="20"/>
        </w:rPr>
      </w:pPr>
      <w:r w:rsidRPr="00F735F3">
        <w:rPr>
          <w:rFonts w:ascii="Tahoma" w:hAnsi="Tahoma" w:cs="Tahoma"/>
          <w:sz w:val="20"/>
          <w:szCs w:val="20"/>
        </w:rPr>
        <w:t>Zawarcie umowy nastąpi wg wzoru Zamawiającego.</w:t>
      </w:r>
    </w:p>
    <w:p w14:paraId="32A1FD14" w14:textId="77777777" w:rsidR="00F735F3" w:rsidRDefault="007D1591" w:rsidP="003747BD">
      <w:pPr>
        <w:pStyle w:val="Akapitzlist"/>
        <w:numPr>
          <w:ilvl w:val="1"/>
          <w:numId w:val="29"/>
        </w:numPr>
        <w:spacing w:after="120"/>
        <w:ind w:left="567" w:hanging="567"/>
        <w:jc w:val="both"/>
        <w:rPr>
          <w:rFonts w:ascii="Tahoma" w:hAnsi="Tahoma" w:cs="Tahoma"/>
          <w:sz w:val="20"/>
          <w:szCs w:val="20"/>
        </w:rPr>
      </w:pPr>
      <w:r w:rsidRPr="00F735F3">
        <w:rPr>
          <w:rFonts w:ascii="Tahoma" w:hAnsi="Tahoma" w:cs="Tahoma"/>
          <w:sz w:val="20"/>
          <w:szCs w:val="20"/>
        </w:rPr>
        <w:t>Postanowienia ustalone we wzorze umowy nie podlegają negocjacjom.</w:t>
      </w:r>
    </w:p>
    <w:p w14:paraId="61C35D07" w14:textId="77777777" w:rsidR="00F735F3" w:rsidRDefault="007D1591" w:rsidP="003747BD">
      <w:pPr>
        <w:pStyle w:val="Akapitzlist"/>
        <w:numPr>
          <w:ilvl w:val="1"/>
          <w:numId w:val="29"/>
        </w:numPr>
        <w:spacing w:after="120"/>
        <w:ind w:left="567" w:hanging="567"/>
        <w:jc w:val="both"/>
        <w:rPr>
          <w:rFonts w:ascii="Tahoma" w:hAnsi="Tahoma" w:cs="Tahoma"/>
          <w:sz w:val="20"/>
          <w:szCs w:val="20"/>
        </w:rPr>
      </w:pPr>
      <w:r w:rsidRPr="00F735F3">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F735F3">
        <w:rPr>
          <w:rFonts w:ascii="Tahoma" w:hAnsi="Tahoma" w:cs="Tahoma"/>
          <w:sz w:val="20"/>
          <w:szCs w:val="20"/>
        </w:rPr>
        <w:t>zp</w:t>
      </w:r>
      <w:r w:rsidRPr="00F735F3">
        <w:rPr>
          <w:rFonts w:ascii="Tahoma" w:hAnsi="Tahoma" w:cs="Tahoma"/>
          <w:sz w:val="20"/>
          <w:szCs w:val="20"/>
        </w:rPr>
        <w:t>.</w:t>
      </w:r>
    </w:p>
    <w:p w14:paraId="5FE31107" w14:textId="61B116C5" w:rsidR="007D1591" w:rsidRPr="00F735F3" w:rsidRDefault="007D1591" w:rsidP="003747BD">
      <w:pPr>
        <w:pStyle w:val="Akapitzlist"/>
        <w:numPr>
          <w:ilvl w:val="1"/>
          <w:numId w:val="29"/>
        </w:numPr>
        <w:spacing w:after="120"/>
        <w:ind w:left="567" w:hanging="567"/>
        <w:jc w:val="both"/>
        <w:rPr>
          <w:rFonts w:ascii="Tahoma" w:hAnsi="Tahoma" w:cs="Tahoma"/>
          <w:sz w:val="20"/>
          <w:szCs w:val="20"/>
        </w:rPr>
      </w:pPr>
      <w:r w:rsidRPr="00F735F3">
        <w:rPr>
          <w:rFonts w:ascii="Tahoma" w:hAnsi="Tahoma" w:cs="Tahoma"/>
          <w:sz w:val="20"/>
          <w:szCs w:val="20"/>
        </w:rPr>
        <w:t>Zamawiający zawrze umowę w terminie nie krótszym niż 5 dni od dnia przesłania zawiadomienia o wyborze najkorzystniejszej oferty, jeżeli zawiadomienie to zostało przesłane przy użyciu środków komunikacji elektronicznej, albo 10 dni jeżeli zostało przesłane w inny sposób, z zastrzeżeniem art. 183 ustawy P</w:t>
      </w:r>
      <w:r w:rsidR="00345FEB" w:rsidRPr="00F735F3">
        <w:rPr>
          <w:rFonts w:ascii="Tahoma" w:hAnsi="Tahoma" w:cs="Tahoma"/>
          <w:sz w:val="20"/>
          <w:szCs w:val="20"/>
        </w:rPr>
        <w:t>zp</w:t>
      </w:r>
      <w:r w:rsidRPr="00F735F3">
        <w:rPr>
          <w:rFonts w:ascii="Tahoma" w:hAnsi="Tahoma" w:cs="Tahoma"/>
          <w:sz w:val="20"/>
          <w:szCs w:val="20"/>
        </w:rPr>
        <w:t>.</w:t>
      </w:r>
    </w:p>
    <w:p w14:paraId="25112B49" w14:textId="77777777" w:rsidR="007D1591" w:rsidRPr="007D1591" w:rsidRDefault="007D1591" w:rsidP="007D1591">
      <w:pPr>
        <w:spacing w:after="0" w:line="240" w:lineRule="auto"/>
        <w:jc w:val="both"/>
        <w:rPr>
          <w:rFonts w:ascii="Tahoma" w:eastAsia="Times New Roman" w:hAnsi="Tahoma" w:cs="Tahoma"/>
          <w:sz w:val="20"/>
          <w:szCs w:val="20"/>
          <w:lang w:eastAsia="pl-PL"/>
        </w:rPr>
      </w:pPr>
    </w:p>
    <w:p w14:paraId="28BAF15E" w14:textId="34E55FE9" w:rsidR="00A975AA" w:rsidRPr="00A975AA" w:rsidRDefault="00254521" w:rsidP="00254521">
      <w:pPr>
        <w:tabs>
          <w:tab w:val="left" w:pos="426"/>
        </w:tabs>
        <w:spacing w:after="12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16</w:t>
      </w:r>
      <w:r w:rsidR="00A975AA" w:rsidRPr="00907117">
        <w:rPr>
          <w:rFonts w:ascii="Tahoma" w:eastAsia="Times New Roman" w:hAnsi="Tahoma" w:cs="Tahoma"/>
          <w:b/>
          <w:sz w:val="20"/>
          <w:szCs w:val="20"/>
          <w:highlight w:val="lightGray"/>
          <w:u w:val="single"/>
          <w:lang w:eastAsia="pl-PL"/>
        </w:rPr>
        <w:t>.</w:t>
      </w:r>
      <w:r w:rsidR="00A975AA" w:rsidRPr="00907117">
        <w:rPr>
          <w:rFonts w:ascii="Tahoma" w:eastAsia="Times New Roman" w:hAnsi="Tahoma" w:cs="Tahoma"/>
          <w:b/>
          <w:sz w:val="20"/>
          <w:szCs w:val="20"/>
          <w:highlight w:val="lightGray"/>
          <w:u w:val="single"/>
          <w:lang w:eastAsia="pl-PL"/>
        </w:rPr>
        <w:tab/>
        <w:t>WYMAGANIA DOTYCZĄCE ZABEZPIECZENIA NALEŻYTEGO WYKONANIA UMOWY:</w:t>
      </w:r>
    </w:p>
    <w:p w14:paraId="11409AA9" w14:textId="7EDBAB0A" w:rsidR="00254521" w:rsidRPr="00254521" w:rsidRDefault="00254521" w:rsidP="003747BD">
      <w:pPr>
        <w:pStyle w:val="Akapitzlist"/>
        <w:numPr>
          <w:ilvl w:val="1"/>
          <w:numId w:val="34"/>
        </w:numPr>
        <w:spacing w:after="40"/>
        <w:ind w:left="567" w:hanging="567"/>
        <w:jc w:val="both"/>
        <w:rPr>
          <w:rFonts w:ascii="Tahoma" w:hAnsi="Tahoma" w:cs="Tahoma"/>
          <w:sz w:val="20"/>
          <w:szCs w:val="20"/>
        </w:rPr>
      </w:pPr>
      <w:r w:rsidRPr="00254521">
        <w:rPr>
          <w:rFonts w:ascii="Tahoma" w:hAnsi="Tahoma" w:cs="Tahoma"/>
          <w:sz w:val="20"/>
          <w:szCs w:val="20"/>
        </w:rPr>
        <w:t xml:space="preserve">Wykonawca, którego oferta zostanie wybrana, zobowiązany będzie do wniesienia zabezpieczenia należytego wykonania umowy najpóźniej w dniu jej zawarcia, w wysokości </w:t>
      </w:r>
      <w:r w:rsidR="00EE704B" w:rsidRPr="00DF6074">
        <w:rPr>
          <w:rFonts w:ascii="Tahoma" w:hAnsi="Tahoma" w:cs="Tahoma"/>
          <w:b/>
          <w:sz w:val="20"/>
          <w:szCs w:val="20"/>
        </w:rPr>
        <w:t>10</w:t>
      </w:r>
      <w:r w:rsidRPr="00DF6074">
        <w:rPr>
          <w:rFonts w:ascii="Tahoma" w:hAnsi="Tahoma" w:cs="Tahoma"/>
          <w:b/>
          <w:sz w:val="20"/>
          <w:szCs w:val="20"/>
        </w:rPr>
        <w:t xml:space="preserve"> % ceny</w:t>
      </w:r>
      <w:r w:rsidRPr="00254521">
        <w:rPr>
          <w:rFonts w:ascii="Tahoma" w:hAnsi="Tahoma" w:cs="Tahoma"/>
          <w:b/>
          <w:sz w:val="20"/>
          <w:szCs w:val="20"/>
        </w:rPr>
        <w:t xml:space="preserve"> całkowitej brutto</w:t>
      </w:r>
      <w:r w:rsidRPr="00254521">
        <w:rPr>
          <w:rFonts w:ascii="Tahoma" w:hAnsi="Tahoma" w:cs="Tahoma"/>
          <w:sz w:val="20"/>
          <w:szCs w:val="20"/>
        </w:rPr>
        <w:t xml:space="preserve"> podanej w ofercie. </w:t>
      </w:r>
    </w:p>
    <w:p w14:paraId="6938920D" w14:textId="767A065B" w:rsidR="00254521" w:rsidRPr="00254521" w:rsidRDefault="00254521" w:rsidP="003747BD">
      <w:pPr>
        <w:pStyle w:val="Akapitzlist"/>
        <w:numPr>
          <w:ilvl w:val="1"/>
          <w:numId w:val="34"/>
        </w:numPr>
        <w:spacing w:after="40"/>
        <w:ind w:left="567" w:hanging="567"/>
        <w:jc w:val="both"/>
        <w:rPr>
          <w:rFonts w:ascii="Tahoma" w:hAnsi="Tahoma" w:cs="Tahoma"/>
          <w:sz w:val="20"/>
          <w:szCs w:val="20"/>
        </w:rPr>
      </w:pPr>
      <w:r w:rsidRPr="00254521">
        <w:rPr>
          <w:rFonts w:ascii="Tahoma" w:hAnsi="Tahoma" w:cs="Tahoma"/>
          <w:sz w:val="20"/>
          <w:szCs w:val="20"/>
        </w:rPr>
        <w:t>Zabezpieczenie może być wnoszone według wyboru Wykonawcy w jednej lub w kilku następujących formach:</w:t>
      </w:r>
    </w:p>
    <w:p w14:paraId="3A47E912" w14:textId="77777777" w:rsidR="00254521" w:rsidRPr="00254521" w:rsidRDefault="00254521" w:rsidP="003747BD">
      <w:pPr>
        <w:numPr>
          <w:ilvl w:val="0"/>
          <w:numId w:val="33"/>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pieniądzu;</w:t>
      </w:r>
    </w:p>
    <w:p w14:paraId="73C5240A" w14:textId="77777777" w:rsidR="00254521" w:rsidRPr="00254521" w:rsidRDefault="00254521" w:rsidP="003747BD">
      <w:pPr>
        <w:numPr>
          <w:ilvl w:val="0"/>
          <w:numId w:val="33"/>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254521" w:rsidRDefault="00254521" w:rsidP="003747BD">
      <w:pPr>
        <w:numPr>
          <w:ilvl w:val="0"/>
          <w:numId w:val="33"/>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gwarancjach bankowych;</w:t>
      </w:r>
    </w:p>
    <w:p w14:paraId="60864E7F" w14:textId="77777777" w:rsidR="00254521" w:rsidRPr="00254521" w:rsidRDefault="00254521" w:rsidP="003747BD">
      <w:pPr>
        <w:numPr>
          <w:ilvl w:val="0"/>
          <w:numId w:val="33"/>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gwarancjach ubezpieczeniowych;</w:t>
      </w:r>
    </w:p>
    <w:p w14:paraId="1B7E367B" w14:textId="77777777" w:rsidR="00254521" w:rsidRPr="00254521" w:rsidRDefault="00254521" w:rsidP="003747BD">
      <w:pPr>
        <w:numPr>
          <w:ilvl w:val="0"/>
          <w:numId w:val="33"/>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lastRenderedPageBreak/>
        <w:t>poręczeniach udzielanych przez podmioty, o których mowa w art. 6b ust. 5 pkt 2 ustawy z dnia 9 listopada 2000 r. o utworzeniu Polskiej Agencji Rozwoju Przedsiębiorczości (Dz. U. z 2016 r., poz. 359).</w:t>
      </w:r>
    </w:p>
    <w:p w14:paraId="3B319B82" w14:textId="48C6CA21" w:rsidR="00254521" w:rsidRPr="00254521" w:rsidRDefault="00254521" w:rsidP="003747BD">
      <w:pPr>
        <w:pStyle w:val="Akapitzlist"/>
        <w:numPr>
          <w:ilvl w:val="1"/>
          <w:numId w:val="35"/>
        </w:numPr>
        <w:spacing w:after="40"/>
        <w:ind w:left="567" w:hanging="567"/>
        <w:jc w:val="both"/>
        <w:rPr>
          <w:rFonts w:ascii="Tahoma" w:hAnsi="Tahoma" w:cs="Tahoma"/>
          <w:sz w:val="20"/>
          <w:szCs w:val="20"/>
        </w:rPr>
      </w:pPr>
      <w:r w:rsidRPr="00254521">
        <w:rPr>
          <w:rFonts w:ascii="Tahoma" w:hAnsi="Tahoma" w:cs="Tahoma"/>
          <w:sz w:val="20"/>
          <w:szCs w:val="20"/>
        </w:rPr>
        <w:t>Zamawiający nie wyraża</w:t>
      </w:r>
      <w:r w:rsidRPr="00254521">
        <w:rPr>
          <w:rFonts w:ascii="Tahoma" w:hAnsi="Tahoma" w:cs="Tahoma"/>
          <w:b/>
          <w:sz w:val="20"/>
          <w:szCs w:val="20"/>
        </w:rPr>
        <w:t xml:space="preserve"> </w:t>
      </w:r>
      <w:r w:rsidRPr="00254521">
        <w:rPr>
          <w:rFonts w:ascii="Tahoma" w:hAnsi="Tahoma" w:cs="Tahoma"/>
          <w:sz w:val="20"/>
          <w:szCs w:val="20"/>
        </w:rPr>
        <w:t>zgody na wniesienie zabezpieczenia w formach określonych art. 148 ust. 2 ustawy PZP.</w:t>
      </w:r>
    </w:p>
    <w:p w14:paraId="655293DA" w14:textId="77777777" w:rsidR="00254521" w:rsidRPr="00254521" w:rsidRDefault="00254521" w:rsidP="003747BD">
      <w:pPr>
        <w:pStyle w:val="Akapitzlist"/>
        <w:numPr>
          <w:ilvl w:val="1"/>
          <w:numId w:val="35"/>
        </w:numPr>
        <w:spacing w:after="40"/>
        <w:ind w:left="567" w:hanging="567"/>
        <w:jc w:val="both"/>
        <w:rPr>
          <w:rFonts w:ascii="Tahoma" w:hAnsi="Tahoma" w:cs="Tahoma"/>
          <w:sz w:val="20"/>
          <w:szCs w:val="20"/>
        </w:rPr>
      </w:pPr>
      <w:r w:rsidRPr="00254521">
        <w:rPr>
          <w:rFonts w:ascii="Tahoma" w:hAnsi="Tahoma" w:cs="Tahoma"/>
          <w:sz w:val="20"/>
          <w:szCs w:val="20"/>
        </w:rPr>
        <w:t>W przypadku wniesienia zabezpieczenia w formie pieniężnej Zamawiający przechowa je na oprocentowanym rachunku bankowym.</w:t>
      </w:r>
    </w:p>
    <w:p w14:paraId="0E4027CE" w14:textId="77777777" w:rsidR="00254521" w:rsidRPr="00254521" w:rsidRDefault="00254521" w:rsidP="003747BD">
      <w:pPr>
        <w:pStyle w:val="Akapitzlist"/>
        <w:numPr>
          <w:ilvl w:val="1"/>
          <w:numId w:val="35"/>
        </w:numPr>
        <w:spacing w:after="40"/>
        <w:ind w:left="567" w:hanging="567"/>
        <w:jc w:val="both"/>
        <w:rPr>
          <w:rFonts w:ascii="Tahoma" w:hAnsi="Tahoma" w:cs="Tahoma"/>
          <w:sz w:val="20"/>
          <w:szCs w:val="20"/>
        </w:rPr>
      </w:pPr>
      <w:r w:rsidRPr="00254521">
        <w:rPr>
          <w:rFonts w:ascii="Tahoma" w:hAnsi="Tahoma" w:cs="Tahoma"/>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773B6D8" w14:textId="77777777" w:rsidR="00254521" w:rsidRPr="00254521" w:rsidRDefault="00254521" w:rsidP="003747BD">
      <w:pPr>
        <w:pStyle w:val="Akapitzlist"/>
        <w:numPr>
          <w:ilvl w:val="1"/>
          <w:numId w:val="35"/>
        </w:numPr>
        <w:spacing w:after="40"/>
        <w:ind w:left="567" w:hanging="567"/>
        <w:jc w:val="both"/>
        <w:rPr>
          <w:rFonts w:ascii="Tahoma" w:hAnsi="Tahoma" w:cs="Tahoma"/>
          <w:sz w:val="20"/>
          <w:szCs w:val="20"/>
        </w:rPr>
      </w:pPr>
      <w:r w:rsidRPr="00254521">
        <w:rPr>
          <w:rFonts w:ascii="Tahoma" w:hAnsi="Tahoma" w:cs="Tahoma"/>
          <w:sz w:val="20"/>
          <w:szCs w:val="20"/>
        </w:rPr>
        <w:t>W przypadku, gdy zabezpieczenie, będzie wnoszone w formie innej niż pieniądz, Zamawiający zastrzega sobie prawo do akceptacji projektu ww. dokumentu.</w:t>
      </w:r>
    </w:p>
    <w:p w14:paraId="60402552" w14:textId="240F3BBE" w:rsidR="00254521" w:rsidRPr="00254521" w:rsidRDefault="00254521" w:rsidP="003747BD">
      <w:pPr>
        <w:pStyle w:val="Akapitzlist"/>
        <w:numPr>
          <w:ilvl w:val="1"/>
          <w:numId w:val="35"/>
        </w:numPr>
        <w:spacing w:after="40"/>
        <w:ind w:left="567" w:hanging="567"/>
        <w:jc w:val="both"/>
        <w:rPr>
          <w:rFonts w:ascii="Tahoma" w:hAnsi="Tahoma" w:cs="Tahoma"/>
          <w:sz w:val="20"/>
          <w:szCs w:val="20"/>
        </w:rPr>
      </w:pPr>
      <w:r w:rsidRPr="00254521">
        <w:rPr>
          <w:rFonts w:ascii="Tahoma" w:hAnsi="Tahoma" w:cs="Tahoma"/>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17E49C93" w14:textId="77777777" w:rsidR="00254521" w:rsidRPr="00254521" w:rsidRDefault="00254521" w:rsidP="00254521">
      <w:pPr>
        <w:spacing w:after="40" w:line="240" w:lineRule="auto"/>
        <w:jc w:val="both"/>
        <w:rPr>
          <w:rFonts w:ascii="Calibri" w:eastAsia="Times New Roman" w:hAnsi="Calibri" w:cs="Segoe UI"/>
          <w:b/>
          <w:sz w:val="20"/>
          <w:szCs w:val="20"/>
          <w:lang w:eastAsia="pl-PL"/>
        </w:rPr>
      </w:pPr>
    </w:p>
    <w:p w14:paraId="466864D5" w14:textId="2A276A23" w:rsidR="00A975AA" w:rsidRPr="00A975AA" w:rsidRDefault="00254521" w:rsidP="00A975AA">
      <w:pPr>
        <w:tabs>
          <w:tab w:val="left" w:pos="426"/>
        </w:tabs>
        <w:spacing w:after="120" w:line="240" w:lineRule="auto"/>
        <w:ind w:left="413" w:hanging="55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17</w:t>
      </w:r>
      <w:r w:rsidR="00A975AA" w:rsidRPr="00907117">
        <w:rPr>
          <w:rFonts w:ascii="Tahoma" w:eastAsia="Times New Roman" w:hAnsi="Tahoma" w:cs="Tahoma"/>
          <w:b/>
          <w:sz w:val="20"/>
          <w:szCs w:val="20"/>
          <w:highlight w:val="lightGray"/>
          <w:u w:val="single"/>
          <w:lang w:eastAsia="pl-PL"/>
        </w:rPr>
        <w:t>.</w:t>
      </w:r>
      <w:r w:rsidR="00A975AA" w:rsidRPr="00907117">
        <w:rPr>
          <w:rFonts w:ascii="Tahoma" w:eastAsia="Times New Roman" w:hAnsi="Tahoma"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907117">
        <w:rPr>
          <w:rFonts w:ascii="Tahoma" w:eastAsia="Times New Roman" w:hAnsi="Tahoma" w:cs="Tahoma"/>
          <w:b/>
          <w:sz w:val="20"/>
          <w:szCs w:val="20"/>
          <w:highlight w:val="lightGray"/>
          <w:u w:val="single"/>
          <w:lang w:eastAsia="pl-PL"/>
        </w:rPr>
        <w:t>PUBLICZNEGO NA TAKICH WARUNKACH:</w:t>
      </w:r>
    </w:p>
    <w:p w14:paraId="2F0B8C56" w14:textId="7614EDB3" w:rsidR="00FA4AE2" w:rsidRDefault="00A975AA" w:rsidP="003747BD">
      <w:pPr>
        <w:pStyle w:val="Akapitzlist"/>
        <w:numPr>
          <w:ilvl w:val="1"/>
          <w:numId w:val="30"/>
        </w:numPr>
        <w:tabs>
          <w:tab w:val="left" w:pos="426"/>
        </w:tabs>
        <w:spacing w:after="120"/>
        <w:ind w:left="567" w:hanging="567"/>
        <w:jc w:val="both"/>
        <w:rPr>
          <w:rFonts w:ascii="Tahoma" w:hAnsi="Tahoma" w:cs="Tahoma"/>
          <w:sz w:val="20"/>
          <w:szCs w:val="20"/>
        </w:rPr>
      </w:pPr>
      <w:r w:rsidRPr="00FA4AE2">
        <w:rPr>
          <w:rFonts w:ascii="Tahoma" w:hAnsi="Tahoma" w:cs="Tahoma"/>
          <w:sz w:val="20"/>
          <w:szCs w:val="20"/>
        </w:rPr>
        <w:t>Istotne postanowienia umowy określa</w:t>
      </w:r>
      <w:r w:rsidR="00FA4AE2" w:rsidRPr="00FA4AE2">
        <w:rPr>
          <w:rFonts w:ascii="Tahoma" w:hAnsi="Tahoma" w:cs="Tahoma"/>
          <w:sz w:val="20"/>
          <w:szCs w:val="20"/>
        </w:rPr>
        <w:t xml:space="preserve"> </w:t>
      </w:r>
      <w:r w:rsidRPr="00FA4AE2">
        <w:rPr>
          <w:rFonts w:ascii="Tahoma" w:hAnsi="Tahoma" w:cs="Tahoma"/>
          <w:b/>
          <w:sz w:val="20"/>
          <w:szCs w:val="20"/>
        </w:rPr>
        <w:t xml:space="preserve">załącznik nr </w:t>
      </w:r>
      <w:r w:rsidR="00EE704B">
        <w:rPr>
          <w:rFonts w:ascii="Tahoma" w:hAnsi="Tahoma" w:cs="Tahoma"/>
          <w:b/>
          <w:sz w:val="20"/>
          <w:szCs w:val="20"/>
        </w:rPr>
        <w:t>5</w:t>
      </w:r>
      <w:r w:rsidR="00111FDB" w:rsidRPr="00FA4AE2">
        <w:rPr>
          <w:rFonts w:ascii="Tahoma" w:hAnsi="Tahoma" w:cs="Tahoma"/>
          <w:b/>
          <w:sz w:val="20"/>
          <w:szCs w:val="20"/>
        </w:rPr>
        <w:t xml:space="preserve"> </w:t>
      </w:r>
      <w:r w:rsidRPr="00FA4AE2">
        <w:rPr>
          <w:rFonts w:ascii="Tahoma" w:hAnsi="Tahoma" w:cs="Tahoma"/>
          <w:sz w:val="20"/>
          <w:szCs w:val="20"/>
        </w:rPr>
        <w:t>do niniejszej S</w:t>
      </w:r>
      <w:r w:rsidR="00FA4AE2" w:rsidRPr="00FA4AE2">
        <w:rPr>
          <w:rFonts w:ascii="Tahoma" w:hAnsi="Tahoma" w:cs="Tahoma"/>
          <w:sz w:val="20"/>
          <w:szCs w:val="20"/>
        </w:rPr>
        <w:t>IWZ</w:t>
      </w:r>
      <w:r w:rsidRPr="00FA4AE2">
        <w:rPr>
          <w:rFonts w:ascii="Tahoma" w:hAnsi="Tahoma" w:cs="Tahoma"/>
          <w:sz w:val="20"/>
          <w:szCs w:val="20"/>
        </w:rPr>
        <w:t>.</w:t>
      </w:r>
    </w:p>
    <w:p w14:paraId="06B9BDE3" w14:textId="5EA540D6" w:rsidR="00907117" w:rsidRPr="00FA4AE2" w:rsidRDefault="00907117" w:rsidP="003747BD">
      <w:pPr>
        <w:pStyle w:val="Akapitzlist"/>
        <w:numPr>
          <w:ilvl w:val="1"/>
          <w:numId w:val="30"/>
        </w:numPr>
        <w:tabs>
          <w:tab w:val="left" w:pos="426"/>
        </w:tabs>
        <w:spacing w:after="120"/>
        <w:ind w:left="567" w:hanging="567"/>
        <w:jc w:val="both"/>
        <w:rPr>
          <w:rFonts w:ascii="Tahoma" w:hAnsi="Tahoma" w:cs="Tahoma"/>
          <w:sz w:val="20"/>
          <w:szCs w:val="20"/>
        </w:rPr>
      </w:pPr>
      <w:r w:rsidRPr="00FA4AE2">
        <w:rPr>
          <w:rFonts w:ascii="Tahoma" w:hAnsi="Tahoma" w:cs="Tahoma"/>
          <w:sz w:val="20"/>
          <w:szCs w:val="20"/>
        </w:rPr>
        <w:t xml:space="preserve">Zamawiający przewiduje możliwość dokonania zmian umowy na warunkach określonych w </w:t>
      </w:r>
      <w:r w:rsidR="00111FDB" w:rsidRPr="00FA4AE2">
        <w:rPr>
          <w:rFonts w:ascii="Tahoma" w:hAnsi="Tahoma" w:cs="Tahoma"/>
          <w:sz w:val="20"/>
          <w:szCs w:val="20"/>
        </w:rPr>
        <w:t>istotnych postanowieniach</w:t>
      </w:r>
      <w:r w:rsidRPr="00FA4AE2">
        <w:rPr>
          <w:rFonts w:ascii="Tahoma" w:hAnsi="Tahoma" w:cs="Tahoma"/>
          <w:sz w:val="20"/>
          <w:szCs w:val="20"/>
        </w:rPr>
        <w:t xml:space="preserve"> umowy stanowiący</w:t>
      </w:r>
      <w:r w:rsidR="00111FDB" w:rsidRPr="00FA4AE2">
        <w:rPr>
          <w:rFonts w:ascii="Tahoma" w:hAnsi="Tahoma" w:cs="Tahoma"/>
          <w:sz w:val="20"/>
          <w:szCs w:val="20"/>
        </w:rPr>
        <w:t>ch</w:t>
      </w:r>
      <w:r w:rsidRPr="00FA4AE2">
        <w:rPr>
          <w:rFonts w:ascii="Tahoma" w:hAnsi="Tahoma" w:cs="Tahoma"/>
          <w:sz w:val="20"/>
          <w:szCs w:val="20"/>
        </w:rPr>
        <w:t xml:space="preserve"> </w:t>
      </w:r>
      <w:r w:rsidRPr="00FA4AE2">
        <w:rPr>
          <w:rFonts w:ascii="Tahoma" w:hAnsi="Tahoma" w:cs="Tahoma"/>
          <w:b/>
          <w:sz w:val="20"/>
          <w:szCs w:val="20"/>
        </w:rPr>
        <w:t xml:space="preserve">załącznik nr </w:t>
      </w:r>
      <w:r w:rsidR="00EE704B">
        <w:rPr>
          <w:rFonts w:ascii="Tahoma" w:hAnsi="Tahoma" w:cs="Tahoma"/>
          <w:b/>
          <w:sz w:val="20"/>
          <w:szCs w:val="20"/>
        </w:rPr>
        <w:t>5</w:t>
      </w:r>
      <w:r w:rsidR="00111FDB" w:rsidRPr="00FA4AE2">
        <w:rPr>
          <w:rFonts w:ascii="Tahoma" w:hAnsi="Tahoma" w:cs="Tahoma"/>
          <w:b/>
          <w:sz w:val="20"/>
          <w:szCs w:val="20"/>
        </w:rPr>
        <w:t xml:space="preserve"> </w:t>
      </w:r>
      <w:r w:rsidRPr="00FA4AE2">
        <w:rPr>
          <w:rFonts w:ascii="Tahoma" w:hAnsi="Tahoma" w:cs="Tahoma"/>
          <w:sz w:val="20"/>
          <w:szCs w:val="20"/>
        </w:rPr>
        <w:t xml:space="preserve">do niniejszej SIWZ. </w:t>
      </w:r>
    </w:p>
    <w:p w14:paraId="2F8C3F08" w14:textId="77777777" w:rsidR="004665D7" w:rsidRPr="007D1591" w:rsidRDefault="004665D7" w:rsidP="00A975AA">
      <w:pPr>
        <w:spacing w:after="0" w:line="240" w:lineRule="auto"/>
        <w:ind w:left="426" w:hanging="426"/>
        <w:jc w:val="both"/>
        <w:rPr>
          <w:rFonts w:ascii="Tahoma" w:eastAsia="Times New Roman" w:hAnsi="Tahoma" w:cs="Tahoma"/>
          <w:sz w:val="20"/>
          <w:szCs w:val="20"/>
          <w:lang w:eastAsia="pl-PL"/>
        </w:rPr>
      </w:pPr>
    </w:p>
    <w:p w14:paraId="1CF6FE91" w14:textId="491FAFFB" w:rsidR="007D1591" w:rsidRPr="00254521" w:rsidRDefault="007D1591" w:rsidP="003747BD">
      <w:pPr>
        <w:pStyle w:val="Akapitzlist"/>
        <w:numPr>
          <w:ilvl w:val="0"/>
          <w:numId w:val="30"/>
        </w:numPr>
        <w:spacing w:after="120"/>
        <w:jc w:val="both"/>
        <w:rPr>
          <w:rFonts w:ascii="Tahoma" w:hAnsi="Tahoma" w:cs="Tahoma"/>
          <w:b/>
          <w:sz w:val="20"/>
          <w:szCs w:val="20"/>
          <w:highlight w:val="lightGray"/>
        </w:rPr>
      </w:pPr>
      <w:r w:rsidRPr="00254521">
        <w:rPr>
          <w:rFonts w:ascii="Tahoma" w:hAnsi="Tahoma" w:cs="Tahoma"/>
          <w:b/>
          <w:sz w:val="20"/>
          <w:szCs w:val="20"/>
          <w:highlight w:val="lightGray"/>
        </w:rPr>
        <w:t>POUCZE</w:t>
      </w:r>
      <w:r w:rsidR="00907117" w:rsidRPr="00254521">
        <w:rPr>
          <w:rFonts w:ascii="Tahoma" w:hAnsi="Tahoma" w:cs="Tahoma"/>
          <w:b/>
          <w:sz w:val="20"/>
          <w:szCs w:val="20"/>
          <w:highlight w:val="lightGray"/>
        </w:rPr>
        <w:t>NIE O ŚRODKACH OCHRONY PRAWNEJ:</w:t>
      </w:r>
    </w:p>
    <w:p w14:paraId="63148337" w14:textId="24FACE4B" w:rsidR="00FA4AE2" w:rsidRPr="00FA4AE2" w:rsidRDefault="00907117" w:rsidP="009F764D">
      <w:pPr>
        <w:pStyle w:val="Akapitzlist"/>
        <w:numPr>
          <w:ilvl w:val="1"/>
          <w:numId w:val="1"/>
        </w:numPr>
        <w:spacing w:after="120"/>
        <w:ind w:left="567" w:hanging="567"/>
        <w:jc w:val="both"/>
        <w:rPr>
          <w:rFonts w:ascii="Tahoma" w:hAnsi="Tahoma" w:cs="Tahoma"/>
          <w:sz w:val="20"/>
          <w:szCs w:val="20"/>
        </w:rPr>
      </w:pPr>
      <w:r w:rsidRPr="00FA4AE2">
        <w:rPr>
          <w:rFonts w:ascii="Tahoma" w:hAnsi="Tahoma" w:cs="Tahoma"/>
          <w:sz w:val="20"/>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FA4AE2">
        <w:rPr>
          <w:rFonts w:ascii="Tahoma" w:hAnsi="Tahoma" w:cs="Tahoma"/>
          <w:sz w:val="20"/>
          <w:szCs w:val="20"/>
        </w:rPr>
        <w:br/>
        <w:t>jak dla postępowań poniżej kwoty określonej w przepisach wykonawczych wydanych na podstawie art. 11 ust. 8 ustawy Pzp</w:t>
      </w:r>
      <w:r w:rsidR="00FA4AE2" w:rsidRPr="00FA4AE2">
        <w:rPr>
          <w:rFonts w:ascii="Tahoma" w:hAnsi="Tahoma" w:cs="Tahoma"/>
          <w:sz w:val="20"/>
          <w:szCs w:val="20"/>
        </w:rPr>
        <w:t>.</w:t>
      </w:r>
    </w:p>
    <w:p w14:paraId="47A01019" w14:textId="3DA55919" w:rsidR="00907117" w:rsidRDefault="00907117" w:rsidP="009F764D">
      <w:pPr>
        <w:pStyle w:val="Akapitzlist"/>
        <w:numPr>
          <w:ilvl w:val="1"/>
          <w:numId w:val="1"/>
        </w:numPr>
        <w:spacing w:after="120"/>
        <w:ind w:left="567" w:hanging="567"/>
        <w:jc w:val="both"/>
        <w:rPr>
          <w:rFonts w:ascii="Tahoma" w:hAnsi="Tahoma" w:cs="Tahoma"/>
          <w:sz w:val="20"/>
          <w:szCs w:val="20"/>
        </w:rPr>
      </w:pPr>
      <w:r w:rsidRPr="00FA4AE2">
        <w:rPr>
          <w:rFonts w:ascii="Tahoma" w:hAnsi="Tahoma" w:cs="Tahoma"/>
          <w:sz w:val="20"/>
          <w:szCs w:val="20"/>
        </w:rPr>
        <w:t>Środki ochrony prawnej wobec ogłoszenia o zamówieniu oraz SIWZ przysługują również organizacjom wpisanym na listę, o której mowa w art. 154 pkt 5 ustawy Pzp.</w:t>
      </w:r>
    </w:p>
    <w:p w14:paraId="0B57F318" w14:textId="77777777" w:rsidR="00DF6074" w:rsidRPr="00FA4AE2" w:rsidRDefault="00DF6074" w:rsidP="00DF6074">
      <w:pPr>
        <w:pStyle w:val="Akapitzlist"/>
        <w:spacing w:after="120"/>
        <w:ind w:left="567"/>
        <w:jc w:val="both"/>
        <w:rPr>
          <w:rFonts w:ascii="Tahoma" w:hAnsi="Tahoma" w:cs="Tahoma"/>
          <w:sz w:val="20"/>
          <w:szCs w:val="20"/>
        </w:rPr>
      </w:pPr>
    </w:p>
    <w:p w14:paraId="4C68DAB9" w14:textId="73C364C9" w:rsidR="007D1591" w:rsidRPr="00907117" w:rsidRDefault="00254521" w:rsidP="00FA4AE2">
      <w:pPr>
        <w:ind w:left="425" w:hanging="425"/>
        <w:jc w:val="both"/>
        <w:rPr>
          <w:rFonts w:ascii="Tahoma" w:hAnsi="Tahoma" w:cs="Tahoma"/>
          <w:b/>
          <w:sz w:val="20"/>
          <w:szCs w:val="20"/>
        </w:rPr>
      </w:pPr>
      <w:r>
        <w:rPr>
          <w:rFonts w:ascii="Tahoma" w:hAnsi="Tahoma" w:cs="Tahoma"/>
          <w:b/>
          <w:sz w:val="20"/>
          <w:szCs w:val="20"/>
          <w:highlight w:val="lightGray"/>
        </w:rPr>
        <w:t>19</w:t>
      </w:r>
      <w:r w:rsidR="00907117" w:rsidRPr="00907117">
        <w:rPr>
          <w:rFonts w:ascii="Tahoma" w:hAnsi="Tahoma" w:cs="Tahoma"/>
          <w:b/>
          <w:sz w:val="20"/>
          <w:szCs w:val="20"/>
          <w:highlight w:val="lightGray"/>
        </w:rPr>
        <w:t>.</w:t>
      </w:r>
      <w:r w:rsidR="00907117" w:rsidRPr="00907117">
        <w:rPr>
          <w:rFonts w:ascii="Tahoma" w:hAnsi="Tahoma" w:cs="Tahoma"/>
          <w:b/>
          <w:sz w:val="20"/>
          <w:szCs w:val="20"/>
          <w:highlight w:val="lightGray"/>
        </w:rPr>
        <w:tab/>
      </w:r>
      <w:r w:rsidR="007D1591" w:rsidRPr="00907117">
        <w:rPr>
          <w:rFonts w:ascii="Tahoma" w:eastAsia="Times New Roman" w:hAnsi="Tahoma" w:cs="Tahoma"/>
          <w:b/>
          <w:sz w:val="20"/>
          <w:szCs w:val="20"/>
          <w:highlight w:val="lightGray"/>
          <w:lang w:eastAsia="pl-PL"/>
        </w:rPr>
        <w:t>ZAŁACZNIKI:</w:t>
      </w:r>
    </w:p>
    <w:tbl>
      <w:tblPr>
        <w:tblStyle w:val="Tabela-Siatka"/>
        <w:tblW w:w="10014" w:type="dxa"/>
        <w:tblInd w:w="-5" w:type="dxa"/>
        <w:tblLook w:val="04A0" w:firstRow="1" w:lastRow="0" w:firstColumn="1" w:lastColumn="0" w:noHBand="0" w:noVBand="1"/>
      </w:tblPr>
      <w:tblGrid>
        <w:gridCol w:w="851"/>
        <w:gridCol w:w="9163"/>
      </w:tblGrid>
      <w:tr w:rsidR="007D1591" w:rsidRPr="007D1591" w14:paraId="5897C36B" w14:textId="77777777" w:rsidTr="00DF6074">
        <w:trPr>
          <w:trHeight w:val="647"/>
        </w:trPr>
        <w:tc>
          <w:tcPr>
            <w:tcW w:w="851" w:type="dxa"/>
            <w:shd w:val="clear" w:color="auto" w:fill="E7E6E6" w:themeFill="background2"/>
            <w:vAlign w:val="center"/>
          </w:tcPr>
          <w:p w14:paraId="6D9BCBDD" w14:textId="58678852" w:rsidR="007D1591" w:rsidRPr="00111FDB" w:rsidRDefault="00DF6074" w:rsidP="007D1591">
            <w:pPr>
              <w:contextualSpacing/>
              <w:jc w:val="center"/>
              <w:rPr>
                <w:rFonts w:ascii="Tahoma" w:eastAsia="Times New Roman" w:hAnsi="Tahoma" w:cs="Tahoma"/>
                <w:b/>
                <w:sz w:val="18"/>
                <w:szCs w:val="18"/>
                <w:lang w:eastAsia="pl-PL"/>
              </w:rPr>
            </w:pPr>
            <w:r>
              <w:rPr>
                <w:rFonts w:ascii="Tahoma" w:eastAsia="Times New Roman" w:hAnsi="Tahoma" w:cs="Tahoma"/>
                <w:b/>
                <w:sz w:val="18"/>
                <w:szCs w:val="18"/>
                <w:lang w:eastAsia="pl-PL"/>
              </w:rPr>
              <w:t>Nr</w:t>
            </w:r>
          </w:p>
        </w:tc>
        <w:tc>
          <w:tcPr>
            <w:tcW w:w="9163" w:type="dxa"/>
            <w:shd w:val="clear" w:color="auto" w:fill="E7E6E6" w:themeFill="background2"/>
            <w:vAlign w:val="center"/>
          </w:tcPr>
          <w:p w14:paraId="0CE8C344" w14:textId="77777777" w:rsidR="007D1591" w:rsidRPr="00111FDB" w:rsidRDefault="007D1591" w:rsidP="007D1591">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7D1591" w:rsidRPr="007D1591" w14:paraId="751449CD" w14:textId="77777777" w:rsidTr="00DF6074">
        <w:trPr>
          <w:trHeight w:val="466"/>
        </w:trPr>
        <w:tc>
          <w:tcPr>
            <w:tcW w:w="851" w:type="dxa"/>
            <w:vAlign w:val="center"/>
          </w:tcPr>
          <w:p w14:paraId="5130D728" w14:textId="1391D92E" w:rsidR="00111FDB" w:rsidRPr="00111FDB" w:rsidRDefault="007D1591"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r w:rsidR="000D5295">
              <w:rPr>
                <w:rFonts w:ascii="Tahoma" w:eastAsia="Times New Roman" w:hAnsi="Tahoma" w:cs="Tahoma"/>
                <w:sz w:val="18"/>
                <w:szCs w:val="18"/>
                <w:lang w:eastAsia="pl-PL"/>
              </w:rPr>
              <w:t>a</w:t>
            </w:r>
          </w:p>
        </w:tc>
        <w:tc>
          <w:tcPr>
            <w:tcW w:w="9163" w:type="dxa"/>
            <w:vAlign w:val="center"/>
          </w:tcPr>
          <w:p w14:paraId="59BAF9F6" w14:textId="5307286B" w:rsidR="00111FDB" w:rsidRPr="00BB5F25" w:rsidRDefault="00254521" w:rsidP="00BB5F25">
            <w:pPr>
              <w:spacing w:after="40"/>
              <w:rPr>
                <w:rFonts w:ascii="Tahoma" w:hAnsi="Tahoma" w:cs="Tahoma"/>
                <w:sz w:val="18"/>
                <w:szCs w:val="18"/>
              </w:rPr>
            </w:pPr>
            <w:r>
              <w:rPr>
                <w:rFonts w:ascii="Tahoma" w:hAnsi="Tahoma" w:cs="Tahoma"/>
                <w:sz w:val="18"/>
                <w:szCs w:val="18"/>
              </w:rPr>
              <w:t>„</w:t>
            </w:r>
            <w:r w:rsidRPr="00254521">
              <w:rPr>
                <w:rFonts w:ascii="Tahoma" w:hAnsi="Tahoma" w:cs="Tahoma"/>
                <w:sz w:val="18"/>
                <w:szCs w:val="18"/>
              </w:rPr>
              <w:t>Specyfikacja Techniczna Wykonania i Odbioru Robót budowlanych dotycząca wykonania robót budowalnych w budynku Urzędu do Spraw Cudzoziemców w Warsz</w:t>
            </w:r>
            <w:r w:rsidR="00BB5F25">
              <w:rPr>
                <w:rFonts w:ascii="Tahoma" w:hAnsi="Tahoma" w:cs="Tahoma"/>
                <w:sz w:val="18"/>
                <w:szCs w:val="18"/>
              </w:rPr>
              <w:t>awie przy ul. Koszykowej 16”</w:t>
            </w:r>
          </w:p>
        </w:tc>
      </w:tr>
      <w:tr w:rsidR="00111FDB" w:rsidRPr="007D1591" w14:paraId="3C17AC86" w14:textId="77777777" w:rsidTr="00DF6074">
        <w:trPr>
          <w:trHeight w:val="551"/>
        </w:trPr>
        <w:tc>
          <w:tcPr>
            <w:tcW w:w="851" w:type="dxa"/>
            <w:vAlign w:val="center"/>
          </w:tcPr>
          <w:p w14:paraId="4F892FB6" w14:textId="4BE50E54" w:rsidR="00111FDB" w:rsidRPr="00111FDB" w:rsidRDefault="00111FDB" w:rsidP="000D5295">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1</w:t>
            </w:r>
            <w:r w:rsidR="000D5295">
              <w:rPr>
                <w:rFonts w:ascii="Tahoma" w:eastAsia="Times New Roman" w:hAnsi="Tahoma" w:cs="Tahoma"/>
                <w:sz w:val="18"/>
                <w:szCs w:val="18"/>
                <w:lang w:eastAsia="pl-PL"/>
              </w:rPr>
              <w:t>b</w:t>
            </w:r>
          </w:p>
        </w:tc>
        <w:tc>
          <w:tcPr>
            <w:tcW w:w="9163" w:type="dxa"/>
            <w:vAlign w:val="center"/>
          </w:tcPr>
          <w:p w14:paraId="5CF8490F" w14:textId="490BC9DB" w:rsidR="00111FDB" w:rsidRPr="00BB5F25" w:rsidRDefault="00254521" w:rsidP="00111FDB">
            <w:pPr>
              <w:spacing w:after="40"/>
              <w:rPr>
                <w:rFonts w:ascii="Tahoma" w:hAnsi="Tahoma" w:cs="Tahoma"/>
                <w:sz w:val="18"/>
                <w:szCs w:val="18"/>
              </w:rPr>
            </w:pPr>
            <w:r w:rsidRPr="00254521">
              <w:rPr>
                <w:rFonts w:ascii="Tahoma" w:hAnsi="Tahoma" w:cs="Tahoma"/>
                <w:sz w:val="18"/>
                <w:szCs w:val="18"/>
              </w:rPr>
              <w:t>„Projekt wykonawczy instalacji elektrycznych oświetlenia klatki schodowej w budynku Urzędu do Spraw Cudzoziemców przy ul. Koszykowej 16 w Warszawie – Specyfikacja Techniczna Wykonania i Odbioru Robót budowlanych - Instalacje elektryczne”</w:t>
            </w:r>
          </w:p>
        </w:tc>
      </w:tr>
      <w:tr w:rsidR="00254521" w:rsidRPr="007D1591" w14:paraId="4D17FF81" w14:textId="77777777" w:rsidTr="00DF6074">
        <w:trPr>
          <w:trHeight w:val="551"/>
        </w:trPr>
        <w:tc>
          <w:tcPr>
            <w:tcW w:w="851" w:type="dxa"/>
            <w:vAlign w:val="center"/>
          </w:tcPr>
          <w:p w14:paraId="0A646D3C" w14:textId="5CDE7179" w:rsidR="00254521" w:rsidRDefault="00254521" w:rsidP="000D5295">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1</w:t>
            </w:r>
            <w:r w:rsidR="000D5295">
              <w:rPr>
                <w:rFonts w:ascii="Tahoma" w:eastAsia="Times New Roman" w:hAnsi="Tahoma" w:cs="Tahoma"/>
                <w:sz w:val="18"/>
                <w:szCs w:val="18"/>
                <w:lang w:eastAsia="pl-PL"/>
              </w:rPr>
              <w:t>c</w:t>
            </w:r>
          </w:p>
        </w:tc>
        <w:tc>
          <w:tcPr>
            <w:tcW w:w="9163" w:type="dxa"/>
            <w:vAlign w:val="center"/>
          </w:tcPr>
          <w:p w14:paraId="49BF5B22" w14:textId="2D664308" w:rsidR="00254521" w:rsidRDefault="00254521" w:rsidP="00254521">
            <w:pPr>
              <w:spacing w:after="40"/>
              <w:rPr>
                <w:rFonts w:ascii="Tahoma" w:hAnsi="Tahoma" w:cs="Tahoma"/>
                <w:sz w:val="18"/>
                <w:szCs w:val="18"/>
              </w:rPr>
            </w:pPr>
            <w:r w:rsidRPr="00254521">
              <w:rPr>
                <w:rFonts w:ascii="Tahoma" w:hAnsi="Tahoma" w:cs="Tahoma"/>
                <w:sz w:val="18"/>
                <w:szCs w:val="18"/>
              </w:rPr>
              <w:t>„Projekt wykonawczy instalacji elektrycznych oświetlenia klatki schodowej w budynku Urzędu do Spraw Cudzoziemców przy ul. Koszykowej 16 w Warszawie – Instalacje elektry</w:t>
            </w:r>
            <w:r w:rsidR="00BB5F25">
              <w:rPr>
                <w:rFonts w:ascii="Tahoma" w:hAnsi="Tahoma" w:cs="Tahoma"/>
                <w:sz w:val="18"/>
                <w:szCs w:val="18"/>
              </w:rPr>
              <w:t>czne”</w:t>
            </w:r>
          </w:p>
        </w:tc>
      </w:tr>
      <w:tr w:rsidR="00111FDB" w:rsidRPr="007D1591" w14:paraId="0909E2C4" w14:textId="77777777" w:rsidTr="00DF6074">
        <w:trPr>
          <w:trHeight w:val="348"/>
        </w:trPr>
        <w:tc>
          <w:tcPr>
            <w:tcW w:w="851" w:type="dxa"/>
            <w:vAlign w:val="center"/>
          </w:tcPr>
          <w:p w14:paraId="137F18FC" w14:textId="39FDF46F"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9163" w:type="dxa"/>
            <w:vAlign w:val="center"/>
          </w:tcPr>
          <w:p w14:paraId="0DEE4641" w14:textId="1773CD61" w:rsidR="00111FDB" w:rsidRPr="00EE704B" w:rsidRDefault="00111FDB" w:rsidP="00EE704B">
            <w:pPr>
              <w:spacing w:after="40"/>
              <w:rPr>
                <w:rFonts w:ascii="Tahoma" w:hAnsi="Tahoma" w:cs="Tahoma"/>
                <w:sz w:val="18"/>
                <w:szCs w:val="18"/>
              </w:rPr>
            </w:pPr>
            <w:r w:rsidRPr="00EE704B">
              <w:rPr>
                <w:rFonts w:ascii="Tahoma" w:hAnsi="Tahoma" w:cs="Tahoma"/>
                <w:sz w:val="18"/>
                <w:szCs w:val="18"/>
              </w:rPr>
              <w:t>Formularz ofertowy</w:t>
            </w:r>
          </w:p>
        </w:tc>
      </w:tr>
      <w:tr w:rsidR="007D1591" w:rsidRPr="007D1591" w14:paraId="648D2099" w14:textId="77777777" w:rsidTr="00DF6074">
        <w:trPr>
          <w:trHeight w:val="393"/>
        </w:trPr>
        <w:tc>
          <w:tcPr>
            <w:tcW w:w="851" w:type="dxa"/>
            <w:vAlign w:val="center"/>
          </w:tcPr>
          <w:p w14:paraId="26602BD8" w14:textId="7284CF2D" w:rsidR="007D1591" w:rsidRPr="00111FDB" w:rsidRDefault="00EE704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9163" w:type="dxa"/>
            <w:vAlign w:val="center"/>
          </w:tcPr>
          <w:p w14:paraId="527EC660" w14:textId="250D0F56" w:rsidR="007D1591" w:rsidRPr="00EE704B" w:rsidRDefault="00EE704B" w:rsidP="007D1591">
            <w:pPr>
              <w:contextualSpacing/>
              <w:rPr>
                <w:rFonts w:ascii="Tahoma" w:eastAsia="Times New Roman" w:hAnsi="Tahoma" w:cs="Tahoma"/>
                <w:sz w:val="18"/>
                <w:szCs w:val="18"/>
                <w:lang w:eastAsia="pl-PL"/>
              </w:rPr>
            </w:pPr>
            <w:r w:rsidRPr="00EE704B">
              <w:rPr>
                <w:rFonts w:ascii="Tahoma" w:eastAsia="Times New Roman" w:hAnsi="Tahoma" w:cs="Tahoma"/>
                <w:sz w:val="18"/>
                <w:szCs w:val="18"/>
                <w:lang w:eastAsia="pl-PL"/>
              </w:rPr>
              <w:t>Oświadczenie Wykonawcy o braku podstaw do wykluczenia</w:t>
            </w:r>
          </w:p>
        </w:tc>
      </w:tr>
      <w:tr w:rsidR="00111FDB" w:rsidRPr="007D1591" w14:paraId="72385690" w14:textId="77777777" w:rsidTr="00DF6074">
        <w:trPr>
          <w:trHeight w:val="412"/>
        </w:trPr>
        <w:tc>
          <w:tcPr>
            <w:tcW w:w="851" w:type="dxa"/>
            <w:vAlign w:val="center"/>
          </w:tcPr>
          <w:p w14:paraId="14F6DE39" w14:textId="46813731" w:rsidR="00111FDB" w:rsidRPr="00111FDB" w:rsidRDefault="00EE704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9163" w:type="dxa"/>
            <w:vAlign w:val="center"/>
          </w:tcPr>
          <w:p w14:paraId="5DB7E0CF" w14:textId="7DE716B5" w:rsidR="00111FDB" w:rsidRPr="00EE704B" w:rsidRDefault="00EE704B" w:rsidP="007D1591">
            <w:pPr>
              <w:contextualSpacing/>
              <w:rPr>
                <w:rFonts w:ascii="Tahoma" w:eastAsia="Times New Roman" w:hAnsi="Tahoma" w:cs="Tahoma"/>
                <w:sz w:val="18"/>
                <w:szCs w:val="18"/>
                <w:lang w:eastAsia="pl-PL"/>
              </w:rPr>
            </w:pPr>
            <w:r w:rsidRPr="00EE704B">
              <w:rPr>
                <w:rFonts w:ascii="Tahoma" w:eastAsia="Times New Roman" w:hAnsi="Tahoma" w:cs="Tahoma"/>
                <w:sz w:val="18"/>
                <w:szCs w:val="18"/>
                <w:lang w:eastAsia="pl-PL"/>
              </w:rPr>
              <w:t>Zobowiązanie do oddania zasobów (wzór)</w:t>
            </w:r>
          </w:p>
        </w:tc>
      </w:tr>
      <w:tr w:rsidR="007D1591" w:rsidRPr="007D1591" w14:paraId="21E4BDCE" w14:textId="77777777" w:rsidTr="00DF6074">
        <w:trPr>
          <w:trHeight w:val="410"/>
        </w:trPr>
        <w:tc>
          <w:tcPr>
            <w:tcW w:w="851" w:type="dxa"/>
            <w:vAlign w:val="center"/>
          </w:tcPr>
          <w:p w14:paraId="1528719D" w14:textId="03BA26EC" w:rsidR="007D1591" w:rsidRPr="00111FDB" w:rsidRDefault="00EE704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9163" w:type="dxa"/>
            <w:vAlign w:val="center"/>
          </w:tcPr>
          <w:p w14:paraId="4B9B5A51" w14:textId="255F15DE" w:rsidR="007D1591" w:rsidRPr="00EE704B" w:rsidRDefault="00111FDB" w:rsidP="00EE704B">
            <w:pPr>
              <w:contextualSpacing/>
              <w:rPr>
                <w:rFonts w:ascii="Tahoma" w:eastAsia="Times New Roman" w:hAnsi="Tahoma" w:cs="Tahoma"/>
                <w:sz w:val="18"/>
                <w:szCs w:val="18"/>
                <w:lang w:eastAsia="pl-PL"/>
              </w:rPr>
            </w:pPr>
            <w:r w:rsidRPr="00EE704B">
              <w:rPr>
                <w:rFonts w:ascii="Tahoma" w:eastAsia="Times New Roman" w:hAnsi="Tahoma" w:cs="Tahoma"/>
                <w:sz w:val="18"/>
                <w:szCs w:val="18"/>
                <w:lang w:eastAsia="pl-PL"/>
              </w:rPr>
              <w:t xml:space="preserve">Istotne postanowienia umowy </w:t>
            </w:r>
          </w:p>
        </w:tc>
      </w:tr>
    </w:tbl>
    <w:p w14:paraId="7436C110" w14:textId="69E19684" w:rsidR="00DF6074" w:rsidRDefault="00DF6074" w:rsidP="00DF6074">
      <w:pPr>
        <w:tabs>
          <w:tab w:val="left" w:pos="2980"/>
        </w:tabs>
        <w:rPr>
          <w:rFonts w:ascii="Tahoma" w:eastAsia="Times New Roman" w:hAnsi="Tahoma" w:cs="Tahoma"/>
          <w:sz w:val="20"/>
          <w:szCs w:val="20"/>
          <w:lang w:eastAsia="pl-PL"/>
        </w:rPr>
      </w:pPr>
    </w:p>
    <w:p w14:paraId="4FE16ABB" w14:textId="5A3622CA" w:rsidR="00DF6074" w:rsidRPr="007D1591" w:rsidRDefault="00DF6074" w:rsidP="00DF6074">
      <w:pPr>
        <w:spacing w:after="0" w:line="240" w:lineRule="auto"/>
        <w:contextualSpacing/>
        <w:rPr>
          <w:rFonts w:ascii="Tahoma" w:eastAsia="Times New Roman" w:hAnsi="Tahoma" w:cs="Tahoma"/>
          <w:b/>
          <w:sz w:val="20"/>
          <w:szCs w:val="20"/>
          <w:lang w:eastAsia="pl-PL"/>
        </w:rPr>
      </w:pPr>
      <w:r>
        <w:rPr>
          <w:rFonts w:ascii="Tahoma" w:eastAsia="Times New Roman" w:hAnsi="Tahoma" w:cs="Tahoma"/>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t xml:space="preserve">                        </w:t>
      </w:r>
      <w:r w:rsidRPr="007D1591">
        <w:rPr>
          <w:rFonts w:ascii="Tahoma" w:eastAsia="Times New Roman" w:hAnsi="Tahoma" w:cs="Tahoma"/>
          <w:b/>
          <w:sz w:val="20"/>
          <w:szCs w:val="20"/>
          <w:lang w:eastAsia="pl-PL"/>
        </w:rPr>
        <w:t>SPRAWDZIŁ:</w:t>
      </w:r>
    </w:p>
    <w:p w14:paraId="009421A1" w14:textId="12A49B2B" w:rsidR="00DF6074" w:rsidRDefault="00DF6074" w:rsidP="00DF6074">
      <w:pPr>
        <w:tabs>
          <w:tab w:val="left" w:pos="2340"/>
        </w:tabs>
        <w:rPr>
          <w:rFonts w:ascii="Tahoma" w:eastAsia="Times New Roman" w:hAnsi="Tahoma" w:cs="Tahoma"/>
          <w:sz w:val="20"/>
          <w:szCs w:val="20"/>
          <w:lang w:eastAsia="pl-PL"/>
        </w:rPr>
      </w:pPr>
    </w:p>
    <w:p w14:paraId="60B18CD4" w14:textId="2CE1122F" w:rsidR="007D1591" w:rsidRPr="00DF6074" w:rsidRDefault="007D1591" w:rsidP="00DF6074">
      <w:pPr>
        <w:tabs>
          <w:tab w:val="left" w:pos="2340"/>
        </w:tabs>
        <w:rPr>
          <w:rFonts w:ascii="Tahoma" w:eastAsia="Times New Roman" w:hAnsi="Tahoma" w:cs="Tahoma"/>
          <w:sz w:val="20"/>
          <w:szCs w:val="20"/>
          <w:lang w:eastAsia="pl-PL"/>
        </w:rPr>
        <w:sectPr w:rsidR="007D1591" w:rsidRPr="00DF6074" w:rsidSect="00DF6074">
          <w:pgSz w:w="11906" w:h="16838"/>
          <w:pgMar w:top="992" w:right="1134" w:bottom="709" w:left="1418" w:header="709" w:footer="709" w:gutter="0"/>
          <w:cols w:space="708"/>
          <w:docGrid w:linePitch="360"/>
        </w:sectPr>
      </w:pPr>
    </w:p>
    <w:p w14:paraId="25EAD955" w14:textId="322FAD5C" w:rsidR="00E06B0D" w:rsidRPr="007D1591" w:rsidRDefault="00254521" w:rsidP="00E06B0D">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w:t>
      </w:r>
      <w:r w:rsidR="00E06B0D" w:rsidRPr="007D1591">
        <w:rPr>
          <w:rFonts w:ascii="Tahoma" w:eastAsia="Times New Roman" w:hAnsi="Tahoma" w:cs="Tahoma"/>
          <w:b/>
          <w:sz w:val="20"/>
          <w:szCs w:val="20"/>
          <w:lang w:eastAsia="pl-PL"/>
        </w:rPr>
        <w:t xml:space="preserve">ałącznik nr </w:t>
      </w:r>
      <w:r w:rsidR="00E06B0D">
        <w:rPr>
          <w:rFonts w:ascii="Tahoma" w:eastAsia="Times New Roman" w:hAnsi="Tahoma" w:cs="Tahoma"/>
          <w:b/>
          <w:sz w:val="20"/>
          <w:szCs w:val="20"/>
          <w:lang w:eastAsia="pl-PL"/>
        </w:rPr>
        <w:t>2</w:t>
      </w:r>
      <w:r w:rsidR="00E06B0D" w:rsidRPr="007D1591">
        <w:rPr>
          <w:rFonts w:ascii="Tahoma" w:eastAsia="Times New Roman" w:hAnsi="Tahoma" w:cs="Tahoma"/>
          <w:b/>
          <w:sz w:val="20"/>
          <w:szCs w:val="20"/>
          <w:lang w:eastAsia="pl-PL"/>
        </w:rPr>
        <w:t xml:space="preserve"> do SIWZ</w:t>
      </w:r>
    </w:p>
    <w:p w14:paraId="5A60E4E9" w14:textId="77777777" w:rsidR="007D1591" w:rsidRDefault="007D1591" w:rsidP="007D1591">
      <w:pPr>
        <w:spacing w:after="0" w:line="240" w:lineRule="auto"/>
        <w:contextualSpacing/>
        <w:jc w:val="right"/>
        <w:rPr>
          <w:rFonts w:ascii="Tahoma" w:eastAsia="Times New Roman" w:hAnsi="Tahoma" w:cs="Tahoma"/>
          <w:b/>
          <w:sz w:val="20"/>
          <w:szCs w:val="20"/>
          <w:lang w:eastAsia="pl-PL"/>
        </w:rPr>
      </w:pPr>
    </w:p>
    <w:p w14:paraId="172E9D25"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072E5C"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072E5C" w:rsidRDefault="00072E5C" w:rsidP="004F0603">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p>
        </w:tc>
      </w:tr>
      <w:tr w:rsidR="00072E5C" w:rsidRPr="00072E5C" w14:paraId="26B62120" w14:textId="77777777" w:rsidTr="004477E0">
        <w:trPr>
          <w:trHeight w:val="2753"/>
        </w:trPr>
        <w:tc>
          <w:tcPr>
            <w:tcW w:w="9214" w:type="dxa"/>
            <w:shd w:val="clear" w:color="auto" w:fill="auto"/>
            <w:vAlign w:val="center"/>
          </w:tcPr>
          <w:p w14:paraId="586AAD13" w14:textId="77777777" w:rsidR="004477E0" w:rsidRDefault="004477E0" w:rsidP="00072E5C">
            <w:pPr>
              <w:spacing w:after="40" w:line="240" w:lineRule="auto"/>
              <w:jc w:val="center"/>
              <w:rPr>
                <w:rFonts w:ascii="Tahoma" w:eastAsia="Times New Roman" w:hAnsi="Tahoma" w:cs="Tahoma"/>
                <w:b/>
                <w:sz w:val="20"/>
                <w:szCs w:val="20"/>
                <w:lang w:eastAsia="pl-PL"/>
              </w:rPr>
            </w:pPr>
          </w:p>
          <w:p w14:paraId="500C2E67" w14:textId="669AB6FB" w:rsidR="00072E5C" w:rsidRPr="00072E5C" w:rsidRDefault="00072E5C" w:rsidP="00072E5C">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054DC37E" w14:textId="77777777" w:rsidR="004477E0" w:rsidRDefault="004477E0" w:rsidP="00072E5C">
            <w:pPr>
              <w:spacing w:after="40" w:line="240" w:lineRule="auto"/>
              <w:ind w:left="4692" w:firstLine="20"/>
              <w:rPr>
                <w:rFonts w:ascii="Tahoma" w:eastAsia="Times New Roman" w:hAnsi="Tahoma" w:cs="Tahoma"/>
                <w:b/>
                <w:sz w:val="20"/>
                <w:szCs w:val="20"/>
                <w:lang w:eastAsia="pl-PL"/>
              </w:rPr>
            </w:pPr>
          </w:p>
          <w:p w14:paraId="7E5D0EEA" w14:textId="0F7E8F57" w:rsidR="00072E5C" w:rsidRPr="00072E5C" w:rsidRDefault="00072E5C" w:rsidP="00072E5C">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53121D9E"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790724EA"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22202224" w14:textId="77777777" w:rsidR="00072E5C" w:rsidRPr="00072E5C" w:rsidRDefault="00072E5C" w:rsidP="00072E5C">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45CA7FBE" w14:textId="77777777" w:rsid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541BC3F"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p>
          <w:p w14:paraId="04936C80" w14:textId="0A841496" w:rsidR="00072E5C" w:rsidRPr="00072E5C" w:rsidRDefault="00072E5C" w:rsidP="00DF6074">
            <w:pPr>
              <w:spacing w:after="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w:t>
            </w:r>
            <w:r w:rsidRPr="00006C47">
              <w:rPr>
                <w:rFonts w:ascii="Tahoma" w:eastAsia="Times New Roman" w:hAnsi="Tahoma" w:cs="Tahoma"/>
                <w:color w:val="000000"/>
                <w:sz w:val="20"/>
                <w:szCs w:val="20"/>
                <w:lang w:eastAsia="pl-PL"/>
              </w:rPr>
              <w:t xml:space="preserve">na </w:t>
            </w:r>
            <w:r w:rsidR="00006C47" w:rsidRPr="00006C47">
              <w:rPr>
                <w:rFonts w:ascii="Tahoma" w:eastAsia="Times New Roman" w:hAnsi="Tahoma" w:cs="Tahoma"/>
                <w:bCs/>
                <w:color w:val="000000"/>
                <w:sz w:val="20"/>
                <w:szCs w:val="20"/>
                <w:lang w:eastAsia="pl-PL"/>
              </w:rPr>
              <w:t>prace remontowe w budynku Urzędu do Spraw Cudzoziemców przy ulicy Koszykowej 16 w Warszawie</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DF6074">
              <w:rPr>
                <w:rFonts w:ascii="Tahoma" w:eastAsia="Times New Roman" w:hAnsi="Tahoma" w:cs="Tahoma"/>
                <w:color w:val="000000"/>
                <w:sz w:val="20"/>
                <w:szCs w:val="20"/>
                <w:lang w:eastAsia="pl-PL"/>
              </w:rPr>
              <w:t>20</w:t>
            </w:r>
            <w:r w:rsidRPr="00B4649C">
              <w:rPr>
                <w:rFonts w:ascii="Tahoma" w:eastAsia="Times New Roman" w:hAnsi="Tahoma" w:cs="Tahoma"/>
                <w:color w:val="000000"/>
                <w:sz w:val="20"/>
                <w:szCs w:val="20"/>
                <w:lang w:eastAsia="pl-PL"/>
              </w:rPr>
              <w:t>/</w:t>
            </w:r>
            <w:r w:rsidR="00006C47">
              <w:rPr>
                <w:rFonts w:ascii="Tahoma" w:eastAsia="Times New Roman" w:hAnsi="Tahoma" w:cs="Tahoma"/>
                <w:color w:val="000000"/>
                <w:sz w:val="20"/>
                <w:szCs w:val="20"/>
                <w:lang w:eastAsia="pl-PL"/>
              </w:rPr>
              <w:t>RE</w:t>
            </w:r>
            <w:r w:rsidR="00DF6074">
              <w:rPr>
                <w:rFonts w:ascii="Tahoma" w:eastAsia="Times New Roman" w:hAnsi="Tahoma" w:cs="Tahoma"/>
                <w:color w:val="000000"/>
                <w:sz w:val="20"/>
                <w:szCs w:val="20"/>
                <w:lang w:eastAsia="pl-PL"/>
              </w:rPr>
              <w:t>M</w:t>
            </w:r>
            <w:r w:rsidR="00006C47">
              <w:rPr>
                <w:rFonts w:ascii="Tahoma" w:eastAsia="Times New Roman" w:hAnsi="Tahoma" w:cs="Tahoma"/>
                <w:color w:val="000000"/>
                <w:sz w:val="20"/>
                <w:szCs w:val="20"/>
                <w:lang w:eastAsia="pl-PL"/>
              </w:rPr>
              <w:t xml:space="preserve">ONT - </w:t>
            </w:r>
            <w:r w:rsidR="00DF6074">
              <w:rPr>
                <w:rFonts w:ascii="Tahoma" w:eastAsia="Times New Roman" w:hAnsi="Tahoma" w:cs="Tahoma"/>
                <w:color w:val="000000"/>
                <w:sz w:val="20"/>
                <w:szCs w:val="20"/>
                <w:lang w:eastAsia="pl-PL"/>
              </w:rPr>
              <w:t>KOSZYKOWA</w:t>
            </w:r>
            <w:r w:rsidRPr="00B4649C">
              <w:rPr>
                <w:rFonts w:ascii="Tahoma" w:eastAsia="Times New Roman" w:hAnsi="Tahoma" w:cs="Tahoma"/>
                <w:color w:val="000000"/>
                <w:sz w:val="20"/>
                <w:szCs w:val="20"/>
                <w:lang w:eastAsia="pl-PL"/>
              </w:rPr>
              <w:t>/PN</w:t>
            </w:r>
            <w:r w:rsidRPr="00C625A9">
              <w:rPr>
                <w:rFonts w:ascii="Tahoma" w:eastAsia="Times New Roman" w:hAnsi="Tahoma" w:cs="Tahoma"/>
                <w:color w:val="000000"/>
                <w:sz w:val="20"/>
                <w:szCs w:val="20"/>
                <w:lang w:eastAsia="pl-PL"/>
              </w:rPr>
              <w:t>/1</w:t>
            </w:r>
            <w:r w:rsidR="00C625A9">
              <w:rPr>
                <w:rFonts w:ascii="Tahoma" w:eastAsia="Times New Roman" w:hAnsi="Tahoma" w:cs="Tahoma"/>
                <w:color w:val="000000"/>
                <w:sz w:val="20"/>
                <w:szCs w:val="20"/>
                <w:lang w:eastAsia="pl-PL"/>
              </w:rPr>
              <w:t>7</w:t>
            </w:r>
          </w:p>
        </w:tc>
      </w:tr>
      <w:tr w:rsidR="00072E5C" w:rsidRPr="00072E5C" w14:paraId="19C49F44" w14:textId="77777777" w:rsidTr="00072E5C">
        <w:trPr>
          <w:trHeight w:val="1502"/>
        </w:trPr>
        <w:tc>
          <w:tcPr>
            <w:tcW w:w="9214" w:type="dxa"/>
          </w:tcPr>
          <w:p w14:paraId="072609EC" w14:textId="77777777" w:rsidR="0013159B" w:rsidRPr="0013159B" w:rsidRDefault="0013159B" w:rsidP="003747BD">
            <w:pPr>
              <w:numPr>
                <w:ilvl w:val="0"/>
                <w:numId w:val="8"/>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59576473" w14:textId="77777777" w:rsidR="0013159B" w:rsidRPr="0013159B" w:rsidRDefault="0013159B" w:rsidP="003747BD">
            <w:pPr>
              <w:numPr>
                <w:ilvl w:val="0"/>
                <w:numId w:val="10"/>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3159B" w14:paraId="0C317F69" w14:textId="77777777" w:rsidTr="00702E9D">
              <w:tc>
                <w:tcPr>
                  <w:tcW w:w="483" w:type="dxa"/>
                </w:tcPr>
                <w:p w14:paraId="08B565B7"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3260" w:type="dxa"/>
                </w:tcPr>
                <w:p w14:paraId="320BCEC9"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0A08BC6E"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13159B" w:rsidRPr="0013159B" w14:paraId="02B0BBB2" w14:textId="77777777" w:rsidTr="008023B7">
              <w:trPr>
                <w:trHeight w:val="562"/>
              </w:trPr>
              <w:tc>
                <w:tcPr>
                  <w:tcW w:w="483" w:type="dxa"/>
                </w:tcPr>
                <w:p w14:paraId="61F1A281"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DF41405"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67B0BF88"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61EDF171" w14:textId="77777777" w:rsidTr="008023B7">
              <w:trPr>
                <w:trHeight w:val="570"/>
              </w:trPr>
              <w:tc>
                <w:tcPr>
                  <w:tcW w:w="483" w:type="dxa"/>
                </w:tcPr>
                <w:p w14:paraId="511D55BC"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6D6EDE5F"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5155C185"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02C98342" w14:textId="77777777" w:rsidTr="00702E9D">
              <w:tc>
                <w:tcPr>
                  <w:tcW w:w="483" w:type="dxa"/>
                </w:tcPr>
                <w:p w14:paraId="00546BFF"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41BFD759"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77B556A2"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bl>
          <w:p w14:paraId="07BD3EF1" w14:textId="0551B8EE" w:rsidR="0013159B" w:rsidRPr="00006C47" w:rsidRDefault="0013159B" w:rsidP="003747BD">
            <w:pPr>
              <w:numPr>
                <w:ilvl w:val="0"/>
                <w:numId w:val="10"/>
              </w:numPr>
              <w:spacing w:before="120" w:after="120" w:line="276" w:lineRule="auto"/>
              <w:ind w:left="346"/>
              <w:contextualSpacing/>
              <w:rPr>
                <w:rFonts w:ascii="Tahoma" w:eastAsia="Times New Roman" w:hAnsi="Tahoma" w:cs="Tahoma"/>
                <w:sz w:val="20"/>
                <w:szCs w:val="20"/>
                <w:lang w:eastAsia="pl-PL"/>
              </w:rPr>
            </w:pPr>
            <w:r w:rsidRPr="00006C47">
              <w:rPr>
                <w:rFonts w:ascii="Tahoma" w:eastAsia="Times New Roman" w:hAnsi="Tahoma" w:cs="Tahoma"/>
                <w:sz w:val="20"/>
                <w:szCs w:val="20"/>
                <w:lang w:eastAsia="pl-PL"/>
              </w:rPr>
              <w:t>Osoba upoważniona do reprezentacji Wykonawcy/ów i podpisująca ofertę: …………………………………………………………</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p>
          <w:p w14:paraId="02244D5E" w14:textId="170990FC" w:rsidR="0013159B" w:rsidRPr="00006C47" w:rsidRDefault="0013159B" w:rsidP="003747BD">
            <w:pPr>
              <w:numPr>
                <w:ilvl w:val="0"/>
                <w:numId w:val="10"/>
              </w:numPr>
              <w:tabs>
                <w:tab w:val="left" w:pos="459"/>
              </w:tabs>
              <w:spacing w:before="120" w:after="120" w:line="276" w:lineRule="auto"/>
              <w:ind w:left="346" w:hanging="346"/>
              <w:rPr>
                <w:rFonts w:ascii="Tahoma" w:eastAsia="Times New Roman" w:hAnsi="Tahoma" w:cs="Tahoma"/>
                <w:sz w:val="20"/>
                <w:szCs w:val="20"/>
                <w:lang w:eastAsia="pl-PL"/>
              </w:rPr>
            </w:pPr>
            <w:r w:rsidRPr="00006C47">
              <w:rPr>
                <w:rFonts w:ascii="Tahoma" w:eastAsia="Times New Roman" w:hAnsi="Tahoma" w:cs="Tahoma"/>
                <w:sz w:val="20"/>
                <w:szCs w:val="20"/>
                <w:lang w:eastAsia="pl-PL"/>
              </w:rPr>
              <w:t>Osoba odpowiedzialna za kontakty z Zamawiającym:.………</w:t>
            </w:r>
            <w:r w:rsidR="00503BDF" w:rsidRP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503BDF" w:rsidRPr="00006C47">
              <w:rPr>
                <w:rFonts w:ascii="Tahoma" w:eastAsia="Times New Roman" w:hAnsi="Tahoma" w:cs="Tahoma"/>
                <w:sz w:val="20"/>
                <w:szCs w:val="20"/>
                <w:lang w:eastAsia="pl-PL"/>
              </w:rPr>
              <w:t>tel.</w:t>
            </w:r>
            <w:r w:rsidRPr="00006C47">
              <w:rPr>
                <w:rFonts w:ascii="Tahoma" w:eastAsia="Times New Roman" w:hAnsi="Tahoma" w:cs="Tahoma"/>
                <w:sz w:val="20"/>
                <w:szCs w:val="20"/>
                <w:lang w:eastAsia="pl-PL"/>
              </w:rPr>
              <w:t>………</w:t>
            </w:r>
            <w:r w:rsidR="00503BDF" w:rsidRP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p>
          <w:p w14:paraId="45B8C0E4" w14:textId="769ED586" w:rsidR="0013159B" w:rsidRPr="0013159B" w:rsidRDefault="0013159B" w:rsidP="003747BD">
            <w:pPr>
              <w:numPr>
                <w:ilvl w:val="0"/>
                <w:numId w:val="10"/>
              </w:numPr>
              <w:spacing w:after="40" w:line="276"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 xml:space="preserve">Dane teleadresowe na które należy przekazywać korespondencję związaną z niniejszym postępowaniem: </w:t>
            </w:r>
            <w:r w:rsidRPr="00006C47">
              <w:rPr>
                <w:rFonts w:ascii="Tahoma" w:eastAsia="Times New Roman" w:hAnsi="Tahoma" w:cs="Tahoma"/>
                <w:sz w:val="20"/>
                <w:szCs w:val="20"/>
                <w:lang w:eastAsia="pl-PL"/>
              </w:rPr>
              <w:t>faks</w:t>
            </w:r>
            <w:r w:rsidR="00006C47">
              <w:rPr>
                <w:rFonts w:ascii="Tahoma" w:eastAsia="Times New Roman" w:hAnsi="Tahoma" w:cs="Tahoma"/>
                <w:sz w:val="20"/>
                <w:szCs w:val="20"/>
                <w:lang w:eastAsia="pl-PL"/>
              </w:rPr>
              <w:t xml:space="preserve"> </w:t>
            </w:r>
            <w:r w:rsidRPr="00006C47">
              <w:rPr>
                <w:rFonts w:ascii="Tahoma" w:eastAsia="Times New Roman" w:hAnsi="Tahoma" w:cs="Tahoma"/>
                <w:sz w:val="20"/>
                <w:szCs w:val="20"/>
                <w:lang w:eastAsia="pl-PL"/>
              </w:rPr>
              <w:t>……………………</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 e-mail …………</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Pr="00006C47">
              <w:rPr>
                <w:rFonts w:ascii="Tahoma" w:eastAsia="Times New Roman" w:hAnsi="Tahoma" w:cs="Tahoma"/>
                <w:vanish/>
                <w:sz w:val="20"/>
                <w:szCs w:val="20"/>
                <w:lang w:eastAsia="pl-PL"/>
              </w:rPr>
              <w:t>…………………………</w:t>
            </w:r>
            <w:r w:rsidRPr="00006C47">
              <w:rPr>
                <w:rFonts w:ascii="Tahoma" w:eastAsia="Times New Roman" w:hAnsi="Tahoma" w:cs="Tahoma"/>
                <w:sz w:val="20"/>
                <w:szCs w:val="20"/>
                <w:lang w:eastAsia="pl-PL"/>
              </w:rPr>
              <w:t>...</w:t>
            </w:r>
          </w:p>
          <w:p w14:paraId="3C440D72" w14:textId="0EF79C8A" w:rsidR="0013159B" w:rsidRPr="00660877" w:rsidRDefault="0013159B" w:rsidP="0013159B">
            <w:pPr>
              <w:spacing w:after="40" w:line="240" w:lineRule="auto"/>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006C47">
              <w:rPr>
                <w:rFonts w:ascii="Tahoma" w:hAnsi="Tahoma" w:cs="Tahoma"/>
                <w:sz w:val="20"/>
                <w:szCs w:val="20"/>
              </w:rPr>
              <w:t>……………………………………………….……………………………………………………..…….. ………………………………………………………………………………………………………………</w:t>
            </w:r>
          </w:p>
        </w:tc>
      </w:tr>
      <w:tr w:rsidR="00072E5C" w:rsidRPr="00072E5C" w14:paraId="7926FDBE" w14:textId="77777777" w:rsidTr="00984B77">
        <w:trPr>
          <w:trHeight w:val="1417"/>
        </w:trPr>
        <w:tc>
          <w:tcPr>
            <w:tcW w:w="9214" w:type="dxa"/>
            <w:shd w:val="clear" w:color="auto" w:fill="auto"/>
          </w:tcPr>
          <w:p w14:paraId="271EA6CE" w14:textId="7676A639" w:rsidR="00072E5C" w:rsidRPr="00072E5C" w:rsidRDefault="00072E5C" w:rsidP="003747BD">
            <w:pPr>
              <w:numPr>
                <w:ilvl w:val="0"/>
                <w:numId w:val="8"/>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OFEROWANY PRZEDMIOT ZAMÓWIENIA:</w:t>
            </w:r>
          </w:p>
          <w:p w14:paraId="674FD6E7" w14:textId="77777777" w:rsidR="00006C47" w:rsidRPr="00006C47" w:rsidRDefault="00072E5C" w:rsidP="003747BD">
            <w:pPr>
              <w:pStyle w:val="Akapitzlist"/>
              <w:numPr>
                <w:ilvl w:val="0"/>
                <w:numId w:val="16"/>
              </w:numPr>
              <w:spacing w:after="120"/>
              <w:ind w:left="342"/>
              <w:jc w:val="both"/>
              <w:rPr>
                <w:rFonts w:ascii="Tahoma" w:hAnsi="Tahoma" w:cs="Tahoma"/>
                <w:sz w:val="16"/>
                <w:szCs w:val="16"/>
              </w:rPr>
            </w:pPr>
            <w:r w:rsidRPr="00503BDF">
              <w:rPr>
                <w:rFonts w:ascii="Tahoma" w:hAnsi="Tahoma" w:cs="Tahoma"/>
                <w:sz w:val="20"/>
                <w:szCs w:val="20"/>
              </w:rPr>
              <w:t xml:space="preserve">Oferujemy wykonanie zamówienia za </w:t>
            </w:r>
            <w:r w:rsidRPr="00503BDF">
              <w:rPr>
                <w:rFonts w:ascii="Tahoma" w:hAnsi="Tahoma" w:cs="Tahoma"/>
                <w:b/>
                <w:sz w:val="20"/>
                <w:szCs w:val="20"/>
              </w:rPr>
              <w:t xml:space="preserve">łączną </w:t>
            </w:r>
            <w:r w:rsidR="00984B77" w:rsidRPr="00503BDF">
              <w:rPr>
                <w:rFonts w:ascii="Tahoma" w:hAnsi="Tahoma" w:cs="Tahoma"/>
                <w:b/>
                <w:sz w:val="20"/>
                <w:szCs w:val="20"/>
              </w:rPr>
              <w:t xml:space="preserve">ryczałtową </w:t>
            </w:r>
            <w:r w:rsidRPr="00503BDF">
              <w:rPr>
                <w:rFonts w:ascii="Tahoma" w:hAnsi="Tahoma" w:cs="Tahoma"/>
                <w:b/>
                <w:sz w:val="20"/>
                <w:szCs w:val="20"/>
              </w:rPr>
              <w:t>cenę ofertową brutto</w:t>
            </w:r>
            <w:r w:rsidR="00120C0C" w:rsidRPr="00503BDF">
              <w:rPr>
                <w:rFonts w:ascii="Tahoma" w:hAnsi="Tahoma" w:cs="Tahoma"/>
                <w:b/>
                <w:sz w:val="20"/>
                <w:szCs w:val="20"/>
              </w:rPr>
              <w:t>*</w:t>
            </w:r>
            <w:r w:rsidRPr="00503BDF">
              <w:rPr>
                <w:rFonts w:ascii="Tahoma" w:hAnsi="Tahoma" w:cs="Tahoma"/>
                <w:b/>
                <w:sz w:val="20"/>
                <w:szCs w:val="20"/>
              </w:rPr>
              <w:t xml:space="preserve"> …………….….………..….</w:t>
            </w:r>
            <w:r w:rsidR="00B4649C" w:rsidRPr="00503BDF">
              <w:rPr>
                <w:rFonts w:ascii="Tahoma" w:hAnsi="Tahoma" w:cs="Tahoma"/>
                <w:b/>
                <w:sz w:val="20"/>
                <w:szCs w:val="20"/>
              </w:rPr>
              <w:t xml:space="preserve">zł </w:t>
            </w:r>
            <w:r w:rsidRPr="00503BDF">
              <w:rPr>
                <w:rFonts w:ascii="Tahoma" w:hAnsi="Tahoma" w:cs="Tahoma"/>
                <w:b/>
                <w:sz w:val="20"/>
                <w:szCs w:val="20"/>
              </w:rPr>
              <w:t>(słownie: ………………</w:t>
            </w:r>
            <w:r w:rsidR="00503BDF" w:rsidRPr="00503BDF">
              <w:rPr>
                <w:rFonts w:ascii="Tahoma" w:hAnsi="Tahoma" w:cs="Tahoma"/>
                <w:b/>
                <w:sz w:val="20"/>
                <w:szCs w:val="20"/>
              </w:rPr>
              <w:t>……</w:t>
            </w:r>
            <w:r w:rsidR="00120C0C" w:rsidRPr="00503BDF">
              <w:rPr>
                <w:rFonts w:ascii="Tahoma" w:hAnsi="Tahoma" w:cs="Tahoma"/>
                <w:b/>
                <w:sz w:val="20"/>
                <w:szCs w:val="20"/>
              </w:rPr>
              <w:t>…..</w:t>
            </w:r>
            <w:r w:rsidRPr="00503BDF">
              <w:rPr>
                <w:rFonts w:ascii="Tahoma" w:hAnsi="Tahoma" w:cs="Tahoma"/>
                <w:b/>
                <w:sz w:val="20"/>
                <w:szCs w:val="20"/>
              </w:rPr>
              <w:t>………………….…………</w:t>
            </w:r>
            <w:r w:rsidR="00B4649C" w:rsidRPr="00503BDF">
              <w:rPr>
                <w:rFonts w:ascii="Tahoma" w:hAnsi="Tahoma" w:cs="Tahoma"/>
                <w:b/>
                <w:sz w:val="20"/>
                <w:szCs w:val="20"/>
              </w:rPr>
              <w:t>zł</w:t>
            </w:r>
            <w:r w:rsidRPr="00503BDF">
              <w:rPr>
                <w:rFonts w:ascii="Tahoma" w:hAnsi="Tahoma" w:cs="Tahoma"/>
                <w:b/>
                <w:sz w:val="20"/>
                <w:szCs w:val="20"/>
              </w:rPr>
              <w:t>)</w:t>
            </w:r>
            <w:r w:rsidR="00006C47">
              <w:rPr>
                <w:rFonts w:ascii="Tahoma" w:hAnsi="Tahoma" w:cs="Tahoma"/>
                <w:b/>
                <w:sz w:val="20"/>
                <w:szCs w:val="20"/>
              </w:rPr>
              <w:t>.</w:t>
            </w:r>
            <w:r w:rsidRPr="00503BDF">
              <w:rPr>
                <w:rFonts w:ascii="Tahoma" w:hAnsi="Tahoma" w:cs="Tahoma"/>
                <w:sz w:val="20"/>
                <w:szCs w:val="20"/>
              </w:rPr>
              <w:t xml:space="preserve"> </w:t>
            </w:r>
          </w:p>
          <w:p w14:paraId="2513F286" w14:textId="77777777" w:rsidR="00006C47" w:rsidRDefault="00006C47" w:rsidP="00006C47">
            <w:pPr>
              <w:pStyle w:val="Akapitzlist"/>
              <w:spacing w:after="120"/>
              <w:ind w:left="342"/>
              <w:jc w:val="both"/>
              <w:rPr>
                <w:rFonts w:ascii="Tahoma" w:hAnsi="Tahoma" w:cs="Tahoma"/>
                <w:sz w:val="16"/>
                <w:szCs w:val="16"/>
              </w:rPr>
            </w:pPr>
          </w:p>
          <w:p w14:paraId="275872D2" w14:textId="29B87958" w:rsidR="00C56169" w:rsidRPr="00006C47" w:rsidRDefault="00C56169" w:rsidP="00006C47">
            <w:pPr>
              <w:pStyle w:val="Akapitzlist"/>
              <w:spacing w:after="120"/>
              <w:ind w:left="342"/>
              <w:jc w:val="both"/>
              <w:rPr>
                <w:rFonts w:ascii="Tahoma" w:hAnsi="Tahoma" w:cs="Tahoma"/>
                <w:sz w:val="16"/>
                <w:szCs w:val="16"/>
              </w:rPr>
            </w:pPr>
            <w:r w:rsidRPr="00006C47">
              <w:rPr>
                <w:rFonts w:ascii="Tahoma" w:hAnsi="Tahoma" w:cs="Tahoma"/>
                <w:sz w:val="16"/>
                <w:szCs w:val="16"/>
              </w:rPr>
              <w:t xml:space="preserve">* </w:t>
            </w:r>
            <w:r w:rsidRPr="00006C47">
              <w:rPr>
                <w:rFonts w:ascii="Tahoma" w:hAnsi="Tahoma" w:cs="Tahoma"/>
                <w:b/>
                <w:sz w:val="16"/>
                <w:szCs w:val="16"/>
              </w:rPr>
              <w:t>ŁĄCZNA RYCZAŁTOWA CENA OFERTOWA BRUTTO</w:t>
            </w:r>
            <w:r w:rsidRPr="00006C47">
              <w:rPr>
                <w:rFonts w:ascii="Tahoma" w:hAnsi="Tahoma" w:cs="Tahoma"/>
                <w:sz w:val="16"/>
                <w:szCs w:val="16"/>
              </w:rPr>
              <w:t xml:space="preserve"> stanowi całkowite wynagrodzenie Wykonawcy, uwzględniające wszystkie koszty związane z realizacją przedmiotu zamówienia zgodnie z niniejszą SIWZ i załącznikami do niej.</w:t>
            </w:r>
          </w:p>
          <w:p w14:paraId="2D5AD998" w14:textId="77777777" w:rsidR="00D9352C" w:rsidRPr="00660877" w:rsidRDefault="00D9352C" w:rsidP="00731B1E">
            <w:pPr>
              <w:spacing w:after="120" w:line="240" w:lineRule="auto"/>
              <w:jc w:val="both"/>
              <w:rPr>
                <w:rFonts w:ascii="Tahoma" w:eastAsia="Times New Roman" w:hAnsi="Tahoma" w:cs="Tahoma"/>
                <w:b/>
                <w:bCs/>
                <w:sz w:val="10"/>
                <w:szCs w:val="10"/>
                <w:lang w:eastAsia="pl-PL"/>
              </w:rPr>
            </w:pPr>
          </w:p>
          <w:p w14:paraId="3C2F4051" w14:textId="384DF6CA" w:rsidR="00072E5C" w:rsidRDefault="00006C47" w:rsidP="00984B77">
            <w:pPr>
              <w:spacing w:after="0" w:line="240" w:lineRule="auto"/>
              <w:jc w:val="both"/>
              <w:rPr>
                <w:rFonts w:ascii="Tahoma" w:eastAsia="Times New Roman" w:hAnsi="Tahoma" w:cs="Tahoma"/>
                <w:b/>
                <w:bCs/>
                <w:color w:val="000000"/>
                <w:sz w:val="20"/>
                <w:szCs w:val="20"/>
                <w:lang w:eastAsia="pl-PL"/>
              </w:rPr>
            </w:pPr>
            <w:r>
              <w:rPr>
                <w:rFonts w:ascii="Tahoma" w:eastAsia="Times New Roman" w:hAnsi="Tahoma" w:cs="Tahoma"/>
                <w:sz w:val="20"/>
                <w:szCs w:val="20"/>
                <w:lang w:eastAsia="pl-PL"/>
              </w:rPr>
              <w:t xml:space="preserve">2. </w:t>
            </w:r>
            <w:r w:rsidR="00072E5C" w:rsidRPr="00072E5C">
              <w:rPr>
                <w:rFonts w:ascii="Tahoma" w:eastAsia="Times New Roman" w:hAnsi="Tahoma" w:cs="Tahoma"/>
                <w:sz w:val="20"/>
                <w:szCs w:val="20"/>
                <w:lang w:eastAsia="pl-PL"/>
              </w:rPr>
              <w:t xml:space="preserve">Zobowiązujemy się do </w:t>
            </w:r>
            <w:r>
              <w:rPr>
                <w:rFonts w:ascii="Tahoma" w:eastAsia="Times New Roman" w:hAnsi="Tahoma" w:cs="Tahoma"/>
                <w:sz w:val="20"/>
                <w:szCs w:val="20"/>
                <w:lang w:eastAsia="pl-PL"/>
              </w:rPr>
              <w:t>zrealizowania przedmiotu zamówienia w</w:t>
            </w:r>
            <w:r w:rsidRPr="00072E5C">
              <w:rPr>
                <w:rFonts w:ascii="Tahoma" w:eastAsia="Times New Roman" w:hAnsi="Tahoma" w:cs="Tahoma"/>
                <w:sz w:val="20"/>
                <w:szCs w:val="20"/>
                <w:lang w:eastAsia="pl-PL"/>
              </w:rPr>
              <w:t xml:space="preserve"> </w:t>
            </w:r>
            <w:r w:rsidR="00072E5C" w:rsidRPr="00072E5C">
              <w:rPr>
                <w:rFonts w:ascii="Tahoma" w:eastAsia="Times New Roman" w:hAnsi="Tahoma" w:cs="Tahoma"/>
                <w:b/>
                <w:sz w:val="20"/>
                <w:szCs w:val="20"/>
                <w:lang w:eastAsia="pl-PL"/>
              </w:rPr>
              <w:t>t</w:t>
            </w:r>
            <w:r w:rsidR="00072E5C" w:rsidRPr="00072E5C">
              <w:rPr>
                <w:rFonts w:ascii="Tahoma" w:eastAsia="Times New Roman" w:hAnsi="Tahoma" w:cs="Tahoma"/>
                <w:b/>
                <w:bCs/>
                <w:color w:val="000000"/>
                <w:sz w:val="20"/>
                <w:szCs w:val="20"/>
                <w:lang w:eastAsia="pl-PL"/>
              </w:rPr>
              <w:t xml:space="preserve">erminie </w:t>
            </w:r>
            <w:r w:rsidR="00984B77">
              <w:rPr>
                <w:rFonts w:ascii="Tahoma" w:eastAsia="Times New Roman" w:hAnsi="Tahoma" w:cs="Tahoma"/>
                <w:b/>
                <w:bCs/>
                <w:color w:val="000000"/>
                <w:sz w:val="20"/>
                <w:szCs w:val="20"/>
                <w:lang w:eastAsia="pl-PL"/>
              </w:rPr>
              <w:t>……………….</w:t>
            </w:r>
            <w:r>
              <w:rPr>
                <w:rFonts w:ascii="Tahoma" w:eastAsia="Times New Roman" w:hAnsi="Tahoma" w:cs="Tahoma"/>
                <w:b/>
                <w:bCs/>
                <w:color w:val="000000"/>
                <w:sz w:val="20"/>
                <w:szCs w:val="20"/>
                <w:lang w:eastAsia="pl-PL"/>
              </w:rPr>
              <w:t xml:space="preserve"> </w:t>
            </w:r>
            <w:r w:rsidR="00984B77">
              <w:rPr>
                <w:rFonts w:ascii="Tahoma" w:eastAsia="Times New Roman" w:hAnsi="Tahoma" w:cs="Tahoma"/>
                <w:b/>
                <w:bCs/>
                <w:color w:val="000000"/>
                <w:sz w:val="20"/>
                <w:szCs w:val="20"/>
                <w:lang w:eastAsia="pl-PL"/>
              </w:rPr>
              <w:t xml:space="preserve">dni </w:t>
            </w:r>
            <w:r w:rsidR="00984B77" w:rsidRPr="00984B77">
              <w:rPr>
                <w:rFonts w:ascii="Tahoma" w:eastAsia="Times New Roman" w:hAnsi="Tahoma" w:cs="Tahoma"/>
                <w:b/>
                <w:bCs/>
                <w:color w:val="000000"/>
                <w:sz w:val="20"/>
                <w:szCs w:val="20"/>
                <w:lang w:eastAsia="pl-PL"/>
              </w:rPr>
              <w:t>od podpisania umowy</w:t>
            </w:r>
            <w:r w:rsidR="00072E5C" w:rsidRPr="00984B77">
              <w:rPr>
                <w:rFonts w:ascii="Tahoma" w:eastAsia="Times New Roman" w:hAnsi="Tahoma" w:cs="Tahoma"/>
                <w:b/>
                <w:bCs/>
                <w:color w:val="000000"/>
                <w:sz w:val="20"/>
                <w:szCs w:val="20"/>
                <w:lang w:eastAsia="pl-PL"/>
              </w:rPr>
              <w:t>*</w:t>
            </w:r>
          </w:p>
          <w:p w14:paraId="79F718C1" w14:textId="6FA81180" w:rsidR="00006C47" w:rsidRDefault="00984B77" w:rsidP="00765125">
            <w:pPr>
              <w:spacing w:after="0" w:line="240" w:lineRule="auto"/>
              <w:jc w:val="both"/>
              <w:rPr>
                <w:rFonts w:ascii="Tahoma" w:eastAsia="Times New Roman" w:hAnsi="Tahoma" w:cs="Tahoma"/>
                <w:bCs/>
                <w:i/>
                <w:color w:val="000000"/>
                <w:sz w:val="18"/>
                <w:szCs w:val="18"/>
                <w:lang w:eastAsia="pl-PL"/>
              </w:rPr>
            </w:pPr>
            <w:r w:rsidRPr="00984B77">
              <w:rPr>
                <w:rFonts w:ascii="Tahoma" w:eastAsia="Times New Roman" w:hAnsi="Tahoma" w:cs="Tahoma"/>
                <w:bCs/>
                <w:i/>
                <w:color w:val="000000"/>
                <w:sz w:val="20"/>
                <w:szCs w:val="20"/>
                <w:lang w:eastAsia="pl-PL"/>
              </w:rPr>
              <w:t>*</w:t>
            </w:r>
            <w:r w:rsidR="00765125" w:rsidRPr="00765125">
              <w:rPr>
                <w:rFonts w:ascii="Tahoma" w:eastAsia="Times New Roman" w:hAnsi="Tahoma" w:cs="Tahoma"/>
                <w:bCs/>
                <w:i/>
                <w:color w:val="000000"/>
                <w:sz w:val="20"/>
                <w:szCs w:val="20"/>
                <w:lang w:eastAsia="pl-PL"/>
              </w:rPr>
              <w:t xml:space="preserve"> </w:t>
            </w:r>
            <w:r w:rsidR="00765125" w:rsidRPr="00765125">
              <w:rPr>
                <w:rFonts w:ascii="Tahoma" w:eastAsia="Times New Roman" w:hAnsi="Tahoma" w:cs="Tahoma"/>
                <w:bCs/>
                <w:i/>
                <w:color w:val="000000"/>
                <w:sz w:val="18"/>
                <w:szCs w:val="18"/>
                <w:lang w:eastAsia="pl-PL"/>
              </w:rPr>
              <w:t>przyjęty przez Zamawiającego minimalny termin wykonania zamówienia wynosi 75 dni kalendarzowych od dnia podpisania umowy; przyjęty przez Zamawiającego maksymalny termin wykonania zamówienia wynosi 100 dni kalendarzowych od dnia podpisania umowy.</w:t>
            </w:r>
          </w:p>
          <w:p w14:paraId="1DB448E6" w14:textId="425DA7F0" w:rsidR="009A5D6C" w:rsidRDefault="009A5D6C" w:rsidP="00765125">
            <w:pPr>
              <w:spacing w:after="0" w:line="240" w:lineRule="auto"/>
              <w:jc w:val="both"/>
              <w:rPr>
                <w:rFonts w:ascii="Tahoma" w:eastAsia="Times New Roman" w:hAnsi="Tahoma" w:cs="Tahoma"/>
                <w:b/>
                <w:bCs/>
                <w:color w:val="000000"/>
                <w:sz w:val="20"/>
                <w:szCs w:val="20"/>
                <w:lang w:eastAsia="pl-PL"/>
              </w:rPr>
            </w:pPr>
          </w:p>
          <w:p w14:paraId="1FED1826" w14:textId="68C2AE68" w:rsidR="00006C47" w:rsidRPr="00896C72" w:rsidRDefault="00006C47" w:rsidP="003747BD">
            <w:pPr>
              <w:pStyle w:val="Akapitzlist"/>
              <w:numPr>
                <w:ilvl w:val="3"/>
                <w:numId w:val="17"/>
              </w:numPr>
              <w:spacing w:line="276" w:lineRule="auto"/>
              <w:ind w:left="206" w:hanging="206"/>
              <w:jc w:val="both"/>
              <w:rPr>
                <w:rFonts w:ascii="Tahoma" w:eastAsia="Batang" w:hAnsi="Tahoma" w:cs="Tahoma"/>
                <w:sz w:val="20"/>
                <w:szCs w:val="20"/>
              </w:rPr>
            </w:pPr>
            <w:r w:rsidRPr="00896C72">
              <w:rPr>
                <w:rFonts w:ascii="Tahoma" w:eastAsia="Batang" w:hAnsi="Tahoma" w:cs="Tahoma"/>
                <w:sz w:val="20"/>
                <w:szCs w:val="20"/>
              </w:rPr>
              <w:t xml:space="preserve">Oświadczamy, że oferowany okres gwarancji na roboty budowlane </w:t>
            </w:r>
            <w:r w:rsidRPr="00896C72">
              <w:rPr>
                <w:rFonts w:ascii="Tahoma" w:eastAsia="Batang" w:hAnsi="Tahoma" w:cs="Tahoma"/>
                <w:b/>
                <w:sz w:val="20"/>
                <w:szCs w:val="20"/>
              </w:rPr>
              <w:t>wynosi………………………………....miesięcy**</w:t>
            </w:r>
          </w:p>
          <w:p w14:paraId="65C44032" w14:textId="77777777" w:rsidR="00006C47" w:rsidRPr="00006C47" w:rsidRDefault="00006C47" w:rsidP="00006C47">
            <w:pPr>
              <w:tabs>
                <w:tab w:val="left" w:pos="5880"/>
              </w:tabs>
              <w:spacing w:after="0" w:line="276" w:lineRule="auto"/>
              <w:ind w:left="240"/>
              <w:rPr>
                <w:rFonts w:ascii="Tahoma" w:eastAsia="Batang" w:hAnsi="Tahoma" w:cs="Tahoma"/>
                <w:i/>
                <w:sz w:val="20"/>
                <w:szCs w:val="20"/>
                <w:lang w:eastAsia="pl-PL"/>
              </w:rPr>
            </w:pPr>
            <w:r w:rsidRPr="00006C47">
              <w:rPr>
                <w:rFonts w:ascii="Tahoma" w:eastAsia="Batang" w:hAnsi="Tahoma" w:cs="Tahoma"/>
                <w:sz w:val="20"/>
                <w:szCs w:val="20"/>
                <w:lang w:eastAsia="pl-PL"/>
              </w:rPr>
              <w:t>**</w:t>
            </w:r>
            <w:r w:rsidRPr="00006C47">
              <w:rPr>
                <w:rFonts w:ascii="Tahoma" w:eastAsia="Batang" w:hAnsi="Tahoma" w:cs="Tahoma"/>
                <w:sz w:val="20"/>
                <w:szCs w:val="20"/>
                <w:vertAlign w:val="superscript"/>
                <w:lang w:eastAsia="pl-PL"/>
              </w:rPr>
              <w:t xml:space="preserve"> </w:t>
            </w:r>
            <w:r w:rsidRPr="00006C47">
              <w:rPr>
                <w:rFonts w:ascii="Tahoma" w:eastAsia="Batang" w:hAnsi="Tahoma" w:cs="Tahoma"/>
                <w:i/>
                <w:sz w:val="18"/>
                <w:szCs w:val="18"/>
                <w:lang w:eastAsia="pl-PL"/>
              </w:rPr>
              <w:t xml:space="preserve">oferowany okres gwarancji musi wynosić  minimum 36 miesięcy. W przypadku, gdy Wykonawca nie uzupełni pkt 1 Zamawiający uzna, że oferowany okres gwarancji wynosi 36 miesięcy. Maksymalną liczbę punktów można otrzymać za okres gwarancji wynoszący 60 miesięcy. </w:t>
            </w:r>
          </w:p>
          <w:p w14:paraId="498B1EBC" w14:textId="64B7CB17" w:rsidR="00006C47" w:rsidRPr="00984B77" w:rsidRDefault="00006C47" w:rsidP="00984B77">
            <w:pPr>
              <w:spacing w:after="120" w:line="240" w:lineRule="auto"/>
              <w:jc w:val="both"/>
              <w:rPr>
                <w:rFonts w:ascii="Tahoma" w:eastAsia="Times New Roman" w:hAnsi="Tahoma" w:cs="Tahoma"/>
                <w:b/>
                <w:bCs/>
                <w:color w:val="000000"/>
                <w:sz w:val="20"/>
                <w:szCs w:val="20"/>
                <w:lang w:eastAsia="pl-PL"/>
              </w:rPr>
            </w:pPr>
          </w:p>
        </w:tc>
      </w:tr>
      <w:tr w:rsidR="00072E5C" w:rsidRPr="00072E5C" w14:paraId="294A5930" w14:textId="77777777" w:rsidTr="00896C72">
        <w:trPr>
          <w:trHeight w:val="2679"/>
        </w:trPr>
        <w:tc>
          <w:tcPr>
            <w:tcW w:w="9214" w:type="dxa"/>
            <w:shd w:val="clear" w:color="auto" w:fill="auto"/>
          </w:tcPr>
          <w:p w14:paraId="67E14DFE" w14:textId="77777777" w:rsidR="00072E5C" w:rsidRPr="00072E5C" w:rsidRDefault="00072E5C" w:rsidP="003747BD">
            <w:pPr>
              <w:numPr>
                <w:ilvl w:val="0"/>
                <w:numId w:val="8"/>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4979FFBC" w14:textId="46C91C4D" w:rsidR="00072E5C" w:rsidRPr="00072E5C"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sidR="00F05F3C">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SIWZ oraz we wzorze umowy;</w:t>
            </w:r>
          </w:p>
          <w:p w14:paraId="6854AFCD" w14:textId="77777777" w:rsidR="00072E5C" w:rsidRPr="00072E5C"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13E949E1" w14:textId="50D145C8" w:rsidR="00072E5C" w:rsidRPr="00072E5C"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zapoznaliśmy się ze Specyfikacją Istotnych Warunków Zamówienia oraz wzorem umowy i</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nie wnosimy do nich zastrzeżeń oraz przyjmujemy warunki w</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nich zawarte;</w:t>
            </w:r>
          </w:p>
          <w:p w14:paraId="1846A199" w14:textId="77777777" w:rsidR="00896C72"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Pr="00072E5C">
              <w:rPr>
                <w:rFonts w:ascii="Tahoma" w:eastAsia="Times New Roman" w:hAnsi="Tahoma" w:cs="Tahoma"/>
                <w:b/>
                <w:sz w:val="20"/>
                <w:szCs w:val="20"/>
                <w:lang w:eastAsia="pl-PL"/>
              </w:rPr>
              <w:t>30 dni</w:t>
            </w:r>
            <w:r w:rsidRPr="00072E5C">
              <w:rPr>
                <w:rFonts w:ascii="Tahoma" w:eastAsia="Times New Roman" w:hAnsi="Tahoma" w:cs="Tahoma"/>
                <w:sz w:val="20"/>
                <w:szCs w:val="20"/>
                <w:lang w:eastAsia="pl-PL"/>
              </w:rPr>
              <w:t xml:space="preserve"> licząc od </w:t>
            </w:r>
            <w:r w:rsidR="00F05F3C">
              <w:rPr>
                <w:rFonts w:ascii="Tahoma" w:eastAsia="Times New Roman" w:hAnsi="Tahoma" w:cs="Tahoma"/>
                <w:sz w:val="20"/>
                <w:szCs w:val="20"/>
                <w:lang w:eastAsia="pl-PL"/>
              </w:rPr>
              <w:t xml:space="preserve">dnia otwarcia ofert (włącznie z </w:t>
            </w:r>
            <w:r w:rsidR="00896C72">
              <w:rPr>
                <w:rFonts w:ascii="Tahoma" w:eastAsia="Times New Roman" w:hAnsi="Tahoma" w:cs="Tahoma"/>
                <w:sz w:val="20"/>
                <w:szCs w:val="20"/>
                <w:lang w:eastAsia="pl-PL"/>
              </w:rPr>
              <w:t>tym dniem);</w:t>
            </w:r>
          </w:p>
          <w:p w14:paraId="3558C355" w14:textId="044AE5AF" w:rsidR="00896C72" w:rsidRPr="00D378EE" w:rsidRDefault="00896C72"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896C72">
              <w:rPr>
                <w:rFonts w:ascii="Tahoma" w:eastAsia="Times New Roman" w:hAnsi="Tahoma" w:cs="Tahoma"/>
                <w:sz w:val="20"/>
                <w:szCs w:val="20"/>
                <w:lang w:eastAsia="pl-PL"/>
              </w:rPr>
              <w:t>wadium w wysokości ________________ PLN (słownie: ___________ złotych), zostało wniesione w dniu.............................................., w formie: ................................................</w:t>
            </w:r>
            <w:r w:rsidR="00D378EE">
              <w:rPr>
                <w:rFonts w:ascii="Tahoma" w:eastAsia="Times New Roman" w:hAnsi="Tahoma" w:cs="Tahoma"/>
                <w:sz w:val="20"/>
                <w:szCs w:val="20"/>
                <w:lang w:eastAsia="pl-PL"/>
              </w:rPr>
              <w:t>...................</w:t>
            </w:r>
          </w:p>
        </w:tc>
      </w:tr>
      <w:tr w:rsidR="00072E5C" w:rsidRPr="00072E5C" w14:paraId="119F94E6" w14:textId="77777777" w:rsidTr="008023B7">
        <w:trPr>
          <w:trHeight w:val="992"/>
        </w:trPr>
        <w:tc>
          <w:tcPr>
            <w:tcW w:w="9214" w:type="dxa"/>
          </w:tcPr>
          <w:p w14:paraId="244C60F4" w14:textId="77777777" w:rsidR="00072E5C" w:rsidRPr="00072E5C" w:rsidRDefault="00072E5C" w:rsidP="003747BD">
            <w:pPr>
              <w:numPr>
                <w:ilvl w:val="0"/>
                <w:numId w:val="8"/>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5D40B948" w14:textId="77777777" w:rsidR="00896C72" w:rsidRDefault="00072E5C" w:rsidP="003747BD">
            <w:pPr>
              <w:numPr>
                <w:ilvl w:val="0"/>
                <w:numId w:val="5"/>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sidR="00192A90">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34D8FB64" w14:textId="5983001A" w:rsidR="00896C72" w:rsidRPr="00896C72" w:rsidRDefault="00896C72" w:rsidP="003747BD">
            <w:pPr>
              <w:pStyle w:val="Akapitzlist"/>
              <w:numPr>
                <w:ilvl w:val="0"/>
                <w:numId w:val="5"/>
              </w:numPr>
              <w:spacing w:after="40"/>
              <w:ind w:left="489" w:hanging="489"/>
              <w:jc w:val="both"/>
              <w:rPr>
                <w:rFonts w:ascii="Tahoma" w:hAnsi="Tahoma" w:cs="Tahoma"/>
                <w:sz w:val="20"/>
                <w:szCs w:val="20"/>
              </w:rPr>
            </w:pPr>
            <w:r w:rsidRPr="00896C72">
              <w:rPr>
                <w:rFonts w:ascii="Tahoma" w:hAnsi="Tahoma" w:cs="Tahoma"/>
                <w:sz w:val="20"/>
                <w:szCs w:val="20"/>
              </w:rPr>
              <w:t xml:space="preserve">się do wniesienia najpóźniej w dniu zawarcia umowy zabezpieczenia należytego wykonania umowy w wysokości </w:t>
            </w:r>
            <w:r w:rsidR="009A5D6C">
              <w:rPr>
                <w:rFonts w:ascii="Tahoma" w:hAnsi="Tahoma" w:cs="Tahoma"/>
                <w:sz w:val="20"/>
                <w:szCs w:val="20"/>
              </w:rPr>
              <w:t>10</w:t>
            </w:r>
            <w:r w:rsidRPr="00896C72">
              <w:rPr>
                <w:rFonts w:ascii="Tahoma" w:hAnsi="Tahoma" w:cs="Tahoma"/>
                <w:sz w:val="20"/>
                <w:szCs w:val="20"/>
              </w:rPr>
              <w:t xml:space="preserve"> % ceny ofertowej brutto;</w:t>
            </w:r>
          </w:p>
          <w:p w14:paraId="515348A3" w14:textId="16040FA5" w:rsidR="00072E5C" w:rsidRPr="00896C72" w:rsidRDefault="00072E5C" w:rsidP="003747BD">
            <w:pPr>
              <w:numPr>
                <w:ilvl w:val="0"/>
                <w:numId w:val="5"/>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896C72">
              <w:rPr>
                <w:rFonts w:ascii="Tahoma" w:eastAsia="Times New Roman" w:hAnsi="Tahoma" w:cs="Tahoma"/>
                <w:sz w:val="20"/>
                <w:szCs w:val="20"/>
                <w:lang w:eastAsia="pl-PL"/>
              </w:rPr>
              <w:t>osobą upoważnioną do kontaktów z Zamawiającym w sprawach dotyczących realizacji umowy jest .............................................................................................................................................</w:t>
            </w:r>
          </w:p>
          <w:p w14:paraId="031666D1" w14:textId="77777777" w:rsidR="00072E5C" w:rsidRPr="00072E5C" w:rsidRDefault="00072E5C" w:rsidP="00192A90">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0D730BFD" w14:textId="0A20EFE1" w:rsidR="00072E5C" w:rsidRPr="00072E5C" w:rsidRDefault="00072E5C" w:rsidP="003747BD">
            <w:pPr>
              <w:numPr>
                <w:ilvl w:val="0"/>
                <w:numId w:val="5"/>
              </w:numPr>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072E5C" w:rsidRPr="00072E5C" w14:paraId="7E32944B" w14:textId="77777777" w:rsidTr="0013159B">
        <w:trPr>
          <w:trHeight w:val="1636"/>
        </w:trPr>
        <w:tc>
          <w:tcPr>
            <w:tcW w:w="9214" w:type="dxa"/>
          </w:tcPr>
          <w:p w14:paraId="321FF793" w14:textId="77777777" w:rsidR="00072E5C" w:rsidRPr="00072E5C" w:rsidRDefault="00072E5C" w:rsidP="003747BD">
            <w:pPr>
              <w:numPr>
                <w:ilvl w:val="0"/>
                <w:numId w:val="8"/>
              </w:numPr>
              <w:spacing w:before="120" w:after="120" w:line="240" w:lineRule="auto"/>
              <w:ind w:left="459" w:hanging="459"/>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PODWYKONAWCY:</w:t>
            </w:r>
          </w:p>
          <w:p w14:paraId="0F6988D7" w14:textId="294207AE" w:rsidR="00072E5C" w:rsidRPr="00072E5C" w:rsidRDefault="00072E5C" w:rsidP="00072E5C">
            <w:pPr>
              <w:spacing w:after="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Podwykonawcom zamierzam powierzyć poniższe części zamówienia (</w:t>
            </w:r>
            <w:r w:rsidR="00896C72">
              <w:rPr>
                <w:rFonts w:ascii="Tahoma" w:eastAsia="Times New Roman" w:hAnsi="Tahoma" w:cs="Tahoma"/>
                <w:sz w:val="20"/>
                <w:szCs w:val="20"/>
                <w:lang w:eastAsia="pl-PL"/>
              </w:rPr>
              <w:t>j</w:t>
            </w:r>
            <w:r w:rsidRPr="00072E5C">
              <w:rPr>
                <w:rFonts w:ascii="Tahoma" w:eastAsia="Times New Roman" w:hAnsi="Tahoma" w:cs="Tahoma"/>
                <w:sz w:val="20"/>
                <w:szCs w:val="20"/>
                <w:lang w:eastAsia="pl-PL"/>
              </w:rPr>
              <w:t>eżeli jest to wiadome, należy podać również dane proponowanych podwykonawców)</w:t>
            </w:r>
          </w:p>
          <w:p w14:paraId="5EB349B0" w14:textId="77777777" w:rsidR="00072E5C" w:rsidRPr="00072E5C" w:rsidRDefault="00072E5C" w:rsidP="003747BD">
            <w:pPr>
              <w:numPr>
                <w:ilvl w:val="0"/>
                <w:numId w:val="6"/>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F1EDDE0" w14:textId="77777777" w:rsidR="00072E5C" w:rsidRPr="00072E5C" w:rsidRDefault="00072E5C" w:rsidP="003747BD">
            <w:pPr>
              <w:numPr>
                <w:ilvl w:val="0"/>
                <w:numId w:val="6"/>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tc>
      </w:tr>
      <w:tr w:rsidR="00072E5C" w:rsidRPr="00072E5C" w14:paraId="21EB600C" w14:textId="77777777" w:rsidTr="0013159B">
        <w:trPr>
          <w:trHeight w:val="3555"/>
        </w:trPr>
        <w:tc>
          <w:tcPr>
            <w:tcW w:w="9214" w:type="dxa"/>
          </w:tcPr>
          <w:p w14:paraId="07957737" w14:textId="4B61BDF4" w:rsidR="0013159B" w:rsidRPr="0013159B" w:rsidRDefault="0013159B" w:rsidP="003747BD">
            <w:pPr>
              <w:pStyle w:val="Akapitzlist"/>
              <w:numPr>
                <w:ilvl w:val="0"/>
                <w:numId w:val="8"/>
              </w:numPr>
              <w:spacing w:before="120" w:after="120"/>
              <w:rPr>
                <w:rFonts w:ascii="Tahoma" w:hAnsi="Tahoma" w:cs="Tahoma"/>
                <w:b/>
                <w:sz w:val="20"/>
                <w:szCs w:val="20"/>
              </w:rPr>
            </w:pPr>
            <w:r w:rsidRPr="0013159B">
              <w:rPr>
                <w:rFonts w:ascii="Tahoma" w:hAnsi="Tahoma" w:cs="Tahoma"/>
                <w:b/>
                <w:bCs/>
                <w:smallCaps/>
                <w:sz w:val="20"/>
                <w:szCs w:val="20"/>
                <w:u w:val="single"/>
              </w:rPr>
              <w:t>Oświadczenie własne Wykonawcy</w:t>
            </w:r>
          </w:p>
          <w:p w14:paraId="0C0B275D" w14:textId="77777777" w:rsidR="0013159B" w:rsidRPr="007950AB" w:rsidRDefault="0013159B" w:rsidP="0013159B">
            <w:pPr>
              <w:spacing w:after="0" w:line="240" w:lineRule="auto"/>
              <w:jc w:val="both"/>
              <w:rPr>
                <w:rFonts w:ascii="Tahoma" w:hAnsi="Tahoma" w:cs="Tahoma"/>
                <w:b/>
                <w:bCs/>
                <w:sz w:val="20"/>
                <w:szCs w:val="20"/>
              </w:rPr>
            </w:pPr>
            <w:r w:rsidRPr="007950AB">
              <w:rPr>
                <w:rFonts w:ascii="Tahoma" w:hAnsi="Tahoma" w:cs="Tahoma"/>
                <w:b/>
                <w:bCs/>
                <w:sz w:val="20"/>
                <w:szCs w:val="20"/>
              </w:rPr>
              <w:t>Wykonawca jest:</w:t>
            </w:r>
          </w:p>
          <w:p w14:paraId="22F1DEF9"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3403B52C"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0D4A341A"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72BD781F" w14:textId="77777777" w:rsidR="0013159B" w:rsidRPr="007950AB" w:rsidRDefault="0013159B" w:rsidP="0013159B">
            <w:pPr>
              <w:pStyle w:val="Akapitzlist"/>
              <w:ind w:left="602" w:hanging="360"/>
              <w:jc w:val="both"/>
              <w:rPr>
                <w:rFonts w:ascii="Tahoma" w:hAnsi="Tahoma" w:cs="Tahoma"/>
                <w:sz w:val="20"/>
                <w:szCs w:val="20"/>
              </w:rPr>
            </w:pPr>
            <w:r w:rsidRPr="007950AB">
              <w:rPr>
                <w:rFonts w:ascii="Tahoma" w:hAnsi="Tahoma" w:cs="Tahoma"/>
                <w:sz w:val="20"/>
                <w:szCs w:val="20"/>
              </w:rPr>
              <w:t>d) innym, niż ww. przedsiębiorstwem*</w:t>
            </w:r>
          </w:p>
          <w:p w14:paraId="104F6552" w14:textId="77777777" w:rsidR="0013159B" w:rsidRPr="007950AB" w:rsidRDefault="0013159B" w:rsidP="0013159B">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72213B88"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7FF5D1E1"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62C1050B" w14:textId="34BB700B" w:rsidR="00072E5C" w:rsidRPr="004477E0" w:rsidRDefault="0013159B" w:rsidP="004477E0">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tc>
      </w:tr>
      <w:tr w:rsidR="0013159B" w:rsidRPr="00072E5C" w14:paraId="352198A9" w14:textId="77777777" w:rsidTr="00A8216E">
        <w:trPr>
          <w:trHeight w:val="2471"/>
        </w:trPr>
        <w:tc>
          <w:tcPr>
            <w:tcW w:w="9214" w:type="dxa"/>
          </w:tcPr>
          <w:p w14:paraId="20AE1528" w14:textId="77777777" w:rsidR="0013159B" w:rsidRPr="00072E5C" w:rsidRDefault="0013159B" w:rsidP="003747BD">
            <w:pPr>
              <w:numPr>
                <w:ilvl w:val="0"/>
                <w:numId w:val="8"/>
              </w:numPr>
              <w:spacing w:before="120" w:after="120" w:line="240" w:lineRule="auto"/>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16E6DAE" w14:textId="77777777" w:rsidR="0013159B" w:rsidRPr="00072E5C" w:rsidRDefault="0013159B" w:rsidP="0013159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1472975D" w14:textId="77777777" w:rsidR="0013159B" w:rsidRPr="00072E5C" w:rsidRDefault="0013159B" w:rsidP="003747BD">
            <w:pPr>
              <w:numPr>
                <w:ilvl w:val="0"/>
                <w:numId w:val="9"/>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B257486" w14:textId="77777777" w:rsidR="0013159B" w:rsidRPr="00072E5C" w:rsidRDefault="0013159B" w:rsidP="003747BD">
            <w:pPr>
              <w:numPr>
                <w:ilvl w:val="0"/>
                <w:numId w:val="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36F3F2D3" w14:textId="77777777" w:rsidR="0013159B" w:rsidRPr="00072E5C" w:rsidRDefault="0013159B" w:rsidP="003747BD">
            <w:pPr>
              <w:numPr>
                <w:ilvl w:val="0"/>
                <w:numId w:val="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7B760B1" w14:textId="77777777" w:rsidR="0013159B" w:rsidRPr="00072E5C" w:rsidRDefault="0013159B" w:rsidP="003747BD">
            <w:pPr>
              <w:numPr>
                <w:ilvl w:val="0"/>
                <w:numId w:val="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67E77287" w14:textId="6105508C" w:rsidR="0013159B" w:rsidRPr="0013159B" w:rsidRDefault="0013159B" w:rsidP="0013159B">
            <w:pPr>
              <w:spacing w:after="120" w:line="240" w:lineRule="auto"/>
              <w:ind w:left="34"/>
              <w:rPr>
                <w:rFonts w:ascii="Tahoma" w:hAnsi="Tahoma" w:cs="Tahoma"/>
                <w:b/>
                <w:bCs/>
                <w:smallCaps/>
                <w:sz w:val="20"/>
                <w:szCs w:val="20"/>
                <w:u w:val="single"/>
              </w:rPr>
            </w:pPr>
            <w:r w:rsidRPr="00072E5C">
              <w:rPr>
                <w:rFonts w:ascii="Tahoma" w:eastAsia="Times New Roman" w:hAnsi="Tahoma" w:cs="Tahoma"/>
                <w:sz w:val="20"/>
                <w:szCs w:val="20"/>
                <w:lang w:eastAsia="pl-PL"/>
              </w:rPr>
              <w:t>Oferta została złożona na .............. kolejno ponumerowanych stronach.</w:t>
            </w:r>
          </w:p>
        </w:tc>
      </w:tr>
      <w:tr w:rsidR="004477E0" w:rsidRPr="00072E5C" w14:paraId="441E0121" w14:textId="77777777" w:rsidTr="004477E0">
        <w:trPr>
          <w:trHeight w:val="1408"/>
        </w:trPr>
        <w:tc>
          <w:tcPr>
            <w:tcW w:w="9214" w:type="dxa"/>
            <w:vAlign w:val="bottom"/>
          </w:tcPr>
          <w:p w14:paraId="78817F2D" w14:textId="77777777" w:rsidR="004477E0" w:rsidRDefault="004477E0" w:rsidP="004477E0">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29C0C157" w14:textId="3ADC027F" w:rsidR="004477E0" w:rsidRDefault="004477E0" w:rsidP="004477E0">
            <w:pPr>
              <w:spacing w:after="40"/>
              <w:rPr>
                <w:rFonts w:ascii="Tahoma" w:hAnsi="Tahoma" w:cs="Tahoma"/>
                <w:sz w:val="18"/>
                <w:szCs w:val="18"/>
              </w:rPr>
            </w:pPr>
          </w:p>
          <w:p w14:paraId="5D8B0F6F" w14:textId="77777777" w:rsidR="004477E0" w:rsidRDefault="004477E0" w:rsidP="004477E0">
            <w:pPr>
              <w:spacing w:after="40"/>
              <w:rPr>
                <w:rFonts w:ascii="Tahoma" w:hAnsi="Tahoma" w:cs="Tahoma"/>
                <w:sz w:val="18"/>
                <w:szCs w:val="18"/>
              </w:rPr>
            </w:pPr>
          </w:p>
          <w:p w14:paraId="6C46AB64" w14:textId="77777777" w:rsidR="004477E0" w:rsidRPr="00810A1D" w:rsidRDefault="004477E0"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56422F50" w14:textId="6E2A07E6" w:rsidR="004477E0" w:rsidRPr="004477E0" w:rsidRDefault="004477E0" w:rsidP="004477E0">
            <w:pPr>
              <w:spacing w:after="40" w:line="240" w:lineRule="auto"/>
              <w:jc w:val="right"/>
              <w:rPr>
                <w:rFonts w:ascii="Tahoma" w:eastAsia="Times New Roman" w:hAnsi="Tahoma" w:cs="Tahoma"/>
                <w:i/>
                <w:sz w:val="20"/>
                <w:szCs w:val="20"/>
                <w:lang w:eastAsia="pl-PL"/>
              </w:rPr>
            </w:pPr>
            <w:r w:rsidRPr="004477E0">
              <w:rPr>
                <w:rFonts w:ascii="Tahoma" w:hAnsi="Tahoma" w:cs="Tahoma"/>
                <w:i/>
                <w:sz w:val="18"/>
                <w:szCs w:val="18"/>
              </w:rPr>
              <w:t>Pieczęć i podpis upoważnionego przedstawiciela Wykonawcy</w:t>
            </w:r>
          </w:p>
        </w:tc>
      </w:tr>
    </w:tbl>
    <w:p w14:paraId="523A988F" w14:textId="127673F1"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sidR="009A5D6C">
        <w:rPr>
          <w:rFonts w:ascii="Tahoma" w:eastAsia="Times New Roman" w:hAnsi="Tahoma" w:cs="Tahoma"/>
          <w:b/>
          <w:sz w:val="20"/>
          <w:szCs w:val="20"/>
          <w:lang w:eastAsia="pl-PL"/>
        </w:rPr>
        <w:t>3</w:t>
      </w:r>
      <w:r w:rsidRPr="007D1591">
        <w:rPr>
          <w:rFonts w:ascii="Tahoma" w:eastAsia="Times New Roman" w:hAnsi="Tahoma" w:cs="Tahoma"/>
          <w:b/>
          <w:sz w:val="20"/>
          <w:szCs w:val="20"/>
          <w:lang w:eastAsia="pl-PL"/>
        </w:rPr>
        <w:t xml:space="preserve"> do SIWZ</w:t>
      </w:r>
    </w:p>
    <w:p w14:paraId="2D8B5595" w14:textId="77777777" w:rsidR="00D56498" w:rsidRPr="00D56498" w:rsidRDefault="00D56498" w:rsidP="00D56498">
      <w:pPr>
        <w:tabs>
          <w:tab w:val="left" w:pos="4678"/>
        </w:tabs>
        <w:spacing w:after="40" w:line="240" w:lineRule="auto"/>
        <w:rPr>
          <w:rFonts w:ascii="Calibri" w:eastAsia="Times New Roman" w:hAnsi="Calibri" w:cs="Segoe UI"/>
          <w:sz w:val="20"/>
          <w:szCs w:val="20"/>
          <w:lang w:eastAsia="pl-PL"/>
        </w:rPr>
      </w:pPr>
    </w:p>
    <w:tbl>
      <w:tblPr>
        <w:tblStyle w:val="Tabela-Siatka"/>
        <w:tblW w:w="0" w:type="auto"/>
        <w:tblLook w:val="04A0" w:firstRow="1" w:lastRow="0" w:firstColumn="1" w:lastColumn="0" w:noHBand="0" w:noVBand="1"/>
      </w:tblPr>
      <w:tblGrid>
        <w:gridCol w:w="9346"/>
      </w:tblGrid>
      <w:tr w:rsidR="00810A1D" w14:paraId="24E3C540" w14:textId="77777777" w:rsidTr="00810A1D">
        <w:trPr>
          <w:trHeight w:val="794"/>
        </w:trPr>
        <w:tc>
          <w:tcPr>
            <w:tcW w:w="9346" w:type="dxa"/>
            <w:vAlign w:val="center"/>
          </w:tcPr>
          <w:p w14:paraId="29FF3041" w14:textId="77777777" w:rsidR="00810A1D" w:rsidRDefault="00810A1D" w:rsidP="00810A1D">
            <w:pPr>
              <w:spacing w:after="40"/>
              <w:jc w:val="center"/>
              <w:rPr>
                <w:rFonts w:ascii="Tahoma" w:hAnsi="Tahoma" w:cs="Tahoma"/>
                <w:b/>
              </w:rPr>
            </w:pPr>
          </w:p>
          <w:p w14:paraId="3DEAE4FC" w14:textId="77777777" w:rsidR="00810A1D" w:rsidRDefault="00810A1D" w:rsidP="00810A1D">
            <w:pPr>
              <w:spacing w:after="40"/>
              <w:jc w:val="center"/>
              <w:rPr>
                <w:rFonts w:ascii="Tahoma" w:hAnsi="Tahoma" w:cs="Tahoma"/>
                <w:b/>
              </w:rPr>
            </w:pPr>
            <w:r w:rsidRPr="009B3825">
              <w:rPr>
                <w:rFonts w:ascii="Tahoma" w:hAnsi="Tahoma" w:cs="Tahoma"/>
                <w:b/>
              </w:rPr>
              <w:t xml:space="preserve">OŚWIADCZENIE O BRAKU PODSTAW DO WYKLUCZENIA </w:t>
            </w:r>
            <w:r>
              <w:rPr>
                <w:rFonts w:ascii="Tahoma" w:hAnsi="Tahoma" w:cs="Tahoma"/>
                <w:b/>
              </w:rPr>
              <w:t xml:space="preserve"> </w:t>
            </w:r>
            <w:r w:rsidRPr="009B3825">
              <w:rPr>
                <w:rFonts w:ascii="Tahoma" w:hAnsi="Tahoma" w:cs="Tahoma"/>
                <w:b/>
              </w:rPr>
              <w:t>I SPEŁNIENIA WARUNKÓW UDZIAŁU W POSTĘPOWANIU</w:t>
            </w:r>
          </w:p>
          <w:p w14:paraId="775F7A4D" w14:textId="77777777" w:rsidR="00810A1D" w:rsidRPr="009B3825" w:rsidRDefault="00810A1D" w:rsidP="00810A1D">
            <w:pPr>
              <w:spacing w:after="40"/>
              <w:jc w:val="center"/>
              <w:rPr>
                <w:rFonts w:ascii="Tahoma" w:hAnsi="Tahoma" w:cs="Tahoma"/>
                <w:b/>
              </w:rPr>
            </w:pPr>
          </w:p>
        </w:tc>
      </w:tr>
      <w:tr w:rsidR="00810A1D" w14:paraId="5CB4F288" w14:textId="77777777" w:rsidTr="00810A1D">
        <w:trPr>
          <w:trHeight w:val="1021"/>
        </w:trPr>
        <w:tc>
          <w:tcPr>
            <w:tcW w:w="9346" w:type="dxa"/>
            <w:vAlign w:val="center"/>
          </w:tcPr>
          <w:p w14:paraId="04634AAA" w14:textId="77777777" w:rsidR="00CE1E07" w:rsidRDefault="00810A1D" w:rsidP="00CE1E07">
            <w:pPr>
              <w:spacing w:after="40"/>
              <w:jc w:val="both"/>
              <w:rPr>
                <w:rFonts w:ascii="Tahoma" w:eastAsia="Times New Roman" w:hAnsi="Tahoma" w:cs="Tahoma"/>
                <w:b/>
                <w:sz w:val="18"/>
                <w:szCs w:val="18"/>
                <w:lang w:eastAsia="pl-PL"/>
              </w:rPr>
            </w:pPr>
            <w:r w:rsidRPr="00810A1D">
              <w:rPr>
                <w:rFonts w:ascii="Tahoma" w:hAnsi="Tahoma" w:cs="Tahoma"/>
                <w:sz w:val="18"/>
                <w:szCs w:val="18"/>
              </w:rPr>
              <w:t xml:space="preserve">Przystępując do udziału w postepowaniu o udzielenie zamówienie publicznego prowadzonego w trybie przetargu nieograniczonego </w:t>
            </w:r>
            <w:r w:rsidRPr="00810A1D">
              <w:rPr>
                <w:rFonts w:ascii="Tahoma" w:hAnsi="Tahoma" w:cs="Tahoma"/>
                <w:color w:val="000000"/>
                <w:sz w:val="18"/>
                <w:szCs w:val="18"/>
              </w:rPr>
              <w:t xml:space="preserve">na </w:t>
            </w:r>
            <w:r w:rsidR="00CE1E07" w:rsidRPr="00CE1E07">
              <w:rPr>
                <w:rFonts w:ascii="Tahoma" w:eastAsia="Times New Roman" w:hAnsi="Tahoma" w:cs="Tahoma"/>
                <w:b/>
                <w:bCs/>
                <w:sz w:val="18"/>
                <w:szCs w:val="18"/>
                <w:lang w:eastAsia="pl-PL"/>
              </w:rPr>
              <w:t>Prace remontowe w budynku Urzędu do Spraw Cudzoziemców przy ulicy Koszykowej 16 w Warszawie</w:t>
            </w:r>
          </w:p>
          <w:p w14:paraId="5112E3AB" w14:textId="42B2DCD0" w:rsidR="00810A1D" w:rsidRPr="00CE1E07" w:rsidRDefault="00810A1D" w:rsidP="001662D8">
            <w:pPr>
              <w:spacing w:after="40"/>
              <w:jc w:val="both"/>
              <w:rPr>
                <w:rFonts w:ascii="Tahoma" w:eastAsia="Times New Roman" w:hAnsi="Tahoma" w:cs="Tahoma"/>
                <w:b/>
                <w:sz w:val="18"/>
                <w:szCs w:val="18"/>
                <w:lang w:eastAsia="pl-PL"/>
              </w:rPr>
            </w:pPr>
            <w:r w:rsidRPr="00810A1D">
              <w:rPr>
                <w:rFonts w:ascii="Tahoma" w:eastAsia="Times New Roman" w:hAnsi="Tahoma" w:cs="Tahoma"/>
                <w:b/>
                <w:sz w:val="18"/>
                <w:szCs w:val="18"/>
                <w:lang w:eastAsia="pl-PL"/>
              </w:rPr>
              <w:t xml:space="preserve">nr </w:t>
            </w:r>
            <w:r w:rsidR="001662D8">
              <w:rPr>
                <w:rFonts w:ascii="Tahoma" w:eastAsia="Times New Roman" w:hAnsi="Tahoma" w:cs="Tahoma"/>
                <w:b/>
                <w:sz w:val="18"/>
                <w:szCs w:val="18"/>
                <w:lang w:eastAsia="pl-PL"/>
              </w:rPr>
              <w:t>20</w:t>
            </w:r>
            <w:r w:rsidRPr="00810A1D">
              <w:rPr>
                <w:rFonts w:ascii="Tahoma" w:eastAsia="Times New Roman" w:hAnsi="Tahoma" w:cs="Tahoma"/>
                <w:b/>
                <w:sz w:val="18"/>
                <w:szCs w:val="18"/>
                <w:lang w:eastAsia="pl-PL"/>
              </w:rPr>
              <w:t>/</w:t>
            </w:r>
            <w:r w:rsidR="00CE1E07">
              <w:rPr>
                <w:rFonts w:ascii="Tahoma" w:eastAsia="Times New Roman" w:hAnsi="Tahoma" w:cs="Tahoma"/>
                <w:b/>
                <w:sz w:val="18"/>
                <w:szCs w:val="18"/>
                <w:lang w:eastAsia="pl-PL"/>
              </w:rPr>
              <w:t>REMONT - KOSZYKOWA</w:t>
            </w:r>
            <w:r w:rsidRPr="00810A1D">
              <w:rPr>
                <w:rFonts w:ascii="Tahoma" w:eastAsia="Times New Roman" w:hAnsi="Tahoma" w:cs="Tahoma"/>
                <w:b/>
                <w:sz w:val="18"/>
                <w:szCs w:val="18"/>
                <w:lang w:eastAsia="pl-PL"/>
              </w:rPr>
              <w:t>/PN/17</w:t>
            </w:r>
            <w:r w:rsidRPr="00810A1D">
              <w:rPr>
                <w:rFonts w:ascii="Tahoma" w:hAnsi="Tahoma" w:cs="Tahoma"/>
                <w:b/>
                <w:sz w:val="18"/>
                <w:szCs w:val="18"/>
              </w:rPr>
              <w:t xml:space="preserve">, </w:t>
            </w:r>
            <w:r w:rsidRPr="00810A1D">
              <w:rPr>
                <w:rFonts w:ascii="Tahoma" w:hAnsi="Tahoma" w:cs="Tahoma"/>
                <w:sz w:val="18"/>
                <w:szCs w:val="18"/>
              </w:rPr>
              <w:t>składam w imieniu Wykonawcy następujące informacje:</w:t>
            </w:r>
          </w:p>
        </w:tc>
      </w:tr>
      <w:tr w:rsidR="00810A1D" w14:paraId="3F6B2DC8" w14:textId="77777777" w:rsidTr="00810A1D">
        <w:tc>
          <w:tcPr>
            <w:tcW w:w="9346" w:type="dxa"/>
            <w:vAlign w:val="center"/>
          </w:tcPr>
          <w:p w14:paraId="24C93C53" w14:textId="77777777" w:rsidR="00810A1D" w:rsidRPr="00810A1D" w:rsidRDefault="00810A1D" w:rsidP="00810A1D">
            <w:pPr>
              <w:spacing w:before="240" w:after="40" w:line="360" w:lineRule="auto"/>
              <w:rPr>
                <w:rFonts w:ascii="Tahoma" w:hAnsi="Tahoma" w:cs="Tahoma"/>
                <w:sz w:val="18"/>
                <w:szCs w:val="18"/>
              </w:rPr>
            </w:pPr>
            <w:r w:rsidRPr="00810A1D">
              <w:rPr>
                <w:rFonts w:ascii="Tahoma" w:hAnsi="Tahoma" w:cs="Tahoma"/>
                <w:sz w:val="18"/>
                <w:szCs w:val="18"/>
              </w:rPr>
              <w:t>Dane Wykonawcy: ……………………………………………….…………………………………………………………………</w:t>
            </w:r>
          </w:p>
          <w:p w14:paraId="571C0BBA"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69FAB4A9"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51F1AC48" w14:textId="77777777" w:rsidR="00810A1D" w:rsidRPr="00810A1D" w:rsidRDefault="00810A1D" w:rsidP="00810A1D">
            <w:pPr>
              <w:spacing w:after="40"/>
              <w:ind w:firstLine="3006"/>
              <w:rPr>
                <w:rFonts w:ascii="Tahoma" w:hAnsi="Tahoma" w:cs="Tahoma"/>
                <w:b/>
                <w:sz w:val="18"/>
                <w:szCs w:val="18"/>
              </w:rPr>
            </w:pPr>
            <w:r w:rsidRPr="00810A1D">
              <w:rPr>
                <w:rFonts w:ascii="Tahoma" w:hAnsi="Tahoma" w:cs="Tahoma"/>
                <w:sz w:val="18"/>
                <w:szCs w:val="18"/>
              </w:rPr>
              <w:t>(podać nazwę i adres Wykonawcy)</w:t>
            </w:r>
          </w:p>
        </w:tc>
      </w:tr>
      <w:tr w:rsidR="00810A1D" w14:paraId="546D0AF8" w14:textId="77777777" w:rsidTr="00810A1D">
        <w:trPr>
          <w:trHeight w:val="454"/>
        </w:trPr>
        <w:tc>
          <w:tcPr>
            <w:tcW w:w="9346" w:type="dxa"/>
            <w:vAlign w:val="center"/>
          </w:tcPr>
          <w:p w14:paraId="0DC83384" w14:textId="77777777" w:rsidR="00810A1D" w:rsidRPr="00810A1D" w:rsidRDefault="00810A1D" w:rsidP="003747BD">
            <w:pPr>
              <w:pStyle w:val="Akapitzlist"/>
              <w:numPr>
                <w:ilvl w:val="0"/>
                <w:numId w:val="13"/>
              </w:numPr>
              <w:spacing w:after="40"/>
              <w:ind w:left="596" w:hanging="283"/>
              <w:contextualSpacing w:val="0"/>
              <w:jc w:val="both"/>
              <w:rPr>
                <w:rFonts w:ascii="Tahoma" w:hAnsi="Tahoma" w:cs="Tahoma"/>
                <w:b/>
                <w:sz w:val="18"/>
                <w:szCs w:val="18"/>
              </w:rPr>
            </w:pPr>
            <w:r w:rsidRPr="00810A1D">
              <w:rPr>
                <w:rFonts w:ascii="Tahoma" w:hAnsi="Tahoma" w:cs="Tahoma"/>
                <w:b/>
                <w:sz w:val="18"/>
                <w:szCs w:val="18"/>
              </w:rPr>
              <w:t>PODSTAWY WYKLUCZENIA</w:t>
            </w:r>
          </w:p>
        </w:tc>
      </w:tr>
      <w:tr w:rsidR="00810A1D" w14:paraId="49E50394" w14:textId="77777777" w:rsidTr="00810A1D">
        <w:tc>
          <w:tcPr>
            <w:tcW w:w="9346" w:type="dxa"/>
          </w:tcPr>
          <w:p w14:paraId="764AB8E3" w14:textId="77777777" w:rsidR="00810A1D" w:rsidRPr="00810A1D" w:rsidRDefault="00810A1D" w:rsidP="00810A1D">
            <w:pPr>
              <w:spacing w:before="240" w:after="120"/>
              <w:jc w:val="both"/>
              <w:rPr>
                <w:rFonts w:ascii="Tahoma" w:hAnsi="Tahoma" w:cs="Tahoma"/>
                <w:b/>
                <w:sz w:val="18"/>
                <w:szCs w:val="18"/>
              </w:rPr>
            </w:pPr>
            <w:r w:rsidRPr="00810A1D">
              <w:rPr>
                <w:rFonts w:ascii="Tahoma" w:hAnsi="Tahoma" w:cs="Tahoma"/>
                <w:b/>
                <w:sz w:val="18"/>
                <w:szCs w:val="18"/>
              </w:rPr>
              <w:t>Oświadczam, że:</w:t>
            </w:r>
          </w:p>
          <w:p w14:paraId="2BA3D2C7" w14:textId="77777777" w:rsidR="00810A1D" w:rsidRPr="00810A1D" w:rsidRDefault="00810A1D" w:rsidP="00810A1D">
            <w:pPr>
              <w:spacing w:after="120"/>
              <w:jc w:val="both"/>
              <w:rPr>
                <w:rFonts w:ascii="Tahoma" w:hAnsi="Tahoma" w:cs="Tahoma"/>
                <w:i/>
                <w:sz w:val="18"/>
                <w:szCs w:val="18"/>
              </w:rPr>
            </w:pPr>
            <w:r w:rsidRPr="00810A1D">
              <w:rPr>
                <w:rFonts w:ascii="Tahoma" w:hAnsi="Tahoma" w:cs="Tahoma"/>
                <w:i/>
                <w:sz w:val="18"/>
                <w:szCs w:val="18"/>
              </w:rPr>
              <w:t>(zaznaczyć właściwe „x”)</w:t>
            </w:r>
          </w:p>
          <w:p w14:paraId="46D9EEF0" w14:textId="0493B021" w:rsidR="00810A1D" w:rsidRPr="00810A1D" w:rsidRDefault="00810A1D" w:rsidP="003747BD">
            <w:pPr>
              <w:pStyle w:val="Akapitzlist"/>
              <w:numPr>
                <w:ilvl w:val="0"/>
                <w:numId w:val="14"/>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nie występują</w:t>
            </w:r>
            <w:r w:rsidRPr="00810A1D">
              <w:rPr>
                <w:rFonts w:ascii="Tahoma" w:hAnsi="Tahoma" w:cs="Tahoma"/>
                <w:sz w:val="18"/>
                <w:szCs w:val="18"/>
              </w:rPr>
              <w:t xml:space="preserve"> wobec mnie okoliczności wskazane w art. 24 ust 1 pkt 13-22 oraz ust. 5 pkt 1 </w:t>
            </w:r>
            <w:r w:rsidR="00EB532C">
              <w:rPr>
                <w:rFonts w:ascii="Tahoma" w:hAnsi="Tahoma" w:cs="Tahoma"/>
                <w:sz w:val="18"/>
                <w:szCs w:val="18"/>
              </w:rPr>
              <w:t xml:space="preserve">i 2 </w:t>
            </w:r>
            <w:r w:rsidRPr="00810A1D">
              <w:rPr>
                <w:rFonts w:ascii="Tahoma" w:hAnsi="Tahoma" w:cs="Tahoma"/>
                <w:sz w:val="18"/>
                <w:szCs w:val="18"/>
              </w:rPr>
              <w:t>ustawy Pzp, które skutkowałyby wykluczeniem z postępowania.</w:t>
            </w:r>
          </w:p>
          <w:p w14:paraId="31B05471" w14:textId="419606A2" w:rsidR="00810A1D" w:rsidRPr="00810A1D" w:rsidRDefault="00810A1D" w:rsidP="003747BD">
            <w:pPr>
              <w:pStyle w:val="Akapitzlist"/>
              <w:numPr>
                <w:ilvl w:val="0"/>
                <w:numId w:val="14"/>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występują </w:t>
            </w:r>
            <w:r w:rsidRPr="00810A1D">
              <w:rPr>
                <w:rFonts w:ascii="Tahoma" w:hAnsi="Tahoma" w:cs="Tahoma"/>
                <w:sz w:val="18"/>
                <w:szCs w:val="18"/>
              </w:rPr>
              <w:t xml:space="preserve">w stosunku do mnie podstawy wykluczenia z postępowania na podstawie </w:t>
            </w:r>
            <w:r w:rsidRPr="00810A1D">
              <w:rPr>
                <w:rFonts w:ascii="Tahoma" w:hAnsi="Tahoma" w:cs="Tahoma"/>
                <w:sz w:val="18"/>
                <w:szCs w:val="18"/>
              </w:rPr>
              <w:br/>
              <w:t xml:space="preserve">art. …………. ustawy Pzp </w:t>
            </w:r>
            <w:r w:rsidRPr="00810A1D">
              <w:rPr>
                <w:rFonts w:ascii="Tahoma" w:hAnsi="Tahoma" w:cs="Tahoma"/>
                <w:i/>
                <w:iCs/>
                <w:sz w:val="18"/>
                <w:szCs w:val="18"/>
              </w:rPr>
              <w:t>(podać mającą zastosowanie podstawę wykluczenia spośród wymienionych w art. 24 ust. 1 pkt 13-14, 16-20 lub ust. 5 pkt 1</w:t>
            </w:r>
            <w:r w:rsidR="00EB532C">
              <w:rPr>
                <w:rFonts w:ascii="Tahoma" w:hAnsi="Tahoma" w:cs="Tahoma"/>
                <w:i/>
                <w:iCs/>
                <w:sz w:val="18"/>
                <w:szCs w:val="18"/>
              </w:rPr>
              <w:t xml:space="preserve"> i 2</w:t>
            </w:r>
            <w:r w:rsidRPr="00810A1D">
              <w:rPr>
                <w:rFonts w:ascii="Tahoma" w:hAnsi="Tahoma" w:cs="Tahoma"/>
                <w:i/>
                <w:iCs/>
                <w:sz w:val="18"/>
                <w:szCs w:val="18"/>
              </w:rPr>
              <w:t>).</w:t>
            </w:r>
            <w:r w:rsidRPr="00810A1D">
              <w:rPr>
                <w:rFonts w:ascii="Tahoma" w:hAnsi="Tahoma" w:cs="Tahoma"/>
                <w:sz w:val="18"/>
                <w:szCs w:val="18"/>
              </w:rPr>
              <w:t xml:space="preserve"> </w:t>
            </w:r>
          </w:p>
          <w:p w14:paraId="54A43211" w14:textId="0151775D" w:rsidR="00810A1D" w:rsidRPr="00810A1D" w:rsidRDefault="00810A1D" w:rsidP="003747BD">
            <w:pPr>
              <w:pStyle w:val="Akapitzlist"/>
              <w:numPr>
                <w:ilvl w:val="0"/>
                <w:numId w:val="11"/>
              </w:numPr>
              <w:spacing w:after="120"/>
              <w:ind w:left="738"/>
              <w:contextualSpacing w:val="0"/>
              <w:jc w:val="both"/>
              <w:rPr>
                <w:rFonts w:ascii="Tahoma" w:hAnsi="Tahoma" w:cs="Tahoma"/>
                <w:b/>
                <w:sz w:val="18"/>
                <w:szCs w:val="18"/>
              </w:rPr>
            </w:pPr>
            <w:r w:rsidRPr="00810A1D">
              <w:rPr>
                <w:rFonts w:ascii="Tahoma" w:hAnsi="Tahoma" w:cs="Tahoma"/>
                <w:sz w:val="18"/>
                <w:szCs w:val="18"/>
              </w:rPr>
              <w:t>Jednocześnie oświadczam, że w związku z ww. okolicznością, na podstawie art. 24 ust. 8 ustawy Pzp podjąłem następujące środki naprawcze</w:t>
            </w:r>
            <w:r>
              <w:rPr>
                <w:rFonts w:ascii="Tahoma" w:hAnsi="Tahoma" w:cs="Tahoma"/>
                <w:sz w:val="18"/>
                <w:szCs w:val="18"/>
              </w:rPr>
              <w:t>*</w:t>
            </w:r>
            <w:r w:rsidRPr="00810A1D">
              <w:rPr>
                <w:rFonts w:ascii="Tahoma" w:hAnsi="Tahoma" w:cs="Tahoma"/>
                <w:sz w:val="18"/>
                <w:szCs w:val="18"/>
              </w:rPr>
              <w:t>:</w:t>
            </w:r>
          </w:p>
          <w:p w14:paraId="3A2186CD" w14:textId="77777777" w:rsidR="00810A1D" w:rsidRPr="00810A1D" w:rsidRDefault="00810A1D" w:rsidP="003747BD">
            <w:pPr>
              <w:pStyle w:val="Akapitzlist"/>
              <w:numPr>
                <w:ilvl w:val="0"/>
                <w:numId w:val="12"/>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333D2B08" w14:textId="77777777" w:rsidR="00810A1D" w:rsidRPr="00810A1D" w:rsidRDefault="00810A1D" w:rsidP="003747BD">
            <w:pPr>
              <w:pStyle w:val="Akapitzlist"/>
              <w:numPr>
                <w:ilvl w:val="0"/>
                <w:numId w:val="12"/>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4CA8B376" w14:textId="77777777" w:rsidR="00810A1D" w:rsidRPr="00810A1D" w:rsidRDefault="00810A1D" w:rsidP="003747BD">
            <w:pPr>
              <w:pStyle w:val="Akapitzlist"/>
              <w:numPr>
                <w:ilvl w:val="0"/>
                <w:numId w:val="12"/>
              </w:numPr>
              <w:spacing w:after="40"/>
              <w:ind w:left="1163" w:hanging="407"/>
              <w:contextualSpacing w:val="0"/>
              <w:jc w:val="both"/>
              <w:rPr>
                <w:rFonts w:ascii="Tahoma" w:hAnsi="Tahoma" w:cs="Tahoma"/>
                <w:b/>
                <w:sz w:val="18"/>
                <w:szCs w:val="18"/>
              </w:rPr>
            </w:pPr>
            <w:r w:rsidRPr="00810A1D">
              <w:rPr>
                <w:rFonts w:ascii="Tahoma" w:hAnsi="Tahoma" w:cs="Tahoma"/>
                <w:sz w:val="18"/>
                <w:szCs w:val="18"/>
              </w:rPr>
              <w:t>………………………………………………………………</w:t>
            </w:r>
          </w:p>
          <w:p w14:paraId="7EF9A2BC" w14:textId="2D5CD38C" w:rsidR="00810A1D" w:rsidRPr="00810A1D" w:rsidRDefault="00810A1D" w:rsidP="00810A1D">
            <w:pPr>
              <w:ind w:left="738"/>
              <w:jc w:val="both"/>
              <w:rPr>
                <w:rFonts w:ascii="Tahoma" w:hAnsi="Tahoma" w:cs="Tahoma"/>
                <w:i/>
                <w:sz w:val="18"/>
                <w:szCs w:val="18"/>
                <w:lang w:eastAsia="ar-SA"/>
              </w:rPr>
            </w:pPr>
            <w:r>
              <w:rPr>
                <w:rFonts w:ascii="Tahoma" w:hAnsi="Tahoma" w:cs="Tahoma"/>
                <w:i/>
                <w:sz w:val="18"/>
                <w:szCs w:val="18"/>
                <w:lang w:eastAsia="ar-SA"/>
              </w:rPr>
              <w:t>*</w:t>
            </w:r>
            <w:r w:rsidRPr="00810A1D">
              <w:rPr>
                <w:rFonts w:ascii="Tahoma" w:hAnsi="Tahoma" w:cs="Tahoma"/>
                <w:i/>
                <w:sz w:val="16"/>
                <w:szCs w:val="16"/>
                <w:lang w:eastAsia="ar-SA"/>
              </w:rPr>
              <w:t>Należy szczegółowo opisać podjęte środki naprawcze w załączeniu przedstawiając dowody na to że podjęte przez Wykonawcę środki są wystarczające do wykazania jego rzetelności.</w:t>
            </w:r>
            <w:r w:rsidRPr="00810A1D">
              <w:rPr>
                <w:rFonts w:ascii="Tahoma" w:hAnsi="Tahoma" w:cs="Tahoma"/>
                <w:i/>
                <w:sz w:val="18"/>
                <w:szCs w:val="18"/>
                <w:lang w:eastAsia="ar-SA"/>
              </w:rPr>
              <w:t xml:space="preserve"> </w:t>
            </w:r>
          </w:p>
        </w:tc>
      </w:tr>
      <w:tr w:rsidR="00810A1D" w14:paraId="7D3905A2" w14:textId="77777777" w:rsidTr="00810A1D">
        <w:trPr>
          <w:trHeight w:val="454"/>
        </w:trPr>
        <w:tc>
          <w:tcPr>
            <w:tcW w:w="9346" w:type="dxa"/>
            <w:vAlign w:val="center"/>
          </w:tcPr>
          <w:p w14:paraId="71C71336" w14:textId="77777777" w:rsidR="00810A1D" w:rsidRPr="00810A1D" w:rsidRDefault="00810A1D" w:rsidP="003747BD">
            <w:pPr>
              <w:pStyle w:val="Akapitzlist"/>
              <w:numPr>
                <w:ilvl w:val="0"/>
                <w:numId w:val="13"/>
              </w:numPr>
              <w:tabs>
                <w:tab w:val="left" w:pos="1241"/>
              </w:tabs>
              <w:spacing w:after="40"/>
              <w:contextualSpacing w:val="0"/>
              <w:rPr>
                <w:rFonts w:ascii="Tahoma" w:hAnsi="Tahoma" w:cs="Tahoma"/>
                <w:b/>
                <w:sz w:val="18"/>
                <w:szCs w:val="18"/>
              </w:rPr>
            </w:pPr>
            <w:r w:rsidRPr="00810A1D">
              <w:rPr>
                <w:rFonts w:ascii="Tahoma" w:hAnsi="Tahoma" w:cs="Tahoma"/>
                <w:b/>
                <w:sz w:val="18"/>
                <w:szCs w:val="18"/>
              </w:rPr>
              <w:t>WARUNKI UDZIAŁU W POSTĘPOWANIU</w:t>
            </w:r>
          </w:p>
        </w:tc>
      </w:tr>
      <w:tr w:rsidR="00810A1D" w:rsidRPr="0064283E" w14:paraId="77E5DCD8" w14:textId="77777777" w:rsidTr="00810A1D">
        <w:tc>
          <w:tcPr>
            <w:tcW w:w="9346" w:type="dxa"/>
          </w:tcPr>
          <w:p w14:paraId="4F783E67" w14:textId="77777777" w:rsidR="0064283E" w:rsidRDefault="0064283E" w:rsidP="0064283E">
            <w:pPr>
              <w:tabs>
                <w:tab w:val="left" w:pos="851"/>
              </w:tabs>
              <w:spacing w:line="360" w:lineRule="auto"/>
              <w:jc w:val="both"/>
              <w:rPr>
                <w:rFonts w:ascii="Tahoma" w:hAnsi="Tahoma" w:cs="Tahoma"/>
                <w:sz w:val="18"/>
                <w:szCs w:val="18"/>
              </w:rPr>
            </w:pPr>
          </w:p>
          <w:p w14:paraId="0DAE6F05" w14:textId="0C310422" w:rsidR="00810A1D" w:rsidRPr="0064283E" w:rsidRDefault="00810A1D" w:rsidP="0064283E">
            <w:pPr>
              <w:tabs>
                <w:tab w:val="left" w:pos="851"/>
              </w:tabs>
              <w:spacing w:after="120" w:line="360" w:lineRule="auto"/>
              <w:jc w:val="both"/>
              <w:rPr>
                <w:rFonts w:ascii="Tahoma" w:hAnsi="Tahoma" w:cs="Tahoma"/>
                <w:sz w:val="18"/>
                <w:szCs w:val="18"/>
              </w:rPr>
            </w:pPr>
            <w:r w:rsidRPr="0064283E">
              <w:rPr>
                <w:rFonts w:ascii="Tahoma" w:hAnsi="Tahoma" w:cs="Tahoma"/>
                <w:sz w:val="18"/>
                <w:szCs w:val="18"/>
              </w:rPr>
              <w:t>Oświadczam, że spełniam</w:t>
            </w:r>
            <w:r w:rsidR="0064283E" w:rsidRPr="0064283E">
              <w:rPr>
                <w:rFonts w:ascii="Tahoma" w:hAnsi="Tahoma" w:cs="Tahoma"/>
                <w:sz w:val="18"/>
                <w:szCs w:val="18"/>
              </w:rPr>
              <w:t xml:space="preserve"> warunki udziału w postępowaniu, </w:t>
            </w:r>
            <w:r w:rsidRPr="0064283E">
              <w:rPr>
                <w:rFonts w:ascii="Tahoma" w:hAnsi="Tahoma" w:cs="Tahoma"/>
                <w:sz w:val="18"/>
                <w:szCs w:val="18"/>
              </w:rPr>
              <w:t xml:space="preserve">określone przez Zamawiającego w </w:t>
            </w:r>
            <w:r w:rsidR="0064283E" w:rsidRPr="0064283E">
              <w:rPr>
                <w:rFonts w:ascii="Tahoma" w:hAnsi="Tahoma" w:cs="Tahoma"/>
                <w:sz w:val="18"/>
                <w:szCs w:val="18"/>
              </w:rPr>
              <w:t>SIWZ.</w:t>
            </w:r>
          </w:p>
        </w:tc>
      </w:tr>
      <w:tr w:rsidR="00810A1D" w14:paraId="2E621DED" w14:textId="77777777" w:rsidTr="00810A1D">
        <w:trPr>
          <w:trHeight w:hRule="exact" w:val="454"/>
        </w:trPr>
        <w:tc>
          <w:tcPr>
            <w:tcW w:w="9346" w:type="dxa"/>
            <w:vAlign w:val="center"/>
          </w:tcPr>
          <w:p w14:paraId="485635FE" w14:textId="77777777" w:rsidR="00810A1D" w:rsidRPr="00810A1D" w:rsidRDefault="00810A1D" w:rsidP="003747BD">
            <w:pPr>
              <w:pStyle w:val="Akapitzlist"/>
              <w:numPr>
                <w:ilvl w:val="0"/>
                <w:numId w:val="13"/>
              </w:numPr>
              <w:spacing w:line="276" w:lineRule="auto"/>
              <w:contextualSpacing w:val="0"/>
              <w:rPr>
                <w:rFonts w:ascii="Tahoma" w:hAnsi="Tahoma" w:cs="Tahoma"/>
                <w:b/>
                <w:sz w:val="18"/>
                <w:szCs w:val="18"/>
              </w:rPr>
            </w:pPr>
            <w:r w:rsidRPr="00810A1D">
              <w:rPr>
                <w:rFonts w:ascii="Tahoma" w:hAnsi="Tahoma" w:cs="Tahoma"/>
                <w:b/>
                <w:sz w:val="18"/>
                <w:szCs w:val="18"/>
              </w:rPr>
              <w:t>OŚWIADCZENIE DOTYCZĄCE PODMIOTÓW TRZECICH</w:t>
            </w:r>
          </w:p>
        </w:tc>
      </w:tr>
      <w:tr w:rsidR="00810A1D" w14:paraId="2E5F5D3F" w14:textId="77777777" w:rsidTr="00810A1D">
        <w:trPr>
          <w:trHeight w:val="2410"/>
        </w:trPr>
        <w:tc>
          <w:tcPr>
            <w:tcW w:w="9346" w:type="dxa"/>
          </w:tcPr>
          <w:p w14:paraId="0522DFF9" w14:textId="77777777" w:rsidR="00810A1D" w:rsidRPr="00810A1D" w:rsidRDefault="00810A1D" w:rsidP="00810A1D">
            <w:pPr>
              <w:spacing w:before="240" w:line="360" w:lineRule="auto"/>
              <w:rPr>
                <w:rFonts w:ascii="Tahoma" w:hAnsi="Tahoma" w:cs="Tahoma"/>
                <w:b/>
                <w:sz w:val="18"/>
                <w:szCs w:val="18"/>
              </w:rPr>
            </w:pPr>
            <w:r w:rsidRPr="00810A1D">
              <w:rPr>
                <w:rFonts w:ascii="Tahoma" w:hAnsi="Tahoma" w:cs="Tahoma"/>
                <w:b/>
                <w:sz w:val="18"/>
                <w:szCs w:val="18"/>
              </w:rPr>
              <w:t>Informacja w związku z poleganiem na zasobach innych podmiotów</w:t>
            </w:r>
          </w:p>
          <w:p w14:paraId="25F702E3" w14:textId="150FC50D" w:rsidR="00810A1D" w:rsidRPr="00810A1D" w:rsidRDefault="00810A1D" w:rsidP="0064283E">
            <w:pPr>
              <w:spacing w:after="40"/>
              <w:rPr>
                <w:rFonts w:ascii="Tahoma" w:hAnsi="Tahoma" w:cs="Tahoma"/>
                <w:sz w:val="18"/>
                <w:szCs w:val="18"/>
              </w:rPr>
            </w:pPr>
            <w:r w:rsidRPr="00810A1D">
              <w:rPr>
                <w:rFonts w:ascii="Tahoma" w:hAnsi="Tahoma" w:cs="Tahoma"/>
                <w:sz w:val="18"/>
                <w:szCs w:val="18"/>
              </w:rPr>
              <w:t>Oświadczam, że w celu wykazania spełniania warunków udziału w p</w:t>
            </w:r>
            <w:r>
              <w:rPr>
                <w:rFonts w:ascii="Tahoma" w:hAnsi="Tahoma" w:cs="Tahoma"/>
                <w:sz w:val="18"/>
                <w:szCs w:val="18"/>
              </w:rPr>
              <w:t xml:space="preserve">ostępowaniu, określonych przez </w:t>
            </w:r>
            <w:r w:rsidR="0064283E">
              <w:rPr>
                <w:rFonts w:ascii="Tahoma" w:hAnsi="Tahoma" w:cs="Tahoma"/>
                <w:sz w:val="18"/>
                <w:szCs w:val="18"/>
              </w:rPr>
              <w:t>Z</w:t>
            </w:r>
            <w:r w:rsidRPr="00810A1D">
              <w:rPr>
                <w:rFonts w:ascii="Tahoma" w:hAnsi="Tahoma" w:cs="Tahoma"/>
                <w:sz w:val="18"/>
                <w:szCs w:val="18"/>
              </w:rPr>
              <w:t>amawiającego w SIWZ polegam na zasobach następującego/ych podmiotu/ów</w:t>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036977C" w14:textId="70EE914E"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95E1B6F" w14:textId="60BC4BC1"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4A4F2B52" w14:textId="0F27914D"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0987322A" w14:textId="77777777" w:rsidR="0064283E" w:rsidRPr="00502FAA" w:rsidRDefault="0064283E" w:rsidP="0064283E">
            <w:pPr>
              <w:spacing w:line="360" w:lineRule="auto"/>
              <w:jc w:val="both"/>
              <w:rPr>
                <w:rFonts w:ascii="Arial" w:hAnsi="Arial" w:cs="Arial"/>
                <w:sz w:val="20"/>
                <w:szCs w:val="20"/>
              </w:rPr>
            </w:pPr>
            <w:r w:rsidRPr="00502FAA">
              <w:rPr>
                <w:rFonts w:ascii="Tahoma" w:hAnsi="Tahoma" w:cs="Tahoma"/>
                <w:sz w:val="20"/>
                <w:szCs w:val="20"/>
              </w:rPr>
              <w:t>w następującym zakresie</w:t>
            </w:r>
            <w:r w:rsidRPr="00502FAA">
              <w:rPr>
                <w:rFonts w:ascii="Arial" w:hAnsi="Arial" w:cs="Arial"/>
                <w:sz w:val="20"/>
                <w:szCs w:val="20"/>
              </w:rPr>
              <w:t>: …………………………………………</w:t>
            </w:r>
          </w:p>
          <w:p w14:paraId="0C04C752" w14:textId="23946939" w:rsidR="00810A1D" w:rsidRPr="00502FAA" w:rsidRDefault="0064283E" w:rsidP="00502FAA">
            <w:pPr>
              <w:spacing w:line="360" w:lineRule="auto"/>
              <w:jc w:val="center"/>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w:t>
            </w:r>
            <w:r w:rsidRPr="00502FAA">
              <w:rPr>
                <w:rFonts w:ascii="Arial" w:hAnsi="Arial" w:cs="Arial"/>
                <w:b/>
                <w:i/>
                <w:sz w:val="16"/>
                <w:szCs w:val="16"/>
              </w:rPr>
              <w:t>odpowiedni zakres dla wskazanego podmiotu</w:t>
            </w:r>
            <w:r w:rsidR="00502FAA">
              <w:rPr>
                <w:rFonts w:ascii="Arial" w:hAnsi="Arial" w:cs="Arial"/>
                <w:i/>
                <w:sz w:val="16"/>
                <w:szCs w:val="16"/>
              </w:rPr>
              <w:t>)</w:t>
            </w:r>
          </w:p>
        </w:tc>
      </w:tr>
      <w:tr w:rsidR="00810A1D" w14:paraId="1C9D3989" w14:textId="77777777" w:rsidTr="00810A1D">
        <w:tc>
          <w:tcPr>
            <w:tcW w:w="9346" w:type="dxa"/>
          </w:tcPr>
          <w:p w14:paraId="1B89062B"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t>Oświadczenie dotyczące podmiotu, na którego zasoby powołuje się wykonawca</w:t>
            </w:r>
          </w:p>
          <w:p w14:paraId="72BE4FA6" w14:textId="19E3FB2E" w:rsidR="00810A1D" w:rsidRPr="00810A1D" w:rsidRDefault="00810A1D" w:rsidP="00694FC9">
            <w:pPr>
              <w:spacing w:line="276" w:lineRule="auto"/>
              <w:rPr>
                <w:rFonts w:ascii="Tahoma" w:hAnsi="Tahoma" w:cs="Tahoma"/>
                <w:sz w:val="18"/>
                <w:szCs w:val="18"/>
                <w:u w:val="single"/>
              </w:rPr>
            </w:pPr>
            <w:r w:rsidRPr="00810A1D">
              <w:rPr>
                <w:rFonts w:ascii="Tahoma" w:hAnsi="Tahoma" w:cs="Tahoma"/>
                <w:sz w:val="18"/>
                <w:szCs w:val="18"/>
              </w:rPr>
              <w:t>Oświadczam, że w stosunku do następującego/ych podmiotu/tów, na którego/ych z</w:t>
            </w:r>
            <w:r w:rsidR="00694FC9">
              <w:rPr>
                <w:rFonts w:ascii="Tahoma" w:hAnsi="Tahoma" w:cs="Tahoma"/>
                <w:sz w:val="18"/>
                <w:szCs w:val="18"/>
              </w:rPr>
              <w:t xml:space="preserve">asoby powołuję się w niniejszym postępowaniu, tj.: </w:t>
            </w:r>
            <w:r w:rsidRPr="00810A1D">
              <w:rPr>
                <w:rFonts w:ascii="Tahoma" w:hAnsi="Tahoma" w:cs="Tahoma"/>
                <w:sz w:val="18"/>
                <w:szCs w:val="18"/>
              </w:rPr>
              <w:lastRenderedPageBreak/>
              <w:t>……………………………………………………….....…………….………………………………………………………………………………………………………………………………………………………………………………………………………………………………………………………………………………………………..……………………………………………………………………………………………………………………………………………</w:t>
            </w:r>
            <w:r w:rsidR="00694FC9">
              <w:rPr>
                <w:rFonts w:ascii="Tahoma" w:hAnsi="Tahoma" w:cs="Tahoma"/>
                <w:sz w:val="18"/>
                <w:szCs w:val="18"/>
              </w:rPr>
              <w:t>…………………………………………………………………………………………………………………………………………………….</w:t>
            </w:r>
            <w:r w:rsidRPr="00810A1D">
              <w:rPr>
                <w:rFonts w:ascii="Tahoma" w:hAnsi="Tahoma" w:cs="Tahoma"/>
                <w:sz w:val="18"/>
                <w:szCs w:val="18"/>
              </w:rPr>
              <w:br/>
            </w: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ust 1 pkt 13-22 oraz ust. 5 pkt 1 </w:t>
            </w:r>
            <w:r w:rsidR="00EB532C">
              <w:rPr>
                <w:rFonts w:ascii="Tahoma" w:hAnsi="Tahoma" w:cs="Tahoma"/>
                <w:b/>
                <w:sz w:val="18"/>
                <w:szCs w:val="18"/>
              </w:rPr>
              <w:t xml:space="preserve">i 2 </w:t>
            </w:r>
            <w:r w:rsidRPr="00810A1D">
              <w:rPr>
                <w:rFonts w:ascii="Tahoma" w:hAnsi="Tahoma" w:cs="Tahoma"/>
                <w:b/>
                <w:sz w:val="18"/>
                <w:szCs w:val="18"/>
              </w:rPr>
              <w:t>ustawy Pzp</w:t>
            </w:r>
            <w:r w:rsidRPr="00810A1D">
              <w:rPr>
                <w:rFonts w:ascii="Tahoma" w:hAnsi="Tahoma" w:cs="Tahoma"/>
                <w:sz w:val="18"/>
                <w:szCs w:val="18"/>
              </w:rPr>
              <w:t>.</w:t>
            </w:r>
          </w:p>
          <w:p w14:paraId="0A027DB5" w14:textId="77777777" w:rsidR="00810A1D" w:rsidRPr="00810A1D" w:rsidRDefault="00810A1D" w:rsidP="00810A1D">
            <w:pPr>
              <w:jc w:val="both"/>
              <w:rPr>
                <w:rFonts w:ascii="Tahoma" w:hAnsi="Tahoma" w:cs="Tahoma"/>
                <w:sz w:val="18"/>
                <w:szCs w:val="18"/>
              </w:rPr>
            </w:pPr>
          </w:p>
        </w:tc>
      </w:tr>
      <w:tr w:rsidR="00810A1D" w14:paraId="2E333974" w14:textId="77777777" w:rsidTr="00694FC9">
        <w:trPr>
          <w:trHeight w:val="3118"/>
        </w:trPr>
        <w:tc>
          <w:tcPr>
            <w:tcW w:w="9346" w:type="dxa"/>
          </w:tcPr>
          <w:p w14:paraId="56B4F9C3"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lastRenderedPageBreak/>
              <w:t>Oświadczenie dotyczące podwykonawcy niebędącego podmiotem, na którego zasoby powołuje się wykonawca.</w:t>
            </w:r>
          </w:p>
          <w:p w14:paraId="6EB9AE65" w14:textId="64370AEE" w:rsidR="00694FC9" w:rsidRDefault="00810A1D" w:rsidP="00694FC9">
            <w:pPr>
              <w:spacing w:line="276" w:lineRule="auto"/>
              <w:jc w:val="both"/>
              <w:rPr>
                <w:rFonts w:ascii="Tahoma" w:hAnsi="Tahoma" w:cs="Tahoma"/>
                <w:sz w:val="18"/>
                <w:szCs w:val="18"/>
              </w:rPr>
            </w:pPr>
            <w:r w:rsidRPr="00810A1D">
              <w:rPr>
                <w:rFonts w:ascii="Tahoma" w:hAnsi="Tahoma" w:cs="Tahoma"/>
                <w:sz w:val="18"/>
                <w:szCs w:val="18"/>
              </w:rPr>
              <w:t>Oświadczam, że w stosunku do następującego/ych podmiotu/tów,</w:t>
            </w:r>
            <w:r w:rsidR="00694FC9">
              <w:rPr>
                <w:rFonts w:ascii="Tahoma" w:hAnsi="Tahoma" w:cs="Tahoma"/>
                <w:sz w:val="18"/>
                <w:szCs w:val="18"/>
              </w:rPr>
              <w:t xml:space="preserve"> będącego/ych podwykonawcą/ami,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t>……..</w:t>
            </w:r>
          </w:p>
          <w:p w14:paraId="77DE8222" w14:textId="03EC15D9" w:rsidR="00810A1D" w:rsidRPr="00810A1D" w:rsidRDefault="00810A1D" w:rsidP="00694FC9">
            <w:pPr>
              <w:spacing w:line="276" w:lineRule="auto"/>
              <w:jc w:val="both"/>
              <w:rPr>
                <w:rFonts w:ascii="Tahoma" w:hAnsi="Tahoma" w:cs="Tahoma"/>
                <w:sz w:val="18"/>
                <w:szCs w:val="18"/>
                <w:u w:val="single"/>
              </w:rPr>
            </w:pP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w:t>
            </w:r>
            <w:r w:rsidRPr="00810A1D">
              <w:rPr>
                <w:rFonts w:ascii="Tahoma" w:hAnsi="Tahoma" w:cs="Tahoma"/>
                <w:b/>
                <w:sz w:val="18"/>
                <w:szCs w:val="18"/>
              </w:rPr>
              <w:br/>
              <w:t>ust 1 pkt 13-22 oraz ust. 5 pkt 1</w:t>
            </w:r>
            <w:r w:rsidR="00EB532C">
              <w:rPr>
                <w:rFonts w:ascii="Tahoma" w:hAnsi="Tahoma" w:cs="Tahoma"/>
                <w:b/>
                <w:sz w:val="18"/>
                <w:szCs w:val="18"/>
              </w:rPr>
              <w:t xml:space="preserve"> i 2</w:t>
            </w:r>
            <w:r w:rsidRPr="00810A1D">
              <w:rPr>
                <w:rFonts w:ascii="Tahoma" w:hAnsi="Tahoma" w:cs="Tahoma"/>
                <w:b/>
                <w:sz w:val="18"/>
                <w:szCs w:val="18"/>
              </w:rPr>
              <w:t xml:space="preserve"> ustawy Pzp</w:t>
            </w:r>
            <w:r w:rsidRPr="00810A1D">
              <w:rPr>
                <w:rFonts w:ascii="Tahoma" w:hAnsi="Tahoma" w:cs="Tahoma"/>
                <w:sz w:val="18"/>
                <w:szCs w:val="18"/>
              </w:rPr>
              <w:t>.</w:t>
            </w:r>
          </w:p>
        </w:tc>
      </w:tr>
      <w:tr w:rsidR="00CE1E07" w:rsidRPr="005B2D38" w14:paraId="1CBEF097" w14:textId="77777777" w:rsidTr="00CE1E07">
        <w:trPr>
          <w:trHeight w:val="1531"/>
        </w:trPr>
        <w:tc>
          <w:tcPr>
            <w:tcW w:w="9346" w:type="dxa"/>
            <w:vAlign w:val="bottom"/>
          </w:tcPr>
          <w:p w14:paraId="7EC4B09F" w14:textId="18402670" w:rsidR="00CE1E07" w:rsidRDefault="00CE1E07" w:rsidP="00CE1E07">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700F637D" w14:textId="4461A6D1" w:rsidR="004477E0" w:rsidRDefault="004477E0" w:rsidP="00CE1E07">
            <w:pPr>
              <w:spacing w:after="40"/>
              <w:rPr>
                <w:rFonts w:ascii="Tahoma" w:hAnsi="Tahoma" w:cs="Tahoma"/>
                <w:sz w:val="18"/>
                <w:szCs w:val="18"/>
              </w:rPr>
            </w:pPr>
          </w:p>
          <w:p w14:paraId="71496708" w14:textId="77777777" w:rsidR="004477E0" w:rsidRPr="00810A1D" w:rsidRDefault="004477E0" w:rsidP="00CE1E07">
            <w:pPr>
              <w:spacing w:after="40"/>
              <w:rPr>
                <w:rFonts w:ascii="Tahoma" w:hAnsi="Tahoma" w:cs="Tahoma"/>
                <w:sz w:val="18"/>
                <w:szCs w:val="18"/>
              </w:rPr>
            </w:pPr>
          </w:p>
          <w:p w14:paraId="37D9D499" w14:textId="5AB8CCA8" w:rsidR="00CE1E07" w:rsidRPr="00810A1D" w:rsidRDefault="00CE1E07"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3ABDC1C2" w14:textId="6F705B0B" w:rsidR="00CE1E07" w:rsidRPr="004477E0" w:rsidRDefault="004477E0" w:rsidP="004477E0">
            <w:pPr>
              <w:spacing w:after="40"/>
              <w:ind w:firstLine="176"/>
              <w:jc w:val="right"/>
              <w:rPr>
                <w:rFonts w:ascii="Tahoma" w:hAnsi="Tahoma" w:cs="Tahoma"/>
                <w:i/>
                <w:sz w:val="18"/>
                <w:szCs w:val="18"/>
              </w:rPr>
            </w:pPr>
            <w:r w:rsidRPr="004477E0">
              <w:rPr>
                <w:rFonts w:ascii="Tahoma" w:hAnsi="Tahoma" w:cs="Tahoma"/>
                <w:i/>
                <w:sz w:val="18"/>
                <w:szCs w:val="18"/>
              </w:rPr>
              <w:t>Pieczęć i</w:t>
            </w:r>
            <w:r w:rsidR="00CE1E07" w:rsidRPr="004477E0">
              <w:rPr>
                <w:rFonts w:ascii="Tahoma" w:hAnsi="Tahoma" w:cs="Tahoma"/>
                <w:i/>
                <w:sz w:val="18"/>
                <w:szCs w:val="18"/>
              </w:rPr>
              <w:t xml:space="preserve"> podpis upoważnionego przedstawiciela Wykonawcy</w:t>
            </w:r>
          </w:p>
        </w:tc>
      </w:tr>
    </w:tbl>
    <w:p w14:paraId="0FB1D213" w14:textId="77777777" w:rsidR="00810A1D" w:rsidRDefault="00810A1D" w:rsidP="00D56498">
      <w:pPr>
        <w:spacing w:after="40" w:line="240" w:lineRule="auto"/>
        <w:rPr>
          <w:rFonts w:ascii="Tahoma" w:eastAsia="Times New Roman" w:hAnsi="Tahoma" w:cs="Tahoma"/>
          <w:sz w:val="20"/>
          <w:szCs w:val="20"/>
          <w:lang w:eastAsia="pl-PL"/>
        </w:rPr>
      </w:pPr>
    </w:p>
    <w:p w14:paraId="2601097B" w14:textId="77777777" w:rsidR="007D1591" w:rsidRDefault="007D1591" w:rsidP="007D1591">
      <w:pPr>
        <w:spacing w:after="0" w:line="240" w:lineRule="auto"/>
        <w:contextualSpacing/>
        <w:rPr>
          <w:rFonts w:ascii="Tahoma" w:eastAsia="Times New Roman" w:hAnsi="Tahoma" w:cs="Tahoma"/>
          <w:b/>
          <w:sz w:val="20"/>
          <w:szCs w:val="20"/>
          <w:lang w:eastAsia="pl-PL"/>
        </w:rPr>
      </w:pPr>
    </w:p>
    <w:p w14:paraId="5178E7F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666DC3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31C32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BCE365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10816ED"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E64623C" w14:textId="15C63888" w:rsidR="00694FC9" w:rsidRDefault="00694FC9" w:rsidP="007D1591">
      <w:pPr>
        <w:spacing w:after="0" w:line="240" w:lineRule="auto"/>
        <w:contextualSpacing/>
        <w:rPr>
          <w:rFonts w:ascii="Tahoma" w:eastAsia="Times New Roman" w:hAnsi="Tahoma" w:cs="Tahoma"/>
          <w:b/>
          <w:sz w:val="20"/>
          <w:szCs w:val="20"/>
          <w:lang w:eastAsia="pl-PL"/>
        </w:rPr>
      </w:pPr>
    </w:p>
    <w:p w14:paraId="70736769" w14:textId="16531538" w:rsidR="004477E0" w:rsidRDefault="004477E0" w:rsidP="007D1591">
      <w:pPr>
        <w:spacing w:after="0" w:line="240" w:lineRule="auto"/>
        <w:contextualSpacing/>
        <w:rPr>
          <w:rFonts w:ascii="Tahoma" w:eastAsia="Times New Roman" w:hAnsi="Tahoma" w:cs="Tahoma"/>
          <w:b/>
          <w:sz w:val="20"/>
          <w:szCs w:val="20"/>
          <w:lang w:eastAsia="pl-PL"/>
        </w:rPr>
      </w:pPr>
    </w:p>
    <w:p w14:paraId="0C61B261" w14:textId="1B04ED16" w:rsidR="004477E0" w:rsidRDefault="004477E0" w:rsidP="007D1591">
      <w:pPr>
        <w:spacing w:after="0" w:line="240" w:lineRule="auto"/>
        <w:contextualSpacing/>
        <w:rPr>
          <w:rFonts w:ascii="Tahoma" w:eastAsia="Times New Roman" w:hAnsi="Tahoma" w:cs="Tahoma"/>
          <w:b/>
          <w:sz w:val="20"/>
          <w:szCs w:val="20"/>
          <w:lang w:eastAsia="pl-PL"/>
        </w:rPr>
      </w:pPr>
    </w:p>
    <w:p w14:paraId="27082129" w14:textId="7DECF643" w:rsidR="004477E0" w:rsidRDefault="004477E0" w:rsidP="007D1591">
      <w:pPr>
        <w:spacing w:after="0" w:line="240" w:lineRule="auto"/>
        <w:contextualSpacing/>
        <w:rPr>
          <w:rFonts w:ascii="Tahoma" w:eastAsia="Times New Roman" w:hAnsi="Tahoma" w:cs="Tahoma"/>
          <w:b/>
          <w:sz w:val="20"/>
          <w:szCs w:val="20"/>
          <w:lang w:eastAsia="pl-PL"/>
        </w:rPr>
      </w:pPr>
    </w:p>
    <w:p w14:paraId="06B0566A" w14:textId="35EFCD8A" w:rsidR="004477E0" w:rsidRDefault="004477E0" w:rsidP="007D1591">
      <w:pPr>
        <w:spacing w:after="0" w:line="240" w:lineRule="auto"/>
        <w:contextualSpacing/>
        <w:rPr>
          <w:rFonts w:ascii="Tahoma" w:eastAsia="Times New Roman" w:hAnsi="Tahoma" w:cs="Tahoma"/>
          <w:b/>
          <w:sz w:val="20"/>
          <w:szCs w:val="20"/>
          <w:lang w:eastAsia="pl-PL"/>
        </w:rPr>
      </w:pPr>
    </w:p>
    <w:p w14:paraId="4BAD0757" w14:textId="47FF7723" w:rsidR="004477E0" w:rsidRDefault="004477E0" w:rsidP="007D1591">
      <w:pPr>
        <w:spacing w:after="0" w:line="240" w:lineRule="auto"/>
        <w:contextualSpacing/>
        <w:rPr>
          <w:rFonts w:ascii="Tahoma" w:eastAsia="Times New Roman" w:hAnsi="Tahoma" w:cs="Tahoma"/>
          <w:b/>
          <w:sz w:val="20"/>
          <w:szCs w:val="20"/>
          <w:lang w:eastAsia="pl-PL"/>
        </w:rPr>
      </w:pPr>
    </w:p>
    <w:p w14:paraId="2E8A4E16" w14:textId="0AE269B4" w:rsidR="004477E0" w:rsidRDefault="004477E0" w:rsidP="007D1591">
      <w:pPr>
        <w:spacing w:after="0" w:line="240" w:lineRule="auto"/>
        <w:contextualSpacing/>
        <w:rPr>
          <w:rFonts w:ascii="Tahoma" w:eastAsia="Times New Roman" w:hAnsi="Tahoma" w:cs="Tahoma"/>
          <w:b/>
          <w:sz w:val="20"/>
          <w:szCs w:val="20"/>
          <w:lang w:eastAsia="pl-PL"/>
        </w:rPr>
      </w:pPr>
    </w:p>
    <w:p w14:paraId="2AFDCB59" w14:textId="656EEE92" w:rsidR="004477E0" w:rsidRDefault="004477E0" w:rsidP="007D1591">
      <w:pPr>
        <w:spacing w:after="0" w:line="240" w:lineRule="auto"/>
        <w:contextualSpacing/>
        <w:rPr>
          <w:rFonts w:ascii="Tahoma" w:eastAsia="Times New Roman" w:hAnsi="Tahoma" w:cs="Tahoma"/>
          <w:b/>
          <w:sz w:val="20"/>
          <w:szCs w:val="20"/>
          <w:lang w:eastAsia="pl-PL"/>
        </w:rPr>
      </w:pPr>
    </w:p>
    <w:p w14:paraId="6BC33DB0" w14:textId="3C22834C" w:rsidR="004477E0" w:rsidRDefault="004477E0" w:rsidP="007D1591">
      <w:pPr>
        <w:spacing w:after="0" w:line="240" w:lineRule="auto"/>
        <w:contextualSpacing/>
        <w:rPr>
          <w:rFonts w:ascii="Tahoma" w:eastAsia="Times New Roman" w:hAnsi="Tahoma" w:cs="Tahoma"/>
          <w:b/>
          <w:sz w:val="20"/>
          <w:szCs w:val="20"/>
          <w:lang w:eastAsia="pl-PL"/>
        </w:rPr>
      </w:pPr>
    </w:p>
    <w:p w14:paraId="1313C5EA" w14:textId="789C6A89" w:rsidR="004477E0" w:rsidRDefault="004477E0" w:rsidP="007D1591">
      <w:pPr>
        <w:spacing w:after="0" w:line="240" w:lineRule="auto"/>
        <w:contextualSpacing/>
        <w:rPr>
          <w:rFonts w:ascii="Tahoma" w:eastAsia="Times New Roman" w:hAnsi="Tahoma" w:cs="Tahoma"/>
          <w:b/>
          <w:sz w:val="20"/>
          <w:szCs w:val="20"/>
          <w:lang w:eastAsia="pl-PL"/>
        </w:rPr>
      </w:pPr>
    </w:p>
    <w:p w14:paraId="23B00361" w14:textId="327E7296" w:rsidR="004477E0" w:rsidRDefault="004477E0" w:rsidP="007D1591">
      <w:pPr>
        <w:spacing w:after="0" w:line="240" w:lineRule="auto"/>
        <w:contextualSpacing/>
        <w:rPr>
          <w:rFonts w:ascii="Tahoma" w:eastAsia="Times New Roman" w:hAnsi="Tahoma" w:cs="Tahoma"/>
          <w:b/>
          <w:sz w:val="20"/>
          <w:szCs w:val="20"/>
          <w:lang w:eastAsia="pl-PL"/>
        </w:rPr>
      </w:pPr>
    </w:p>
    <w:p w14:paraId="37FEAFDF" w14:textId="40ADCD83" w:rsidR="004477E0" w:rsidRDefault="004477E0" w:rsidP="007D1591">
      <w:pPr>
        <w:spacing w:after="0" w:line="240" w:lineRule="auto"/>
        <w:contextualSpacing/>
        <w:rPr>
          <w:rFonts w:ascii="Tahoma" w:eastAsia="Times New Roman" w:hAnsi="Tahoma" w:cs="Tahoma"/>
          <w:b/>
          <w:sz w:val="20"/>
          <w:szCs w:val="20"/>
          <w:lang w:eastAsia="pl-PL"/>
        </w:rPr>
      </w:pPr>
    </w:p>
    <w:p w14:paraId="66B1E9B6" w14:textId="525FE420" w:rsidR="004477E0" w:rsidRDefault="004477E0" w:rsidP="007D1591">
      <w:pPr>
        <w:spacing w:after="0" w:line="240" w:lineRule="auto"/>
        <w:contextualSpacing/>
        <w:rPr>
          <w:rFonts w:ascii="Tahoma" w:eastAsia="Times New Roman" w:hAnsi="Tahoma" w:cs="Tahoma"/>
          <w:b/>
          <w:sz w:val="20"/>
          <w:szCs w:val="20"/>
          <w:lang w:eastAsia="pl-PL"/>
        </w:rPr>
      </w:pPr>
    </w:p>
    <w:p w14:paraId="43BF86E0" w14:textId="25A624C1" w:rsidR="004477E0" w:rsidRDefault="004477E0" w:rsidP="007D1591">
      <w:pPr>
        <w:spacing w:after="0" w:line="240" w:lineRule="auto"/>
        <w:contextualSpacing/>
        <w:rPr>
          <w:rFonts w:ascii="Tahoma" w:eastAsia="Times New Roman" w:hAnsi="Tahoma" w:cs="Tahoma"/>
          <w:b/>
          <w:sz w:val="20"/>
          <w:szCs w:val="20"/>
          <w:lang w:eastAsia="pl-PL"/>
        </w:rPr>
      </w:pPr>
    </w:p>
    <w:p w14:paraId="71DCD0BC" w14:textId="3F40A738" w:rsidR="004477E0" w:rsidRDefault="004477E0" w:rsidP="007D1591">
      <w:pPr>
        <w:spacing w:after="0" w:line="240" w:lineRule="auto"/>
        <w:contextualSpacing/>
        <w:rPr>
          <w:rFonts w:ascii="Tahoma" w:eastAsia="Times New Roman" w:hAnsi="Tahoma" w:cs="Tahoma"/>
          <w:b/>
          <w:sz w:val="20"/>
          <w:szCs w:val="20"/>
          <w:lang w:eastAsia="pl-PL"/>
        </w:rPr>
      </w:pPr>
    </w:p>
    <w:p w14:paraId="2E5BF0FA" w14:textId="1838744D" w:rsidR="004477E0" w:rsidRDefault="004477E0" w:rsidP="007D1591">
      <w:pPr>
        <w:spacing w:after="0" w:line="240" w:lineRule="auto"/>
        <w:contextualSpacing/>
        <w:rPr>
          <w:rFonts w:ascii="Tahoma" w:eastAsia="Times New Roman" w:hAnsi="Tahoma" w:cs="Tahoma"/>
          <w:b/>
          <w:sz w:val="20"/>
          <w:szCs w:val="20"/>
          <w:lang w:eastAsia="pl-PL"/>
        </w:rPr>
      </w:pPr>
    </w:p>
    <w:p w14:paraId="48D25A68" w14:textId="48E3169B" w:rsidR="004477E0" w:rsidRDefault="004477E0" w:rsidP="007D1591">
      <w:pPr>
        <w:spacing w:after="0" w:line="240" w:lineRule="auto"/>
        <w:contextualSpacing/>
        <w:rPr>
          <w:rFonts w:ascii="Tahoma" w:eastAsia="Times New Roman" w:hAnsi="Tahoma" w:cs="Tahoma"/>
          <w:b/>
          <w:sz w:val="20"/>
          <w:szCs w:val="20"/>
          <w:lang w:eastAsia="pl-PL"/>
        </w:rPr>
      </w:pPr>
    </w:p>
    <w:p w14:paraId="4AE71572" w14:textId="1E2E87CA" w:rsidR="004477E0" w:rsidRDefault="004477E0" w:rsidP="007D1591">
      <w:pPr>
        <w:spacing w:after="0" w:line="240" w:lineRule="auto"/>
        <w:contextualSpacing/>
        <w:rPr>
          <w:rFonts w:ascii="Tahoma" w:eastAsia="Times New Roman" w:hAnsi="Tahoma" w:cs="Tahoma"/>
          <w:b/>
          <w:sz w:val="20"/>
          <w:szCs w:val="20"/>
          <w:lang w:eastAsia="pl-PL"/>
        </w:rPr>
      </w:pPr>
    </w:p>
    <w:p w14:paraId="7A1C0DE5" w14:textId="214E0F44" w:rsidR="004477E0" w:rsidRDefault="004477E0" w:rsidP="007D1591">
      <w:pPr>
        <w:spacing w:after="0" w:line="240" w:lineRule="auto"/>
        <w:contextualSpacing/>
        <w:rPr>
          <w:rFonts w:ascii="Tahoma" w:eastAsia="Times New Roman" w:hAnsi="Tahoma" w:cs="Tahoma"/>
          <w:b/>
          <w:sz w:val="20"/>
          <w:szCs w:val="20"/>
          <w:lang w:eastAsia="pl-PL"/>
        </w:rPr>
      </w:pPr>
    </w:p>
    <w:p w14:paraId="4AAC6DF5" w14:textId="54032A11" w:rsidR="004477E0" w:rsidRDefault="004477E0" w:rsidP="007D1591">
      <w:pPr>
        <w:spacing w:after="0" w:line="240" w:lineRule="auto"/>
        <w:contextualSpacing/>
        <w:rPr>
          <w:rFonts w:ascii="Tahoma" w:eastAsia="Times New Roman" w:hAnsi="Tahoma" w:cs="Tahoma"/>
          <w:b/>
          <w:sz w:val="20"/>
          <w:szCs w:val="20"/>
          <w:lang w:eastAsia="pl-PL"/>
        </w:rPr>
      </w:pPr>
    </w:p>
    <w:p w14:paraId="1871B4C1" w14:textId="5D301D23" w:rsidR="004477E0" w:rsidRDefault="004477E0" w:rsidP="007D1591">
      <w:pPr>
        <w:spacing w:after="0" w:line="240" w:lineRule="auto"/>
        <w:contextualSpacing/>
        <w:rPr>
          <w:rFonts w:ascii="Tahoma" w:eastAsia="Times New Roman" w:hAnsi="Tahoma" w:cs="Tahoma"/>
          <w:b/>
          <w:sz w:val="20"/>
          <w:szCs w:val="20"/>
          <w:lang w:eastAsia="pl-PL"/>
        </w:rPr>
      </w:pPr>
    </w:p>
    <w:p w14:paraId="19DABD6E" w14:textId="77A1E625" w:rsidR="004477E0" w:rsidRDefault="004477E0" w:rsidP="007D1591">
      <w:pPr>
        <w:spacing w:after="0" w:line="240" w:lineRule="auto"/>
        <w:contextualSpacing/>
        <w:rPr>
          <w:rFonts w:ascii="Tahoma" w:eastAsia="Times New Roman" w:hAnsi="Tahoma" w:cs="Tahoma"/>
          <w:b/>
          <w:sz w:val="20"/>
          <w:szCs w:val="20"/>
          <w:lang w:eastAsia="pl-PL"/>
        </w:rPr>
      </w:pPr>
    </w:p>
    <w:p w14:paraId="19071AB2" w14:textId="4097DEE1" w:rsidR="004477E0" w:rsidRDefault="004477E0" w:rsidP="007D1591">
      <w:pPr>
        <w:spacing w:after="0" w:line="240" w:lineRule="auto"/>
        <w:contextualSpacing/>
        <w:rPr>
          <w:rFonts w:ascii="Tahoma" w:eastAsia="Times New Roman" w:hAnsi="Tahoma" w:cs="Tahoma"/>
          <w:b/>
          <w:sz w:val="20"/>
          <w:szCs w:val="20"/>
          <w:lang w:eastAsia="pl-PL"/>
        </w:rPr>
      </w:pPr>
    </w:p>
    <w:p w14:paraId="1D4E2AC4" w14:textId="5ACB708D" w:rsidR="004477E0" w:rsidRDefault="004477E0" w:rsidP="007D1591">
      <w:pPr>
        <w:spacing w:after="0" w:line="240" w:lineRule="auto"/>
        <w:contextualSpacing/>
        <w:rPr>
          <w:rFonts w:ascii="Tahoma" w:eastAsia="Times New Roman" w:hAnsi="Tahoma" w:cs="Tahoma"/>
          <w:b/>
          <w:sz w:val="20"/>
          <w:szCs w:val="20"/>
          <w:lang w:eastAsia="pl-PL"/>
        </w:rPr>
      </w:pPr>
    </w:p>
    <w:p w14:paraId="49A9B8C6" w14:textId="77777777" w:rsidR="004477E0" w:rsidRDefault="004477E0" w:rsidP="007D1591">
      <w:pPr>
        <w:spacing w:after="0" w:line="240" w:lineRule="auto"/>
        <w:contextualSpacing/>
        <w:rPr>
          <w:rFonts w:ascii="Tahoma" w:eastAsia="Times New Roman" w:hAnsi="Tahoma" w:cs="Tahoma"/>
          <w:b/>
          <w:sz w:val="20"/>
          <w:szCs w:val="20"/>
          <w:lang w:eastAsia="pl-PL"/>
        </w:rPr>
      </w:pPr>
    </w:p>
    <w:p w14:paraId="0C194D0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179298E" w14:textId="11360627" w:rsidR="00694FC9" w:rsidRPr="00694FC9" w:rsidRDefault="00694FC9" w:rsidP="00694FC9">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sidR="009A5D6C">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403BDE90" w14:textId="77777777" w:rsidR="00694FC9" w:rsidRPr="00694FC9" w:rsidRDefault="00694FC9" w:rsidP="00694FC9">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94FC9" w14:paraId="5ECF323F" w14:textId="77777777" w:rsidTr="00A81EF2">
        <w:trPr>
          <w:trHeight w:val="1327"/>
          <w:jc w:val="center"/>
        </w:trPr>
        <w:tc>
          <w:tcPr>
            <w:tcW w:w="3745" w:type="dxa"/>
            <w:vAlign w:val="center"/>
          </w:tcPr>
          <w:p w14:paraId="53D61A1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57B3039F"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99ED7DC"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2DCBD86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038E9B1" w14:textId="77777777" w:rsidR="00694FC9" w:rsidRPr="00694FC9" w:rsidRDefault="00694FC9" w:rsidP="00694FC9">
            <w:pPr>
              <w:spacing w:after="0" w:line="240" w:lineRule="auto"/>
              <w:jc w:val="both"/>
              <w:rPr>
                <w:rFonts w:ascii="Tahoma" w:eastAsia="Times New Roman" w:hAnsi="Tahoma" w:cs="Tahoma"/>
                <w:i/>
                <w:sz w:val="20"/>
                <w:szCs w:val="20"/>
                <w:lang w:eastAsia="pl-PL"/>
              </w:rPr>
            </w:pPr>
          </w:p>
          <w:p w14:paraId="2269E6B9" w14:textId="77777777" w:rsidR="00694FC9" w:rsidRPr="00694FC9" w:rsidRDefault="00694FC9" w:rsidP="00694FC9">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3C4FC42" w14:textId="77777777" w:rsidR="00694FC9" w:rsidRPr="00694FC9" w:rsidRDefault="00694FC9" w:rsidP="00694FC9">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470E48EB" w14:textId="77777777" w:rsidR="00694FC9" w:rsidRPr="00694FC9" w:rsidRDefault="00694FC9" w:rsidP="00694FC9">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0A102A27" w14:textId="77777777" w:rsidR="00694FC9" w:rsidRPr="00694FC9" w:rsidRDefault="00694FC9" w:rsidP="00694FC9">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292DD849" w14:textId="77777777" w:rsidR="00694FC9" w:rsidRPr="00694FC9" w:rsidRDefault="00694FC9" w:rsidP="00694FC9">
            <w:pPr>
              <w:spacing w:after="0" w:line="240" w:lineRule="auto"/>
              <w:ind w:left="-83"/>
              <w:jc w:val="both"/>
              <w:rPr>
                <w:rFonts w:ascii="Tahoma" w:eastAsia="Times New Roman" w:hAnsi="Tahoma" w:cs="Tahoma"/>
                <w:b/>
                <w:sz w:val="20"/>
                <w:szCs w:val="20"/>
                <w:lang w:eastAsia="pl-PL"/>
              </w:rPr>
            </w:pPr>
          </w:p>
        </w:tc>
      </w:tr>
    </w:tbl>
    <w:p w14:paraId="4DC790E6" w14:textId="77777777" w:rsidR="00694FC9" w:rsidRPr="00694FC9" w:rsidRDefault="00694FC9" w:rsidP="00694FC9">
      <w:pPr>
        <w:spacing w:before="60" w:after="0" w:line="240" w:lineRule="auto"/>
        <w:jc w:val="both"/>
        <w:rPr>
          <w:rFonts w:ascii="Tahoma" w:eastAsia="Calibri" w:hAnsi="Tahoma" w:cs="Tahoma"/>
          <w:sz w:val="20"/>
          <w:szCs w:val="20"/>
          <w:lang w:eastAsia="pl-PL"/>
        </w:rPr>
      </w:pPr>
    </w:p>
    <w:p w14:paraId="58CE0BCD"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73A79F8C"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00A0A32B"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DA04BEA" w14:textId="77777777" w:rsidR="00694FC9" w:rsidRPr="00694FC9" w:rsidRDefault="00694FC9" w:rsidP="00694FC9">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798D18B0" w14:textId="77777777" w:rsidR="00694FC9" w:rsidRPr="00694FC9" w:rsidRDefault="00694FC9" w:rsidP="00694FC9">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34F9049F" w14:textId="77777777" w:rsidR="00694FC9" w:rsidRPr="00694FC9" w:rsidRDefault="00694FC9" w:rsidP="00694FC9">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5033208D" w14:textId="77777777" w:rsidR="00694FC9" w:rsidRPr="00694FC9" w:rsidRDefault="00694FC9" w:rsidP="00694FC9">
      <w:pPr>
        <w:spacing w:before="60" w:after="0" w:line="240" w:lineRule="auto"/>
        <w:jc w:val="center"/>
        <w:rPr>
          <w:rFonts w:ascii="Tahoma" w:eastAsia="Calibri" w:hAnsi="Tahoma" w:cs="Tahoma"/>
          <w:sz w:val="20"/>
          <w:szCs w:val="20"/>
          <w:lang w:eastAsia="pl-PL"/>
        </w:rPr>
      </w:pPr>
    </w:p>
    <w:p w14:paraId="5474A46D" w14:textId="77777777" w:rsidR="00694FC9" w:rsidRPr="00694FC9" w:rsidRDefault="00694FC9" w:rsidP="00694FC9">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19D4D652"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52ED0C6"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4737FE3" w14:textId="77777777" w:rsidR="00694FC9" w:rsidRPr="00694FC9" w:rsidRDefault="00694FC9" w:rsidP="00694FC9">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7DFDEE1E" w14:textId="77777777" w:rsidR="00694FC9" w:rsidRPr="00694FC9" w:rsidRDefault="00694FC9" w:rsidP="00694FC9">
      <w:pPr>
        <w:spacing w:after="0" w:line="240" w:lineRule="auto"/>
        <w:jc w:val="both"/>
        <w:rPr>
          <w:rFonts w:ascii="Tahoma" w:eastAsia="Calibri" w:hAnsi="Tahoma" w:cs="Tahoma"/>
          <w:bCs/>
          <w:sz w:val="20"/>
          <w:szCs w:val="20"/>
          <w:lang w:eastAsia="pl-PL"/>
        </w:rPr>
      </w:pPr>
    </w:p>
    <w:p w14:paraId="11A5001E" w14:textId="2860B6B9" w:rsidR="00694FC9" w:rsidRPr="00694FC9" w:rsidRDefault="00694FC9" w:rsidP="00CE1E07">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sidR="00CE1E07" w:rsidRPr="00CE1E07">
        <w:rPr>
          <w:rFonts w:ascii="Tahoma" w:eastAsia="Times New Roman" w:hAnsi="Tahoma" w:cs="Tahoma"/>
          <w:b/>
          <w:bCs/>
          <w:sz w:val="20"/>
          <w:szCs w:val="20"/>
          <w:lang w:eastAsia="pl-PL"/>
        </w:rPr>
        <w:t>Prace remontowe w budynku Urzędu do Spraw Cudzoziemców przy ulicy Koszykowej 16 w Warszawie</w:t>
      </w:r>
      <w:r w:rsidRPr="00694FC9">
        <w:rPr>
          <w:rFonts w:ascii="Tahoma" w:eastAsia="Times New Roman" w:hAnsi="Tahoma" w:cs="Tahoma"/>
          <w:b/>
          <w:sz w:val="20"/>
          <w:szCs w:val="20"/>
          <w:lang w:eastAsia="pl-PL"/>
        </w:rPr>
        <w:t>”</w:t>
      </w:r>
    </w:p>
    <w:p w14:paraId="02024543" w14:textId="7C1AE4B2" w:rsidR="00694FC9" w:rsidRDefault="00694FC9" w:rsidP="00694FC9">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br/>
        <w:t xml:space="preserve">nr sprawy: </w:t>
      </w:r>
      <w:r w:rsidR="001662D8">
        <w:rPr>
          <w:rFonts w:ascii="Tahoma" w:eastAsia="Times New Roman" w:hAnsi="Tahoma" w:cs="Tahoma"/>
          <w:b/>
          <w:sz w:val="20"/>
          <w:szCs w:val="20"/>
          <w:lang w:eastAsia="pl-PL"/>
        </w:rPr>
        <w:t>20</w:t>
      </w:r>
      <w:r w:rsidRPr="00694FC9">
        <w:rPr>
          <w:rFonts w:ascii="Tahoma" w:eastAsia="Times New Roman" w:hAnsi="Tahoma" w:cs="Tahoma"/>
          <w:b/>
          <w:sz w:val="20"/>
          <w:szCs w:val="20"/>
          <w:lang w:eastAsia="pl-PL"/>
        </w:rPr>
        <w:t>/</w:t>
      </w:r>
      <w:r w:rsidR="00CE1E07">
        <w:rPr>
          <w:rFonts w:ascii="Tahoma" w:eastAsia="Times New Roman" w:hAnsi="Tahoma" w:cs="Tahoma"/>
          <w:b/>
          <w:sz w:val="20"/>
          <w:szCs w:val="20"/>
          <w:lang w:eastAsia="pl-PL"/>
        </w:rPr>
        <w:t>REMONT - KOSZYKOWA</w:t>
      </w:r>
      <w:r w:rsidRPr="00694FC9">
        <w:rPr>
          <w:rFonts w:ascii="Tahoma" w:eastAsia="Times New Roman" w:hAnsi="Tahoma" w:cs="Tahoma"/>
          <w:b/>
          <w:sz w:val="20"/>
          <w:szCs w:val="20"/>
          <w:lang w:eastAsia="pl-PL"/>
        </w:rPr>
        <w:t>/PN/17</w:t>
      </w:r>
    </w:p>
    <w:p w14:paraId="4B53C4EC" w14:textId="77777777" w:rsidR="008023B7" w:rsidRDefault="008023B7" w:rsidP="00694FC9">
      <w:pPr>
        <w:spacing w:after="0" w:line="240" w:lineRule="auto"/>
        <w:jc w:val="center"/>
        <w:rPr>
          <w:rFonts w:ascii="Tahoma" w:eastAsia="Times New Roman" w:hAnsi="Tahoma" w:cs="Tahoma"/>
          <w:b/>
          <w:sz w:val="20"/>
          <w:szCs w:val="20"/>
          <w:lang w:eastAsia="pl-PL"/>
        </w:rPr>
      </w:pPr>
    </w:p>
    <w:p w14:paraId="6F373852" w14:textId="77777777" w:rsidR="0002388F" w:rsidRPr="0002388F" w:rsidRDefault="0002388F" w:rsidP="0002388F">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34788FEF" w14:textId="77777777" w:rsidR="0002388F" w:rsidRPr="0002388F" w:rsidRDefault="0002388F" w:rsidP="003747BD">
      <w:pPr>
        <w:numPr>
          <w:ilvl w:val="2"/>
          <w:numId w:val="15"/>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10369E4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A625366"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926287A" w14:textId="77777777" w:rsidR="0002388F" w:rsidRPr="0002388F" w:rsidRDefault="0002388F" w:rsidP="003747BD">
      <w:pPr>
        <w:numPr>
          <w:ilvl w:val="2"/>
          <w:numId w:val="15"/>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sposób wykorzystania udostępnionych przeze mnie zasobów będzie następujący:………………………..</w:t>
      </w:r>
    </w:p>
    <w:p w14:paraId="57EBA18B"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A12771"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272DAA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B3A8F15"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08FF9BC" w14:textId="77777777" w:rsidR="0002388F" w:rsidRPr="0002388F" w:rsidRDefault="0002388F" w:rsidP="003747BD">
      <w:pPr>
        <w:numPr>
          <w:ilvl w:val="2"/>
          <w:numId w:val="15"/>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5E6C8AB8"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w:t>
      </w:r>
    </w:p>
    <w:p w14:paraId="0512A491"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3FFB7C" w14:textId="77777777" w:rsidR="0002388F" w:rsidRPr="0002388F" w:rsidRDefault="0002388F" w:rsidP="003747BD">
      <w:pPr>
        <w:numPr>
          <w:ilvl w:val="2"/>
          <w:numId w:val="15"/>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2C9F8F5A"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04B383B"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60B8DC50" w14:textId="77777777" w:rsidR="0002388F" w:rsidRPr="0002388F" w:rsidRDefault="0002388F" w:rsidP="0002388F">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EE8E1B3" w14:textId="77777777" w:rsidR="0002388F" w:rsidRPr="0002388F" w:rsidRDefault="0002388F" w:rsidP="0002388F">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2762D3"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5D66966D" w14:textId="77777777" w:rsidR="004477E0" w:rsidRDefault="004477E0" w:rsidP="004477E0">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43A5BEE5" w14:textId="77777777" w:rsidR="004477E0" w:rsidRDefault="004477E0" w:rsidP="004477E0">
      <w:pPr>
        <w:spacing w:after="40"/>
        <w:rPr>
          <w:rFonts w:ascii="Tahoma" w:hAnsi="Tahoma" w:cs="Tahoma"/>
          <w:sz w:val="18"/>
          <w:szCs w:val="18"/>
        </w:rPr>
      </w:pPr>
    </w:p>
    <w:p w14:paraId="4899353A" w14:textId="77777777" w:rsidR="004477E0" w:rsidRPr="00810A1D" w:rsidRDefault="004477E0" w:rsidP="004477E0">
      <w:pPr>
        <w:spacing w:after="40"/>
        <w:rPr>
          <w:rFonts w:ascii="Tahoma" w:hAnsi="Tahoma" w:cs="Tahoma"/>
          <w:sz w:val="18"/>
          <w:szCs w:val="18"/>
        </w:rPr>
      </w:pPr>
    </w:p>
    <w:p w14:paraId="389BCA56" w14:textId="77777777" w:rsidR="004477E0" w:rsidRPr="00810A1D" w:rsidRDefault="004477E0"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5D008E89" w14:textId="4BAE1E08" w:rsidR="00694FC9" w:rsidRPr="00833A12" w:rsidRDefault="004477E0" w:rsidP="004477E0">
      <w:pPr>
        <w:tabs>
          <w:tab w:val="left" w:pos="4740"/>
        </w:tabs>
        <w:autoSpaceDE w:val="0"/>
        <w:autoSpaceDN w:val="0"/>
        <w:adjustRightInd w:val="0"/>
        <w:spacing w:after="0" w:line="360" w:lineRule="auto"/>
        <w:jc w:val="right"/>
        <w:rPr>
          <w:rFonts w:ascii="Tahoma" w:eastAsia="Times New Roman" w:hAnsi="Tahoma" w:cs="Tahoma"/>
          <w:b/>
          <w:sz w:val="20"/>
          <w:szCs w:val="20"/>
          <w:lang w:eastAsia="pl-PL"/>
        </w:rPr>
      </w:pPr>
      <w:r w:rsidRPr="004477E0">
        <w:rPr>
          <w:rFonts w:ascii="Tahoma" w:hAnsi="Tahoma" w:cs="Tahoma"/>
          <w:i/>
          <w:sz w:val="18"/>
          <w:szCs w:val="18"/>
        </w:rPr>
        <w:t>Pieczęć i podpis upoważnionego przedstawiciela Wykonawcy</w:t>
      </w:r>
    </w:p>
    <w:sectPr w:rsidR="00694FC9" w:rsidRPr="00833A12"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758BE" w14:textId="77777777" w:rsidR="00EE2E7A" w:rsidRDefault="00EE2E7A" w:rsidP="007D1591">
      <w:pPr>
        <w:spacing w:after="0" w:line="240" w:lineRule="auto"/>
      </w:pPr>
      <w:r>
        <w:separator/>
      </w:r>
    </w:p>
  </w:endnote>
  <w:endnote w:type="continuationSeparator" w:id="0">
    <w:p w14:paraId="19D35289" w14:textId="77777777" w:rsidR="00EE2E7A" w:rsidRDefault="00EE2E7A"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FEB35" w14:textId="77777777" w:rsidR="00EE2E7A" w:rsidRDefault="00EE2E7A" w:rsidP="007D1591">
      <w:pPr>
        <w:spacing w:after="0" w:line="240" w:lineRule="auto"/>
      </w:pPr>
      <w:r>
        <w:separator/>
      </w:r>
    </w:p>
  </w:footnote>
  <w:footnote w:type="continuationSeparator" w:id="0">
    <w:p w14:paraId="72F10FE1" w14:textId="77777777" w:rsidR="00EE2E7A" w:rsidRDefault="00EE2E7A" w:rsidP="007D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58E"/>
    <w:multiLevelType w:val="hybridMultilevel"/>
    <w:tmpl w:val="CB20370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E7DDD"/>
    <w:multiLevelType w:val="hybridMultilevel"/>
    <w:tmpl w:val="48381B7A"/>
    <w:lvl w:ilvl="0" w:tplc="EB500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226096"/>
    <w:multiLevelType w:val="hybridMultilevel"/>
    <w:tmpl w:val="4DCCE14E"/>
    <w:lvl w:ilvl="0" w:tplc="2624A8DA">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324680"/>
    <w:multiLevelType w:val="multilevel"/>
    <w:tmpl w:val="CEF4E5B8"/>
    <w:lvl w:ilvl="0">
      <w:start w:val="5"/>
      <w:numFmt w:val="decimal"/>
      <w:lvlText w:val="%1."/>
      <w:lvlJc w:val="left"/>
      <w:pPr>
        <w:ind w:left="620" w:hanging="620"/>
      </w:pPr>
      <w:rPr>
        <w:rFonts w:hint="default"/>
      </w:rPr>
    </w:lvl>
    <w:lvl w:ilvl="1">
      <w:start w:val="12"/>
      <w:numFmt w:val="decimal"/>
      <w:lvlText w:val="%1.%2."/>
      <w:lvlJc w:val="left"/>
      <w:pPr>
        <w:ind w:left="2534" w:hanging="6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6"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1"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0B72"/>
    <w:multiLevelType w:val="singleLevel"/>
    <w:tmpl w:val="04150011"/>
    <w:lvl w:ilvl="0">
      <w:start w:val="1"/>
      <w:numFmt w:val="decimal"/>
      <w:lvlText w:val="%1)"/>
      <w:lvlJc w:val="left"/>
      <w:pPr>
        <w:ind w:left="2340" w:hanging="360"/>
      </w:pPr>
    </w:lvl>
  </w:abstractNum>
  <w:abstractNum w:abstractNumId="13" w15:restartNumberingAfterBreak="0">
    <w:nsid w:val="228F0027"/>
    <w:multiLevelType w:val="hybridMultilevel"/>
    <w:tmpl w:val="39F02C74"/>
    <w:lvl w:ilvl="0" w:tplc="5AD873D2">
      <w:start w:val="1"/>
      <w:numFmt w:val="lowerLetter"/>
      <w:lvlText w:val="%1)"/>
      <w:lvlJc w:val="left"/>
      <w:pPr>
        <w:ind w:left="1200" w:hanging="360"/>
      </w:pPr>
      <w:rPr>
        <w:rFonts w:hint="default"/>
        <w:color w:val="auto"/>
      </w:rPr>
    </w:lvl>
    <w:lvl w:ilvl="1" w:tplc="43520300">
      <w:start w:val="1"/>
      <w:numFmt w:val="lowerLetter"/>
      <w:lvlText w:val="%2)"/>
      <w:lvlJc w:val="left"/>
      <w:pPr>
        <w:ind w:left="1920" w:hanging="360"/>
      </w:pPr>
      <w:rPr>
        <w:rFonts w:hint="default"/>
        <w:b w:val="0"/>
        <w:color w:val="auto"/>
      </w:rPr>
    </w:lvl>
    <w:lvl w:ilvl="2" w:tplc="89EC985E">
      <w:start w:val="1"/>
      <w:numFmt w:val="decimal"/>
      <w:lvlText w:val="%3."/>
      <w:lvlJc w:val="left"/>
      <w:pPr>
        <w:ind w:left="2820" w:hanging="360"/>
      </w:pPr>
      <w:rPr>
        <w:rFonts w:hint="default"/>
      </w:rPr>
    </w:lvl>
    <w:lvl w:ilvl="3" w:tplc="E02EFEA4">
      <w:start w:val="1"/>
      <w:numFmt w:val="decimal"/>
      <w:lvlText w:val="%4)"/>
      <w:lvlJc w:val="left"/>
      <w:pPr>
        <w:ind w:left="3360" w:hanging="360"/>
      </w:pPr>
      <w:rPr>
        <w:rFonts w:hint="default"/>
        <w:sz w:val="24"/>
        <w:szCs w:val="24"/>
      </w:r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36CE1"/>
    <w:multiLevelType w:val="hybridMultilevel"/>
    <w:tmpl w:val="640CB370"/>
    <w:lvl w:ilvl="0" w:tplc="5AD873D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82BDE"/>
    <w:multiLevelType w:val="hybridMultilevel"/>
    <w:tmpl w:val="1F52001C"/>
    <w:lvl w:ilvl="0" w:tplc="65781E28">
      <w:start w:val="1"/>
      <w:numFmt w:val="decimal"/>
      <w:lvlText w:val="%1)"/>
      <w:lvlJc w:val="left"/>
      <w:pPr>
        <w:ind w:left="720" w:hanging="360"/>
      </w:pPr>
      <w:rPr>
        <w:rFonts w:hint="default"/>
        <w:b w:val="0"/>
      </w:rPr>
    </w:lvl>
    <w:lvl w:ilvl="1" w:tplc="B260AAB6">
      <w:start w:val="1"/>
      <w:numFmt w:val="lowerLetter"/>
      <w:lvlText w:val="%2)"/>
      <w:lvlJc w:val="left"/>
      <w:pPr>
        <w:ind w:left="1440" w:hanging="360"/>
      </w:pPr>
      <w:rPr>
        <w:rFonts w:hint="default"/>
      </w:rPr>
    </w:lvl>
    <w:lvl w:ilvl="2" w:tplc="7CCAE192">
      <w:start w:val="18"/>
      <w:numFmt w:val="upperRoman"/>
      <w:lvlText w:val="%3."/>
      <w:lvlJc w:val="left"/>
      <w:pPr>
        <w:ind w:left="720" w:hanging="720"/>
      </w:pPr>
      <w:rPr>
        <w:rFonts w:hint="default"/>
      </w:rPr>
    </w:lvl>
    <w:lvl w:ilvl="3" w:tplc="A7B6937E">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E0D764F"/>
    <w:multiLevelType w:val="multilevel"/>
    <w:tmpl w:val="731C6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A0546"/>
    <w:multiLevelType w:val="singleLevel"/>
    <w:tmpl w:val="04150011"/>
    <w:lvl w:ilvl="0">
      <w:start w:val="1"/>
      <w:numFmt w:val="decimal"/>
      <w:lvlText w:val="%1)"/>
      <w:lvlJc w:val="left"/>
      <w:pPr>
        <w:ind w:left="2340" w:hanging="360"/>
      </w:pPr>
    </w:lvl>
  </w:abstractNum>
  <w:abstractNum w:abstractNumId="23"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D796A3D"/>
    <w:multiLevelType w:val="hybridMultilevel"/>
    <w:tmpl w:val="1C28722E"/>
    <w:lvl w:ilvl="0" w:tplc="BAF846F2">
      <w:start w:val="1"/>
      <w:numFmt w:val="lowerLetter"/>
      <w:lvlText w:val="%1)"/>
      <w:lvlJc w:val="left"/>
      <w:pPr>
        <w:ind w:left="1353" w:hanging="360"/>
      </w:pPr>
      <w:rPr>
        <w:rFonts w:hint="default"/>
      </w:rPr>
    </w:lvl>
    <w:lvl w:ilvl="1" w:tplc="CDFE4618">
      <w:start w:val="1"/>
      <w:numFmt w:val="decimal"/>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5926600C"/>
    <w:multiLevelType w:val="multilevel"/>
    <w:tmpl w:val="F1AE2834"/>
    <w:lvl w:ilvl="0">
      <w:start w:val="1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13B3DA7"/>
    <w:multiLevelType w:val="hybridMultilevel"/>
    <w:tmpl w:val="6FAE032C"/>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360"/>
        </w:tabs>
        <w:ind w:left="360" w:hanging="360"/>
      </w:pPr>
    </w:lvl>
    <w:lvl w:ilvl="3" w:tplc="58F29E4C">
      <w:start w:val="1"/>
      <w:numFmt w:val="decimal"/>
      <w:lvlText w:val="§ %4."/>
      <w:lvlJc w:val="left"/>
      <w:pPr>
        <w:tabs>
          <w:tab w:val="num" w:pos="2520"/>
        </w:tabs>
        <w:ind w:left="2520" w:hanging="360"/>
      </w:pPr>
    </w:lvl>
    <w:lvl w:ilvl="4" w:tplc="F076A252">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8"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53D7A"/>
    <w:multiLevelType w:val="hybridMultilevel"/>
    <w:tmpl w:val="85269BB8"/>
    <w:lvl w:ilvl="0" w:tplc="14BA7626">
      <w:start w:val="1"/>
      <w:numFmt w:val="decimal"/>
      <w:lvlText w:val="%1)"/>
      <w:lvlJc w:val="left"/>
      <w:pPr>
        <w:tabs>
          <w:tab w:val="num" w:pos="1418"/>
        </w:tabs>
        <w:ind w:left="1418" w:hanging="284"/>
      </w:pPr>
      <w:rPr>
        <w:rFonts w:hint="default"/>
        <w:color w:val="auto"/>
      </w:rPr>
    </w:lvl>
    <w:lvl w:ilvl="1" w:tplc="5AD873D2">
      <w:start w:val="1"/>
      <w:numFmt w:val="lowerLetter"/>
      <w:lvlText w:val="%2)"/>
      <w:lvlJc w:val="left"/>
      <w:pPr>
        <w:tabs>
          <w:tab w:val="num" w:pos="1418"/>
        </w:tabs>
        <w:ind w:left="1418" w:hanging="284"/>
      </w:pPr>
      <w:rPr>
        <w:rFonts w:hint="default"/>
        <w:color w:val="auto"/>
      </w:rPr>
    </w:lvl>
    <w:lvl w:ilvl="2" w:tplc="4766A2E0">
      <w:start w:val="1"/>
      <w:numFmt w:val="decimal"/>
      <w:lvlText w:val="%3."/>
      <w:lvlJc w:val="left"/>
      <w:pPr>
        <w:ind w:left="2340" w:hanging="360"/>
      </w:pPr>
      <w:rPr>
        <w:rFonts w:cstheme="minorBid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5"/>
  </w:num>
  <w:num w:numId="3">
    <w:abstractNumId w:val="28"/>
  </w:num>
  <w:num w:numId="4">
    <w:abstractNumId w:val="33"/>
  </w:num>
  <w:num w:numId="5">
    <w:abstractNumId w:val="34"/>
  </w:num>
  <w:num w:numId="6">
    <w:abstractNumId w:val="12"/>
  </w:num>
  <w:num w:numId="7">
    <w:abstractNumId w:val="18"/>
  </w:num>
  <w:num w:numId="8">
    <w:abstractNumId w:val="11"/>
  </w:num>
  <w:num w:numId="9">
    <w:abstractNumId w:val="22"/>
  </w:num>
  <w:num w:numId="10">
    <w:abstractNumId w:val="41"/>
  </w:num>
  <w:num w:numId="11">
    <w:abstractNumId w:val="26"/>
  </w:num>
  <w:num w:numId="12">
    <w:abstractNumId w:val="21"/>
  </w:num>
  <w:num w:numId="13">
    <w:abstractNumId w:val="38"/>
  </w:num>
  <w:num w:numId="14">
    <w:abstractNumId w:val="37"/>
  </w:num>
  <w:num w:numId="15">
    <w:abstractNumId w:val="31"/>
  </w:num>
  <w:num w:numId="16">
    <w:abstractNumId w:val="17"/>
  </w:num>
  <w:num w:numId="17">
    <w:abstractNumId w:val="16"/>
  </w:num>
  <w:num w:numId="18">
    <w:abstractNumId w:val="23"/>
  </w:num>
  <w:num w:numId="19">
    <w:abstractNumId w:val="5"/>
  </w:num>
  <w:num w:numId="20">
    <w:abstractNumId w:val="9"/>
  </w:num>
  <w:num w:numId="21">
    <w:abstractNumId w:val="39"/>
  </w:num>
  <w:num w:numId="22">
    <w:abstractNumId w:val="0"/>
  </w:num>
  <w:num w:numId="23">
    <w:abstractNumId w:val="20"/>
  </w:num>
  <w:num w:numId="24">
    <w:abstractNumId w:val="15"/>
  </w:num>
  <w:num w:numId="25">
    <w:abstractNumId w:val="29"/>
  </w:num>
  <w:num w:numId="26">
    <w:abstractNumId w:val="2"/>
  </w:num>
  <w:num w:numId="27">
    <w:abstractNumId w:val="25"/>
  </w:num>
  <w:num w:numId="28">
    <w:abstractNumId w:val="3"/>
  </w:num>
  <w:num w:numId="29">
    <w:abstractNumId w:val="32"/>
  </w:num>
  <w:num w:numId="30">
    <w:abstractNumId w:val="40"/>
  </w:num>
  <w:num w:numId="31">
    <w:abstractNumId w:val="10"/>
  </w:num>
  <w:num w:numId="32">
    <w:abstractNumId w:val="14"/>
  </w:num>
  <w:num w:numId="33">
    <w:abstractNumId w:val="6"/>
  </w:num>
  <w:num w:numId="34">
    <w:abstractNumId w:val="8"/>
  </w:num>
  <w:num w:numId="35">
    <w:abstractNumId w:val="27"/>
  </w:num>
  <w:num w:numId="36">
    <w:abstractNumId w:val="1"/>
  </w:num>
  <w:num w:numId="37">
    <w:abstractNumId w:val="4"/>
  </w:num>
  <w:num w:numId="38">
    <w:abstractNumId w:val="13"/>
  </w:num>
  <w:num w:numId="39">
    <w:abstractNumId w:val="24"/>
  </w:num>
  <w:num w:numId="40">
    <w:abstractNumId w:val="7"/>
  </w:num>
  <w:num w:numId="41">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6C47"/>
    <w:rsid w:val="00011226"/>
    <w:rsid w:val="000131CE"/>
    <w:rsid w:val="00017D5C"/>
    <w:rsid w:val="0002195E"/>
    <w:rsid w:val="000226FF"/>
    <w:rsid w:val="00022C5F"/>
    <w:rsid w:val="000236B6"/>
    <w:rsid w:val="0002388F"/>
    <w:rsid w:val="0002578C"/>
    <w:rsid w:val="00033CED"/>
    <w:rsid w:val="000357FA"/>
    <w:rsid w:val="000414B1"/>
    <w:rsid w:val="00042078"/>
    <w:rsid w:val="00043ACC"/>
    <w:rsid w:val="00047D83"/>
    <w:rsid w:val="00051F01"/>
    <w:rsid w:val="00053072"/>
    <w:rsid w:val="00053A9B"/>
    <w:rsid w:val="00060E92"/>
    <w:rsid w:val="0006190D"/>
    <w:rsid w:val="00072E5C"/>
    <w:rsid w:val="00073CE9"/>
    <w:rsid w:val="000756E4"/>
    <w:rsid w:val="00080DC5"/>
    <w:rsid w:val="00081EDA"/>
    <w:rsid w:val="00083FAF"/>
    <w:rsid w:val="000867B9"/>
    <w:rsid w:val="000920D9"/>
    <w:rsid w:val="00092E7D"/>
    <w:rsid w:val="000A5D1C"/>
    <w:rsid w:val="000A5D92"/>
    <w:rsid w:val="000B0C0D"/>
    <w:rsid w:val="000B1B70"/>
    <w:rsid w:val="000C2FE1"/>
    <w:rsid w:val="000D5295"/>
    <w:rsid w:val="000D5FD3"/>
    <w:rsid w:val="000E0752"/>
    <w:rsid w:val="000E335D"/>
    <w:rsid w:val="000E4F18"/>
    <w:rsid w:val="000F2FD6"/>
    <w:rsid w:val="0010078D"/>
    <w:rsid w:val="00103727"/>
    <w:rsid w:val="001071E8"/>
    <w:rsid w:val="00111FDB"/>
    <w:rsid w:val="00112430"/>
    <w:rsid w:val="00114D3B"/>
    <w:rsid w:val="00120C0C"/>
    <w:rsid w:val="0012576A"/>
    <w:rsid w:val="00127394"/>
    <w:rsid w:val="0013159B"/>
    <w:rsid w:val="00144F44"/>
    <w:rsid w:val="00153056"/>
    <w:rsid w:val="00163413"/>
    <w:rsid w:val="0016441C"/>
    <w:rsid w:val="001662D8"/>
    <w:rsid w:val="00166616"/>
    <w:rsid w:val="00166D02"/>
    <w:rsid w:val="00173E9B"/>
    <w:rsid w:val="0019185C"/>
    <w:rsid w:val="001918B0"/>
    <w:rsid w:val="00192A90"/>
    <w:rsid w:val="00192F5E"/>
    <w:rsid w:val="001943E4"/>
    <w:rsid w:val="00194AB8"/>
    <w:rsid w:val="001967FF"/>
    <w:rsid w:val="001A175C"/>
    <w:rsid w:val="001A3570"/>
    <w:rsid w:val="001A4D31"/>
    <w:rsid w:val="001A5DBE"/>
    <w:rsid w:val="001B18CD"/>
    <w:rsid w:val="001B296D"/>
    <w:rsid w:val="001C216D"/>
    <w:rsid w:val="001C5BB4"/>
    <w:rsid w:val="001C5BFA"/>
    <w:rsid w:val="001D115F"/>
    <w:rsid w:val="001D16ED"/>
    <w:rsid w:val="001E37D7"/>
    <w:rsid w:val="001F4587"/>
    <w:rsid w:val="001F6AA7"/>
    <w:rsid w:val="0020479F"/>
    <w:rsid w:val="0020547C"/>
    <w:rsid w:val="00207C32"/>
    <w:rsid w:val="0022248D"/>
    <w:rsid w:val="002255F6"/>
    <w:rsid w:val="00226A0B"/>
    <w:rsid w:val="00231A9D"/>
    <w:rsid w:val="0023481A"/>
    <w:rsid w:val="00234E1B"/>
    <w:rsid w:val="002359D3"/>
    <w:rsid w:val="00252B67"/>
    <w:rsid w:val="00254521"/>
    <w:rsid w:val="002551E4"/>
    <w:rsid w:val="002632C3"/>
    <w:rsid w:val="00265006"/>
    <w:rsid w:val="002727E7"/>
    <w:rsid w:val="00274F1E"/>
    <w:rsid w:val="0027555A"/>
    <w:rsid w:val="00285811"/>
    <w:rsid w:val="0028776E"/>
    <w:rsid w:val="00297044"/>
    <w:rsid w:val="002A242E"/>
    <w:rsid w:val="002A33F4"/>
    <w:rsid w:val="002A4C8B"/>
    <w:rsid w:val="002A7A2C"/>
    <w:rsid w:val="002B2737"/>
    <w:rsid w:val="002B4A96"/>
    <w:rsid w:val="002B6783"/>
    <w:rsid w:val="002C13EC"/>
    <w:rsid w:val="002C39F3"/>
    <w:rsid w:val="002E41F5"/>
    <w:rsid w:val="002E7490"/>
    <w:rsid w:val="002F305E"/>
    <w:rsid w:val="002F4A6E"/>
    <w:rsid w:val="002F54F7"/>
    <w:rsid w:val="0030089A"/>
    <w:rsid w:val="00312811"/>
    <w:rsid w:val="0031527C"/>
    <w:rsid w:val="00323451"/>
    <w:rsid w:val="00342F91"/>
    <w:rsid w:val="00343F83"/>
    <w:rsid w:val="00345FEB"/>
    <w:rsid w:val="0034769C"/>
    <w:rsid w:val="0035467D"/>
    <w:rsid w:val="0036046D"/>
    <w:rsid w:val="0036515C"/>
    <w:rsid w:val="00365259"/>
    <w:rsid w:val="00366F14"/>
    <w:rsid w:val="003670BB"/>
    <w:rsid w:val="00374790"/>
    <w:rsid w:val="003747BD"/>
    <w:rsid w:val="00381CF2"/>
    <w:rsid w:val="003834C9"/>
    <w:rsid w:val="00385AA3"/>
    <w:rsid w:val="00386E58"/>
    <w:rsid w:val="00392501"/>
    <w:rsid w:val="00396194"/>
    <w:rsid w:val="003A2422"/>
    <w:rsid w:val="003A30E5"/>
    <w:rsid w:val="003A5A34"/>
    <w:rsid w:val="003B0763"/>
    <w:rsid w:val="003B185E"/>
    <w:rsid w:val="003B31FC"/>
    <w:rsid w:val="003D29A0"/>
    <w:rsid w:val="003D5DE4"/>
    <w:rsid w:val="003D61C5"/>
    <w:rsid w:val="003D681A"/>
    <w:rsid w:val="003E5215"/>
    <w:rsid w:val="003E74B0"/>
    <w:rsid w:val="003F1E9D"/>
    <w:rsid w:val="003F7CD5"/>
    <w:rsid w:val="00405CE7"/>
    <w:rsid w:val="00413ABF"/>
    <w:rsid w:val="00415D94"/>
    <w:rsid w:val="004166A4"/>
    <w:rsid w:val="00421BE2"/>
    <w:rsid w:val="00431F65"/>
    <w:rsid w:val="00442505"/>
    <w:rsid w:val="0044339C"/>
    <w:rsid w:val="00444D2B"/>
    <w:rsid w:val="004477E0"/>
    <w:rsid w:val="00447911"/>
    <w:rsid w:val="00451A09"/>
    <w:rsid w:val="004631B3"/>
    <w:rsid w:val="00464662"/>
    <w:rsid w:val="004665D7"/>
    <w:rsid w:val="00466E16"/>
    <w:rsid w:val="00467797"/>
    <w:rsid w:val="004717AF"/>
    <w:rsid w:val="00472D67"/>
    <w:rsid w:val="00477C28"/>
    <w:rsid w:val="00481663"/>
    <w:rsid w:val="00483E8E"/>
    <w:rsid w:val="0049759B"/>
    <w:rsid w:val="004A3EEB"/>
    <w:rsid w:val="004B25D0"/>
    <w:rsid w:val="004B2647"/>
    <w:rsid w:val="004B5C8A"/>
    <w:rsid w:val="004C293C"/>
    <w:rsid w:val="004C5072"/>
    <w:rsid w:val="004C745D"/>
    <w:rsid w:val="004D5EF3"/>
    <w:rsid w:val="004E77E5"/>
    <w:rsid w:val="004F0603"/>
    <w:rsid w:val="004F42D9"/>
    <w:rsid w:val="004F797A"/>
    <w:rsid w:val="005027E0"/>
    <w:rsid w:val="00502FAA"/>
    <w:rsid w:val="00503BDF"/>
    <w:rsid w:val="00511C82"/>
    <w:rsid w:val="00515865"/>
    <w:rsid w:val="0051602A"/>
    <w:rsid w:val="005178F9"/>
    <w:rsid w:val="00523F41"/>
    <w:rsid w:val="005312A6"/>
    <w:rsid w:val="005419EE"/>
    <w:rsid w:val="00541A6F"/>
    <w:rsid w:val="00545BD0"/>
    <w:rsid w:val="00550DA5"/>
    <w:rsid w:val="00555645"/>
    <w:rsid w:val="005600B9"/>
    <w:rsid w:val="00563327"/>
    <w:rsid w:val="00564BA1"/>
    <w:rsid w:val="00573B7C"/>
    <w:rsid w:val="00580C15"/>
    <w:rsid w:val="005815E7"/>
    <w:rsid w:val="00586659"/>
    <w:rsid w:val="00586F18"/>
    <w:rsid w:val="005911FD"/>
    <w:rsid w:val="005A6E4E"/>
    <w:rsid w:val="005B6245"/>
    <w:rsid w:val="005C1018"/>
    <w:rsid w:val="005C3379"/>
    <w:rsid w:val="005C3E5C"/>
    <w:rsid w:val="005D0ACF"/>
    <w:rsid w:val="005D31CC"/>
    <w:rsid w:val="005E0706"/>
    <w:rsid w:val="005E1D7B"/>
    <w:rsid w:val="005F2187"/>
    <w:rsid w:val="005F29B6"/>
    <w:rsid w:val="005F4574"/>
    <w:rsid w:val="005F4CF7"/>
    <w:rsid w:val="00610808"/>
    <w:rsid w:val="006151D3"/>
    <w:rsid w:val="00615D20"/>
    <w:rsid w:val="00623C41"/>
    <w:rsid w:val="006275CE"/>
    <w:rsid w:val="006322D1"/>
    <w:rsid w:val="00632728"/>
    <w:rsid w:val="00642562"/>
    <w:rsid w:val="0064283E"/>
    <w:rsid w:val="00642DF6"/>
    <w:rsid w:val="00645783"/>
    <w:rsid w:val="00660877"/>
    <w:rsid w:val="00662C56"/>
    <w:rsid w:val="00664883"/>
    <w:rsid w:val="00665506"/>
    <w:rsid w:val="00673918"/>
    <w:rsid w:val="006750F5"/>
    <w:rsid w:val="0067683B"/>
    <w:rsid w:val="00680D50"/>
    <w:rsid w:val="00683A9A"/>
    <w:rsid w:val="0069069D"/>
    <w:rsid w:val="00691411"/>
    <w:rsid w:val="00694FC9"/>
    <w:rsid w:val="006A0B0B"/>
    <w:rsid w:val="006A2B58"/>
    <w:rsid w:val="006A2E4F"/>
    <w:rsid w:val="006A4030"/>
    <w:rsid w:val="006C0533"/>
    <w:rsid w:val="006C0C57"/>
    <w:rsid w:val="006C2C3C"/>
    <w:rsid w:val="006C4D81"/>
    <w:rsid w:val="006C7975"/>
    <w:rsid w:val="006D112D"/>
    <w:rsid w:val="006D3F31"/>
    <w:rsid w:val="006E2B78"/>
    <w:rsid w:val="006E3002"/>
    <w:rsid w:val="006E4CF6"/>
    <w:rsid w:val="006E5FB5"/>
    <w:rsid w:val="006F204C"/>
    <w:rsid w:val="006F60FE"/>
    <w:rsid w:val="00702E9D"/>
    <w:rsid w:val="00712D8A"/>
    <w:rsid w:val="00714A14"/>
    <w:rsid w:val="0072044B"/>
    <w:rsid w:val="00720621"/>
    <w:rsid w:val="00731B1E"/>
    <w:rsid w:val="0073552F"/>
    <w:rsid w:val="007419FD"/>
    <w:rsid w:val="0075091D"/>
    <w:rsid w:val="007571B2"/>
    <w:rsid w:val="00765125"/>
    <w:rsid w:val="00766AF3"/>
    <w:rsid w:val="00781C46"/>
    <w:rsid w:val="00783E46"/>
    <w:rsid w:val="007929A1"/>
    <w:rsid w:val="00794702"/>
    <w:rsid w:val="00795AC3"/>
    <w:rsid w:val="00796A83"/>
    <w:rsid w:val="007A05F9"/>
    <w:rsid w:val="007A1AC3"/>
    <w:rsid w:val="007A1F3B"/>
    <w:rsid w:val="007A23ED"/>
    <w:rsid w:val="007A45CC"/>
    <w:rsid w:val="007B0319"/>
    <w:rsid w:val="007B1118"/>
    <w:rsid w:val="007B45BC"/>
    <w:rsid w:val="007B723D"/>
    <w:rsid w:val="007B7515"/>
    <w:rsid w:val="007C0C91"/>
    <w:rsid w:val="007C151A"/>
    <w:rsid w:val="007C3B03"/>
    <w:rsid w:val="007C4C78"/>
    <w:rsid w:val="007C67D8"/>
    <w:rsid w:val="007C75D4"/>
    <w:rsid w:val="007D1591"/>
    <w:rsid w:val="007D245B"/>
    <w:rsid w:val="007D5150"/>
    <w:rsid w:val="007D5CC6"/>
    <w:rsid w:val="007D629C"/>
    <w:rsid w:val="007E3A5C"/>
    <w:rsid w:val="007E3C1F"/>
    <w:rsid w:val="007E5807"/>
    <w:rsid w:val="007E7F55"/>
    <w:rsid w:val="007F1005"/>
    <w:rsid w:val="007F237E"/>
    <w:rsid w:val="007F3355"/>
    <w:rsid w:val="007F4DCB"/>
    <w:rsid w:val="00802176"/>
    <w:rsid w:val="008023B7"/>
    <w:rsid w:val="00802594"/>
    <w:rsid w:val="00803A0B"/>
    <w:rsid w:val="00805E60"/>
    <w:rsid w:val="008079F4"/>
    <w:rsid w:val="00810A1D"/>
    <w:rsid w:val="008157B0"/>
    <w:rsid w:val="00817DA7"/>
    <w:rsid w:val="00820A8E"/>
    <w:rsid w:val="00821B19"/>
    <w:rsid w:val="00830F3E"/>
    <w:rsid w:val="00833A12"/>
    <w:rsid w:val="00835E7E"/>
    <w:rsid w:val="00840683"/>
    <w:rsid w:val="008457B7"/>
    <w:rsid w:val="0085239C"/>
    <w:rsid w:val="0085785A"/>
    <w:rsid w:val="008626E4"/>
    <w:rsid w:val="0086357A"/>
    <w:rsid w:val="00863BBB"/>
    <w:rsid w:val="00866757"/>
    <w:rsid w:val="00871DD5"/>
    <w:rsid w:val="00875D47"/>
    <w:rsid w:val="008804CF"/>
    <w:rsid w:val="008813DC"/>
    <w:rsid w:val="00881E21"/>
    <w:rsid w:val="00884F66"/>
    <w:rsid w:val="0089091D"/>
    <w:rsid w:val="00894748"/>
    <w:rsid w:val="00896C72"/>
    <w:rsid w:val="00897898"/>
    <w:rsid w:val="008B6AF2"/>
    <w:rsid w:val="008C0A1B"/>
    <w:rsid w:val="008C1F1B"/>
    <w:rsid w:val="008C30AE"/>
    <w:rsid w:val="008C6BF7"/>
    <w:rsid w:val="008C77FA"/>
    <w:rsid w:val="008D35AD"/>
    <w:rsid w:val="008D40E7"/>
    <w:rsid w:val="008E611E"/>
    <w:rsid w:val="008E7E14"/>
    <w:rsid w:val="008F1C8C"/>
    <w:rsid w:val="008F7E91"/>
    <w:rsid w:val="00901F63"/>
    <w:rsid w:val="0090328E"/>
    <w:rsid w:val="00904306"/>
    <w:rsid w:val="00904AB0"/>
    <w:rsid w:val="00907117"/>
    <w:rsid w:val="00911320"/>
    <w:rsid w:val="009115B2"/>
    <w:rsid w:val="00913314"/>
    <w:rsid w:val="00914B78"/>
    <w:rsid w:val="0092434D"/>
    <w:rsid w:val="0092609F"/>
    <w:rsid w:val="009372DB"/>
    <w:rsid w:val="0094214B"/>
    <w:rsid w:val="009422A8"/>
    <w:rsid w:val="009423C1"/>
    <w:rsid w:val="009526CE"/>
    <w:rsid w:val="009613E3"/>
    <w:rsid w:val="00965672"/>
    <w:rsid w:val="009707E1"/>
    <w:rsid w:val="0097485C"/>
    <w:rsid w:val="00983813"/>
    <w:rsid w:val="00984B77"/>
    <w:rsid w:val="00994C09"/>
    <w:rsid w:val="009A0A9D"/>
    <w:rsid w:val="009A1D0C"/>
    <w:rsid w:val="009A5D6C"/>
    <w:rsid w:val="009A6015"/>
    <w:rsid w:val="009A7963"/>
    <w:rsid w:val="009B1E62"/>
    <w:rsid w:val="009B3BDF"/>
    <w:rsid w:val="009C25BE"/>
    <w:rsid w:val="009C3585"/>
    <w:rsid w:val="009C3931"/>
    <w:rsid w:val="009C4A87"/>
    <w:rsid w:val="009C6A4E"/>
    <w:rsid w:val="009C7F27"/>
    <w:rsid w:val="009D2B3F"/>
    <w:rsid w:val="009D3C6A"/>
    <w:rsid w:val="009D6362"/>
    <w:rsid w:val="009D6BDF"/>
    <w:rsid w:val="009D752E"/>
    <w:rsid w:val="009E580D"/>
    <w:rsid w:val="009F0A1F"/>
    <w:rsid w:val="009F5C2C"/>
    <w:rsid w:val="009F764D"/>
    <w:rsid w:val="00A00416"/>
    <w:rsid w:val="00A00ED8"/>
    <w:rsid w:val="00A026BE"/>
    <w:rsid w:val="00A02A17"/>
    <w:rsid w:val="00A039CD"/>
    <w:rsid w:val="00A07CD3"/>
    <w:rsid w:val="00A158BC"/>
    <w:rsid w:val="00A20252"/>
    <w:rsid w:val="00A214E8"/>
    <w:rsid w:val="00A30712"/>
    <w:rsid w:val="00A36710"/>
    <w:rsid w:val="00A37C7D"/>
    <w:rsid w:val="00A42F4D"/>
    <w:rsid w:val="00A50D69"/>
    <w:rsid w:val="00A5381C"/>
    <w:rsid w:val="00A547C3"/>
    <w:rsid w:val="00A5535F"/>
    <w:rsid w:val="00A67761"/>
    <w:rsid w:val="00A71F84"/>
    <w:rsid w:val="00A77D50"/>
    <w:rsid w:val="00A81EF2"/>
    <w:rsid w:val="00A8216E"/>
    <w:rsid w:val="00A822F1"/>
    <w:rsid w:val="00A83466"/>
    <w:rsid w:val="00A84C3F"/>
    <w:rsid w:val="00A86E61"/>
    <w:rsid w:val="00A91B39"/>
    <w:rsid w:val="00A9441C"/>
    <w:rsid w:val="00A964F2"/>
    <w:rsid w:val="00A966F6"/>
    <w:rsid w:val="00A9731D"/>
    <w:rsid w:val="00A975AA"/>
    <w:rsid w:val="00AA210A"/>
    <w:rsid w:val="00AA2856"/>
    <w:rsid w:val="00AA51EA"/>
    <w:rsid w:val="00AA5581"/>
    <w:rsid w:val="00AB0EDA"/>
    <w:rsid w:val="00AB184C"/>
    <w:rsid w:val="00AB1D9D"/>
    <w:rsid w:val="00AB6CEC"/>
    <w:rsid w:val="00AC56B4"/>
    <w:rsid w:val="00AC5806"/>
    <w:rsid w:val="00AC70E8"/>
    <w:rsid w:val="00AC73C9"/>
    <w:rsid w:val="00AD044B"/>
    <w:rsid w:val="00AD479B"/>
    <w:rsid w:val="00AF3654"/>
    <w:rsid w:val="00AF3FA3"/>
    <w:rsid w:val="00AF49B4"/>
    <w:rsid w:val="00B00B48"/>
    <w:rsid w:val="00B02D42"/>
    <w:rsid w:val="00B04414"/>
    <w:rsid w:val="00B06472"/>
    <w:rsid w:val="00B10A50"/>
    <w:rsid w:val="00B1122E"/>
    <w:rsid w:val="00B11692"/>
    <w:rsid w:val="00B12034"/>
    <w:rsid w:val="00B12AA8"/>
    <w:rsid w:val="00B1560E"/>
    <w:rsid w:val="00B22C28"/>
    <w:rsid w:val="00B27A1E"/>
    <w:rsid w:val="00B348C5"/>
    <w:rsid w:val="00B40FBC"/>
    <w:rsid w:val="00B4240C"/>
    <w:rsid w:val="00B4456E"/>
    <w:rsid w:val="00B45B95"/>
    <w:rsid w:val="00B4649C"/>
    <w:rsid w:val="00B53357"/>
    <w:rsid w:val="00B57608"/>
    <w:rsid w:val="00B57648"/>
    <w:rsid w:val="00B60271"/>
    <w:rsid w:val="00B72AC8"/>
    <w:rsid w:val="00B81915"/>
    <w:rsid w:val="00B83C44"/>
    <w:rsid w:val="00B87577"/>
    <w:rsid w:val="00B87BC2"/>
    <w:rsid w:val="00B9664B"/>
    <w:rsid w:val="00B975AE"/>
    <w:rsid w:val="00BA5A8A"/>
    <w:rsid w:val="00BA5CB5"/>
    <w:rsid w:val="00BB4C0D"/>
    <w:rsid w:val="00BB5103"/>
    <w:rsid w:val="00BB5F25"/>
    <w:rsid w:val="00BC4F7C"/>
    <w:rsid w:val="00BC677B"/>
    <w:rsid w:val="00BD69E5"/>
    <w:rsid w:val="00BE28A9"/>
    <w:rsid w:val="00BE28E3"/>
    <w:rsid w:val="00BF27F1"/>
    <w:rsid w:val="00C02AD4"/>
    <w:rsid w:val="00C02BF6"/>
    <w:rsid w:val="00C039AB"/>
    <w:rsid w:val="00C03D17"/>
    <w:rsid w:val="00C06643"/>
    <w:rsid w:val="00C22B9E"/>
    <w:rsid w:val="00C353B7"/>
    <w:rsid w:val="00C3612C"/>
    <w:rsid w:val="00C416C6"/>
    <w:rsid w:val="00C4585C"/>
    <w:rsid w:val="00C56169"/>
    <w:rsid w:val="00C620BB"/>
    <w:rsid w:val="00C625A9"/>
    <w:rsid w:val="00C6293A"/>
    <w:rsid w:val="00C6452A"/>
    <w:rsid w:val="00C67B77"/>
    <w:rsid w:val="00C7057F"/>
    <w:rsid w:val="00C71E06"/>
    <w:rsid w:val="00C7216C"/>
    <w:rsid w:val="00C74E5C"/>
    <w:rsid w:val="00C944D6"/>
    <w:rsid w:val="00C95294"/>
    <w:rsid w:val="00C960BE"/>
    <w:rsid w:val="00CB2B4B"/>
    <w:rsid w:val="00CB38C6"/>
    <w:rsid w:val="00CB4B06"/>
    <w:rsid w:val="00CB5D0D"/>
    <w:rsid w:val="00CC0856"/>
    <w:rsid w:val="00CC0E7C"/>
    <w:rsid w:val="00CC15C5"/>
    <w:rsid w:val="00CC4D7B"/>
    <w:rsid w:val="00CD3762"/>
    <w:rsid w:val="00CD3CE6"/>
    <w:rsid w:val="00CD593C"/>
    <w:rsid w:val="00CD6FF6"/>
    <w:rsid w:val="00CE1E07"/>
    <w:rsid w:val="00CE5373"/>
    <w:rsid w:val="00CE77B7"/>
    <w:rsid w:val="00CF7796"/>
    <w:rsid w:val="00D018F1"/>
    <w:rsid w:val="00D167A6"/>
    <w:rsid w:val="00D204AA"/>
    <w:rsid w:val="00D20B19"/>
    <w:rsid w:val="00D232DE"/>
    <w:rsid w:val="00D23A23"/>
    <w:rsid w:val="00D33DC0"/>
    <w:rsid w:val="00D35139"/>
    <w:rsid w:val="00D378EE"/>
    <w:rsid w:val="00D412BE"/>
    <w:rsid w:val="00D4558B"/>
    <w:rsid w:val="00D45E24"/>
    <w:rsid w:val="00D46305"/>
    <w:rsid w:val="00D51C88"/>
    <w:rsid w:val="00D51FD6"/>
    <w:rsid w:val="00D553D7"/>
    <w:rsid w:val="00D56498"/>
    <w:rsid w:val="00D60378"/>
    <w:rsid w:val="00D629BB"/>
    <w:rsid w:val="00D662DC"/>
    <w:rsid w:val="00D70A56"/>
    <w:rsid w:val="00D74167"/>
    <w:rsid w:val="00D81582"/>
    <w:rsid w:val="00D817BB"/>
    <w:rsid w:val="00D84C54"/>
    <w:rsid w:val="00D87480"/>
    <w:rsid w:val="00D87A8B"/>
    <w:rsid w:val="00D92BC4"/>
    <w:rsid w:val="00D9352C"/>
    <w:rsid w:val="00D95644"/>
    <w:rsid w:val="00D957B5"/>
    <w:rsid w:val="00DA5ABF"/>
    <w:rsid w:val="00DB0F99"/>
    <w:rsid w:val="00DB27CA"/>
    <w:rsid w:val="00DB312B"/>
    <w:rsid w:val="00DB57F8"/>
    <w:rsid w:val="00DC5F02"/>
    <w:rsid w:val="00DD0BFF"/>
    <w:rsid w:val="00DD1D28"/>
    <w:rsid w:val="00DD6F85"/>
    <w:rsid w:val="00DF24A5"/>
    <w:rsid w:val="00DF6074"/>
    <w:rsid w:val="00E005FA"/>
    <w:rsid w:val="00E06814"/>
    <w:rsid w:val="00E06B0D"/>
    <w:rsid w:val="00E10957"/>
    <w:rsid w:val="00E121F7"/>
    <w:rsid w:val="00E22BB6"/>
    <w:rsid w:val="00E253DC"/>
    <w:rsid w:val="00E25619"/>
    <w:rsid w:val="00E30C3B"/>
    <w:rsid w:val="00E34D0D"/>
    <w:rsid w:val="00E430B7"/>
    <w:rsid w:val="00E43DF3"/>
    <w:rsid w:val="00E45DAD"/>
    <w:rsid w:val="00E55095"/>
    <w:rsid w:val="00E558FE"/>
    <w:rsid w:val="00E561EC"/>
    <w:rsid w:val="00E57076"/>
    <w:rsid w:val="00E63FCD"/>
    <w:rsid w:val="00E70CA7"/>
    <w:rsid w:val="00E72C0D"/>
    <w:rsid w:val="00E91514"/>
    <w:rsid w:val="00E97651"/>
    <w:rsid w:val="00EB2C9C"/>
    <w:rsid w:val="00EB532C"/>
    <w:rsid w:val="00EB54DC"/>
    <w:rsid w:val="00EC0656"/>
    <w:rsid w:val="00ED72D1"/>
    <w:rsid w:val="00ED7FBF"/>
    <w:rsid w:val="00EE2E7A"/>
    <w:rsid w:val="00EE704B"/>
    <w:rsid w:val="00EF0003"/>
    <w:rsid w:val="00EF06F7"/>
    <w:rsid w:val="00EF392F"/>
    <w:rsid w:val="00F004F3"/>
    <w:rsid w:val="00F04822"/>
    <w:rsid w:val="00F05F3C"/>
    <w:rsid w:val="00F10F4E"/>
    <w:rsid w:val="00F20852"/>
    <w:rsid w:val="00F20FDB"/>
    <w:rsid w:val="00F36298"/>
    <w:rsid w:val="00F36A3A"/>
    <w:rsid w:val="00F426F9"/>
    <w:rsid w:val="00F4644F"/>
    <w:rsid w:val="00F465C3"/>
    <w:rsid w:val="00F46C4C"/>
    <w:rsid w:val="00F51329"/>
    <w:rsid w:val="00F5272D"/>
    <w:rsid w:val="00F60033"/>
    <w:rsid w:val="00F61258"/>
    <w:rsid w:val="00F62ABF"/>
    <w:rsid w:val="00F6350E"/>
    <w:rsid w:val="00F735F3"/>
    <w:rsid w:val="00F770C1"/>
    <w:rsid w:val="00F775BB"/>
    <w:rsid w:val="00F8246E"/>
    <w:rsid w:val="00F82B34"/>
    <w:rsid w:val="00F85570"/>
    <w:rsid w:val="00F86739"/>
    <w:rsid w:val="00F90E65"/>
    <w:rsid w:val="00F919E5"/>
    <w:rsid w:val="00F91BDA"/>
    <w:rsid w:val="00F93A0C"/>
    <w:rsid w:val="00F93CCE"/>
    <w:rsid w:val="00F93E72"/>
    <w:rsid w:val="00F946B1"/>
    <w:rsid w:val="00FA0FB5"/>
    <w:rsid w:val="00FA1C9A"/>
    <w:rsid w:val="00FA4AE2"/>
    <w:rsid w:val="00FA4CC7"/>
    <w:rsid w:val="00FA5FDD"/>
    <w:rsid w:val="00FB0EBD"/>
    <w:rsid w:val="00FB2C23"/>
    <w:rsid w:val="00FB4372"/>
    <w:rsid w:val="00FB61D0"/>
    <w:rsid w:val="00FB6D5C"/>
    <w:rsid w:val="00FC38CB"/>
    <w:rsid w:val="00FD639D"/>
    <w:rsid w:val="00FD6825"/>
    <w:rsid w:val="00FE746C"/>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30001409&amp;mi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DetailsServlet?id=WDU20140000883&amp;min=1"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4ECD-D385-4C0C-984C-F52AF477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10698</Words>
  <Characters>64192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12</cp:revision>
  <cp:lastPrinted>2017-07-06T09:45:00Z</cp:lastPrinted>
  <dcterms:created xsi:type="dcterms:W3CDTF">2017-07-03T12:32:00Z</dcterms:created>
  <dcterms:modified xsi:type="dcterms:W3CDTF">2017-07-06T09:45:00Z</dcterms:modified>
</cp:coreProperties>
</file>