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06" w:rsidRPr="00311806" w:rsidRDefault="00311806" w:rsidP="00311806">
      <w:pPr>
        <w:pBdr>
          <w:bottom w:val="single" w:sz="6" w:space="1" w:color="auto"/>
        </w:pBdr>
        <w:spacing w:after="0" w:line="240" w:lineRule="auto"/>
        <w:jc w:val="center"/>
        <w:rPr>
          <w:rFonts w:ascii="Arial" w:eastAsia="Times New Roman" w:hAnsi="Arial" w:cs="Arial"/>
          <w:vanish/>
          <w:sz w:val="16"/>
          <w:szCs w:val="16"/>
          <w:lang w:eastAsia="pl-PL"/>
        </w:rPr>
      </w:pPr>
      <w:r w:rsidRPr="00311806">
        <w:rPr>
          <w:rFonts w:ascii="Arial" w:eastAsia="Times New Roman" w:hAnsi="Arial" w:cs="Arial"/>
          <w:vanish/>
          <w:sz w:val="16"/>
          <w:szCs w:val="16"/>
          <w:lang w:eastAsia="pl-PL"/>
        </w:rPr>
        <w:t>Początek formularza</w:t>
      </w:r>
    </w:p>
    <w:p w:rsidR="00311806" w:rsidRPr="00311806" w:rsidRDefault="00311806" w:rsidP="00311806">
      <w:pPr>
        <w:spacing w:after="24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Ogłoszenie nr 544606-N-2017 z dnia 2017-07-06 r. </w:t>
      </w:r>
    </w:p>
    <w:p w:rsidR="00311806" w:rsidRPr="00311806" w:rsidRDefault="00311806" w:rsidP="00311806">
      <w:pPr>
        <w:spacing w:after="0" w:line="240" w:lineRule="auto"/>
        <w:jc w:val="center"/>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Urząd do Spraw Cudzoziemców: Prace remontowe w budynku Urzędu do Spraw Cudzoziemców przy ulicy Koszykowej 16 w Warszawie</w:t>
      </w:r>
      <w:r w:rsidRPr="00311806">
        <w:rPr>
          <w:rFonts w:ascii="Times New Roman" w:eastAsia="Times New Roman" w:hAnsi="Times New Roman" w:cs="Times New Roman"/>
          <w:sz w:val="24"/>
          <w:szCs w:val="24"/>
          <w:lang w:eastAsia="pl-PL"/>
        </w:rPr>
        <w:br/>
        <w:t xml:space="preserve">OGŁOSZENIE O ZAMÓWIENIU - Roboty budowlane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Zamieszczanie ogłoszenia:</w:t>
      </w:r>
      <w:r w:rsidRPr="00311806">
        <w:rPr>
          <w:rFonts w:ascii="Times New Roman" w:eastAsia="Times New Roman" w:hAnsi="Times New Roman" w:cs="Times New Roman"/>
          <w:sz w:val="24"/>
          <w:szCs w:val="24"/>
          <w:lang w:eastAsia="pl-PL"/>
        </w:rPr>
        <w:t xml:space="preserve"> Zamieszczanie obowiązkowe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Ogłoszenie dotyczy:</w:t>
      </w:r>
      <w:r w:rsidRPr="00311806">
        <w:rPr>
          <w:rFonts w:ascii="Times New Roman" w:eastAsia="Times New Roman" w:hAnsi="Times New Roman" w:cs="Times New Roman"/>
          <w:sz w:val="24"/>
          <w:szCs w:val="24"/>
          <w:lang w:eastAsia="pl-PL"/>
        </w:rPr>
        <w:t xml:space="preserve"> Zamówienia publicznego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Nazwa projektu lub programu</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1806">
        <w:rPr>
          <w:rFonts w:ascii="Times New Roman" w:eastAsia="Times New Roman" w:hAnsi="Times New Roman" w:cs="Times New Roman"/>
          <w:sz w:val="24"/>
          <w:szCs w:val="24"/>
          <w:lang w:eastAsia="pl-PL"/>
        </w:rPr>
        <w:t>Pzp</w:t>
      </w:r>
      <w:proofErr w:type="spellEnd"/>
      <w:r w:rsidRPr="0031180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u w:val="single"/>
          <w:lang w:eastAsia="pl-PL"/>
        </w:rPr>
        <w:t>SEKCJA I: ZAMAWIAJĄCY</w:t>
      </w:r>
      <w:r w:rsidRPr="00311806">
        <w:rPr>
          <w:rFonts w:ascii="Times New Roman" w:eastAsia="Times New Roman" w:hAnsi="Times New Roman" w:cs="Times New Roman"/>
          <w:sz w:val="24"/>
          <w:szCs w:val="24"/>
          <w:lang w:eastAsia="pl-PL"/>
        </w:rPr>
        <w:t xml:space="preserv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Postępowanie przeprowadza centralny zamawiający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Informacje na temat podmiotu któremu zamawiający powierzył/powierzyli prowadzenie postępowania:</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Postępowanie jest przeprowadzane wspólnie przez zamawiających</w:t>
      </w:r>
      <w:r w:rsidRPr="00311806">
        <w:rPr>
          <w:rFonts w:ascii="Times New Roman" w:eastAsia="Times New Roman" w:hAnsi="Times New Roman" w:cs="Times New Roman"/>
          <w:sz w:val="24"/>
          <w:szCs w:val="24"/>
          <w:lang w:eastAsia="pl-PL"/>
        </w:rPr>
        <w:t xml:space="preserv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Informacje dodatkowe:</w:t>
      </w:r>
      <w:r w:rsidRPr="00311806">
        <w:rPr>
          <w:rFonts w:ascii="Times New Roman" w:eastAsia="Times New Roman" w:hAnsi="Times New Roman" w:cs="Times New Roman"/>
          <w:sz w:val="24"/>
          <w:szCs w:val="24"/>
          <w:lang w:eastAsia="pl-PL"/>
        </w:rPr>
        <w:t xml:space="preserv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 1) NAZWA I ADRES: </w:t>
      </w:r>
      <w:r w:rsidRPr="00311806">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 e-mail zamowienia.publiczne@udsc.gov.pl, , faks 22 6270680.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lastRenderedPageBreak/>
        <w:t xml:space="preserve">Adres strony internetowej (URL): www.udsc.gov.pl </w:t>
      </w:r>
      <w:r w:rsidRPr="00311806">
        <w:rPr>
          <w:rFonts w:ascii="Times New Roman" w:eastAsia="Times New Roman" w:hAnsi="Times New Roman" w:cs="Times New Roman"/>
          <w:sz w:val="24"/>
          <w:szCs w:val="24"/>
          <w:lang w:eastAsia="pl-PL"/>
        </w:rPr>
        <w:br/>
        <w:t xml:space="preserve">Adres profilu nabywcy: </w:t>
      </w:r>
      <w:r w:rsidRPr="0031180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 2) RODZAJ ZAMAWIAJĄCEGO: </w:t>
      </w:r>
      <w:r w:rsidRPr="00311806">
        <w:rPr>
          <w:rFonts w:ascii="Times New Roman" w:eastAsia="Times New Roman" w:hAnsi="Times New Roman" w:cs="Times New Roman"/>
          <w:sz w:val="24"/>
          <w:szCs w:val="24"/>
          <w:lang w:eastAsia="pl-PL"/>
        </w:rPr>
        <w:t xml:space="preserve">Administracja rządowa centralna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I.3) WSPÓLNE UDZIELANIE ZAMÓWIENIA </w:t>
      </w:r>
      <w:r w:rsidRPr="00311806">
        <w:rPr>
          <w:rFonts w:ascii="Times New Roman" w:eastAsia="Times New Roman" w:hAnsi="Times New Roman" w:cs="Times New Roman"/>
          <w:b/>
          <w:bCs/>
          <w:i/>
          <w:iCs/>
          <w:sz w:val="24"/>
          <w:szCs w:val="24"/>
          <w:lang w:eastAsia="pl-PL"/>
        </w:rPr>
        <w:t>(jeżeli dotyczy)</w:t>
      </w:r>
      <w:r w:rsidRPr="00311806">
        <w:rPr>
          <w:rFonts w:ascii="Times New Roman" w:eastAsia="Times New Roman" w:hAnsi="Times New Roman" w:cs="Times New Roman"/>
          <w:b/>
          <w:bCs/>
          <w:sz w:val="24"/>
          <w:szCs w:val="24"/>
          <w:lang w:eastAsia="pl-PL"/>
        </w:rPr>
        <w:t xml:space="preserv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I.4) KOMUNIKACJA: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11806">
        <w:rPr>
          <w:rFonts w:ascii="Times New Roman" w:eastAsia="Times New Roman" w:hAnsi="Times New Roman" w:cs="Times New Roman"/>
          <w:sz w:val="24"/>
          <w:szCs w:val="24"/>
          <w:lang w:eastAsia="pl-PL"/>
        </w:rPr>
        <w:t xml:space="preserv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Tak </w:t>
      </w:r>
      <w:r w:rsidRPr="00311806">
        <w:rPr>
          <w:rFonts w:ascii="Times New Roman" w:eastAsia="Times New Roman" w:hAnsi="Times New Roman" w:cs="Times New Roman"/>
          <w:sz w:val="24"/>
          <w:szCs w:val="24"/>
          <w:lang w:eastAsia="pl-PL"/>
        </w:rPr>
        <w:br/>
        <w:t xml:space="preserve">www.udsc.gov.pl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Tak </w:t>
      </w:r>
      <w:r w:rsidRPr="00311806">
        <w:rPr>
          <w:rFonts w:ascii="Times New Roman" w:eastAsia="Times New Roman" w:hAnsi="Times New Roman" w:cs="Times New Roman"/>
          <w:sz w:val="24"/>
          <w:szCs w:val="24"/>
          <w:lang w:eastAsia="pl-PL"/>
        </w:rPr>
        <w:br/>
        <w:t xml:space="preserve">www.udsc.gov.pl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Oferty lub wnioski o dopuszczenie do udziału w postępowaniu należy przesyłać:</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Elektronicznie</w:t>
      </w:r>
      <w:r w:rsidRPr="00311806">
        <w:rPr>
          <w:rFonts w:ascii="Times New Roman" w:eastAsia="Times New Roman" w:hAnsi="Times New Roman" w:cs="Times New Roman"/>
          <w:sz w:val="24"/>
          <w:szCs w:val="24"/>
          <w:lang w:eastAsia="pl-PL"/>
        </w:rPr>
        <w:t xml:space="preserv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r w:rsidRPr="00311806">
        <w:rPr>
          <w:rFonts w:ascii="Times New Roman" w:eastAsia="Times New Roman" w:hAnsi="Times New Roman" w:cs="Times New Roman"/>
          <w:sz w:val="24"/>
          <w:szCs w:val="24"/>
          <w:lang w:eastAsia="pl-PL"/>
        </w:rPr>
        <w:br/>
        <w:t xml:space="preserve">adres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 xml:space="preserve">Nie </w:t>
      </w:r>
      <w:r w:rsidRPr="00311806">
        <w:rPr>
          <w:rFonts w:ascii="Times New Roman" w:eastAsia="Times New Roman" w:hAnsi="Times New Roman" w:cs="Times New Roman"/>
          <w:sz w:val="24"/>
          <w:szCs w:val="24"/>
          <w:lang w:eastAsia="pl-PL"/>
        </w:rPr>
        <w:br/>
        <w:t xml:space="preserve">Inny sposób: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 xml:space="preserve">Tak </w:t>
      </w:r>
      <w:r w:rsidRPr="00311806">
        <w:rPr>
          <w:rFonts w:ascii="Times New Roman" w:eastAsia="Times New Roman" w:hAnsi="Times New Roman" w:cs="Times New Roman"/>
          <w:sz w:val="24"/>
          <w:szCs w:val="24"/>
          <w:lang w:eastAsia="pl-PL"/>
        </w:rPr>
        <w:br/>
        <w:t xml:space="preserve">Inny sposób: </w:t>
      </w:r>
      <w:r w:rsidRPr="00311806">
        <w:rPr>
          <w:rFonts w:ascii="Times New Roman" w:eastAsia="Times New Roman" w:hAnsi="Times New Roman" w:cs="Times New Roman"/>
          <w:sz w:val="24"/>
          <w:szCs w:val="24"/>
          <w:lang w:eastAsia="pl-PL"/>
        </w:rPr>
        <w:br/>
        <w:t xml:space="preserve">Wymagane jest przesłanie oferty w formie pisemnej </w:t>
      </w:r>
      <w:r w:rsidRPr="00311806">
        <w:rPr>
          <w:rFonts w:ascii="Times New Roman" w:eastAsia="Times New Roman" w:hAnsi="Times New Roman" w:cs="Times New Roman"/>
          <w:sz w:val="24"/>
          <w:szCs w:val="24"/>
          <w:lang w:eastAsia="pl-PL"/>
        </w:rPr>
        <w:br/>
        <w:t xml:space="preserve">Adres: </w:t>
      </w:r>
      <w:r w:rsidRPr="00311806">
        <w:rPr>
          <w:rFonts w:ascii="Times New Roman" w:eastAsia="Times New Roman" w:hAnsi="Times New Roman" w:cs="Times New Roman"/>
          <w:sz w:val="24"/>
          <w:szCs w:val="24"/>
          <w:lang w:eastAsia="pl-PL"/>
        </w:rPr>
        <w:br/>
        <w:t xml:space="preserve">ul. Taborowa 33, 02-699 Warszawa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lastRenderedPageBreak/>
        <w:br/>
      </w:r>
      <w:r w:rsidRPr="003118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1806">
        <w:rPr>
          <w:rFonts w:ascii="Times New Roman" w:eastAsia="Times New Roman" w:hAnsi="Times New Roman" w:cs="Times New Roman"/>
          <w:sz w:val="24"/>
          <w:szCs w:val="24"/>
          <w:lang w:eastAsia="pl-PL"/>
        </w:rPr>
        <w:t xml:space="preserv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r w:rsidRPr="003118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u w:val="single"/>
          <w:lang w:eastAsia="pl-PL"/>
        </w:rPr>
        <w:t xml:space="preserve">SEKCJA II: PRZEDMIOT ZAMÓWIENIA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II.1) Nazwa nadana zamówieniu przez zamawiającego: </w:t>
      </w:r>
      <w:r w:rsidRPr="00311806">
        <w:rPr>
          <w:rFonts w:ascii="Times New Roman" w:eastAsia="Times New Roman" w:hAnsi="Times New Roman" w:cs="Times New Roman"/>
          <w:sz w:val="24"/>
          <w:szCs w:val="24"/>
          <w:lang w:eastAsia="pl-PL"/>
        </w:rPr>
        <w:t xml:space="preserve">Prace remontowe w budynku Urzędu do Spraw Cudzoziemców przy ulicy Koszykowej 16 w Warszawie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Numer referencyjny: </w:t>
      </w:r>
      <w:r w:rsidRPr="00311806">
        <w:rPr>
          <w:rFonts w:ascii="Times New Roman" w:eastAsia="Times New Roman" w:hAnsi="Times New Roman" w:cs="Times New Roman"/>
          <w:sz w:val="24"/>
          <w:szCs w:val="24"/>
          <w:lang w:eastAsia="pl-PL"/>
        </w:rPr>
        <w:t xml:space="preserve">20/REMONT - KOSZYKOWA/PN/17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11806" w:rsidRPr="00311806" w:rsidRDefault="00311806" w:rsidP="00311806">
      <w:pPr>
        <w:spacing w:after="0" w:line="240" w:lineRule="auto"/>
        <w:jc w:val="both"/>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II.2) Rodzaj zamówienia: </w:t>
      </w:r>
      <w:r w:rsidRPr="00311806">
        <w:rPr>
          <w:rFonts w:ascii="Times New Roman" w:eastAsia="Times New Roman" w:hAnsi="Times New Roman" w:cs="Times New Roman"/>
          <w:sz w:val="24"/>
          <w:szCs w:val="24"/>
          <w:lang w:eastAsia="pl-PL"/>
        </w:rPr>
        <w:t xml:space="preserve">Roboty budowlane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II.3) Informacja o możliwości składania ofert częściowych</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 xml:space="preserve">Zamówienie podzielone jest na części: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Oferty lub wnioski o dopuszczenie do udziału w postępowaniu można składać w odniesieniu do:</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II.4) Krótki opis przedmiotu zamówienia </w:t>
      </w:r>
      <w:r w:rsidRPr="003118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18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1806">
        <w:rPr>
          <w:rFonts w:ascii="Times New Roman" w:eastAsia="Times New Roman" w:hAnsi="Times New Roman" w:cs="Times New Roman"/>
          <w:sz w:val="24"/>
          <w:szCs w:val="24"/>
          <w:lang w:eastAsia="pl-PL"/>
        </w:rPr>
        <w:t xml:space="preserve">1. Przedmiotem zamówienia jest wykonanie prac remontowych w budynku Urzędu do Spraw Cudzoziemców przy ul. Koszykowej 16 w Warszawie, w szczególności: 1) przebudowa zasilania instalacji oświetleniowej, zmiana zasilenia istniejących opraw oświetleniowych, instalacja nowych opraw oświetleniowych oraz instalacja tymczasowej rozdzielnicy oświetleniowej, poprowadzenie nowych instalacji podtynkowo, 2) przygotowanie powierzchni ścian i sufitów poprzez zeskrobanie starych nawierzchni, wykonanie niezbędnych napraw tynków, wykonanie gładzi szpachlowej i malowanie dwukrotne powierzchni: a) kondygnacji klatki schodowej parteru, 1, 3, 4 i 5 piętra, b) wyjścia do przejazdu bramowego, c) biegów klatki schodowej od parteru do 5 piętra włącznie ze stropem nad ostatnią kondygnacją, d) pomieszczenia biurowego (była kancelaria), e) wejścia do budynku wraz z wiatrołapem, 3) wyrównanie powierzchni i malowanie belki policzkowej, podstopnic oraz cokołów– biegi schodowe i kondygnacje klatki schodowej, 4) malowanie drzwi w wyjściu do przejazdu bramowego, w tym drzwi do łazienki, 5) malowanie drzwi windowych (po obu stronach) i paneli pomiędzy piętrami wewnątrz windy, 6) remont pomieszczenia biurowego byłej kancelarii: usunięcie półścianek rozdzielających, naprawa sufitu Armstrong, zdjęcie listew ozdobnych ze ścian, zaślepienie </w:t>
      </w:r>
      <w:r w:rsidRPr="00311806">
        <w:rPr>
          <w:rFonts w:ascii="Times New Roman" w:eastAsia="Times New Roman" w:hAnsi="Times New Roman" w:cs="Times New Roman"/>
          <w:sz w:val="24"/>
          <w:szCs w:val="24"/>
          <w:lang w:eastAsia="pl-PL"/>
        </w:rPr>
        <w:lastRenderedPageBreak/>
        <w:t xml:space="preserve">drzwi aluminiowych G-K - dwustronnie, demontaż podestu podłogi, malowanie grzejników i pionów, dostosowanie sieci teletechnicznej, usunięcie powłoki farby olejnej tj. lamperii, 7) remont pomieszczenia wejścia głównego i wiatrołapu: wymiana paneli sufitu podwieszanego Armstrong, wymiana drzwi wewnętrznych, malowanie kaloryferów, oczyszczenie powłoki tapety, uzupełnienie ubytków podłogi, wymiana listew ozdobnych grzejnika, 8) przygotowanie do malowania i malowanie grzejników z gałązkami i pionami na kondygnacjach klatki schodowej, 9) demontaż starych parapetów, a w ich miejsce montaż parapetów drewnianych – biegi schodowe klatki schodowej, 10) demontaż starych pochwytów, a w ich miejsce montaż nowych pochwytów drewnianych – biegi schodowe klatki schodowej, 11) montaż sufitów podwieszonych na parterze i 1 piętrze, pionowa zewnętrzna, zamykająca ścianka sufitu z płyty G-K, a pozostałe powierzchnie wypełniane płytami z prasowanej wełny mineralnej o wymiarze 60x60 cm, 12) wykonanie obudów G-K koryt instalacyjnych z montażem drzwiczek rewizyjnych wykonanych z płyty meblowej - na kondygnacjach klatki schodowej, 13) wykonywanie obudów G-K pionów c.o. na parterze i 1 piętrze oraz osłon grzejników, 14) demontaż drzwi do piwnicy i montaż nowych drzwi zgodnych z przepisami p.poż., 15) oczyszczenie ze starej farby, a następnie malowanie metalowych balustrad na całej klatce schodowej, 16) montaż narożników stalowych na narożnikach glifów otworów drzwiowych windy na całej klatce schodowej i na parterze przy wejściu, 17) wkucie i zatynkowanie przewodów systemu oddymiania klatki schodowej, 18) Sporządzenie dokumentacji powykonawczej obejmującej: a) naniesienie ewentualnych zmian, w tym nowych tras przewodów, w projekcie wykonawczym instalacji elektrycznej administracyjnej, b) protokoły badań i sprawdzeń instalacji, c) dokumenty potwierdzające, że zastosowane materiały zostały wprowadzone do obrotu zgodnie z ustawą z dnia 16 kwietnia 2004 r. o wyrobach budowlanych (Dz.U. 2016 poz. 1570 z </w:t>
      </w:r>
      <w:proofErr w:type="spellStart"/>
      <w:r w:rsidRPr="00311806">
        <w:rPr>
          <w:rFonts w:ascii="Times New Roman" w:eastAsia="Times New Roman" w:hAnsi="Times New Roman" w:cs="Times New Roman"/>
          <w:sz w:val="24"/>
          <w:szCs w:val="24"/>
          <w:lang w:eastAsia="pl-PL"/>
        </w:rPr>
        <w:t>późn</w:t>
      </w:r>
      <w:proofErr w:type="spellEnd"/>
      <w:r w:rsidRPr="00311806">
        <w:rPr>
          <w:rFonts w:ascii="Times New Roman" w:eastAsia="Times New Roman" w:hAnsi="Times New Roman" w:cs="Times New Roman"/>
          <w:sz w:val="24"/>
          <w:szCs w:val="24"/>
          <w:lang w:eastAsia="pl-PL"/>
        </w:rPr>
        <w:t xml:space="preserve">. zm.) oraz ustawą z dnia 7 lipca 1994 r. Prawo budowlane (Dz.U. 2016 poz. 290, z </w:t>
      </w:r>
      <w:proofErr w:type="spellStart"/>
      <w:r w:rsidRPr="00311806">
        <w:rPr>
          <w:rFonts w:ascii="Times New Roman" w:eastAsia="Times New Roman" w:hAnsi="Times New Roman" w:cs="Times New Roman"/>
          <w:sz w:val="24"/>
          <w:szCs w:val="24"/>
          <w:lang w:eastAsia="pl-PL"/>
        </w:rPr>
        <w:t>późn</w:t>
      </w:r>
      <w:proofErr w:type="spellEnd"/>
      <w:r w:rsidRPr="00311806">
        <w:rPr>
          <w:rFonts w:ascii="Times New Roman" w:eastAsia="Times New Roman" w:hAnsi="Times New Roman" w:cs="Times New Roman"/>
          <w:sz w:val="24"/>
          <w:szCs w:val="24"/>
          <w:lang w:eastAsia="pl-PL"/>
        </w:rPr>
        <w:t xml:space="preserve">. zm.) i posiadają one wymagane parametry, d) oświadczenie kierownika robót elektrycznych o zgodności wykonania robót z dokumentacją projektową i obowiązującymi przepisami oraz SIWZ, e) oświadczenie kierownika robót budowlanych o zgodności wykonania robót z obowiązującymi przepisami oraz SIWZ. Przedmiot zamówienia jest szczegółowo opisany w Specyfikacji Technicznej Wykonania i Odbioru Robót Budowlanych oraz w Projekcie Wykonawczym Instalacji Elektrycznej, f) oświadczenie kierowników robót o doprowadzeniu terenu robót do porządku i należytego stanu zgodnie ze Specyfikacją Techniczną Wykonania i Odbioru Robót Budowlanych. 2. Szczegółowy opis przedmiotu zamówienia stanowią: a) „Specyfikacja Techniczna Wykonania i Odbioru Robót budowlanych dotycząca wykonania robót budowlanych w budynku Urzędu do Spraw Cudzoziemców w Warszawie przy ul. Koszykowej 16” - Załącznik nr 1a do SIWZ, b) „Projekt wykonawczy instalacji elektrycznych oświetlenia klatki schodowej w budynku Urzędu do Spraw Cudzoziemców przy ul. Koszykowej 16 w Warszawie – Specyfikacja Techniczna Wykonania i Odbioru Robót budowlanych - Instalacje elektryczne” - Załącznik nr 1b do SIWZ, c) „Projekt wykonawczy instalacji elektrycznych oświetlenia klatki schodowej w budynku Urzędu do Spraw Cudzoziemców przy ul. Koszykowej 16 w Warszawie – Instalacje elektryczne” - Załącznik nr 1c do SIWZ. Przedmiot zamówienia nie obejmuje, niezbędnych do wykonania robót budowlanych, dostaw opraw oświetleniowych, o których mowa w pkt 1.5 Załącznika nr 1b do SIWZ. Zamawiający, po podpisaniu umowy, protokolarnie przekaże do dyspozycji Wykonawcy ww. oprawy oświetleniowe.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II.5) Główny kod CPV: </w:t>
      </w:r>
      <w:r w:rsidRPr="00311806">
        <w:rPr>
          <w:rFonts w:ascii="Times New Roman" w:eastAsia="Times New Roman" w:hAnsi="Times New Roman" w:cs="Times New Roman"/>
          <w:sz w:val="24"/>
          <w:szCs w:val="24"/>
          <w:lang w:eastAsia="pl-PL"/>
        </w:rPr>
        <w:t xml:space="preserve">45110000-1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Dodatkowe kody CPV:</w:t>
      </w:r>
      <w:r w:rsidRPr="003118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Kod CPV</w:t>
            </w:r>
          </w:p>
        </w:tc>
      </w:tr>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45410000-4</w:t>
            </w:r>
          </w:p>
        </w:tc>
      </w:tr>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lastRenderedPageBreak/>
              <w:t>45442100-8</w:t>
            </w:r>
          </w:p>
        </w:tc>
      </w:tr>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45450000-6 </w:t>
            </w:r>
          </w:p>
        </w:tc>
      </w:tr>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45421130-4</w:t>
            </w:r>
          </w:p>
        </w:tc>
      </w:tr>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45440000-3</w:t>
            </w:r>
          </w:p>
        </w:tc>
      </w:tr>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45311000-0</w:t>
            </w:r>
          </w:p>
        </w:tc>
      </w:tr>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45316000-5</w:t>
            </w:r>
          </w:p>
        </w:tc>
      </w:tr>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45317300-5</w:t>
            </w:r>
          </w:p>
        </w:tc>
      </w:tr>
    </w:tbl>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II.6) Całkowita wartość zamówienia </w:t>
      </w:r>
      <w:r w:rsidRPr="00311806">
        <w:rPr>
          <w:rFonts w:ascii="Times New Roman" w:eastAsia="Times New Roman" w:hAnsi="Times New Roman" w:cs="Times New Roman"/>
          <w:i/>
          <w:iCs/>
          <w:sz w:val="24"/>
          <w:szCs w:val="24"/>
          <w:lang w:eastAsia="pl-PL"/>
        </w:rPr>
        <w:t>(jeżeli zamawiający podaje informacje o wartości zamówienia)</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 xml:space="preserve">Wartość bez VAT: </w:t>
      </w:r>
      <w:r w:rsidRPr="00311806">
        <w:rPr>
          <w:rFonts w:ascii="Times New Roman" w:eastAsia="Times New Roman" w:hAnsi="Times New Roman" w:cs="Times New Roman"/>
          <w:sz w:val="24"/>
          <w:szCs w:val="24"/>
          <w:lang w:eastAsia="pl-PL"/>
        </w:rPr>
        <w:br/>
        <w:t xml:space="preserve">Waluta: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1806">
        <w:rPr>
          <w:rFonts w:ascii="Times New Roman" w:eastAsia="Times New Roman" w:hAnsi="Times New Roman" w:cs="Times New Roman"/>
          <w:sz w:val="24"/>
          <w:szCs w:val="24"/>
          <w:lang w:eastAsia="pl-PL"/>
        </w:rPr>
        <w:t xml:space="preserv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11806">
        <w:rPr>
          <w:rFonts w:ascii="Times New Roman" w:eastAsia="Times New Roman" w:hAnsi="Times New Roman" w:cs="Times New Roman"/>
          <w:b/>
          <w:bCs/>
          <w:sz w:val="24"/>
          <w:szCs w:val="24"/>
          <w:lang w:eastAsia="pl-PL"/>
        </w:rPr>
        <w:t>Pzp</w:t>
      </w:r>
      <w:proofErr w:type="spellEnd"/>
      <w:r w:rsidRPr="00311806">
        <w:rPr>
          <w:rFonts w:ascii="Times New Roman" w:eastAsia="Times New Roman" w:hAnsi="Times New Roman" w:cs="Times New Roman"/>
          <w:b/>
          <w:bCs/>
          <w:sz w:val="24"/>
          <w:szCs w:val="24"/>
          <w:lang w:eastAsia="pl-PL"/>
        </w:rPr>
        <w:t xml:space="preserve">: </w:t>
      </w:r>
      <w:r w:rsidRPr="00311806">
        <w:rPr>
          <w:rFonts w:ascii="Times New Roman" w:eastAsia="Times New Roman" w:hAnsi="Times New Roman" w:cs="Times New Roman"/>
          <w:sz w:val="24"/>
          <w:szCs w:val="24"/>
          <w:lang w:eastAsia="pl-PL"/>
        </w:rPr>
        <w:t xml:space="preserve">Nie </w:t>
      </w:r>
      <w:r w:rsidRPr="0031180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11806">
        <w:rPr>
          <w:rFonts w:ascii="Times New Roman" w:eastAsia="Times New Roman" w:hAnsi="Times New Roman" w:cs="Times New Roman"/>
          <w:sz w:val="24"/>
          <w:szCs w:val="24"/>
          <w:lang w:eastAsia="pl-PL"/>
        </w:rPr>
        <w:t>Pzp</w:t>
      </w:r>
      <w:proofErr w:type="spellEnd"/>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miesiącach:   </w:t>
      </w:r>
      <w:r w:rsidRPr="00311806">
        <w:rPr>
          <w:rFonts w:ascii="Times New Roman" w:eastAsia="Times New Roman" w:hAnsi="Times New Roman" w:cs="Times New Roman"/>
          <w:i/>
          <w:iCs/>
          <w:sz w:val="24"/>
          <w:szCs w:val="24"/>
          <w:lang w:eastAsia="pl-PL"/>
        </w:rPr>
        <w:t xml:space="preserve"> lub </w:t>
      </w:r>
      <w:r w:rsidRPr="00311806">
        <w:rPr>
          <w:rFonts w:ascii="Times New Roman" w:eastAsia="Times New Roman" w:hAnsi="Times New Roman" w:cs="Times New Roman"/>
          <w:b/>
          <w:bCs/>
          <w:sz w:val="24"/>
          <w:szCs w:val="24"/>
          <w:lang w:eastAsia="pl-PL"/>
        </w:rPr>
        <w:t>dniach:</w:t>
      </w:r>
      <w:r w:rsidRPr="00311806">
        <w:rPr>
          <w:rFonts w:ascii="Times New Roman" w:eastAsia="Times New Roman" w:hAnsi="Times New Roman" w:cs="Times New Roman"/>
          <w:sz w:val="24"/>
          <w:szCs w:val="24"/>
          <w:lang w:eastAsia="pl-PL"/>
        </w:rPr>
        <w:t xml:space="preserve"> 100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i/>
          <w:iCs/>
          <w:sz w:val="24"/>
          <w:szCs w:val="24"/>
          <w:lang w:eastAsia="pl-PL"/>
        </w:rPr>
        <w:t>lub</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data rozpoczęcia: </w:t>
      </w:r>
      <w:r w:rsidRPr="00311806">
        <w:rPr>
          <w:rFonts w:ascii="Times New Roman" w:eastAsia="Times New Roman" w:hAnsi="Times New Roman" w:cs="Times New Roman"/>
          <w:sz w:val="24"/>
          <w:szCs w:val="24"/>
          <w:lang w:eastAsia="pl-PL"/>
        </w:rPr>
        <w:t> </w:t>
      </w:r>
      <w:r w:rsidRPr="00311806">
        <w:rPr>
          <w:rFonts w:ascii="Times New Roman" w:eastAsia="Times New Roman" w:hAnsi="Times New Roman" w:cs="Times New Roman"/>
          <w:i/>
          <w:iCs/>
          <w:sz w:val="24"/>
          <w:szCs w:val="24"/>
          <w:lang w:eastAsia="pl-PL"/>
        </w:rPr>
        <w:t xml:space="preserve"> lub </w:t>
      </w:r>
      <w:r w:rsidRPr="00311806">
        <w:rPr>
          <w:rFonts w:ascii="Times New Roman" w:eastAsia="Times New Roman" w:hAnsi="Times New Roman" w:cs="Times New Roman"/>
          <w:b/>
          <w:bCs/>
          <w:sz w:val="24"/>
          <w:szCs w:val="24"/>
          <w:lang w:eastAsia="pl-PL"/>
        </w:rPr>
        <w:t xml:space="preserve">zakończenia: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II.9) Informacje dodatkowe: </w:t>
      </w:r>
      <w:r w:rsidRPr="00311806">
        <w:rPr>
          <w:rFonts w:ascii="Times New Roman" w:eastAsia="Times New Roman" w:hAnsi="Times New Roman" w:cs="Times New Roman"/>
          <w:sz w:val="24"/>
          <w:szCs w:val="24"/>
          <w:lang w:eastAsia="pl-PL"/>
        </w:rPr>
        <w:t xml:space="preserve">Zamawiający wymaga, aby zamówienie zostało zrealizowane w terminie: maksymalnie 100 dni od dnia podpisania umowy.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III.1) WARUNKI UDZIAŁU W POSTĘPOWANIU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11806">
        <w:rPr>
          <w:rFonts w:ascii="Times New Roman" w:eastAsia="Times New Roman" w:hAnsi="Times New Roman" w:cs="Times New Roman"/>
          <w:sz w:val="24"/>
          <w:szCs w:val="24"/>
          <w:lang w:eastAsia="pl-PL"/>
        </w:rPr>
        <w:br/>
        <w:t xml:space="preserve">Informacje dodatkowe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III.1.2) Sytuacja finansowa lub ekonomiczna </w:t>
      </w:r>
      <w:r w:rsidRPr="0031180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11806">
        <w:rPr>
          <w:rFonts w:ascii="Times New Roman" w:eastAsia="Times New Roman" w:hAnsi="Times New Roman" w:cs="Times New Roman"/>
          <w:sz w:val="24"/>
          <w:szCs w:val="24"/>
          <w:lang w:eastAsia="pl-PL"/>
        </w:rPr>
        <w:br/>
        <w:t xml:space="preserve">Informacje dodatkowe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III.1.3) Zdolność techniczna lub zawodowa </w:t>
      </w:r>
      <w:r w:rsidRPr="00311806">
        <w:rPr>
          <w:rFonts w:ascii="Times New Roman" w:eastAsia="Times New Roman" w:hAnsi="Times New Roman" w:cs="Times New Roman"/>
          <w:sz w:val="24"/>
          <w:szCs w:val="24"/>
          <w:lang w:eastAsia="pl-PL"/>
        </w:rPr>
        <w:br/>
        <w:t xml:space="preserve">Określenie warunków: Zamawiający uzna ww. warunek za spełniony, jeżeli Wykonawca wykaże, że: a) w okresie ostatnich pięciu lat przed upływem terminu składania ofert, a jeżeli okres prowadzenia działalności jest krótszy - w tym okresie, wykonał należycie i prawidłowo ukończył co najmniej 2 roboty budowlane o wartości nie mniejszej niż 100 000,00 zł brutto każda. Każda z robót budowlanych, o których mowa powyżej musi obejmować co najmniej remont wewnątrz budynku wraz z wymianą lub ułożeniem instalacji elektrycznych; b) dysponuje lub będzie dysponował osobami o odpowiednich kwalifikacjach zawodowych, </w:t>
      </w:r>
      <w:r w:rsidRPr="00311806">
        <w:rPr>
          <w:rFonts w:ascii="Times New Roman" w:eastAsia="Times New Roman" w:hAnsi="Times New Roman" w:cs="Times New Roman"/>
          <w:sz w:val="24"/>
          <w:szCs w:val="24"/>
          <w:lang w:eastAsia="pl-PL"/>
        </w:rPr>
        <w:lastRenderedPageBreak/>
        <w:t xml:space="preserve">doświadczeniu i wykształceniu niezbędnych do prawidłowej realizacji zamówienia, tj.: a) co najmniej 1 osobą (kierownikiem robót) posiadającą: - uprawnienia budowlane bez ograniczeń w specjalności konstrukcyjno-budowlanej do kierowania robotami budowlanymi, - doświadczenie jako osoba nadzorująca w okresie ostatnich pięciu lat przynajmniej dwa zamówienia obejmujące prace remontowo budowlane; c) co najmniej 1 osobą (kierownikiem robót elektrycznych) posiadającą: - uprawnienia budowalne bez ograniczeń do kierowania robotami budowalnymi w specjalności instalacyjnej w zakresie instalacji elektrycznych, - świadectwo kwalifikacyjne wydane przez Stowarzyszenie Elektryków Polskich (SEP) lub Komisję o równorzędnych kwalifikacjach co SEP, - doświadczenie jako osoba nadzorująca w okresie ostatnich pięciu lat co najmniej dwa zamówienia obejmujące swoim zakresem wymianę lub układanie instalacji elektrycznych. Uwaga - oryginały uprawnień budowlanych, aktualnych na cały okres realizacji przedmiotu umowy zaświadczeń o przynależności do właściwej izby samorządu zawodowego oraz świadectw Wykonawca musi okazać do wglądu Zamawiającemu w dniu podpisania umowy.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r w:rsidRPr="0031180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1806">
        <w:rPr>
          <w:rFonts w:ascii="Times New Roman" w:eastAsia="Times New Roman" w:hAnsi="Times New Roman" w:cs="Times New Roman"/>
          <w:sz w:val="24"/>
          <w:szCs w:val="24"/>
          <w:lang w:eastAsia="pl-PL"/>
        </w:rPr>
        <w:br/>
        <w:t xml:space="preserve">Informacje dodatkowe: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III.2) PODSTAWY WYKLUCZENIA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1806">
        <w:rPr>
          <w:rFonts w:ascii="Times New Roman" w:eastAsia="Times New Roman" w:hAnsi="Times New Roman" w:cs="Times New Roman"/>
          <w:b/>
          <w:bCs/>
          <w:sz w:val="24"/>
          <w:szCs w:val="24"/>
          <w:lang w:eastAsia="pl-PL"/>
        </w:rPr>
        <w:t>Pzp</w:t>
      </w:r>
      <w:proofErr w:type="spellEnd"/>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1806">
        <w:rPr>
          <w:rFonts w:ascii="Times New Roman" w:eastAsia="Times New Roman" w:hAnsi="Times New Roman" w:cs="Times New Roman"/>
          <w:b/>
          <w:bCs/>
          <w:sz w:val="24"/>
          <w:szCs w:val="24"/>
          <w:lang w:eastAsia="pl-PL"/>
        </w:rPr>
        <w:t>Pzp</w:t>
      </w:r>
      <w:proofErr w:type="spellEnd"/>
      <w:r w:rsidRPr="0031180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11806">
        <w:rPr>
          <w:rFonts w:ascii="Times New Roman" w:eastAsia="Times New Roman" w:hAnsi="Times New Roman" w:cs="Times New Roman"/>
          <w:sz w:val="24"/>
          <w:szCs w:val="24"/>
          <w:lang w:eastAsia="pl-PL"/>
        </w:rPr>
        <w:t>Pzp</w:t>
      </w:r>
      <w:proofErr w:type="spellEnd"/>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11806">
        <w:rPr>
          <w:rFonts w:ascii="Times New Roman" w:eastAsia="Times New Roman" w:hAnsi="Times New Roman" w:cs="Times New Roman"/>
          <w:sz w:val="24"/>
          <w:szCs w:val="24"/>
          <w:lang w:eastAsia="pl-PL"/>
        </w:rPr>
        <w:t>Pzp</w:t>
      </w:r>
      <w:proofErr w:type="spellEnd"/>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1806">
        <w:rPr>
          <w:rFonts w:ascii="Times New Roman" w:eastAsia="Times New Roman" w:hAnsi="Times New Roman" w:cs="Times New Roman"/>
          <w:sz w:val="24"/>
          <w:szCs w:val="24"/>
          <w:lang w:eastAsia="pl-PL"/>
        </w:rPr>
        <w:br/>
        <w:t xml:space="preserve">Tak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Oświadczenie o spełnianiu kryteriów selekcji </w:t>
      </w:r>
      <w:r w:rsidRPr="00311806">
        <w:rPr>
          <w:rFonts w:ascii="Times New Roman" w:eastAsia="Times New Roman" w:hAnsi="Times New Roman" w:cs="Times New Roman"/>
          <w:sz w:val="24"/>
          <w:szCs w:val="24"/>
          <w:lang w:eastAsia="pl-PL"/>
        </w:rPr>
        <w:br/>
        <w:t xml:space="preserve">Nie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lastRenderedPageBreak/>
        <w:t xml:space="preserve">Na wezwanie Zamawiającego Wykonawca zobowiązany jest do złożenia aktualnych na dzień złożenia oświadczeń lub dokumentów, potwierdzających okoliczności, o których mowa w art. 25 ust. 1 ustawy </w:t>
      </w:r>
      <w:proofErr w:type="spellStart"/>
      <w:r w:rsidRPr="00311806">
        <w:rPr>
          <w:rFonts w:ascii="Times New Roman" w:eastAsia="Times New Roman" w:hAnsi="Times New Roman" w:cs="Times New Roman"/>
          <w:sz w:val="24"/>
          <w:szCs w:val="24"/>
          <w:lang w:eastAsia="pl-PL"/>
        </w:rPr>
        <w:t>Pzp</w:t>
      </w:r>
      <w:proofErr w:type="spellEnd"/>
      <w:r w:rsidRPr="00311806">
        <w:rPr>
          <w:rFonts w:ascii="Times New Roman" w:eastAsia="Times New Roman" w:hAnsi="Times New Roman" w:cs="Times New Roman"/>
          <w:sz w:val="24"/>
          <w:szCs w:val="24"/>
          <w:lang w:eastAsia="pl-PL"/>
        </w:rPr>
        <w:t xml:space="preserve">., </w:t>
      </w:r>
      <w:proofErr w:type="spellStart"/>
      <w:r w:rsidRPr="00311806">
        <w:rPr>
          <w:rFonts w:ascii="Times New Roman" w:eastAsia="Times New Roman" w:hAnsi="Times New Roman" w:cs="Times New Roman"/>
          <w:sz w:val="24"/>
          <w:szCs w:val="24"/>
          <w:lang w:eastAsia="pl-PL"/>
        </w:rPr>
        <w:t>tj</w:t>
      </w:r>
      <w:proofErr w:type="spellEnd"/>
      <w:r w:rsidRPr="00311806">
        <w:rPr>
          <w:rFonts w:ascii="Times New Roman" w:eastAsia="Times New Roman" w:hAnsi="Times New Roman" w:cs="Times New Roman"/>
          <w:sz w:val="24"/>
          <w:szCs w:val="24"/>
          <w:lang w:eastAsia="pl-PL"/>
        </w:rPr>
        <w:t xml:space="preserve">: odpisu z właściwego rejestru lub centralnej ewidencji i informacji o działalności gospodarczej, jeżeli odrębne przepisy wymagają wpisu do rejestru lub ewidencji, w celu wykazania braku podstaw do wykluczenia w oparciu o art. 24 ust. 5 pkt 1 ustawy </w:t>
      </w:r>
      <w:proofErr w:type="spellStart"/>
      <w:r w:rsidRPr="00311806">
        <w:rPr>
          <w:rFonts w:ascii="Times New Roman" w:eastAsia="Times New Roman" w:hAnsi="Times New Roman" w:cs="Times New Roman"/>
          <w:sz w:val="24"/>
          <w:szCs w:val="24"/>
          <w:lang w:eastAsia="pl-PL"/>
        </w:rPr>
        <w:t>Pzp</w:t>
      </w:r>
      <w:proofErr w:type="spellEnd"/>
      <w:r w:rsidRPr="00311806">
        <w:rPr>
          <w:rFonts w:ascii="Times New Roman" w:eastAsia="Times New Roman" w:hAnsi="Times New Roman" w:cs="Times New Roman"/>
          <w:sz w:val="24"/>
          <w:szCs w:val="24"/>
          <w:lang w:eastAsia="pl-PL"/>
        </w:rPr>
        <w:t xml:space="preserve">; w przypadku, gdy Zamawiający może uzyskać dokument, o którym mowa w zdaniu poprzednim, w sposób określony w art. 26 ust. 6 ustawy </w:t>
      </w:r>
      <w:proofErr w:type="spellStart"/>
      <w:r w:rsidRPr="00311806">
        <w:rPr>
          <w:rFonts w:ascii="Times New Roman" w:eastAsia="Times New Roman" w:hAnsi="Times New Roman" w:cs="Times New Roman"/>
          <w:sz w:val="24"/>
          <w:szCs w:val="24"/>
          <w:lang w:eastAsia="pl-PL"/>
        </w:rPr>
        <w:t>Pzp</w:t>
      </w:r>
      <w:proofErr w:type="spellEnd"/>
      <w:r w:rsidRPr="00311806">
        <w:rPr>
          <w:rFonts w:ascii="Times New Roman" w:eastAsia="Times New Roman" w:hAnsi="Times New Roman" w:cs="Times New Roman"/>
          <w:sz w:val="24"/>
          <w:szCs w:val="24"/>
          <w:lang w:eastAsia="pl-PL"/>
        </w:rPr>
        <w:t xml:space="preserve">, Zamawiający samodzielnie pozyska ten dokument, bez wzywania wykonawcy do jego złożenia;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III.5.1) W ZAKRESIE SPEŁNIANIA WARUNKÓW UDZIAŁU W POSTĘPOWANIU:</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 xml:space="preserve">Zamawiający przed udzieleniem zamówienia, wezwie Wykonawcę, którego oferta została oceniona najwyżej (uzyska najwyższą liczbę punktów w kryteriach oceny ofert), do złożenia w wyznaczonym, nie krótszym niż 5 dni, terminie aktualnych na dzień złożenia następujących oświadczeń lub dokumentów, tj.: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III.5.2) W ZAKRESIE KRYTERIÓW SELEKCJI:</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III.7) INNE DOKUMENTY NIE WYMIENIONE W pkt III.3) - III.6)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311806">
        <w:rPr>
          <w:rFonts w:ascii="Times New Roman" w:eastAsia="Times New Roman" w:hAnsi="Times New Roman" w:cs="Times New Roman"/>
          <w:sz w:val="24"/>
          <w:szCs w:val="24"/>
          <w:lang w:eastAsia="pl-PL"/>
        </w:rPr>
        <w:t>Pzp</w:t>
      </w:r>
      <w:proofErr w:type="spellEnd"/>
      <w:r w:rsidRPr="0031180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311806">
        <w:rPr>
          <w:rFonts w:ascii="Times New Roman" w:eastAsia="Times New Roman" w:hAnsi="Times New Roman" w:cs="Times New Roman"/>
          <w:sz w:val="24"/>
          <w:szCs w:val="24"/>
          <w:lang w:eastAsia="pl-PL"/>
        </w:rPr>
        <w:t>Pzp</w:t>
      </w:r>
      <w:proofErr w:type="spellEnd"/>
      <w:r w:rsidRPr="0031180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u w:val="single"/>
          <w:lang w:eastAsia="pl-PL"/>
        </w:rPr>
        <w:t xml:space="preserve">SEKCJA IV: PROCEDURA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 xml:space="preserve">IV.1) OPIS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IV.1.1) Tryb udzielenia zamówienia: </w:t>
      </w:r>
      <w:r w:rsidRPr="00311806">
        <w:rPr>
          <w:rFonts w:ascii="Times New Roman" w:eastAsia="Times New Roman" w:hAnsi="Times New Roman" w:cs="Times New Roman"/>
          <w:sz w:val="24"/>
          <w:szCs w:val="24"/>
          <w:lang w:eastAsia="pl-PL"/>
        </w:rPr>
        <w:t xml:space="preserve">Przetarg nieograniczony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IV.1.2) Zamawiający żąda wniesienia wadium:</w:t>
      </w:r>
      <w:r w:rsidRPr="00311806">
        <w:rPr>
          <w:rFonts w:ascii="Times New Roman" w:eastAsia="Times New Roman" w:hAnsi="Times New Roman" w:cs="Times New Roman"/>
          <w:sz w:val="24"/>
          <w:szCs w:val="24"/>
          <w:lang w:eastAsia="pl-PL"/>
        </w:rPr>
        <w:t xml:space="preserv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lastRenderedPageBreak/>
        <w:t xml:space="preserve">Tak </w:t>
      </w:r>
      <w:r w:rsidRPr="00311806">
        <w:rPr>
          <w:rFonts w:ascii="Times New Roman" w:eastAsia="Times New Roman" w:hAnsi="Times New Roman" w:cs="Times New Roman"/>
          <w:sz w:val="24"/>
          <w:szCs w:val="24"/>
          <w:lang w:eastAsia="pl-PL"/>
        </w:rPr>
        <w:br/>
        <w:t xml:space="preserve">Informacja na temat wadium </w:t>
      </w:r>
      <w:r w:rsidRPr="00311806">
        <w:rPr>
          <w:rFonts w:ascii="Times New Roman" w:eastAsia="Times New Roman" w:hAnsi="Times New Roman" w:cs="Times New Roman"/>
          <w:sz w:val="24"/>
          <w:szCs w:val="24"/>
          <w:lang w:eastAsia="pl-PL"/>
        </w:rPr>
        <w:br/>
        <w:t xml:space="preserve">1. Przed upływem terminu składania ofert Wykonawca zobowiązany jest wnieść wadium w wysokości: 4 500,00 PLN brutto (słownie: cztery tysiące pięćset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Narodowym Banku Polskim O/O Warszawa, nr rachunku: 26 1010 1010 0031 4413 9120 0000 z dopiskiem na przelewie: „Wadium w postępowaniu nr 20/REMONT - KOSZYKOWA/PN/17”. 4. Skuteczne wniesienie wadium w pieniądzu następuje z chwilą uznania środków pieniężnych na rachunku bankowym Zamawiającego, o którym mowa w pkt 9.3. SIWZ, przed upływem terminu składania ofert (tj. przed upływem dnia i godziny wyznaczonej jako ostateczny termin składania ofert).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IV.1.3) Przewiduje się udzielenie zaliczek na poczet wykonania zamówienia:</w:t>
      </w:r>
      <w:r w:rsidRPr="00311806">
        <w:rPr>
          <w:rFonts w:ascii="Times New Roman" w:eastAsia="Times New Roman" w:hAnsi="Times New Roman" w:cs="Times New Roman"/>
          <w:sz w:val="24"/>
          <w:szCs w:val="24"/>
          <w:lang w:eastAsia="pl-PL"/>
        </w:rPr>
        <w:t xml:space="preserv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r w:rsidRPr="00311806">
        <w:rPr>
          <w:rFonts w:ascii="Times New Roman" w:eastAsia="Times New Roman" w:hAnsi="Times New Roman" w:cs="Times New Roman"/>
          <w:sz w:val="24"/>
          <w:szCs w:val="24"/>
          <w:lang w:eastAsia="pl-PL"/>
        </w:rPr>
        <w:br/>
        <w:t xml:space="preserve">Należy podać informacje na temat udzielania zaliczek: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r w:rsidRPr="003118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1806">
        <w:rPr>
          <w:rFonts w:ascii="Times New Roman" w:eastAsia="Times New Roman" w:hAnsi="Times New Roman" w:cs="Times New Roman"/>
          <w:sz w:val="24"/>
          <w:szCs w:val="24"/>
          <w:lang w:eastAsia="pl-PL"/>
        </w:rPr>
        <w:br/>
        <w:t xml:space="preserve">Nie </w:t>
      </w:r>
      <w:r w:rsidRPr="00311806">
        <w:rPr>
          <w:rFonts w:ascii="Times New Roman" w:eastAsia="Times New Roman" w:hAnsi="Times New Roman" w:cs="Times New Roman"/>
          <w:sz w:val="24"/>
          <w:szCs w:val="24"/>
          <w:lang w:eastAsia="pl-PL"/>
        </w:rPr>
        <w:br/>
        <w:t xml:space="preserve">Informacje dodatkowe: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IV.1.5.) Wymaga się złożenia oferty wariantowej: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Nie </w:t>
      </w:r>
      <w:r w:rsidRPr="00311806">
        <w:rPr>
          <w:rFonts w:ascii="Times New Roman" w:eastAsia="Times New Roman" w:hAnsi="Times New Roman" w:cs="Times New Roman"/>
          <w:sz w:val="24"/>
          <w:szCs w:val="24"/>
          <w:lang w:eastAsia="pl-PL"/>
        </w:rPr>
        <w:br/>
        <w:t xml:space="preserve">Dopuszcza się złożenie oferty wariantowej </w:t>
      </w:r>
      <w:r w:rsidRPr="00311806">
        <w:rPr>
          <w:rFonts w:ascii="Times New Roman" w:eastAsia="Times New Roman" w:hAnsi="Times New Roman" w:cs="Times New Roman"/>
          <w:sz w:val="24"/>
          <w:szCs w:val="24"/>
          <w:lang w:eastAsia="pl-PL"/>
        </w:rPr>
        <w:br/>
        <w:t xml:space="preserve">Nie </w:t>
      </w:r>
      <w:r w:rsidRPr="0031180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Liczba wykonawców   </w:t>
      </w:r>
      <w:r w:rsidRPr="00311806">
        <w:rPr>
          <w:rFonts w:ascii="Times New Roman" w:eastAsia="Times New Roman" w:hAnsi="Times New Roman" w:cs="Times New Roman"/>
          <w:sz w:val="24"/>
          <w:szCs w:val="24"/>
          <w:lang w:eastAsia="pl-PL"/>
        </w:rPr>
        <w:br/>
        <w:t xml:space="preserve">Przewidywana minimalna liczba wykonawców </w:t>
      </w:r>
      <w:r w:rsidRPr="00311806">
        <w:rPr>
          <w:rFonts w:ascii="Times New Roman" w:eastAsia="Times New Roman" w:hAnsi="Times New Roman" w:cs="Times New Roman"/>
          <w:sz w:val="24"/>
          <w:szCs w:val="24"/>
          <w:lang w:eastAsia="pl-PL"/>
        </w:rPr>
        <w:br/>
        <w:t xml:space="preserve">Maksymalna liczba wykonawców   </w:t>
      </w:r>
      <w:r w:rsidRPr="00311806">
        <w:rPr>
          <w:rFonts w:ascii="Times New Roman" w:eastAsia="Times New Roman" w:hAnsi="Times New Roman" w:cs="Times New Roman"/>
          <w:sz w:val="24"/>
          <w:szCs w:val="24"/>
          <w:lang w:eastAsia="pl-PL"/>
        </w:rPr>
        <w:br/>
        <w:t xml:space="preserve">Kryteria selekcji wykonawców: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IV.1.7) Informacje na temat umowy ramowej lub dynamicznego systemu zakupów: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lastRenderedPageBreak/>
        <w:t xml:space="preserve">Umowa ramowa będzie zawarta: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Czy przewiduje się ograniczenie liczby uczestników umowy ramowej: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Przewidziana maksymalna liczba uczestników umowy ramowej: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Informacje dodatkowe: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Zamówienie obejmuje ustanowienie dynamicznego systemu zakupów: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Informacje dodatkowe: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IV.1.8) Aukcja elektroniczna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Przewidziane jest przeprowadzenie aukcji elektronicznej </w:t>
      </w:r>
      <w:r w:rsidRPr="00311806">
        <w:rPr>
          <w:rFonts w:ascii="Times New Roman" w:eastAsia="Times New Roman" w:hAnsi="Times New Roman" w:cs="Times New Roman"/>
          <w:i/>
          <w:iCs/>
          <w:sz w:val="24"/>
          <w:szCs w:val="24"/>
          <w:lang w:eastAsia="pl-PL"/>
        </w:rPr>
        <w:t xml:space="preserve">(przetarg nieograniczony, przetarg ograniczony, negocjacje z ogłoszeniem) </w:t>
      </w:r>
      <w:r w:rsidRPr="00311806">
        <w:rPr>
          <w:rFonts w:ascii="Times New Roman" w:eastAsia="Times New Roman" w:hAnsi="Times New Roman" w:cs="Times New Roman"/>
          <w:sz w:val="24"/>
          <w:szCs w:val="24"/>
          <w:lang w:eastAsia="pl-PL"/>
        </w:rPr>
        <w:t xml:space="preserve">Nie </w:t>
      </w:r>
      <w:r w:rsidRPr="00311806">
        <w:rPr>
          <w:rFonts w:ascii="Times New Roman" w:eastAsia="Times New Roman" w:hAnsi="Times New Roman" w:cs="Times New Roman"/>
          <w:sz w:val="24"/>
          <w:szCs w:val="24"/>
          <w:lang w:eastAsia="pl-PL"/>
        </w:rPr>
        <w:br/>
        <w:t xml:space="preserve">Należy podać adres strony internetowej, na której aukcja będzie prowadzona: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1806">
        <w:rPr>
          <w:rFonts w:ascii="Times New Roman" w:eastAsia="Times New Roman" w:hAnsi="Times New Roman" w:cs="Times New Roman"/>
          <w:sz w:val="24"/>
          <w:szCs w:val="24"/>
          <w:lang w:eastAsia="pl-PL"/>
        </w:rPr>
        <w:br/>
        <w:t xml:space="preserve">Informacje dotyczące przebiegu aukcji elektronicznej: </w:t>
      </w:r>
      <w:r w:rsidRPr="0031180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180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180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11806">
        <w:rPr>
          <w:rFonts w:ascii="Times New Roman" w:eastAsia="Times New Roman" w:hAnsi="Times New Roman" w:cs="Times New Roman"/>
          <w:sz w:val="24"/>
          <w:szCs w:val="24"/>
          <w:lang w:eastAsia="pl-PL"/>
        </w:rPr>
        <w:br/>
        <w:t xml:space="preserve">Informacje o liczbie etapów aukcji elektronicznej i czasie ich trwania: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t xml:space="preserve">Czas trwania: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11806">
        <w:rPr>
          <w:rFonts w:ascii="Times New Roman" w:eastAsia="Times New Roman" w:hAnsi="Times New Roman" w:cs="Times New Roman"/>
          <w:sz w:val="24"/>
          <w:szCs w:val="24"/>
          <w:lang w:eastAsia="pl-PL"/>
        </w:rPr>
        <w:br/>
        <w:t xml:space="preserve">Warunki zamknięcia aukcji elektronicznej: </w:t>
      </w:r>
      <w:r w:rsidRPr="00311806">
        <w:rPr>
          <w:rFonts w:ascii="Times New Roman" w:eastAsia="Times New Roman" w:hAnsi="Times New Roman" w:cs="Times New Roman"/>
          <w:sz w:val="24"/>
          <w:szCs w:val="24"/>
          <w:lang w:eastAsia="pl-PL"/>
        </w:rPr>
        <w:br/>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IV.2) KRYTERIA OCENY OFERT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lastRenderedPageBreak/>
        <w:t xml:space="preserve">IV.2.1) Kryteria oceny ofert: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IV.2.2) Kryteria</w:t>
      </w:r>
      <w:r w:rsidRPr="003118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6"/>
        <w:gridCol w:w="1016"/>
      </w:tblGrid>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Znaczenie</w:t>
            </w:r>
          </w:p>
        </w:tc>
      </w:tr>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Okres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20,00</w:t>
            </w:r>
          </w:p>
        </w:tc>
      </w:tr>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Termin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20,00</w:t>
            </w:r>
          </w:p>
        </w:tc>
      </w:tr>
      <w:tr w:rsidR="00311806" w:rsidRPr="00311806" w:rsidTr="00311806">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60,00</w:t>
            </w:r>
          </w:p>
        </w:tc>
      </w:tr>
    </w:tbl>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1806">
        <w:rPr>
          <w:rFonts w:ascii="Times New Roman" w:eastAsia="Times New Roman" w:hAnsi="Times New Roman" w:cs="Times New Roman"/>
          <w:b/>
          <w:bCs/>
          <w:sz w:val="24"/>
          <w:szCs w:val="24"/>
          <w:lang w:eastAsia="pl-PL"/>
        </w:rPr>
        <w:t>Pzp</w:t>
      </w:r>
      <w:proofErr w:type="spellEnd"/>
      <w:r w:rsidRPr="00311806">
        <w:rPr>
          <w:rFonts w:ascii="Times New Roman" w:eastAsia="Times New Roman" w:hAnsi="Times New Roman" w:cs="Times New Roman"/>
          <w:b/>
          <w:bCs/>
          <w:sz w:val="24"/>
          <w:szCs w:val="24"/>
          <w:lang w:eastAsia="pl-PL"/>
        </w:rPr>
        <w:t xml:space="preserve"> </w:t>
      </w:r>
      <w:r w:rsidRPr="00311806">
        <w:rPr>
          <w:rFonts w:ascii="Times New Roman" w:eastAsia="Times New Roman" w:hAnsi="Times New Roman" w:cs="Times New Roman"/>
          <w:sz w:val="24"/>
          <w:szCs w:val="24"/>
          <w:lang w:eastAsia="pl-PL"/>
        </w:rPr>
        <w:t xml:space="preserve">(przetarg nieograniczony) </w:t>
      </w:r>
      <w:r w:rsidRPr="00311806">
        <w:rPr>
          <w:rFonts w:ascii="Times New Roman" w:eastAsia="Times New Roman" w:hAnsi="Times New Roman" w:cs="Times New Roman"/>
          <w:sz w:val="24"/>
          <w:szCs w:val="24"/>
          <w:lang w:eastAsia="pl-PL"/>
        </w:rPr>
        <w:br/>
        <w:t xml:space="preserve">Tak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IV.3) Negocjacje z ogłoszeniem, dialog konkurencyjny, partnerstwo innowacyjne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IV.3.1) Informacje na temat negocjacji z ogłoszeniem</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 xml:space="preserve">Minimalne wymagania, które muszą spełniać wszystkie oferty: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1806">
        <w:rPr>
          <w:rFonts w:ascii="Times New Roman" w:eastAsia="Times New Roman" w:hAnsi="Times New Roman" w:cs="Times New Roman"/>
          <w:sz w:val="24"/>
          <w:szCs w:val="24"/>
          <w:lang w:eastAsia="pl-PL"/>
        </w:rPr>
        <w:br/>
        <w:t xml:space="preserve">Przewidziany jest podział negocjacji na etapy w celu ograniczenia liczby ofert: </w:t>
      </w:r>
      <w:r w:rsidRPr="00311806">
        <w:rPr>
          <w:rFonts w:ascii="Times New Roman" w:eastAsia="Times New Roman" w:hAnsi="Times New Roman" w:cs="Times New Roman"/>
          <w:sz w:val="24"/>
          <w:szCs w:val="24"/>
          <w:lang w:eastAsia="pl-PL"/>
        </w:rPr>
        <w:br/>
        <w:t xml:space="preserve">Należy podać informacje na temat etapów negocjacji (w tym liczbę etapów):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Informacje dodatkowe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IV.3.2) Informacje na temat dialogu konkurencyjnego</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Wstępny harmonogram postępowania: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Podział dialogu na etapy w celu ograniczenia liczby rozwiązań: </w:t>
      </w:r>
      <w:r w:rsidRPr="00311806">
        <w:rPr>
          <w:rFonts w:ascii="Times New Roman" w:eastAsia="Times New Roman" w:hAnsi="Times New Roman" w:cs="Times New Roman"/>
          <w:sz w:val="24"/>
          <w:szCs w:val="24"/>
          <w:lang w:eastAsia="pl-PL"/>
        </w:rPr>
        <w:br/>
        <w:t xml:space="preserve">Należy podać informacje na temat etapów dialogu: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Informacje dodatkowe: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IV.3.3) Informacje na temat partnerstwa innowacyjnego</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Informacje dodatkowe: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IV.4) Licytacja elektroniczna </w:t>
      </w:r>
      <w:r w:rsidRPr="00311806">
        <w:rPr>
          <w:rFonts w:ascii="Times New Roman" w:eastAsia="Times New Roman" w:hAnsi="Times New Roman" w:cs="Times New Roman"/>
          <w:sz w:val="24"/>
          <w:szCs w:val="24"/>
          <w:lang w:eastAsia="pl-PL"/>
        </w:rPr>
        <w:br/>
        <w:t xml:space="preserve">Adres strony internetowej, na której będzie prowadzona licytacja elektroniczna: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Informacje o liczbie etapów licytacji elektronicznej i czasie ich trwania: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Czas trwania: </w:t>
      </w:r>
      <w:r w:rsidRPr="0031180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Termin składania wniosków o dopuszczenie do udziału w licytacji elektronicznej: </w:t>
      </w:r>
      <w:r w:rsidRPr="00311806">
        <w:rPr>
          <w:rFonts w:ascii="Times New Roman" w:eastAsia="Times New Roman" w:hAnsi="Times New Roman" w:cs="Times New Roman"/>
          <w:sz w:val="24"/>
          <w:szCs w:val="24"/>
          <w:lang w:eastAsia="pl-PL"/>
        </w:rPr>
        <w:br/>
        <w:t xml:space="preserve">Data: godzina: </w:t>
      </w:r>
      <w:r w:rsidRPr="00311806">
        <w:rPr>
          <w:rFonts w:ascii="Times New Roman" w:eastAsia="Times New Roman" w:hAnsi="Times New Roman" w:cs="Times New Roman"/>
          <w:sz w:val="24"/>
          <w:szCs w:val="24"/>
          <w:lang w:eastAsia="pl-PL"/>
        </w:rPr>
        <w:br/>
        <w:t xml:space="preserve">Termin otwarcia licytacji elektronicznej: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Termin i warunki zamknięcia licytacji elektronicznej: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br/>
        <w:t xml:space="preserve">Wymagania dotyczące zabezpieczenia należytego wykonania umowy: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lang w:eastAsia="pl-PL"/>
        </w:rPr>
        <w:t xml:space="preserve">Informacje dodatkowe: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r w:rsidRPr="00311806">
        <w:rPr>
          <w:rFonts w:ascii="Times New Roman" w:eastAsia="Times New Roman" w:hAnsi="Times New Roman" w:cs="Times New Roman"/>
          <w:b/>
          <w:bCs/>
          <w:sz w:val="24"/>
          <w:szCs w:val="24"/>
          <w:lang w:eastAsia="pl-PL"/>
        </w:rPr>
        <w:t>IV.5) ZMIANA UMOWY</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1806">
        <w:rPr>
          <w:rFonts w:ascii="Times New Roman" w:eastAsia="Times New Roman" w:hAnsi="Times New Roman" w:cs="Times New Roman"/>
          <w:sz w:val="24"/>
          <w:szCs w:val="24"/>
          <w:lang w:eastAsia="pl-PL"/>
        </w:rPr>
        <w:t xml:space="preserve"> Tak </w:t>
      </w:r>
      <w:r w:rsidRPr="00311806">
        <w:rPr>
          <w:rFonts w:ascii="Times New Roman" w:eastAsia="Times New Roman" w:hAnsi="Times New Roman" w:cs="Times New Roman"/>
          <w:sz w:val="24"/>
          <w:szCs w:val="24"/>
          <w:lang w:eastAsia="pl-PL"/>
        </w:rPr>
        <w:br/>
        <w:t xml:space="preserve">Należy wskazać zakres, charakter zmian oraz warunki wprowadzenia zmian: </w:t>
      </w:r>
      <w:r w:rsidRPr="00311806">
        <w:rPr>
          <w:rFonts w:ascii="Times New Roman" w:eastAsia="Times New Roman" w:hAnsi="Times New Roman" w:cs="Times New Roman"/>
          <w:sz w:val="24"/>
          <w:szCs w:val="24"/>
          <w:lang w:eastAsia="pl-PL"/>
        </w:rPr>
        <w:br/>
        <w:t xml:space="preserve">1. Zamawiający zastrzega możliwość zmiany postanowień umowy w stosunku do treści oferty Wykonawcy w zakresie: 1) wydłużenia/ zmiany terminu realizacji robót w przypadku: a) wstrzymania przez Zamawiającego wykonania robót lub w przypadku działania siły wyższej o okres nie dłuższy niż okres wstrzymania robót lub czas działania siły wyższej. Przez siłę wyższą Zamawiający rozumie zdarzenie zewnętrzne niezależne od Stron, których Strony nie mogły przewidzieć, b) braku możliwości udostępnienia Wykonawcy pomieszczeń w związku z zadaniami realizowanymi przez jednostki organizacyjne Zamawiającego, c) wystąpienia przyczyn nie leżących po stronie Wykonawcy (np. przedłużenie się procedury udzielenia przedmiotowego zamówienia publicznego, środki ochrony prawnej, itp.), d) poleceń wydawanych przez inspektora nadzoru inwestorskiego, mających wpływ na termin wykonania przedmiotu umowy, lecz nie wynikających z uchybień Wykonawcy; 2) zmiany zakresu części zamówienia powierzonej do wykonania przez Podwykonawców, zmiany Podwykonawcy, lub rezygnacji z Podwykonawcy, przy pomocy którego Wykonawca realizuje przedmiot umowy, po uprzedniej akceptacji Zamawiającego, zgodnie z warunkami określonymi w § 10 umowy. 2. Dopuszczalne są zmiany sposobu wykonania umowy/ zmiany rodzaju materiałów, w przypadku: 1) pojawienia się możliwości wprowadzenia zmian technologicznych w sposobie wykonania umowy – o ile są korzystne dla Zamawiającego i o ile nie powodują zwiększenia kosztów realizacji inwestycji, pod warunkiem, że są spowodowane szczególnie następującymi okolicznościami: - pojawienie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inwestycji lub kosztów wykonywanych prac, jak również kosztów eksploatacji wykonanego przedmiotu umowy, 2) konieczności zrealizowania jakiejkolwiek części robót, objętych przedmiotem umowy, przy zastosowaniu odmiennych rozwiązań technicznych lub </w:t>
      </w:r>
      <w:r w:rsidRPr="00311806">
        <w:rPr>
          <w:rFonts w:ascii="Times New Roman" w:eastAsia="Times New Roman" w:hAnsi="Times New Roman" w:cs="Times New Roman"/>
          <w:sz w:val="24"/>
          <w:szCs w:val="24"/>
          <w:lang w:eastAsia="pl-PL"/>
        </w:rPr>
        <w:lastRenderedPageBreak/>
        <w:t xml:space="preserve">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3) konieczności realizacji robót wynikających z wprowadzenia w dokumentacji projektowej zmian uznanych za nieistotne odstępstwo od projektu budowlanego, wynikających z art. 36a ust. 1 ustawy Prawo budowlane, 4) wystąpienia warunków terenu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zaprzestania produkcji materiału bądź wycofania lub wprowadzenia przez producenta materiału o parametrach i cechach użytkowych takich samych lub lepszych, jakościowo wyższych lub technologicznie nowszych - o ile nie powodują zwiększenia kosztów realizacji inwestycji. 3. Zmiany, o których mowa w pkt 2 nie wymagają zawarcia aneksu, lecz pisemnej akceptacji Zamawiającego, do uzyskania której Wykonawca przedstawi szczegółowe uzasadnienie zmiany oraz informacje o proponowanych zmianach (np. karty katalogowe, certyfikaty albo atesty).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IV.6) INFORMACJE ADMINISTRACYJNE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IV.6.1) Sposób udostępniania informacji o charakterze poufnym </w:t>
      </w:r>
      <w:r w:rsidRPr="00311806">
        <w:rPr>
          <w:rFonts w:ascii="Times New Roman" w:eastAsia="Times New Roman" w:hAnsi="Times New Roman" w:cs="Times New Roman"/>
          <w:i/>
          <w:iCs/>
          <w:sz w:val="24"/>
          <w:szCs w:val="24"/>
          <w:lang w:eastAsia="pl-PL"/>
        </w:rPr>
        <w:t xml:space="preserve">(jeżeli dotyczy):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Środki służące ochronie informacji o charakterze poufnym</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1806">
        <w:rPr>
          <w:rFonts w:ascii="Times New Roman" w:eastAsia="Times New Roman" w:hAnsi="Times New Roman" w:cs="Times New Roman"/>
          <w:sz w:val="24"/>
          <w:szCs w:val="24"/>
          <w:lang w:eastAsia="pl-PL"/>
        </w:rPr>
        <w:br/>
        <w:t xml:space="preserve">Data: 2017-07-24, godzina: 11:00, </w:t>
      </w:r>
      <w:r w:rsidRPr="0031180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1806">
        <w:rPr>
          <w:rFonts w:ascii="Times New Roman" w:eastAsia="Times New Roman" w:hAnsi="Times New Roman" w:cs="Times New Roman"/>
          <w:sz w:val="24"/>
          <w:szCs w:val="24"/>
          <w:lang w:eastAsia="pl-PL"/>
        </w:rPr>
        <w:br/>
        <w:t xml:space="preserve">Nie </w:t>
      </w:r>
      <w:r w:rsidRPr="00311806">
        <w:rPr>
          <w:rFonts w:ascii="Times New Roman" w:eastAsia="Times New Roman" w:hAnsi="Times New Roman" w:cs="Times New Roman"/>
          <w:sz w:val="24"/>
          <w:szCs w:val="24"/>
          <w:lang w:eastAsia="pl-PL"/>
        </w:rPr>
        <w:br/>
        <w:t xml:space="preserve">Wskazać powody: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11806">
        <w:rPr>
          <w:rFonts w:ascii="Times New Roman" w:eastAsia="Times New Roman" w:hAnsi="Times New Roman" w:cs="Times New Roman"/>
          <w:sz w:val="24"/>
          <w:szCs w:val="24"/>
          <w:lang w:eastAsia="pl-PL"/>
        </w:rPr>
        <w:br/>
        <w:t xml:space="preserve">&gt; Polski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 xml:space="preserve">IV.6.3) Termin związania ofertą: </w:t>
      </w:r>
      <w:r w:rsidRPr="00311806">
        <w:rPr>
          <w:rFonts w:ascii="Times New Roman" w:eastAsia="Times New Roman" w:hAnsi="Times New Roman" w:cs="Times New Roman"/>
          <w:sz w:val="24"/>
          <w:szCs w:val="24"/>
          <w:lang w:eastAsia="pl-PL"/>
        </w:rPr>
        <w:t xml:space="preserve">do: okres w dniach: 30 (od ostatecznego terminu składania ofert)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1806">
        <w:rPr>
          <w:rFonts w:ascii="Times New Roman" w:eastAsia="Times New Roman" w:hAnsi="Times New Roman" w:cs="Times New Roman"/>
          <w:sz w:val="24"/>
          <w:szCs w:val="24"/>
          <w:lang w:eastAsia="pl-PL"/>
        </w:rPr>
        <w:t xml:space="preserve"> Nie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1806">
        <w:rPr>
          <w:rFonts w:ascii="Times New Roman" w:eastAsia="Times New Roman" w:hAnsi="Times New Roman" w:cs="Times New Roman"/>
          <w:sz w:val="24"/>
          <w:szCs w:val="24"/>
          <w:lang w:eastAsia="pl-PL"/>
        </w:rPr>
        <w:t xml:space="preserve"> Nie </w:t>
      </w:r>
      <w:r w:rsidRPr="00311806">
        <w:rPr>
          <w:rFonts w:ascii="Times New Roman" w:eastAsia="Times New Roman" w:hAnsi="Times New Roman" w:cs="Times New Roman"/>
          <w:sz w:val="24"/>
          <w:szCs w:val="24"/>
          <w:lang w:eastAsia="pl-PL"/>
        </w:rPr>
        <w:br/>
      </w:r>
      <w:r w:rsidRPr="00311806">
        <w:rPr>
          <w:rFonts w:ascii="Times New Roman" w:eastAsia="Times New Roman" w:hAnsi="Times New Roman" w:cs="Times New Roman"/>
          <w:b/>
          <w:bCs/>
          <w:sz w:val="24"/>
          <w:szCs w:val="24"/>
          <w:lang w:eastAsia="pl-PL"/>
        </w:rPr>
        <w:t>IV.6.6) Informacje dodatkowe:</w:t>
      </w:r>
      <w:r w:rsidRPr="00311806">
        <w:rPr>
          <w:rFonts w:ascii="Times New Roman" w:eastAsia="Times New Roman" w:hAnsi="Times New Roman" w:cs="Times New Roman"/>
          <w:sz w:val="24"/>
          <w:szCs w:val="24"/>
          <w:lang w:eastAsia="pl-PL"/>
        </w:rPr>
        <w:t xml:space="preserve"> </w:t>
      </w:r>
      <w:r w:rsidRPr="00311806">
        <w:rPr>
          <w:rFonts w:ascii="Times New Roman" w:eastAsia="Times New Roman" w:hAnsi="Times New Roman" w:cs="Times New Roman"/>
          <w:sz w:val="24"/>
          <w:szCs w:val="24"/>
          <w:lang w:eastAsia="pl-PL"/>
        </w:rPr>
        <w:br/>
        <w:t xml:space="preserve">Wykonawca, którego oferta zostanie wybrana, zobowiązany będzie do wniesienia zabezpieczenia należytego wykonania umowy najpóźniej w dniu jej zawarcia, w wysokości 10 % ceny całkowitej brutto podanej w ofercie. </w:t>
      </w:r>
    </w:p>
    <w:p w:rsidR="00311806" w:rsidRPr="00311806" w:rsidRDefault="00311806" w:rsidP="00311806">
      <w:pPr>
        <w:spacing w:after="0" w:line="240" w:lineRule="auto"/>
        <w:jc w:val="center"/>
        <w:rPr>
          <w:rFonts w:ascii="Times New Roman" w:eastAsia="Times New Roman" w:hAnsi="Times New Roman" w:cs="Times New Roman"/>
          <w:sz w:val="24"/>
          <w:szCs w:val="24"/>
          <w:lang w:eastAsia="pl-PL"/>
        </w:rPr>
      </w:pPr>
      <w:r w:rsidRPr="00311806">
        <w:rPr>
          <w:rFonts w:ascii="Times New Roman" w:eastAsia="Times New Roman" w:hAnsi="Times New Roman" w:cs="Times New Roman"/>
          <w:sz w:val="24"/>
          <w:szCs w:val="24"/>
          <w:u w:val="single"/>
          <w:lang w:eastAsia="pl-PL"/>
        </w:rPr>
        <w:t>ZAŁĄCZNIK I - INFORMACJE DOTYCZĄCE OFERT CZĘŚCIOW</w:t>
      </w:r>
      <w:bookmarkStart w:id="0" w:name="_GoBack"/>
      <w:r w:rsidRPr="00311806">
        <w:rPr>
          <w:rFonts w:ascii="Times New Roman" w:eastAsia="Times New Roman" w:hAnsi="Times New Roman" w:cs="Times New Roman"/>
          <w:sz w:val="24"/>
          <w:szCs w:val="24"/>
          <w:u w:val="single"/>
          <w:lang w:eastAsia="pl-PL"/>
        </w:rPr>
        <w:t>Y</w:t>
      </w:r>
      <w:bookmarkEnd w:id="0"/>
      <w:r w:rsidRPr="00311806">
        <w:rPr>
          <w:rFonts w:ascii="Times New Roman" w:eastAsia="Times New Roman" w:hAnsi="Times New Roman" w:cs="Times New Roman"/>
          <w:sz w:val="24"/>
          <w:szCs w:val="24"/>
          <w:u w:val="single"/>
          <w:lang w:eastAsia="pl-PL"/>
        </w:rPr>
        <w:t xml:space="preserve">CH </w:t>
      </w:r>
    </w:p>
    <w:p w:rsidR="00311806" w:rsidRPr="00311806" w:rsidRDefault="00311806" w:rsidP="00311806">
      <w:pPr>
        <w:spacing w:after="0" w:line="240" w:lineRule="auto"/>
        <w:rPr>
          <w:rFonts w:ascii="Times New Roman" w:eastAsia="Times New Roman" w:hAnsi="Times New Roman" w:cs="Times New Roman"/>
          <w:sz w:val="24"/>
          <w:szCs w:val="24"/>
          <w:lang w:eastAsia="pl-PL"/>
        </w:rPr>
      </w:pPr>
    </w:p>
    <w:p w:rsidR="00311806" w:rsidRPr="00311806" w:rsidRDefault="00311806" w:rsidP="0031180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11806" w:rsidRPr="00311806" w:rsidTr="00311806">
        <w:trPr>
          <w:tblCellSpacing w:w="15" w:type="dxa"/>
        </w:trPr>
        <w:tc>
          <w:tcPr>
            <w:tcW w:w="0" w:type="auto"/>
            <w:vAlign w:val="center"/>
            <w:hideMark/>
          </w:tcPr>
          <w:p w:rsidR="00311806" w:rsidRPr="00311806" w:rsidRDefault="00311806" w:rsidP="00311806">
            <w:pPr>
              <w:spacing w:after="240" w:line="240" w:lineRule="auto"/>
              <w:rPr>
                <w:rFonts w:ascii="Times New Roman" w:eastAsia="Times New Roman" w:hAnsi="Times New Roman" w:cs="Times New Roman"/>
                <w:sz w:val="24"/>
                <w:szCs w:val="24"/>
                <w:lang w:eastAsia="pl-PL"/>
              </w:rPr>
            </w:pPr>
          </w:p>
        </w:tc>
      </w:tr>
    </w:tbl>
    <w:p w:rsidR="00311806" w:rsidRPr="00311806" w:rsidRDefault="00311806" w:rsidP="00311806">
      <w:pPr>
        <w:pBdr>
          <w:top w:val="single" w:sz="6" w:space="1" w:color="auto"/>
        </w:pBdr>
        <w:spacing w:after="0" w:line="240" w:lineRule="auto"/>
        <w:jc w:val="center"/>
        <w:rPr>
          <w:rFonts w:ascii="Arial" w:eastAsia="Times New Roman" w:hAnsi="Arial" w:cs="Arial"/>
          <w:vanish/>
          <w:sz w:val="16"/>
          <w:szCs w:val="16"/>
          <w:lang w:eastAsia="pl-PL"/>
        </w:rPr>
      </w:pPr>
      <w:r w:rsidRPr="00311806">
        <w:rPr>
          <w:rFonts w:ascii="Arial" w:eastAsia="Times New Roman" w:hAnsi="Arial" w:cs="Arial"/>
          <w:vanish/>
          <w:sz w:val="16"/>
          <w:szCs w:val="16"/>
          <w:lang w:eastAsia="pl-PL"/>
        </w:rPr>
        <w:t>Dół formularza</w:t>
      </w:r>
    </w:p>
    <w:p w:rsidR="00311806" w:rsidRPr="00311806" w:rsidRDefault="00311806" w:rsidP="00311806">
      <w:pPr>
        <w:pBdr>
          <w:bottom w:val="single" w:sz="6" w:space="1" w:color="auto"/>
        </w:pBdr>
        <w:spacing w:after="0" w:line="240" w:lineRule="auto"/>
        <w:jc w:val="center"/>
        <w:rPr>
          <w:rFonts w:ascii="Arial" w:eastAsia="Times New Roman" w:hAnsi="Arial" w:cs="Arial"/>
          <w:vanish/>
          <w:sz w:val="16"/>
          <w:szCs w:val="16"/>
          <w:lang w:eastAsia="pl-PL"/>
        </w:rPr>
      </w:pPr>
      <w:r w:rsidRPr="00311806">
        <w:rPr>
          <w:rFonts w:ascii="Arial" w:eastAsia="Times New Roman" w:hAnsi="Arial" w:cs="Arial"/>
          <w:vanish/>
          <w:sz w:val="16"/>
          <w:szCs w:val="16"/>
          <w:lang w:eastAsia="pl-PL"/>
        </w:rPr>
        <w:t>Początek formularza</w:t>
      </w:r>
    </w:p>
    <w:p w:rsidR="00311806" w:rsidRPr="00311806" w:rsidRDefault="00311806" w:rsidP="00311806">
      <w:pPr>
        <w:pBdr>
          <w:top w:val="single" w:sz="6" w:space="1" w:color="auto"/>
        </w:pBdr>
        <w:spacing w:after="0" w:line="240" w:lineRule="auto"/>
        <w:jc w:val="center"/>
        <w:rPr>
          <w:rFonts w:ascii="Arial" w:eastAsia="Times New Roman" w:hAnsi="Arial" w:cs="Arial"/>
          <w:vanish/>
          <w:sz w:val="16"/>
          <w:szCs w:val="16"/>
          <w:lang w:eastAsia="pl-PL"/>
        </w:rPr>
      </w:pPr>
      <w:r w:rsidRPr="00311806">
        <w:rPr>
          <w:rFonts w:ascii="Arial" w:eastAsia="Times New Roman" w:hAnsi="Arial" w:cs="Arial"/>
          <w:vanish/>
          <w:sz w:val="16"/>
          <w:szCs w:val="16"/>
          <w:lang w:eastAsia="pl-PL"/>
        </w:rPr>
        <w:t>Dół formularza</w:t>
      </w:r>
    </w:p>
    <w:p w:rsidR="009E4A66" w:rsidRDefault="009E4A66"/>
    <w:sectPr w:rsidR="009E4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56"/>
    <w:rsid w:val="00311806"/>
    <w:rsid w:val="00393456"/>
    <w:rsid w:val="00645691"/>
    <w:rsid w:val="007D194D"/>
    <w:rsid w:val="009E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2B2B"/>
  <w15:chartTrackingRefBased/>
  <w15:docId w15:val="{6C87C803-9861-4A63-8634-716B76F5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0341">
      <w:bodyDiv w:val="1"/>
      <w:marLeft w:val="0"/>
      <w:marRight w:val="0"/>
      <w:marTop w:val="0"/>
      <w:marBottom w:val="0"/>
      <w:divBdr>
        <w:top w:val="none" w:sz="0" w:space="0" w:color="auto"/>
        <w:left w:val="none" w:sz="0" w:space="0" w:color="auto"/>
        <w:bottom w:val="none" w:sz="0" w:space="0" w:color="auto"/>
        <w:right w:val="none" w:sz="0" w:space="0" w:color="auto"/>
      </w:divBdr>
      <w:divsChild>
        <w:div w:id="727802872">
          <w:marLeft w:val="0"/>
          <w:marRight w:val="0"/>
          <w:marTop w:val="0"/>
          <w:marBottom w:val="0"/>
          <w:divBdr>
            <w:top w:val="none" w:sz="0" w:space="0" w:color="auto"/>
            <w:left w:val="none" w:sz="0" w:space="0" w:color="auto"/>
            <w:bottom w:val="none" w:sz="0" w:space="0" w:color="auto"/>
            <w:right w:val="none" w:sz="0" w:space="0" w:color="auto"/>
          </w:divBdr>
          <w:divsChild>
            <w:div w:id="942230447">
              <w:marLeft w:val="0"/>
              <w:marRight w:val="0"/>
              <w:marTop w:val="0"/>
              <w:marBottom w:val="0"/>
              <w:divBdr>
                <w:top w:val="none" w:sz="0" w:space="0" w:color="auto"/>
                <w:left w:val="none" w:sz="0" w:space="0" w:color="auto"/>
                <w:bottom w:val="none" w:sz="0" w:space="0" w:color="auto"/>
                <w:right w:val="none" w:sz="0" w:space="0" w:color="auto"/>
              </w:divBdr>
              <w:divsChild>
                <w:div w:id="1062749458">
                  <w:marLeft w:val="0"/>
                  <w:marRight w:val="0"/>
                  <w:marTop w:val="0"/>
                  <w:marBottom w:val="0"/>
                  <w:divBdr>
                    <w:top w:val="none" w:sz="0" w:space="0" w:color="auto"/>
                    <w:left w:val="none" w:sz="0" w:space="0" w:color="auto"/>
                    <w:bottom w:val="none" w:sz="0" w:space="0" w:color="auto"/>
                    <w:right w:val="none" w:sz="0" w:space="0" w:color="auto"/>
                  </w:divBdr>
                </w:div>
                <w:div w:id="1457723625">
                  <w:marLeft w:val="0"/>
                  <w:marRight w:val="0"/>
                  <w:marTop w:val="0"/>
                  <w:marBottom w:val="0"/>
                  <w:divBdr>
                    <w:top w:val="none" w:sz="0" w:space="0" w:color="auto"/>
                    <w:left w:val="none" w:sz="0" w:space="0" w:color="auto"/>
                    <w:bottom w:val="none" w:sz="0" w:space="0" w:color="auto"/>
                    <w:right w:val="none" w:sz="0" w:space="0" w:color="auto"/>
                  </w:divBdr>
                </w:div>
                <w:div w:id="1905409320">
                  <w:marLeft w:val="0"/>
                  <w:marRight w:val="0"/>
                  <w:marTop w:val="0"/>
                  <w:marBottom w:val="0"/>
                  <w:divBdr>
                    <w:top w:val="none" w:sz="0" w:space="0" w:color="auto"/>
                    <w:left w:val="none" w:sz="0" w:space="0" w:color="auto"/>
                    <w:bottom w:val="none" w:sz="0" w:space="0" w:color="auto"/>
                    <w:right w:val="none" w:sz="0" w:space="0" w:color="auto"/>
                  </w:divBdr>
                  <w:divsChild>
                    <w:div w:id="860314577">
                      <w:marLeft w:val="0"/>
                      <w:marRight w:val="0"/>
                      <w:marTop w:val="0"/>
                      <w:marBottom w:val="0"/>
                      <w:divBdr>
                        <w:top w:val="none" w:sz="0" w:space="0" w:color="auto"/>
                        <w:left w:val="none" w:sz="0" w:space="0" w:color="auto"/>
                        <w:bottom w:val="none" w:sz="0" w:space="0" w:color="auto"/>
                        <w:right w:val="none" w:sz="0" w:space="0" w:color="auto"/>
                      </w:divBdr>
                    </w:div>
                  </w:divsChild>
                </w:div>
                <w:div w:id="1196888559">
                  <w:marLeft w:val="0"/>
                  <w:marRight w:val="0"/>
                  <w:marTop w:val="0"/>
                  <w:marBottom w:val="0"/>
                  <w:divBdr>
                    <w:top w:val="none" w:sz="0" w:space="0" w:color="auto"/>
                    <w:left w:val="none" w:sz="0" w:space="0" w:color="auto"/>
                    <w:bottom w:val="none" w:sz="0" w:space="0" w:color="auto"/>
                    <w:right w:val="none" w:sz="0" w:space="0" w:color="auto"/>
                  </w:divBdr>
                  <w:divsChild>
                    <w:div w:id="1082870014">
                      <w:marLeft w:val="0"/>
                      <w:marRight w:val="0"/>
                      <w:marTop w:val="0"/>
                      <w:marBottom w:val="0"/>
                      <w:divBdr>
                        <w:top w:val="none" w:sz="0" w:space="0" w:color="auto"/>
                        <w:left w:val="none" w:sz="0" w:space="0" w:color="auto"/>
                        <w:bottom w:val="none" w:sz="0" w:space="0" w:color="auto"/>
                        <w:right w:val="none" w:sz="0" w:space="0" w:color="auto"/>
                      </w:divBdr>
                    </w:div>
                  </w:divsChild>
                </w:div>
                <w:div w:id="859855945">
                  <w:marLeft w:val="0"/>
                  <w:marRight w:val="0"/>
                  <w:marTop w:val="0"/>
                  <w:marBottom w:val="0"/>
                  <w:divBdr>
                    <w:top w:val="none" w:sz="0" w:space="0" w:color="auto"/>
                    <w:left w:val="none" w:sz="0" w:space="0" w:color="auto"/>
                    <w:bottom w:val="none" w:sz="0" w:space="0" w:color="auto"/>
                    <w:right w:val="none" w:sz="0" w:space="0" w:color="auto"/>
                  </w:divBdr>
                  <w:divsChild>
                    <w:div w:id="46880940">
                      <w:marLeft w:val="0"/>
                      <w:marRight w:val="0"/>
                      <w:marTop w:val="0"/>
                      <w:marBottom w:val="0"/>
                      <w:divBdr>
                        <w:top w:val="none" w:sz="0" w:space="0" w:color="auto"/>
                        <w:left w:val="none" w:sz="0" w:space="0" w:color="auto"/>
                        <w:bottom w:val="none" w:sz="0" w:space="0" w:color="auto"/>
                        <w:right w:val="none" w:sz="0" w:space="0" w:color="auto"/>
                      </w:divBdr>
                    </w:div>
                    <w:div w:id="1721051148">
                      <w:marLeft w:val="0"/>
                      <w:marRight w:val="0"/>
                      <w:marTop w:val="0"/>
                      <w:marBottom w:val="0"/>
                      <w:divBdr>
                        <w:top w:val="none" w:sz="0" w:space="0" w:color="auto"/>
                        <w:left w:val="none" w:sz="0" w:space="0" w:color="auto"/>
                        <w:bottom w:val="none" w:sz="0" w:space="0" w:color="auto"/>
                        <w:right w:val="none" w:sz="0" w:space="0" w:color="auto"/>
                      </w:divBdr>
                    </w:div>
                    <w:div w:id="1514997399">
                      <w:marLeft w:val="0"/>
                      <w:marRight w:val="0"/>
                      <w:marTop w:val="0"/>
                      <w:marBottom w:val="0"/>
                      <w:divBdr>
                        <w:top w:val="none" w:sz="0" w:space="0" w:color="auto"/>
                        <w:left w:val="none" w:sz="0" w:space="0" w:color="auto"/>
                        <w:bottom w:val="none" w:sz="0" w:space="0" w:color="auto"/>
                        <w:right w:val="none" w:sz="0" w:space="0" w:color="auto"/>
                      </w:divBdr>
                    </w:div>
                    <w:div w:id="1214658865">
                      <w:marLeft w:val="0"/>
                      <w:marRight w:val="0"/>
                      <w:marTop w:val="0"/>
                      <w:marBottom w:val="0"/>
                      <w:divBdr>
                        <w:top w:val="none" w:sz="0" w:space="0" w:color="auto"/>
                        <w:left w:val="none" w:sz="0" w:space="0" w:color="auto"/>
                        <w:bottom w:val="none" w:sz="0" w:space="0" w:color="auto"/>
                        <w:right w:val="none" w:sz="0" w:space="0" w:color="auto"/>
                      </w:divBdr>
                    </w:div>
                  </w:divsChild>
                </w:div>
                <w:div w:id="1453133914">
                  <w:marLeft w:val="0"/>
                  <w:marRight w:val="0"/>
                  <w:marTop w:val="0"/>
                  <w:marBottom w:val="0"/>
                  <w:divBdr>
                    <w:top w:val="none" w:sz="0" w:space="0" w:color="auto"/>
                    <w:left w:val="none" w:sz="0" w:space="0" w:color="auto"/>
                    <w:bottom w:val="none" w:sz="0" w:space="0" w:color="auto"/>
                    <w:right w:val="none" w:sz="0" w:space="0" w:color="auto"/>
                  </w:divBdr>
                  <w:divsChild>
                    <w:div w:id="154303776">
                      <w:marLeft w:val="0"/>
                      <w:marRight w:val="0"/>
                      <w:marTop w:val="0"/>
                      <w:marBottom w:val="0"/>
                      <w:divBdr>
                        <w:top w:val="none" w:sz="0" w:space="0" w:color="auto"/>
                        <w:left w:val="none" w:sz="0" w:space="0" w:color="auto"/>
                        <w:bottom w:val="none" w:sz="0" w:space="0" w:color="auto"/>
                        <w:right w:val="none" w:sz="0" w:space="0" w:color="auto"/>
                      </w:divBdr>
                    </w:div>
                    <w:div w:id="1437289918">
                      <w:marLeft w:val="0"/>
                      <w:marRight w:val="0"/>
                      <w:marTop w:val="0"/>
                      <w:marBottom w:val="0"/>
                      <w:divBdr>
                        <w:top w:val="none" w:sz="0" w:space="0" w:color="auto"/>
                        <w:left w:val="none" w:sz="0" w:space="0" w:color="auto"/>
                        <w:bottom w:val="none" w:sz="0" w:space="0" w:color="auto"/>
                        <w:right w:val="none" w:sz="0" w:space="0" w:color="auto"/>
                      </w:divBdr>
                    </w:div>
                    <w:div w:id="271330549">
                      <w:marLeft w:val="0"/>
                      <w:marRight w:val="0"/>
                      <w:marTop w:val="0"/>
                      <w:marBottom w:val="0"/>
                      <w:divBdr>
                        <w:top w:val="none" w:sz="0" w:space="0" w:color="auto"/>
                        <w:left w:val="none" w:sz="0" w:space="0" w:color="auto"/>
                        <w:bottom w:val="none" w:sz="0" w:space="0" w:color="auto"/>
                        <w:right w:val="none" w:sz="0" w:space="0" w:color="auto"/>
                      </w:divBdr>
                    </w:div>
                    <w:div w:id="1397973484">
                      <w:marLeft w:val="0"/>
                      <w:marRight w:val="0"/>
                      <w:marTop w:val="0"/>
                      <w:marBottom w:val="0"/>
                      <w:divBdr>
                        <w:top w:val="none" w:sz="0" w:space="0" w:color="auto"/>
                        <w:left w:val="none" w:sz="0" w:space="0" w:color="auto"/>
                        <w:bottom w:val="none" w:sz="0" w:space="0" w:color="auto"/>
                        <w:right w:val="none" w:sz="0" w:space="0" w:color="auto"/>
                      </w:divBdr>
                    </w:div>
                    <w:div w:id="885142544">
                      <w:marLeft w:val="0"/>
                      <w:marRight w:val="0"/>
                      <w:marTop w:val="0"/>
                      <w:marBottom w:val="0"/>
                      <w:divBdr>
                        <w:top w:val="none" w:sz="0" w:space="0" w:color="auto"/>
                        <w:left w:val="none" w:sz="0" w:space="0" w:color="auto"/>
                        <w:bottom w:val="none" w:sz="0" w:space="0" w:color="auto"/>
                        <w:right w:val="none" w:sz="0" w:space="0" w:color="auto"/>
                      </w:divBdr>
                    </w:div>
                    <w:div w:id="1448162748">
                      <w:marLeft w:val="0"/>
                      <w:marRight w:val="0"/>
                      <w:marTop w:val="0"/>
                      <w:marBottom w:val="0"/>
                      <w:divBdr>
                        <w:top w:val="none" w:sz="0" w:space="0" w:color="auto"/>
                        <w:left w:val="none" w:sz="0" w:space="0" w:color="auto"/>
                        <w:bottom w:val="none" w:sz="0" w:space="0" w:color="auto"/>
                        <w:right w:val="none" w:sz="0" w:space="0" w:color="auto"/>
                      </w:divBdr>
                    </w:div>
                    <w:div w:id="151872441">
                      <w:marLeft w:val="0"/>
                      <w:marRight w:val="0"/>
                      <w:marTop w:val="0"/>
                      <w:marBottom w:val="0"/>
                      <w:divBdr>
                        <w:top w:val="none" w:sz="0" w:space="0" w:color="auto"/>
                        <w:left w:val="none" w:sz="0" w:space="0" w:color="auto"/>
                        <w:bottom w:val="none" w:sz="0" w:space="0" w:color="auto"/>
                        <w:right w:val="none" w:sz="0" w:space="0" w:color="auto"/>
                      </w:divBdr>
                    </w:div>
                  </w:divsChild>
                </w:div>
                <w:div w:id="1845389278">
                  <w:marLeft w:val="0"/>
                  <w:marRight w:val="0"/>
                  <w:marTop w:val="0"/>
                  <w:marBottom w:val="0"/>
                  <w:divBdr>
                    <w:top w:val="none" w:sz="0" w:space="0" w:color="auto"/>
                    <w:left w:val="none" w:sz="0" w:space="0" w:color="auto"/>
                    <w:bottom w:val="none" w:sz="0" w:space="0" w:color="auto"/>
                    <w:right w:val="none" w:sz="0" w:space="0" w:color="auto"/>
                  </w:divBdr>
                  <w:divsChild>
                    <w:div w:id="1642691420">
                      <w:marLeft w:val="0"/>
                      <w:marRight w:val="0"/>
                      <w:marTop w:val="0"/>
                      <w:marBottom w:val="0"/>
                      <w:divBdr>
                        <w:top w:val="none" w:sz="0" w:space="0" w:color="auto"/>
                        <w:left w:val="none" w:sz="0" w:space="0" w:color="auto"/>
                        <w:bottom w:val="none" w:sz="0" w:space="0" w:color="auto"/>
                        <w:right w:val="none" w:sz="0" w:space="0" w:color="auto"/>
                      </w:divBdr>
                    </w:div>
                    <w:div w:id="1161239193">
                      <w:marLeft w:val="0"/>
                      <w:marRight w:val="0"/>
                      <w:marTop w:val="0"/>
                      <w:marBottom w:val="0"/>
                      <w:divBdr>
                        <w:top w:val="none" w:sz="0" w:space="0" w:color="auto"/>
                        <w:left w:val="none" w:sz="0" w:space="0" w:color="auto"/>
                        <w:bottom w:val="none" w:sz="0" w:space="0" w:color="auto"/>
                        <w:right w:val="none" w:sz="0" w:space="0" w:color="auto"/>
                      </w:divBdr>
                    </w:div>
                  </w:divsChild>
                </w:div>
                <w:div w:id="1413429614">
                  <w:marLeft w:val="0"/>
                  <w:marRight w:val="0"/>
                  <w:marTop w:val="0"/>
                  <w:marBottom w:val="0"/>
                  <w:divBdr>
                    <w:top w:val="none" w:sz="0" w:space="0" w:color="auto"/>
                    <w:left w:val="none" w:sz="0" w:space="0" w:color="auto"/>
                    <w:bottom w:val="none" w:sz="0" w:space="0" w:color="auto"/>
                    <w:right w:val="none" w:sz="0" w:space="0" w:color="auto"/>
                  </w:divBdr>
                  <w:divsChild>
                    <w:div w:id="1146780030">
                      <w:marLeft w:val="0"/>
                      <w:marRight w:val="0"/>
                      <w:marTop w:val="0"/>
                      <w:marBottom w:val="0"/>
                      <w:divBdr>
                        <w:top w:val="none" w:sz="0" w:space="0" w:color="auto"/>
                        <w:left w:val="none" w:sz="0" w:space="0" w:color="auto"/>
                        <w:bottom w:val="none" w:sz="0" w:space="0" w:color="auto"/>
                        <w:right w:val="none" w:sz="0" w:space="0" w:color="auto"/>
                      </w:divBdr>
                    </w:div>
                    <w:div w:id="2100789038">
                      <w:marLeft w:val="0"/>
                      <w:marRight w:val="0"/>
                      <w:marTop w:val="0"/>
                      <w:marBottom w:val="0"/>
                      <w:divBdr>
                        <w:top w:val="none" w:sz="0" w:space="0" w:color="auto"/>
                        <w:left w:val="none" w:sz="0" w:space="0" w:color="auto"/>
                        <w:bottom w:val="none" w:sz="0" w:space="0" w:color="auto"/>
                        <w:right w:val="none" w:sz="0" w:space="0" w:color="auto"/>
                      </w:divBdr>
                    </w:div>
                    <w:div w:id="975528431">
                      <w:marLeft w:val="0"/>
                      <w:marRight w:val="0"/>
                      <w:marTop w:val="0"/>
                      <w:marBottom w:val="0"/>
                      <w:divBdr>
                        <w:top w:val="none" w:sz="0" w:space="0" w:color="auto"/>
                        <w:left w:val="none" w:sz="0" w:space="0" w:color="auto"/>
                        <w:bottom w:val="none" w:sz="0" w:space="0" w:color="auto"/>
                        <w:right w:val="none" w:sz="0" w:space="0" w:color="auto"/>
                      </w:divBdr>
                    </w:div>
                    <w:div w:id="1130241716">
                      <w:marLeft w:val="0"/>
                      <w:marRight w:val="0"/>
                      <w:marTop w:val="0"/>
                      <w:marBottom w:val="0"/>
                      <w:divBdr>
                        <w:top w:val="none" w:sz="0" w:space="0" w:color="auto"/>
                        <w:left w:val="none" w:sz="0" w:space="0" w:color="auto"/>
                        <w:bottom w:val="none" w:sz="0" w:space="0" w:color="auto"/>
                        <w:right w:val="none" w:sz="0" w:space="0" w:color="auto"/>
                      </w:divBdr>
                    </w:div>
                    <w:div w:id="1909460676">
                      <w:marLeft w:val="0"/>
                      <w:marRight w:val="0"/>
                      <w:marTop w:val="0"/>
                      <w:marBottom w:val="0"/>
                      <w:divBdr>
                        <w:top w:val="none" w:sz="0" w:space="0" w:color="auto"/>
                        <w:left w:val="none" w:sz="0" w:space="0" w:color="auto"/>
                        <w:bottom w:val="none" w:sz="0" w:space="0" w:color="auto"/>
                        <w:right w:val="none" w:sz="0" w:space="0" w:color="auto"/>
                      </w:divBdr>
                    </w:div>
                    <w:div w:id="1969780683">
                      <w:marLeft w:val="0"/>
                      <w:marRight w:val="0"/>
                      <w:marTop w:val="0"/>
                      <w:marBottom w:val="0"/>
                      <w:divBdr>
                        <w:top w:val="none" w:sz="0" w:space="0" w:color="auto"/>
                        <w:left w:val="none" w:sz="0" w:space="0" w:color="auto"/>
                        <w:bottom w:val="none" w:sz="0" w:space="0" w:color="auto"/>
                        <w:right w:val="none" w:sz="0" w:space="0" w:color="auto"/>
                      </w:divBdr>
                    </w:div>
                  </w:divsChild>
                </w:div>
                <w:div w:id="1475683675">
                  <w:marLeft w:val="0"/>
                  <w:marRight w:val="0"/>
                  <w:marTop w:val="0"/>
                  <w:marBottom w:val="0"/>
                  <w:divBdr>
                    <w:top w:val="none" w:sz="0" w:space="0" w:color="auto"/>
                    <w:left w:val="none" w:sz="0" w:space="0" w:color="auto"/>
                    <w:bottom w:val="none" w:sz="0" w:space="0" w:color="auto"/>
                    <w:right w:val="none" w:sz="0" w:space="0" w:color="auto"/>
                  </w:divBdr>
                  <w:divsChild>
                    <w:div w:id="1191914311">
                      <w:marLeft w:val="0"/>
                      <w:marRight w:val="0"/>
                      <w:marTop w:val="0"/>
                      <w:marBottom w:val="0"/>
                      <w:divBdr>
                        <w:top w:val="none" w:sz="0" w:space="0" w:color="auto"/>
                        <w:left w:val="none" w:sz="0" w:space="0" w:color="auto"/>
                        <w:bottom w:val="none" w:sz="0" w:space="0" w:color="auto"/>
                        <w:right w:val="none" w:sz="0" w:space="0" w:color="auto"/>
                      </w:divBdr>
                    </w:div>
                    <w:div w:id="1444955734">
                      <w:marLeft w:val="0"/>
                      <w:marRight w:val="0"/>
                      <w:marTop w:val="0"/>
                      <w:marBottom w:val="0"/>
                      <w:divBdr>
                        <w:top w:val="none" w:sz="0" w:space="0" w:color="auto"/>
                        <w:left w:val="none" w:sz="0" w:space="0" w:color="auto"/>
                        <w:bottom w:val="none" w:sz="0" w:space="0" w:color="auto"/>
                        <w:right w:val="none" w:sz="0" w:space="0" w:color="auto"/>
                      </w:divBdr>
                    </w:div>
                    <w:div w:id="16976135">
                      <w:marLeft w:val="0"/>
                      <w:marRight w:val="0"/>
                      <w:marTop w:val="0"/>
                      <w:marBottom w:val="0"/>
                      <w:divBdr>
                        <w:top w:val="none" w:sz="0" w:space="0" w:color="auto"/>
                        <w:left w:val="none" w:sz="0" w:space="0" w:color="auto"/>
                        <w:bottom w:val="none" w:sz="0" w:space="0" w:color="auto"/>
                        <w:right w:val="none" w:sz="0" w:space="0" w:color="auto"/>
                      </w:divBdr>
                    </w:div>
                    <w:div w:id="1316106694">
                      <w:marLeft w:val="0"/>
                      <w:marRight w:val="0"/>
                      <w:marTop w:val="0"/>
                      <w:marBottom w:val="0"/>
                      <w:divBdr>
                        <w:top w:val="none" w:sz="0" w:space="0" w:color="auto"/>
                        <w:left w:val="none" w:sz="0" w:space="0" w:color="auto"/>
                        <w:bottom w:val="none" w:sz="0" w:space="0" w:color="auto"/>
                        <w:right w:val="none" w:sz="0" w:space="0" w:color="auto"/>
                      </w:divBdr>
                    </w:div>
                    <w:div w:id="538666084">
                      <w:marLeft w:val="0"/>
                      <w:marRight w:val="0"/>
                      <w:marTop w:val="0"/>
                      <w:marBottom w:val="0"/>
                      <w:divBdr>
                        <w:top w:val="none" w:sz="0" w:space="0" w:color="auto"/>
                        <w:left w:val="none" w:sz="0" w:space="0" w:color="auto"/>
                        <w:bottom w:val="none" w:sz="0" w:space="0" w:color="auto"/>
                        <w:right w:val="none" w:sz="0" w:space="0" w:color="auto"/>
                      </w:divBdr>
                    </w:div>
                    <w:div w:id="2071608602">
                      <w:marLeft w:val="0"/>
                      <w:marRight w:val="0"/>
                      <w:marTop w:val="0"/>
                      <w:marBottom w:val="0"/>
                      <w:divBdr>
                        <w:top w:val="none" w:sz="0" w:space="0" w:color="auto"/>
                        <w:left w:val="none" w:sz="0" w:space="0" w:color="auto"/>
                        <w:bottom w:val="none" w:sz="0" w:space="0" w:color="auto"/>
                        <w:right w:val="none" w:sz="0" w:space="0" w:color="auto"/>
                      </w:divBdr>
                    </w:div>
                    <w:div w:id="849759538">
                      <w:marLeft w:val="0"/>
                      <w:marRight w:val="0"/>
                      <w:marTop w:val="0"/>
                      <w:marBottom w:val="0"/>
                      <w:divBdr>
                        <w:top w:val="none" w:sz="0" w:space="0" w:color="auto"/>
                        <w:left w:val="none" w:sz="0" w:space="0" w:color="auto"/>
                        <w:bottom w:val="none" w:sz="0" w:space="0" w:color="auto"/>
                        <w:right w:val="none" w:sz="0" w:space="0" w:color="auto"/>
                      </w:divBdr>
                    </w:div>
                    <w:div w:id="2031563838">
                      <w:marLeft w:val="0"/>
                      <w:marRight w:val="0"/>
                      <w:marTop w:val="0"/>
                      <w:marBottom w:val="0"/>
                      <w:divBdr>
                        <w:top w:val="none" w:sz="0" w:space="0" w:color="auto"/>
                        <w:left w:val="none" w:sz="0" w:space="0" w:color="auto"/>
                        <w:bottom w:val="none" w:sz="0" w:space="0" w:color="auto"/>
                        <w:right w:val="none" w:sz="0" w:space="0" w:color="auto"/>
                      </w:divBdr>
                    </w:div>
                  </w:divsChild>
                </w:div>
                <w:div w:id="9287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4456</Words>
  <Characters>26739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2017-07-06T10:02:00Z</dcterms:created>
  <dcterms:modified xsi:type="dcterms:W3CDTF">2017-07-06T10:16:00Z</dcterms:modified>
</cp:coreProperties>
</file>