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6DD5C" w14:textId="4BFEB949" w:rsidR="00606FFC" w:rsidRPr="00606FFC" w:rsidRDefault="00606FFC" w:rsidP="00606FFC">
      <w:pPr>
        <w:pStyle w:val="Nagwek1"/>
        <w:numPr>
          <w:ilvl w:val="0"/>
          <w:numId w:val="0"/>
        </w:numPr>
        <w:spacing w:before="0"/>
        <w:jc w:val="right"/>
        <w:rPr>
          <w:rFonts w:ascii="Tahoma" w:hAnsi="Tahoma" w:cs="Tahoma"/>
          <w:color w:val="auto"/>
          <w:sz w:val="20"/>
          <w:szCs w:val="20"/>
          <w:lang w:eastAsia="ar-SA"/>
        </w:rPr>
      </w:pPr>
      <w:bookmarkStart w:id="0" w:name="_GoBack"/>
      <w:bookmarkEnd w:id="0"/>
      <w:r w:rsidRPr="00606FFC">
        <w:rPr>
          <w:rFonts w:ascii="Tahoma" w:hAnsi="Tahoma" w:cs="Tahoma"/>
          <w:color w:val="auto"/>
          <w:sz w:val="20"/>
          <w:szCs w:val="20"/>
          <w:lang w:eastAsia="ar-SA"/>
        </w:rPr>
        <w:t>Załącznik nr 5 do SIWZ</w:t>
      </w:r>
    </w:p>
    <w:p w14:paraId="4248578C" w14:textId="77777777" w:rsidR="00152A8E" w:rsidRPr="00152A8E" w:rsidRDefault="00152A8E" w:rsidP="00152A8E"/>
    <w:p w14:paraId="45916E6C" w14:textId="63B3731B" w:rsidR="00606FFC" w:rsidRPr="00606FFC" w:rsidRDefault="00606FFC" w:rsidP="00CB0886">
      <w:pPr>
        <w:pStyle w:val="Nagwek1"/>
        <w:numPr>
          <w:ilvl w:val="0"/>
          <w:numId w:val="0"/>
        </w:numPr>
        <w:spacing w:before="0"/>
        <w:jc w:val="center"/>
        <w:rPr>
          <w:rFonts w:ascii="Tahoma" w:hAnsi="Tahoma" w:cs="Tahoma"/>
          <w:color w:val="auto"/>
          <w:sz w:val="20"/>
          <w:szCs w:val="20"/>
        </w:rPr>
      </w:pPr>
      <w:r w:rsidRPr="00606FFC">
        <w:rPr>
          <w:rFonts w:ascii="Tahoma" w:hAnsi="Tahoma" w:cs="Tahoma"/>
          <w:color w:val="auto"/>
          <w:sz w:val="20"/>
          <w:szCs w:val="20"/>
        </w:rPr>
        <w:t>ISTOTNE POSTANOWIENIA UMOWY</w:t>
      </w:r>
    </w:p>
    <w:p w14:paraId="55789426" w14:textId="77777777" w:rsidR="00152A8E" w:rsidRPr="00606FFC" w:rsidRDefault="00152A8E" w:rsidP="00606FFC">
      <w:pPr>
        <w:rPr>
          <w:rFonts w:ascii="Tahoma" w:hAnsi="Tahoma" w:cs="Tahoma"/>
          <w:sz w:val="20"/>
          <w:szCs w:val="20"/>
        </w:rPr>
      </w:pPr>
    </w:p>
    <w:p w14:paraId="790C1CD5" w14:textId="7746000B" w:rsidR="00CB0886" w:rsidRPr="00606FFC" w:rsidRDefault="00606FFC" w:rsidP="00CB0886">
      <w:pPr>
        <w:pStyle w:val="Nagwek1"/>
        <w:numPr>
          <w:ilvl w:val="0"/>
          <w:numId w:val="0"/>
        </w:numPr>
        <w:spacing w:before="0"/>
        <w:jc w:val="center"/>
        <w:rPr>
          <w:rFonts w:ascii="Tahoma" w:hAnsi="Tahoma" w:cs="Tahoma"/>
          <w:color w:val="auto"/>
          <w:sz w:val="20"/>
          <w:szCs w:val="20"/>
        </w:rPr>
      </w:pPr>
      <w:r w:rsidRPr="00606FFC">
        <w:rPr>
          <w:rFonts w:ascii="Tahoma" w:hAnsi="Tahoma" w:cs="Tahoma"/>
          <w:color w:val="auto"/>
          <w:sz w:val="20"/>
          <w:szCs w:val="20"/>
        </w:rPr>
        <w:t>§</w:t>
      </w:r>
      <w:r w:rsidR="00CB0886" w:rsidRPr="00606FFC">
        <w:rPr>
          <w:rFonts w:ascii="Tahoma" w:hAnsi="Tahoma" w:cs="Tahoma"/>
          <w:smallCaps/>
          <w:color w:val="auto"/>
          <w:sz w:val="20"/>
          <w:szCs w:val="20"/>
          <w:lang w:eastAsia="ar-SA"/>
        </w:rPr>
        <w:t>1. Słowik pojęć</w:t>
      </w:r>
    </w:p>
    <w:p w14:paraId="60BB1BDA" w14:textId="77777777" w:rsidR="00CB0886" w:rsidRPr="00606FFC" w:rsidRDefault="00CB0886" w:rsidP="00CB0886">
      <w:pPr>
        <w:spacing w:before="120" w:after="0"/>
        <w:rPr>
          <w:rFonts w:ascii="Tahoma" w:hAnsi="Tahoma" w:cs="Tahoma"/>
          <w:sz w:val="20"/>
          <w:szCs w:val="20"/>
        </w:rPr>
      </w:pPr>
      <w:r w:rsidRPr="00606FFC">
        <w:rPr>
          <w:rFonts w:ascii="Tahoma" w:hAnsi="Tahoma" w:cs="Tahoma"/>
          <w:sz w:val="20"/>
          <w:szCs w:val="20"/>
        </w:rPr>
        <w:t>Na potrzeby Umowy przyjęto następujące znaczenia poniższych określeń:</w:t>
      </w:r>
    </w:p>
    <w:p w14:paraId="0528596F" w14:textId="77777777" w:rsidR="00CB0886" w:rsidRPr="00606FFC" w:rsidRDefault="00CB0886" w:rsidP="00CB0886">
      <w:pPr>
        <w:pStyle w:val="Akapitzlist"/>
        <w:numPr>
          <w:ilvl w:val="0"/>
          <w:numId w:val="2"/>
        </w:numPr>
        <w:spacing w:before="120" w:after="0"/>
        <w:rPr>
          <w:rFonts w:ascii="Tahoma" w:hAnsi="Tahoma" w:cs="Tahoma"/>
          <w:sz w:val="20"/>
          <w:szCs w:val="20"/>
        </w:rPr>
      </w:pPr>
      <w:r w:rsidRPr="00606FFC">
        <w:rPr>
          <w:rFonts w:ascii="Tahoma" w:hAnsi="Tahoma" w:cs="Tahoma"/>
          <w:sz w:val="20"/>
          <w:szCs w:val="20"/>
        </w:rPr>
        <w:t>Beneficjent projektu: Urząd do Spraw Cudzoziemców,</w:t>
      </w:r>
    </w:p>
    <w:p w14:paraId="77FBA5A0" w14:textId="77777777" w:rsidR="00CB0886" w:rsidRPr="00606FFC" w:rsidRDefault="00CB0886" w:rsidP="00CB0886">
      <w:pPr>
        <w:pStyle w:val="Akapitzlist"/>
        <w:numPr>
          <w:ilvl w:val="0"/>
          <w:numId w:val="2"/>
        </w:numPr>
        <w:spacing w:before="120" w:after="0"/>
        <w:rPr>
          <w:rFonts w:ascii="Tahoma" w:hAnsi="Tahoma" w:cs="Tahoma"/>
          <w:sz w:val="20"/>
          <w:szCs w:val="20"/>
        </w:rPr>
      </w:pPr>
      <w:r w:rsidRPr="00606FFC">
        <w:rPr>
          <w:rFonts w:ascii="Tahoma" w:hAnsi="Tahoma" w:cs="Tahoma"/>
          <w:sz w:val="20"/>
          <w:szCs w:val="20"/>
        </w:rPr>
        <w:t>Obejście: metoda stosowana w celu jak najszybszego przywrócenia normalnego, tj. zgodnego z opisem, działania systemu w przypadku zaistnienia błędu, polegająca na zastosowaniu tymczasowego rozwiązania,</w:t>
      </w:r>
    </w:p>
    <w:p w14:paraId="0C0DF512" w14:textId="77777777" w:rsidR="00CB0886" w:rsidRPr="00606FFC" w:rsidRDefault="00CB0886" w:rsidP="00CB0886">
      <w:pPr>
        <w:pStyle w:val="Akapitzlist"/>
        <w:numPr>
          <w:ilvl w:val="0"/>
          <w:numId w:val="2"/>
        </w:numPr>
        <w:spacing w:before="120" w:after="0"/>
        <w:rPr>
          <w:rFonts w:ascii="Tahoma" w:hAnsi="Tahoma" w:cs="Tahoma"/>
          <w:sz w:val="20"/>
          <w:szCs w:val="20"/>
        </w:rPr>
      </w:pPr>
      <w:r w:rsidRPr="00606FFC">
        <w:rPr>
          <w:rFonts w:ascii="Tahoma" w:hAnsi="Tahoma" w:cs="Tahoma"/>
          <w:sz w:val="20"/>
          <w:szCs w:val="20"/>
        </w:rPr>
        <w:t>UdSC: Urząd do Spraw Cudzoziemców,</w:t>
      </w:r>
    </w:p>
    <w:p w14:paraId="0E7F7674" w14:textId="77777777" w:rsidR="00CB0886" w:rsidRPr="00606FFC" w:rsidRDefault="00CB0886" w:rsidP="00CB0886">
      <w:pPr>
        <w:pStyle w:val="Akapitzlist"/>
        <w:numPr>
          <w:ilvl w:val="0"/>
          <w:numId w:val="2"/>
        </w:numPr>
        <w:spacing w:after="0"/>
        <w:rPr>
          <w:rFonts w:ascii="Tahoma" w:hAnsi="Tahoma" w:cs="Tahoma"/>
          <w:sz w:val="20"/>
          <w:szCs w:val="20"/>
        </w:rPr>
      </w:pPr>
      <w:r w:rsidRPr="00606FFC">
        <w:rPr>
          <w:rFonts w:ascii="Tahoma" w:hAnsi="Tahoma" w:cs="Tahoma"/>
          <w:sz w:val="20"/>
          <w:szCs w:val="20"/>
        </w:rPr>
        <w:t>KSK: Krajowy System Konsultacyjny realizowany przez UdSC,</w:t>
      </w:r>
    </w:p>
    <w:p w14:paraId="4AEFFB7C" w14:textId="1DAD07E4" w:rsidR="00CB0886" w:rsidRDefault="00CB0886" w:rsidP="00CB0886">
      <w:pPr>
        <w:pStyle w:val="Akapitzlist"/>
        <w:numPr>
          <w:ilvl w:val="0"/>
          <w:numId w:val="2"/>
        </w:numPr>
        <w:spacing w:after="0"/>
        <w:rPr>
          <w:rFonts w:ascii="Tahoma" w:hAnsi="Tahoma" w:cs="Tahoma"/>
          <w:sz w:val="20"/>
          <w:szCs w:val="20"/>
        </w:rPr>
      </w:pPr>
      <w:r w:rsidRPr="00606FFC">
        <w:rPr>
          <w:rFonts w:ascii="Tahoma" w:hAnsi="Tahoma" w:cs="Tahoma"/>
          <w:sz w:val="20"/>
          <w:szCs w:val="20"/>
        </w:rPr>
        <w:t>SP2: System Pobyt v.2.</w:t>
      </w:r>
    </w:p>
    <w:p w14:paraId="1214724C" w14:textId="2774BFA4" w:rsidR="00AD5C95" w:rsidRDefault="00AD5C95" w:rsidP="00CB0886">
      <w:pPr>
        <w:pStyle w:val="Akapitzlist"/>
        <w:numPr>
          <w:ilvl w:val="0"/>
          <w:numId w:val="2"/>
        </w:numPr>
        <w:spacing w:after="0"/>
        <w:rPr>
          <w:rFonts w:ascii="Tahoma" w:hAnsi="Tahoma" w:cs="Tahoma"/>
          <w:sz w:val="20"/>
          <w:szCs w:val="20"/>
        </w:rPr>
      </w:pPr>
      <w:r>
        <w:rPr>
          <w:rFonts w:ascii="Tahoma" w:hAnsi="Tahoma" w:cs="Tahoma"/>
          <w:sz w:val="20"/>
          <w:szCs w:val="20"/>
        </w:rPr>
        <w:t>System</w:t>
      </w:r>
      <w:r w:rsidR="00A53CC9">
        <w:rPr>
          <w:rFonts w:ascii="Tahoma" w:hAnsi="Tahoma" w:cs="Tahoma"/>
          <w:sz w:val="20"/>
          <w:szCs w:val="20"/>
        </w:rPr>
        <w:t>y</w:t>
      </w:r>
      <w:r>
        <w:rPr>
          <w:rFonts w:ascii="Tahoma" w:hAnsi="Tahoma" w:cs="Tahoma"/>
          <w:sz w:val="20"/>
          <w:szCs w:val="20"/>
        </w:rPr>
        <w:t>: System teleinformatyczny</w:t>
      </w:r>
      <w:r w:rsidR="00856D17">
        <w:rPr>
          <w:rFonts w:ascii="Tahoma" w:hAnsi="Tahoma" w:cs="Tahoma"/>
          <w:sz w:val="20"/>
          <w:szCs w:val="20"/>
        </w:rPr>
        <w:t xml:space="preserve"> wykorzystywany w Urzędzie do Spraw Cudzoziemców (Krajowy System Konsultacyjny i System Pobyt v.2 wraz z ich kolejnymi wersjami).</w:t>
      </w:r>
    </w:p>
    <w:p w14:paraId="24492A5A" w14:textId="27F8539B" w:rsidR="00AD5C95" w:rsidRDefault="00AD5C95" w:rsidP="00CB0886">
      <w:pPr>
        <w:pStyle w:val="Akapitzlist"/>
        <w:numPr>
          <w:ilvl w:val="0"/>
          <w:numId w:val="2"/>
        </w:numPr>
        <w:spacing w:after="0"/>
        <w:rPr>
          <w:rFonts w:ascii="Tahoma" w:hAnsi="Tahoma" w:cs="Tahoma"/>
          <w:sz w:val="20"/>
          <w:szCs w:val="20"/>
        </w:rPr>
      </w:pPr>
      <w:r>
        <w:rPr>
          <w:rFonts w:ascii="Tahoma" w:hAnsi="Tahoma" w:cs="Tahoma"/>
          <w:sz w:val="20"/>
          <w:szCs w:val="20"/>
        </w:rPr>
        <w:t>Projekt MSP2: Struktura powołana zarządzeniem Dyrektora Generalnego UdSC w celu realizacji zmian w systemie SP2 i KSK.</w:t>
      </w:r>
    </w:p>
    <w:p w14:paraId="7CAC3407" w14:textId="4C003836" w:rsidR="00AD5C95" w:rsidRPr="00606FFC" w:rsidRDefault="00AD5C95" w:rsidP="00CB0886">
      <w:pPr>
        <w:pStyle w:val="Akapitzlist"/>
        <w:numPr>
          <w:ilvl w:val="0"/>
          <w:numId w:val="2"/>
        </w:numPr>
        <w:spacing w:after="0"/>
        <w:rPr>
          <w:rFonts w:ascii="Tahoma" w:hAnsi="Tahoma" w:cs="Tahoma"/>
          <w:sz w:val="20"/>
          <w:szCs w:val="20"/>
        </w:rPr>
      </w:pPr>
      <w:r>
        <w:rPr>
          <w:rFonts w:ascii="Tahoma" w:hAnsi="Tahoma" w:cs="Tahoma"/>
          <w:sz w:val="20"/>
          <w:szCs w:val="20"/>
        </w:rPr>
        <w:t>Projekt Modernizacja Systemu Pobyt v.2 oraz i</w:t>
      </w:r>
      <w:r w:rsidR="00856D17">
        <w:rPr>
          <w:rFonts w:ascii="Tahoma" w:hAnsi="Tahoma" w:cs="Tahoma"/>
          <w:sz w:val="20"/>
          <w:szCs w:val="20"/>
        </w:rPr>
        <w:t>n</w:t>
      </w:r>
      <w:r>
        <w:rPr>
          <w:rFonts w:ascii="Tahoma" w:hAnsi="Tahoma" w:cs="Tahoma"/>
          <w:sz w:val="20"/>
          <w:szCs w:val="20"/>
        </w:rPr>
        <w:t>frastruktury teleinformatycznej, wykorzystywanej przy Systemie Pobyt v.2 i Krajowym Systemie Konsultacyjnym: Projekt zgłoszony w ramach Funduszu Azylu, Migracji i Integracji.</w:t>
      </w:r>
    </w:p>
    <w:p w14:paraId="738F987D" w14:textId="77777777" w:rsidR="00CB0886" w:rsidRPr="00606FFC" w:rsidRDefault="00CB0886" w:rsidP="00CB0886">
      <w:pPr>
        <w:pStyle w:val="Nagwek1"/>
        <w:numPr>
          <w:ilvl w:val="0"/>
          <w:numId w:val="0"/>
        </w:numPr>
        <w:spacing w:before="0"/>
        <w:jc w:val="both"/>
        <w:rPr>
          <w:rFonts w:ascii="Tahoma" w:hAnsi="Tahoma" w:cs="Tahoma"/>
          <w:color w:val="auto"/>
          <w:sz w:val="20"/>
          <w:szCs w:val="20"/>
        </w:rPr>
      </w:pPr>
      <w:bookmarkStart w:id="1" w:name="_Ref354636379"/>
      <w:bookmarkEnd w:id="1"/>
    </w:p>
    <w:p w14:paraId="66D9E872" w14:textId="77777777" w:rsidR="00CB0886" w:rsidRPr="00606FFC" w:rsidRDefault="00CB0886" w:rsidP="00CB0886">
      <w:pPr>
        <w:pStyle w:val="Nagwek1"/>
        <w:numPr>
          <w:ilvl w:val="0"/>
          <w:numId w:val="0"/>
        </w:numPr>
        <w:spacing w:before="0"/>
        <w:jc w:val="center"/>
        <w:rPr>
          <w:rFonts w:ascii="Tahoma" w:hAnsi="Tahoma" w:cs="Tahoma"/>
          <w:color w:val="auto"/>
          <w:sz w:val="20"/>
          <w:szCs w:val="20"/>
        </w:rPr>
      </w:pPr>
      <w:r w:rsidRPr="00606FFC">
        <w:rPr>
          <w:rFonts w:ascii="Tahoma" w:hAnsi="Tahoma" w:cs="Tahoma"/>
          <w:color w:val="auto"/>
          <w:sz w:val="20"/>
          <w:szCs w:val="20"/>
        </w:rPr>
        <w:t xml:space="preserve">§2. </w:t>
      </w:r>
      <w:r w:rsidRPr="00606FFC">
        <w:rPr>
          <w:rFonts w:ascii="Tahoma" w:hAnsi="Tahoma" w:cs="Tahoma"/>
          <w:smallCaps/>
          <w:color w:val="auto"/>
          <w:sz w:val="20"/>
          <w:szCs w:val="20"/>
          <w:lang w:eastAsia="ar-SA"/>
        </w:rPr>
        <w:t>Uwarunkowania Umowy</w:t>
      </w:r>
    </w:p>
    <w:p w14:paraId="23FCDA2E" w14:textId="77777777" w:rsidR="00CB0886" w:rsidRPr="00606FFC" w:rsidRDefault="00CB0886" w:rsidP="00CC2C5D">
      <w:pPr>
        <w:pStyle w:val="Akapitzlist"/>
        <w:numPr>
          <w:ilvl w:val="0"/>
          <w:numId w:val="1"/>
        </w:numPr>
        <w:spacing w:before="120" w:after="0"/>
        <w:ind w:left="284" w:hanging="284"/>
        <w:rPr>
          <w:rFonts w:ascii="Tahoma" w:hAnsi="Tahoma" w:cs="Tahoma"/>
          <w:sz w:val="20"/>
          <w:szCs w:val="20"/>
        </w:rPr>
      </w:pPr>
      <w:r w:rsidRPr="00606FFC">
        <w:rPr>
          <w:rFonts w:ascii="Tahoma" w:hAnsi="Tahoma" w:cs="Tahoma"/>
          <w:sz w:val="20"/>
          <w:szCs w:val="20"/>
        </w:rPr>
        <w:t>Umowa realizowana jest na rzecz Beneficjenta projektu, tj. Urzędu do Spraw Cudzoziemców.</w:t>
      </w:r>
    </w:p>
    <w:p w14:paraId="364ACB3D" w14:textId="3930C742" w:rsidR="00CB0886" w:rsidRDefault="00CB0886" w:rsidP="00CC2C5D">
      <w:pPr>
        <w:pStyle w:val="Akapitzlist"/>
        <w:numPr>
          <w:ilvl w:val="0"/>
          <w:numId w:val="1"/>
        </w:numPr>
        <w:spacing w:before="120" w:after="120"/>
        <w:ind w:left="284" w:hanging="284"/>
        <w:rPr>
          <w:rFonts w:ascii="Tahoma" w:hAnsi="Tahoma" w:cs="Tahoma"/>
          <w:sz w:val="20"/>
          <w:szCs w:val="20"/>
        </w:rPr>
      </w:pPr>
      <w:r w:rsidRPr="00606FFC">
        <w:rPr>
          <w:rFonts w:ascii="Tahoma" w:hAnsi="Tahoma" w:cs="Tahoma"/>
          <w:sz w:val="20"/>
          <w:szCs w:val="20"/>
        </w:rPr>
        <w:t>Miejscem realizacji prac jest siedziba Wykonawcy, a dla wybranych prac obiekty Zamawiającego w Warszawie: ul. Koszykowa 16, Taborowa 33 oraz Taborowa 16.</w:t>
      </w:r>
    </w:p>
    <w:p w14:paraId="685E1C48" w14:textId="2C73F069" w:rsidR="00CC2C5D" w:rsidRPr="005B4757" w:rsidRDefault="00CC2C5D" w:rsidP="00CC2C5D">
      <w:pPr>
        <w:pStyle w:val="Akapitzlist"/>
        <w:numPr>
          <w:ilvl w:val="0"/>
          <w:numId w:val="1"/>
        </w:numPr>
        <w:spacing w:after="120" w:line="240" w:lineRule="auto"/>
        <w:ind w:left="284" w:hanging="284"/>
        <w:rPr>
          <w:rFonts w:ascii="Tahoma" w:hAnsi="Tahoma" w:cs="Tahoma"/>
          <w:sz w:val="20"/>
          <w:szCs w:val="20"/>
        </w:rPr>
      </w:pPr>
      <w:r w:rsidRPr="005B4757">
        <w:rPr>
          <w:rFonts w:ascii="Tahoma" w:hAnsi="Tahoma" w:cs="Tahoma"/>
          <w:sz w:val="20"/>
          <w:szCs w:val="20"/>
        </w:rPr>
        <w:t>W przypadku akceptacji projektu „Modernizacja Systemu Pobyt v.2 oraz infrastruktury teleinformatycznej, wykorzystywanej przy Systemie Pobyt v.2 i Krajowym Systemie Konsultacyjnym”</w:t>
      </w:r>
      <w:r w:rsidR="0094163E">
        <w:rPr>
          <w:rFonts w:ascii="Tahoma" w:hAnsi="Tahoma" w:cs="Tahoma"/>
          <w:sz w:val="20"/>
          <w:szCs w:val="20"/>
        </w:rPr>
        <w:t xml:space="preserve"> przez </w:t>
      </w:r>
      <w:r w:rsidR="0038630F" w:rsidRPr="0038630F">
        <w:rPr>
          <w:rFonts w:ascii="Tahoma" w:hAnsi="Tahoma" w:cs="Tahoma"/>
          <w:sz w:val="20"/>
          <w:szCs w:val="20"/>
        </w:rPr>
        <w:t>Międzyresortowy Zespół do Spraw Europejskich Funduszy Spraw Wewnętrznych</w:t>
      </w:r>
      <w:r w:rsidR="0094163E" w:rsidRPr="0038630F">
        <w:rPr>
          <w:rFonts w:ascii="Tahoma" w:hAnsi="Tahoma" w:cs="Tahoma"/>
          <w:sz w:val="20"/>
          <w:szCs w:val="20"/>
        </w:rPr>
        <w:t>,</w:t>
      </w:r>
      <w:r w:rsidRPr="005B4757">
        <w:rPr>
          <w:rFonts w:ascii="Tahoma" w:hAnsi="Tahoma" w:cs="Tahoma"/>
          <w:sz w:val="20"/>
          <w:szCs w:val="20"/>
        </w:rPr>
        <w:t xml:space="preserve"> zadania wymienione w pkt 108 i 109 Załącznika nr 1 do OPZ będą współfinansowane z Programu Krajowego Funduszu Azylu, Migracji i Integracji.</w:t>
      </w:r>
    </w:p>
    <w:p w14:paraId="6E63A34C" w14:textId="77777777" w:rsidR="00DF4CC8" w:rsidRPr="00606FFC" w:rsidRDefault="00DF4CC8" w:rsidP="00DF4CC8">
      <w:pPr>
        <w:pStyle w:val="Akapitzlist"/>
        <w:spacing w:before="120" w:after="0"/>
        <w:rPr>
          <w:rFonts w:ascii="Tahoma" w:hAnsi="Tahoma" w:cs="Tahoma"/>
          <w:sz w:val="20"/>
          <w:szCs w:val="20"/>
        </w:rPr>
      </w:pPr>
    </w:p>
    <w:p w14:paraId="7F7C8707" w14:textId="77777777" w:rsidR="00DF4CC8" w:rsidRPr="00606FFC" w:rsidRDefault="00DF4CC8" w:rsidP="00DF4CC8">
      <w:pPr>
        <w:pStyle w:val="Nagwek1"/>
        <w:numPr>
          <w:ilvl w:val="0"/>
          <w:numId w:val="0"/>
        </w:numPr>
        <w:spacing w:before="0"/>
        <w:jc w:val="center"/>
        <w:rPr>
          <w:rFonts w:ascii="Tahoma" w:hAnsi="Tahoma" w:cs="Tahoma"/>
          <w:smallCaps/>
          <w:color w:val="auto"/>
          <w:sz w:val="20"/>
          <w:szCs w:val="20"/>
          <w:lang w:eastAsia="ar-SA"/>
        </w:rPr>
      </w:pPr>
      <w:r w:rsidRPr="00606FFC">
        <w:rPr>
          <w:rFonts w:ascii="Tahoma" w:hAnsi="Tahoma" w:cs="Tahoma"/>
          <w:smallCaps/>
          <w:color w:val="auto"/>
          <w:sz w:val="20"/>
          <w:szCs w:val="20"/>
          <w:lang w:eastAsia="ar-SA"/>
        </w:rPr>
        <w:t>§3 Przedmiot Umowy</w:t>
      </w:r>
    </w:p>
    <w:p w14:paraId="458B56FF" w14:textId="78A2F80C" w:rsidR="00DF4CC8" w:rsidRPr="00087015" w:rsidRDefault="00DF4CC8" w:rsidP="005D08F8">
      <w:pPr>
        <w:pStyle w:val="Akapitzlist"/>
        <w:numPr>
          <w:ilvl w:val="0"/>
          <w:numId w:val="38"/>
        </w:numPr>
        <w:spacing w:before="120" w:after="0"/>
        <w:ind w:left="284" w:hanging="284"/>
        <w:rPr>
          <w:rFonts w:ascii="Tahoma" w:hAnsi="Tahoma" w:cs="Tahoma"/>
          <w:sz w:val="20"/>
          <w:szCs w:val="20"/>
        </w:rPr>
      </w:pPr>
      <w:r w:rsidRPr="00087015">
        <w:rPr>
          <w:rFonts w:ascii="Tahoma" w:hAnsi="Tahoma" w:cs="Tahoma"/>
          <w:sz w:val="20"/>
          <w:szCs w:val="20"/>
        </w:rPr>
        <w:t>Przedmiotem umowy jest</w:t>
      </w:r>
      <w:r w:rsidR="00856D17" w:rsidRPr="00087015">
        <w:rPr>
          <w:rFonts w:ascii="Tahoma" w:hAnsi="Tahoma" w:cs="Tahoma"/>
          <w:sz w:val="20"/>
          <w:szCs w:val="20"/>
        </w:rPr>
        <w:t xml:space="preserve"> zaprojektowani</w:t>
      </w:r>
      <w:r w:rsidR="00087015">
        <w:rPr>
          <w:rFonts w:ascii="Tahoma" w:hAnsi="Tahoma" w:cs="Tahoma"/>
          <w:sz w:val="20"/>
          <w:szCs w:val="20"/>
        </w:rPr>
        <w:t>e</w:t>
      </w:r>
      <w:r w:rsidR="00856D17" w:rsidRPr="00087015">
        <w:rPr>
          <w:rFonts w:ascii="Tahoma" w:hAnsi="Tahoma" w:cs="Tahoma"/>
          <w:sz w:val="20"/>
          <w:szCs w:val="20"/>
        </w:rPr>
        <w:t xml:space="preserve"> i</w:t>
      </w:r>
      <w:r w:rsidR="00011043" w:rsidRPr="00087015">
        <w:rPr>
          <w:rFonts w:ascii="Tahoma" w:hAnsi="Tahoma" w:cs="Tahoma"/>
          <w:sz w:val="20"/>
          <w:szCs w:val="20"/>
        </w:rPr>
        <w:t xml:space="preserve"> wykonani</w:t>
      </w:r>
      <w:r w:rsidR="00087015">
        <w:rPr>
          <w:rFonts w:ascii="Tahoma" w:hAnsi="Tahoma" w:cs="Tahoma"/>
          <w:sz w:val="20"/>
          <w:szCs w:val="20"/>
        </w:rPr>
        <w:t>e</w:t>
      </w:r>
      <w:r w:rsidR="00011043" w:rsidRPr="00087015">
        <w:rPr>
          <w:rFonts w:ascii="Tahoma" w:hAnsi="Tahoma" w:cs="Tahoma"/>
          <w:sz w:val="20"/>
          <w:szCs w:val="20"/>
        </w:rPr>
        <w:t xml:space="preserve"> oprogramowania oraz jego wdrożenie w zakresie w</w:t>
      </w:r>
      <w:r w:rsidRPr="00087015">
        <w:rPr>
          <w:rFonts w:ascii="Tahoma" w:hAnsi="Tahoma" w:cs="Tahoma"/>
          <w:sz w:val="20"/>
          <w:szCs w:val="20"/>
        </w:rPr>
        <w:t>prowadzeni</w:t>
      </w:r>
      <w:r w:rsidR="00011043" w:rsidRPr="00087015">
        <w:rPr>
          <w:rFonts w:ascii="Tahoma" w:hAnsi="Tahoma" w:cs="Tahoma"/>
          <w:sz w:val="20"/>
          <w:szCs w:val="20"/>
        </w:rPr>
        <w:t>a</w:t>
      </w:r>
      <w:r w:rsidRPr="00087015">
        <w:rPr>
          <w:rFonts w:ascii="Tahoma" w:hAnsi="Tahoma" w:cs="Tahoma"/>
          <w:sz w:val="20"/>
          <w:szCs w:val="20"/>
        </w:rPr>
        <w:t xml:space="preserve"> zmian do wykorzystywanego w Urzędzie do Spraw Cudzoziemców Systemu Pobyt v.2</w:t>
      </w:r>
      <w:r w:rsidR="00087015">
        <w:rPr>
          <w:rFonts w:ascii="Tahoma" w:hAnsi="Tahoma" w:cs="Tahoma"/>
          <w:sz w:val="20"/>
          <w:szCs w:val="20"/>
        </w:rPr>
        <w:t xml:space="preserve"> przy </w:t>
      </w:r>
      <w:r w:rsidR="00665DA8" w:rsidRPr="00087015">
        <w:rPr>
          <w:rFonts w:ascii="Tahoma" w:hAnsi="Tahoma" w:cs="Tahoma"/>
          <w:sz w:val="20"/>
          <w:szCs w:val="20"/>
        </w:rPr>
        <w:t>uwzględni</w:t>
      </w:r>
      <w:r w:rsidR="00087015">
        <w:rPr>
          <w:rFonts w:ascii="Tahoma" w:hAnsi="Tahoma" w:cs="Tahoma"/>
          <w:sz w:val="20"/>
          <w:szCs w:val="20"/>
        </w:rPr>
        <w:t xml:space="preserve">eniu </w:t>
      </w:r>
      <w:r w:rsidRPr="00087015">
        <w:rPr>
          <w:rFonts w:ascii="Tahoma" w:hAnsi="Tahoma" w:cs="Tahoma"/>
          <w:sz w:val="20"/>
          <w:szCs w:val="20"/>
        </w:rPr>
        <w:t xml:space="preserve"> projektowan</w:t>
      </w:r>
      <w:r w:rsidR="00087015">
        <w:rPr>
          <w:rFonts w:ascii="Tahoma" w:hAnsi="Tahoma" w:cs="Tahoma"/>
          <w:sz w:val="20"/>
          <w:szCs w:val="20"/>
        </w:rPr>
        <w:t>ych</w:t>
      </w:r>
      <w:r w:rsidRPr="00087015">
        <w:rPr>
          <w:rFonts w:ascii="Tahoma" w:hAnsi="Tahoma" w:cs="Tahoma"/>
          <w:sz w:val="20"/>
          <w:szCs w:val="20"/>
        </w:rPr>
        <w:t xml:space="preserve"> i obowiązując</w:t>
      </w:r>
      <w:r w:rsidR="00087015">
        <w:rPr>
          <w:rFonts w:ascii="Tahoma" w:hAnsi="Tahoma" w:cs="Tahoma"/>
          <w:sz w:val="20"/>
          <w:szCs w:val="20"/>
        </w:rPr>
        <w:t>ych</w:t>
      </w:r>
      <w:r w:rsidRPr="00087015">
        <w:rPr>
          <w:rFonts w:ascii="Tahoma" w:hAnsi="Tahoma" w:cs="Tahoma"/>
          <w:sz w:val="20"/>
          <w:szCs w:val="20"/>
        </w:rPr>
        <w:t xml:space="preserve"> akt</w:t>
      </w:r>
      <w:r w:rsidR="00087015">
        <w:rPr>
          <w:rFonts w:ascii="Tahoma" w:hAnsi="Tahoma" w:cs="Tahoma"/>
          <w:sz w:val="20"/>
          <w:szCs w:val="20"/>
        </w:rPr>
        <w:t>ów</w:t>
      </w:r>
      <w:r w:rsidRPr="00087015">
        <w:rPr>
          <w:rFonts w:ascii="Tahoma" w:hAnsi="Tahoma" w:cs="Tahoma"/>
          <w:sz w:val="20"/>
          <w:szCs w:val="20"/>
        </w:rPr>
        <w:t xml:space="preserve"> prawn</w:t>
      </w:r>
      <w:r w:rsidR="00087015">
        <w:rPr>
          <w:rFonts w:ascii="Tahoma" w:hAnsi="Tahoma" w:cs="Tahoma"/>
          <w:sz w:val="20"/>
          <w:szCs w:val="20"/>
        </w:rPr>
        <w:t>ych</w:t>
      </w:r>
      <w:r w:rsidRPr="00087015">
        <w:rPr>
          <w:rFonts w:ascii="Tahoma" w:hAnsi="Tahoma" w:cs="Tahoma"/>
          <w:sz w:val="20"/>
          <w:szCs w:val="20"/>
        </w:rPr>
        <w:t xml:space="preserve"> a także zmian funkcjonalnych</w:t>
      </w:r>
      <w:r w:rsidR="00087015">
        <w:rPr>
          <w:rFonts w:ascii="Tahoma" w:hAnsi="Tahoma" w:cs="Tahoma"/>
          <w:sz w:val="20"/>
          <w:szCs w:val="20"/>
        </w:rPr>
        <w:t xml:space="preserve"> w </w:t>
      </w:r>
      <w:r w:rsidRPr="00087015">
        <w:rPr>
          <w:rFonts w:ascii="Tahoma" w:hAnsi="Tahoma" w:cs="Tahoma"/>
          <w:sz w:val="20"/>
          <w:szCs w:val="20"/>
        </w:rPr>
        <w:t xml:space="preserve">celu </w:t>
      </w:r>
      <w:r w:rsidR="00B06B1D" w:rsidRPr="00087015">
        <w:rPr>
          <w:rFonts w:ascii="Tahoma" w:hAnsi="Tahoma" w:cs="Tahoma"/>
          <w:sz w:val="20"/>
          <w:szCs w:val="20"/>
        </w:rPr>
        <w:t>pełn</w:t>
      </w:r>
      <w:r w:rsidR="00087015">
        <w:rPr>
          <w:rFonts w:ascii="Tahoma" w:hAnsi="Tahoma" w:cs="Tahoma"/>
          <w:sz w:val="20"/>
          <w:szCs w:val="20"/>
        </w:rPr>
        <w:t xml:space="preserve">ej </w:t>
      </w:r>
      <w:r w:rsidR="00B06B1D" w:rsidRPr="00087015">
        <w:rPr>
          <w:rFonts w:ascii="Tahoma" w:hAnsi="Tahoma" w:cs="Tahoma"/>
          <w:sz w:val="20"/>
          <w:szCs w:val="20"/>
        </w:rPr>
        <w:t xml:space="preserve"> </w:t>
      </w:r>
      <w:r w:rsidRPr="00087015">
        <w:rPr>
          <w:rFonts w:ascii="Tahoma" w:hAnsi="Tahoma" w:cs="Tahoma"/>
          <w:sz w:val="20"/>
          <w:szCs w:val="20"/>
        </w:rPr>
        <w:t>integrację Systemu Pobyt v.2 z Krajowym Systemem Konsultacyjnym</w:t>
      </w:r>
      <w:r w:rsidR="00087015">
        <w:rPr>
          <w:rFonts w:ascii="Tahoma" w:hAnsi="Tahoma" w:cs="Tahoma"/>
          <w:sz w:val="20"/>
          <w:szCs w:val="20"/>
        </w:rPr>
        <w:t xml:space="preserve"> aby stały się one</w:t>
      </w:r>
      <w:r w:rsidR="00A53CC9" w:rsidRPr="00087015">
        <w:rPr>
          <w:rFonts w:ascii="Tahoma" w:hAnsi="Tahoma" w:cs="Tahoma"/>
          <w:sz w:val="20"/>
          <w:szCs w:val="20"/>
        </w:rPr>
        <w:t xml:space="preserve"> jednym systemem teleinformatycznym</w:t>
      </w:r>
      <w:r w:rsidRPr="00087015">
        <w:rPr>
          <w:rFonts w:ascii="Tahoma" w:hAnsi="Tahoma" w:cs="Tahoma"/>
          <w:sz w:val="20"/>
          <w:szCs w:val="20"/>
        </w:rPr>
        <w:t xml:space="preserve">. </w:t>
      </w:r>
      <w:r w:rsidR="00856D17" w:rsidRPr="00087015">
        <w:rPr>
          <w:rFonts w:ascii="Tahoma" w:hAnsi="Tahoma" w:cs="Tahoma"/>
          <w:sz w:val="20"/>
          <w:szCs w:val="20"/>
        </w:rPr>
        <w:t>Przedmiotem umowy będzie również świadczenie usług wsparcia technicznego na ww. systemy</w:t>
      </w:r>
      <w:r w:rsidR="008956C5" w:rsidRPr="00087015">
        <w:rPr>
          <w:rFonts w:ascii="Tahoma" w:hAnsi="Tahoma" w:cs="Tahoma"/>
          <w:sz w:val="20"/>
          <w:szCs w:val="20"/>
        </w:rPr>
        <w:t xml:space="preserve"> oraz prac analityczno – programistyczno – wdrożeniowych mających na celu rozwój systemów o określonej w OPZ pracochłonności.</w:t>
      </w:r>
      <w:r w:rsidR="00F66F4A" w:rsidRPr="00087015">
        <w:rPr>
          <w:rFonts w:ascii="Tahoma" w:hAnsi="Tahoma" w:cs="Tahoma"/>
          <w:sz w:val="20"/>
          <w:szCs w:val="20"/>
        </w:rPr>
        <w:t xml:space="preserve"> Ponadto Wykonawca przekaże wszystkie kody źródłowe wytworzone w ramach prac programistycznych świadczonych w oparciu o niniejszą umowę.</w:t>
      </w:r>
    </w:p>
    <w:p w14:paraId="0D9555E6" w14:textId="3144CC2B" w:rsidR="00DF4CC8" w:rsidRPr="00606FFC" w:rsidRDefault="00DF4CC8" w:rsidP="00CC2C5D">
      <w:pPr>
        <w:pStyle w:val="Akapitzlist"/>
        <w:numPr>
          <w:ilvl w:val="0"/>
          <w:numId w:val="38"/>
        </w:numPr>
        <w:spacing w:before="120" w:after="0"/>
        <w:ind w:left="284" w:hanging="284"/>
        <w:rPr>
          <w:rFonts w:ascii="Tahoma" w:hAnsi="Tahoma" w:cs="Tahoma"/>
          <w:sz w:val="20"/>
          <w:szCs w:val="20"/>
        </w:rPr>
      </w:pPr>
      <w:r w:rsidRPr="00606FFC">
        <w:rPr>
          <w:rFonts w:ascii="Tahoma" w:hAnsi="Tahoma" w:cs="Tahoma"/>
          <w:sz w:val="20"/>
          <w:szCs w:val="20"/>
        </w:rPr>
        <w:t>Przedmiot umowy określony w ust.1 obejmować będzi</w:t>
      </w:r>
      <w:r w:rsidR="00E10FAA">
        <w:rPr>
          <w:rFonts w:ascii="Tahoma" w:hAnsi="Tahoma" w:cs="Tahoma"/>
          <w:sz w:val="20"/>
          <w:szCs w:val="20"/>
        </w:rPr>
        <w:t>e</w:t>
      </w:r>
      <w:r w:rsidRPr="00606FFC">
        <w:rPr>
          <w:rFonts w:ascii="Tahoma" w:hAnsi="Tahoma" w:cs="Tahoma"/>
          <w:sz w:val="20"/>
          <w:szCs w:val="20"/>
        </w:rPr>
        <w:t>:</w:t>
      </w:r>
    </w:p>
    <w:p w14:paraId="350D0331" w14:textId="77777777" w:rsidR="00DF4CC8" w:rsidRPr="00606FFC" w:rsidRDefault="00DF4CC8" w:rsidP="00CC2C5D">
      <w:pPr>
        <w:pStyle w:val="Akapitzlist"/>
        <w:numPr>
          <w:ilvl w:val="1"/>
          <w:numId w:val="38"/>
        </w:numPr>
        <w:spacing w:before="40" w:after="0" w:line="240" w:lineRule="auto"/>
        <w:ind w:left="851" w:hanging="284"/>
        <w:rPr>
          <w:rFonts w:ascii="Tahoma" w:hAnsi="Tahoma" w:cs="Tahoma"/>
          <w:sz w:val="20"/>
          <w:szCs w:val="20"/>
        </w:rPr>
      </w:pPr>
      <w:r w:rsidRPr="00606FFC">
        <w:rPr>
          <w:rFonts w:ascii="Tahoma" w:hAnsi="Tahoma" w:cs="Tahoma"/>
          <w:sz w:val="20"/>
          <w:szCs w:val="20"/>
        </w:rPr>
        <w:t>Przygotowanie dokumentacji zarządczej,</w:t>
      </w:r>
    </w:p>
    <w:p w14:paraId="4F402FD7" w14:textId="59282EB2" w:rsidR="00DF4CC8" w:rsidRPr="00606FFC" w:rsidRDefault="00DF4CC8" w:rsidP="00CC2C5D">
      <w:pPr>
        <w:pStyle w:val="Akapitzlist"/>
        <w:numPr>
          <w:ilvl w:val="1"/>
          <w:numId w:val="38"/>
        </w:numPr>
        <w:spacing w:before="40" w:after="0" w:line="240" w:lineRule="auto"/>
        <w:ind w:left="851" w:hanging="284"/>
        <w:rPr>
          <w:rFonts w:ascii="Tahoma" w:hAnsi="Tahoma" w:cs="Tahoma"/>
          <w:sz w:val="20"/>
          <w:szCs w:val="20"/>
        </w:rPr>
      </w:pPr>
      <w:r w:rsidRPr="00606FFC">
        <w:rPr>
          <w:rFonts w:ascii="Tahoma" w:hAnsi="Tahoma" w:cs="Tahoma"/>
          <w:sz w:val="20"/>
          <w:szCs w:val="20"/>
        </w:rPr>
        <w:t>Przeprowadzenie a</w:t>
      </w:r>
      <w:r w:rsidR="007D795E" w:rsidRPr="00606FFC">
        <w:rPr>
          <w:rFonts w:ascii="Tahoma" w:hAnsi="Tahoma" w:cs="Tahoma"/>
          <w:sz w:val="20"/>
          <w:szCs w:val="20"/>
        </w:rPr>
        <w:t>nalizy zmian</w:t>
      </w:r>
      <w:r w:rsidR="00B06B1D" w:rsidRPr="00606FFC">
        <w:rPr>
          <w:rFonts w:ascii="Tahoma" w:hAnsi="Tahoma" w:cs="Tahoma"/>
          <w:sz w:val="20"/>
          <w:szCs w:val="20"/>
        </w:rPr>
        <w:t>,</w:t>
      </w:r>
      <w:r w:rsidR="007D795E" w:rsidRPr="00606FFC">
        <w:rPr>
          <w:rFonts w:ascii="Tahoma" w:hAnsi="Tahoma" w:cs="Tahoma"/>
          <w:sz w:val="20"/>
          <w:szCs w:val="20"/>
        </w:rPr>
        <w:t xml:space="preserve"> zaprojektowanie, wykonanie</w:t>
      </w:r>
      <w:r w:rsidR="00A53CC9">
        <w:rPr>
          <w:rFonts w:ascii="Tahoma" w:hAnsi="Tahoma" w:cs="Tahoma"/>
          <w:sz w:val="20"/>
          <w:szCs w:val="20"/>
        </w:rPr>
        <w:t xml:space="preserve"> prac programistycznych</w:t>
      </w:r>
      <w:r w:rsidR="007D795E" w:rsidRPr="00606FFC">
        <w:rPr>
          <w:rFonts w:ascii="Tahoma" w:hAnsi="Tahoma" w:cs="Tahoma"/>
          <w:sz w:val="20"/>
          <w:szCs w:val="20"/>
        </w:rPr>
        <w:t xml:space="preserve"> i</w:t>
      </w:r>
      <w:r w:rsidRPr="00606FFC">
        <w:rPr>
          <w:rFonts w:ascii="Tahoma" w:hAnsi="Tahoma" w:cs="Tahoma"/>
          <w:sz w:val="20"/>
          <w:szCs w:val="20"/>
        </w:rPr>
        <w:t xml:space="preserve"> wdrożenie</w:t>
      </w:r>
      <w:r w:rsidR="007D795E" w:rsidRPr="00606FFC">
        <w:rPr>
          <w:rFonts w:ascii="Tahoma" w:hAnsi="Tahoma" w:cs="Tahoma"/>
          <w:sz w:val="20"/>
          <w:szCs w:val="20"/>
        </w:rPr>
        <w:t xml:space="preserve"> zmian w systemach,</w:t>
      </w:r>
    </w:p>
    <w:p w14:paraId="6C78180E" w14:textId="77777777" w:rsidR="007D795E" w:rsidRPr="00606FFC" w:rsidRDefault="007D795E" w:rsidP="00CC2C5D">
      <w:pPr>
        <w:pStyle w:val="Akapitzlist"/>
        <w:numPr>
          <w:ilvl w:val="1"/>
          <w:numId w:val="38"/>
        </w:numPr>
        <w:spacing w:before="40" w:after="0" w:line="240" w:lineRule="auto"/>
        <w:ind w:left="851" w:hanging="284"/>
        <w:rPr>
          <w:rFonts w:ascii="Tahoma" w:hAnsi="Tahoma" w:cs="Tahoma"/>
          <w:sz w:val="20"/>
          <w:szCs w:val="20"/>
        </w:rPr>
      </w:pPr>
      <w:r w:rsidRPr="00606FFC">
        <w:rPr>
          <w:rFonts w:ascii="Tahoma" w:hAnsi="Tahoma" w:cs="Tahoma"/>
          <w:sz w:val="20"/>
          <w:szCs w:val="20"/>
        </w:rPr>
        <w:lastRenderedPageBreak/>
        <w:t>Tworzenie i aktualizowanie dokumentacji systemowych,</w:t>
      </w:r>
    </w:p>
    <w:p w14:paraId="24B0F596" w14:textId="77777777" w:rsidR="00B67B38" w:rsidRDefault="007D795E" w:rsidP="00CC2C5D">
      <w:pPr>
        <w:pStyle w:val="Akapitzlist"/>
        <w:numPr>
          <w:ilvl w:val="1"/>
          <w:numId w:val="38"/>
        </w:numPr>
        <w:spacing w:before="40" w:after="0" w:line="240" w:lineRule="auto"/>
        <w:ind w:left="851" w:hanging="284"/>
        <w:rPr>
          <w:rFonts w:ascii="Tahoma" w:hAnsi="Tahoma" w:cs="Tahoma"/>
          <w:sz w:val="20"/>
          <w:szCs w:val="20"/>
        </w:rPr>
      </w:pPr>
      <w:r w:rsidRPr="00606FFC">
        <w:rPr>
          <w:rFonts w:ascii="Tahoma" w:hAnsi="Tahoma" w:cs="Tahoma"/>
          <w:sz w:val="20"/>
          <w:szCs w:val="20"/>
        </w:rPr>
        <w:t>Pracę rozwojową systemów w liczbie 50 punktów funkcyjnych i 150 roboczogodzin miesięcznie przez okres trwania całej umowy,</w:t>
      </w:r>
    </w:p>
    <w:p w14:paraId="74178D8A" w14:textId="560D60CD" w:rsidR="00CB0886" w:rsidRDefault="00127217" w:rsidP="00CC2C5D">
      <w:pPr>
        <w:pStyle w:val="Akapitzlist"/>
        <w:numPr>
          <w:ilvl w:val="1"/>
          <w:numId w:val="38"/>
        </w:numPr>
        <w:spacing w:before="40" w:after="0" w:line="240" w:lineRule="auto"/>
        <w:ind w:left="851" w:hanging="284"/>
        <w:rPr>
          <w:rFonts w:ascii="Tahoma" w:hAnsi="Tahoma" w:cs="Tahoma"/>
          <w:sz w:val="20"/>
          <w:szCs w:val="20"/>
        </w:rPr>
      </w:pPr>
      <w:r w:rsidRPr="00B67B38">
        <w:rPr>
          <w:rFonts w:ascii="Tahoma" w:hAnsi="Tahoma" w:cs="Tahoma"/>
          <w:sz w:val="20"/>
          <w:szCs w:val="20"/>
        </w:rPr>
        <w:t>Zapewnienie szkoleń</w:t>
      </w:r>
      <w:r w:rsidR="00E43D83" w:rsidRPr="00B67B38">
        <w:rPr>
          <w:rFonts w:ascii="Tahoma" w:hAnsi="Tahoma" w:cs="Tahoma"/>
          <w:sz w:val="20"/>
          <w:szCs w:val="20"/>
        </w:rPr>
        <w:t>.</w:t>
      </w:r>
    </w:p>
    <w:p w14:paraId="1CB6BE4B" w14:textId="5937F755" w:rsidR="00E10FAA" w:rsidRDefault="00E10FAA" w:rsidP="00CC2C5D">
      <w:pPr>
        <w:pStyle w:val="Akapitzlist"/>
        <w:numPr>
          <w:ilvl w:val="1"/>
          <w:numId w:val="38"/>
        </w:numPr>
        <w:spacing w:before="40" w:after="0" w:line="240" w:lineRule="auto"/>
        <w:ind w:left="851" w:hanging="284"/>
        <w:rPr>
          <w:rFonts w:ascii="Tahoma" w:hAnsi="Tahoma" w:cs="Tahoma"/>
          <w:sz w:val="20"/>
          <w:szCs w:val="20"/>
        </w:rPr>
      </w:pPr>
      <w:r>
        <w:rPr>
          <w:rFonts w:ascii="Tahoma" w:hAnsi="Tahoma" w:cs="Tahoma"/>
          <w:sz w:val="20"/>
          <w:szCs w:val="20"/>
        </w:rPr>
        <w:t>Wsparcie techniczne dla systemów.</w:t>
      </w:r>
    </w:p>
    <w:p w14:paraId="5318547D" w14:textId="1FC0675B" w:rsidR="00F66F4A" w:rsidRPr="00B67B38" w:rsidRDefault="00F66F4A" w:rsidP="00CC2C5D">
      <w:pPr>
        <w:pStyle w:val="Akapitzlist"/>
        <w:numPr>
          <w:ilvl w:val="1"/>
          <w:numId w:val="38"/>
        </w:numPr>
        <w:spacing w:before="40" w:after="0" w:line="240" w:lineRule="auto"/>
        <w:ind w:left="851" w:hanging="284"/>
        <w:rPr>
          <w:rFonts w:ascii="Tahoma" w:hAnsi="Tahoma" w:cs="Tahoma"/>
          <w:sz w:val="20"/>
          <w:szCs w:val="20"/>
        </w:rPr>
      </w:pPr>
      <w:r>
        <w:rPr>
          <w:rFonts w:ascii="Tahoma" w:hAnsi="Tahoma" w:cs="Tahoma"/>
          <w:sz w:val="20"/>
          <w:szCs w:val="20"/>
        </w:rPr>
        <w:t>Przekazanie kodów źródłowych.</w:t>
      </w:r>
    </w:p>
    <w:p w14:paraId="658A7285" w14:textId="5A478EC8" w:rsidR="00E5252D" w:rsidRDefault="00E5252D" w:rsidP="00CC2C5D">
      <w:pPr>
        <w:pStyle w:val="Akapitzlist"/>
        <w:numPr>
          <w:ilvl w:val="0"/>
          <w:numId w:val="38"/>
        </w:numPr>
        <w:spacing w:before="120" w:after="0"/>
        <w:ind w:left="284" w:hanging="284"/>
        <w:rPr>
          <w:rFonts w:ascii="Tahoma" w:hAnsi="Tahoma" w:cs="Tahoma"/>
          <w:sz w:val="20"/>
          <w:szCs w:val="20"/>
        </w:rPr>
      </w:pPr>
      <w:r w:rsidRPr="00505FBD">
        <w:rPr>
          <w:rFonts w:ascii="Tahoma" w:hAnsi="Tahoma" w:cs="Tahoma"/>
          <w:sz w:val="20"/>
          <w:szCs w:val="20"/>
        </w:rPr>
        <w:t xml:space="preserve">Szczegółowy opis przedmiotu zamówienia zawarty jest w </w:t>
      </w:r>
      <w:r w:rsidRPr="00B67B38">
        <w:rPr>
          <w:rFonts w:ascii="Tahoma" w:hAnsi="Tahoma" w:cs="Tahoma"/>
          <w:sz w:val="20"/>
          <w:szCs w:val="20"/>
          <w:u w:val="single"/>
        </w:rPr>
        <w:t xml:space="preserve">Załączniku nr </w:t>
      </w:r>
      <w:r w:rsidR="00505FBD" w:rsidRPr="00B67B38">
        <w:rPr>
          <w:rFonts w:ascii="Tahoma" w:hAnsi="Tahoma" w:cs="Tahoma"/>
          <w:sz w:val="20"/>
          <w:szCs w:val="20"/>
          <w:u w:val="single"/>
        </w:rPr>
        <w:t xml:space="preserve">5 </w:t>
      </w:r>
      <w:r w:rsidRPr="00B67B38">
        <w:rPr>
          <w:rFonts w:ascii="Tahoma" w:hAnsi="Tahoma" w:cs="Tahoma"/>
          <w:sz w:val="20"/>
          <w:szCs w:val="20"/>
          <w:u w:val="single"/>
        </w:rPr>
        <w:t xml:space="preserve">do </w:t>
      </w:r>
      <w:r w:rsidR="00B51730" w:rsidRPr="00B67B38">
        <w:rPr>
          <w:rFonts w:ascii="Tahoma" w:hAnsi="Tahoma" w:cs="Tahoma"/>
          <w:sz w:val="20"/>
          <w:szCs w:val="20"/>
          <w:u w:val="single"/>
        </w:rPr>
        <w:t>umowy</w:t>
      </w:r>
      <w:r w:rsidRPr="00505FBD">
        <w:rPr>
          <w:rFonts w:ascii="Tahoma" w:hAnsi="Tahoma" w:cs="Tahoma"/>
          <w:sz w:val="20"/>
          <w:szCs w:val="20"/>
        </w:rPr>
        <w:t>.</w:t>
      </w:r>
      <w:r w:rsidR="00B51730">
        <w:rPr>
          <w:rFonts w:ascii="Tahoma" w:hAnsi="Tahoma" w:cs="Tahoma"/>
          <w:sz w:val="20"/>
          <w:szCs w:val="20"/>
        </w:rPr>
        <w:t xml:space="preserve"> </w:t>
      </w:r>
      <w:r w:rsidRPr="00505FBD">
        <w:rPr>
          <w:rFonts w:ascii="Tahoma" w:hAnsi="Tahoma" w:cs="Tahoma"/>
          <w:sz w:val="20"/>
          <w:szCs w:val="20"/>
        </w:rPr>
        <w:t>Przedmiot umowy będzie wykonany zgodnie z wymaganiami i warunkami, określonymi w</w:t>
      </w:r>
      <w:r w:rsidR="00CD1099">
        <w:rPr>
          <w:rFonts w:ascii="Tahoma" w:hAnsi="Tahoma" w:cs="Tahoma"/>
          <w:sz w:val="20"/>
          <w:szCs w:val="20"/>
        </w:rPr>
        <w:t xml:space="preserve"> ww.</w:t>
      </w:r>
      <w:r w:rsidRPr="00505FBD">
        <w:rPr>
          <w:rFonts w:ascii="Tahoma" w:hAnsi="Tahoma" w:cs="Tahoma"/>
          <w:sz w:val="20"/>
          <w:szCs w:val="20"/>
        </w:rPr>
        <w:t xml:space="preserve"> załącznik</w:t>
      </w:r>
      <w:r w:rsidR="00CD1099">
        <w:rPr>
          <w:rFonts w:ascii="Tahoma" w:hAnsi="Tahoma" w:cs="Tahoma"/>
          <w:sz w:val="20"/>
          <w:szCs w:val="20"/>
        </w:rPr>
        <w:t>u</w:t>
      </w:r>
      <w:r w:rsidRPr="00505FBD">
        <w:rPr>
          <w:rFonts w:ascii="Tahoma" w:hAnsi="Tahoma" w:cs="Tahoma"/>
          <w:sz w:val="20"/>
          <w:szCs w:val="20"/>
        </w:rPr>
        <w:t xml:space="preserve"> do Umowy oraz Ofertą złożoną przez Wykonawcę.</w:t>
      </w:r>
    </w:p>
    <w:p w14:paraId="61EAA5DF" w14:textId="4C70BD02" w:rsidR="008956C5" w:rsidRPr="00505FBD" w:rsidRDefault="008956C5" w:rsidP="00CC2C5D">
      <w:pPr>
        <w:pStyle w:val="Akapitzlist"/>
        <w:numPr>
          <w:ilvl w:val="0"/>
          <w:numId w:val="38"/>
        </w:numPr>
        <w:spacing w:before="120" w:after="0"/>
        <w:ind w:left="284" w:hanging="284"/>
        <w:rPr>
          <w:rFonts w:ascii="Tahoma" w:hAnsi="Tahoma" w:cs="Tahoma"/>
          <w:sz w:val="20"/>
          <w:szCs w:val="20"/>
        </w:rPr>
      </w:pPr>
      <w:r>
        <w:rPr>
          <w:rFonts w:ascii="Tahoma" w:hAnsi="Tahoma" w:cs="Tahoma"/>
          <w:sz w:val="20"/>
          <w:szCs w:val="20"/>
        </w:rPr>
        <w:t>Wykonawca</w:t>
      </w:r>
      <w:r w:rsidR="00087015">
        <w:rPr>
          <w:rFonts w:ascii="Tahoma" w:hAnsi="Tahoma" w:cs="Tahoma"/>
          <w:sz w:val="20"/>
          <w:szCs w:val="20"/>
        </w:rPr>
        <w:t xml:space="preserve"> zobowiązuje się ,</w:t>
      </w:r>
      <w:r>
        <w:rPr>
          <w:rFonts w:ascii="Tahoma" w:hAnsi="Tahoma" w:cs="Tahoma"/>
          <w:sz w:val="20"/>
          <w:szCs w:val="20"/>
        </w:rPr>
        <w:t xml:space="preserve"> w porozumieniu z Zamawiającym przygot</w:t>
      </w:r>
      <w:r w:rsidR="00087015">
        <w:rPr>
          <w:rFonts w:ascii="Tahoma" w:hAnsi="Tahoma" w:cs="Tahoma"/>
          <w:sz w:val="20"/>
          <w:szCs w:val="20"/>
        </w:rPr>
        <w:t>ować, w terminie określonym w § 5 ust. 3</w:t>
      </w:r>
      <w:r>
        <w:rPr>
          <w:rFonts w:ascii="Tahoma" w:hAnsi="Tahoma" w:cs="Tahoma"/>
          <w:sz w:val="20"/>
          <w:szCs w:val="20"/>
        </w:rPr>
        <w:t xml:space="preserve"> harmonogram, w którym przedstawi etapy prac</w:t>
      </w:r>
      <w:r w:rsidR="00087015">
        <w:rPr>
          <w:rFonts w:ascii="Tahoma" w:hAnsi="Tahoma" w:cs="Tahoma"/>
          <w:sz w:val="20"/>
          <w:szCs w:val="20"/>
        </w:rPr>
        <w:t>, zakres prac do wykonania w danym etapie, terminy ich wykonania oraz wartości prac objętych danym etapem</w:t>
      </w:r>
      <w:r>
        <w:rPr>
          <w:rFonts w:ascii="Tahoma" w:hAnsi="Tahoma" w:cs="Tahoma"/>
          <w:sz w:val="20"/>
          <w:szCs w:val="20"/>
        </w:rPr>
        <w:t>. Harmonogram</w:t>
      </w:r>
      <w:r w:rsidR="004C7291">
        <w:rPr>
          <w:rFonts w:ascii="Tahoma" w:hAnsi="Tahoma" w:cs="Tahoma"/>
          <w:sz w:val="20"/>
          <w:szCs w:val="20"/>
        </w:rPr>
        <w:t xml:space="preserve"> zostanie sporządzony </w:t>
      </w:r>
      <w:r w:rsidR="00312DE0">
        <w:rPr>
          <w:rFonts w:ascii="Tahoma" w:hAnsi="Tahoma" w:cs="Tahoma"/>
          <w:sz w:val="20"/>
          <w:szCs w:val="20"/>
        </w:rPr>
        <w:t>w formie diagramu Gantta i opisowej, będzie</w:t>
      </w:r>
      <w:r>
        <w:rPr>
          <w:rFonts w:ascii="Tahoma" w:hAnsi="Tahoma" w:cs="Tahoma"/>
          <w:sz w:val="20"/>
          <w:szCs w:val="20"/>
        </w:rPr>
        <w:t xml:space="preserve"> dostosowany do potrzeb Zamawiającego i będzie podlegał akceptacji Zamawiającego. W przypadku braku akceptacji Zamawiającego, obowiązywać będą terminy wskazane w</w:t>
      </w:r>
      <w:r w:rsidR="004634A2">
        <w:rPr>
          <w:rFonts w:ascii="Tahoma" w:hAnsi="Tahoma" w:cs="Tahoma"/>
          <w:sz w:val="20"/>
          <w:szCs w:val="20"/>
        </w:rPr>
        <w:t xml:space="preserve"> załączniku nr 1 do </w:t>
      </w:r>
      <w:r>
        <w:rPr>
          <w:rFonts w:ascii="Tahoma" w:hAnsi="Tahoma" w:cs="Tahoma"/>
          <w:sz w:val="20"/>
          <w:szCs w:val="20"/>
        </w:rPr>
        <w:t xml:space="preserve"> OPZ</w:t>
      </w:r>
      <w:r w:rsidR="003C0AEB">
        <w:rPr>
          <w:rFonts w:ascii="Tahoma" w:hAnsi="Tahoma" w:cs="Tahoma"/>
          <w:sz w:val="20"/>
          <w:szCs w:val="20"/>
        </w:rPr>
        <w:t xml:space="preserve"> – Lista zmian w Systemie Pobyt v.2.</w:t>
      </w:r>
      <w:r>
        <w:rPr>
          <w:rFonts w:ascii="Tahoma" w:hAnsi="Tahoma" w:cs="Tahoma"/>
          <w:sz w:val="20"/>
          <w:szCs w:val="20"/>
        </w:rPr>
        <w:t xml:space="preserve"> Dopuszcza się wprowadzanie zmian w harmonogramie podczas trwania umowy. Zmiany dokonywane mogą być w zakresie terminów realizacji etapów, podziału zadań na poszczególne etapy oraz ustalenia wartości każdego etapu</w:t>
      </w:r>
      <w:r w:rsidR="00F57CF0">
        <w:rPr>
          <w:rFonts w:ascii="Tahoma" w:hAnsi="Tahoma" w:cs="Tahoma"/>
          <w:sz w:val="20"/>
          <w:szCs w:val="20"/>
        </w:rPr>
        <w:t>, pod warunkiem nieprzekroczenia kwoty wynagrodzenia wskazanego w § 4  ust. 1 lit.</w:t>
      </w:r>
      <w:r w:rsidR="0038630F">
        <w:rPr>
          <w:rFonts w:ascii="Tahoma" w:hAnsi="Tahoma" w:cs="Tahoma"/>
          <w:sz w:val="20"/>
          <w:szCs w:val="20"/>
        </w:rPr>
        <w:t xml:space="preserve"> </w:t>
      </w:r>
      <w:r w:rsidR="00F57CF0">
        <w:rPr>
          <w:rFonts w:ascii="Tahoma" w:hAnsi="Tahoma" w:cs="Tahoma"/>
          <w:sz w:val="20"/>
          <w:szCs w:val="20"/>
        </w:rPr>
        <w:t xml:space="preserve">c. </w:t>
      </w:r>
      <w:r>
        <w:rPr>
          <w:rFonts w:ascii="Tahoma" w:hAnsi="Tahoma" w:cs="Tahoma"/>
          <w:sz w:val="20"/>
          <w:szCs w:val="20"/>
        </w:rPr>
        <w:t xml:space="preserve"> Zmiana harmonogramu może być zaproponowana przez każdą ze stron i </w:t>
      </w:r>
      <w:r w:rsidR="00F57CF0">
        <w:rPr>
          <w:rFonts w:ascii="Tahoma" w:hAnsi="Tahoma" w:cs="Tahoma"/>
          <w:sz w:val="20"/>
          <w:szCs w:val="20"/>
        </w:rPr>
        <w:t xml:space="preserve">pisemnie </w:t>
      </w:r>
      <w:r>
        <w:rPr>
          <w:rFonts w:ascii="Tahoma" w:hAnsi="Tahoma" w:cs="Tahoma"/>
          <w:sz w:val="20"/>
          <w:szCs w:val="20"/>
        </w:rPr>
        <w:t>zaakceptowana przez obie strony na poziomie kierowników projektu.</w:t>
      </w:r>
      <w:r w:rsidR="00204A30">
        <w:rPr>
          <w:rFonts w:ascii="Tahoma" w:hAnsi="Tahoma" w:cs="Tahoma"/>
          <w:sz w:val="20"/>
          <w:szCs w:val="20"/>
        </w:rPr>
        <w:t xml:space="preserve"> Szczegóły dotyczące akceptacji harmonogramu zostaną opisane</w:t>
      </w:r>
      <w:r w:rsidR="004E2C1D">
        <w:rPr>
          <w:rFonts w:ascii="Tahoma" w:hAnsi="Tahoma" w:cs="Tahoma"/>
          <w:sz w:val="20"/>
          <w:szCs w:val="20"/>
        </w:rPr>
        <w:t xml:space="preserve"> przez wykonawcę w porozumieniu z Zamawiającym</w:t>
      </w:r>
      <w:r w:rsidR="00204A30">
        <w:rPr>
          <w:rFonts w:ascii="Tahoma" w:hAnsi="Tahoma" w:cs="Tahoma"/>
          <w:sz w:val="20"/>
          <w:szCs w:val="20"/>
        </w:rPr>
        <w:t xml:space="preserve"> w dokumentacji zarządczej, raz</w:t>
      </w:r>
      <w:r w:rsidR="004E2C1D">
        <w:rPr>
          <w:rFonts w:ascii="Tahoma" w:hAnsi="Tahoma" w:cs="Tahoma"/>
          <w:sz w:val="20"/>
          <w:szCs w:val="20"/>
        </w:rPr>
        <w:t>em ze wszystkimi procedurami zarządzania projektem.</w:t>
      </w:r>
    </w:p>
    <w:p w14:paraId="469DD80D" w14:textId="77777777" w:rsidR="00CB0886" w:rsidRPr="00606FFC" w:rsidRDefault="00CB0886" w:rsidP="00CB0886">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§4. Wartość umowy</w:t>
      </w:r>
    </w:p>
    <w:p w14:paraId="2441DE82" w14:textId="77777777" w:rsidR="00F559E5" w:rsidRDefault="00CB0886" w:rsidP="00CC2C5D">
      <w:pPr>
        <w:keepNext/>
        <w:numPr>
          <w:ilvl w:val="0"/>
          <w:numId w:val="4"/>
        </w:numPr>
        <w:tabs>
          <w:tab w:val="clear" w:pos="2340"/>
        </w:tabs>
        <w:spacing w:before="120" w:after="0"/>
        <w:ind w:left="426" w:hanging="426"/>
        <w:jc w:val="both"/>
        <w:rPr>
          <w:rFonts w:ascii="Tahoma" w:hAnsi="Tahoma" w:cs="Tahoma"/>
          <w:sz w:val="20"/>
          <w:szCs w:val="20"/>
        </w:rPr>
      </w:pPr>
      <w:r w:rsidRPr="00606FFC">
        <w:rPr>
          <w:rFonts w:ascii="Tahoma" w:hAnsi="Tahoma" w:cs="Tahoma"/>
          <w:sz w:val="20"/>
          <w:szCs w:val="20"/>
          <w:lang w:eastAsia="ar-SA"/>
        </w:rPr>
        <w:t xml:space="preserve">Za przedmiot Umowy Zamawiający zobowiązuje się zapłacić Wykonawcy </w:t>
      </w:r>
      <w:r w:rsidRPr="00F559E5">
        <w:rPr>
          <w:rFonts w:ascii="Tahoma" w:hAnsi="Tahoma" w:cs="Tahoma"/>
          <w:b/>
          <w:sz w:val="20"/>
          <w:szCs w:val="20"/>
          <w:lang w:eastAsia="ar-SA"/>
        </w:rPr>
        <w:t>całkowite</w:t>
      </w:r>
      <w:r w:rsidRPr="00606FFC">
        <w:rPr>
          <w:rFonts w:ascii="Tahoma" w:hAnsi="Tahoma" w:cs="Tahoma"/>
          <w:sz w:val="20"/>
          <w:szCs w:val="20"/>
          <w:lang w:eastAsia="ar-SA"/>
        </w:rPr>
        <w:t xml:space="preserve"> </w:t>
      </w:r>
      <w:r w:rsidRPr="00F559E5">
        <w:rPr>
          <w:rFonts w:ascii="Tahoma" w:hAnsi="Tahoma" w:cs="Tahoma"/>
          <w:b/>
          <w:sz w:val="20"/>
          <w:szCs w:val="20"/>
          <w:lang w:eastAsia="ar-SA"/>
        </w:rPr>
        <w:t>wynagrodzenie</w:t>
      </w:r>
      <w:r w:rsidRPr="00606FFC">
        <w:rPr>
          <w:rFonts w:ascii="Tahoma" w:hAnsi="Tahoma" w:cs="Tahoma"/>
          <w:sz w:val="20"/>
          <w:szCs w:val="20"/>
          <w:lang w:eastAsia="ar-SA"/>
        </w:rPr>
        <w:t xml:space="preserve"> w kwocie …… zł brutto (słownie: ……), </w:t>
      </w:r>
      <w:r w:rsidR="00F559E5">
        <w:rPr>
          <w:rFonts w:ascii="Tahoma" w:hAnsi="Tahoma" w:cs="Tahoma"/>
          <w:sz w:val="20"/>
          <w:szCs w:val="20"/>
          <w:lang w:eastAsia="ar-SA"/>
        </w:rPr>
        <w:t>tj. ……………… zł netto ………..,</w:t>
      </w:r>
      <w:r w:rsidR="009B4740">
        <w:rPr>
          <w:rFonts w:ascii="Tahoma" w:hAnsi="Tahoma" w:cs="Tahoma"/>
          <w:sz w:val="20"/>
          <w:szCs w:val="20"/>
        </w:rPr>
        <w:t xml:space="preserve"> w tym</w:t>
      </w:r>
      <w:r w:rsidR="00F559E5">
        <w:rPr>
          <w:rFonts w:ascii="Tahoma" w:hAnsi="Tahoma" w:cs="Tahoma"/>
          <w:sz w:val="20"/>
          <w:szCs w:val="20"/>
        </w:rPr>
        <w:t>:</w:t>
      </w:r>
    </w:p>
    <w:p w14:paraId="5CE2D7D9" w14:textId="4EA775F9" w:rsidR="00F559E5" w:rsidRDefault="009B4740" w:rsidP="00F559E5">
      <w:pPr>
        <w:pStyle w:val="Akapitzlist"/>
        <w:keepNext/>
        <w:numPr>
          <w:ilvl w:val="1"/>
          <w:numId w:val="38"/>
        </w:numPr>
        <w:spacing w:before="120" w:after="0"/>
        <w:ind w:left="851" w:hanging="425"/>
        <w:rPr>
          <w:rFonts w:ascii="Tahoma" w:hAnsi="Tahoma" w:cs="Tahoma"/>
          <w:sz w:val="20"/>
          <w:szCs w:val="20"/>
        </w:rPr>
      </w:pPr>
      <w:r w:rsidRPr="00F559E5">
        <w:rPr>
          <w:rFonts w:ascii="Tahoma" w:hAnsi="Tahoma" w:cs="Tahoma"/>
          <w:sz w:val="20"/>
          <w:szCs w:val="20"/>
        </w:rPr>
        <w:t>za</w:t>
      </w:r>
      <w:r w:rsidR="00177713" w:rsidRPr="00F559E5">
        <w:rPr>
          <w:rFonts w:ascii="Tahoma" w:hAnsi="Tahoma" w:cs="Tahoma"/>
          <w:sz w:val="20"/>
          <w:szCs w:val="20"/>
        </w:rPr>
        <w:t xml:space="preserve"> zadanie opisane w pkt </w:t>
      </w:r>
      <w:r w:rsidRPr="00F559E5">
        <w:rPr>
          <w:rFonts w:ascii="Tahoma" w:hAnsi="Tahoma" w:cs="Tahoma"/>
          <w:sz w:val="20"/>
          <w:szCs w:val="20"/>
        </w:rPr>
        <w:t xml:space="preserve">108 </w:t>
      </w:r>
      <w:r w:rsidR="00177713" w:rsidRPr="00F559E5">
        <w:rPr>
          <w:rFonts w:ascii="Tahoma" w:hAnsi="Tahoma" w:cs="Tahoma"/>
          <w:sz w:val="20"/>
          <w:szCs w:val="20"/>
        </w:rPr>
        <w:t xml:space="preserve">Załącznika nr </w:t>
      </w:r>
      <w:r w:rsidR="00F559E5">
        <w:rPr>
          <w:rFonts w:ascii="Tahoma" w:hAnsi="Tahoma" w:cs="Tahoma"/>
          <w:sz w:val="20"/>
          <w:szCs w:val="20"/>
        </w:rPr>
        <w:t>1</w:t>
      </w:r>
      <w:r w:rsidR="00177713" w:rsidRPr="00F559E5">
        <w:rPr>
          <w:rFonts w:ascii="Tahoma" w:hAnsi="Tahoma" w:cs="Tahoma"/>
          <w:sz w:val="20"/>
          <w:szCs w:val="20"/>
        </w:rPr>
        <w:t xml:space="preserve"> do </w:t>
      </w:r>
      <w:r w:rsidR="00F559E5">
        <w:rPr>
          <w:rFonts w:ascii="Tahoma" w:hAnsi="Tahoma" w:cs="Tahoma"/>
          <w:sz w:val="20"/>
          <w:szCs w:val="20"/>
        </w:rPr>
        <w:t>OPZ</w:t>
      </w:r>
      <w:r w:rsidR="00177713" w:rsidRPr="00F559E5">
        <w:rPr>
          <w:rFonts w:ascii="Tahoma" w:hAnsi="Tahoma" w:cs="Tahoma"/>
          <w:sz w:val="20"/>
          <w:szCs w:val="20"/>
        </w:rPr>
        <w:t xml:space="preserve"> w kwocie ….</w:t>
      </w:r>
      <w:r w:rsidRPr="00F559E5">
        <w:rPr>
          <w:rFonts w:ascii="Tahoma" w:hAnsi="Tahoma" w:cs="Tahoma"/>
          <w:sz w:val="20"/>
          <w:szCs w:val="20"/>
        </w:rPr>
        <w:t xml:space="preserve"> zł</w:t>
      </w:r>
      <w:r w:rsidR="00177713" w:rsidRPr="00F559E5">
        <w:rPr>
          <w:rFonts w:ascii="Tahoma" w:hAnsi="Tahoma" w:cs="Tahoma"/>
          <w:sz w:val="20"/>
          <w:szCs w:val="20"/>
        </w:rPr>
        <w:t xml:space="preserve"> brutto (słownie: ….), tj. ….netto,</w:t>
      </w:r>
    </w:p>
    <w:p w14:paraId="0D64B7C7" w14:textId="77777777" w:rsidR="004A42F7" w:rsidRDefault="00177713" w:rsidP="00F559E5">
      <w:pPr>
        <w:pStyle w:val="Akapitzlist"/>
        <w:keepNext/>
        <w:numPr>
          <w:ilvl w:val="1"/>
          <w:numId w:val="38"/>
        </w:numPr>
        <w:spacing w:before="120" w:after="0"/>
        <w:ind w:left="851" w:hanging="425"/>
        <w:rPr>
          <w:rFonts w:ascii="Tahoma" w:hAnsi="Tahoma" w:cs="Tahoma"/>
          <w:sz w:val="20"/>
          <w:szCs w:val="20"/>
        </w:rPr>
      </w:pPr>
      <w:r w:rsidRPr="00F559E5">
        <w:rPr>
          <w:rFonts w:ascii="Tahoma" w:hAnsi="Tahoma" w:cs="Tahoma"/>
          <w:sz w:val="20"/>
          <w:szCs w:val="20"/>
        </w:rPr>
        <w:t>za zadanie opisane w pkt 109</w:t>
      </w:r>
      <w:r w:rsidR="00F559E5">
        <w:rPr>
          <w:rFonts w:ascii="Tahoma" w:hAnsi="Tahoma" w:cs="Tahoma"/>
          <w:sz w:val="20"/>
          <w:szCs w:val="20"/>
        </w:rPr>
        <w:t xml:space="preserve"> Załącznika nr 1 do OPZ</w:t>
      </w:r>
      <w:r w:rsidRPr="00F559E5">
        <w:rPr>
          <w:rFonts w:ascii="Tahoma" w:hAnsi="Tahoma" w:cs="Tahoma"/>
          <w:sz w:val="20"/>
          <w:szCs w:val="20"/>
        </w:rPr>
        <w:t xml:space="preserve"> ….. zł </w:t>
      </w:r>
      <w:r w:rsidRPr="00F559E5">
        <w:rPr>
          <w:rFonts w:ascii="Tahoma" w:hAnsi="Tahoma" w:cs="Tahoma"/>
          <w:sz w:val="20"/>
          <w:szCs w:val="20"/>
          <w:lang w:eastAsia="ar-SA"/>
        </w:rPr>
        <w:t xml:space="preserve">brutto </w:t>
      </w:r>
      <w:r w:rsidRPr="00177713">
        <w:t xml:space="preserve"> </w:t>
      </w:r>
      <w:r>
        <w:t>(</w:t>
      </w:r>
      <w:r w:rsidRPr="00F559E5">
        <w:rPr>
          <w:rFonts w:ascii="Tahoma" w:hAnsi="Tahoma" w:cs="Tahoma"/>
          <w:sz w:val="20"/>
          <w:szCs w:val="20"/>
          <w:lang w:eastAsia="ar-SA"/>
        </w:rPr>
        <w:t>słownie: ….), tj. ….netto</w:t>
      </w:r>
      <w:r w:rsidR="004A42F7">
        <w:rPr>
          <w:rFonts w:ascii="Tahoma" w:hAnsi="Tahoma" w:cs="Tahoma"/>
          <w:sz w:val="20"/>
          <w:szCs w:val="20"/>
          <w:lang w:eastAsia="ar-SA"/>
        </w:rPr>
        <w:t>,</w:t>
      </w:r>
    </w:p>
    <w:p w14:paraId="53FDBE39" w14:textId="11F240A8" w:rsidR="009B4740" w:rsidRPr="00F559E5" w:rsidRDefault="004A42F7" w:rsidP="00F559E5">
      <w:pPr>
        <w:pStyle w:val="Akapitzlist"/>
        <w:keepNext/>
        <w:numPr>
          <w:ilvl w:val="1"/>
          <w:numId w:val="38"/>
        </w:numPr>
        <w:spacing w:before="120" w:after="0"/>
        <w:ind w:left="851" w:hanging="425"/>
        <w:rPr>
          <w:rFonts w:ascii="Tahoma" w:hAnsi="Tahoma" w:cs="Tahoma"/>
          <w:sz w:val="20"/>
          <w:szCs w:val="20"/>
        </w:rPr>
      </w:pPr>
      <w:r>
        <w:rPr>
          <w:rFonts w:ascii="Tahoma" w:hAnsi="Tahoma" w:cs="Tahoma"/>
          <w:sz w:val="20"/>
          <w:szCs w:val="20"/>
          <w:lang w:eastAsia="ar-SA"/>
        </w:rPr>
        <w:t>za pozostałe prace opisane w opisie przedmiotu zamówienia ….. zł brutto (słownie: ….), tj. …. netto.</w:t>
      </w:r>
      <w:r w:rsidR="00F559E5">
        <w:rPr>
          <w:rFonts w:ascii="Tahoma" w:hAnsi="Tahoma" w:cs="Tahoma"/>
          <w:sz w:val="20"/>
          <w:szCs w:val="20"/>
          <w:lang w:eastAsia="ar-SA"/>
        </w:rPr>
        <w:t>.</w:t>
      </w:r>
    </w:p>
    <w:p w14:paraId="2B99D6E8" w14:textId="7F779C47" w:rsidR="007C7720" w:rsidRPr="00606FFC" w:rsidRDefault="00CB0886" w:rsidP="00505FBD">
      <w:pPr>
        <w:spacing w:before="120" w:after="0"/>
        <w:ind w:left="360"/>
        <w:jc w:val="both"/>
        <w:rPr>
          <w:rFonts w:ascii="Tahoma" w:hAnsi="Tahoma" w:cs="Tahoma"/>
          <w:sz w:val="20"/>
          <w:szCs w:val="20"/>
        </w:rPr>
      </w:pPr>
      <w:r w:rsidRPr="00606FFC">
        <w:rPr>
          <w:rFonts w:ascii="Tahoma" w:hAnsi="Tahoma" w:cs="Tahoma"/>
          <w:sz w:val="20"/>
          <w:szCs w:val="20"/>
        </w:rPr>
        <w:t xml:space="preserve">Zakłada się realizację </w:t>
      </w:r>
      <w:r w:rsidR="00EE1EEE" w:rsidRPr="00606FFC">
        <w:rPr>
          <w:rFonts w:ascii="Tahoma" w:hAnsi="Tahoma" w:cs="Tahoma"/>
          <w:sz w:val="20"/>
          <w:szCs w:val="20"/>
        </w:rPr>
        <w:t>5</w:t>
      </w:r>
      <w:r w:rsidRPr="00606FFC">
        <w:rPr>
          <w:rFonts w:ascii="Tahoma" w:hAnsi="Tahoma" w:cs="Tahoma"/>
          <w:sz w:val="20"/>
          <w:szCs w:val="20"/>
        </w:rPr>
        <w:t xml:space="preserve">0% </w:t>
      </w:r>
      <w:r w:rsidRPr="00CC2C5D">
        <w:rPr>
          <w:rFonts w:ascii="Tahoma" w:hAnsi="Tahoma" w:cs="Tahoma"/>
          <w:sz w:val="20"/>
          <w:szCs w:val="20"/>
        </w:rPr>
        <w:t xml:space="preserve">zamówienia do końca 2017 roku, </w:t>
      </w:r>
      <w:r w:rsidR="00457F3C">
        <w:rPr>
          <w:rFonts w:ascii="Tahoma" w:hAnsi="Tahoma" w:cs="Tahoma"/>
          <w:sz w:val="20"/>
          <w:szCs w:val="20"/>
        </w:rPr>
        <w:t>10</w:t>
      </w:r>
      <w:r w:rsidRPr="00CC2C5D">
        <w:rPr>
          <w:rFonts w:ascii="Tahoma" w:hAnsi="Tahoma" w:cs="Tahoma"/>
          <w:sz w:val="20"/>
          <w:szCs w:val="20"/>
        </w:rPr>
        <w:t xml:space="preserve">% zamówienia w 2018 roku i </w:t>
      </w:r>
      <w:r w:rsidR="00457F3C">
        <w:rPr>
          <w:rFonts w:ascii="Tahoma" w:hAnsi="Tahoma" w:cs="Tahoma"/>
          <w:sz w:val="20"/>
          <w:szCs w:val="20"/>
        </w:rPr>
        <w:t>40</w:t>
      </w:r>
      <w:r w:rsidRPr="00CC2C5D">
        <w:rPr>
          <w:rFonts w:ascii="Tahoma" w:hAnsi="Tahoma" w:cs="Tahoma"/>
          <w:sz w:val="20"/>
          <w:szCs w:val="20"/>
        </w:rPr>
        <w:t>% zamówienia w 2019 roku</w:t>
      </w:r>
      <w:r w:rsidR="00457F3C">
        <w:rPr>
          <w:rFonts w:ascii="Tahoma" w:hAnsi="Tahoma" w:cs="Tahoma"/>
          <w:sz w:val="20"/>
          <w:szCs w:val="20"/>
        </w:rPr>
        <w:t>.</w:t>
      </w:r>
      <w:r w:rsidRPr="00606FFC">
        <w:rPr>
          <w:rFonts w:ascii="Tahoma" w:hAnsi="Tahoma" w:cs="Tahoma"/>
          <w:sz w:val="20"/>
          <w:szCs w:val="20"/>
        </w:rPr>
        <w:t xml:space="preserve"> </w:t>
      </w:r>
    </w:p>
    <w:p w14:paraId="155670CF" w14:textId="2AB34E93" w:rsidR="00CB0886" w:rsidRPr="00606FFC" w:rsidRDefault="00CB0886" w:rsidP="00F559E5">
      <w:pPr>
        <w:pStyle w:val="Akapitzlist"/>
        <w:numPr>
          <w:ilvl w:val="0"/>
          <w:numId w:val="38"/>
        </w:numPr>
        <w:spacing w:before="120" w:after="0"/>
        <w:ind w:left="426" w:hanging="426"/>
        <w:rPr>
          <w:rFonts w:ascii="Tahoma" w:hAnsi="Tahoma" w:cs="Tahoma"/>
          <w:sz w:val="20"/>
          <w:szCs w:val="20"/>
        </w:rPr>
      </w:pPr>
      <w:r w:rsidRPr="00606FFC">
        <w:rPr>
          <w:rFonts w:ascii="Tahoma" w:hAnsi="Tahoma" w:cs="Tahoma"/>
          <w:sz w:val="20"/>
          <w:szCs w:val="20"/>
          <w:lang w:eastAsia="ar-SA"/>
        </w:rPr>
        <w:t>Wynagrodzenie powyższe jest ostateczne i obejmuje wszystkie koszty, jakie powstaną i mogą powstać w związku z wykonaniem przedmiotu Umowy, w tym koszty związane z</w:t>
      </w:r>
      <w:r w:rsidR="00E10FAA">
        <w:rPr>
          <w:rFonts w:ascii="Tahoma" w:hAnsi="Tahoma" w:cs="Tahoma"/>
          <w:sz w:val="20"/>
          <w:szCs w:val="20"/>
          <w:lang w:eastAsia="ar-SA"/>
        </w:rPr>
        <w:t>e wsparciem technicznym</w:t>
      </w:r>
      <w:r w:rsidRPr="00606FFC">
        <w:rPr>
          <w:rFonts w:ascii="Tahoma" w:hAnsi="Tahoma" w:cs="Tahoma"/>
          <w:sz w:val="20"/>
          <w:szCs w:val="20"/>
          <w:lang w:eastAsia="ar-SA"/>
        </w:rPr>
        <w:t xml:space="preserve"> i budżetem zmian</w:t>
      </w:r>
      <w:r w:rsidR="00854124" w:rsidRPr="00606FFC">
        <w:rPr>
          <w:rFonts w:ascii="Tahoma" w:hAnsi="Tahoma" w:cs="Tahoma"/>
          <w:sz w:val="20"/>
          <w:szCs w:val="20"/>
          <w:lang w:eastAsia="ar-SA"/>
        </w:rPr>
        <w:t xml:space="preserve"> – przeznaczonym na bieżący rozwój systemów</w:t>
      </w:r>
      <w:r w:rsidRPr="00606FFC">
        <w:rPr>
          <w:rFonts w:ascii="Tahoma" w:hAnsi="Tahoma" w:cs="Tahoma"/>
          <w:sz w:val="20"/>
          <w:szCs w:val="20"/>
          <w:lang w:eastAsia="ar-SA"/>
        </w:rPr>
        <w:t>.</w:t>
      </w:r>
    </w:p>
    <w:p w14:paraId="303276D6" w14:textId="77777777" w:rsidR="00CB0886" w:rsidRPr="00606FFC" w:rsidRDefault="00CB0886" w:rsidP="00F559E5">
      <w:pPr>
        <w:pStyle w:val="Akapitzlist"/>
        <w:numPr>
          <w:ilvl w:val="0"/>
          <w:numId w:val="38"/>
        </w:numPr>
        <w:spacing w:before="120" w:after="0"/>
        <w:ind w:left="426" w:hanging="426"/>
        <w:rPr>
          <w:rFonts w:ascii="Tahoma" w:hAnsi="Tahoma" w:cs="Tahoma"/>
          <w:sz w:val="20"/>
          <w:szCs w:val="20"/>
        </w:rPr>
      </w:pPr>
      <w:r w:rsidRPr="00606FFC">
        <w:rPr>
          <w:rFonts w:ascii="Tahoma" w:hAnsi="Tahoma" w:cs="Tahoma"/>
          <w:sz w:val="20"/>
          <w:szCs w:val="20"/>
        </w:rPr>
        <w:t>W przypadku ustawowej zmiany stawki podatku VAT, wynagrodzenia brutto należne Wykonawcy nie ulega zmianie.</w:t>
      </w:r>
    </w:p>
    <w:p w14:paraId="1B05CE14" w14:textId="77777777" w:rsidR="00854124" w:rsidRPr="00606FFC" w:rsidRDefault="00854124" w:rsidP="00854124">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§5. Terminy wykonania umowy</w:t>
      </w:r>
    </w:p>
    <w:p w14:paraId="7F1D9B86" w14:textId="024FDF8C" w:rsidR="00CC2C5D" w:rsidRPr="008340BC" w:rsidRDefault="008340BC" w:rsidP="008340BC">
      <w:pPr>
        <w:tabs>
          <w:tab w:val="left" w:pos="3855"/>
        </w:tabs>
        <w:spacing w:after="120" w:line="240" w:lineRule="auto"/>
        <w:ind w:left="426" w:hanging="426"/>
        <w:rPr>
          <w:rFonts w:ascii="Tahoma" w:eastAsiaTheme="minorHAnsi" w:hAnsi="Tahoma" w:cs="Tahoma"/>
          <w:sz w:val="20"/>
          <w:szCs w:val="20"/>
        </w:rPr>
      </w:pPr>
      <w:r>
        <w:rPr>
          <w:rFonts w:ascii="Tahoma" w:hAnsi="Tahoma" w:cs="Tahoma"/>
          <w:sz w:val="20"/>
          <w:szCs w:val="20"/>
          <w:lang w:eastAsia="ar-SA"/>
        </w:rPr>
        <w:t>1.</w:t>
      </w:r>
      <w:r>
        <w:rPr>
          <w:rFonts w:ascii="Tahoma" w:hAnsi="Tahoma" w:cs="Tahoma"/>
          <w:sz w:val="20"/>
          <w:szCs w:val="20"/>
          <w:lang w:eastAsia="ar-SA"/>
        </w:rPr>
        <w:tab/>
      </w:r>
      <w:r w:rsidR="00854124" w:rsidRPr="008340BC">
        <w:rPr>
          <w:rFonts w:ascii="Tahoma" w:hAnsi="Tahoma" w:cs="Tahoma"/>
          <w:sz w:val="20"/>
          <w:szCs w:val="20"/>
          <w:lang w:eastAsia="ar-SA"/>
        </w:rPr>
        <w:t>Termin wykonania</w:t>
      </w:r>
      <w:r w:rsidR="00F07A74" w:rsidRPr="008340BC">
        <w:rPr>
          <w:rFonts w:ascii="Tahoma" w:hAnsi="Tahoma" w:cs="Tahoma"/>
          <w:sz w:val="20"/>
          <w:szCs w:val="20"/>
          <w:lang w:eastAsia="ar-SA"/>
        </w:rPr>
        <w:t xml:space="preserve"> całości</w:t>
      </w:r>
      <w:r w:rsidR="00854124" w:rsidRPr="008340BC">
        <w:rPr>
          <w:rFonts w:ascii="Tahoma" w:hAnsi="Tahoma" w:cs="Tahoma"/>
          <w:sz w:val="20"/>
          <w:szCs w:val="20"/>
          <w:lang w:eastAsia="ar-SA"/>
        </w:rPr>
        <w:t xml:space="preserve"> przedmiotu Umowy: </w:t>
      </w:r>
      <w:r w:rsidR="00854124" w:rsidRPr="008340BC">
        <w:rPr>
          <w:rFonts w:ascii="Tahoma" w:hAnsi="Tahoma" w:cs="Tahoma"/>
          <w:b/>
          <w:sz w:val="20"/>
          <w:szCs w:val="20"/>
          <w:lang w:eastAsia="ar-SA"/>
        </w:rPr>
        <w:t xml:space="preserve">36 miesięcy od </w:t>
      </w:r>
      <w:r w:rsidRPr="008340BC">
        <w:rPr>
          <w:rFonts w:ascii="Tahoma" w:hAnsi="Tahoma" w:cs="Tahoma"/>
          <w:b/>
          <w:sz w:val="20"/>
          <w:szCs w:val="20"/>
          <w:lang w:eastAsia="ar-SA"/>
        </w:rPr>
        <w:t>dnia</w:t>
      </w:r>
      <w:r w:rsidR="00854124" w:rsidRPr="008340BC">
        <w:rPr>
          <w:rFonts w:ascii="Tahoma" w:hAnsi="Tahoma" w:cs="Tahoma"/>
          <w:b/>
          <w:sz w:val="20"/>
          <w:szCs w:val="20"/>
          <w:lang w:eastAsia="ar-SA"/>
        </w:rPr>
        <w:t xml:space="preserve"> podpisania umowy</w:t>
      </w:r>
      <w:r w:rsidR="00854124" w:rsidRPr="008340BC">
        <w:rPr>
          <w:rFonts w:ascii="Tahoma" w:hAnsi="Tahoma" w:cs="Tahoma"/>
          <w:sz w:val="20"/>
          <w:szCs w:val="20"/>
          <w:lang w:eastAsia="ar-SA"/>
        </w:rPr>
        <w:t>.</w:t>
      </w:r>
    </w:p>
    <w:p w14:paraId="1FD27548" w14:textId="77777777" w:rsidR="00CC2C5D" w:rsidRDefault="00CC2C5D" w:rsidP="00CC2C5D">
      <w:pPr>
        <w:pStyle w:val="Akapitzlist"/>
        <w:tabs>
          <w:tab w:val="left" w:pos="3855"/>
        </w:tabs>
        <w:spacing w:after="120" w:line="240" w:lineRule="auto"/>
        <w:ind w:left="426"/>
        <w:rPr>
          <w:rFonts w:ascii="Tahoma" w:hAnsi="Tahoma" w:cs="Tahoma"/>
          <w:sz w:val="20"/>
          <w:szCs w:val="20"/>
        </w:rPr>
      </w:pPr>
      <w:r w:rsidRPr="008340BC">
        <w:rPr>
          <w:rFonts w:ascii="Tahoma" w:hAnsi="Tahoma" w:cs="Tahoma"/>
          <w:sz w:val="20"/>
          <w:szCs w:val="20"/>
        </w:rPr>
        <w:t>Szczegółowe terminy realizacji zamówienia w zakresie poszczególnych funkcjonalności zostały</w:t>
      </w:r>
      <w:r w:rsidRPr="006D0F9C">
        <w:rPr>
          <w:rFonts w:ascii="Tahoma" w:hAnsi="Tahoma" w:cs="Tahoma"/>
          <w:sz w:val="20"/>
          <w:szCs w:val="20"/>
        </w:rPr>
        <w:t xml:space="preserve"> przedstawione w </w:t>
      </w:r>
      <w:r w:rsidRPr="006D5E19">
        <w:rPr>
          <w:rFonts w:ascii="Tahoma" w:hAnsi="Tahoma" w:cs="Tahoma"/>
          <w:sz w:val="20"/>
          <w:szCs w:val="20"/>
          <w:u w:val="single"/>
        </w:rPr>
        <w:t>załączniku nr 1 do OPZ</w:t>
      </w:r>
      <w:r>
        <w:rPr>
          <w:rFonts w:ascii="Tahoma" w:hAnsi="Tahoma" w:cs="Tahoma"/>
          <w:sz w:val="20"/>
          <w:szCs w:val="20"/>
        </w:rPr>
        <w:t xml:space="preserve">, przy czym terminy realizacji poszczególnych części zamówienia realizowanych </w:t>
      </w:r>
      <w:r w:rsidRPr="0059749B">
        <w:rPr>
          <w:rFonts w:ascii="Tahoma" w:hAnsi="Tahoma" w:cs="Tahoma"/>
          <w:sz w:val="20"/>
          <w:szCs w:val="20"/>
        </w:rPr>
        <w:t xml:space="preserve">w ramach projektu „Modernizacja Systemu Pobyt v.2 oraz infrastruktury </w:t>
      </w:r>
      <w:r w:rsidRPr="0059749B">
        <w:rPr>
          <w:rFonts w:ascii="Tahoma" w:hAnsi="Tahoma" w:cs="Tahoma"/>
          <w:sz w:val="20"/>
          <w:szCs w:val="20"/>
        </w:rPr>
        <w:lastRenderedPageBreak/>
        <w:t>teleinformatycznej, wykorzystywanej przy Systemie Pobyt v.2 i Krajowym Systemie Konsultacyjnym”</w:t>
      </w:r>
      <w:r>
        <w:rPr>
          <w:rFonts w:ascii="Tahoma" w:hAnsi="Tahoma" w:cs="Tahoma"/>
          <w:sz w:val="20"/>
          <w:szCs w:val="20"/>
        </w:rPr>
        <w:t xml:space="preserve"> </w:t>
      </w:r>
      <w:r w:rsidRPr="00FD6A4F">
        <w:rPr>
          <w:rFonts w:ascii="Tahoma" w:hAnsi="Tahoma" w:cs="Tahoma"/>
          <w:sz w:val="20"/>
          <w:szCs w:val="20"/>
        </w:rPr>
        <w:t>współfinansowanego z Programu Krajowego Funduszu Azylu, Migracji i Integracji</w:t>
      </w:r>
      <w:r>
        <w:rPr>
          <w:rFonts w:ascii="Tahoma" w:hAnsi="Tahoma" w:cs="Tahoma"/>
          <w:sz w:val="20"/>
          <w:szCs w:val="20"/>
        </w:rPr>
        <w:t xml:space="preserve"> wynoszą:</w:t>
      </w:r>
    </w:p>
    <w:p w14:paraId="67EA20B9" w14:textId="77777777" w:rsidR="00CC2C5D" w:rsidRDefault="00CC2C5D" w:rsidP="00CC2C5D">
      <w:pPr>
        <w:tabs>
          <w:tab w:val="left" w:pos="284"/>
        </w:tabs>
        <w:spacing w:after="120" w:line="240" w:lineRule="auto"/>
        <w:ind w:left="426"/>
        <w:jc w:val="both"/>
        <w:rPr>
          <w:rFonts w:ascii="Tahoma" w:hAnsi="Tahoma" w:cs="Tahoma"/>
          <w:sz w:val="20"/>
          <w:szCs w:val="20"/>
        </w:rPr>
      </w:pPr>
      <w:r>
        <w:rPr>
          <w:rFonts w:ascii="Tahoma" w:hAnsi="Tahoma" w:cs="Tahoma"/>
          <w:sz w:val="20"/>
          <w:szCs w:val="20"/>
        </w:rPr>
        <w:t>-</w:t>
      </w:r>
      <w:r>
        <w:rPr>
          <w:rFonts w:ascii="Tahoma" w:hAnsi="Tahoma" w:cs="Tahoma"/>
          <w:sz w:val="20"/>
          <w:szCs w:val="20"/>
        </w:rPr>
        <w:tab/>
        <w:t>dla zadania wskazanego w pkt 108 Załącznika nr 1 do OPZ - 1 VI 2019 r.</w:t>
      </w:r>
    </w:p>
    <w:p w14:paraId="1BF643AF" w14:textId="21F57B04" w:rsidR="00CC2C5D" w:rsidRDefault="00CC2C5D" w:rsidP="00CC2C5D">
      <w:pPr>
        <w:pStyle w:val="Akapitzlist"/>
        <w:tabs>
          <w:tab w:val="left" w:pos="284"/>
        </w:tabs>
        <w:spacing w:after="120" w:line="240" w:lineRule="auto"/>
        <w:ind w:left="426"/>
        <w:rPr>
          <w:rFonts w:ascii="Tahoma" w:hAnsi="Tahoma" w:cs="Tahoma"/>
          <w:sz w:val="20"/>
          <w:szCs w:val="20"/>
        </w:rPr>
      </w:pPr>
      <w:r>
        <w:rPr>
          <w:rFonts w:ascii="Tahoma" w:hAnsi="Tahoma" w:cs="Tahoma"/>
          <w:sz w:val="20"/>
          <w:szCs w:val="20"/>
        </w:rPr>
        <w:t>-</w:t>
      </w:r>
      <w:r>
        <w:rPr>
          <w:rFonts w:ascii="Tahoma" w:hAnsi="Tahoma" w:cs="Tahoma"/>
          <w:sz w:val="20"/>
          <w:szCs w:val="20"/>
        </w:rPr>
        <w:tab/>
        <w:t>dla zadania wskazanego w pkt 109 Załącznika nr 1 do OPZ - 1 XI 2019 r.</w:t>
      </w:r>
    </w:p>
    <w:p w14:paraId="34A3E744" w14:textId="3BDA1DC4" w:rsidR="008340BC" w:rsidRDefault="008340BC" w:rsidP="008340BC">
      <w:pPr>
        <w:widowControl w:val="0"/>
        <w:spacing w:before="120" w:after="0"/>
        <w:ind w:left="426" w:hanging="426"/>
        <w:jc w:val="both"/>
        <w:rPr>
          <w:rFonts w:ascii="Tahoma" w:hAnsi="Tahoma" w:cs="Tahoma"/>
          <w:sz w:val="20"/>
          <w:szCs w:val="20"/>
        </w:rPr>
      </w:pPr>
      <w:r>
        <w:rPr>
          <w:rFonts w:ascii="Tahoma" w:hAnsi="Tahoma" w:cs="Tahoma"/>
          <w:sz w:val="20"/>
          <w:szCs w:val="20"/>
          <w:lang w:eastAsia="ar-SA"/>
        </w:rPr>
        <w:t>2.</w:t>
      </w:r>
      <w:r>
        <w:rPr>
          <w:rFonts w:ascii="Tahoma" w:hAnsi="Tahoma" w:cs="Tahoma"/>
          <w:sz w:val="20"/>
          <w:szCs w:val="20"/>
          <w:lang w:eastAsia="ar-SA"/>
        </w:rPr>
        <w:tab/>
      </w:r>
      <w:r w:rsidR="00F07A74" w:rsidRPr="008340BC">
        <w:rPr>
          <w:rFonts w:ascii="Tahoma" w:hAnsi="Tahoma" w:cs="Tahoma"/>
          <w:sz w:val="20"/>
          <w:szCs w:val="20"/>
          <w:lang w:eastAsia="ar-SA"/>
        </w:rPr>
        <w:t>Poszczególne zmiany</w:t>
      </w:r>
      <w:r w:rsidR="00457F3C">
        <w:rPr>
          <w:rFonts w:ascii="Tahoma" w:hAnsi="Tahoma" w:cs="Tahoma"/>
          <w:sz w:val="20"/>
          <w:szCs w:val="20"/>
          <w:lang w:eastAsia="ar-SA"/>
        </w:rPr>
        <w:t xml:space="preserve"> </w:t>
      </w:r>
      <w:r w:rsidR="00F07A74" w:rsidRPr="008340BC">
        <w:rPr>
          <w:rFonts w:ascii="Tahoma" w:hAnsi="Tahoma" w:cs="Tahoma"/>
          <w:sz w:val="20"/>
          <w:szCs w:val="20"/>
          <w:lang w:eastAsia="ar-SA"/>
        </w:rPr>
        <w:t>zostaną podzielone n</w:t>
      </w:r>
      <w:r w:rsidR="00940057" w:rsidRPr="008340BC">
        <w:rPr>
          <w:rFonts w:ascii="Tahoma" w:hAnsi="Tahoma" w:cs="Tahoma"/>
          <w:sz w:val="20"/>
          <w:szCs w:val="20"/>
          <w:lang w:eastAsia="ar-SA"/>
        </w:rPr>
        <w:t>a etapy z uwzględnieniem dat</w:t>
      </w:r>
      <w:r w:rsidR="00F07A74" w:rsidRPr="008340BC">
        <w:rPr>
          <w:rFonts w:ascii="Tahoma" w:hAnsi="Tahoma" w:cs="Tahoma"/>
          <w:sz w:val="20"/>
          <w:szCs w:val="20"/>
          <w:lang w:eastAsia="ar-SA"/>
        </w:rPr>
        <w:t xml:space="preserve"> realizacji</w:t>
      </w:r>
      <w:r w:rsidR="00940057" w:rsidRPr="008340BC">
        <w:rPr>
          <w:rFonts w:ascii="Tahoma" w:hAnsi="Tahoma" w:cs="Tahoma"/>
          <w:sz w:val="20"/>
          <w:szCs w:val="20"/>
          <w:lang w:eastAsia="ar-SA"/>
        </w:rPr>
        <w:t xml:space="preserve"> tych zmian,</w:t>
      </w:r>
      <w:r w:rsidR="00F07A74" w:rsidRPr="008340BC">
        <w:rPr>
          <w:rFonts w:ascii="Tahoma" w:hAnsi="Tahoma" w:cs="Tahoma"/>
          <w:sz w:val="20"/>
          <w:szCs w:val="20"/>
          <w:lang w:eastAsia="ar-SA"/>
        </w:rPr>
        <w:t xml:space="preserve"> wskazanych przez Zamawiającego w załączniku</w:t>
      </w:r>
      <w:r w:rsidR="00C9591B" w:rsidRPr="008340BC">
        <w:rPr>
          <w:rFonts w:ascii="Tahoma" w:hAnsi="Tahoma" w:cs="Tahoma"/>
          <w:sz w:val="20"/>
          <w:szCs w:val="20"/>
          <w:lang w:eastAsia="ar-SA"/>
        </w:rPr>
        <w:t xml:space="preserve"> nr 1</w:t>
      </w:r>
      <w:r w:rsidR="00F07A74" w:rsidRPr="008340BC">
        <w:rPr>
          <w:rFonts w:ascii="Tahoma" w:hAnsi="Tahoma" w:cs="Tahoma"/>
          <w:sz w:val="20"/>
          <w:szCs w:val="20"/>
          <w:lang w:eastAsia="ar-SA"/>
        </w:rPr>
        <w:t xml:space="preserve"> do OPZ.</w:t>
      </w:r>
      <w:r w:rsidR="00F07A74" w:rsidRPr="008340BC">
        <w:rPr>
          <w:rFonts w:ascii="Tahoma" w:hAnsi="Tahoma" w:cs="Tahoma"/>
          <w:sz w:val="20"/>
          <w:szCs w:val="20"/>
        </w:rPr>
        <w:t xml:space="preserve"> </w:t>
      </w:r>
      <w:r w:rsidR="00854124" w:rsidRPr="008340BC">
        <w:rPr>
          <w:rFonts w:ascii="Tahoma" w:hAnsi="Tahoma" w:cs="Tahoma"/>
          <w:sz w:val="20"/>
          <w:szCs w:val="20"/>
          <w:lang w:eastAsia="ar-SA"/>
        </w:rPr>
        <w:t>Wykonawca zobowiązuje się do zachowania</w:t>
      </w:r>
      <w:r w:rsidR="00F07A74" w:rsidRPr="008340BC">
        <w:rPr>
          <w:rFonts w:ascii="Tahoma" w:hAnsi="Tahoma" w:cs="Tahoma"/>
          <w:sz w:val="20"/>
          <w:szCs w:val="20"/>
          <w:lang w:eastAsia="ar-SA"/>
        </w:rPr>
        <w:t xml:space="preserve"> wskazanych przez Zamawiającego terminów.</w:t>
      </w:r>
      <w:r w:rsidR="00457F3C">
        <w:rPr>
          <w:rFonts w:ascii="Tahoma" w:hAnsi="Tahoma" w:cs="Tahoma"/>
          <w:sz w:val="20"/>
          <w:szCs w:val="20"/>
          <w:lang w:eastAsia="ar-SA"/>
        </w:rPr>
        <w:t xml:space="preserve"> </w:t>
      </w:r>
    </w:p>
    <w:p w14:paraId="328132AB" w14:textId="330C80AF" w:rsidR="008340BC" w:rsidRDefault="008340BC" w:rsidP="008340BC">
      <w:pPr>
        <w:widowControl w:val="0"/>
        <w:spacing w:before="120" w:after="0"/>
        <w:ind w:left="426" w:hanging="426"/>
        <w:jc w:val="both"/>
        <w:rPr>
          <w:rFonts w:ascii="Tahoma" w:hAnsi="Tahoma" w:cs="Tahoma"/>
          <w:sz w:val="20"/>
          <w:szCs w:val="20"/>
        </w:rPr>
      </w:pPr>
      <w:r>
        <w:rPr>
          <w:rFonts w:ascii="Tahoma" w:hAnsi="Tahoma" w:cs="Tahoma"/>
          <w:sz w:val="20"/>
          <w:szCs w:val="20"/>
        </w:rPr>
        <w:t>3.</w:t>
      </w:r>
      <w:r>
        <w:rPr>
          <w:rFonts w:ascii="Tahoma" w:hAnsi="Tahoma" w:cs="Tahoma"/>
          <w:sz w:val="20"/>
          <w:szCs w:val="20"/>
        </w:rPr>
        <w:tab/>
      </w:r>
      <w:r w:rsidR="00854124" w:rsidRPr="008340BC">
        <w:rPr>
          <w:rFonts w:ascii="Tahoma" w:hAnsi="Tahoma" w:cs="Tahoma"/>
          <w:sz w:val="20"/>
          <w:szCs w:val="20"/>
          <w:lang w:eastAsia="ar-SA"/>
        </w:rPr>
        <w:t>Wykonawca zobowiązuje się przedstawić Zamawiającemu, w terminie 14 dni od dnia zawarcia Umowy do zatwierdzenia szczegółowy harmonogram realizacji przedmiotu Umowy w podziale na etapy w tym szczegółowy zakres i terminy wykonania przedmiotu umowy objętego danym etapem</w:t>
      </w:r>
      <w:r w:rsidR="00457F3C">
        <w:rPr>
          <w:rFonts w:ascii="Tahoma" w:hAnsi="Tahoma" w:cs="Tahoma"/>
          <w:sz w:val="20"/>
          <w:szCs w:val="20"/>
          <w:lang w:eastAsia="ar-SA"/>
        </w:rPr>
        <w:t xml:space="preserve"> oraz wartość danego etapu</w:t>
      </w:r>
      <w:r w:rsidR="00854124" w:rsidRPr="008340BC">
        <w:rPr>
          <w:rFonts w:ascii="Tahoma" w:hAnsi="Tahoma" w:cs="Tahoma"/>
          <w:sz w:val="20"/>
          <w:szCs w:val="20"/>
          <w:lang w:eastAsia="ar-SA"/>
        </w:rPr>
        <w:t>.</w:t>
      </w:r>
      <w:r w:rsidR="00F07A74" w:rsidRPr="008340BC">
        <w:rPr>
          <w:rFonts w:ascii="Tahoma" w:hAnsi="Tahoma" w:cs="Tahoma"/>
          <w:sz w:val="20"/>
          <w:szCs w:val="20"/>
          <w:lang w:eastAsia="ar-SA"/>
        </w:rPr>
        <w:t xml:space="preserve"> Harmonogram ten podlega akceptacji przez Zamawiającego. </w:t>
      </w:r>
    </w:p>
    <w:p w14:paraId="06FB4E7C" w14:textId="157CF513" w:rsidR="00854124" w:rsidRPr="00606FFC" w:rsidRDefault="008340BC" w:rsidP="008340BC">
      <w:pPr>
        <w:widowControl w:val="0"/>
        <w:spacing w:before="120" w:after="0"/>
        <w:ind w:left="426" w:hanging="426"/>
        <w:jc w:val="both"/>
        <w:rPr>
          <w:rFonts w:ascii="Tahoma" w:hAnsi="Tahoma" w:cs="Tahoma"/>
          <w:sz w:val="20"/>
          <w:szCs w:val="20"/>
        </w:rPr>
      </w:pPr>
      <w:r>
        <w:rPr>
          <w:rFonts w:ascii="Tahoma" w:hAnsi="Tahoma" w:cs="Tahoma"/>
          <w:sz w:val="20"/>
          <w:szCs w:val="20"/>
        </w:rPr>
        <w:t>4.</w:t>
      </w:r>
      <w:r>
        <w:rPr>
          <w:rFonts w:ascii="Tahoma" w:hAnsi="Tahoma" w:cs="Tahoma"/>
          <w:sz w:val="20"/>
          <w:szCs w:val="20"/>
        </w:rPr>
        <w:tab/>
      </w:r>
      <w:r w:rsidR="00854124" w:rsidRPr="00606FFC">
        <w:rPr>
          <w:rFonts w:ascii="Tahoma" w:hAnsi="Tahoma" w:cs="Tahoma"/>
          <w:sz w:val="20"/>
          <w:szCs w:val="20"/>
          <w:lang w:eastAsia="ar-SA"/>
        </w:rPr>
        <w:t xml:space="preserve">Zmiana terminów wykonania poszczególnych etapów, </w:t>
      </w:r>
      <w:r w:rsidR="00854124" w:rsidRPr="00606FFC">
        <w:rPr>
          <w:rFonts w:ascii="Tahoma" w:hAnsi="Tahoma" w:cs="Tahoma"/>
          <w:b/>
          <w:sz w:val="20"/>
          <w:szCs w:val="20"/>
          <w:lang w:eastAsia="ar-SA"/>
        </w:rPr>
        <w:t>za wyjątkiem</w:t>
      </w:r>
      <w:r w:rsidR="00854124" w:rsidRPr="00606FFC">
        <w:rPr>
          <w:rFonts w:ascii="Tahoma" w:hAnsi="Tahoma" w:cs="Tahoma"/>
          <w:sz w:val="20"/>
          <w:szCs w:val="20"/>
          <w:lang w:eastAsia="ar-SA"/>
        </w:rPr>
        <w:t xml:space="preserve"> terminu wykonania całego </w:t>
      </w:r>
      <w:r w:rsidR="00B85B8D" w:rsidRPr="00606FFC">
        <w:rPr>
          <w:rFonts w:ascii="Tahoma" w:hAnsi="Tahoma" w:cs="Tahoma"/>
          <w:sz w:val="20"/>
          <w:szCs w:val="20"/>
          <w:lang w:eastAsia="ar-SA"/>
        </w:rPr>
        <w:t xml:space="preserve">zamówienia określonego w ust. 1 oraz terminów </w:t>
      </w:r>
      <w:r w:rsidR="00A34F40" w:rsidRPr="00606FFC">
        <w:rPr>
          <w:rFonts w:ascii="Tahoma" w:hAnsi="Tahoma" w:cs="Tahoma"/>
          <w:sz w:val="20"/>
          <w:szCs w:val="20"/>
          <w:lang w:eastAsia="ar-SA"/>
        </w:rPr>
        <w:t>zaoferowanych przez Wykonawcę w ofercie stanowiących kryterium oceny ofert,</w:t>
      </w:r>
      <w:r w:rsidR="00D113B8" w:rsidRPr="00606FFC">
        <w:rPr>
          <w:rFonts w:ascii="Tahoma" w:hAnsi="Tahoma" w:cs="Tahoma"/>
          <w:sz w:val="20"/>
          <w:szCs w:val="20"/>
          <w:lang w:eastAsia="ar-SA"/>
        </w:rPr>
        <w:t xml:space="preserve"> a także zmiana zakresu danego etapu</w:t>
      </w:r>
      <w:r w:rsidR="00854124" w:rsidRPr="00606FFC">
        <w:rPr>
          <w:rFonts w:ascii="Tahoma" w:hAnsi="Tahoma" w:cs="Tahoma"/>
          <w:sz w:val="20"/>
          <w:szCs w:val="20"/>
          <w:lang w:eastAsia="ar-SA"/>
        </w:rPr>
        <w:t xml:space="preserve"> możliwa jest za pisemną zgodą upoważnionych przedstawicieli Stron i nie wymaga aneksowania Umowy.</w:t>
      </w:r>
    </w:p>
    <w:p w14:paraId="5272D110" w14:textId="77777777" w:rsidR="00EF61F2" w:rsidRPr="00606FFC" w:rsidRDefault="00EF61F2" w:rsidP="00EF61F2">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§6. Odbiór przedmiotu umowy</w:t>
      </w:r>
    </w:p>
    <w:p w14:paraId="19CB3918" w14:textId="77777777" w:rsidR="00EF61F2" w:rsidRPr="00606FFC" w:rsidRDefault="00EF61F2" w:rsidP="00EF61F2">
      <w:pPr>
        <w:widowControl w:val="0"/>
        <w:numPr>
          <w:ilvl w:val="0"/>
          <w:numId w:val="6"/>
        </w:numPr>
        <w:tabs>
          <w:tab w:val="left" w:pos="719"/>
          <w:tab w:val="left" w:pos="899"/>
        </w:tabs>
        <w:spacing w:before="120" w:after="0"/>
        <w:ind w:left="359"/>
        <w:jc w:val="both"/>
        <w:rPr>
          <w:rFonts w:ascii="Tahoma" w:hAnsi="Tahoma" w:cs="Tahoma"/>
          <w:sz w:val="20"/>
          <w:szCs w:val="20"/>
        </w:rPr>
      </w:pPr>
      <w:r w:rsidRPr="00606FFC">
        <w:rPr>
          <w:rFonts w:ascii="Tahoma" w:hAnsi="Tahoma" w:cs="Tahoma"/>
          <w:sz w:val="20"/>
          <w:szCs w:val="20"/>
          <w:lang w:eastAsia="ar-SA"/>
        </w:rPr>
        <w:t>Wykonanie kolejnych etapów przedmiotu Umowy</w:t>
      </w:r>
      <w:r w:rsidR="00B83FD8" w:rsidRPr="00606FFC">
        <w:rPr>
          <w:rFonts w:ascii="Tahoma" w:hAnsi="Tahoma" w:cs="Tahoma"/>
          <w:sz w:val="20"/>
          <w:szCs w:val="20"/>
          <w:lang w:eastAsia="ar-SA"/>
        </w:rPr>
        <w:t xml:space="preserve">, </w:t>
      </w:r>
      <w:r w:rsidR="000D1180" w:rsidRPr="00606FFC">
        <w:rPr>
          <w:rFonts w:ascii="Tahoma" w:hAnsi="Tahoma" w:cs="Tahoma"/>
          <w:sz w:val="20"/>
          <w:szCs w:val="20"/>
          <w:lang w:eastAsia="ar-SA"/>
        </w:rPr>
        <w:t>z wyłączeniem wsparcia technicznego</w:t>
      </w:r>
      <w:r w:rsidR="00B83FD8" w:rsidRPr="00606FFC">
        <w:rPr>
          <w:rFonts w:ascii="Tahoma" w:hAnsi="Tahoma" w:cs="Tahoma"/>
          <w:sz w:val="20"/>
          <w:szCs w:val="20"/>
          <w:lang w:eastAsia="ar-SA"/>
        </w:rPr>
        <w:t>,</w:t>
      </w:r>
      <w:r w:rsidRPr="00606FFC">
        <w:rPr>
          <w:rFonts w:ascii="Tahoma" w:hAnsi="Tahoma" w:cs="Tahoma"/>
          <w:sz w:val="20"/>
          <w:szCs w:val="20"/>
          <w:lang w:eastAsia="ar-SA"/>
        </w:rPr>
        <w:t xml:space="preserve"> zostanie potwierdzone w formie Protokołów odbioru częściowego, podpisanych przez upoważnionych przedstawicieli Zamawiającego i Wykonawcy. Warunkiem podpisania Protokołu odbioru częściowego jest realizacja wszystkich usług przewidzianych w danym Etapie.</w:t>
      </w:r>
    </w:p>
    <w:p w14:paraId="2459FEE0" w14:textId="77777777" w:rsidR="00EF61F2" w:rsidRPr="00606FFC" w:rsidRDefault="00EF61F2" w:rsidP="00EF61F2">
      <w:pPr>
        <w:widowControl w:val="0"/>
        <w:numPr>
          <w:ilvl w:val="0"/>
          <w:numId w:val="6"/>
        </w:numPr>
        <w:tabs>
          <w:tab w:val="left" w:pos="718"/>
          <w:tab w:val="left" w:pos="899"/>
        </w:tabs>
        <w:spacing w:before="120" w:after="0"/>
        <w:ind w:left="359"/>
        <w:jc w:val="both"/>
        <w:rPr>
          <w:rFonts w:ascii="Tahoma" w:hAnsi="Tahoma" w:cs="Tahoma"/>
          <w:sz w:val="20"/>
          <w:szCs w:val="20"/>
        </w:rPr>
      </w:pPr>
      <w:r w:rsidRPr="00606FFC">
        <w:rPr>
          <w:rFonts w:ascii="Tahoma" w:hAnsi="Tahoma" w:cs="Tahoma"/>
          <w:sz w:val="20"/>
          <w:szCs w:val="20"/>
          <w:lang w:eastAsia="ar-SA"/>
        </w:rPr>
        <w:t>Wykonawca na 5 dni roboczych przed przekazaniem prac objętych danym etapem przedmiotu Umowy powiadomi Zamawiającego o gotowości do przystąpienia do odbioru danego etapu.</w:t>
      </w:r>
    </w:p>
    <w:p w14:paraId="2B9390D9" w14:textId="77777777" w:rsidR="00EF61F2" w:rsidRPr="00606FFC" w:rsidRDefault="00EF61F2" w:rsidP="00EF61F2">
      <w:pPr>
        <w:widowControl w:val="0"/>
        <w:numPr>
          <w:ilvl w:val="0"/>
          <w:numId w:val="6"/>
        </w:numPr>
        <w:tabs>
          <w:tab w:val="left" w:pos="718"/>
          <w:tab w:val="left" w:pos="899"/>
        </w:tabs>
        <w:spacing w:before="120" w:after="0"/>
        <w:ind w:left="359"/>
        <w:jc w:val="both"/>
        <w:rPr>
          <w:rFonts w:ascii="Tahoma" w:hAnsi="Tahoma" w:cs="Tahoma"/>
          <w:sz w:val="20"/>
          <w:szCs w:val="20"/>
        </w:rPr>
      </w:pPr>
      <w:r w:rsidRPr="00606FFC">
        <w:rPr>
          <w:rFonts w:ascii="Tahoma" w:hAnsi="Tahoma" w:cs="Tahoma"/>
          <w:sz w:val="20"/>
          <w:szCs w:val="20"/>
        </w:rPr>
        <w:t>Zamawiający w terminie 10 dni roboczych lub innym uzgodnionym z Wykonawcą terminie dokona odbioru prac objętych danym etapem.</w:t>
      </w:r>
    </w:p>
    <w:p w14:paraId="57289485" w14:textId="52F74394" w:rsidR="00EF61F2" w:rsidRPr="00606FFC" w:rsidRDefault="00EF61F2" w:rsidP="00EF61F2">
      <w:pPr>
        <w:widowControl w:val="0"/>
        <w:numPr>
          <w:ilvl w:val="0"/>
          <w:numId w:val="6"/>
        </w:numPr>
        <w:tabs>
          <w:tab w:val="left" w:pos="718"/>
          <w:tab w:val="left" w:pos="899"/>
        </w:tabs>
        <w:spacing w:before="120" w:after="0"/>
        <w:ind w:left="359"/>
        <w:jc w:val="both"/>
        <w:rPr>
          <w:rFonts w:ascii="Tahoma" w:hAnsi="Tahoma" w:cs="Tahoma"/>
          <w:sz w:val="20"/>
          <w:szCs w:val="20"/>
        </w:rPr>
      </w:pPr>
      <w:r w:rsidRPr="00606FFC">
        <w:rPr>
          <w:rFonts w:ascii="Tahoma" w:hAnsi="Tahoma" w:cs="Tahoma"/>
          <w:sz w:val="20"/>
          <w:szCs w:val="20"/>
          <w:lang w:eastAsia="ar-SA"/>
        </w:rPr>
        <w:t>Z odbiorów prac objętych danym etapem zostanie sporządzon</w:t>
      </w:r>
      <w:r w:rsidR="00EB4D78">
        <w:rPr>
          <w:rFonts w:ascii="Tahoma" w:hAnsi="Tahoma" w:cs="Tahoma"/>
          <w:sz w:val="20"/>
          <w:szCs w:val="20"/>
          <w:lang w:eastAsia="ar-SA"/>
        </w:rPr>
        <w:t>y protokół odbioru częściowego, którego wzór stanowi załącznik nr 1 do umowy.</w:t>
      </w:r>
    </w:p>
    <w:p w14:paraId="4AD69B4A" w14:textId="547BA07C" w:rsidR="00EF61F2" w:rsidRPr="00606FFC" w:rsidRDefault="00EF61F2" w:rsidP="00EF61F2">
      <w:pPr>
        <w:widowControl w:val="0"/>
        <w:numPr>
          <w:ilvl w:val="0"/>
          <w:numId w:val="6"/>
        </w:numPr>
        <w:tabs>
          <w:tab w:val="left" w:pos="718"/>
          <w:tab w:val="left" w:pos="899"/>
        </w:tabs>
        <w:spacing w:before="120" w:after="0"/>
        <w:ind w:left="359"/>
        <w:jc w:val="both"/>
        <w:rPr>
          <w:rFonts w:ascii="Tahoma" w:hAnsi="Tahoma" w:cs="Tahoma"/>
          <w:sz w:val="20"/>
          <w:szCs w:val="20"/>
        </w:rPr>
      </w:pPr>
      <w:r w:rsidRPr="00606FFC">
        <w:rPr>
          <w:rFonts w:ascii="Tahoma" w:hAnsi="Tahoma" w:cs="Tahoma"/>
          <w:sz w:val="20"/>
          <w:szCs w:val="20"/>
          <w:lang w:eastAsia="ar-SA"/>
        </w:rPr>
        <w:t>W przypadku zgłoszenia uwag Wykonawca zobowiązany jest w ciągu 3 dni roboczych lub w innym uzgodnionym z Zamawiającym terminie usunąć wady przedmiotu umowy zgłoszone w protokole odbioru częściowego i ponownie zgłosić do odbior</w:t>
      </w:r>
      <w:r w:rsidR="00152A8E">
        <w:rPr>
          <w:rFonts w:ascii="Tahoma" w:hAnsi="Tahoma" w:cs="Tahoma"/>
          <w:sz w:val="20"/>
          <w:szCs w:val="20"/>
          <w:lang w:eastAsia="ar-SA"/>
        </w:rPr>
        <w:t>u poprawiony przedmiot odbioru.</w:t>
      </w:r>
    </w:p>
    <w:p w14:paraId="26105215" w14:textId="77777777" w:rsidR="00EF61F2" w:rsidRPr="00606FFC" w:rsidRDefault="00EF61F2" w:rsidP="00EF61F2">
      <w:pPr>
        <w:widowControl w:val="0"/>
        <w:numPr>
          <w:ilvl w:val="0"/>
          <w:numId w:val="6"/>
        </w:numPr>
        <w:tabs>
          <w:tab w:val="left" w:pos="718"/>
          <w:tab w:val="left" w:pos="899"/>
        </w:tabs>
        <w:spacing w:before="120" w:after="0"/>
        <w:ind w:left="359"/>
        <w:jc w:val="both"/>
        <w:rPr>
          <w:rFonts w:ascii="Tahoma" w:hAnsi="Tahoma" w:cs="Tahoma"/>
          <w:sz w:val="20"/>
          <w:szCs w:val="20"/>
        </w:rPr>
      </w:pPr>
      <w:r w:rsidRPr="00606FFC">
        <w:rPr>
          <w:rFonts w:ascii="Tahoma" w:hAnsi="Tahoma" w:cs="Tahoma"/>
          <w:sz w:val="20"/>
          <w:szCs w:val="20"/>
          <w:lang w:eastAsia="ar-SA"/>
        </w:rPr>
        <w:t>W przypadku, gdy Wykonawca nie zgadza się ze zgłoszonymi uwagami w protokole odbioru częściowego musi o tym fakcie w ciągu 2 dni roboczych od ich zgłoszenia powiadomić pisemnie Zamawiającego z prośbą o zwołanie Komitetu Sterującego, który rozstrzygnie rozbieżność stanowisk. Komitet Sterujący musi zająć stanowisko, w formie pisemnej w ciągu 3 dni roboczych od daty powiadomienia Zamawiającego. W razie podtrzymania uwag przez Komitet Sterujący, termin na usunięcie wad przedmiotu umowy biegnie od dnia otrzymania przez Wykonawcę stanowiska Komitetu Sterującego.</w:t>
      </w:r>
    </w:p>
    <w:p w14:paraId="5B29AE31" w14:textId="77777777" w:rsidR="00EF61F2" w:rsidRPr="00606FFC" w:rsidRDefault="00EF61F2" w:rsidP="00EF61F2">
      <w:pPr>
        <w:widowControl w:val="0"/>
        <w:numPr>
          <w:ilvl w:val="0"/>
          <w:numId w:val="6"/>
        </w:numPr>
        <w:tabs>
          <w:tab w:val="left" w:pos="718"/>
          <w:tab w:val="left" w:pos="899"/>
        </w:tabs>
        <w:spacing w:before="120" w:after="0"/>
        <w:ind w:left="359"/>
        <w:jc w:val="both"/>
        <w:rPr>
          <w:rFonts w:ascii="Tahoma" w:hAnsi="Tahoma" w:cs="Tahoma"/>
          <w:sz w:val="20"/>
          <w:szCs w:val="20"/>
        </w:rPr>
      </w:pPr>
      <w:r w:rsidRPr="00606FFC">
        <w:rPr>
          <w:rFonts w:ascii="Tahoma" w:hAnsi="Tahoma" w:cs="Tahoma"/>
          <w:sz w:val="20"/>
          <w:szCs w:val="20"/>
          <w:lang w:eastAsia="ar-SA"/>
        </w:rPr>
        <w:t>Poprawiony przedmiot odbioru podlega procedurze odbioru zgodnie z ust. 2-6. Procedura powtarzana jest aż do podpisania przez obie Strony protokołu odbioru częściowego bez uwag.</w:t>
      </w:r>
      <w:r w:rsidR="002F4660" w:rsidRPr="00606FFC">
        <w:rPr>
          <w:rFonts w:ascii="Tahoma" w:hAnsi="Tahoma" w:cs="Tahoma"/>
          <w:sz w:val="20"/>
          <w:szCs w:val="20"/>
          <w:lang w:eastAsia="ar-SA"/>
        </w:rPr>
        <w:t xml:space="preserve"> Powtarzanie kroków, z o których mowa w ust. 7 nie zwalnia Wykonawcy z dotrzymania terminu odbioru.</w:t>
      </w:r>
    </w:p>
    <w:p w14:paraId="690C8157" w14:textId="77777777" w:rsidR="00EF61F2" w:rsidRPr="00606FFC" w:rsidRDefault="00EF61F2" w:rsidP="00EF61F2">
      <w:pPr>
        <w:widowControl w:val="0"/>
        <w:numPr>
          <w:ilvl w:val="0"/>
          <w:numId w:val="6"/>
        </w:numPr>
        <w:tabs>
          <w:tab w:val="left" w:pos="718"/>
          <w:tab w:val="left" w:pos="899"/>
        </w:tabs>
        <w:spacing w:before="120" w:after="0"/>
        <w:ind w:left="359"/>
        <w:jc w:val="both"/>
        <w:rPr>
          <w:rFonts w:ascii="Tahoma" w:hAnsi="Tahoma" w:cs="Tahoma"/>
          <w:sz w:val="20"/>
          <w:szCs w:val="20"/>
        </w:rPr>
      </w:pPr>
      <w:r w:rsidRPr="00606FFC">
        <w:rPr>
          <w:rFonts w:ascii="Tahoma" w:hAnsi="Tahoma" w:cs="Tahoma"/>
          <w:sz w:val="20"/>
          <w:szCs w:val="20"/>
          <w:lang w:eastAsia="ar-SA"/>
        </w:rPr>
        <w:t xml:space="preserve">Warunkiem przystąpienia przez Zamawiającego do całkowitego odbioru przedmiotu Umowy, jest odebranie przez Zamawiającego bez zastrzeżeń prac wykonanych przez Wykonawcę w ramach </w:t>
      </w:r>
      <w:r w:rsidRPr="00606FFC">
        <w:rPr>
          <w:rFonts w:ascii="Tahoma" w:hAnsi="Tahoma" w:cs="Tahoma"/>
          <w:sz w:val="20"/>
          <w:szCs w:val="20"/>
          <w:lang w:eastAsia="ar-SA"/>
        </w:rPr>
        <w:lastRenderedPageBreak/>
        <w:t>poszczególnych etapów, potwierdzonych Protokołami częściowego odbioru każdego z etapów.</w:t>
      </w:r>
    </w:p>
    <w:p w14:paraId="1FCAC3E5" w14:textId="40203BE6" w:rsidR="00EF61F2" w:rsidRPr="00606FFC" w:rsidRDefault="00EF61F2" w:rsidP="00EF61F2">
      <w:pPr>
        <w:widowControl w:val="0"/>
        <w:numPr>
          <w:ilvl w:val="0"/>
          <w:numId w:val="6"/>
        </w:numPr>
        <w:tabs>
          <w:tab w:val="left" w:pos="718"/>
          <w:tab w:val="left" w:pos="899"/>
        </w:tabs>
        <w:spacing w:before="120" w:after="0"/>
        <w:ind w:left="359"/>
        <w:jc w:val="both"/>
        <w:rPr>
          <w:rFonts w:ascii="Tahoma" w:hAnsi="Tahoma" w:cs="Tahoma"/>
          <w:sz w:val="20"/>
          <w:szCs w:val="20"/>
        </w:rPr>
      </w:pPr>
      <w:r w:rsidRPr="00606FFC">
        <w:rPr>
          <w:rFonts w:ascii="Tahoma" w:hAnsi="Tahoma" w:cs="Tahoma"/>
          <w:sz w:val="20"/>
          <w:szCs w:val="20"/>
          <w:lang w:eastAsia="ar-SA"/>
        </w:rPr>
        <w:t>W wyniku odbioru całkowitego przedmiotu Umowy sporządzony zostanie Protokół końcowy podpisany przez upoważnionych przedstawicieli Stron.</w:t>
      </w:r>
      <w:r w:rsidR="00EB4D78">
        <w:rPr>
          <w:rFonts w:ascii="Tahoma" w:hAnsi="Tahoma" w:cs="Tahoma"/>
          <w:sz w:val="20"/>
          <w:szCs w:val="20"/>
          <w:lang w:eastAsia="ar-SA"/>
        </w:rPr>
        <w:t xml:space="preserve"> Wzór protokołu końcowego stanowi załącznik nr 2 do umowy.</w:t>
      </w:r>
    </w:p>
    <w:p w14:paraId="40C9E123" w14:textId="77777777" w:rsidR="00EF61F2" w:rsidRPr="00606FFC" w:rsidRDefault="00EF61F2" w:rsidP="00EF61F2">
      <w:pPr>
        <w:widowControl w:val="0"/>
        <w:numPr>
          <w:ilvl w:val="0"/>
          <w:numId w:val="6"/>
        </w:numPr>
        <w:tabs>
          <w:tab w:val="left" w:pos="719"/>
          <w:tab w:val="left" w:pos="899"/>
        </w:tabs>
        <w:spacing w:before="120" w:after="0"/>
        <w:ind w:left="359"/>
        <w:jc w:val="both"/>
        <w:rPr>
          <w:rFonts w:ascii="Tahoma" w:hAnsi="Tahoma" w:cs="Tahoma"/>
          <w:sz w:val="20"/>
          <w:szCs w:val="20"/>
        </w:rPr>
      </w:pPr>
      <w:r w:rsidRPr="00606FFC">
        <w:rPr>
          <w:rFonts w:ascii="Tahoma" w:hAnsi="Tahoma" w:cs="Tahoma"/>
          <w:sz w:val="20"/>
          <w:szCs w:val="20"/>
          <w:lang w:eastAsia="ar-SA"/>
        </w:rPr>
        <w:t>Wszelkie dokumenty, w tym protokoły związane z realizacją odbioru sporządzane będą wyłącznie w postaci pisemnej.</w:t>
      </w:r>
    </w:p>
    <w:p w14:paraId="69287727" w14:textId="77777777" w:rsidR="00EF61F2" w:rsidRPr="00606FFC" w:rsidRDefault="00EF61F2" w:rsidP="00EF61F2">
      <w:pPr>
        <w:pStyle w:val="Nagwek1"/>
        <w:numPr>
          <w:ilvl w:val="0"/>
          <w:numId w:val="0"/>
        </w:numPr>
        <w:ind w:left="3970" w:hanging="3970"/>
        <w:jc w:val="center"/>
        <w:rPr>
          <w:rFonts w:ascii="Tahoma" w:hAnsi="Tahoma" w:cs="Tahoma"/>
          <w:color w:val="auto"/>
          <w:sz w:val="20"/>
          <w:szCs w:val="20"/>
        </w:rPr>
      </w:pPr>
      <w:r w:rsidRPr="00606FFC">
        <w:rPr>
          <w:rFonts w:ascii="Tahoma" w:hAnsi="Tahoma" w:cs="Tahoma"/>
          <w:smallCaps/>
          <w:color w:val="auto"/>
          <w:sz w:val="20"/>
          <w:szCs w:val="20"/>
          <w:lang w:eastAsia="ar-SA"/>
        </w:rPr>
        <w:t>§ 7. Zabezpieczenie należytego wykonania Umowy</w:t>
      </w:r>
    </w:p>
    <w:p w14:paraId="506FFCBE" w14:textId="77777777" w:rsidR="00EF61F2" w:rsidRPr="00606FFC" w:rsidRDefault="00EF61F2" w:rsidP="00EF61F2">
      <w:pPr>
        <w:widowControl w:val="0"/>
        <w:numPr>
          <w:ilvl w:val="0"/>
          <w:numId w:val="8"/>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Wykonawca wnosi zabezpieczenie należytego wykonania Umowy</w:t>
      </w:r>
    </w:p>
    <w:p w14:paraId="733FDC3D" w14:textId="19C27047" w:rsidR="00EF61F2" w:rsidRPr="00606FFC" w:rsidRDefault="00EF61F2" w:rsidP="00152A8E">
      <w:pPr>
        <w:widowControl w:val="0"/>
        <w:tabs>
          <w:tab w:val="left" w:pos="720"/>
        </w:tabs>
        <w:spacing w:before="120" w:after="0"/>
        <w:ind w:left="360"/>
        <w:jc w:val="both"/>
        <w:rPr>
          <w:rFonts w:ascii="Tahoma" w:hAnsi="Tahoma" w:cs="Tahoma"/>
          <w:sz w:val="20"/>
          <w:szCs w:val="20"/>
        </w:rPr>
      </w:pPr>
      <w:r w:rsidRPr="00606FFC">
        <w:rPr>
          <w:rFonts w:ascii="Tahoma" w:hAnsi="Tahoma" w:cs="Tahoma"/>
          <w:sz w:val="20"/>
          <w:szCs w:val="20"/>
          <w:lang w:eastAsia="ar-SA"/>
        </w:rPr>
        <w:t>w kwocie ............................ PLN brutto (5 % całkowitej ceny brutto)</w:t>
      </w:r>
      <w:r w:rsidR="00152A8E">
        <w:rPr>
          <w:rFonts w:ascii="Tahoma" w:hAnsi="Tahoma" w:cs="Tahoma"/>
          <w:sz w:val="20"/>
          <w:szCs w:val="20"/>
          <w:lang w:eastAsia="ar-SA"/>
        </w:rPr>
        <w:t xml:space="preserve"> </w:t>
      </w:r>
      <w:r w:rsidRPr="00606FFC">
        <w:rPr>
          <w:rFonts w:ascii="Tahoma" w:hAnsi="Tahoma" w:cs="Tahoma"/>
          <w:sz w:val="20"/>
          <w:szCs w:val="20"/>
          <w:lang w:eastAsia="ar-SA"/>
        </w:rPr>
        <w:t>w formie: ………………………………………………………</w:t>
      </w:r>
    </w:p>
    <w:p w14:paraId="73F0FA7B" w14:textId="77777777" w:rsidR="00EF61F2" w:rsidRPr="00606FFC" w:rsidRDefault="00EF61F2" w:rsidP="00EF61F2">
      <w:pPr>
        <w:widowControl w:val="0"/>
        <w:numPr>
          <w:ilvl w:val="0"/>
          <w:numId w:val="8"/>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Zabezpieczenie należytego wykonania Umowy przeznaczone zostanie na pokrycie roszczeń Zamawiającego z tytułu niewykonania lub nienależytego wykonania Umowy oraz roszczeń z tytułu gwarancji.</w:t>
      </w:r>
    </w:p>
    <w:p w14:paraId="154426C5" w14:textId="620D9C31" w:rsidR="00EF61F2" w:rsidRPr="00606FFC" w:rsidRDefault="00EF61F2" w:rsidP="00883CF8">
      <w:pPr>
        <w:widowControl w:val="0"/>
        <w:numPr>
          <w:ilvl w:val="0"/>
          <w:numId w:val="8"/>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Zabezpieczenie należytego wykonania Umowy, zostanie zwolnione</w:t>
      </w:r>
      <w:r w:rsidR="00C305D8" w:rsidRPr="00606FFC">
        <w:rPr>
          <w:rFonts w:ascii="Tahoma" w:hAnsi="Tahoma" w:cs="Tahoma"/>
          <w:sz w:val="20"/>
          <w:szCs w:val="20"/>
          <w:lang w:eastAsia="ar-SA"/>
        </w:rPr>
        <w:t xml:space="preserve"> </w:t>
      </w:r>
      <w:r w:rsidRPr="00606FFC">
        <w:rPr>
          <w:rFonts w:ascii="Tahoma" w:hAnsi="Tahoma" w:cs="Tahoma"/>
          <w:sz w:val="20"/>
          <w:szCs w:val="20"/>
          <w:lang w:eastAsia="ar-SA"/>
        </w:rPr>
        <w:t xml:space="preserve">w </w:t>
      </w:r>
      <w:r w:rsidR="000027C8" w:rsidRPr="00606FFC">
        <w:rPr>
          <w:rFonts w:ascii="Tahoma" w:hAnsi="Tahoma" w:cs="Tahoma"/>
          <w:sz w:val="20"/>
          <w:szCs w:val="20"/>
          <w:lang w:eastAsia="ar-SA"/>
        </w:rPr>
        <w:t>wysokości 100</w:t>
      </w:r>
      <w:r w:rsidRPr="00606FFC">
        <w:rPr>
          <w:rFonts w:ascii="Tahoma" w:hAnsi="Tahoma" w:cs="Tahoma"/>
          <w:sz w:val="20"/>
          <w:szCs w:val="20"/>
          <w:lang w:eastAsia="ar-SA"/>
        </w:rPr>
        <w:t>% kwoty zabezpieczenia w terminie 30 dni od daty podpisania przez Zamawiającego bez zastrzeżeń Protokołu odbioru końcowego</w:t>
      </w:r>
      <w:r w:rsidR="00C305D8" w:rsidRPr="00606FFC">
        <w:rPr>
          <w:rFonts w:ascii="Tahoma" w:hAnsi="Tahoma" w:cs="Tahoma"/>
          <w:sz w:val="20"/>
          <w:szCs w:val="20"/>
          <w:lang w:eastAsia="ar-SA"/>
        </w:rPr>
        <w:t>.</w:t>
      </w:r>
    </w:p>
    <w:p w14:paraId="7290040B" w14:textId="77777777" w:rsidR="00EF61F2" w:rsidRPr="00606FFC" w:rsidRDefault="00EF61F2" w:rsidP="00EF61F2">
      <w:pPr>
        <w:widowControl w:val="0"/>
        <w:numPr>
          <w:ilvl w:val="0"/>
          <w:numId w:val="8"/>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9F807D8" w14:textId="77777777" w:rsidR="00EF61F2" w:rsidRPr="00606FFC" w:rsidRDefault="00EF61F2" w:rsidP="00EF61F2">
      <w:pPr>
        <w:widowControl w:val="0"/>
        <w:numPr>
          <w:ilvl w:val="0"/>
          <w:numId w:val="8"/>
        </w:numPr>
        <w:tabs>
          <w:tab w:val="left" w:pos="720"/>
          <w:tab w:val="left" w:pos="900"/>
        </w:tabs>
        <w:spacing w:before="120" w:after="0"/>
        <w:ind w:left="360"/>
        <w:jc w:val="both"/>
        <w:rPr>
          <w:rFonts w:ascii="Tahoma" w:hAnsi="Tahoma" w:cs="Tahoma"/>
          <w:sz w:val="20"/>
          <w:szCs w:val="20"/>
          <w:lang w:eastAsia="ar-SA"/>
        </w:rPr>
      </w:pPr>
      <w:r w:rsidRPr="00606FFC">
        <w:rPr>
          <w:rFonts w:ascii="Tahoma" w:hAnsi="Tahoma" w:cs="Tahoma"/>
          <w:sz w:val="20"/>
          <w:szCs w:val="20"/>
          <w:lang w:eastAsia="ar-SA"/>
        </w:rPr>
        <w:t>Strony dopuszczają możliwość zmiany formy zabezpieczenia należytego wykonania Umowy w każdym czasie, zgodnie z zapisami art. 149 ustawy Prawo zamówień publicznych. Zmiana formy zabezpieczenia jest dokonywana z zachowaniem ciągłości zabezpieczenia i bez zmniejszenia jego wysokości.</w:t>
      </w:r>
    </w:p>
    <w:p w14:paraId="5B51A808" w14:textId="06C58A93" w:rsidR="00EF61F2" w:rsidRPr="00606FFC" w:rsidRDefault="00EF61F2" w:rsidP="00EF61F2">
      <w:pPr>
        <w:widowControl w:val="0"/>
        <w:numPr>
          <w:ilvl w:val="0"/>
          <w:numId w:val="8"/>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rPr>
        <w:t>Niezależnie od postanowień § 7 ust. 3 powyżej</w:t>
      </w:r>
      <w:r w:rsidRPr="00606FFC">
        <w:rPr>
          <w:rFonts w:ascii="Tahoma" w:hAnsi="Tahoma" w:cs="Tahoma"/>
          <w:sz w:val="20"/>
          <w:szCs w:val="20"/>
          <w:lang w:eastAsia="ar-SA"/>
        </w:rPr>
        <w:t xml:space="preserve"> </w:t>
      </w:r>
      <w:r w:rsidR="00C305D8" w:rsidRPr="00606FFC">
        <w:rPr>
          <w:rFonts w:ascii="Tahoma" w:hAnsi="Tahoma" w:cs="Tahoma"/>
          <w:sz w:val="20"/>
          <w:szCs w:val="20"/>
          <w:lang w:eastAsia="ar-SA"/>
        </w:rPr>
        <w:t xml:space="preserve">Zamawiający </w:t>
      </w:r>
      <w:r w:rsidRPr="00606FFC">
        <w:rPr>
          <w:rFonts w:ascii="Tahoma" w:hAnsi="Tahoma" w:cs="Tahoma"/>
          <w:sz w:val="20"/>
          <w:szCs w:val="20"/>
          <w:lang w:eastAsia="ar-SA"/>
        </w:rPr>
        <w:t>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205750E2" w14:textId="0DD867A0" w:rsidR="000027C8" w:rsidRPr="00606FFC" w:rsidRDefault="000027C8" w:rsidP="000027C8">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 8. Warunki płatności</w:t>
      </w:r>
    </w:p>
    <w:p w14:paraId="50C6A745" w14:textId="77777777" w:rsidR="000027C8" w:rsidRPr="00606FFC" w:rsidRDefault="000027C8" w:rsidP="000027C8">
      <w:pPr>
        <w:widowControl w:val="0"/>
        <w:numPr>
          <w:ilvl w:val="0"/>
          <w:numId w:val="9"/>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Płatność dokonana będzie na podstawie faktur za wykonany etap, w terminie 45 dni od daty wpływu do Zamawiającego prawidłowo wystawionej faktury wraz z Protokołem odbioru częściowego przedmiotu umowy podpisanym przez upoważnionych przedstawicieli Stron i potwierdzającym wykonanie przedmiotu umowy bez zastrzeżeń.</w:t>
      </w:r>
    </w:p>
    <w:p w14:paraId="700BF29B" w14:textId="0E68ED55" w:rsidR="000027C8" w:rsidRPr="00606FFC" w:rsidRDefault="000027C8" w:rsidP="000027C8">
      <w:pPr>
        <w:widowControl w:val="0"/>
        <w:numPr>
          <w:ilvl w:val="0"/>
          <w:numId w:val="9"/>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Dla każdego etapu Wykonawca zobowiązany jest do wystawiania odrębnych faktur.</w:t>
      </w:r>
      <w:r w:rsidR="00140576">
        <w:rPr>
          <w:rFonts w:ascii="Tahoma" w:hAnsi="Tahoma" w:cs="Tahoma"/>
          <w:sz w:val="20"/>
          <w:szCs w:val="20"/>
          <w:lang w:eastAsia="ar-SA"/>
        </w:rPr>
        <w:t xml:space="preserve"> </w:t>
      </w:r>
    </w:p>
    <w:p w14:paraId="52040715" w14:textId="66B00FBA" w:rsidR="00B711F5" w:rsidRPr="00606FFC" w:rsidRDefault="00457F3C" w:rsidP="000027C8">
      <w:pPr>
        <w:widowControl w:val="0"/>
        <w:numPr>
          <w:ilvl w:val="0"/>
          <w:numId w:val="9"/>
        </w:numPr>
        <w:tabs>
          <w:tab w:val="left" w:pos="720"/>
          <w:tab w:val="left" w:pos="900"/>
        </w:tabs>
        <w:spacing w:before="120" w:after="0"/>
        <w:ind w:left="360"/>
        <w:jc w:val="both"/>
        <w:rPr>
          <w:rFonts w:ascii="Tahoma" w:hAnsi="Tahoma" w:cs="Tahoma"/>
          <w:sz w:val="20"/>
          <w:szCs w:val="20"/>
        </w:rPr>
      </w:pPr>
      <w:r>
        <w:rPr>
          <w:rFonts w:ascii="Tahoma" w:hAnsi="Tahoma" w:cs="Tahoma"/>
          <w:sz w:val="20"/>
          <w:szCs w:val="20"/>
          <w:lang w:eastAsia="ar-SA"/>
        </w:rPr>
        <w:t xml:space="preserve">Prace do wykonania w każdym etapie </w:t>
      </w:r>
      <w:r w:rsidR="00B711F5" w:rsidRPr="00606FFC">
        <w:rPr>
          <w:rFonts w:ascii="Tahoma" w:hAnsi="Tahoma" w:cs="Tahoma"/>
          <w:sz w:val="20"/>
          <w:szCs w:val="20"/>
          <w:lang w:eastAsia="ar-SA"/>
        </w:rPr>
        <w:t xml:space="preserve">będą </w:t>
      </w:r>
      <w:r>
        <w:rPr>
          <w:rFonts w:ascii="Tahoma" w:hAnsi="Tahoma" w:cs="Tahoma"/>
          <w:sz w:val="20"/>
          <w:szCs w:val="20"/>
          <w:lang w:eastAsia="ar-SA"/>
        </w:rPr>
        <w:t>określone</w:t>
      </w:r>
      <w:r w:rsidR="00B711F5" w:rsidRPr="00606FFC">
        <w:rPr>
          <w:rFonts w:ascii="Tahoma" w:hAnsi="Tahoma" w:cs="Tahoma"/>
          <w:sz w:val="20"/>
          <w:szCs w:val="20"/>
          <w:lang w:eastAsia="ar-SA"/>
        </w:rPr>
        <w:t xml:space="preserve"> przez kierowników projektów w harmonogramie z uwzględnieniem terminów realizacji zadań wskazanych w OPZ.</w:t>
      </w:r>
    </w:p>
    <w:p w14:paraId="1D21E0EB" w14:textId="3045875C" w:rsidR="00B711F5" w:rsidRPr="00606FFC" w:rsidRDefault="00B711F5" w:rsidP="000027C8">
      <w:pPr>
        <w:widowControl w:val="0"/>
        <w:numPr>
          <w:ilvl w:val="0"/>
          <w:numId w:val="9"/>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Terminy wskazane w OPZ, z wyłączeniem terminów,</w:t>
      </w:r>
      <w:r w:rsidR="00AF5306" w:rsidRPr="00606FFC">
        <w:rPr>
          <w:rFonts w:ascii="Tahoma" w:hAnsi="Tahoma" w:cs="Tahoma"/>
          <w:sz w:val="20"/>
          <w:szCs w:val="20"/>
          <w:lang w:eastAsia="ar-SA"/>
        </w:rPr>
        <w:t xml:space="preserve"> wskazanych w </w:t>
      </w:r>
      <w:r w:rsidR="00AF5306" w:rsidRPr="00606FFC">
        <w:rPr>
          <w:rFonts w:ascii="Tahoma" w:hAnsi="Tahoma" w:cs="Tahoma"/>
          <w:smallCaps/>
          <w:sz w:val="20"/>
          <w:szCs w:val="20"/>
          <w:lang w:eastAsia="ar-SA"/>
        </w:rPr>
        <w:t>§5 ust.4</w:t>
      </w:r>
      <w:r w:rsidRPr="00606FFC">
        <w:rPr>
          <w:rFonts w:ascii="Tahoma" w:hAnsi="Tahoma" w:cs="Tahoma"/>
          <w:sz w:val="20"/>
          <w:szCs w:val="20"/>
          <w:lang w:eastAsia="ar-SA"/>
        </w:rPr>
        <w:t>, mogą zostać zmienione na wniosek Wykonawcy za zgodą Zamawiającego albo na wniosek Zamawiającego za zgodą Wykonawcy.</w:t>
      </w:r>
    </w:p>
    <w:p w14:paraId="15671DC5" w14:textId="77777777" w:rsidR="000027C8" w:rsidRPr="00606FFC" w:rsidRDefault="000027C8" w:rsidP="000027C8">
      <w:pPr>
        <w:widowControl w:val="0"/>
        <w:numPr>
          <w:ilvl w:val="0"/>
          <w:numId w:val="9"/>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 xml:space="preserve">Termin określony w ust. 1 uważa się za zachowany, jeśli obciążenie rachunku Zamawiającego </w:t>
      </w:r>
      <w:r w:rsidRPr="00606FFC">
        <w:rPr>
          <w:rFonts w:ascii="Tahoma" w:hAnsi="Tahoma" w:cs="Tahoma"/>
          <w:sz w:val="20"/>
          <w:szCs w:val="20"/>
          <w:lang w:eastAsia="ar-SA"/>
        </w:rPr>
        <w:lastRenderedPageBreak/>
        <w:t>nastąpi najpóźniej w ostatnim dniu płatności.</w:t>
      </w:r>
    </w:p>
    <w:p w14:paraId="2FEDD2FA" w14:textId="77777777" w:rsidR="000027C8" w:rsidRPr="00606FFC" w:rsidRDefault="000027C8" w:rsidP="000027C8">
      <w:pPr>
        <w:widowControl w:val="0"/>
        <w:numPr>
          <w:ilvl w:val="0"/>
          <w:numId w:val="9"/>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Wykonawca wyraża zgodę na dokonywanie potrącenia kar umownych naliczanych przez Zamawiającego z wynagrodzenia należnego Wykonawcy.</w:t>
      </w:r>
    </w:p>
    <w:p w14:paraId="51C39471" w14:textId="77777777" w:rsidR="000027C8" w:rsidRPr="00606FFC" w:rsidRDefault="000027C8" w:rsidP="000027C8">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§9. Obowiązki Stron</w:t>
      </w:r>
    </w:p>
    <w:p w14:paraId="572281CD" w14:textId="77777777" w:rsidR="000027C8" w:rsidRPr="00606FFC" w:rsidRDefault="000027C8" w:rsidP="000027C8">
      <w:pPr>
        <w:widowControl w:val="0"/>
        <w:numPr>
          <w:ilvl w:val="0"/>
          <w:numId w:val="10"/>
        </w:numPr>
        <w:tabs>
          <w:tab w:val="left" w:pos="720"/>
        </w:tabs>
        <w:spacing w:before="120" w:after="0"/>
        <w:ind w:left="360"/>
        <w:jc w:val="both"/>
        <w:rPr>
          <w:rFonts w:ascii="Tahoma" w:hAnsi="Tahoma" w:cs="Tahoma"/>
          <w:sz w:val="20"/>
          <w:szCs w:val="20"/>
        </w:rPr>
      </w:pPr>
      <w:r w:rsidRPr="00606FFC">
        <w:rPr>
          <w:rFonts w:ascii="Tahoma" w:hAnsi="Tahoma" w:cs="Tahoma"/>
          <w:sz w:val="20"/>
          <w:szCs w:val="20"/>
        </w:rPr>
        <w:t>Wykonawca zobowiązuje się wykonywać Umowę z należytą starannością, zgodnie z ofertą oraz obowiązującymi przepisami prawa, a w szczególności odpowiada za jakość i terminowość realizacji przedmiotu Umowy.</w:t>
      </w:r>
    </w:p>
    <w:p w14:paraId="61DA6BA3" w14:textId="77777777" w:rsidR="000027C8" w:rsidRPr="00606FFC" w:rsidRDefault="000027C8" w:rsidP="000027C8">
      <w:pPr>
        <w:widowControl w:val="0"/>
        <w:numPr>
          <w:ilvl w:val="0"/>
          <w:numId w:val="10"/>
        </w:numPr>
        <w:tabs>
          <w:tab w:val="left" w:pos="720"/>
        </w:tabs>
        <w:spacing w:before="120" w:after="0"/>
        <w:ind w:left="360"/>
        <w:jc w:val="both"/>
        <w:rPr>
          <w:rFonts w:ascii="Tahoma" w:hAnsi="Tahoma" w:cs="Tahoma"/>
          <w:sz w:val="20"/>
          <w:szCs w:val="20"/>
        </w:rPr>
      </w:pPr>
      <w:r w:rsidRPr="00606FFC">
        <w:rPr>
          <w:rFonts w:ascii="Tahoma" w:hAnsi="Tahoma" w:cs="Tahoma"/>
          <w:sz w:val="20"/>
          <w:szCs w:val="20"/>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14:paraId="13604813" w14:textId="77777777" w:rsidR="000027C8" w:rsidRPr="00606FFC" w:rsidRDefault="000027C8" w:rsidP="000027C8">
      <w:pPr>
        <w:widowControl w:val="0"/>
        <w:numPr>
          <w:ilvl w:val="0"/>
          <w:numId w:val="10"/>
        </w:numPr>
        <w:tabs>
          <w:tab w:val="left" w:pos="720"/>
        </w:tabs>
        <w:spacing w:before="120" w:after="0"/>
        <w:ind w:left="360"/>
        <w:jc w:val="both"/>
        <w:rPr>
          <w:rFonts w:ascii="Tahoma" w:hAnsi="Tahoma" w:cs="Tahoma"/>
          <w:sz w:val="20"/>
          <w:szCs w:val="20"/>
        </w:rPr>
      </w:pPr>
      <w:r w:rsidRPr="00606FFC">
        <w:rPr>
          <w:rFonts w:ascii="Tahoma" w:hAnsi="Tahoma" w:cs="Tahoma"/>
          <w:sz w:val="20"/>
          <w:szCs w:val="20"/>
        </w:rPr>
        <w:t>W razie powstania w trakcie wykonywania Umowy lub po jej wykonaniu jakichkolwiek roszczeń osób trzecich Wykonawca ponosi pełną odpowiedzialność za roszczenia osób trzecich z tytułu szkód materialnych lub na osobie oraz z tytułów, o których mowa w ust. 2, a wynikłych z wykonania Umowy przez Wykonawcę lub jego podwykonawców.</w:t>
      </w:r>
    </w:p>
    <w:p w14:paraId="6FB9BE0B" w14:textId="77777777" w:rsidR="000027C8" w:rsidRPr="00606FFC" w:rsidRDefault="000027C8" w:rsidP="000027C8">
      <w:pPr>
        <w:widowControl w:val="0"/>
        <w:numPr>
          <w:ilvl w:val="0"/>
          <w:numId w:val="10"/>
        </w:numPr>
        <w:tabs>
          <w:tab w:val="left" w:pos="720"/>
        </w:tabs>
        <w:spacing w:before="120" w:after="0"/>
        <w:ind w:left="360"/>
        <w:jc w:val="both"/>
        <w:rPr>
          <w:rFonts w:ascii="Tahoma" w:hAnsi="Tahoma" w:cs="Tahoma"/>
          <w:sz w:val="20"/>
          <w:szCs w:val="20"/>
        </w:rPr>
      </w:pPr>
      <w:r w:rsidRPr="00606FFC">
        <w:rPr>
          <w:rFonts w:ascii="Tahoma" w:hAnsi="Tahoma" w:cs="Tahoma"/>
          <w:sz w:val="20"/>
          <w:szCs w:val="20"/>
        </w:rPr>
        <w:t>Wykonawca zobowiązuje się do:</w:t>
      </w:r>
    </w:p>
    <w:p w14:paraId="43BC8E3A" w14:textId="77777777" w:rsidR="000027C8" w:rsidRPr="00606FFC" w:rsidRDefault="000027C8" w:rsidP="000027C8">
      <w:pPr>
        <w:pStyle w:val="Akapitzlist"/>
        <w:numPr>
          <w:ilvl w:val="0"/>
          <w:numId w:val="11"/>
        </w:numPr>
        <w:spacing w:before="120" w:after="0"/>
        <w:rPr>
          <w:rFonts w:ascii="Tahoma" w:hAnsi="Tahoma" w:cs="Tahoma"/>
          <w:sz w:val="20"/>
          <w:szCs w:val="20"/>
        </w:rPr>
      </w:pPr>
      <w:r w:rsidRPr="00606FFC">
        <w:rPr>
          <w:rFonts w:ascii="Tahoma" w:hAnsi="Tahoma" w:cs="Tahoma"/>
          <w:sz w:val="20"/>
          <w:szCs w:val="20"/>
        </w:rPr>
        <w:t>umożliwienia Zamawiającemu bieżącej kontroli realizacji przedmiotu Umowy (w formach i terminach wyznaczonych przez Zamawiającego),</w:t>
      </w:r>
    </w:p>
    <w:p w14:paraId="33A92601" w14:textId="33CA3377" w:rsidR="0097183F" w:rsidRPr="00606FFC" w:rsidRDefault="0097183F" w:rsidP="000027C8">
      <w:pPr>
        <w:pStyle w:val="Akapitzlist"/>
        <w:numPr>
          <w:ilvl w:val="0"/>
          <w:numId w:val="11"/>
        </w:numPr>
        <w:spacing w:before="120" w:after="0"/>
        <w:rPr>
          <w:rFonts w:ascii="Tahoma" w:hAnsi="Tahoma" w:cs="Tahoma"/>
          <w:sz w:val="20"/>
          <w:szCs w:val="20"/>
        </w:rPr>
      </w:pPr>
      <w:r w:rsidRPr="00606FFC">
        <w:rPr>
          <w:rFonts w:ascii="Tahoma" w:hAnsi="Tahoma" w:cs="Tahoma"/>
          <w:sz w:val="20"/>
          <w:szCs w:val="20"/>
          <w:lang w:eastAsia="pl-PL"/>
        </w:rPr>
        <w:t xml:space="preserve">umożliwienia, w ramach bieżącej kontroli realizacji przedmiotu </w:t>
      </w:r>
      <w:r w:rsidR="00096B52">
        <w:rPr>
          <w:rFonts w:ascii="Tahoma" w:hAnsi="Tahoma" w:cs="Tahoma"/>
          <w:sz w:val="20"/>
          <w:szCs w:val="20"/>
          <w:lang w:eastAsia="pl-PL"/>
        </w:rPr>
        <w:t>U</w:t>
      </w:r>
      <w:r w:rsidRPr="00606FFC">
        <w:rPr>
          <w:rFonts w:ascii="Tahoma" w:hAnsi="Tahoma" w:cs="Tahoma"/>
          <w:sz w:val="20"/>
          <w:szCs w:val="20"/>
          <w:lang w:eastAsia="pl-PL"/>
        </w:rPr>
        <w:t>mowy, uczestniczenia przedstawiciela Zamawiającego w pracach zespołów Wykonawcy (np. w przypadku wykorzystywania metodyki Scrum – w Sprint Planning, Sprint Review i Daily Scrum) w charakterze słuchacza przez okres trwania całej umowy.</w:t>
      </w:r>
    </w:p>
    <w:p w14:paraId="7B23D385" w14:textId="77777777" w:rsidR="000027C8" w:rsidRPr="00606FFC" w:rsidRDefault="000027C8" w:rsidP="000027C8">
      <w:pPr>
        <w:pStyle w:val="Akapitzlist"/>
        <w:numPr>
          <w:ilvl w:val="0"/>
          <w:numId w:val="11"/>
        </w:numPr>
        <w:spacing w:before="120" w:after="0"/>
        <w:rPr>
          <w:rFonts w:ascii="Tahoma" w:hAnsi="Tahoma" w:cs="Tahoma"/>
          <w:sz w:val="20"/>
          <w:szCs w:val="20"/>
        </w:rPr>
      </w:pPr>
      <w:r w:rsidRPr="00606FFC">
        <w:rPr>
          <w:rFonts w:ascii="Tahoma" w:hAnsi="Tahoma" w:cs="Tahoma"/>
          <w:sz w:val="20"/>
          <w:szCs w:val="20"/>
        </w:rPr>
        <w:t>udzielania wszelkich wyjaśnień dotyczących postępu realizacji prac objętych przedmiotem Umowy, na każde żądanie Zamawiającego,</w:t>
      </w:r>
    </w:p>
    <w:p w14:paraId="28768962" w14:textId="77777777" w:rsidR="000027C8" w:rsidRPr="00606FFC" w:rsidRDefault="000027C8" w:rsidP="000027C8">
      <w:pPr>
        <w:pStyle w:val="Akapitzlist"/>
        <w:numPr>
          <w:ilvl w:val="0"/>
          <w:numId w:val="11"/>
        </w:numPr>
        <w:spacing w:before="120" w:after="0"/>
        <w:rPr>
          <w:rFonts w:ascii="Tahoma" w:hAnsi="Tahoma" w:cs="Tahoma"/>
          <w:sz w:val="20"/>
          <w:szCs w:val="20"/>
        </w:rPr>
      </w:pPr>
      <w:r w:rsidRPr="00606FFC">
        <w:rPr>
          <w:rFonts w:ascii="Tahoma" w:hAnsi="Tahoma" w:cs="Tahoma"/>
          <w:sz w:val="20"/>
          <w:szCs w:val="20"/>
        </w:rPr>
        <w:t>zapewnienia udziału swoich przedstawicieli w spotkaniach Zamawiającego z innymi instytucjami dotyczących zakresu przedmiotu zamówienia</w:t>
      </w:r>
      <w:r w:rsidR="0097183F" w:rsidRPr="00606FFC">
        <w:rPr>
          <w:rFonts w:ascii="Tahoma" w:hAnsi="Tahoma" w:cs="Tahoma"/>
          <w:sz w:val="20"/>
          <w:szCs w:val="20"/>
        </w:rPr>
        <w:t>,</w:t>
      </w:r>
    </w:p>
    <w:p w14:paraId="66813603" w14:textId="77777777" w:rsidR="000027C8" w:rsidRPr="00606FFC" w:rsidRDefault="000027C8" w:rsidP="000027C8">
      <w:pPr>
        <w:pStyle w:val="Akapitzlist"/>
        <w:numPr>
          <w:ilvl w:val="0"/>
          <w:numId w:val="11"/>
        </w:numPr>
        <w:spacing w:before="120" w:after="0"/>
        <w:rPr>
          <w:rFonts w:ascii="Tahoma" w:hAnsi="Tahoma" w:cs="Tahoma"/>
          <w:sz w:val="20"/>
          <w:szCs w:val="20"/>
        </w:rPr>
      </w:pPr>
      <w:r w:rsidRPr="00606FFC">
        <w:rPr>
          <w:rFonts w:ascii="Tahoma" w:hAnsi="Tahoma" w:cs="Tahoma"/>
          <w:sz w:val="20"/>
          <w:szCs w:val="20"/>
        </w:rPr>
        <w:t>utrzymywania w należytym porządku pomieszczeń, w których realizowany jest przedmiot Umowy,</w:t>
      </w:r>
    </w:p>
    <w:p w14:paraId="060200E3" w14:textId="77777777" w:rsidR="000027C8" w:rsidRPr="00606FFC" w:rsidRDefault="0097183F" w:rsidP="0097183F">
      <w:pPr>
        <w:pStyle w:val="Akapitzlist"/>
        <w:numPr>
          <w:ilvl w:val="0"/>
          <w:numId w:val="11"/>
        </w:numPr>
        <w:spacing w:before="120" w:after="0"/>
        <w:rPr>
          <w:rFonts w:ascii="Tahoma" w:hAnsi="Tahoma" w:cs="Tahoma"/>
          <w:sz w:val="20"/>
          <w:szCs w:val="20"/>
        </w:rPr>
      </w:pPr>
      <w:r w:rsidRPr="00606FFC">
        <w:rPr>
          <w:rFonts w:ascii="Tahoma" w:hAnsi="Tahoma" w:cs="Tahoma"/>
          <w:sz w:val="20"/>
          <w:szCs w:val="20"/>
        </w:rPr>
        <w:t xml:space="preserve">w przypadku współfinansowania projektu ze środków UE, </w:t>
      </w:r>
      <w:r w:rsidR="000027C8" w:rsidRPr="00606FFC">
        <w:rPr>
          <w:rFonts w:ascii="Tahoma" w:hAnsi="Tahoma" w:cs="Tahoma"/>
          <w:sz w:val="20"/>
          <w:szCs w:val="20"/>
        </w:rPr>
        <w:t>opatrzenia dokumentacji wytworzonej w wyniku wykonania przedmiotu umowy inform</w:t>
      </w:r>
      <w:r w:rsidRPr="00606FFC">
        <w:rPr>
          <w:rFonts w:ascii="Tahoma" w:hAnsi="Tahoma" w:cs="Tahoma"/>
          <w:sz w:val="20"/>
          <w:szCs w:val="20"/>
        </w:rPr>
        <w:t xml:space="preserve">acją o źródle współfinansowania. </w:t>
      </w:r>
      <w:r w:rsidR="000027C8" w:rsidRPr="00606FFC">
        <w:rPr>
          <w:rFonts w:ascii="Tahoma" w:hAnsi="Tahoma" w:cs="Tahoma"/>
          <w:sz w:val="20"/>
          <w:szCs w:val="20"/>
        </w:rPr>
        <w:t>Zamawiający zastrzega sobie prawo do</w:t>
      </w:r>
      <w:r w:rsidRPr="00606FFC">
        <w:rPr>
          <w:rFonts w:ascii="Tahoma" w:hAnsi="Tahoma" w:cs="Tahoma"/>
          <w:sz w:val="20"/>
          <w:szCs w:val="20"/>
        </w:rPr>
        <w:t xml:space="preserve"> podania</w:t>
      </w:r>
      <w:r w:rsidR="000027C8" w:rsidRPr="00606FFC">
        <w:rPr>
          <w:rFonts w:ascii="Tahoma" w:hAnsi="Tahoma" w:cs="Tahoma"/>
          <w:sz w:val="20"/>
          <w:szCs w:val="20"/>
        </w:rPr>
        <w:t xml:space="preserve"> treści informacji</w:t>
      </w:r>
      <w:r w:rsidRPr="00606FFC">
        <w:rPr>
          <w:rFonts w:ascii="Tahoma" w:hAnsi="Tahoma" w:cs="Tahoma"/>
          <w:sz w:val="20"/>
          <w:szCs w:val="20"/>
        </w:rPr>
        <w:t xml:space="preserve"> o współfinansowaniu</w:t>
      </w:r>
      <w:r w:rsidR="000027C8" w:rsidRPr="00606FFC">
        <w:rPr>
          <w:rFonts w:ascii="Tahoma" w:hAnsi="Tahoma" w:cs="Tahoma"/>
          <w:sz w:val="20"/>
          <w:szCs w:val="20"/>
        </w:rPr>
        <w:t>, zmiana taka nie stanowi zmiany umowy. Ponadto widoczność współfinansowania wytworzenia aplikacji zostanie zagwarantowana poprzez umieszczenie stosownej informacji na stronie startowej systemu</w:t>
      </w:r>
      <w:r w:rsidRPr="00606FFC">
        <w:rPr>
          <w:rFonts w:ascii="Tahoma" w:hAnsi="Tahoma" w:cs="Tahoma"/>
          <w:sz w:val="20"/>
          <w:szCs w:val="20"/>
        </w:rPr>
        <w:t>,</w:t>
      </w:r>
    </w:p>
    <w:p w14:paraId="15E8B83E" w14:textId="77777777" w:rsidR="000027C8" w:rsidRPr="00606FFC" w:rsidRDefault="000027C8" w:rsidP="000027C8">
      <w:pPr>
        <w:pStyle w:val="Akapitzlist"/>
        <w:numPr>
          <w:ilvl w:val="0"/>
          <w:numId w:val="11"/>
        </w:numPr>
        <w:spacing w:before="120" w:after="0"/>
        <w:rPr>
          <w:rFonts w:ascii="Tahoma" w:hAnsi="Tahoma" w:cs="Tahoma"/>
          <w:sz w:val="20"/>
          <w:szCs w:val="20"/>
        </w:rPr>
      </w:pPr>
      <w:r w:rsidRPr="00606FFC">
        <w:rPr>
          <w:rFonts w:ascii="Tahoma" w:hAnsi="Tahoma" w:cs="Tahoma"/>
          <w:sz w:val="20"/>
          <w:szCs w:val="20"/>
        </w:rPr>
        <w:t>umożliwienia udziału osób trzecich w testach końcowych/audytach przeprowadzanych przez Wykonawcę lub do zlecenia przeprowadzenia niezależnych testów końcowych/audytów;</w:t>
      </w:r>
    </w:p>
    <w:p w14:paraId="1BF0E9B5" w14:textId="77777777" w:rsidR="000027C8" w:rsidRPr="00606FFC" w:rsidRDefault="000027C8" w:rsidP="000027C8">
      <w:pPr>
        <w:widowControl w:val="0"/>
        <w:numPr>
          <w:ilvl w:val="0"/>
          <w:numId w:val="10"/>
        </w:numPr>
        <w:tabs>
          <w:tab w:val="left" w:pos="720"/>
        </w:tabs>
        <w:spacing w:before="120" w:after="0"/>
        <w:ind w:left="360"/>
        <w:jc w:val="both"/>
        <w:rPr>
          <w:rFonts w:ascii="Tahoma" w:hAnsi="Tahoma" w:cs="Tahoma"/>
          <w:sz w:val="20"/>
          <w:szCs w:val="20"/>
        </w:rPr>
      </w:pPr>
      <w:r w:rsidRPr="00606FFC">
        <w:rPr>
          <w:rFonts w:ascii="Tahoma" w:hAnsi="Tahoma" w:cs="Tahoma"/>
          <w:sz w:val="20"/>
          <w:szCs w:val="20"/>
        </w:rPr>
        <w:t>Zamawiający zobowiązuje się do:</w:t>
      </w:r>
    </w:p>
    <w:p w14:paraId="04428DAA" w14:textId="77777777" w:rsidR="000027C8" w:rsidRPr="00606FFC" w:rsidRDefault="000027C8" w:rsidP="000027C8">
      <w:pPr>
        <w:pStyle w:val="Akapitzlist"/>
        <w:numPr>
          <w:ilvl w:val="0"/>
          <w:numId w:val="12"/>
        </w:numPr>
        <w:spacing w:before="120" w:after="0"/>
        <w:rPr>
          <w:rFonts w:ascii="Tahoma" w:hAnsi="Tahoma" w:cs="Tahoma"/>
          <w:sz w:val="20"/>
          <w:szCs w:val="20"/>
        </w:rPr>
      </w:pPr>
      <w:r w:rsidRPr="00606FFC">
        <w:rPr>
          <w:rFonts w:ascii="Tahoma" w:hAnsi="Tahoma" w:cs="Tahoma"/>
          <w:sz w:val="20"/>
          <w:szCs w:val="20"/>
        </w:rPr>
        <w:t>potwierdzenia wykonania Umowy na zasadach i w terminach określonych w niniejszej Umowie,</w:t>
      </w:r>
    </w:p>
    <w:p w14:paraId="08415C1F" w14:textId="77777777" w:rsidR="000027C8" w:rsidRPr="00606FFC" w:rsidRDefault="000027C8" w:rsidP="000027C8">
      <w:pPr>
        <w:pStyle w:val="Akapitzlist"/>
        <w:numPr>
          <w:ilvl w:val="0"/>
          <w:numId w:val="12"/>
        </w:numPr>
        <w:spacing w:before="120" w:after="0"/>
        <w:rPr>
          <w:rFonts w:ascii="Tahoma" w:hAnsi="Tahoma" w:cs="Tahoma"/>
          <w:sz w:val="20"/>
          <w:szCs w:val="20"/>
        </w:rPr>
      </w:pPr>
      <w:r w:rsidRPr="00606FFC">
        <w:rPr>
          <w:rFonts w:ascii="Tahoma" w:hAnsi="Tahoma" w:cs="Tahoma"/>
          <w:sz w:val="20"/>
          <w:szCs w:val="20"/>
        </w:rPr>
        <w:lastRenderedPageBreak/>
        <w:t>umożliwienia Wykonawcy dostępu do informacji, zasobów, danych i dokumentów niezbędnych do wykonania Umowy, z zachowaniem postanowień o zachowaniu tajemnicy określonych w Umowie, z zastrzeżeniem ograniczeń wynikających z powszechnie obowiązujących przepisów prawa oraz w zakresie niezbędnym do realizacji niniejszej Umowy,</w:t>
      </w:r>
    </w:p>
    <w:p w14:paraId="4E77CEED" w14:textId="77777777" w:rsidR="000027C8" w:rsidRPr="00606FFC" w:rsidRDefault="000027C8" w:rsidP="000027C8">
      <w:pPr>
        <w:pStyle w:val="Akapitzlist"/>
        <w:numPr>
          <w:ilvl w:val="0"/>
          <w:numId w:val="12"/>
        </w:numPr>
        <w:spacing w:before="120" w:after="0"/>
        <w:rPr>
          <w:rFonts w:ascii="Tahoma" w:hAnsi="Tahoma" w:cs="Tahoma"/>
          <w:sz w:val="20"/>
          <w:szCs w:val="20"/>
        </w:rPr>
      </w:pPr>
      <w:r w:rsidRPr="00606FFC">
        <w:rPr>
          <w:rFonts w:ascii="Tahoma" w:hAnsi="Tahoma" w:cs="Tahoma"/>
          <w:sz w:val="20"/>
          <w:szCs w:val="20"/>
        </w:rPr>
        <w:t>zapewnienia dostępu do pomieszczeń użytkowników oraz sprzętu komputerowego w celu instalacji i wdrażania systemu w czasie i terminie obustronnie uzgodnionym.</w:t>
      </w:r>
    </w:p>
    <w:p w14:paraId="6D88CF65" w14:textId="77777777" w:rsidR="00DB2867" w:rsidRPr="00606FFC" w:rsidRDefault="00DB2867" w:rsidP="00DB2867">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§10. Organizacja prac</w:t>
      </w:r>
    </w:p>
    <w:p w14:paraId="348956DE" w14:textId="77777777" w:rsidR="00DB2867" w:rsidRPr="00606FFC" w:rsidRDefault="00DB2867" w:rsidP="00DB2867">
      <w:pPr>
        <w:widowControl w:val="0"/>
        <w:numPr>
          <w:ilvl w:val="0"/>
          <w:numId w:val="13"/>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W terminie 5 dni roboczych od daty podpisania Umowy, w celu zapewnienia prawidłowej i terminowej realizacji przedmiotu Umowy Strony powołają Komitet Sterujący, a każda ze Stron swój Zespół Projektowy oraz Kierownika Projektu.</w:t>
      </w:r>
    </w:p>
    <w:p w14:paraId="13D6622F" w14:textId="6F252A01" w:rsidR="00DB2867" w:rsidRPr="00606FFC" w:rsidRDefault="00DB2867" w:rsidP="00DB2867">
      <w:pPr>
        <w:widowControl w:val="0"/>
        <w:numPr>
          <w:ilvl w:val="0"/>
          <w:numId w:val="13"/>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Komitet Sterujący składa się z:</w:t>
      </w:r>
      <w:r w:rsidR="00460EEC" w:rsidRPr="00606FFC">
        <w:rPr>
          <w:rFonts w:ascii="Tahoma" w:hAnsi="Tahoma" w:cs="Tahoma"/>
          <w:sz w:val="20"/>
          <w:szCs w:val="20"/>
          <w:lang w:eastAsia="ar-SA"/>
        </w:rPr>
        <w:t xml:space="preserve"> maksymalnie</w:t>
      </w:r>
      <w:r w:rsidRPr="00606FFC">
        <w:rPr>
          <w:rFonts w:ascii="Tahoma" w:hAnsi="Tahoma" w:cs="Tahoma"/>
          <w:sz w:val="20"/>
          <w:szCs w:val="20"/>
          <w:lang w:eastAsia="ar-SA"/>
        </w:rPr>
        <w:t xml:space="preserve"> </w:t>
      </w:r>
      <w:r w:rsidR="00096B52">
        <w:rPr>
          <w:rFonts w:ascii="Tahoma" w:hAnsi="Tahoma" w:cs="Tahoma"/>
          <w:sz w:val="20"/>
          <w:szCs w:val="20"/>
          <w:lang w:eastAsia="ar-SA"/>
        </w:rPr>
        <w:t>6</w:t>
      </w:r>
      <w:r w:rsidRPr="00606FFC">
        <w:rPr>
          <w:rFonts w:ascii="Tahoma" w:hAnsi="Tahoma" w:cs="Tahoma"/>
          <w:sz w:val="20"/>
          <w:szCs w:val="20"/>
          <w:lang w:eastAsia="ar-SA"/>
        </w:rPr>
        <w:t xml:space="preserve"> przedstawicieli Zamawiającego i 1 przedstawiciela Wykonawcy. Przewodniczącym Komitetu Sterującego jest wyznaczony przez Zamawiającego jego przedstawiciel.</w:t>
      </w:r>
    </w:p>
    <w:p w14:paraId="22816F41" w14:textId="7666A916" w:rsidR="00DB2867" w:rsidRPr="00606FFC" w:rsidRDefault="00DB2867" w:rsidP="00DB2867">
      <w:pPr>
        <w:widowControl w:val="0"/>
        <w:numPr>
          <w:ilvl w:val="0"/>
          <w:numId w:val="13"/>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W skład Zespołu Projektowego Wykonawcy wchodzą specjaliści wskazani przez Wykonawcę w ofercie</w:t>
      </w:r>
      <w:r w:rsidR="009E16CF" w:rsidRPr="00606FFC">
        <w:rPr>
          <w:rFonts w:ascii="Tahoma" w:hAnsi="Tahoma" w:cs="Tahoma"/>
          <w:sz w:val="20"/>
          <w:szCs w:val="20"/>
          <w:lang w:eastAsia="ar-SA"/>
        </w:rPr>
        <w:t xml:space="preserve">. Wykaz osób, które będą uczestniczyć w realizacji </w:t>
      </w:r>
      <w:r w:rsidR="00AF5306" w:rsidRPr="00606FFC">
        <w:rPr>
          <w:rFonts w:ascii="Tahoma" w:hAnsi="Tahoma" w:cs="Tahoma"/>
          <w:sz w:val="20"/>
          <w:szCs w:val="20"/>
          <w:lang w:eastAsia="ar-SA"/>
        </w:rPr>
        <w:t>zamówienia</w:t>
      </w:r>
      <w:r w:rsidR="009E16CF" w:rsidRPr="00606FFC">
        <w:rPr>
          <w:rFonts w:ascii="Tahoma" w:hAnsi="Tahoma" w:cs="Tahoma"/>
          <w:sz w:val="20"/>
          <w:szCs w:val="20"/>
          <w:lang w:eastAsia="ar-SA"/>
        </w:rPr>
        <w:t xml:space="preserve"> stanowi załącznik nr 3 do umowy.</w:t>
      </w:r>
    </w:p>
    <w:p w14:paraId="5A95E3B5" w14:textId="77777777" w:rsidR="00DB2867" w:rsidRPr="00606FFC" w:rsidRDefault="00DB2867" w:rsidP="00DB2867">
      <w:pPr>
        <w:widowControl w:val="0"/>
        <w:numPr>
          <w:ilvl w:val="0"/>
          <w:numId w:val="13"/>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Wykonawca zawiadamia na piśmie Zamawiającego o zmianie składu Zespołu projektowego wraz z uzasadnieniem.</w:t>
      </w:r>
    </w:p>
    <w:p w14:paraId="434D8174" w14:textId="2901A89F" w:rsidR="00DB2867" w:rsidRPr="00606FFC" w:rsidRDefault="00DB2867" w:rsidP="00DB2867">
      <w:pPr>
        <w:widowControl w:val="0"/>
        <w:numPr>
          <w:ilvl w:val="0"/>
          <w:numId w:val="13"/>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 xml:space="preserve">Zmiana przez Wykonawcę składu Zespołu Projektowego wymaga zgody Zamawiającego </w:t>
      </w:r>
      <w:r w:rsidR="00096B52">
        <w:rPr>
          <w:rFonts w:ascii="Tahoma" w:hAnsi="Tahoma" w:cs="Tahoma"/>
          <w:sz w:val="20"/>
          <w:szCs w:val="20"/>
          <w:lang w:eastAsia="ar-SA"/>
        </w:rPr>
        <w:t>p</w:t>
      </w:r>
      <w:r w:rsidRPr="00606FFC">
        <w:rPr>
          <w:rFonts w:ascii="Tahoma" w:hAnsi="Tahoma" w:cs="Tahoma"/>
          <w:sz w:val="20"/>
          <w:szCs w:val="20"/>
          <w:lang w:eastAsia="ar-SA"/>
        </w:rPr>
        <w:t>od rygorem nieważności. Wykonawca może zmienić członków Zespołu Projektowego oraz Kierownika Projektu na osoby o kwalifikacjach nie niższych niż wskazane w ofercie.</w:t>
      </w:r>
    </w:p>
    <w:p w14:paraId="0F6C0BCC" w14:textId="77777777" w:rsidR="00DB2867" w:rsidRPr="00606FFC" w:rsidRDefault="00DB2867" w:rsidP="00DB2867">
      <w:pPr>
        <w:widowControl w:val="0"/>
        <w:numPr>
          <w:ilvl w:val="0"/>
          <w:numId w:val="13"/>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Posiedzenie Komitetu Sterującego może być zwołane na wniosek każdej ze Stron.</w:t>
      </w:r>
    </w:p>
    <w:p w14:paraId="3F0D3D9E" w14:textId="77777777" w:rsidR="00DB2867" w:rsidRPr="00606FFC" w:rsidRDefault="00DB2867" w:rsidP="00DB2867">
      <w:pPr>
        <w:widowControl w:val="0"/>
        <w:numPr>
          <w:ilvl w:val="0"/>
          <w:numId w:val="13"/>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Kierownicy Projektu upoważnieni są do uzgadniania na bieżąco spraw związanych z realizacją przedmiotu Umowy, przy czym związani są warunkami i terminami ustalonymi w Umowie.</w:t>
      </w:r>
    </w:p>
    <w:p w14:paraId="7A01AC30" w14:textId="77777777" w:rsidR="00DB2867" w:rsidRPr="00606FFC" w:rsidRDefault="00DB2867" w:rsidP="00DB2867">
      <w:pPr>
        <w:widowControl w:val="0"/>
        <w:numPr>
          <w:ilvl w:val="0"/>
          <w:numId w:val="13"/>
        </w:numPr>
        <w:tabs>
          <w:tab w:val="left" w:pos="720"/>
          <w:tab w:val="left" w:pos="900"/>
        </w:tabs>
        <w:spacing w:before="120" w:after="0"/>
        <w:ind w:left="360"/>
        <w:jc w:val="both"/>
        <w:rPr>
          <w:rFonts w:ascii="Tahoma" w:hAnsi="Tahoma" w:cs="Tahoma"/>
          <w:sz w:val="20"/>
          <w:szCs w:val="20"/>
        </w:rPr>
      </w:pPr>
      <w:r w:rsidRPr="00606FFC">
        <w:rPr>
          <w:rFonts w:ascii="Tahoma" w:hAnsi="Tahoma" w:cs="Tahoma"/>
          <w:sz w:val="20"/>
          <w:szCs w:val="20"/>
          <w:lang w:eastAsia="ar-SA"/>
        </w:rPr>
        <w:t>Zamawiający zawiadamia na piśmie Wykonawcę o zmianie swojego Kierownika Projektu.</w:t>
      </w:r>
    </w:p>
    <w:p w14:paraId="4BED9FAC" w14:textId="77777777" w:rsidR="00DB2867" w:rsidRPr="00606FFC" w:rsidRDefault="00DB2867" w:rsidP="00DB2867">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 xml:space="preserve">§11. </w:t>
      </w:r>
      <w:r w:rsidR="000D1180" w:rsidRPr="00606FFC">
        <w:rPr>
          <w:rFonts w:ascii="Tahoma" w:hAnsi="Tahoma" w:cs="Tahoma"/>
          <w:smallCaps/>
          <w:color w:val="auto"/>
          <w:sz w:val="20"/>
          <w:szCs w:val="20"/>
          <w:lang w:eastAsia="ar-SA"/>
        </w:rPr>
        <w:t>Wsparcie techniczne</w:t>
      </w:r>
    </w:p>
    <w:p w14:paraId="761369D7" w14:textId="52D750DB" w:rsidR="00DB2867" w:rsidRPr="00606FFC" w:rsidRDefault="00DB2867" w:rsidP="00DB2867">
      <w:pPr>
        <w:pStyle w:val="Akapitzlist"/>
        <w:numPr>
          <w:ilvl w:val="0"/>
          <w:numId w:val="14"/>
        </w:numPr>
        <w:spacing w:before="120" w:after="0"/>
        <w:rPr>
          <w:rFonts w:ascii="Tahoma" w:hAnsi="Tahoma" w:cs="Tahoma"/>
          <w:sz w:val="20"/>
          <w:szCs w:val="20"/>
        </w:rPr>
      </w:pPr>
      <w:r w:rsidRPr="00606FFC">
        <w:rPr>
          <w:rFonts w:ascii="Tahoma" w:hAnsi="Tahoma" w:cs="Tahoma"/>
          <w:sz w:val="20"/>
          <w:szCs w:val="20"/>
        </w:rPr>
        <w:t xml:space="preserve">Wykonawca </w:t>
      </w:r>
      <w:r w:rsidR="000D1180" w:rsidRPr="00606FFC">
        <w:rPr>
          <w:rFonts w:ascii="Tahoma" w:hAnsi="Tahoma" w:cs="Tahoma"/>
          <w:sz w:val="20"/>
          <w:szCs w:val="20"/>
        </w:rPr>
        <w:t>świadczy usługę wsparcia technicznego</w:t>
      </w:r>
      <w:r w:rsidR="00626EB9" w:rsidRPr="00606FFC">
        <w:rPr>
          <w:rFonts w:ascii="Tahoma" w:hAnsi="Tahoma" w:cs="Tahoma"/>
          <w:sz w:val="20"/>
          <w:szCs w:val="20"/>
        </w:rPr>
        <w:t xml:space="preserve"> od dnia podpisania umowy dla Systemu Pobyt v.2 oraz od </w:t>
      </w:r>
      <w:r w:rsidR="00A6577F" w:rsidRPr="00606FFC">
        <w:rPr>
          <w:rFonts w:ascii="Tahoma" w:hAnsi="Tahoma" w:cs="Tahoma"/>
          <w:sz w:val="20"/>
          <w:szCs w:val="20"/>
        </w:rPr>
        <w:t>1</w:t>
      </w:r>
      <w:r w:rsidR="00626EB9" w:rsidRPr="00606FFC">
        <w:rPr>
          <w:rFonts w:ascii="Tahoma" w:hAnsi="Tahoma" w:cs="Tahoma"/>
          <w:sz w:val="20"/>
          <w:szCs w:val="20"/>
        </w:rPr>
        <w:t xml:space="preserve"> </w:t>
      </w:r>
      <w:r w:rsidR="00A6577F" w:rsidRPr="00606FFC">
        <w:rPr>
          <w:rFonts w:ascii="Tahoma" w:hAnsi="Tahoma" w:cs="Tahoma"/>
          <w:sz w:val="20"/>
          <w:szCs w:val="20"/>
        </w:rPr>
        <w:t>marca</w:t>
      </w:r>
      <w:r w:rsidR="00626EB9" w:rsidRPr="00606FFC">
        <w:rPr>
          <w:rFonts w:ascii="Tahoma" w:hAnsi="Tahoma" w:cs="Tahoma"/>
          <w:sz w:val="20"/>
          <w:szCs w:val="20"/>
        </w:rPr>
        <w:t xml:space="preserve"> 2019 r. na Krajowy System Konsultacyjny do końca</w:t>
      </w:r>
      <w:r w:rsidRPr="00606FFC">
        <w:rPr>
          <w:rFonts w:ascii="Tahoma" w:hAnsi="Tahoma" w:cs="Tahoma"/>
          <w:sz w:val="20"/>
          <w:szCs w:val="20"/>
        </w:rPr>
        <w:t xml:space="preserve"> trwania </w:t>
      </w:r>
      <w:r w:rsidR="00626EB9" w:rsidRPr="00606FFC">
        <w:rPr>
          <w:rFonts w:ascii="Tahoma" w:hAnsi="Tahoma" w:cs="Tahoma"/>
          <w:sz w:val="20"/>
          <w:szCs w:val="20"/>
        </w:rPr>
        <w:t>umowy</w:t>
      </w:r>
      <w:r w:rsidRPr="00606FFC">
        <w:rPr>
          <w:rFonts w:ascii="Tahoma" w:hAnsi="Tahoma" w:cs="Tahoma"/>
          <w:sz w:val="20"/>
          <w:szCs w:val="20"/>
        </w:rPr>
        <w:t>.</w:t>
      </w:r>
    </w:p>
    <w:p w14:paraId="61D04D92" w14:textId="77777777" w:rsidR="00DB2867" w:rsidRPr="00606FFC" w:rsidRDefault="00DB2867" w:rsidP="00DB2867">
      <w:pPr>
        <w:pStyle w:val="Akapitzlist"/>
        <w:numPr>
          <w:ilvl w:val="0"/>
          <w:numId w:val="14"/>
        </w:numPr>
        <w:spacing w:before="120" w:after="0"/>
        <w:rPr>
          <w:rFonts w:ascii="Tahoma" w:hAnsi="Tahoma" w:cs="Tahoma"/>
          <w:sz w:val="20"/>
          <w:szCs w:val="20"/>
        </w:rPr>
      </w:pPr>
      <w:r w:rsidRPr="00606FFC">
        <w:rPr>
          <w:rFonts w:ascii="Tahoma" w:hAnsi="Tahoma" w:cs="Tahoma"/>
          <w:sz w:val="20"/>
          <w:szCs w:val="20"/>
        </w:rPr>
        <w:t xml:space="preserve"> W ramach </w:t>
      </w:r>
      <w:r w:rsidR="000D1180" w:rsidRPr="00606FFC">
        <w:rPr>
          <w:rFonts w:ascii="Tahoma" w:hAnsi="Tahoma" w:cs="Tahoma"/>
          <w:sz w:val="20"/>
          <w:szCs w:val="20"/>
        </w:rPr>
        <w:t>wsparcia technicznego</w:t>
      </w:r>
      <w:r w:rsidRPr="00606FFC">
        <w:rPr>
          <w:rFonts w:ascii="Tahoma" w:hAnsi="Tahoma" w:cs="Tahoma"/>
          <w:sz w:val="20"/>
          <w:szCs w:val="20"/>
        </w:rPr>
        <w:t xml:space="preserve"> Wykonawca jest zobowiązany do wyodrębnienia, zdiagnozowania i usunięcia błędów oprogramowania wynikających z wad powstałych podczas produkcji, projektowania, integracji lub implementacji, powodujących pracę oprogramowania niezgodnie z dostarczoną do oprogramowania dokumentacją użytkową albo wymaganiami Zamawiającego. Zamawiający wymaga, aby Wykonawca usunął zarówno przyczynę jak i następstwa błędu.</w:t>
      </w:r>
    </w:p>
    <w:p w14:paraId="0F3CCC9C" w14:textId="77777777" w:rsidR="00DB2867" w:rsidRPr="00606FFC" w:rsidRDefault="000D1180" w:rsidP="00DB2867">
      <w:pPr>
        <w:pStyle w:val="Akapitzlist"/>
        <w:numPr>
          <w:ilvl w:val="0"/>
          <w:numId w:val="14"/>
        </w:numPr>
        <w:spacing w:before="120" w:after="0"/>
        <w:rPr>
          <w:rFonts w:ascii="Tahoma" w:hAnsi="Tahoma" w:cs="Tahoma"/>
          <w:sz w:val="20"/>
          <w:szCs w:val="20"/>
        </w:rPr>
      </w:pPr>
      <w:r w:rsidRPr="00606FFC">
        <w:rPr>
          <w:rFonts w:ascii="Tahoma" w:hAnsi="Tahoma" w:cs="Tahoma"/>
          <w:sz w:val="20"/>
          <w:szCs w:val="20"/>
        </w:rPr>
        <w:t>Wsparciem</w:t>
      </w:r>
      <w:r w:rsidR="00626EB9" w:rsidRPr="00606FFC">
        <w:rPr>
          <w:rFonts w:ascii="Tahoma" w:hAnsi="Tahoma" w:cs="Tahoma"/>
          <w:sz w:val="20"/>
          <w:szCs w:val="20"/>
        </w:rPr>
        <w:t xml:space="preserve"> techniczn</w:t>
      </w:r>
      <w:r w:rsidRPr="00606FFC">
        <w:rPr>
          <w:rFonts w:ascii="Tahoma" w:hAnsi="Tahoma" w:cs="Tahoma"/>
          <w:sz w:val="20"/>
          <w:szCs w:val="20"/>
        </w:rPr>
        <w:t>ym</w:t>
      </w:r>
      <w:r w:rsidR="00626EB9" w:rsidRPr="00606FFC">
        <w:rPr>
          <w:rFonts w:ascii="Tahoma" w:hAnsi="Tahoma" w:cs="Tahoma"/>
          <w:sz w:val="20"/>
          <w:szCs w:val="20"/>
        </w:rPr>
        <w:t xml:space="preserve"> objęte są ponadto</w:t>
      </w:r>
      <w:r w:rsidR="00DB2867" w:rsidRPr="00606FFC">
        <w:rPr>
          <w:rFonts w:ascii="Tahoma" w:hAnsi="Tahoma" w:cs="Tahoma"/>
          <w:sz w:val="20"/>
          <w:szCs w:val="20"/>
        </w:rPr>
        <w:t xml:space="preserve"> usługi informatyczne w zakresie wsparcia eksploatacji oraz bieżącego rozwoju systemu. Usługi te mają zapewnić Zamawiającemu:</w:t>
      </w:r>
    </w:p>
    <w:p w14:paraId="2A8225BC" w14:textId="77777777" w:rsidR="00DB2867" w:rsidRPr="00606FFC" w:rsidRDefault="00DB2867" w:rsidP="00DB2867">
      <w:pPr>
        <w:pStyle w:val="Akapitzlist"/>
        <w:numPr>
          <w:ilvl w:val="0"/>
          <w:numId w:val="15"/>
        </w:numPr>
        <w:spacing w:before="120" w:after="0"/>
        <w:ind w:left="1068"/>
        <w:rPr>
          <w:rFonts w:ascii="Tahoma" w:hAnsi="Tahoma" w:cs="Tahoma"/>
          <w:sz w:val="20"/>
          <w:szCs w:val="20"/>
        </w:rPr>
      </w:pPr>
      <w:r w:rsidRPr="00606FFC">
        <w:rPr>
          <w:rFonts w:ascii="Tahoma" w:hAnsi="Tahoma" w:cs="Tahoma"/>
          <w:sz w:val="20"/>
          <w:szCs w:val="20"/>
        </w:rPr>
        <w:t>nadzór autorski,</w:t>
      </w:r>
    </w:p>
    <w:p w14:paraId="5DEE6574" w14:textId="77777777" w:rsidR="00DB2867" w:rsidRPr="00606FFC" w:rsidRDefault="00DB2867" w:rsidP="00DB2867">
      <w:pPr>
        <w:pStyle w:val="Akapitzlist"/>
        <w:numPr>
          <w:ilvl w:val="0"/>
          <w:numId w:val="15"/>
        </w:numPr>
        <w:spacing w:before="120" w:after="0"/>
        <w:ind w:left="1066" w:hanging="357"/>
        <w:contextualSpacing/>
        <w:rPr>
          <w:rFonts w:ascii="Tahoma" w:hAnsi="Tahoma" w:cs="Tahoma"/>
          <w:sz w:val="20"/>
          <w:szCs w:val="20"/>
        </w:rPr>
      </w:pPr>
      <w:r w:rsidRPr="00606FFC">
        <w:rPr>
          <w:rFonts w:ascii="Tahoma" w:hAnsi="Tahoma" w:cs="Tahoma"/>
          <w:sz w:val="20"/>
          <w:szCs w:val="20"/>
        </w:rPr>
        <w:t>bieżącą konserwację,</w:t>
      </w:r>
    </w:p>
    <w:p w14:paraId="1DB6E9E9" w14:textId="77777777" w:rsidR="00DB2867" w:rsidRPr="00606FFC" w:rsidRDefault="00DB2867" w:rsidP="00DB2867">
      <w:pPr>
        <w:pStyle w:val="Akapitzlist"/>
        <w:numPr>
          <w:ilvl w:val="0"/>
          <w:numId w:val="15"/>
        </w:numPr>
        <w:spacing w:before="120" w:after="0"/>
        <w:ind w:left="1066" w:hanging="357"/>
        <w:contextualSpacing/>
        <w:rPr>
          <w:rFonts w:ascii="Tahoma" w:hAnsi="Tahoma" w:cs="Tahoma"/>
          <w:sz w:val="20"/>
          <w:szCs w:val="20"/>
        </w:rPr>
      </w:pPr>
      <w:r w:rsidRPr="00606FFC">
        <w:rPr>
          <w:rFonts w:ascii="Tahoma" w:hAnsi="Tahoma" w:cs="Tahoma"/>
          <w:sz w:val="20"/>
          <w:szCs w:val="20"/>
        </w:rPr>
        <w:t>utrzymanie aplikacji,</w:t>
      </w:r>
    </w:p>
    <w:p w14:paraId="4467F76E" w14:textId="5D50AFDB" w:rsidR="00DB2867" w:rsidRPr="00606FFC" w:rsidRDefault="00DB2867" w:rsidP="00DB2867">
      <w:pPr>
        <w:pStyle w:val="Akapitzlist"/>
        <w:numPr>
          <w:ilvl w:val="0"/>
          <w:numId w:val="15"/>
        </w:numPr>
        <w:spacing w:before="120" w:after="0"/>
        <w:ind w:left="1066" w:hanging="357"/>
        <w:contextualSpacing/>
        <w:rPr>
          <w:rFonts w:ascii="Tahoma" w:hAnsi="Tahoma" w:cs="Tahoma"/>
          <w:sz w:val="20"/>
          <w:szCs w:val="20"/>
        </w:rPr>
      </w:pPr>
      <w:r w:rsidRPr="00606FFC">
        <w:rPr>
          <w:rFonts w:ascii="Tahoma" w:hAnsi="Tahoma" w:cs="Tahoma"/>
          <w:sz w:val="20"/>
          <w:szCs w:val="20"/>
        </w:rPr>
        <w:t>bieżący rozwój</w:t>
      </w:r>
      <w:r w:rsidR="00D21D3A" w:rsidRPr="00606FFC">
        <w:rPr>
          <w:rFonts w:ascii="Tahoma" w:hAnsi="Tahoma" w:cs="Tahoma"/>
          <w:sz w:val="20"/>
          <w:szCs w:val="20"/>
        </w:rPr>
        <w:t>.</w:t>
      </w:r>
    </w:p>
    <w:p w14:paraId="638C1C30" w14:textId="5B71BAEF" w:rsidR="00DB2867" w:rsidRPr="00606FFC" w:rsidRDefault="00DB2867" w:rsidP="00DB2867">
      <w:pPr>
        <w:pStyle w:val="Akapitzlist"/>
        <w:numPr>
          <w:ilvl w:val="0"/>
          <w:numId w:val="14"/>
        </w:numPr>
        <w:spacing w:before="120" w:after="0"/>
        <w:rPr>
          <w:rFonts w:ascii="Tahoma" w:hAnsi="Tahoma" w:cs="Tahoma"/>
          <w:sz w:val="20"/>
          <w:szCs w:val="20"/>
        </w:rPr>
      </w:pPr>
      <w:r w:rsidRPr="00606FFC">
        <w:rPr>
          <w:rFonts w:ascii="Tahoma" w:hAnsi="Tahoma" w:cs="Tahoma"/>
          <w:sz w:val="20"/>
          <w:szCs w:val="20"/>
        </w:rPr>
        <w:lastRenderedPageBreak/>
        <w:t xml:space="preserve">Upoważnionym do zlecania usług, o których mowa w ust. 3 jest </w:t>
      </w:r>
      <w:r w:rsidR="00D21D3A" w:rsidRPr="00606FFC">
        <w:rPr>
          <w:rFonts w:ascii="Tahoma" w:hAnsi="Tahoma" w:cs="Tahoma"/>
          <w:sz w:val="20"/>
          <w:szCs w:val="20"/>
        </w:rPr>
        <w:t xml:space="preserve">Dyrektor </w:t>
      </w:r>
      <w:r w:rsidRPr="00606FFC">
        <w:rPr>
          <w:rFonts w:ascii="Tahoma" w:hAnsi="Tahoma" w:cs="Tahoma"/>
          <w:sz w:val="20"/>
          <w:szCs w:val="20"/>
        </w:rPr>
        <w:t>Biura Informatyki UdSC lub inny, wskazany przez niego pracownik tego Biura.</w:t>
      </w:r>
    </w:p>
    <w:p w14:paraId="1122467D" w14:textId="3632389A" w:rsidR="00DB2867" w:rsidRPr="00606FFC" w:rsidRDefault="0099352F" w:rsidP="00DB2867">
      <w:pPr>
        <w:pStyle w:val="Akapitzlist"/>
        <w:keepNext/>
        <w:numPr>
          <w:ilvl w:val="0"/>
          <w:numId w:val="14"/>
        </w:numPr>
        <w:spacing w:before="120" w:after="0"/>
        <w:ind w:left="714" w:hanging="357"/>
        <w:rPr>
          <w:rFonts w:ascii="Tahoma" w:hAnsi="Tahoma" w:cs="Tahoma"/>
          <w:sz w:val="20"/>
          <w:szCs w:val="20"/>
        </w:rPr>
      </w:pPr>
      <w:r w:rsidRPr="00606FFC">
        <w:rPr>
          <w:rFonts w:ascii="Tahoma" w:hAnsi="Tahoma" w:cs="Tahoma"/>
          <w:sz w:val="20"/>
          <w:szCs w:val="20"/>
        </w:rPr>
        <w:t>Wsparcie techniczne</w:t>
      </w:r>
      <w:r w:rsidR="00DB2867" w:rsidRPr="00606FFC">
        <w:rPr>
          <w:rFonts w:ascii="Tahoma" w:hAnsi="Tahoma" w:cs="Tahoma"/>
          <w:sz w:val="20"/>
          <w:szCs w:val="20"/>
        </w:rPr>
        <w:t xml:space="preserve"> nie obejmuje wad, uszkodzeń i nieprawidłowego działania</w:t>
      </w:r>
      <w:r w:rsidR="005F3281">
        <w:rPr>
          <w:rFonts w:ascii="Tahoma" w:hAnsi="Tahoma" w:cs="Tahoma"/>
          <w:sz w:val="20"/>
          <w:szCs w:val="20"/>
        </w:rPr>
        <w:t xml:space="preserve"> systemów</w:t>
      </w:r>
      <w:r w:rsidR="00DB2867" w:rsidRPr="00606FFC">
        <w:rPr>
          <w:rFonts w:ascii="Tahoma" w:hAnsi="Tahoma" w:cs="Tahoma"/>
          <w:sz w:val="20"/>
          <w:szCs w:val="20"/>
        </w:rPr>
        <w:t>, będących skutkiem:</w:t>
      </w:r>
    </w:p>
    <w:p w14:paraId="6AF6F636" w14:textId="32C793FB" w:rsidR="00DB2867" w:rsidRPr="00606FFC" w:rsidRDefault="00DB2867" w:rsidP="00DB2867">
      <w:pPr>
        <w:pStyle w:val="Akapitzlist"/>
        <w:numPr>
          <w:ilvl w:val="1"/>
          <w:numId w:val="16"/>
        </w:numPr>
        <w:spacing w:before="120" w:after="0"/>
        <w:rPr>
          <w:rFonts w:ascii="Tahoma" w:hAnsi="Tahoma" w:cs="Tahoma"/>
          <w:sz w:val="20"/>
          <w:szCs w:val="20"/>
        </w:rPr>
      </w:pPr>
      <w:r w:rsidRPr="00606FFC">
        <w:rPr>
          <w:rFonts w:ascii="Tahoma" w:hAnsi="Tahoma" w:cs="Tahoma"/>
          <w:sz w:val="20"/>
          <w:szCs w:val="20"/>
        </w:rPr>
        <w:t>nieprzestrzegania zasad obsługi i konserwacji oprogramowania, określonych w dokumentacji, instrukcjach i innych dokumentach dostarczonych Zamawiającemu</w:t>
      </w:r>
      <w:r w:rsidR="001A36A7">
        <w:rPr>
          <w:rFonts w:ascii="Tahoma" w:hAnsi="Tahoma" w:cs="Tahoma"/>
          <w:sz w:val="20"/>
          <w:szCs w:val="20"/>
        </w:rPr>
        <w:t xml:space="preserve"> przez Wykonawcę podczas realizacji umowy</w:t>
      </w:r>
      <w:r w:rsidRPr="00606FFC">
        <w:rPr>
          <w:rFonts w:ascii="Tahoma" w:hAnsi="Tahoma" w:cs="Tahoma"/>
          <w:sz w:val="20"/>
          <w:szCs w:val="20"/>
        </w:rPr>
        <w:t>,</w:t>
      </w:r>
    </w:p>
    <w:p w14:paraId="1F50566D" w14:textId="77777777" w:rsidR="00DB2867" w:rsidRPr="00606FFC" w:rsidRDefault="00DB2867" w:rsidP="00DB2867">
      <w:pPr>
        <w:pStyle w:val="Akapitzlist"/>
        <w:numPr>
          <w:ilvl w:val="1"/>
          <w:numId w:val="16"/>
        </w:numPr>
        <w:spacing w:before="120" w:after="0"/>
        <w:rPr>
          <w:rFonts w:ascii="Tahoma" w:hAnsi="Tahoma" w:cs="Tahoma"/>
          <w:sz w:val="20"/>
          <w:szCs w:val="20"/>
        </w:rPr>
      </w:pPr>
      <w:r w:rsidRPr="00606FFC">
        <w:rPr>
          <w:rFonts w:ascii="Tahoma" w:hAnsi="Tahoma" w:cs="Tahoma"/>
          <w:sz w:val="20"/>
          <w:szCs w:val="20"/>
        </w:rPr>
        <w:t>dokonywania samowolnych zmian i napraw, używania oprogramowania, bądź wraz z nimi innych aplikacji, systemów i programów komputerowych, które nie posiadają stosownego dopuszczenia lub też łączenia oprogramowania w sposób nie zaaprobowany przez Wykonawcę</w:t>
      </w:r>
      <w:r w:rsidR="002C6C50" w:rsidRPr="00606FFC">
        <w:rPr>
          <w:rFonts w:ascii="Tahoma" w:hAnsi="Tahoma" w:cs="Tahoma"/>
          <w:sz w:val="20"/>
          <w:szCs w:val="20"/>
        </w:rPr>
        <w:t>, w okresie trwania umowy</w:t>
      </w:r>
      <w:r w:rsidRPr="00606FFC">
        <w:rPr>
          <w:rFonts w:ascii="Tahoma" w:hAnsi="Tahoma" w:cs="Tahoma"/>
          <w:sz w:val="20"/>
          <w:szCs w:val="20"/>
        </w:rPr>
        <w:t xml:space="preserve">. </w:t>
      </w:r>
    </w:p>
    <w:p w14:paraId="68106125" w14:textId="3FFD3CCA" w:rsidR="00DB2867" w:rsidRPr="00606FFC" w:rsidRDefault="00DB2867" w:rsidP="00DB2867">
      <w:pPr>
        <w:pStyle w:val="Akapitzlist"/>
        <w:keepNext/>
        <w:numPr>
          <w:ilvl w:val="0"/>
          <w:numId w:val="14"/>
        </w:numPr>
        <w:spacing w:before="120" w:after="0"/>
        <w:ind w:left="714" w:hanging="357"/>
        <w:rPr>
          <w:rFonts w:ascii="Tahoma" w:hAnsi="Tahoma" w:cs="Tahoma"/>
          <w:sz w:val="20"/>
          <w:szCs w:val="20"/>
        </w:rPr>
      </w:pPr>
      <w:r w:rsidRPr="00606FFC">
        <w:rPr>
          <w:rFonts w:ascii="Tahoma" w:hAnsi="Tahoma" w:cs="Tahoma"/>
          <w:sz w:val="20"/>
          <w:szCs w:val="20"/>
        </w:rPr>
        <w:t xml:space="preserve">W okresie </w:t>
      </w:r>
      <w:r w:rsidR="00C9591B" w:rsidRPr="00606FFC">
        <w:rPr>
          <w:rFonts w:ascii="Tahoma" w:hAnsi="Tahoma" w:cs="Tahoma"/>
          <w:sz w:val="20"/>
          <w:szCs w:val="20"/>
        </w:rPr>
        <w:t xml:space="preserve">świadczenia usługi wsparcia technicznego </w:t>
      </w:r>
      <w:r w:rsidRPr="00606FFC">
        <w:rPr>
          <w:rFonts w:ascii="Tahoma" w:hAnsi="Tahoma" w:cs="Tahoma"/>
          <w:sz w:val="20"/>
          <w:szCs w:val="20"/>
        </w:rPr>
        <w:t>Wykonawca zapewni stały kontakt:</w:t>
      </w:r>
    </w:p>
    <w:p w14:paraId="576BC891" w14:textId="77777777" w:rsidR="00DB2867" w:rsidRPr="00606FFC" w:rsidRDefault="00DB2867" w:rsidP="00DB2867">
      <w:pPr>
        <w:pStyle w:val="Akapitzlist"/>
        <w:numPr>
          <w:ilvl w:val="0"/>
          <w:numId w:val="17"/>
        </w:numPr>
        <w:spacing w:before="120" w:after="0"/>
        <w:ind w:left="1074"/>
        <w:rPr>
          <w:rFonts w:ascii="Tahoma" w:hAnsi="Tahoma" w:cs="Tahoma"/>
          <w:sz w:val="20"/>
          <w:szCs w:val="20"/>
        </w:rPr>
      </w:pPr>
      <w:r w:rsidRPr="00606FFC">
        <w:rPr>
          <w:rFonts w:ascii="Tahoma" w:hAnsi="Tahoma" w:cs="Tahoma"/>
          <w:sz w:val="20"/>
          <w:szCs w:val="20"/>
        </w:rPr>
        <w:t xml:space="preserve">w celu udzielania nieodpłatnych konsultacji i pomocy technicznej w zakresie </w:t>
      </w:r>
      <w:r w:rsidR="00626EB9" w:rsidRPr="00606FFC">
        <w:rPr>
          <w:rFonts w:ascii="Tahoma" w:hAnsi="Tahoma" w:cs="Tahoma"/>
          <w:sz w:val="20"/>
          <w:szCs w:val="20"/>
        </w:rPr>
        <w:t>przedmiotu umowy w dni robocze w godzinach 7</w:t>
      </w:r>
      <w:r w:rsidRPr="00606FFC">
        <w:rPr>
          <w:rFonts w:ascii="Tahoma" w:hAnsi="Tahoma" w:cs="Tahoma"/>
          <w:sz w:val="20"/>
          <w:szCs w:val="20"/>
        </w:rPr>
        <w:t>:00-1</w:t>
      </w:r>
      <w:r w:rsidR="00626EB9" w:rsidRPr="00606FFC">
        <w:rPr>
          <w:rFonts w:ascii="Tahoma" w:hAnsi="Tahoma" w:cs="Tahoma"/>
          <w:sz w:val="20"/>
          <w:szCs w:val="20"/>
        </w:rPr>
        <w:t>8</w:t>
      </w:r>
      <w:r w:rsidRPr="00606FFC">
        <w:rPr>
          <w:rFonts w:ascii="Tahoma" w:hAnsi="Tahoma" w:cs="Tahoma"/>
          <w:sz w:val="20"/>
          <w:szCs w:val="20"/>
        </w:rPr>
        <w:t>:00 oraz w dni wolne w godzinach 10:00-14:00:</w:t>
      </w:r>
    </w:p>
    <w:p w14:paraId="5CFA53BE" w14:textId="77777777" w:rsidR="00DB2867" w:rsidRPr="00606FFC" w:rsidRDefault="00DB2867" w:rsidP="00DB2867">
      <w:pPr>
        <w:pStyle w:val="Akapitzlist"/>
        <w:spacing w:before="120" w:after="0"/>
        <w:ind w:left="1074"/>
        <w:rPr>
          <w:rFonts w:ascii="Tahoma" w:hAnsi="Tahoma" w:cs="Tahoma"/>
          <w:sz w:val="20"/>
          <w:szCs w:val="20"/>
        </w:rPr>
      </w:pPr>
      <w:r w:rsidRPr="00606FFC">
        <w:rPr>
          <w:rFonts w:ascii="Tahoma" w:hAnsi="Tahoma" w:cs="Tahoma"/>
          <w:sz w:val="20"/>
          <w:szCs w:val="20"/>
        </w:rPr>
        <w:t>telefon:</w:t>
      </w:r>
      <w:r w:rsidRPr="00606FFC">
        <w:rPr>
          <w:rFonts w:ascii="Tahoma" w:hAnsi="Tahoma" w:cs="Tahoma"/>
          <w:sz w:val="20"/>
          <w:szCs w:val="20"/>
        </w:rPr>
        <w:tab/>
      </w:r>
      <w:r w:rsidRPr="00606FFC">
        <w:rPr>
          <w:rFonts w:ascii="Tahoma" w:hAnsi="Tahoma" w:cs="Tahoma"/>
          <w:sz w:val="20"/>
          <w:szCs w:val="20"/>
        </w:rPr>
        <w:tab/>
        <w:t>........</w:t>
      </w:r>
    </w:p>
    <w:p w14:paraId="0A6B7D8A" w14:textId="77777777" w:rsidR="00DB2867" w:rsidRPr="00606FFC" w:rsidRDefault="00DB2867" w:rsidP="00DB2867">
      <w:pPr>
        <w:pStyle w:val="Akapitzlist"/>
        <w:spacing w:before="120" w:after="0"/>
        <w:ind w:left="1074"/>
        <w:contextualSpacing/>
        <w:rPr>
          <w:rFonts w:ascii="Tahoma" w:hAnsi="Tahoma" w:cs="Tahoma"/>
          <w:sz w:val="20"/>
          <w:szCs w:val="20"/>
        </w:rPr>
      </w:pPr>
      <w:r w:rsidRPr="00606FFC">
        <w:rPr>
          <w:rFonts w:ascii="Tahoma" w:hAnsi="Tahoma" w:cs="Tahoma"/>
          <w:sz w:val="20"/>
          <w:szCs w:val="20"/>
        </w:rPr>
        <w:t>faks:</w:t>
      </w:r>
      <w:r w:rsidRPr="00606FFC">
        <w:rPr>
          <w:rFonts w:ascii="Tahoma" w:hAnsi="Tahoma" w:cs="Tahoma"/>
          <w:sz w:val="20"/>
          <w:szCs w:val="20"/>
        </w:rPr>
        <w:tab/>
      </w:r>
      <w:r w:rsidRPr="00606FFC">
        <w:rPr>
          <w:rFonts w:ascii="Tahoma" w:hAnsi="Tahoma" w:cs="Tahoma"/>
          <w:sz w:val="20"/>
          <w:szCs w:val="20"/>
        </w:rPr>
        <w:tab/>
        <w:t>….…</w:t>
      </w:r>
    </w:p>
    <w:p w14:paraId="58BBBE9E" w14:textId="77777777" w:rsidR="00DB2867" w:rsidRPr="00606FFC" w:rsidRDefault="00DB2867" w:rsidP="00DB2867">
      <w:pPr>
        <w:pStyle w:val="Akapitzlist"/>
        <w:spacing w:before="120" w:after="0"/>
        <w:ind w:left="1074"/>
        <w:contextualSpacing/>
        <w:rPr>
          <w:rFonts w:ascii="Tahoma" w:hAnsi="Tahoma" w:cs="Tahoma"/>
          <w:sz w:val="20"/>
          <w:szCs w:val="20"/>
        </w:rPr>
      </w:pPr>
      <w:r w:rsidRPr="00606FFC">
        <w:rPr>
          <w:rFonts w:ascii="Tahoma" w:hAnsi="Tahoma" w:cs="Tahoma"/>
          <w:sz w:val="20"/>
          <w:szCs w:val="20"/>
        </w:rPr>
        <w:t>e-mail:</w:t>
      </w:r>
      <w:r w:rsidRPr="00606FFC">
        <w:rPr>
          <w:rFonts w:ascii="Tahoma" w:hAnsi="Tahoma" w:cs="Tahoma"/>
          <w:sz w:val="20"/>
          <w:szCs w:val="20"/>
        </w:rPr>
        <w:tab/>
      </w:r>
      <w:r w:rsidRPr="00606FFC">
        <w:rPr>
          <w:rFonts w:ascii="Tahoma" w:hAnsi="Tahoma" w:cs="Tahoma"/>
          <w:sz w:val="20"/>
          <w:szCs w:val="20"/>
        </w:rPr>
        <w:tab/>
        <w:t>…....</w:t>
      </w:r>
    </w:p>
    <w:p w14:paraId="358CA909" w14:textId="77777777" w:rsidR="00DB2867" w:rsidRPr="00606FFC" w:rsidRDefault="00DB2867" w:rsidP="00DB2867">
      <w:pPr>
        <w:pStyle w:val="Akapitzlist"/>
        <w:spacing w:before="120" w:after="0"/>
        <w:ind w:left="1074"/>
        <w:rPr>
          <w:rFonts w:ascii="Tahoma" w:hAnsi="Tahoma" w:cs="Tahoma"/>
          <w:sz w:val="20"/>
          <w:szCs w:val="20"/>
        </w:rPr>
      </w:pPr>
      <w:r w:rsidRPr="00606FFC">
        <w:rPr>
          <w:rFonts w:ascii="Tahoma" w:hAnsi="Tahoma" w:cs="Tahoma"/>
          <w:sz w:val="20"/>
          <w:szCs w:val="20"/>
        </w:rPr>
        <w:t>przedstawicielom Zamawiającego.</w:t>
      </w:r>
    </w:p>
    <w:p w14:paraId="703D9ED9" w14:textId="77777777" w:rsidR="00DB2867" w:rsidRPr="00606FFC" w:rsidRDefault="000A61D7" w:rsidP="008D0D32">
      <w:pPr>
        <w:pStyle w:val="Akapitzlist"/>
        <w:numPr>
          <w:ilvl w:val="0"/>
          <w:numId w:val="17"/>
        </w:numPr>
        <w:spacing w:before="120" w:after="0"/>
        <w:ind w:left="1074"/>
        <w:rPr>
          <w:rFonts w:ascii="Tahoma" w:hAnsi="Tahoma" w:cs="Tahoma"/>
          <w:sz w:val="20"/>
          <w:szCs w:val="20"/>
        </w:rPr>
      </w:pPr>
      <w:r w:rsidRPr="00606FFC">
        <w:rPr>
          <w:rFonts w:ascii="Tahoma" w:hAnsi="Tahoma" w:cs="Tahoma"/>
          <w:sz w:val="20"/>
          <w:szCs w:val="20"/>
        </w:rPr>
        <w:t>z</w:t>
      </w:r>
      <w:r w:rsidR="00DB2867" w:rsidRPr="00606FFC">
        <w:rPr>
          <w:rFonts w:ascii="Tahoma" w:hAnsi="Tahoma" w:cs="Tahoma"/>
          <w:sz w:val="20"/>
          <w:szCs w:val="20"/>
        </w:rPr>
        <w:t>głoszenia o błędach w funkcjonowaniu przedmiotu Umowy będą przyjmowane przez 24 godziny na dobę przez 7 dni w tygodniu</w:t>
      </w:r>
      <w:r w:rsidRPr="00606FFC">
        <w:rPr>
          <w:rFonts w:ascii="Tahoma" w:hAnsi="Tahoma" w:cs="Tahoma"/>
          <w:sz w:val="20"/>
          <w:szCs w:val="20"/>
        </w:rPr>
        <w:t>.</w:t>
      </w:r>
    </w:p>
    <w:p w14:paraId="0703F035" w14:textId="77777777" w:rsidR="00DB2867" w:rsidRPr="00606FFC" w:rsidRDefault="00DB2867" w:rsidP="00DB2867">
      <w:pPr>
        <w:pStyle w:val="Akapitzlist"/>
        <w:keepNext/>
        <w:numPr>
          <w:ilvl w:val="0"/>
          <w:numId w:val="14"/>
        </w:numPr>
        <w:spacing w:before="120" w:after="0"/>
        <w:ind w:left="714" w:hanging="357"/>
        <w:rPr>
          <w:rFonts w:ascii="Tahoma" w:hAnsi="Tahoma" w:cs="Tahoma"/>
          <w:sz w:val="20"/>
          <w:szCs w:val="20"/>
        </w:rPr>
      </w:pPr>
      <w:r w:rsidRPr="00606FFC">
        <w:rPr>
          <w:rFonts w:ascii="Tahoma" w:hAnsi="Tahoma" w:cs="Tahoma"/>
          <w:sz w:val="20"/>
          <w:szCs w:val="20"/>
        </w:rPr>
        <w:t>Dla celów realizacji Umowy ustala się następującą klasyfikację błędów:</w:t>
      </w:r>
    </w:p>
    <w:p w14:paraId="3D22E105" w14:textId="77777777" w:rsidR="00DB2867" w:rsidRPr="00606FFC" w:rsidRDefault="00DB2867" w:rsidP="000A61D7">
      <w:pPr>
        <w:pStyle w:val="Wyliczenie1"/>
        <w:numPr>
          <w:ilvl w:val="0"/>
          <w:numId w:val="20"/>
        </w:numPr>
        <w:rPr>
          <w:rFonts w:ascii="Tahoma" w:eastAsia="Calibri" w:hAnsi="Tahoma" w:cs="Tahoma"/>
          <w:sz w:val="20"/>
          <w:szCs w:val="20"/>
          <w:lang w:eastAsia="en-US"/>
        </w:rPr>
      </w:pPr>
      <w:r w:rsidRPr="00606FFC">
        <w:rPr>
          <w:rFonts w:ascii="Tahoma" w:hAnsi="Tahoma" w:cs="Tahoma"/>
          <w:i/>
          <w:sz w:val="20"/>
          <w:szCs w:val="20"/>
        </w:rPr>
        <w:t>Błąd krytyczny</w:t>
      </w:r>
      <w:r w:rsidRPr="00606FFC">
        <w:rPr>
          <w:rFonts w:ascii="Tahoma" w:hAnsi="Tahoma" w:cs="Tahoma"/>
          <w:sz w:val="20"/>
          <w:szCs w:val="20"/>
        </w:rPr>
        <w:t xml:space="preserve"> - </w:t>
      </w:r>
      <w:r w:rsidR="000A61D7" w:rsidRPr="00606FFC">
        <w:rPr>
          <w:rFonts w:ascii="Tahoma" w:eastAsia="Calibri" w:hAnsi="Tahoma" w:cs="Tahoma"/>
          <w:sz w:val="20"/>
          <w:szCs w:val="20"/>
          <w:lang w:eastAsia="en-US"/>
        </w:rPr>
        <w:t>stan niesprawności systemu, w którym nie jest możliwe czasowe lub trwałe wykonywanie kluczowych lub wszystkich funkcji przewidzianych w dokumentacji; dodatkowo każdy błąd związany z brakiem możliwości spersonalizowania dokumentu lub usunięciem wpisu z Wykazu/SIS-u.</w:t>
      </w:r>
    </w:p>
    <w:p w14:paraId="7E1F4664" w14:textId="77777777" w:rsidR="00DB2867" w:rsidRPr="00606FFC" w:rsidRDefault="000A61D7" w:rsidP="002C6C50">
      <w:pPr>
        <w:pStyle w:val="Akapitzlist"/>
        <w:numPr>
          <w:ilvl w:val="0"/>
          <w:numId w:val="20"/>
        </w:numPr>
        <w:spacing w:before="120" w:after="0"/>
        <w:rPr>
          <w:rFonts w:ascii="Tahoma" w:hAnsi="Tahoma" w:cs="Tahoma"/>
          <w:sz w:val="20"/>
          <w:szCs w:val="20"/>
        </w:rPr>
      </w:pPr>
      <w:r w:rsidRPr="00606FFC">
        <w:rPr>
          <w:rFonts w:ascii="Tahoma" w:hAnsi="Tahoma" w:cs="Tahoma"/>
          <w:i/>
          <w:sz w:val="20"/>
          <w:szCs w:val="20"/>
        </w:rPr>
        <w:t>Błąd niekrytyczny</w:t>
      </w:r>
      <w:r w:rsidR="00DB2867" w:rsidRPr="00606FFC">
        <w:rPr>
          <w:rFonts w:ascii="Tahoma" w:hAnsi="Tahoma" w:cs="Tahoma"/>
          <w:sz w:val="20"/>
          <w:szCs w:val="20"/>
        </w:rPr>
        <w:t xml:space="preserve"> </w:t>
      </w:r>
      <w:r w:rsidR="002C6C50" w:rsidRPr="00606FFC">
        <w:rPr>
          <w:rFonts w:ascii="Tahoma" w:hAnsi="Tahoma" w:cs="Tahoma"/>
          <w:sz w:val="20"/>
          <w:szCs w:val="20"/>
        </w:rPr>
        <w:t>–</w:t>
      </w:r>
      <w:r w:rsidR="00DB2867" w:rsidRPr="00606FFC">
        <w:rPr>
          <w:rFonts w:ascii="Tahoma" w:hAnsi="Tahoma" w:cs="Tahoma"/>
          <w:sz w:val="20"/>
          <w:szCs w:val="20"/>
        </w:rPr>
        <w:t xml:space="preserve"> </w:t>
      </w:r>
      <w:r w:rsidR="002C6C50" w:rsidRPr="00606FFC">
        <w:rPr>
          <w:rFonts w:ascii="Tahoma" w:hAnsi="Tahoma" w:cs="Tahoma"/>
          <w:sz w:val="20"/>
          <w:szCs w:val="20"/>
        </w:rPr>
        <w:t xml:space="preserve">błąd inny, niż krytyczny. </w:t>
      </w:r>
    </w:p>
    <w:p w14:paraId="10DC78C5" w14:textId="77777777" w:rsidR="00DB2867" w:rsidRPr="00606FFC" w:rsidRDefault="00DB2867" w:rsidP="00DB2867">
      <w:pPr>
        <w:pStyle w:val="Akapitzlist"/>
        <w:keepNext/>
        <w:numPr>
          <w:ilvl w:val="0"/>
          <w:numId w:val="14"/>
        </w:numPr>
        <w:spacing w:before="120" w:after="0"/>
        <w:ind w:left="714" w:hanging="357"/>
        <w:rPr>
          <w:rFonts w:ascii="Tahoma" w:hAnsi="Tahoma" w:cs="Tahoma"/>
          <w:sz w:val="20"/>
          <w:szCs w:val="20"/>
        </w:rPr>
      </w:pPr>
      <w:r w:rsidRPr="00606FFC">
        <w:rPr>
          <w:rFonts w:ascii="Tahoma" w:hAnsi="Tahoma" w:cs="Tahoma"/>
          <w:sz w:val="20"/>
          <w:szCs w:val="20"/>
        </w:rPr>
        <w:t>Ustala się następujące terminy usuwania błędów:</w:t>
      </w:r>
    </w:p>
    <w:p w14:paraId="7511DC94" w14:textId="77777777" w:rsidR="00DB2867" w:rsidRPr="00606FFC" w:rsidRDefault="00DB2867" w:rsidP="00DB2867">
      <w:pPr>
        <w:pStyle w:val="Akapitzlist"/>
        <w:numPr>
          <w:ilvl w:val="0"/>
          <w:numId w:val="19"/>
        </w:numPr>
        <w:spacing w:before="120" w:after="0"/>
        <w:ind w:left="1074"/>
        <w:rPr>
          <w:rFonts w:ascii="Tahoma" w:hAnsi="Tahoma" w:cs="Tahoma"/>
          <w:sz w:val="20"/>
          <w:szCs w:val="20"/>
        </w:rPr>
      </w:pPr>
      <w:r w:rsidRPr="00606FFC">
        <w:rPr>
          <w:rFonts w:ascii="Tahoma" w:hAnsi="Tahoma" w:cs="Tahoma"/>
          <w:sz w:val="20"/>
          <w:szCs w:val="20"/>
        </w:rPr>
        <w:t xml:space="preserve">Błąd krytyczny - zostanie usunięty w terminie </w:t>
      </w:r>
      <w:r w:rsidR="002C6C50" w:rsidRPr="00606FFC">
        <w:rPr>
          <w:rFonts w:ascii="Tahoma" w:hAnsi="Tahoma" w:cs="Tahoma"/>
          <w:sz w:val="20"/>
          <w:szCs w:val="20"/>
        </w:rPr>
        <w:t>12</w:t>
      </w:r>
      <w:r w:rsidRPr="00606FFC">
        <w:rPr>
          <w:rFonts w:ascii="Tahoma" w:hAnsi="Tahoma" w:cs="Tahoma"/>
          <w:sz w:val="20"/>
          <w:szCs w:val="20"/>
        </w:rPr>
        <w:t xml:space="preserve"> godzin od jego zgłoszenia,</w:t>
      </w:r>
    </w:p>
    <w:p w14:paraId="494810C0" w14:textId="77777777" w:rsidR="00DB2867" w:rsidRPr="00606FFC" w:rsidRDefault="002C6C50" w:rsidP="00DB2867">
      <w:pPr>
        <w:pStyle w:val="Akapitzlist"/>
        <w:numPr>
          <w:ilvl w:val="0"/>
          <w:numId w:val="19"/>
        </w:numPr>
        <w:spacing w:before="120" w:after="0"/>
        <w:ind w:left="1074"/>
        <w:rPr>
          <w:rFonts w:ascii="Tahoma" w:hAnsi="Tahoma" w:cs="Tahoma"/>
          <w:sz w:val="20"/>
          <w:szCs w:val="20"/>
        </w:rPr>
      </w:pPr>
      <w:r w:rsidRPr="00606FFC">
        <w:rPr>
          <w:rFonts w:ascii="Tahoma" w:hAnsi="Tahoma" w:cs="Tahoma"/>
          <w:sz w:val="20"/>
          <w:szCs w:val="20"/>
        </w:rPr>
        <w:t>Błąd niekrytyczny</w:t>
      </w:r>
      <w:r w:rsidR="00DB2867" w:rsidRPr="00606FFC">
        <w:rPr>
          <w:rFonts w:ascii="Tahoma" w:hAnsi="Tahoma" w:cs="Tahoma"/>
          <w:sz w:val="20"/>
          <w:szCs w:val="20"/>
        </w:rPr>
        <w:t xml:space="preserve"> - zostanie usunięty w terminie </w:t>
      </w:r>
      <w:r w:rsidRPr="00606FFC">
        <w:rPr>
          <w:rFonts w:ascii="Tahoma" w:hAnsi="Tahoma" w:cs="Tahoma"/>
          <w:sz w:val="20"/>
          <w:szCs w:val="20"/>
        </w:rPr>
        <w:t>7 dni</w:t>
      </w:r>
      <w:r w:rsidR="00DB2867" w:rsidRPr="00606FFC">
        <w:rPr>
          <w:rFonts w:ascii="Tahoma" w:hAnsi="Tahoma" w:cs="Tahoma"/>
          <w:sz w:val="20"/>
          <w:szCs w:val="20"/>
        </w:rPr>
        <w:t xml:space="preserve"> od zgłoszenia błędu,</w:t>
      </w:r>
    </w:p>
    <w:p w14:paraId="6CB780AC" w14:textId="77777777" w:rsidR="00DB2867" w:rsidRPr="00606FFC" w:rsidRDefault="00DB2867" w:rsidP="00DB2867">
      <w:pPr>
        <w:pStyle w:val="Akapitzlist"/>
        <w:keepNext/>
        <w:numPr>
          <w:ilvl w:val="0"/>
          <w:numId w:val="14"/>
        </w:numPr>
        <w:spacing w:after="0"/>
        <w:ind w:left="714" w:hanging="357"/>
        <w:rPr>
          <w:rFonts w:ascii="Tahoma" w:hAnsi="Tahoma" w:cs="Tahoma"/>
          <w:sz w:val="20"/>
          <w:szCs w:val="20"/>
        </w:rPr>
      </w:pPr>
      <w:r w:rsidRPr="00606FFC">
        <w:rPr>
          <w:rFonts w:ascii="Tahoma" w:hAnsi="Tahoma" w:cs="Tahoma"/>
          <w:sz w:val="20"/>
          <w:szCs w:val="20"/>
        </w:rPr>
        <w:t>W szczególnych i uzasadnionych przypadkach terminy usuwania błędów mogą być za zgodą Zamawiającego przedłużone.</w:t>
      </w:r>
    </w:p>
    <w:p w14:paraId="56D0280A" w14:textId="77777777" w:rsidR="00DB2867" w:rsidRPr="00606FFC" w:rsidRDefault="00DB2867" w:rsidP="00DB2867">
      <w:pPr>
        <w:pStyle w:val="Akapitzlist"/>
        <w:keepNext/>
        <w:numPr>
          <w:ilvl w:val="0"/>
          <w:numId w:val="14"/>
        </w:numPr>
        <w:spacing w:before="120" w:after="0"/>
        <w:ind w:left="714" w:hanging="357"/>
        <w:rPr>
          <w:rFonts w:ascii="Tahoma" w:hAnsi="Tahoma" w:cs="Tahoma"/>
          <w:sz w:val="20"/>
          <w:szCs w:val="20"/>
        </w:rPr>
      </w:pPr>
      <w:r w:rsidRPr="00606FFC">
        <w:rPr>
          <w:rFonts w:ascii="Tahoma" w:hAnsi="Tahoma" w:cs="Tahoma"/>
          <w:sz w:val="20"/>
          <w:szCs w:val="20"/>
        </w:rPr>
        <w:t xml:space="preserve">Zgłoszenia reklamacyjne będą przekazywane Wykonawcy za pośrednictwem udostępnionego przez </w:t>
      </w:r>
      <w:r w:rsidR="000A61D7" w:rsidRPr="00606FFC">
        <w:rPr>
          <w:rFonts w:ascii="Tahoma" w:hAnsi="Tahoma" w:cs="Tahoma"/>
          <w:sz w:val="20"/>
          <w:szCs w:val="20"/>
        </w:rPr>
        <w:t xml:space="preserve">Zamawiającego </w:t>
      </w:r>
      <w:r w:rsidRPr="00606FFC">
        <w:rPr>
          <w:rFonts w:ascii="Tahoma" w:hAnsi="Tahoma" w:cs="Tahoma"/>
          <w:sz w:val="20"/>
          <w:szCs w:val="20"/>
        </w:rPr>
        <w:t>modułu reklamacji</w:t>
      </w:r>
      <w:r w:rsidR="000A61D7" w:rsidRPr="00606FFC">
        <w:rPr>
          <w:rFonts w:ascii="Tahoma" w:hAnsi="Tahoma" w:cs="Tahoma"/>
          <w:sz w:val="20"/>
          <w:szCs w:val="20"/>
        </w:rPr>
        <w:t>.</w:t>
      </w:r>
    </w:p>
    <w:p w14:paraId="0A9CF4A8" w14:textId="77777777" w:rsidR="00DB2867" w:rsidRPr="00606FFC" w:rsidRDefault="002C6C50" w:rsidP="00DB2867">
      <w:pPr>
        <w:pStyle w:val="Akapitzlist"/>
        <w:keepNext/>
        <w:numPr>
          <w:ilvl w:val="0"/>
          <w:numId w:val="14"/>
        </w:numPr>
        <w:spacing w:before="120" w:after="0"/>
        <w:ind w:left="714" w:hanging="357"/>
        <w:rPr>
          <w:rFonts w:ascii="Tahoma" w:hAnsi="Tahoma" w:cs="Tahoma"/>
          <w:sz w:val="20"/>
          <w:szCs w:val="20"/>
        </w:rPr>
      </w:pPr>
      <w:r w:rsidRPr="00606FFC">
        <w:rPr>
          <w:rFonts w:ascii="Tahoma" w:hAnsi="Tahoma" w:cs="Tahoma"/>
          <w:sz w:val="20"/>
          <w:szCs w:val="20"/>
        </w:rPr>
        <w:t>Naprawiona funkcjonalność zostanie</w:t>
      </w:r>
      <w:r w:rsidR="00DB2867" w:rsidRPr="00606FFC">
        <w:rPr>
          <w:rFonts w:ascii="Tahoma" w:hAnsi="Tahoma" w:cs="Tahoma"/>
          <w:sz w:val="20"/>
          <w:szCs w:val="20"/>
        </w:rPr>
        <w:t xml:space="preserve"> p</w:t>
      </w:r>
      <w:r w:rsidRPr="00606FFC">
        <w:rPr>
          <w:rFonts w:ascii="Tahoma" w:hAnsi="Tahoma" w:cs="Tahoma"/>
          <w:sz w:val="20"/>
          <w:szCs w:val="20"/>
        </w:rPr>
        <w:t>rzedstawiona</w:t>
      </w:r>
      <w:r w:rsidR="00DB2867" w:rsidRPr="00606FFC">
        <w:rPr>
          <w:rFonts w:ascii="Tahoma" w:hAnsi="Tahoma" w:cs="Tahoma"/>
          <w:sz w:val="20"/>
          <w:szCs w:val="20"/>
        </w:rPr>
        <w:t xml:space="preserve"> Zamawiającemu do odbioru po naprawie </w:t>
      </w:r>
      <w:r w:rsidRPr="00606FFC">
        <w:rPr>
          <w:rFonts w:ascii="Tahoma" w:hAnsi="Tahoma" w:cs="Tahoma"/>
          <w:sz w:val="20"/>
          <w:szCs w:val="20"/>
        </w:rPr>
        <w:t xml:space="preserve"> i zostanie odebrana</w:t>
      </w:r>
      <w:r w:rsidR="00DB2867" w:rsidRPr="00606FFC">
        <w:rPr>
          <w:rFonts w:ascii="Tahoma" w:hAnsi="Tahoma" w:cs="Tahoma"/>
          <w:sz w:val="20"/>
          <w:szCs w:val="20"/>
        </w:rPr>
        <w:t xml:space="preserve"> po potwierdzeniu przez Zamawiającego usunięcia nieprawidłowości w funkcjonowaniu przedmiotu Umowy. Potwierdzenie stanowi dokonanie przez administratora systemu po stronie Zamawiającego potwierdzenia odbioru za pośrednictwem modułu reklamacji, o którym mowa w ust. 10.</w:t>
      </w:r>
    </w:p>
    <w:p w14:paraId="42628F86" w14:textId="77777777" w:rsidR="00DB2867" w:rsidRPr="00606FFC" w:rsidRDefault="00DB2867" w:rsidP="00DB2867">
      <w:pPr>
        <w:pStyle w:val="Akapitzlist"/>
        <w:keepNext/>
        <w:numPr>
          <w:ilvl w:val="0"/>
          <w:numId w:val="14"/>
        </w:numPr>
        <w:spacing w:before="120" w:after="0"/>
        <w:ind w:left="714" w:hanging="357"/>
        <w:rPr>
          <w:rFonts w:ascii="Tahoma" w:hAnsi="Tahoma" w:cs="Tahoma"/>
          <w:sz w:val="20"/>
          <w:szCs w:val="20"/>
        </w:rPr>
      </w:pPr>
      <w:r w:rsidRPr="00606FFC">
        <w:rPr>
          <w:rFonts w:ascii="Tahoma" w:hAnsi="Tahoma" w:cs="Tahoma"/>
          <w:sz w:val="20"/>
          <w:szCs w:val="20"/>
        </w:rPr>
        <w:t xml:space="preserve">Osoby upoważnione do </w:t>
      </w:r>
      <w:r w:rsidR="002C6C50" w:rsidRPr="00606FFC">
        <w:rPr>
          <w:rFonts w:ascii="Tahoma" w:hAnsi="Tahoma" w:cs="Tahoma"/>
          <w:sz w:val="20"/>
          <w:szCs w:val="20"/>
        </w:rPr>
        <w:t>dokonywania odbiorów</w:t>
      </w:r>
      <w:r w:rsidRPr="00606FFC">
        <w:rPr>
          <w:rFonts w:ascii="Tahoma" w:hAnsi="Tahoma" w:cs="Tahoma"/>
          <w:sz w:val="20"/>
          <w:szCs w:val="20"/>
        </w:rPr>
        <w:t xml:space="preserve">, o których mowa w ust. 11 oraz dokonywania zgłoszeń, o których mowa w ust. 6, zostaną wskazane prze obie Strony w terminie nie później niż 14 dni od daty podpisania protokołu odbioru końcowego. Każda ze Stron zobowiązuje się </w:t>
      </w:r>
      <w:r w:rsidRPr="00606FFC">
        <w:rPr>
          <w:rFonts w:ascii="Tahoma" w:hAnsi="Tahoma" w:cs="Tahoma"/>
          <w:sz w:val="20"/>
          <w:szCs w:val="20"/>
        </w:rPr>
        <w:lastRenderedPageBreak/>
        <w:t>zawiadomić na piśmie drugą Stronę o zmianie osób upoważnionych do wyżej wymienionych działań.</w:t>
      </w:r>
    </w:p>
    <w:p w14:paraId="5A28CDE3" w14:textId="56AAC4B0" w:rsidR="00DB2867" w:rsidRPr="00606FFC" w:rsidRDefault="00DB2867" w:rsidP="00DB2867">
      <w:pPr>
        <w:pStyle w:val="Akapitzlist"/>
        <w:keepNext/>
        <w:numPr>
          <w:ilvl w:val="0"/>
          <w:numId w:val="14"/>
        </w:numPr>
        <w:spacing w:before="120" w:after="0"/>
        <w:ind w:left="714" w:hanging="357"/>
        <w:rPr>
          <w:rFonts w:ascii="Tahoma" w:hAnsi="Tahoma" w:cs="Tahoma"/>
          <w:sz w:val="20"/>
          <w:szCs w:val="20"/>
        </w:rPr>
      </w:pPr>
      <w:r w:rsidRPr="00606FFC">
        <w:rPr>
          <w:rFonts w:ascii="Tahoma" w:hAnsi="Tahoma" w:cs="Tahoma"/>
          <w:sz w:val="20"/>
          <w:szCs w:val="20"/>
        </w:rPr>
        <w:t xml:space="preserve">W ramach </w:t>
      </w:r>
      <w:r w:rsidR="000A7947" w:rsidRPr="00606FFC">
        <w:rPr>
          <w:rFonts w:ascii="Tahoma" w:hAnsi="Tahoma" w:cs="Tahoma"/>
          <w:sz w:val="20"/>
          <w:szCs w:val="20"/>
        </w:rPr>
        <w:t xml:space="preserve">wsparcia technicznego </w:t>
      </w:r>
      <w:r w:rsidRPr="00606FFC">
        <w:rPr>
          <w:rFonts w:ascii="Tahoma" w:hAnsi="Tahoma" w:cs="Tahoma"/>
          <w:sz w:val="20"/>
          <w:szCs w:val="20"/>
        </w:rPr>
        <w:t>będzie aktualizowana dokumentacja użytkownika i zestawy instalacyjne nowych wersji oprogramowania w celu zachowania zgodności z nowymi wersjami oprogramowania.</w:t>
      </w:r>
    </w:p>
    <w:p w14:paraId="6A6F5EDF" w14:textId="77777777" w:rsidR="00DB2867" w:rsidRPr="00606FFC" w:rsidRDefault="00DB2867" w:rsidP="00DB2867">
      <w:pPr>
        <w:pStyle w:val="Akapitzlist"/>
        <w:keepNext/>
        <w:numPr>
          <w:ilvl w:val="0"/>
          <w:numId w:val="14"/>
        </w:numPr>
        <w:spacing w:before="120" w:after="0"/>
        <w:ind w:left="714" w:hanging="357"/>
        <w:rPr>
          <w:rFonts w:ascii="Tahoma" w:hAnsi="Tahoma" w:cs="Tahoma"/>
          <w:sz w:val="20"/>
          <w:szCs w:val="20"/>
        </w:rPr>
      </w:pPr>
      <w:r w:rsidRPr="00606FFC">
        <w:rPr>
          <w:rFonts w:ascii="Tahoma" w:hAnsi="Tahoma" w:cs="Tahoma"/>
          <w:sz w:val="20"/>
          <w:szCs w:val="20"/>
        </w:rPr>
        <w:t>Wykonawca obowiązany będzie prowadzić rejestr interwencji serwisowych i dostarczać Zamawiającemu kwartalne raporty dotyczące między innymi liczby interwencji, czasu naprawy, rodzajów błędów. Forma i treść prowadzonego rejestru wymaga akceptacji Zamawiającego.</w:t>
      </w:r>
    </w:p>
    <w:p w14:paraId="45AE7613" w14:textId="77777777" w:rsidR="00B83FD8" w:rsidRPr="00606FFC" w:rsidRDefault="00B83FD8" w:rsidP="00B83FD8">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§12. Prawa autorskie</w:t>
      </w:r>
    </w:p>
    <w:p w14:paraId="50F4849A"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Wykonawca, oświadcza że:</w:t>
      </w:r>
    </w:p>
    <w:p w14:paraId="4F8FEFA5" w14:textId="77777777" w:rsidR="00B83FD8" w:rsidRPr="00606FFC" w:rsidRDefault="00B83FD8" w:rsidP="00B83FD8">
      <w:pPr>
        <w:pStyle w:val="Akapitzlist"/>
        <w:numPr>
          <w:ilvl w:val="0"/>
          <w:numId w:val="22"/>
        </w:numPr>
        <w:spacing w:before="120" w:after="0"/>
        <w:rPr>
          <w:rFonts w:ascii="Tahoma" w:hAnsi="Tahoma" w:cs="Tahoma"/>
          <w:sz w:val="20"/>
          <w:szCs w:val="20"/>
        </w:rPr>
      </w:pPr>
      <w:r w:rsidRPr="00606FFC">
        <w:rPr>
          <w:rFonts w:ascii="Tahoma" w:hAnsi="Tahoma" w:cs="Tahoma"/>
          <w:sz w:val="20"/>
          <w:szCs w:val="20"/>
        </w:rPr>
        <w:t>korzystanie przez niego z praw autorskich, licencji, praw własności przemysłowej, itp.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14:paraId="5FE975C4" w14:textId="77777777" w:rsidR="00B83FD8" w:rsidRPr="00606FFC" w:rsidRDefault="00B83FD8" w:rsidP="00B83FD8">
      <w:pPr>
        <w:pStyle w:val="Akapitzlist"/>
        <w:numPr>
          <w:ilvl w:val="0"/>
          <w:numId w:val="22"/>
        </w:numPr>
        <w:spacing w:before="120" w:after="0"/>
        <w:rPr>
          <w:rFonts w:ascii="Tahoma" w:hAnsi="Tahoma" w:cs="Tahoma"/>
          <w:sz w:val="20"/>
          <w:szCs w:val="20"/>
        </w:rPr>
      </w:pPr>
      <w:r w:rsidRPr="00606FFC">
        <w:rPr>
          <w:rFonts w:ascii="Tahoma" w:hAnsi="Tahoma" w:cs="Tahoma"/>
          <w:sz w:val="20"/>
          <w:szCs w:val="20"/>
        </w:rPr>
        <w:t>wartości niematerialne oraz inne efekty wykonania Umowy wytworzone przez Wykonawcę w ramach Umowy stanowiące utwory w rozumieniu ustawy z dnia 4 lutego 1994 r. o prawie autorskim i prawach pokrewnych, będą stanowić jego wyłączną własność lub przedmiot jego wyłącznych praw,</w:t>
      </w:r>
    </w:p>
    <w:p w14:paraId="1A57BE77" w14:textId="76112DA2" w:rsidR="00B83FD8" w:rsidRPr="00606FFC" w:rsidRDefault="00B83FD8" w:rsidP="00B83FD8">
      <w:pPr>
        <w:pStyle w:val="Akapitzlist"/>
        <w:numPr>
          <w:ilvl w:val="0"/>
          <w:numId w:val="22"/>
        </w:numPr>
        <w:spacing w:before="120" w:after="0"/>
        <w:rPr>
          <w:rFonts w:ascii="Tahoma" w:hAnsi="Tahoma" w:cs="Tahoma"/>
          <w:sz w:val="20"/>
          <w:szCs w:val="20"/>
        </w:rPr>
      </w:pPr>
      <w:r w:rsidRPr="00606FFC">
        <w:rPr>
          <w:rFonts w:ascii="Tahoma" w:hAnsi="Tahoma" w:cs="Tahoma"/>
          <w:sz w:val="20"/>
          <w:szCs w:val="20"/>
        </w:rPr>
        <w:t xml:space="preserve">wykonane utwory lub utwory, z których Wykonawca skorzysta do wykonania </w:t>
      </w:r>
      <w:r w:rsidR="001D714C">
        <w:rPr>
          <w:rFonts w:ascii="Tahoma" w:hAnsi="Tahoma" w:cs="Tahoma"/>
          <w:sz w:val="20"/>
          <w:szCs w:val="20"/>
        </w:rPr>
        <w:t>s</w:t>
      </w:r>
      <w:r w:rsidRPr="00606FFC">
        <w:rPr>
          <w:rFonts w:ascii="Tahoma" w:hAnsi="Tahoma" w:cs="Tahoma"/>
          <w:sz w:val="20"/>
          <w:szCs w:val="20"/>
        </w:rPr>
        <w:t>ystem</w:t>
      </w:r>
      <w:r w:rsidR="001D714C">
        <w:rPr>
          <w:rFonts w:ascii="Tahoma" w:hAnsi="Tahoma" w:cs="Tahoma"/>
          <w:sz w:val="20"/>
          <w:szCs w:val="20"/>
        </w:rPr>
        <w:t>ów</w:t>
      </w:r>
      <w:r w:rsidRPr="00606FFC">
        <w:rPr>
          <w:rFonts w:ascii="Tahoma" w:hAnsi="Tahoma" w:cs="Tahoma"/>
          <w:sz w:val="20"/>
          <w:szCs w:val="20"/>
        </w:rPr>
        <w:t>, nie będą posiadały wad fizycznych lub prawnych,</w:t>
      </w:r>
    </w:p>
    <w:p w14:paraId="3332A20A" w14:textId="77777777" w:rsidR="00B83FD8" w:rsidRPr="00606FFC" w:rsidRDefault="00B83FD8" w:rsidP="00B83FD8">
      <w:pPr>
        <w:pStyle w:val="Akapitzlist"/>
        <w:numPr>
          <w:ilvl w:val="0"/>
          <w:numId w:val="22"/>
        </w:numPr>
        <w:spacing w:before="120" w:after="0"/>
        <w:rPr>
          <w:rFonts w:ascii="Tahoma" w:hAnsi="Tahoma" w:cs="Tahoma"/>
          <w:sz w:val="20"/>
          <w:szCs w:val="20"/>
        </w:rPr>
      </w:pPr>
      <w:r w:rsidRPr="00606FFC">
        <w:rPr>
          <w:rFonts w:ascii="Tahoma" w:hAnsi="Tahoma" w:cs="Tahoma"/>
          <w:sz w:val="20"/>
          <w:szCs w:val="20"/>
        </w:rPr>
        <w:t>rozporządzanie utworami lub przeniesienie licencji nie będzie naruszało własności intelektualnej, w szczególności: praw patentowych, praw autorskich i praw pokrewnych oraz praw do znaków towarowych.</w:t>
      </w:r>
    </w:p>
    <w:p w14:paraId="387F260F" w14:textId="77777777" w:rsidR="00B83FD8" w:rsidRPr="00606FFC" w:rsidRDefault="00B83FD8" w:rsidP="00B83FD8">
      <w:pPr>
        <w:pStyle w:val="Akapitzlist"/>
        <w:keepNext/>
        <w:numPr>
          <w:ilvl w:val="0"/>
          <w:numId w:val="23"/>
        </w:numPr>
        <w:spacing w:before="120" w:after="0"/>
        <w:ind w:left="714" w:hanging="357"/>
        <w:rPr>
          <w:rFonts w:ascii="Tahoma" w:hAnsi="Tahoma" w:cs="Tahoma"/>
          <w:sz w:val="20"/>
          <w:szCs w:val="20"/>
        </w:rPr>
      </w:pPr>
      <w:r w:rsidRPr="00606FFC">
        <w:rPr>
          <w:rFonts w:ascii="Tahoma" w:hAnsi="Tahoma" w:cs="Tahoma"/>
          <w:sz w:val="20"/>
          <w:szCs w:val="20"/>
        </w:rPr>
        <w:t>W ramach wynagrodzenia za wykonanie Umowy Wykonawca:</w:t>
      </w:r>
    </w:p>
    <w:p w14:paraId="00E3F1C8" w14:textId="77777777" w:rsidR="00B83FD8" w:rsidRPr="00606FFC" w:rsidRDefault="00B83FD8" w:rsidP="00B83FD8">
      <w:pPr>
        <w:pStyle w:val="Akapitzlist"/>
        <w:numPr>
          <w:ilvl w:val="0"/>
          <w:numId w:val="21"/>
        </w:numPr>
        <w:spacing w:before="120" w:after="0"/>
        <w:rPr>
          <w:rFonts w:ascii="Tahoma" w:hAnsi="Tahoma" w:cs="Tahoma"/>
          <w:sz w:val="20"/>
          <w:szCs w:val="20"/>
        </w:rPr>
      </w:pPr>
      <w:r w:rsidRPr="00606FFC">
        <w:rPr>
          <w:rFonts w:ascii="Tahoma" w:hAnsi="Tahoma" w:cs="Tahoma"/>
          <w:sz w:val="20"/>
          <w:szCs w:val="20"/>
        </w:rPr>
        <w:t xml:space="preserve">przenosi na Zamawiającego całość autorskich praw majątkowych do wszelkich utworów powstałych w wyniku wykonania przedmiotu Umowy, w terminie odbioru Etapu, w którym utwór jest przeznaczony do odbioru. Wykonawca przenosi na Zamawiającego majątkowe prawa autorskie na oprogramowanie powstałe w wyniku wykonania przedmiotu Umowy (kod źródłowy wraz z opisem) oraz dokumentację projektową do dnia odbioru Etapu w którym powinny być przedstawione do odbioru, </w:t>
      </w:r>
    </w:p>
    <w:p w14:paraId="43BF4173" w14:textId="77777777" w:rsidR="00B83FD8" w:rsidRPr="00606FFC" w:rsidRDefault="00B83FD8" w:rsidP="00B83FD8">
      <w:pPr>
        <w:pStyle w:val="Akapitzlist"/>
        <w:numPr>
          <w:ilvl w:val="0"/>
          <w:numId w:val="21"/>
        </w:numPr>
        <w:spacing w:before="120" w:after="0"/>
        <w:rPr>
          <w:rFonts w:ascii="Tahoma" w:hAnsi="Tahoma" w:cs="Tahoma"/>
          <w:sz w:val="20"/>
          <w:szCs w:val="20"/>
        </w:rPr>
      </w:pPr>
      <w:r w:rsidRPr="00606FFC">
        <w:rPr>
          <w:rFonts w:ascii="Tahoma" w:hAnsi="Tahoma" w:cs="Tahoma"/>
          <w:sz w:val="20"/>
          <w:szCs w:val="20"/>
        </w:rPr>
        <w:t>zobowiązuje się zapewnić Zamawiającemu możliwość niewyłącznego, zgodnego z prawem i nie naruszającego jakichkolwiek praw osób trzecich korzystania z utworów powstałych w wyniku wykonania Umowy, w okresie poprzedzającym uzyskanie przez Zamawiającego autorskich praw majątkowych w szczególności poprzez udzielenie odpowiedniej licencji od dnia zainstalowania w infrastrukturze Zamawiającego,</w:t>
      </w:r>
    </w:p>
    <w:p w14:paraId="1B3EB0AC" w14:textId="77777777" w:rsidR="00B83FD8" w:rsidRPr="00606FFC" w:rsidRDefault="00B83FD8" w:rsidP="00B83FD8">
      <w:pPr>
        <w:pStyle w:val="Akapitzlist"/>
        <w:numPr>
          <w:ilvl w:val="0"/>
          <w:numId w:val="21"/>
        </w:numPr>
        <w:spacing w:before="120" w:after="0"/>
        <w:rPr>
          <w:rFonts w:ascii="Tahoma" w:hAnsi="Tahoma" w:cs="Tahoma"/>
          <w:sz w:val="20"/>
          <w:szCs w:val="20"/>
        </w:rPr>
      </w:pPr>
      <w:r w:rsidRPr="00606FFC">
        <w:rPr>
          <w:rFonts w:ascii="Tahoma" w:hAnsi="Tahoma" w:cs="Tahoma"/>
          <w:sz w:val="20"/>
          <w:szCs w:val="20"/>
        </w:rPr>
        <w:t>przenosi na Zamawiającego prawo własności do egzemplarzy nośników danych, na których utrwalone są utwory, o których mowa w pkt 2) i 3).</w:t>
      </w:r>
    </w:p>
    <w:p w14:paraId="4F0C77E5"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Autorskie prawa majątkowe wraz z prawami pokrewnymi dotyczące przedmiotu Umowy, przechodzą na Zamawiającego z chwilą podpisania bez uwag protokołu odbioru końcowego przedmiotu Umowy i dokonania zapłaty wynagrodzenia, w ramach tego wynagrodzenia.</w:t>
      </w:r>
    </w:p>
    <w:p w14:paraId="2C607BFC"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 xml:space="preserve">Wykonawca, w ramach wynagrodzenia przenosi na Zamawiającego na zasadzie wyłączności wszelkie autorskie prawa majątkowe wraz z prawami pokrewnymi do nieograniczonego w czasie </w:t>
      </w:r>
      <w:r w:rsidRPr="00606FFC">
        <w:rPr>
          <w:rFonts w:ascii="Tahoma" w:hAnsi="Tahoma" w:cs="Tahoma"/>
          <w:sz w:val="20"/>
          <w:szCs w:val="20"/>
        </w:rPr>
        <w:lastRenderedPageBreak/>
        <w:t>korzystania i rozporządzania przedmiotem Umowy oraz udziela Zamawiającemu wyłącznego prawa zezwalania na wykonywanie autorskich praw zależnych.</w:t>
      </w:r>
    </w:p>
    <w:p w14:paraId="0C814CB0"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Wykonawca przenosi na Zamawiającego autorskie prawa majątkowe na następujących polach eksploatacji:</w:t>
      </w:r>
    </w:p>
    <w:p w14:paraId="5767C31E"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odtwarzania,</w:t>
      </w:r>
    </w:p>
    <w:p w14:paraId="42B5452B"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utrwalania,</w:t>
      </w:r>
    </w:p>
    <w:p w14:paraId="3F2B5258"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modyfikacji, tłumaczenia, opracowania, łączenia w całości i w części z innymi materiałami oraz dalszego wykorzystania, w szczególności w celu przygotowania postępowań o zamówienie publiczne,</w:t>
      </w:r>
    </w:p>
    <w:p w14:paraId="7C02DDFF"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zwielokrotniania i publikacji techniką drukarską, cyfrową, reprograficzną oraz zapisem magnetycznym i optycznym,</w:t>
      </w:r>
    </w:p>
    <w:p w14:paraId="150B6C49"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wypożyczenia, udostępnienia lub przekazania zwielokrotnionych egzemplarzy,</w:t>
      </w:r>
    </w:p>
    <w:p w14:paraId="7245EEAE"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digitalizacji,</w:t>
      </w:r>
    </w:p>
    <w:p w14:paraId="7FE271F5"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wprowadzania do pamięci komputera na dowolnej liczbie stanowisk komputerowych oraz do sieci komputerowych, łącznie z utrwalaniem w pamięci RAM w dowolnej wersji językowej, a także sporządzania wydruków komputerowych,</w:t>
      </w:r>
    </w:p>
    <w:p w14:paraId="2D3AC1CF"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wykonywania oprogramowania na dowolnej liczbie komputerów,</w:t>
      </w:r>
    </w:p>
    <w:p w14:paraId="4229FB24"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prezentacji, w części lub w całości, w komputerze i w sieci Internet oraz na dowolnych nośnikach,</w:t>
      </w:r>
    </w:p>
    <w:p w14:paraId="5F945EDB"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tłumaczenia,</w:t>
      </w:r>
    </w:p>
    <w:p w14:paraId="5A07DC09" w14:textId="77777777" w:rsidR="00B83FD8" w:rsidRPr="00606FFC" w:rsidRDefault="00B83FD8" w:rsidP="00152A8E">
      <w:pPr>
        <w:pStyle w:val="Akapitzlist"/>
        <w:numPr>
          <w:ilvl w:val="0"/>
          <w:numId w:val="25"/>
        </w:numPr>
        <w:spacing w:before="120" w:after="0" w:line="240" w:lineRule="auto"/>
        <w:rPr>
          <w:rFonts w:ascii="Tahoma" w:hAnsi="Tahoma" w:cs="Tahoma"/>
          <w:sz w:val="20"/>
          <w:szCs w:val="20"/>
        </w:rPr>
      </w:pPr>
      <w:r w:rsidRPr="00606FFC">
        <w:rPr>
          <w:rFonts w:ascii="Tahoma" w:hAnsi="Tahoma" w:cs="Tahoma"/>
          <w:sz w:val="20"/>
          <w:szCs w:val="20"/>
        </w:rPr>
        <w:t>przystosowania,</w:t>
      </w:r>
    </w:p>
    <w:p w14:paraId="7A91355C" w14:textId="77777777" w:rsidR="00B83FD8" w:rsidRPr="00606FFC" w:rsidRDefault="00B83FD8" w:rsidP="00B83FD8">
      <w:pPr>
        <w:pStyle w:val="Akapitzlist"/>
        <w:numPr>
          <w:ilvl w:val="0"/>
          <w:numId w:val="25"/>
        </w:numPr>
        <w:spacing w:before="120" w:after="0"/>
        <w:rPr>
          <w:rFonts w:ascii="Tahoma" w:hAnsi="Tahoma" w:cs="Tahoma"/>
          <w:sz w:val="20"/>
          <w:szCs w:val="20"/>
        </w:rPr>
      </w:pPr>
      <w:r w:rsidRPr="00606FFC">
        <w:rPr>
          <w:rFonts w:ascii="Tahoma" w:hAnsi="Tahoma" w:cs="Tahoma"/>
          <w:sz w:val="20"/>
          <w:szCs w:val="20"/>
        </w:rPr>
        <w:t>zmiany, modyfikacji układu, treści lub jakichkolwiek zmian, z zachowaniem wszystkich pól eksploatacji określonych w niniejszym ustępie na części zmienione lub zmodyfikowane.</w:t>
      </w:r>
    </w:p>
    <w:p w14:paraId="2FB9006F"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Wykonawca zobowiązuje się, że, w przypadku wystąpienia konieczności korzystania z przedmiotu Umowy na innych niż wymienione powyżej polach eksploatacji, przeniesie na Zamawiającego prawa autorskie do przedmiotu Umowy, w drodze osobnej Umowy, w ramach wynagrodzenia za wykonanie tej Umowy.</w:t>
      </w:r>
    </w:p>
    <w:p w14:paraId="67527F75"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Zamawiający nabywa prawo do przeniesienia autorskich praw majątkowych na rzecz osób trzecich.</w:t>
      </w:r>
    </w:p>
    <w:p w14:paraId="62F0A33D"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Wykonawca zobowiązuje się, że wykonując przedmiot Umowy nie naruszy praw majątkowych osób trzecich, a przedmiot Umowy jest w stanie wolnym od obciążeń prawami osób trzecich.</w:t>
      </w:r>
    </w:p>
    <w:p w14:paraId="44B33F0A"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Wykonawca jest odpowiedzialny względem Zamawiającego za wszelkie wady prawne wykonanego przedmiotu Umowy, a w szczególności za ewentualne roszczenia osób trzecich wynikające z naruszenia praw własności intelektualnej, w tym za nieprzestrzeganie przepisów ustawy 30 z dnia 4 lutego 1994 r. o prawie autorskim i prawach pokrewnych w toku wykonywania Umowy.</w:t>
      </w:r>
    </w:p>
    <w:p w14:paraId="2B864158"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W przypadku zgłoszenia przez osobę trzecią jakichkolwiek roszczeń w stosunku do przedmiotu Umowy, Zamawiający dołoży należytej staranności w powiadomieniu o tym fakcie Wykonawcy.</w:t>
      </w:r>
    </w:p>
    <w:p w14:paraId="58859739"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 xml:space="preserve">Jeżeli Zamawiający poinformuje o jakichkolwiek roszczeniach osób trzecich zgłaszanych wobec Zamawiającego w związku z przedmiotem Umowy, Wykonawca podejmie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w:t>
      </w:r>
      <w:r w:rsidRPr="00606FFC">
        <w:rPr>
          <w:rFonts w:ascii="Tahoma" w:hAnsi="Tahoma" w:cs="Tahoma"/>
          <w:sz w:val="20"/>
          <w:szCs w:val="20"/>
        </w:rPr>
        <w:lastRenderedPageBreak/>
        <w:t>intelektualnej, Wykonawca wstąpi do postępowania w charakterze strony pozwanej, a w razie braku takiej możliwości wystąpi z interwencją uboczną po stronie Zamawiającego.</w:t>
      </w:r>
    </w:p>
    <w:p w14:paraId="18073FC6" w14:textId="77777777"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Ponadto, jeżeli wskutek orzeczenia sądu Wykonawca nie będzie mógł korzystać z przedmiotu Umowy, Wykonawca niezwłocznie – na swój koszt i ryzyko – zmodyfikuje przedmiot Umowy albo wymieni go na nowy, w taki sposób, by nie naruszał praw osób trzecich.</w:t>
      </w:r>
    </w:p>
    <w:p w14:paraId="69264F24" w14:textId="77777777" w:rsidR="00B83FD8" w:rsidRPr="00606FFC" w:rsidRDefault="00B83FD8" w:rsidP="00B83FD8">
      <w:pPr>
        <w:pStyle w:val="Akapitzlist"/>
        <w:keepNext/>
        <w:numPr>
          <w:ilvl w:val="0"/>
          <w:numId w:val="23"/>
        </w:numPr>
        <w:spacing w:before="120" w:after="0"/>
        <w:ind w:left="714" w:hanging="357"/>
        <w:rPr>
          <w:rFonts w:ascii="Tahoma" w:hAnsi="Tahoma" w:cs="Tahoma"/>
          <w:sz w:val="20"/>
          <w:szCs w:val="20"/>
        </w:rPr>
      </w:pPr>
      <w:r w:rsidRPr="00606FFC">
        <w:rPr>
          <w:rFonts w:ascii="Tahoma" w:hAnsi="Tahoma" w:cs="Tahoma"/>
          <w:sz w:val="20"/>
          <w:szCs w:val="20"/>
        </w:rPr>
        <w:t>Dla uniknięcia wątpliwości interpretacyjnych, Strony niniejszym zgodnie potwierdzają, że żadne z powyższych postanowień nie wyłącza:</w:t>
      </w:r>
    </w:p>
    <w:p w14:paraId="7DB70B77" w14:textId="77777777" w:rsidR="00B83FD8" w:rsidRPr="00606FFC" w:rsidRDefault="00B83FD8" w:rsidP="00B83FD8">
      <w:pPr>
        <w:pStyle w:val="Akapitzlist"/>
        <w:numPr>
          <w:ilvl w:val="0"/>
          <w:numId w:val="24"/>
        </w:numPr>
        <w:spacing w:before="120" w:after="0"/>
        <w:rPr>
          <w:rFonts w:ascii="Tahoma" w:hAnsi="Tahoma" w:cs="Tahoma"/>
          <w:sz w:val="20"/>
          <w:szCs w:val="20"/>
        </w:rPr>
      </w:pPr>
      <w:r w:rsidRPr="00606FFC">
        <w:rPr>
          <w:rFonts w:ascii="Tahoma" w:hAnsi="Tahoma" w:cs="Tahoma"/>
          <w:sz w:val="20"/>
          <w:szCs w:val="20"/>
        </w:rPr>
        <w:t>możliwości dochodzenia przez Zamawiającego odszkodowania na zasadach ogólnych kodeksu cywilnego lub wykonania uprawnień Zamawiającego wynikających z innych ustaw,</w:t>
      </w:r>
    </w:p>
    <w:p w14:paraId="723FC9F1" w14:textId="77777777" w:rsidR="00B83FD8" w:rsidRPr="00606FFC" w:rsidRDefault="00B83FD8" w:rsidP="00B83FD8">
      <w:pPr>
        <w:pStyle w:val="Akapitzlist"/>
        <w:numPr>
          <w:ilvl w:val="0"/>
          <w:numId w:val="24"/>
        </w:numPr>
        <w:spacing w:before="120" w:after="0"/>
        <w:rPr>
          <w:rFonts w:ascii="Tahoma" w:hAnsi="Tahoma" w:cs="Tahoma"/>
          <w:sz w:val="20"/>
          <w:szCs w:val="20"/>
        </w:rPr>
      </w:pPr>
      <w:r w:rsidRPr="00606FFC">
        <w:rPr>
          <w:rFonts w:ascii="Tahoma" w:hAnsi="Tahoma" w:cs="Tahoma"/>
          <w:sz w:val="20"/>
          <w:szCs w:val="20"/>
        </w:rPr>
        <w:t>dochodzenia odpowiedzialności z innych tytułów określonych w umowie.</w:t>
      </w:r>
    </w:p>
    <w:p w14:paraId="14330A2E" w14:textId="6DC3502E" w:rsidR="00B83FD8" w:rsidRPr="00606FFC" w:rsidRDefault="00B83FD8" w:rsidP="00B83FD8">
      <w:pPr>
        <w:pStyle w:val="Akapitzlist"/>
        <w:numPr>
          <w:ilvl w:val="0"/>
          <w:numId w:val="23"/>
        </w:numPr>
        <w:spacing w:before="120" w:after="0"/>
        <w:rPr>
          <w:rFonts w:ascii="Tahoma" w:hAnsi="Tahoma" w:cs="Tahoma"/>
          <w:sz w:val="20"/>
          <w:szCs w:val="20"/>
        </w:rPr>
      </w:pPr>
      <w:r w:rsidRPr="00606FFC">
        <w:rPr>
          <w:rFonts w:ascii="Tahoma" w:hAnsi="Tahoma" w:cs="Tahoma"/>
          <w:sz w:val="20"/>
          <w:szCs w:val="20"/>
        </w:rPr>
        <w:t xml:space="preserve">Zapłata wynagrodzenia, o którym mowa w </w:t>
      </w:r>
      <w:r w:rsidR="009E16CF" w:rsidRPr="00606FFC">
        <w:rPr>
          <w:rFonts w:ascii="Tahoma" w:hAnsi="Tahoma" w:cs="Tahoma"/>
          <w:smallCaps/>
          <w:sz w:val="20"/>
          <w:szCs w:val="20"/>
          <w:lang w:eastAsia="ar-SA"/>
        </w:rPr>
        <w:t>§4 ust. 1</w:t>
      </w:r>
      <w:r w:rsidR="001A143A" w:rsidRPr="00606FFC">
        <w:rPr>
          <w:rFonts w:ascii="Tahoma" w:hAnsi="Tahoma" w:cs="Tahoma"/>
          <w:sz w:val="20"/>
          <w:szCs w:val="20"/>
        </w:rPr>
        <w:t xml:space="preserve"> </w:t>
      </w:r>
      <w:r w:rsidRPr="00606FFC">
        <w:rPr>
          <w:rFonts w:ascii="Tahoma" w:hAnsi="Tahoma" w:cs="Tahoma"/>
          <w:sz w:val="20"/>
          <w:szCs w:val="20"/>
        </w:rPr>
        <w:t xml:space="preserve">Umowy wyczerpuje w całości roszczenia Wykonawcy z tytułu przeniesienia na rzecz Zamawiającego autorskich praw majątkowych do przedmiotu Umowy. </w:t>
      </w:r>
    </w:p>
    <w:p w14:paraId="5B6D8724" w14:textId="77777777" w:rsidR="001A143A" w:rsidRPr="00606FFC" w:rsidRDefault="001A143A" w:rsidP="001A143A">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§13. Klauzula poufności</w:t>
      </w:r>
    </w:p>
    <w:p w14:paraId="13E658C2" w14:textId="77777777" w:rsidR="001A143A" w:rsidRPr="00606FFC" w:rsidRDefault="001A143A" w:rsidP="001A143A">
      <w:pPr>
        <w:pStyle w:val="Akapitzlist"/>
        <w:numPr>
          <w:ilvl w:val="0"/>
          <w:numId w:val="26"/>
        </w:numPr>
        <w:spacing w:before="120" w:after="0"/>
        <w:rPr>
          <w:rFonts w:ascii="Tahoma" w:hAnsi="Tahoma" w:cs="Tahoma"/>
          <w:sz w:val="20"/>
          <w:szCs w:val="20"/>
        </w:rPr>
      </w:pPr>
      <w:r w:rsidRPr="00606FFC">
        <w:rPr>
          <w:rFonts w:ascii="Tahoma" w:hAnsi="Tahoma" w:cs="Tahoma"/>
          <w:sz w:val="20"/>
          <w:szCs w:val="20"/>
        </w:rPr>
        <w:t>Zamawiający i Wykonawca, zobowiązują się do zachowania, z zastrzeżeniem przepisów ustawy z dnia 6 września 2001 r. o dostępie do informacji publicznej, tajemnicy w zakresie związanym z przedmiotem Umowy.</w:t>
      </w:r>
    </w:p>
    <w:p w14:paraId="06E7B471" w14:textId="77777777" w:rsidR="001A143A" w:rsidRPr="00606FFC" w:rsidRDefault="001A143A" w:rsidP="001A143A">
      <w:pPr>
        <w:pStyle w:val="Akapitzlist"/>
        <w:numPr>
          <w:ilvl w:val="0"/>
          <w:numId w:val="26"/>
        </w:numPr>
        <w:spacing w:before="120" w:after="0"/>
        <w:rPr>
          <w:rFonts w:ascii="Tahoma" w:hAnsi="Tahoma" w:cs="Tahoma"/>
          <w:sz w:val="20"/>
          <w:szCs w:val="20"/>
        </w:rPr>
      </w:pPr>
      <w:r w:rsidRPr="00606FFC">
        <w:rPr>
          <w:rFonts w:ascii="Tahoma" w:hAnsi="Tahoma" w:cs="Tahoma"/>
          <w:sz w:val="20"/>
          <w:szCs w:val="20"/>
        </w:rPr>
        <w:t>Wykonawca zobowiązuje się do zachowania poufności informacji, w posiadanie których wejdzie w trakcie wykonywania Umowy oraz nie wykorzystywania ich do innych celów niż wykonywanie czynności wynikających z Umowy.</w:t>
      </w:r>
    </w:p>
    <w:p w14:paraId="0201FBBE" w14:textId="77777777" w:rsidR="001A143A" w:rsidRPr="00606FFC" w:rsidRDefault="001A143A" w:rsidP="001A143A">
      <w:pPr>
        <w:pStyle w:val="Akapitzlist"/>
        <w:numPr>
          <w:ilvl w:val="0"/>
          <w:numId w:val="26"/>
        </w:numPr>
        <w:spacing w:before="120" w:after="0"/>
        <w:rPr>
          <w:rFonts w:ascii="Tahoma" w:hAnsi="Tahoma" w:cs="Tahoma"/>
          <w:sz w:val="20"/>
          <w:szCs w:val="20"/>
        </w:rPr>
      </w:pPr>
      <w:r w:rsidRPr="00606FFC">
        <w:rPr>
          <w:rFonts w:ascii="Tahoma" w:hAnsi="Tahoma" w:cs="Tahoma"/>
          <w:sz w:val="20"/>
          <w:szCs w:val="20"/>
        </w:rPr>
        <w:t>Materiały udostępnione Wykonawcy do wglądu ani ich części nie mogą być kopiowane ani powielane żadną inną techniką bez zgody Zamawiającego.</w:t>
      </w:r>
    </w:p>
    <w:p w14:paraId="21234D57" w14:textId="77777777" w:rsidR="001A143A" w:rsidRPr="00606FFC" w:rsidRDefault="001A143A" w:rsidP="001A143A">
      <w:pPr>
        <w:pStyle w:val="Akapitzlist"/>
        <w:numPr>
          <w:ilvl w:val="0"/>
          <w:numId w:val="26"/>
        </w:numPr>
        <w:spacing w:before="120" w:after="0"/>
        <w:ind w:left="714" w:hanging="357"/>
        <w:rPr>
          <w:rFonts w:ascii="Tahoma" w:hAnsi="Tahoma" w:cs="Tahoma"/>
          <w:sz w:val="20"/>
          <w:szCs w:val="20"/>
        </w:rPr>
      </w:pPr>
      <w:r w:rsidRPr="00606FFC">
        <w:rPr>
          <w:rFonts w:ascii="Tahoma" w:hAnsi="Tahoma" w:cs="Tahoma"/>
          <w:sz w:val="20"/>
          <w:szCs w:val="20"/>
        </w:rPr>
        <w:t>Wszelkie materiały udostępnione przez Zamawiającego Wykonawca zobowiązany jest zwrócić niezwłocznie na żądanie Zamawiającego.</w:t>
      </w:r>
    </w:p>
    <w:p w14:paraId="625AC79D" w14:textId="77777777" w:rsidR="001A143A" w:rsidRPr="00606FFC" w:rsidRDefault="001A143A" w:rsidP="001A143A">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§14. Dane osobowe</w:t>
      </w:r>
    </w:p>
    <w:p w14:paraId="0E126296" w14:textId="77777777" w:rsidR="002E74A0" w:rsidRPr="00606FFC" w:rsidRDefault="002E74A0" w:rsidP="00152A8E">
      <w:pPr>
        <w:pStyle w:val="Akapitzlist"/>
        <w:ind w:left="426" w:hanging="426"/>
        <w:rPr>
          <w:rFonts w:ascii="Tahoma" w:hAnsi="Tahoma" w:cs="Tahoma"/>
          <w:sz w:val="20"/>
          <w:szCs w:val="20"/>
        </w:rPr>
      </w:pPr>
      <w:r w:rsidRPr="00606FFC">
        <w:rPr>
          <w:rFonts w:ascii="Tahoma" w:hAnsi="Tahoma" w:cs="Tahoma"/>
          <w:sz w:val="20"/>
          <w:szCs w:val="20"/>
        </w:rPr>
        <w:t>1.</w:t>
      </w:r>
      <w:r w:rsidRPr="00606FFC">
        <w:rPr>
          <w:rFonts w:ascii="Tahoma" w:hAnsi="Tahoma" w:cs="Tahoma"/>
          <w:sz w:val="20"/>
          <w:szCs w:val="20"/>
        </w:rPr>
        <w:tab/>
        <w:t>Zamawiający powierza Wykonawcy przetwarzanie danych osobowych na zasadach określonych w art. 31 ustawy z dnia 29 sierpnia 1997 r. o ochronie danych osobowych (Dz. U. z 2016 r. poz. 922).</w:t>
      </w:r>
    </w:p>
    <w:p w14:paraId="725CC545" w14:textId="77777777" w:rsidR="002E74A0" w:rsidRPr="00606FFC" w:rsidRDefault="002E74A0" w:rsidP="00152A8E">
      <w:pPr>
        <w:pStyle w:val="Akapitzlist"/>
        <w:ind w:left="426" w:hanging="426"/>
        <w:rPr>
          <w:rFonts w:ascii="Tahoma" w:hAnsi="Tahoma" w:cs="Tahoma"/>
          <w:sz w:val="20"/>
          <w:szCs w:val="20"/>
        </w:rPr>
      </w:pPr>
      <w:r w:rsidRPr="00606FFC">
        <w:rPr>
          <w:rFonts w:ascii="Tahoma" w:hAnsi="Tahoma" w:cs="Tahoma"/>
          <w:sz w:val="20"/>
          <w:szCs w:val="20"/>
        </w:rPr>
        <w:t>2.</w:t>
      </w:r>
      <w:r w:rsidRPr="00606FFC">
        <w:rPr>
          <w:rFonts w:ascii="Tahoma" w:hAnsi="Tahoma" w:cs="Tahoma"/>
          <w:sz w:val="20"/>
          <w:szCs w:val="20"/>
        </w:rPr>
        <w:tab/>
        <w:t xml:space="preserve">Wykonawca może przetwarzać powierzone mu dane osobowe w szczególności: </w:t>
      </w:r>
      <w:r w:rsidRPr="00606FFC">
        <w:rPr>
          <w:rFonts w:ascii="Tahoma" w:hAnsi="Tahoma" w:cs="Tahoma"/>
          <w:i/>
          <w:sz w:val="20"/>
          <w:szCs w:val="20"/>
        </w:rPr>
        <w:t>tu należy wpisać zakres danych (imię, nazwisko etc.)</w:t>
      </w:r>
      <w:r w:rsidRPr="00606FFC">
        <w:rPr>
          <w:rFonts w:ascii="Tahoma" w:hAnsi="Tahoma" w:cs="Tahoma"/>
          <w:sz w:val="20"/>
          <w:szCs w:val="20"/>
        </w:rPr>
        <w:t xml:space="preserve"> wyłącznie w celu i zakresie zgodnym z Umową. </w:t>
      </w:r>
    </w:p>
    <w:p w14:paraId="6C08CB6B" w14:textId="77777777" w:rsidR="002E74A0" w:rsidRPr="00606FFC" w:rsidRDefault="002E74A0" w:rsidP="00152A8E">
      <w:pPr>
        <w:pStyle w:val="Akapitzlist"/>
        <w:ind w:left="426" w:hanging="426"/>
        <w:rPr>
          <w:rFonts w:ascii="Tahoma" w:hAnsi="Tahoma" w:cs="Tahoma"/>
          <w:sz w:val="20"/>
          <w:szCs w:val="20"/>
        </w:rPr>
      </w:pPr>
      <w:r w:rsidRPr="00606FFC">
        <w:rPr>
          <w:rFonts w:ascii="Tahoma" w:hAnsi="Tahoma" w:cs="Tahoma"/>
          <w:sz w:val="20"/>
          <w:szCs w:val="20"/>
        </w:rPr>
        <w:t>3.</w:t>
      </w:r>
      <w:r w:rsidRPr="00606FFC">
        <w:rPr>
          <w:rFonts w:ascii="Tahoma" w:hAnsi="Tahoma" w:cs="Tahoma"/>
          <w:sz w:val="20"/>
          <w:szCs w:val="20"/>
        </w:rPr>
        <w:tab/>
        <w:t>Wykonawca może powierzyć przetwarzanie danych osobowych podmiotowi trzeciemu (podwykonawcy), jedynie po uzyskaniu uprzedniej zgody Zamawiającego na powierzenie podwykonawcy dalszego przetwarzania danych osobowych w określonym celu i zakresie, wyrażonej w formie pisemnej pod rygorem nieważności.</w:t>
      </w:r>
    </w:p>
    <w:p w14:paraId="2870C2AE" w14:textId="77777777" w:rsidR="002E74A0" w:rsidRPr="00606FFC" w:rsidRDefault="002E74A0" w:rsidP="00152A8E">
      <w:pPr>
        <w:pStyle w:val="Akapitzlist"/>
        <w:ind w:left="426" w:hanging="426"/>
        <w:rPr>
          <w:rFonts w:ascii="Tahoma" w:hAnsi="Tahoma" w:cs="Tahoma"/>
          <w:sz w:val="20"/>
          <w:szCs w:val="20"/>
        </w:rPr>
      </w:pPr>
      <w:r w:rsidRPr="00606FFC">
        <w:rPr>
          <w:rFonts w:ascii="Tahoma" w:hAnsi="Tahoma" w:cs="Tahoma"/>
          <w:sz w:val="20"/>
          <w:szCs w:val="20"/>
        </w:rPr>
        <w:t>4.</w:t>
      </w:r>
      <w:r w:rsidRPr="00606FFC">
        <w:rPr>
          <w:rFonts w:ascii="Tahoma" w:hAnsi="Tahoma" w:cs="Tahoma"/>
          <w:sz w:val="20"/>
          <w:szCs w:val="20"/>
        </w:rPr>
        <w:tab/>
        <w:t>Wykonawca jest zobowiązany do przestrzegania przepisów ustawy oraz przepisów wykonawczych.</w:t>
      </w:r>
    </w:p>
    <w:p w14:paraId="08E95BF7" w14:textId="77777777" w:rsidR="002E74A0" w:rsidRPr="00606FFC" w:rsidRDefault="002E74A0" w:rsidP="00152A8E">
      <w:pPr>
        <w:pStyle w:val="Akapitzlist"/>
        <w:ind w:left="426" w:hanging="426"/>
        <w:rPr>
          <w:rFonts w:ascii="Tahoma" w:hAnsi="Tahoma" w:cs="Tahoma"/>
          <w:sz w:val="20"/>
          <w:szCs w:val="20"/>
        </w:rPr>
      </w:pPr>
      <w:r w:rsidRPr="00606FFC">
        <w:rPr>
          <w:rFonts w:ascii="Tahoma" w:hAnsi="Tahoma" w:cs="Tahoma"/>
          <w:sz w:val="20"/>
          <w:szCs w:val="20"/>
        </w:rPr>
        <w:t>5.</w:t>
      </w:r>
      <w:r w:rsidRPr="00606FFC">
        <w:rPr>
          <w:rFonts w:ascii="Tahoma" w:hAnsi="Tahoma" w:cs="Tahoma"/>
          <w:sz w:val="20"/>
          <w:szCs w:val="20"/>
        </w:rPr>
        <w:tab/>
        <w:t xml:space="preserve">Wykonawca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7B79C288" w14:textId="3CF3FD8A" w:rsidR="002E74A0" w:rsidRPr="00606FFC" w:rsidRDefault="002E74A0" w:rsidP="00152A8E">
      <w:pPr>
        <w:pStyle w:val="Akapitzlist"/>
        <w:ind w:left="426" w:hanging="426"/>
        <w:rPr>
          <w:rFonts w:ascii="Tahoma" w:hAnsi="Tahoma" w:cs="Tahoma"/>
          <w:sz w:val="20"/>
          <w:szCs w:val="20"/>
        </w:rPr>
      </w:pPr>
      <w:r w:rsidRPr="00606FFC">
        <w:rPr>
          <w:rFonts w:ascii="Tahoma" w:hAnsi="Tahoma" w:cs="Tahoma"/>
          <w:sz w:val="20"/>
          <w:szCs w:val="20"/>
        </w:rPr>
        <w:lastRenderedPageBreak/>
        <w:t>6.</w:t>
      </w:r>
      <w:r w:rsidRPr="00606FFC">
        <w:rPr>
          <w:rFonts w:ascii="Tahoma" w:hAnsi="Tahoma" w:cs="Tahoma"/>
          <w:sz w:val="20"/>
          <w:szCs w:val="20"/>
        </w:rPr>
        <w:tab/>
        <w:t>Wykonawca odpowiada za szkody, jakie powstały wobec Zamawiającego, osób trzecich bądź instytucji w wyniku niezgodnego z umową przetwarzania powierzonych danych osobowych.</w:t>
      </w:r>
    </w:p>
    <w:p w14:paraId="0928D744" w14:textId="77777777" w:rsidR="002E74A0" w:rsidRPr="00606FFC" w:rsidRDefault="002E74A0" w:rsidP="00152A8E">
      <w:pPr>
        <w:pStyle w:val="Akapitzlist"/>
        <w:ind w:left="426" w:hanging="426"/>
        <w:rPr>
          <w:rFonts w:ascii="Tahoma" w:hAnsi="Tahoma" w:cs="Tahoma"/>
          <w:sz w:val="20"/>
          <w:szCs w:val="20"/>
        </w:rPr>
      </w:pPr>
      <w:r w:rsidRPr="00606FFC">
        <w:rPr>
          <w:rFonts w:ascii="Tahoma" w:hAnsi="Tahoma" w:cs="Tahoma"/>
          <w:sz w:val="20"/>
          <w:szCs w:val="20"/>
        </w:rPr>
        <w:t>7.</w:t>
      </w:r>
      <w:r w:rsidRPr="00606FFC">
        <w:rPr>
          <w:rFonts w:ascii="Tahoma" w:hAnsi="Tahoma" w:cs="Tahoma"/>
          <w:sz w:val="20"/>
          <w:szCs w:val="20"/>
        </w:rPr>
        <w:tab/>
        <w:t>Zamawiający może przeprowadzić w siedzibie Wykonawcy kontrolę realizacji zasad ochrony powierzonych danych osobowych, o których mowa w ust. 5. Termin kontroli oraz dane osób upoważnionych do jej przeprowadzenia zostaną przekazane Wykonawcy w terminie siedmiu dni przed rozpoczęciem kontroli.</w:t>
      </w:r>
    </w:p>
    <w:p w14:paraId="0748178F" w14:textId="77777777" w:rsidR="003D03AD" w:rsidRPr="00606FFC" w:rsidRDefault="003D03AD" w:rsidP="003D03AD">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§15. Kary umowne</w:t>
      </w:r>
    </w:p>
    <w:p w14:paraId="73BC6BB7" w14:textId="77777777" w:rsidR="003D03AD" w:rsidRPr="00606FFC" w:rsidRDefault="003D03AD" w:rsidP="003D03AD">
      <w:pPr>
        <w:pStyle w:val="Akapitzlist"/>
        <w:numPr>
          <w:ilvl w:val="0"/>
          <w:numId w:val="32"/>
        </w:numPr>
        <w:spacing w:before="120" w:after="0"/>
        <w:rPr>
          <w:rFonts w:ascii="Tahoma" w:hAnsi="Tahoma" w:cs="Tahoma"/>
          <w:sz w:val="20"/>
          <w:szCs w:val="20"/>
        </w:rPr>
      </w:pPr>
      <w:r w:rsidRPr="00606FFC">
        <w:rPr>
          <w:rFonts w:ascii="Tahoma" w:hAnsi="Tahoma" w:cs="Tahoma"/>
          <w:sz w:val="20"/>
          <w:szCs w:val="20"/>
        </w:rPr>
        <w:t>Wykonawca zapłaci Zamawiającemu karę umowną z tytułu:</w:t>
      </w:r>
    </w:p>
    <w:p w14:paraId="1E7D301D" w14:textId="054D3EC1" w:rsidR="003D03AD" w:rsidRPr="00606FFC" w:rsidRDefault="003D03AD" w:rsidP="003D03AD">
      <w:pPr>
        <w:pStyle w:val="Akapitzlist"/>
        <w:numPr>
          <w:ilvl w:val="0"/>
          <w:numId w:val="33"/>
        </w:numPr>
        <w:spacing w:before="120" w:after="0"/>
        <w:rPr>
          <w:rFonts w:ascii="Tahoma" w:hAnsi="Tahoma" w:cs="Tahoma"/>
          <w:sz w:val="20"/>
          <w:szCs w:val="20"/>
        </w:rPr>
      </w:pPr>
      <w:r w:rsidRPr="00606FFC">
        <w:rPr>
          <w:rFonts w:ascii="Tahoma" w:hAnsi="Tahoma" w:cs="Tahoma"/>
          <w:sz w:val="20"/>
          <w:szCs w:val="20"/>
        </w:rPr>
        <w:t>opóźnienia w wykonaniu przedmiotu Umowy, dotyczącego terminów określonych w § 5 ust. 1 i 2 Umowy, w wysokości 0,5% wynagrodzenia brutto danego etapu za każdy dzień opóźnienia,</w:t>
      </w:r>
    </w:p>
    <w:p w14:paraId="43AB79EA" w14:textId="0C109F29" w:rsidR="003D03AD" w:rsidRPr="00606FFC" w:rsidRDefault="003D03AD" w:rsidP="003D03AD">
      <w:pPr>
        <w:pStyle w:val="Akapitzlist"/>
        <w:numPr>
          <w:ilvl w:val="0"/>
          <w:numId w:val="33"/>
        </w:numPr>
        <w:spacing w:before="120" w:after="0"/>
        <w:rPr>
          <w:rFonts w:ascii="Tahoma" w:hAnsi="Tahoma" w:cs="Tahoma"/>
          <w:sz w:val="20"/>
          <w:szCs w:val="20"/>
        </w:rPr>
      </w:pPr>
      <w:r w:rsidRPr="00606FFC">
        <w:rPr>
          <w:rFonts w:ascii="Tahoma" w:hAnsi="Tahoma" w:cs="Tahoma"/>
          <w:sz w:val="20"/>
          <w:szCs w:val="20"/>
        </w:rPr>
        <w:t>w razie odstąpienia przez Zamawiającego od Umowy z przyczyn, za które odpowiedzialność ponosi Wykonawca, w wysokości 20% całkowitego wynagrodzenia brutto, określonego w § 4 ust. 1, z</w:t>
      </w:r>
      <w:r w:rsidR="00985175" w:rsidRPr="00606FFC">
        <w:rPr>
          <w:rFonts w:ascii="Tahoma" w:hAnsi="Tahoma" w:cs="Tahoma"/>
          <w:sz w:val="20"/>
          <w:szCs w:val="20"/>
        </w:rPr>
        <w:t xml:space="preserve"> </w:t>
      </w:r>
      <w:r w:rsidRPr="00606FFC">
        <w:rPr>
          <w:rFonts w:ascii="Tahoma" w:hAnsi="Tahoma" w:cs="Tahoma"/>
          <w:sz w:val="20"/>
          <w:szCs w:val="20"/>
        </w:rPr>
        <w:t xml:space="preserve">zachowaniem prawa do naliczania kar, o których mowa w </w:t>
      </w:r>
      <w:r w:rsidR="005F3281">
        <w:rPr>
          <w:rFonts w:ascii="Tahoma" w:hAnsi="Tahoma" w:cs="Tahoma"/>
          <w:sz w:val="20"/>
          <w:szCs w:val="20"/>
        </w:rPr>
        <w:t>pkt</w:t>
      </w:r>
      <w:r w:rsidRPr="00606FFC">
        <w:rPr>
          <w:rFonts w:ascii="Tahoma" w:hAnsi="Tahoma" w:cs="Tahoma"/>
          <w:sz w:val="20"/>
          <w:szCs w:val="20"/>
        </w:rPr>
        <w:t xml:space="preserve"> 1,</w:t>
      </w:r>
    </w:p>
    <w:p w14:paraId="2470D463" w14:textId="74B68C62" w:rsidR="003D03AD" w:rsidRPr="00606FFC" w:rsidRDefault="003D03AD" w:rsidP="003D03AD">
      <w:pPr>
        <w:pStyle w:val="Akapitzlist"/>
        <w:numPr>
          <w:ilvl w:val="0"/>
          <w:numId w:val="33"/>
        </w:numPr>
        <w:spacing w:before="120" w:after="0"/>
        <w:rPr>
          <w:rFonts w:ascii="Tahoma" w:hAnsi="Tahoma" w:cs="Tahoma"/>
          <w:sz w:val="20"/>
          <w:szCs w:val="20"/>
        </w:rPr>
      </w:pPr>
      <w:r w:rsidRPr="00606FFC">
        <w:rPr>
          <w:rFonts w:ascii="Tahoma" w:hAnsi="Tahoma" w:cs="Tahoma"/>
          <w:sz w:val="20"/>
          <w:szCs w:val="20"/>
        </w:rPr>
        <w:t xml:space="preserve">w razie odstąpienia przez Wykonawcę od Umowy z przyczyn niezależnych od Zamawiającego, w wysokości 20% całkowitego wynagrodzenia brutto, określonego w § 4 ust. 1, z zachowaniem prawa do naliczania kar, o których mowa w </w:t>
      </w:r>
      <w:r w:rsidR="005F3281">
        <w:rPr>
          <w:rFonts w:ascii="Tahoma" w:hAnsi="Tahoma" w:cs="Tahoma"/>
          <w:sz w:val="20"/>
          <w:szCs w:val="20"/>
        </w:rPr>
        <w:t>pkt</w:t>
      </w:r>
      <w:r w:rsidRPr="00606FFC">
        <w:rPr>
          <w:rFonts w:ascii="Tahoma" w:hAnsi="Tahoma" w:cs="Tahoma"/>
          <w:sz w:val="20"/>
          <w:szCs w:val="20"/>
        </w:rPr>
        <w:t xml:space="preserve"> 1,</w:t>
      </w:r>
    </w:p>
    <w:p w14:paraId="17908D4B" w14:textId="4C5CBAB1" w:rsidR="003D03AD" w:rsidRPr="00606FFC" w:rsidRDefault="003D03AD" w:rsidP="003D03AD">
      <w:pPr>
        <w:pStyle w:val="Akapitzlist"/>
        <w:numPr>
          <w:ilvl w:val="0"/>
          <w:numId w:val="33"/>
        </w:numPr>
        <w:spacing w:before="120" w:after="0"/>
        <w:rPr>
          <w:rFonts w:ascii="Tahoma" w:hAnsi="Tahoma" w:cs="Tahoma"/>
          <w:sz w:val="20"/>
          <w:szCs w:val="20"/>
        </w:rPr>
      </w:pPr>
      <w:r w:rsidRPr="00606FFC">
        <w:rPr>
          <w:rFonts w:ascii="Tahoma" w:hAnsi="Tahoma" w:cs="Tahoma"/>
          <w:sz w:val="20"/>
          <w:szCs w:val="20"/>
        </w:rPr>
        <w:t xml:space="preserve">W przypadku nieusunięcia błędów w okresie trwania </w:t>
      </w:r>
      <w:r w:rsidR="00C509EE" w:rsidRPr="00606FFC">
        <w:rPr>
          <w:rFonts w:ascii="Tahoma" w:hAnsi="Tahoma" w:cs="Tahoma"/>
          <w:sz w:val="20"/>
          <w:szCs w:val="20"/>
        </w:rPr>
        <w:t>umowy</w:t>
      </w:r>
      <w:r w:rsidRPr="00606FFC">
        <w:rPr>
          <w:rFonts w:ascii="Tahoma" w:hAnsi="Tahoma" w:cs="Tahoma"/>
          <w:sz w:val="20"/>
          <w:szCs w:val="20"/>
        </w:rPr>
        <w:t xml:space="preserve"> w terminach i na warunkach określonych w § 11 ust. 8 i 9:</w:t>
      </w:r>
    </w:p>
    <w:p w14:paraId="1F8939FC" w14:textId="1A34770D" w:rsidR="003D03AD" w:rsidRPr="00606FFC" w:rsidRDefault="003D03AD" w:rsidP="003D03AD">
      <w:pPr>
        <w:pStyle w:val="Akapitzlist"/>
        <w:numPr>
          <w:ilvl w:val="1"/>
          <w:numId w:val="33"/>
        </w:numPr>
        <w:spacing w:before="120" w:after="0"/>
        <w:rPr>
          <w:rFonts w:ascii="Tahoma" w:hAnsi="Tahoma" w:cs="Tahoma"/>
          <w:sz w:val="20"/>
          <w:szCs w:val="20"/>
        </w:rPr>
      </w:pPr>
      <w:r w:rsidRPr="00606FFC">
        <w:rPr>
          <w:rFonts w:ascii="Tahoma" w:hAnsi="Tahoma" w:cs="Tahoma"/>
          <w:sz w:val="20"/>
          <w:szCs w:val="20"/>
        </w:rPr>
        <w:t>Dla błędów krytycznych, w wysokości 100 zł brutto za każdą godzinę opóźnienia w usunięciu błędu.</w:t>
      </w:r>
    </w:p>
    <w:p w14:paraId="6E8233D0" w14:textId="77777777" w:rsidR="003D03AD" w:rsidRPr="00606FFC" w:rsidRDefault="00DF4CC8" w:rsidP="003D03AD">
      <w:pPr>
        <w:pStyle w:val="Akapitzlist"/>
        <w:numPr>
          <w:ilvl w:val="1"/>
          <w:numId w:val="33"/>
        </w:numPr>
        <w:spacing w:before="120" w:after="0"/>
        <w:rPr>
          <w:rFonts w:ascii="Tahoma" w:hAnsi="Tahoma" w:cs="Tahoma"/>
          <w:sz w:val="20"/>
          <w:szCs w:val="20"/>
        </w:rPr>
      </w:pPr>
      <w:r w:rsidRPr="00606FFC">
        <w:rPr>
          <w:rFonts w:ascii="Tahoma" w:hAnsi="Tahoma" w:cs="Tahoma"/>
          <w:sz w:val="20"/>
          <w:szCs w:val="20"/>
        </w:rPr>
        <w:t xml:space="preserve">Dla </w:t>
      </w:r>
      <w:r w:rsidR="003D03AD" w:rsidRPr="00606FFC">
        <w:rPr>
          <w:rFonts w:ascii="Tahoma" w:hAnsi="Tahoma" w:cs="Tahoma"/>
          <w:sz w:val="20"/>
          <w:szCs w:val="20"/>
        </w:rPr>
        <w:t>błędów</w:t>
      </w:r>
      <w:r w:rsidRPr="00606FFC">
        <w:rPr>
          <w:rFonts w:ascii="Tahoma" w:hAnsi="Tahoma" w:cs="Tahoma"/>
          <w:sz w:val="20"/>
          <w:szCs w:val="20"/>
        </w:rPr>
        <w:t xml:space="preserve"> niekrytycznych</w:t>
      </w:r>
      <w:r w:rsidR="003D03AD" w:rsidRPr="00606FFC">
        <w:rPr>
          <w:rFonts w:ascii="Tahoma" w:hAnsi="Tahoma" w:cs="Tahoma"/>
          <w:sz w:val="20"/>
          <w:szCs w:val="20"/>
        </w:rPr>
        <w:t>, w wysokości 1000 zł brutto za każdy dzień opóźnienia w usunięciu błędu.</w:t>
      </w:r>
    </w:p>
    <w:p w14:paraId="140AA668" w14:textId="69C7F37B" w:rsidR="003D03AD" w:rsidRPr="00606FFC" w:rsidRDefault="003D03AD" w:rsidP="003D03AD">
      <w:pPr>
        <w:pStyle w:val="Akapitzlist"/>
        <w:numPr>
          <w:ilvl w:val="0"/>
          <w:numId w:val="32"/>
        </w:numPr>
        <w:spacing w:before="120" w:after="0"/>
        <w:rPr>
          <w:rFonts w:ascii="Tahoma" w:hAnsi="Tahoma" w:cs="Tahoma"/>
          <w:sz w:val="20"/>
          <w:szCs w:val="20"/>
        </w:rPr>
      </w:pPr>
      <w:r w:rsidRPr="00606FFC">
        <w:rPr>
          <w:rFonts w:ascii="Tahoma" w:hAnsi="Tahoma" w:cs="Tahoma"/>
          <w:sz w:val="20"/>
          <w:szCs w:val="20"/>
        </w:rPr>
        <w:t>W przypadku kiedy opóźnienie, o którym mowa w ust. 1 pkt 1 przekroczy 30 dni, Zamawiający ma prawo odstąpić od Umowy i naliczyć Wykonawcy karę umowną w wysokości 20% całkowitego wynagrodzenia brutto, o którym mowa w § 4 ust. 1 Umowy.</w:t>
      </w:r>
      <w:r w:rsidR="0094163E">
        <w:rPr>
          <w:rFonts w:ascii="Tahoma" w:hAnsi="Tahoma" w:cs="Tahoma"/>
          <w:sz w:val="20"/>
          <w:szCs w:val="20"/>
        </w:rPr>
        <w:t xml:space="preserve"> </w:t>
      </w:r>
    </w:p>
    <w:p w14:paraId="779E905C" w14:textId="71CC796A" w:rsidR="003D03AD" w:rsidRPr="00606FFC" w:rsidRDefault="005F3281" w:rsidP="003D03AD">
      <w:pPr>
        <w:pStyle w:val="Akapitzlist"/>
        <w:numPr>
          <w:ilvl w:val="0"/>
          <w:numId w:val="32"/>
        </w:numPr>
        <w:spacing w:before="120" w:after="0"/>
        <w:rPr>
          <w:rFonts w:ascii="Tahoma" w:hAnsi="Tahoma" w:cs="Tahoma"/>
          <w:sz w:val="20"/>
          <w:szCs w:val="20"/>
        </w:rPr>
      </w:pPr>
      <w:r>
        <w:rPr>
          <w:rFonts w:ascii="Tahoma" w:hAnsi="Tahoma" w:cs="Tahoma"/>
          <w:sz w:val="20"/>
          <w:szCs w:val="20"/>
        </w:rPr>
        <w:t>Kary, o których mowa w ust. 1 pkt 1. nie będą miały zastosowania w przypadku gdy opóźnienie wykonania przedmiotu zamówienia nastąpi na skutek siły wyższej</w:t>
      </w:r>
      <w:r w:rsidR="001A36A7">
        <w:rPr>
          <w:rFonts w:ascii="Tahoma" w:hAnsi="Tahoma" w:cs="Tahoma"/>
          <w:sz w:val="20"/>
          <w:szCs w:val="20"/>
        </w:rPr>
        <w:t xml:space="preserve"> lub z przyczyn leżących wyłącznie po stronie Zamawiającego lub spowodowanych ni</w:t>
      </w:r>
      <w:r w:rsidR="004F309E">
        <w:rPr>
          <w:rFonts w:ascii="Tahoma" w:hAnsi="Tahoma" w:cs="Tahoma"/>
          <w:sz w:val="20"/>
          <w:szCs w:val="20"/>
        </w:rPr>
        <w:t>e</w:t>
      </w:r>
      <w:r w:rsidR="001A36A7">
        <w:rPr>
          <w:rFonts w:ascii="Tahoma" w:hAnsi="Tahoma" w:cs="Tahoma"/>
          <w:sz w:val="20"/>
          <w:szCs w:val="20"/>
        </w:rPr>
        <w:t>terminowym dostosowaniem systemów zewnętrznych innych podmiotów do współpracy z Systemem Pobyt v.2  i KSK.</w:t>
      </w:r>
    </w:p>
    <w:p w14:paraId="19151C8D" w14:textId="77777777" w:rsidR="003D03AD" w:rsidRPr="00606FFC" w:rsidRDefault="003D03AD" w:rsidP="003D03AD">
      <w:pPr>
        <w:pStyle w:val="Akapitzlist"/>
        <w:numPr>
          <w:ilvl w:val="0"/>
          <w:numId w:val="32"/>
        </w:numPr>
        <w:spacing w:before="120" w:after="0"/>
        <w:rPr>
          <w:rFonts w:ascii="Tahoma" w:hAnsi="Tahoma" w:cs="Tahoma"/>
          <w:sz w:val="20"/>
          <w:szCs w:val="20"/>
        </w:rPr>
      </w:pPr>
      <w:r w:rsidRPr="00606FFC">
        <w:rPr>
          <w:rFonts w:ascii="Tahoma" w:hAnsi="Tahoma" w:cs="Tahoma"/>
          <w:sz w:val="20"/>
          <w:szCs w:val="20"/>
        </w:rPr>
        <w:t>Zapłata kar umownych z tytułu niewykonania lub nienależytego wykonania Umowy nie wyłącza prawa Zamawiającego do dochodzenia odszkodowania przewyższającego kary umowne na zasadach ogólnych.</w:t>
      </w:r>
    </w:p>
    <w:p w14:paraId="59F4FBE7" w14:textId="77777777" w:rsidR="003D03AD" w:rsidRPr="00606FFC" w:rsidRDefault="003D03AD" w:rsidP="003D03AD">
      <w:pPr>
        <w:pStyle w:val="Akapitzlist"/>
        <w:numPr>
          <w:ilvl w:val="0"/>
          <w:numId w:val="32"/>
        </w:numPr>
        <w:spacing w:before="120" w:after="0"/>
        <w:rPr>
          <w:rFonts w:ascii="Tahoma" w:hAnsi="Tahoma" w:cs="Tahoma"/>
          <w:sz w:val="20"/>
          <w:szCs w:val="20"/>
        </w:rPr>
      </w:pPr>
      <w:r w:rsidRPr="00606FFC">
        <w:rPr>
          <w:rFonts w:ascii="Tahoma" w:hAnsi="Tahoma" w:cs="Tahoma"/>
          <w:sz w:val="20"/>
          <w:szCs w:val="20"/>
        </w:rPr>
        <w:t xml:space="preserve">Zamawiający zastrzega sobie możliwość potrącania kar umownych z wynagrodzenia brutto należnego Wykonawcy. </w:t>
      </w:r>
    </w:p>
    <w:p w14:paraId="24F70A1F" w14:textId="77777777" w:rsidR="001A143A" w:rsidRPr="00606FFC" w:rsidRDefault="001A143A" w:rsidP="001A143A">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§16. Zmiany umowy</w:t>
      </w:r>
    </w:p>
    <w:p w14:paraId="01F67A08" w14:textId="0CA85C2C" w:rsidR="00F57CF0" w:rsidRDefault="00F57CF0" w:rsidP="001A143A">
      <w:pPr>
        <w:pStyle w:val="Akapitzlist"/>
        <w:numPr>
          <w:ilvl w:val="0"/>
          <w:numId w:val="28"/>
        </w:numPr>
        <w:spacing w:before="120" w:after="0"/>
        <w:rPr>
          <w:rFonts w:ascii="Tahoma" w:hAnsi="Tahoma" w:cs="Tahoma"/>
          <w:sz w:val="20"/>
          <w:szCs w:val="20"/>
        </w:rPr>
      </w:pPr>
      <w:r>
        <w:rPr>
          <w:rFonts w:ascii="Tahoma" w:hAnsi="Tahoma" w:cs="Tahoma"/>
          <w:sz w:val="20"/>
          <w:szCs w:val="20"/>
        </w:rPr>
        <w:t xml:space="preserve">Strony dopuszczają, na wniosek każdej ze stron dokonanie następujących </w:t>
      </w:r>
      <w:r w:rsidR="001A143A" w:rsidRPr="00606FFC">
        <w:rPr>
          <w:rFonts w:ascii="Tahoma" w:hAnsi="Tahoma" w:cs="Tahoma"/>
          <w:sz w:val="20"/>
          <w:szCs w:val="20"/>
        </w:rPr>
        <w:t>zmian Umowy</w:t>
      </w:r>
      <w:r>
        <w:rPr>
          <w:rFonts w:ascii="Tahoma" w:hAnsi="Tahoma" w:cs="Tahoma"/>
          <w:sz w:val="20"/>
          <w:szCs w:val="20"/>
        </w:rPr>
        <w:t>:</w:t>
      </w:r>
    </w:p>
    <w:p w14:paraId="1240FB62" w14:textId="6D0DB065" w:rsidR="00F714C3" w:rsidRDefault="00F57CF0" w:rsidP="005D08F8">
      <w:pPr>
        <w:pStyle w:val="Akapitzlist"/>
        <w:numPr>
          <w:ilvl w:val="0"/>
          <w:numId w:val="45"/>
        </w:numPr>
        <w:spacing w:before="120" w:after="0"/>
        <w:rPr>
          <w:rFonts w:ascii="Tahoma" w:hAnsi="Tahoma" w:cs="Tahoma"/>
          <w:sz w:val="20"/>
          <w:szCs w:val="20"/>
        </w:rPr>
      </w:pPr>
      <w:r>
        <w:rPr>
          <w:rFonts w:ascii="Tahoma" w:hAnsi="Tahoma" w:cs="Tahoma"/>
          <w:sz w:val="20"/>
          <w:szCs w:val="20"/>
        </w:rPr>
        <w:t xml:space="preserve">odnośnie </w:t>
      </w:r>
      <w:r w:rsidR="00460EEC" w:rsidRPr="00606FFC">
        <w:rPr>
          <w:rFonts w:ascii="Tahoma" w:hAnsi="Tahoma" w:cs="Tahoma"/>
          <w:sz w:val="20"/>
          <w:szCs w:val="20"/>
        </w:rPr>
        <w:t xml:space="preserve">przedłużenia </w:t>
      </w:r>
      <w:r w:rsidR="00E5252D">
        <w:rPr>
          <w:rFonts w:ascii="Tahoma" w:hAnsi="Tahoma" w:cs="Tahoma"/>
          <w:sz w:val="20"/>
          <w:szCs w:val="20"/>
        </w:rPr>
        <w:t xml:space="preserve">terminu realizacji </w:t>
      </w:r>
      <w:r w:rsidR="00460EEC" w:rsidRPr="00606FFC">
        <w:rPr>
          <w:rFonts w:ascii="Tahoma" w:hAnsi="Tahoma" w:cs="Tahoma"/>
          <w:sz w:val="20"/>
          <w:szCs w:val="20"/>
        </w:rPr>
        <w:t>umowy</w:t>
      </w:r>
      <w:r>
        <w:rPr>
          <w:rFonts w:ascii="Tahoma" w:hAnsi="Tahoma" w:cs="Tahoma"/>
          <w:sz w:val="20"/>
          <w:szCs w:val="20"/>
        </w:rPr>
        <w:t xml:space="preserve"> w sytuacji, gdy</w:t>
      </w:r>
      <w:r w:rsidR="00F714C3">
        <w:rPr>
          <w:rFonts w:ascii="Tahoma" w:hAnsi="Tahoma" w:cs="Tahoma"/>
          <w:sz w:val="20"/>
          <w:szCs w:val="20"/>
        </w:rPr>
        <w:t>:</w:t>
      </w:r>
    </w:p>
    <w:p w14:paraId="145480F1" w14:textId="68A2C888" w:rsidR="00F714C3" w:rsidRPr="005D08F8" w:rsidRDefault="006E2F30" w:rsidP="005D08F8">
      <w:pPr>
        <w:pStyle w:val="Akapitzlist"/>
        <w:numPr>
          <w:ilvl w:val="1"/>
          <w:numId w:val="32"/>
        </w:numPr>
        <w:spacing w:before="120" w:after="0"/>
        <w:rPr>
          <w:rFonts w:ascii="Tahoma" w:hAnsi="Tahoma" w:cs="Tahoma"/>
          <w:sz w:val="20"/>
          <w:szCs w:val="20"/>
        </w:rPr>
      </w:pPr>
      <w:r w:rsidRPr="005D08F8">
        <w:rPr>
          <w:rFonts w:ascii="Tahoma" w:hAnsi="Tahoma" w:cs="Tahoma"/>
          <w:sz w:val="20"/>
          <w:szCs w:val="20"/>
        </w:rPr>
        <w:t>z uwagi na interes Urzędu wynikający z opóźnienia wejścia w życie aktów prawnych</w:t>
      </w:r>
      <w:r w:rsidR="00F57CF0" w:rsidRPr="005D08F8">
        <w:rPr>
          <w:rFonts w:ascii="Tahoma" w:hAnsi="Tahoma" w:cs="Tahoma"/>
          <w:sz w:val="20"/>
          <w:szCs w:val="20"/>
        </w:rPr>
        <w:t xml:space="preserve"> mających bezpośredni wpływ na funkcjonowanie systemów, </w:t>
      </w:r>
    </w:p>
    <w:p w14:paraId="5D8E123A" w14:textId="0A3264CB" w:rsidR="00F57CF0" w:rsidRDefault="00F01B9E" w:rsidP="005D08F8">
      <w:pPr>
        <w:pStyle w:val="Akapitzlist"/>
        <w:numPr>
          <w:ilvl w:val="1"/>
          <w:numId w:val="32"/>
        </w:numPr>
        <w:spacing w:before="120" w:after="0"/>
        <w:rPr>
          <w:rFonts w:ascii="Tahoma" w:hAnsi="Tahoma" w:cs="Tahoma"/>
          <w:sz w:val="20"/>
          <w:szCs w:val="20"/>
        </w:rPr>
      </w:pPr>
      <w:r>
        <w:rPr>
          <w:rFonts w:ascii="Tahoma" w:hAnsi="Tahoma" w:cs="Tahoma"/>
          <w:sz w:val="20"/>
          <w:szCs w:val="20"/>
        </w:rPr>
        <w:lastRenderedPageBreak/>
        <w:t>t</w:t>
      </w:r>
      <w:r w:rsidR="002A70B0">
        <w:rPr>
          <w:rFonts w:ascii="Tahoma" w:hAnsi="Tahoma" w:cs="Tahoma"/>
          <w:sz w:val="20"/>
          <w:szCs w:val="20"/>
        </w:rPr>
        <w:t>ermin dla danego etapu</w:t>
      </w:r>
      <w:r w:rsidR="006438BA">
        <w:rPr>
          <w:rFonts w:ascii="Tahoma" w:hAnsi="Tahoma" w:cs="Tahoma"/>
          <w:sz w:val="20"/>
          <w:szCs w:val="20"/>
        </w:rPr>
        <w:t xml:space="preserve"> w harmonogramie będzie musiał być wydłużony</w:t>
      </w:r>
      <w:r w:rsidR="00096C9C">
        <w:rPr>
          <w:rFonts w:ascii="Tahoma" w:hAnsi="Tahoma" w:cs="Tahoma"/>
          <w:sz w:val="20"/>
          <w:szCs w:val="20"/>
        </w:rPr>
        <w:t xml:space="preserve"> ze względów organizacyjnych stojących po stronie Zamawiającego (potrzeba dostosowania terminów płatności, opóźnienia w przekazaniu środków finansowych FAMI, opóźnienia w dostosowaniu innych systemów zewnętrznych do systemów Urzędu, niewykorzystane roboczogodziny albo punkty funkcyjne na koniec umowy)</w:t>
      </w:r>
      <w:r w:rsidR="006438BA">
        <w:rPr>
          <w:rFonts w:ascii="Tahoma" w:hAnsi="Tahoma" w:cs="Tahoma"/>
          <w:sz w:val="20"/>
          <w:szCs w:val="20"/>
        </w:rPr>
        <w:t xml:space="preserve"> poza okres obowiązywania umowy</w:t>
      </w:r>
      <w:r w:rsidR="002A70B0">
        <w:rPr>
          <w:rFonts w:ascii="Tahoma" w:hAnsi="Tahoma" w:cs="Tahoma"/>
          <w:sz w:val="20"/>
          <w:szCs w:val="20"/>
        </w:rPr>
        <w:t>.</w:t>
      </w:r>
    </w:p>
    <w:p w14:paraId="344C0E38" w14:textId="4A516EBA" w:rsidR="001A143A" w:rsidRPr="00606FFC" w:rsidRDefault="00FD5819" w:rsidP="005D08F8">
      <w:pPr>
        <w:pStyle w:val="Akapitzlist"/>
        <w:numPr>
          <w:ilvl w:val="0"/>
          <w:numId w:val="45"/>
        </w:numPr>
        <w:spacing w:before="120" w:after="0"/>
        <w:rPr>
          <w:rFonts w:ascii="Tahoma" w:hAnsi="Tahoma" w:cs="Tahoma"/>
          <w:sz w:val="20"/>
          <w:szCs w:val="20"/>
        </w:rPr>
      </w:pPr>
      <w:r>
        <w:rPr>
          <w:rFonts w:ascii="Tahoma" w:hAnsi="Tahoma" w:cs="Tahoma"/>
          <w:sz w:val="20"/>
          <w:szCs w:val="20"/>
        </w:rPr>
        <w:t>w zakresie wskazania</w:t>
      </w:r>
      <w:r w:rsidR="00665DA8">
        <w:rPr>
          <w:rFonts w:ascii="Tahoma" w:hAnsi="Tahoma" w:cs="Tahoma"/>
          <w:sz w:val="20"/>
          <w:szCs w:val="20"/>
        </w:rPr>
        <w:t xml:space="preserve"> wcześniejszego</w:t>
      </w:r>
      <w:r>
        <w:rPr>
          <w:rFonts w:ascii="Tahoma" w:hAnsi="Tahoma" w:cs="Tahoma"/>
          <w:sz w:val="20"/>
          <w:szCs w:val="20"/>
        </w:rPr>
        <w:t xml:space="preserve"> terminu</w:t>
      </w:r>
      <w:r w:rsidR="00665DA8">
        <w:rPr>
          <w:rFonts w:ascii="Tahoma" w:hAnsi="Tahoma" w:cs="Tahoma"/>
          <w:sz w:val="20"/>
          <w:szCs w:val="20"/>
        </w:rPr>
        <w:t xml:space="preserve"> rozpoczęcia prac</w:t>
      </w:r>
      <w:r>
        <w:rPr>
          <w:rFonts w:ascii="Tahoma" w:hAnsi="Tahoma" w:cs="Tahoma"/>
          <w:sz w:val="20"/>
          <w:szCs w:val="20"/>
        </w:rPr>
        <w:t xml:space="preserve"> z zakresu </w:t>
      </w:r>
      <w:r w:rsidR="00665DA8">
        <w:rPr>
          <w:rFonts w:ascii="Tahoma" w:hAnsi="Tahoma" w:cs="Tahoma"/>
          <w:sz w:val="20"/>
          <w:szCs w:val="20"/>
        </w:rPr>
        <w:t xml:space="preserve"> </w:t>
      </w:r>
      <w:r>
        <w:rPr>
          <w:rFonts w:ascii="Tahoma" w:hAnsi="Tahoma" w:cs="Tahoma"/>
          <w:sz w:val="20"/>
          <w:szCs w:val="20"/>
        </w:rPr>
        <w:t>wsparcia technicznego, rozw</w:t>
      </w:r>
      <w:r w:rsidR="00F01B9E">
        <w:rPr>
          <w:rFonts w:ascii="Tahoma" w:hAnsi="Tahoma" w:cs="Tahoma"/>
          <w:sz w:val="20"/>
          <w:szCs w:val="20"/>
        </w:rPr>
        <w:t>o</w:t>
      </w:r>
      <w:r>
        <w:rPr>
          <w:rFonts w:ascii="Tahoma" w:hAnsi="Tahoma" w:cs="Tahoma"/>
          <w:sz w:val="20"/>
          <w:szCs w:val="20"/>
        </w:rPr>
        <w:t>ju systemu, integracji z SP2 wykonywanych</w:t>
      </w:r>
      <w:r w:rsidR="00665DA8">
        <w:rPr>
          <w:rFonts w:ascii="Tahoma" w:hAnsi="Tahoma" w:cs="Tahoma"/>
          <w:sz w:val="20"/>
          <w:szCs w:val="20"/>
        </w:rPr>
        <w:t xml:space="preserve"> w Krajowym Systemie Konsultacyjnym</w:t>
      </w:r>
      <w:r>
        <w:rPr>
          <w:rFonts w:ascii="Tahoma" w:hAnsi="Tahoma" w:cs="Tahoma"/>
          <w:sz w:val="20"/>
          <w:szCs w:val="20"/>
        </w:rPr>
        <w:t xml:space="preserve">, </w:t>
      </w:r>
      <w:r w:rsidR="00665DA8">
        <w:rPr>
          <w:rFonts w:ascii="Tahoma" w:hAnsi="Tahoma" w:cs="Tahoma"/>
          <w:sz w:val="20"/>
          <w:szCs w:val="20"/>
        </w:rPr>
        <w:t xml:space="preserve"> w przypadku, gdy nie </w:t>
      </w:r>
      <w:r w:rsidR="001A36A7">
        <w:rPr>
          <w:rFonts w:ascii="Tahoma" w:hAnsi="Tahoma" w:cs="Tahoma"/>
          <w:sz w:val="20"/>
          <w:szCs w:val="20"/>
        </w:rPr>
        <w:t>spowoduje to utraty gwarancji KSK</w:t>
      </w:r>
      <w:r w:rsidR="00665DA8">
        <w:rPr>
          <w:rFonts w:ascii="Tahoma" w:hAnsi="Tahoma" w:cs="Tahoma"/>
          <w:sz w:val="20"/>
          <w:szCs w:val="20"/>
        </w:rPr>
        <w:t>.</w:t>
      </w:r>
    </w:p>
    <w:p w14:paraId="4F28397C" w14:textId="1C34B45A" w:rsidR="004A64AE" w:rsidRPr="00606FFC" w:rsidRDefault="004A64AE" w:rsidP="004A64AE">
      <w:pPr>
        <w:pStyle w:val="Akapitzlist"/>
        <w:numPr>
          <w:ilvl w:val="0"/>
          <w:numId w:val="28"/>
        </w:numPr>
        <w:spacing w:before="120" w:after="0"/>
        <w:rPr>
          <w:rFonts w:ascii="Tahoma" w:hAnsi="Tahoma" w:cs="Tahoma"/>
          <w:sz w:val="20"/>
          <w:szCs w:val="20"/>
        </w:rPr>
      </w:pPr>
      <w:r w:rsidRPr="00606FFC">
        <w:rPr>
          <w:rFonts w:ascii="Tahoma" w:hAnsi="Tahoma" w:cs="Tahoma"/>
          <w:sz w:val="20"/>
          <w:szCs w:val="20"/>
        </w:rPr>
        <w:t>Zamawiający przewiduje możliwość wprowadzenia istotnych zmian postanowień zawartej umowy w stosunku do treści oferty, na podstawie której dokonano wyboru Wykonawcy, w zakresie zmiany wysokości wynagrodzenia Wykonawcy w następujących przypadkach:</w:t>
      </w:r>
    </w:p>
    <w:p w14:paraId="55321A98" w14:textId="77777777" w:rsidR="004A64AE" w:rsidRPr="00606FFC" w:rsidRDefault="004A64AE" w:rsidP="004A64AE">
      <w:pPr>
        <w:pStyle w:val="Akapitzlist"/>
        <w:spacing w:before="120" w:after="0"/>
        <w:ind w:left="993" w:hanging="426"/>
        <w:rPr>
          <w:rFonts w:ascii="Tahoma" w:hAnsi="Tahoma" w:cs="Tahoma"/>
          <w:sz w:val="20"/>
          <w:szCs w:val="20"/>
        </w:rPr>
      </w:pPr>
      <w:r w:rsidRPr="00606FFC">
        <w:rPr>
          <w:rFonts w:ascii="Tahoma" w:hAnsi="Tahoma" w:cs="Tahoma"/>
          <w:sz w:val="20"/>
          <w:szCs w:val="20"/>
        </w:rPr>
        <w:t>a)</w:t>
      </w:r>
      <w:r w:rsidRPr="00606FFC">
        <w:rPr>
          <w:rFonts w:ascii="Tahoma" w:hAnsi="Tahoma" w:cs="Tahoma"/>
          <w:sz w:val="20"/>
          <w:szCs w:val="20"/>
        </w:rPr>
        <w:tab/>
        <w:t>w przypadku zmiany stawki podatku od towarów i usług,</w:t>
      </w:r>
    </w:p>
    <w:p w14:paraId="7E331D2B" w14:textId="77777777" w:rsidR="004A64AE" w:rsidRPr="00606FFC" w:rsidRDefault="004A64AE" w:rsidP="004A64AE">
      <w:pPr>
        <w:pStyle w:val="Akapitzlist"/>
        <w:spacing w:before="120" w:after="0"/>
        <w:ind w:left="993" w:hanging="426"/>
        <w:rPr>
          <w:rFonts w:ascii="Tahoma" w:hAnsi="Tahoma" w:cs="Tahoma"/>
          <w:sz w:val="20"/>
          <w:szCs w:val="20"/>
        </w:rPr>
      </w:pPr>
      <w:r w:rsidRPr="00606FFC">
        <w:rPr>
          <w:rFonts w:ascii="Tahoma" w:hAnsi="Tahoma" w:cs="Tahoma"/>
          <w:sz w:val="20"/>
          <w:szCs w:val="20"/>
        </w:rPr>
        <w:t>b)</w:t>
      </w:r>
      <w:r w:rsidRPr="00606FFC">
        <w:rPr>
          <w:rFonts w:ascii="Tahoma" w:hAnsi="Tahoma" w:cs="Tahoma"/>
          <w:sz w:val="20"/>
          <w:szCs w:val="20"/>
        </w:rPr>
        <w:tab/>
        <w:t>w przypadku zmiany wysokości minimalnego wynagrodzenia za pracę albo wysokości minimalnej stawki godzinowej, ustalonych na podstawie przepisów ustawy z dnia 10 października 2002 r. o minimalnym wynagrodzeniu za pracę,</w:t>
      </w:r>
    </w:p>
    <w:p w14:paraId="09F306AA" w14:textId="7FC95707" w:rsidR="004A64AE" w:rsidRPr="00606FFC" w:rsidRDefault="004A64AE" w:rsidP="004A64AE">
      <w:pPr>
        <w:pStyle w:val="Akapitzlist"/>
        <w:spacing w:before="120" w:after="0"/>
        <w:ind w:left="993" w:hanging="426"/>
        <w:rPr>
          <w:rFonts w:ascii="Tahoma" w:hAnsi="Tahoma" w:cs="Tahoma"/>
          <w:sz w:val="20"/>
          <w:szCs w:val="20"/>
        </w:rPr>
      </w:pPr>
      <w:r w:rsidRPr="00606FFC">
        <w:rPr>
          <w:rFonts w:ascii="Tahoma" w:hAnsi="Tahoma" w:cs="Tahoma"/>
          <w:sz w:val="20"/>
          <w:szCs w:val="20"/>
        </w:rPr>
        <w:t>c)</w:t>
      </w:r>
      <w:r w:rsidRPr="00606FFC">
        <w:rPr>
          <w:rFonts w:ascii="Tahoma" w:hAnsi="Tahoma" w:cs="Tahoma"/>
          <w:sz w:val="20"/>
          <w:szCs w:val="20"/>
        </w:rPr>
        <w:tab/>
        <w:t>w przypadku zmiany zasad podlegania ubezpieczeniom społecznym lub ubezpieczeniu zdrowotnemu lub wysokości stawki składki na ubezpieczenia społeczne lub zdrowotne</w:t>
      </w:r>
    </w:p>
    <w:p w14:paraId="4B536DF7" w14:textId="6BD241E0" w:rsidR="004A64AE" w:rsidRPr="00606FFC" w:rsidRDefault="004A64AE" w:rsidP="004A64AE">
      <w:pPr>
        <w:pStyle w:val="Akapitzlist"/>
        <w:spacing w:before="120" w:after="0"/>
        <w:ind w:left="993" w:hanging="273"/>
        <w:rPr>
          <w:rFonts w:ascii="Tahoma" w:hAnsi="Tahoma" w:cs="Tahoma"/>
          <w:sz w:val="20"/>
          <w:szCs w:val="20"/>
        </w:rPr>
      </w:pPr>
      <w:r w:rsidRPr="00606FFC">
        <w:rPr>
          <w:rFonts w:ascii="Tahoma" w:hAnsi="Tahoma" w:cs="Tahoma"/>
          <w:sz w:val="20"/>
          <w:szCs w:val="20"/>
        </w:rPr>
        <w:t>-</w:t>
      </w:r>
      <w:r w:rsidRPr="00606FFC">
        <w:rPr>
          <w:rFonts w:ascii="Tahoma" w:hAnsi="Tahoma" w:cs="Tahoma"/>
          <w:sz w:val="20"/>
          <w:szCs w:val="20"/>
        </w:rPr>
        <w:tab/>
        <w:t xml:space="preserve">jeżeli zmiany te będą miały wpływ na koszty wykonania zamówienia przez </w:t>
      </w:r>
      <w:r w:rsidR="00152A8E">
        <w:rPr>
          <w:rFonts w:ascii="Tahoma" w:hAnsi="Tahoma" w:cs="Tahoma"/>
          <w:sz w:val="20"/>
          <w:szCs w:val="20"/>
        </w:rPr>
        <w:t>Wykonawcę</w:t>
      </w:r>
      <w:r w:rsidRPr="00606FFC">
        <w:rPr>
          <w:rFonts w:ascii="Tahoma" w:hAnsi="Tahoma" w:cs="Tahoma"/>
          <w:sz w:val="20"/>
          <w:szCs w:val="20"/>
        </w:rPr>
        <w:t>.</w:t>
      </w:r>
    </w:p>
    <w:p w14:paraId="5DEF2118" w14:textId="3492D533" w:rsidR="00E22A2F" w:rsidRPr="00606FFC" w:rsidRDefault="004A64AE" w:rsidP="004A64AE">
      <w:pPr>
        <w:spacing w:before="120" w:after="0"/>
        <w:ind w:left="709" w:hanging="567"/>
        <w:jc w:val="both"/>
        <w:rPr>
          <w:rFonts w:ascii="Tahoma" w:hAnsi="Tahoma" w:cs="Tahoma"/>
          <w:sz w:val="20"/>
          <w:szCs w:val="20"/>
        </w:rPr>
      </w:pPr>
      <w:r w:rsidRPr="00606FFC">
        <w:rPr>
          <w:rFonts w:ascii="Tahoma" w:hAnsi="Tahoma" w:cs="Tahoma"/>
          <w:sz w:val="20"/>
          <w:szCs w:val="20"/>
        </w:rPr>
        <w:t>3.</w:t>
      </w:r>
      <w:r w:rsidRPr="00606FFC">
        <w:rPr>
          <w:rFonts w:ascii="Tahoma" w:hAnsi="Tahoma" w:cs="Tahoma"/>
          <w:sz w:val="20"/>
          <w:szCs w:val="20"/>
        </w:rPr>
        <w:tab/>
      </w:r>
      <w:r w:rsidR="00E22A2F" w:rsidRPr="00606FFC">
        <w:rPr>
          <w:rFonts w:ascii="Tahoma" w:hAnsi="Tahoma" w:cs="Tahoma"/>
          <w:sz w:val="20"/>
          <w:szCs w:val="20"/>
        </w:rPr>
        <w:t>Zmiany określone w ust. 2 zostaną wprowadzone na umotywowany pisemny wniosek Wykonawcy w drodze aneksu do Umowy. Umotywowany wniosek musi zawierać kalkulację udowadniającą, że zmiany stawki podatku VAT, zmiana minimalnego wynagrodzenia za pracę lub minimalnej stawki godzinowej, zmiana zasad podlegania ubezpieczeniom społecznym lub ubezpieczeniu zdrowotnemu lub zmiana wysokości stawki składki na ubezpieczenia społeczne lub zdrowotne – mają wpływ na koszty wykonania zamówienia przez Wykonawcę.</w:t>
      </w:r>
    </w:p>
    <w:p w14:paraId="4ED5AC82" w14:textId="5821D3A3" w:rsidR="004A64AE" w:rsidRPr="00606FFC" w:rsidRDefault="004A64AE" w:rsidP="00E22A2F">
      <w:pPr>
        <w:spacing w:before="120" w:after="0"/>
        <w:ind w:left="705" w:hanging="705"/>
        <w:jc w:val="both"/>
        <w:rPr>
          <w:rFonts w:ascii="Tahoma" w:hAnsi="Tahoma" w:cs="Tahoma"/>
          <w:sz w:val="20"/>
          <w:szCs w:val="20"/>
        </w:rPr>
      </w:pPr>
      <w:r w:rsidRPr="00606FFC">
        <w:rPr>
          <w:rFonts w:ascii="Tahoma" w:hAnsi="Tahoma" w:cs="Tahoma"/>
          <w:sz w:val="20"/>
          <w:szCs w:val="20"/>
        </w:rPr>
        <w:t>4.</w:t>
      </w:r>
      <w:r w:rsidRPr="00606FFC">
        <w:rPr>
          <w:rFonts w:ascii="Tahoma" w:hAnsi="Tahoma" w:cs="Tahoma"/>
          <w:sz w:val="20"/>
          <w:szCs w:val="20"/>
        </w:rPr>
        <w:tab/>
        <w:t>W terminie 30 dni od otrzymania wniosku, o którym mowa w ust. 3</w:t>
      </w:r>
      <w:r w:rsidR="00E22A2F" w:rsidRPr="00606FFC">
        <w:rPr>
          <w:rFonts w:ascii="Tahoma" w:hAnsi="Tahoma" w:cs="Tahoma"/>
          <w:sz w:val="20"/>
          <w:szCs w:val="20"/>
        </w:rPr>
        <w:t>,</w:t>
      </w:r>
      <w:r w:rsidRPr="00606FFC">
        <w:rPr>
          <w:rFonts w:ascii="Tahoma" w:hAnsi="Tahoma" w:cs="Tahoma"/>
          <w:sz w:val="20"/>
          <w:szCs w:val="20"/>
        </w:rPr>
        <w:t xml:space="preserve"> </w:t>
      </w:r>
      <w:r w:rsidR="00E22A2F" w:rsidRPr="00606FFC">
        <w:rPr>
          <w:rFonts w:ascii="Tahoma" w:hAnsi="Tahoma" w:cs="Tahoma"/>
          <w:sz w:val="20"/>
          <w:szCs w:val="20"/>
        </w:rPr>
        <w:t>Zamawiający</w:t>
      </w:r>
      <w:r w:rsidRPr="00606FFC">
        <w:rPr>
          <w:rFonts w:ascii="Tahoma" w:hAnsi="Tahoma" w:cs="Tahoma"/>
          <w:sz w:val="20"/>
          <w:szCs w:val="20"/>
        </w:rPr>
        <w:t xml:space="preserve"> może zwrócić się do </w:t>
      </w:r>
      <w:r w:rsidR="00E22A2F" w:rsidRPr="00606FFC">
        <w:rPr>
          <w:rFonts w:ascii="Tahoma" w:hAnsi="Tahoma" w:cs="Tahoma"/>
          <w:sz w:val="20"/>
          <w:szCs w:val="20"/>
        </w:rPr>
        <w:t>Wykonawcy</w:t>
      </w:r>
      <w:r w:rsidRPr="00606FFC">
        <w:rPr>
          <w:rFonts w:ascii="Tahoma" w:hAnsi="Tahoma" w:cs="Tahoma"/>
          <w:sz w:val="20"/>
          <w:szCs w:val="20"/>
        </w:rPr>
        <w:t xml:space="preserve"> o jego uzupełnienie, poprzez przekazanie dodatkowych wyjaśnień, informacji lub dokumentów.</w:t>
      </w:r>
    </w:p>
    <w:p w14:paraId="42AB40F7" w14:textId="51A15B3D" w:rsidR="004A64AE" w:rsidRPr="00606FFC" w:rsidRDefault="004A64AE" w:rsidP="00E22A2F">
      <w:pPr>
        <w:spacing w:before="120" w:after="0"/>
        <w:ind w:left="705" w:hanging="705"/>
        <w:jc w:val="both"/>
        <w:rPr>
          <w:rFonts w:ascii="Tahoma" w:hAnsi="Tahoma" w:cs="Tahoma"/>
          <w:sz w:val="20"/>
          <w:szCs w:val="20"/>
        </w:rPr>
      </w:pPr>
      <w:r w:rsidRPr="00606FFC">
        <w:rPr>
          <w:rFonts w:ascii="Tahoma" w:hAnsi="Tahoma" w:cs="Tahoma"/>
          <w:sz w:val="20"/>
          <w:szCs w:val="20"/>
        </w:rPr>
        <w:t>5.</w:t>
      </w:r>
      <w:r w:rsidRPr="00606FFC">
        <w:rPr>
          <w:rFonts w:ascii="Tahoma" w:hAnsi="Tahoma" w:cs="Tahoma"/>
          <w:sz w:val="20"/>
          <w:szCs w:val="20"/>
        </w:rPr>
        <w:tab/>
      </w:r>
      <w:r w:rsidR="00E22A2F" w:rsidRPr="00606FFC">
        <w:rPr>
          <w:rFonts w:ascii="Tahoma" w:hAnsi="Tahoma" w:cs="Tahoma"/>
          <w:sz w:val="20"/>
          <w:szCs w:val="20"/>
        </w:rPr>
        <w:t xml:space="preserve">Zamawiający </w:t>
      </w:r>
      <w:r w:rsidRPr="00606FFC">
        <w:rPr>
          <w:rFonts w:ascii="Tahoma" w:hAnsi="Tahoma" w:cs="Tahoma"/>
          <w:sz w:val="20"/>
          <w:szCs w:val="20"/>
        </w:rPr>
        <w:t xml:space="preserve">zajmie pisemne stanowisko wobec wniosku </w:t>
      </w:r>
      <w:r w:rsidR="00E22A2F" w:rsidRPr="00606FFC">
        <w:rPr>
          <w:rFonts w:ascii="Tahoma" w:hAnsi="Tahoma" w:cs="Tahoma"/>
          <w:sz w:val="20"/>
          <w:szCs w:val="20"/>
        </w:rPr>
        <w:t>Wykonawcy</w:t>
      </w:r>
      <w:r w:rsidRPr="00606FFC">
        <w:rPr>
          <w:rFonts w:ascii="Tahoma" w:hAnsi="Tahoma" w:cs="Tahoma"/>
          <w:sz w:val="20"/>
          <w:szCs w:val="20"/>
        </w:rPr>
        <w:t xml:space="preserve">, w terminie 30 dni od dnia otrzymaniu potwierdzającego – w ocenie </w:t>
      </w:r>
      <w:r w:rsidR="00E22A2F" w:rsidRPr="00606FFC">
        <w:rPr>
          <w:rFonts w:ascii="Tahoma" w:hAnsi="Tahoma" w:cs="Tahoma"/>
          <w:sz w:val="20"/>
          <w:szCs w:val="20"/>
        </w:rPr>
        <w:t>Zamawiającego</w:t>
      </w:r>
      <w:r w:rsidRPr="00606FFC">
        <w:rPr>
          <w:rFonts w:ascii="Tahoma" w:hAnsi="Tahoma" w:cs="Tahoma"/>
          <w:sz w:val="20"/>
          <w:szCs w:val="20"/>
        </w:rPr>
        <w:t xml:space="preserve"> – przywołane przez </w:t>
      </w:r>
      <w:r w:rsidR="00E22A2F" w:rsidRPr="00606FFC">
        <w:rPr>
          <w:rFonts w:ascii="Tahoma" w:hAnsi="Tahoma" w:cs="Tahoma"/>
          <w:sz w:val="20"/>
          <w:szCs w:val="20"/>
        </w:rPr>
        <w:t>Wykonawcę</w:t>
      </w:r>
      <w:r w:rsidRPr="00606FFC">
        <w:rPr>
          <w:rFonts w:ascii="Tahoma" w:hAnsi="Tahoma" w:cs="Tahoma"/>
          <w:sz w:val="20"/>
          <w:szCs w:val="20"/>
        </w:rPr>
        <w:t xml:space="preserve"> okoliczności wniosku. W przypadku uwzględnienia wniosku przez </w:t>
      </w:r>
      <w:r w:rsidR="00E22A2F" w:rsidRPr="00606FFC">
        <w:rPr>
          <w:rFonts w:ascii="Tahoma" w:hAnsi="Tahoma" w:cs="Tahoma"/>
          <w:sz w:val="20"/>
          <w:szCs w:val="20"/>
        </w:rPr>
        <w:t>Zamawiającego</w:t>
      </w:r>
      <w:r w:rsidRPr="00606FFC">
        <w:rPr>
          <w:rFonts w:ascii="Tahoma" w:hAnsi="Tahoma" w:cs="Tahoma"/>
          <w:sz w:val="20"/>
          <w:szCs w:val="20"/>
        </w:rPr>
        <w:t xml:space="preserve"> Strony podejmą działania w celu uzgodnienia treści aneksu do umowy oraz jego podpisania. Zmiana wartości ceny wskazanej w ofercie Wykonawcy dotyczyć będzie części przedmiotu umowy wykonanego po zawarciu aneksu.</w:t>
      </w:r>
    </w:p>
    <w:p w14:paraId="41207FD7" w14:textId="47EBB2BB" w:rsidR="001A143A" w:rsidRPr="00F375DC" w:rsidRDefault="00E22A2F" w:rsidP="005D08F8">
      <w:pPr>
        <w:pStyle w:val="Akapitzlist"/>
        <w:spacing w:before="120" w:after="0"/>
        <w:ind w:left="426" w:hanging="426"/>
      </w:pPr>
      <w:r w:rsidRPr="00606FFC">
        <w:rPr>
          <w:rFonts w:ascii="Tahoma" w:hAnsi="Tahoma" w:cs="Tahoma"/>
          <w:sz w:val="20"/>
          <w:szCs w:val="20"/>
        </w:rPr>
        <w:t>6.</w:t>
      </w:r>
      <w:r w:rsidRPr="00606FFC">
        <w:rPr>
          <w:rFonts w:ascii="Tahoma" w:hAnsi="Tahoma" w:cs="Tahoma"/>
          <w:sz w:val="20"/>
          <w:szCs w:val="20"/>
        </w:rPr>
        <w:tab/>
      </w:r>
      <w:r w:rsidR="001A143A" w:rsidRPr="00606FFC">
        <w:rPr>
          <w:rFonts w:ascii="Tahoma" w:hAnsi="Tahoma" w:cs="Tahoma"/>
          <w:sz w:val="20"/>
          <w:szCs w:val="20"/>
        </w:rPr>
        <w:t>Nie stanowi zmiany Umowy:</w:t>
      </w:r>
      <w:r w:rsidR="001A143A" w:rsidRPr="00F375DC">
        <w:t xml:space="preserve"> zmiana danych teleadresowych, o których mowa w § 18</w:t>
      </w:r>
      <w:r w:rsidR="00940057" w:rsidRPr="00F375DC">
        <w:t>,</w:t>
      </w:r>
    </w:p>
    <w:p w14:paraId="0527D5A8" w14:textId="7B5D8B5D" w:rsidR="001A143A" w:rsidRPr="00606FFC" w:rsidRDefault="00E22A2F" w:rsidP="00D6005F">
      <w:pPr>
        <w:pStyle w:val="Akapitzlist"/>
        <w:spacing w:before="120" w:after="0"/>
        <w:ind w:left="426" w:hanging="426"/>
        <w:rPr>
          <w:rFonts w:ascii="Tahoma" w:hAnsi="Tahoma" w:cs="Tahoma"/>
          <w:sz w:val="20"/>
          <w:szCs w:val="20"/>
        </w:rPr>
      </w:pPr>
      <w:r w:rsidRPr="00606FFC">
        <w:rPr>
          <w:rFonts w:ascii="Tahoma" w:hAnsi="Tahoma" w:cs="Tahoma"/>
          <w:sz w:val="20"/>
          <w:szCs w:val="20"/>
        </w:rPr>
        <w:t>7.</w:t>
      </w:r>
      <w:r w:rsidRPr="00606FFC">
        <w:rPr>
          <w:rFonts w:ascii="Tahoma" w:hAnsi="Tahoma" w:cs="Tahoma"/>
          <w:sz w:val="20"/>
          <w:szCs w:val="20"/>
        </w:rPr>
        <w:tab/>
      </w:r>
      <w:r w:rsidR="001A143A" w:rsidRPr="00606FFC">
        <w:rPr>
          <w:rFonts w:ascii="Tahoma" w:hAnsi="Tahoma" w:cs="Tahoma"/>
          <w:sz w:val="20"/>
          <w:szCs w:val="20"/>
        </w:rPr>
        <w:t>Zmiany Umowy wymagają formy pisemnej pod rygorem nieważności.</w:t>
      </w:r>
    </w:p>
    <w:p w14:paraId="643C3CDC" w14:textId="77777777" w:rsidR="001A143A" w:rsidRPr="00606FFC" w:rsidRDefault="001A143A" w:rsidP="001A143A">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§17. Odstąpienie od umowy</w:t>
      </w:r>
    </w:p>
    <w:p w14:paraId="75F7B1EA" w14:textId="77777777" w:rsidR="001A143A" w:rsidRPr="00606FFC" w:rsidRDefault="001A143A" w:rsidP="00D6005F">
      <w:pPr>
        <w:pStyle w:val="Akapitzlist"/>
        <w:numPr>
          <w:ilvl w:val="0"/>
          <w:numId w:val="29"/>
        </w:numPr>
        <w:spacing w:before="120" w:after="0"/>
        <w:ind w:left="426" w:hanging="284"/>
        <w:rPr>
          <w:rFonts w:ascii="Tahoma" w:hAnsi="Tahoma" w:cs="Tahoma"/>
          <w:sz w:val="20"/>
          <w:szCs w:val="20"/>
        </w:rPr>
      </w:pPr>
      <w:r w:rsidRPr="00606FFC">
        <w:rPr>
          <w:rFonts w:ascii="Tahoma" w:hAnsi="Tahoma" w:cs="Tahoma"/>
          <w:sz w:val="20"/>
          <w:szCs w:val="20"/>
        </w:rPr>
        <w:t>Zamawiający może odstąpić od Umowy, jeżeli Wykonawca narusza w rażący sposób postanowienia Umowy.</w:t>
      </w:r>
    </w:p>
    <w:p w14:paraId="3A7150B9" w14:textId="77777777" w:rsidR="001A143A" w:rsidRPr="00606FFC" w:rsidRDefault="001A143A" w:rsidP="00D6005F">
      <w:pPr>
        <w:pStyle w:val="Akapitzlist"/>
        <w:numPr>
          <w:ilvl w:val="0"/>
          <w:numId w:val="29"/>
        </w:numPr>
        <w:spacing w:before="120" w:after="0"/>
        <w:ind w:left="426" w:hanging="284"/>
        <w:rPr>
          <w:rFonts w:ascii="Tahoma" w:hAnsi="Tahoma" w:cs="Tahoma"/>
          <w:sz w:val="20"/>
          <w:szCs w:val="20"/>
        </w:rPr>
      </w:pPr>
      <w:r w:rsidRPr="00606FFC">
        <w:rPr>
          <w:rFonts w:ascii="Tahoma" w:hAnsi="Tahoma" w:cs="Tahoma"/>
          <w:sz w:val="20"/>
          <w:szCs w:val="20"/>
        </w:rPr>
        <w:t>Do rażących naruszeń Umowy zalicza się w szczególności:</w:t>
      </w:r>
    </w:p>
    <w:p w14:paraId="2832A6A5" w14:textId="77777777" w:rsidR="001A143A" w:rsidRPr="00606FFC" w:rsidRDefault="001A143A" w:rsidP="00D6005F">
      <w:pPr>
        <w:pStyle w:val="Akapitzlist"/>
        <w:numPr>
          <w:ilvl w:val="0"/>
          <w:numId w:val="30"/>
        </w:numPr>
        <w:spacing w:before="120" w:after="0"/>
        <w:ind w:left="851" w:hanging="425"/>
        <w:rPr>
          <w:rFonts w:ascii="Tahoma" w:hAnsi="Tahoma" w:cs="Tahoma"/>
          <w:sz w:val="20"/>
          <w:szCs w:val="20"/>
        </w:rPr>
      </w:pPr>
      <w:r w:rsidRPr="00606FFC">
        <w:rPr>
          <w:rFonts w:ascii="Tahoma" w:hAnsi="Tahoma" w:cs="Tahoma"/>
          <w:sz w:val="20"/>
          <w:szCs w:val="20"/>
        </w:rPr>
        <w:t>przekazanie przez Wykonawcę etapu Umowy do odbioru z 30 dniowym opóźnieniem w stosunku do terminów wskazanych Umowie w § 5 ust. 1 i 2,</w:t>
      </w:r>
    </w:p>
    <w:p w14:paraId="3A2FCED3" w14:textId="77777777" w:rsidR="001A143A" w:rsidRPr="00606FFC" w:rsidRDefault="001A143A" w:rsidP="00D6005F">
      <w:pPr>
        <w:pStyle w:val="Akapitzlist"/>
        <w:numPr>
          <w:ilvl w:val="0"/>
          <w:numId w:val="30"/>
        </w:numPr>
        <w:spacing w:before="120" w:after="0"/>
        <w:ind w:left="851" w:hanging="425"/>
        <w:rPr>
          <w:rFonts w:ascii="Tahoma" w:hAnsi="Tahoma" w:cs="Tahoma"/>
          <w:sz w:val="20"/>
          <w:szCs w:val="20"/>
        </w:rPr>
      </w:pPr>
      <w:r w:rsidRPr="00606FFC">
        <w:rPr>
          <w:rFonts w:ascii="Tahoma" w:hAnsi="Tahoma" w:cs="Tahoma"/>
          <w:sz w:val="20"/>
          <w:szCs w:val="20"/>
        </w:rPr>
        <w:lastRenderedPageBreak/>
        <w:t>stwierdzenie w trakcie odbioru wad które nie kwalifikują się do usunięcia i uniemożliwiają użytkowanie przedmiotu Umowy zgodnie z przeznaczeniem,</w:t>
      </w:r>
    </w:p>
    <w:p w14:paraId="571E480C" w14:textId="77777777" w:rsidR="001A143A" w:rsidRPr="00606FFC" w:rsidRDefault="001A143A" w:rsidP="00D6005F">
      <w:pPr>
        <w:pStyle w:val="Akapitzlist"/>
        <w:numPr>
          <w:ilvl w:val="0"/>
          <w:numId w:val="30"/>
        </w:numPr>
        <w:spacing w:before="120" w:after="0"/>
        <w:ind w:left="851" w:hanging="425"/>
        <w:rPr>
          <w:rFonts w:ascii="Tahoma" w:hAnsi="Tahoma" w:cs="Tahoma"/>
          <w:sz w:val="20"/>
          <w:szCs w:val="20"/>
        </w:rPr>
      </w:pPr>
      <w:r w:rsidRPr="00606FFC">
        <w:rPr>
          <w:rFonts w:ascii="Tahoma" w:hAnsi="Tahoma" w:cs="Tahoma"/>
          <w:sz w:val="20"/>
          <w:szCs w:val="20"/>
        </w:rPr>
        <w:t>wszczęcie wobec Wykonawcy postępowania likwidacyjnego lub upadłościowego,</w:t>
      </w:r>
    </w:p>
    <w:p w14:paraId="3FBED491" w14:textId="77777777" w:rsidR="001A143A" w:rsidRPr="00606FFC" w:rsidRDefault="001A143A" w:rsidP="00D6005F">
      <w:pPr>
        <w:pStyle w:val="Akapitzlist"/>
        <w:numPr>
          <w:ilvl w:val="0"/>
          <w:numId w:val="30"/>
        </w:numPr>
        <w:spacing w:before="120" w:after="0"/>
        <w:ind w:left="851" w:hanging="425"/>
        <w:rPr>
          <w:rFonts w:ascii="Tahoma" w:hAnsi="Tahoma" w:cs="Tahoma"/>
          <w:sz w:val="20"/>
          <w:szCs w:val="20"/>
        </w:rPr>
      </w:pPr>
      <w:r w:rsidRPr="00606FFC">
        <w:rPr>
          <w:rFonts w:ascii="Tahoma" w:hAnsi="Tahoma" w:cs="Tahoma"/>
          <w:sz w:val="20"/>
          <w:szCs w:val="20"/>
        </w:rPr>
        <w:t>niepodjęcie lub niekontynuowanie realizacji przedmiotu Umowy przez Wykonawcę pomimo wezwania Zamawiającego przesłanego pismem.</w:t>
      </w:r>
    </w:p>
    <w:p w14:paraId="16EDA136" w14:textId="77777777" w:rsidR="001A143A" w:rsidRPr="00606FFC" w:rsidRDefault="001A143A" w:rsidP="00D6005F">
      <w:pPr>
        <w:pStyle w:val="Akapitzlist"/>
        <w:numPr>
          <w:ilvl w:val="0"/>
          <w:numId w:val="29"/>
        </w:numPr>
        <w:spacing w:before="120" w:after="0"/>
        <w:ind w:left="426" w:hanging="284"/>
        <w:rPr>
          <w:rFonts w:ascii="Tahoma" w:hAnsi="Tahoma" w:cs="Tahoma"/>
          <w:sz w:val="20"/>
          <w:szCs w:val="20"/>
          <w:lang w:eastAsia="ar-SA"/>
        </w:rPr>
      </w:pPr>
      <w:r w:rsidRPr="00606FFC">
        <w:rPr>
          <w:rFonts w:ascii="Tahoma" w:hAnsi="Tahoma" w:cs="Tahoma"/>
          <w:sz w:val="20"/>
          <w:szCs w:val="20"/>
        </w:rPr>
        <w:t>Zamawiający ma także prawo do odstąpienia od Umowy w razie zaistnienia istotnej zmiany okoliczności powodującej, że wykonanie Umowy nie leży w interesie publicznym, czego nie można było przewidzieć w chwili zawarcia Umowy.</w:t>
      </w:r>
    </w:p>
    <w:p w14:paraId="354E42A0" w14:textId="77777777" w:rsidR="001A143A" w:rsidRPr="00606FFC" w:rsidRDefault="001A143A" w:rsidP="00D6005F">
      <w:pPr>
        <w:pStyle w:val="Akapitzlist"/>
        <w:numPr>
          <w:ilvl w:val="0"/>
          <w:numId w:val="29"/>
        </w:numPr>
        <w:spacing w:before="120" w:after="0"/>
        <w:ind w:left="426" w:hanging="284"/>
        <w:rPr>
          <w:rFonts w:ascii="Tahoma" w:hAnsi="Tahoma" w:cs="Tahoma"/>
          <w:sz w:val="20"/>
          <w:szCs w:val="20"/>
          <w:lang w:eastAsia="ar-SA"/>
        </w:rPr>
      </w:pPr>
      <w:r w:rsidRPr="00606FFC">
        <w:rPr>
          <w:rFonts w:ascii="Tahoma" w:hAnsi="Tahoma" w:cs="Tahoma"/>
          <w:sz w:val="20"/>
          <w:szCs w:val="20"/>
        </w:rPr>
        <w:t>Zamawiający może odstąpić od Umowy w terminie 30 dni od powzięcia wiadomości o okolicznościach, o których mowa w ust. 2 i 3.</w:t>
      </w:r>
    </w:p>
    <w:p w14:paraId="165EBBD6" w14:textId="77777777" w:rsidR="001A143A" w:rsidRPr="00606FFC" w:rsidRDefault="001A143A" w:rsidP="00D6005F">
      <w:pPr>
        <w:pStyle w:val="Akapitzlist"/>
        <w:numPr>
          <w:ilvl w:val="0"/>
          <w:numId w:val="29"/>
        </w:numPr>
        <w:spacing w:before="120" w:after="0"/>
        <w:ind w:left="426" w:hanging="284"/>
        <w:rPr>
          <w:rFonts w:ascii="Tahoma" w:hAnsi="Tahoma" w:cs="Tahoma"/>
          <w:sz w:val="20"/>
          <w:szCs w:val="20"/>
        </w:rPr>
      </w:pPr>
      <w:r w:rsidRPr="00606FFC">
        <w:rPr>
          <w:rFonts w:ascii="Tahoma" w:hAnsi="Tahoma" w:cs="Tahoma"/>
          <w:sz w:val="20"/>
          <w:szCs w:val="20"/>
        </w:rPr>
        <w:t>W przypadkach określonych w ust. 2 pkt. 1) – 4) odstąpienie od Umowy nastąpi ze skutkiem natychmiastowym w terminie 30 dni od stwierdzenia powyższych okoliczności.</w:t>
      </w:r>
    </w:p>
    <w:p w14:paraId="4B58ADB3" w14:textId="77777777" w:rsidR="001A143A" w:rsidRPr="00606FFC" w:rsidRDefault="001A143A" w:rsidP="00D6005F">
      <w:pPr>
        <w:pStyle w:val="Akapitzlist"/>
        <w:numPr>
          <w:ilvl w:val="0"/>
          <w:numId w:val="29"/>
        </w:numPr>
        <w:spacing w:before="120" w:after="0"/>
        <w:ind w:left="426" w:hanging="284"/>
        <w:rPr>
          <w:rFonts w:ascii="Tahoma" w:hAnsi="Tahoma" w:cs="Tahoma"/>
          <w:sz w:val="20"/>
          <w:szCs w:val="20"/>
        </w:rPr>
      </w:pPr>
      <w:r w:rsidRPr="00606FFC">
        <w:rPr>
          <w:rFonts w:ascii="Tahoma" w:hAnsi="Tahoma" w:cs="Tahoma"/>
          <w:sz w:val="20"/>
          <w:szCs w:val="20"/>
        </w:rPr>
        <w:t xml:space="preserve">Wykonawca ma prawo odstąpić od Umowy w razie dłuższej niż 30 dni zwłoki Zamawiającego z płatnością. Odstąpienie od umowy nastąpi w terminie 7 dni od dnia  powzięcia wiadomości o powyższej okoliczności. </w:t>
      </w:r>
    </w:p>
    <w:p w14:paraId="240C8545" w14:textId="77777777" w:rsidR="001A143A" w:rsidRPr="00606FFC" w:rsidRDefault="001A143A" w:rsidP="00D6005F">
      <w:pPr>
        <w:pStyle w:val="Akapitzlist"/>
        <w:numPr>
          <w:ilvl w:val="0"/>
          <w:numId w:val="29"/>
        </w:numPr>
        <w:spacing w:before="120" w:after="0"/>
        <w:ind w:left="426" w:hanging="284"/>
        <w:rPr>
          <w:rFonts w:ascii="Tahoma" w:hAnsi="Tahoma" w:cs="Tahoma"/>
          <w:sz w:val="20"/>
          <w:szCs w:val="20"/>
        </w:rPr>
      </w:pPr>
      <w:r w:rsidRPr="00606FFC">
        <w:rPr>
          <w:rFonts w:ascii="Tahoma" w:hAnsi="Tahoma" w:cs="Tahoma"/>
          <w:sz w:val="20"/>
          <w:szCs w:val="20"/>
        </w:rPr>
        <w:t>Odstąpienie od Umowy wymaga formy pisemnej pod rygorem nieważności i powinno zawierać uzasadnienie.</w:t>
      </w:r>
    </w:p>
    <w:p w14:paraId="0F61685C" w14:textId="77777777" w:rsidR="00DF4CC8" w:rsidRPr="00606FFC" w:rsidRDefault="00DF4CC8" w:rsidP="00DF4CC8">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§18. Porozumiewanie się stron</w:t>
      </w:r>
    </w:p>
    <w:p w14:paraId="26ED3F0E" w14:textId="77777777" w:rsidR="00DF4CC8" w:rsidRPr="00606FFC" w:rsidRDefault="00DF4CC8" w:rsidP="00D6005F">
      <w:pPr>
        <w:pStyle w:val="Akapitzlist"/>
        <w:numPr>
          <w:ilvl w:val="0"/>
          <w:numId w:val="34"/>
        </w:numPr>
        <w:spacing w:before="120" w:after="0"/>
        <w:ind w:left="426" w:hanging="284"/>
        <w:rPr>
          <w:rFonts w:ascii="Tahoma" w:hAnsi="Tahoma" w:cs="Tahoma"/>
          <w:sz w:val="20"/>
          <w:szCs w:val="20"/>
        </w:rPr>
      </w:pPr>
      <w:r w:rsidRPr="00606FFC">
        <w:rPr>
          <w:rFonts w:ascii="Tahoma" w:hAnsi="Tahoma" w:cs="Tahoma"/>
          <w:sz w:val="20"/>
          <w:szCs w:val="20"/>
        </w:rPr>
        <w:t>Wszelkie powiadomienia i informacje, które Strony są zobowiązane sobie przekazywać w związku z zawarciem Umowy, wymagają, z zastrzeżeniem ust. 2, formy pisemnej i Strony zobowiązują się do ich doręczania na następujące adresy:</w:t>
      </w:r>
    </w:p>
    <w:p w14:paraId="7698C750" w14:textId="77777777" w:rsidR="00DF4CC8" w:rsidRPr="00606FFC" w:rsidRDefault="00DF4CC8" w:rsidP="00D6005F">
      <w:pPr>
        <w:pStyle w:val="Akapitzlist"/>
        <w:numPr>
          <w:ilvl w:val="0"/>
          <w:numId w:val="35"/>
        </w:numPr>
        <w:spacing w:before="120" w:after="0"/>
        <w:ind w:left="851" w:hanging="425"/>
        <w:rPr>
          <w:rFonts w:ascii="Tahoma" w:hAnsi="Tahoma" w:cs="Tahoma"/>
          <w:sz w:val="20"/>
          <w:szCs w:val="20"/>
        </w:rPr>
      </w:pPr>
      <w:r w:rsidRPr="00606FFC">
        <w:rPr>
          <w:rFonts w:ascii="Tahoma" w:hAnsi="Tahoma" w:cs="Tahoma"/>
          <w:sz w:val="20"/>
          <w:szCs w:val="20"/>
        </w:rPr>
        <w:t>w przypadku ww. korespondencji pochodzącej od Wykonawcy adresem właściwym dla doręczeń Zamawiającemu jest:</w:t>
      </w:r>
    </w:p>
    <w:p w14:paraId="5E232FFD" w14:textId="77777777" w:rsidR="00DF4CC8" w:rsidRPr="00606FFC" w:rsidRDefault="00DF4CC8" w:rsidP="00DF4CC8">
      <w:pPr>
        <w:spacing w:before="120" w:after="0"/>
        <w:ind w:left="1068"/>
        <w:rPr>
          <w:rFonts w:ascii="Tahoma" w:hAnsi="Tahoma" w:cs="Tahoma"/>
          <w:sz w:val="20"/>
          <w:szCs w:val="20"/>
        </w:rPr>
      </w:pPr>
      <w:r w:rsidRPr="00606FFC">
        <w:rPr>
          <w:rFonts w:ascii="Tahoma" w:hAnsi="Tahoma" w:cs="Tahoma"/>
          <w:b/>
          <w:sz w:val="20"/>
          <w:szCs w:val="20"/>
        </w:rPr>
        <w:t>Urząd do Spraw Cudzoziemców</w:t>
      </w:r>
      <w:r w:rsidRPr="00606FFC">
        <w:rPr>
          <w:rFonts w:ascii="Tahoma" w:hAnsi="Tahoma" w:cs="Tahoma"/>
          <w:b/>
          <w:sz w:val="20"/>
          <w:szCs w:val="20"/>
        </w:rPr>
        <w:br/>
      </w:r>
      <w:r w:rsidRPr="00606FFC">
        <w:rPr>
          <w:rFonts w:ascii="Tahoma" w:hAnsi="Tahoma" w:cs="Tahoma"/>
          <w:sz w:val="20"/>
          <w:szCs w:val="20"/>
        </w:rPr>
        <w:t>ul. Taborowa 33, 02-699 Warszawa</w:t>
      </w:r>
      <w:r w:rsidRPr="00606FFC">
        <w:rPr>
          <w:rFonts w:ascii="Tahoma" w:hAnsi="Tahoma" w:cs="Tahoma"/>
          <w:sz w:val="20"/>
          <w:szCs w:val="20"/>
        </w:rPr>
        <w:br/>
        <w:t>Telefon:</w:t>
      </w:r>
      <w:r w:rsidRPr="00606FFC">
        <w:rPr>
          <w:rFonts w:ascii="Tahoma" w:hAnsi="Tahoma" w:cs="Tahoma"/>
          <w:sz w:val="20"/>
          <w:szCs w:val="20"/>
        </w:rPr>
        <w:tab/>
        <w:t>+48 22 ……………</w:t>
      </w:r>
      <w:r w:rsidRPr="00606FFC">
        <w:rPr>
          <w:rFonts w:ascii="Tahoma" w:hAnsi="Tahoma" w:cs="Tahoma"/>
          <w:sz w:val="20"/>
          <w:szCs w:val="20"/>
        </w:rPr>
        <w:br/>
        <w:t>Faks:</w:t>
      </w:r>
      <w:r w:rsidRPr="00606FFC">
        <w:rPr>
          <w:rFonts w:ascii="Tahoma" w:hAnsi="Tahoma" w:cs="Tahoma"/>
          <w:sz w:val="20"/>
          <w:szCs w:val="20"/>
        </w:rPr>
        <w:tab/>
        <w:t>+48 22 ……………</w:t>
      </w:r>
      <w:r w:rsidRPr="00606FFC">
        <w:rPr>
          <w:rFonts w:ascii="Tahoma" w:hAnsi="Tahoma" w:cs="Tahoma"/>
          <w:sz w:val="20"/>
          <w:szCs w:val="20"/>
        </w:rPr>
        <w:br/>
        <w:t>e-mail:</w:t>
      </w:r>
      <w:r w:rsidRPr="00606FFC">
        <w:rPr>
          <w:rFonts w:ascii="Tahoma" w:hAnsi="Tahoma" w:cs="Tahoma"/>
          <w:sz w:val="20"/>
          <w:szCs w:val="20"/>
        </w:rPr>
        <w:tab/>
        <w:t>…@........................</w:t>
      </w:r>
    </w:p>
    <w:p w14:paraId="06F4D45B" w14:textId="77777777" w:rsidR="00DF4CC8" w:rsidRPr="00606FFC" w:rsidRDefault="00DF4CC8" w:rsidP="00DF4CC8">
      <w:pPr>
        <w:pStyle w:val="Akapitzlist"/>
        <w:numPr>
          <w:ilvl w:val="0"/>
          <w:numId w:val="35"/>
        </w:numPr>
        <w:spacing w:before="120" w:after="0"/>
        <w:rPr>
          <w:rFonts w:ascii="Tahoma" w:hAnsi="Tahoma" w:cs="Tahoma"/>
          <w:sz w:val="20"/>
          <w:szCs w:val="20"/>
        </w:rPr>
      </w:pPr>
      <w:r w:rsidRPr="00606FFC">
        <w:rPr>
          <w:rFonts w:ascii="Tahoma" w:hAnsi="Tahoma" w:cs="Tahoma"/>
          <w:sz w:val="20"/>
          <w:szCs w:val="20"/>
        </w:rPr>
        <w:t>w przypadku ww. korespondencji pochodzącej od Zamawiającego adresem właściwym dla doręczeń Wykonawcy jest:</w:t>
      </w:r>
    </w:p>
    <w:p w14:paraId="7983598F" w14:textId="77777777" w:rsidR="00DF4CC8" w:rsidRPr="00606FFC" w:rsidRDefault="00DF4CC8" w:rsidP="00DF4CC8">
      <w:pPr>
        <w:spacing w:before="120" w:after="0"/>
        <w:ind w:left="1068"/>
        <w:rPr>
          <w:rFonts w:ascii="Tahoma" w:hAnsi="Tahoma" w:cs="Tahoma"/>
          <w:sz w:val="20"/>
          <w:szCs w:val="20"/>
        </w:rPr>
      </w:pPr>
      <w:r w:rsidRPr="00606FFC">
        <w:rPr>
          <w:rFonts w:ascii="Tahoma" w:hAnsi="Tahoma" w:cs="Tahoma"/>
          <w:sz w:val="20"/>
          <w:szCs w:val="20"/>
        </w:rPr>
        <w:t>……………………..………………..…</w:t>
      </w:r>
      <w:r w:rsidRPr="00606FFC">
        <w:rPr>
          <w:rFonts w:ascii="Tahoma" w:hAnsi="Tahoma" w:cs="Tahoma"/>
          <w:sz w:val="20"/>
          <w:szCs w:val="20"/>
        </w:rPr>
        <w:br/>
        <w:t>………..……………………………..…</w:t>
      </w:r>
      <w:r w:rsidRPr="00606FFC">
        <w:rPr>
          <w:rFonts w:ascii="Tahoma" w:hAnsi="Tahoma" w:cs="Tahoma"/>
          <w:sz w:val="20"/>
          <w:szCs w:val="20"/>
        </w:rPr>
        <w:br/>
        <w:t>Telefon:</w:t>
      </w:r>
      <w:r w:rsidRPr="00606FFC">
        <w:rPr>
          <w:rFonts w:ascii="Tahoma" w:hAnsi="Tahoma" w:cs="Tahoma"/>
          <w:sz w:val="20"/>
          <w:szCs w:val="20"/>
        </w:rPr>
        <w:tab/>
        <w:t>…....…………………..……</w:t>
      </w:r>
      <w:r w:rsidRPr="00606FFC">
        <w:rPr>
          <w:rFonts w:ascii="Tahoma" w:hAnsi="Tahoma" w:cs="Tahoma"/>
          <w:sz w:val="20"/>
          <w:szCs w:val="20"/>
        </w:rPr>
        <w:br/>
        <w:t xml:space="preserve">Faks: </w:t>
      </w:r>
      <w:r w:rsidRPr="00606FFC">
        <w:rPr>
          <w:rFonts w:ascii="Tahoma" w:hAnsi="Tahoma" w:cs="Tahoma"/>
          <w:sz w:val="20"/>
          <w:szCs w:val="20"/>
        </w:rPr>
        <w:tab/>
        <w:t>…..…………………………</w:t>
      </w:r>
      <w:r w:rsidRPr="00606FFC">
        <w:rPr>
          <w:rFonts w:ascii="Tahoma" w:hAnsi="Tahoma" w:cs="Tahoma"/>
          <w:sz w:val="20"/>
          <w:szCs w:val="20"/>
        </w:rPr>
        <w:br/>
        <w:t>e-mail:</w:t>
      </w:r>
      <w:r w:rsidRPr="00606FFC">
        <w:rPr>
          <w:rFonts w:ascii="Tahoma" w:hAnsi="Tahoma" w:cs="Tahoma"/>
          <w:sz w:val="20"/>
          <w:szCs w:val="20"/>
        </w:rPr>
        <w:tab/>
        <w:t>..……………………………</w:t>
      </w:r>
    </w:p>
    <w:p w14:paraId="3F0FAD1F" w14:textId="77777777" w:rsidR="00DF4CC8" w:rsidRPr="00606FFC" w:rsidRDefault="00DF4CC8" w:rsidP="00DF4CC8">
      <w:pPr>
        <w:pStyle w:val="Akapitzlist"/>
        <w:numPr>
          <w:ilvl w:val="0"/>
          <w:numId w:val="34"/>
        </w:numPr>
        <w:spacing w:before="120" w:after="0"/>
        <w:rPr>
          <w:rFonts w:ascii="Tahoma" w:hAnsi="Tahoma" w:cs="Tahoma"/>
          <w:sz w:val="20"/>
          <w:szCs w:val="20"/>
        </w:rPr>
      </w:pPr>
      <w:r w:rsidRPr="00606FFC">
        <w:rPr>
          <w:rFonts w:ascii="Tahoma" w:hAnsi="Tahoma" w:cs="Tahoma"/>
          <w:sz w:val="20"/>
          <w:szCs w:val="20"/>
        </w:rPr>
        <w:t>Strony mogą porozumieć się co do zakresu, w jakim będą się kontaktowały lub przesyłały informacje, wyjaśnienia oraz opracowane dokumenty za pośrednictwem poczty elektronicznej na następujące adresy:</w:t>
      </w:r>
    </w:p>
    <w:p w14:paraId="577166EF" w14:textId="77777777" w:rsidR="00DF4CC8" w:rsidRPr="00606FFC" w:rsidRDefault="00DF4CC8" w:rsidP="00DF4CC8">
      <w:pPr>
        <w:pStyle w:val="Akapitzlist"/>
        <w:numPr>
          <w:ilvl w:val="0"/>
          <w:numId w:val="36"/>
        </w:numPr>
        <w:spacing w:before="120" w:after="0"/>
        <w:rPr>
          <w:rFonts w:ascii="Tahoma" w:hAnsi="Tahoma" w:cs="Tahoma"/>
          <w:sz w:val="20"/>
          <w:szCs w:val="20"/>
        </w:rPr>
      </w:pPr>
      <w:r w:rsidRPr="00606FFC">
        <w:rPr>
          <w:rFonts w:ascii="Tahoma" w:hAnsi="Tahoma" w:cs="Tahoma"/>
          <w:sz w:val="20"/>
          <w:szCs w:val="20"/>
        </w:rPr>
        <w:t>Zamawiającego</w:t>
      </w:r>
      <w:r w:rsidRPr="00606FFC">
        <w:rPr>
          <w:rFonts w:ascii="Tahoma" w:hAnsi="Tahoma" w:cs="Tahoma"/>
          <w:sz w:val="20"/>
          <w:szCs w:val="20"/>
        </w:rPr>
        <w:tab/>
        <w:t>………………………………</w:t>
      </w:r>
    </w:p>
    <w:p w14:paraId="3486D583" w14:textId="77777777" w:rsidR="00DF4CC8" w:rsidRPr="00606FFC" w:rsidRDefault="00DF4CC8" w:rsidP="00DF4CC8">
      <w:pPr>
        <w:pStyle w:val="Akapitzlist"/>
        <w:numPr>
          <w:ilvl w:val="0"/>
          <w:numId w:val="36"/>
        </w:numPr>
        <w:spacing w:before="120" w:after="0"/>
        <w:rPr>
          <w:rFonts w:ascii="Tahoma" w:hAnsi="Tahoma" w:cs="Tahoma"/>
          <w:sz w:val="20"/>
          <w:szCs w:val="20"/>
        </w:rPr>
      </w:pPr>
      <w:r w:rsidRPr="00606FFC">
        <w:rPr>
          <w:rFonts w:ascii="Tahoma" w:hAnsi="Tahoma" w:cs="Tahoma"/>
          <w:sz w:val="20"/>
          <w:szCs w:val="20"/>
        </w:rPr>
        <w:t>Wykonawcy</w:t>
      </w:r>
      <w:r w:rsidRPr="00606FFC">
        <w:rPr>
          <w:rFonts w:ascii="Tahoma" w:hAnsi="Tahoma" w:cs="Tahoma"/>
          <w:sz w:val="20"/>
          <w:szCs w:val="20"/>
        </w:rPr>
        <w:tab/>
        <w:t>………………………………</w:t>
      </w:r>
    </w:p>
    <w:p w14:paraId="33B9D1A4" w14:textId="77777777" w:rsidR="00DF4CC8" w:rsidRPr="00606FFC" w:rsidRDefault="00DF4CC8" w:rsidP="00DF4CC8">
      <w:pPr>
        <w:pStyle w:val="Akapitzlist"/>
        <w:numPr>
          <w:ilvl w:val="0"/>
          <w:numId w:val="34"/>
        </w:numPr>
        <w:spacing w:before="120" w:after="0"/>
        <w:rPr>
          <w:rFonts w:ascii="Tahoma" w:hAnsi="Tahoma" w:cs="Tahoma"/>
          <w:sz w:val="20"/>
          <w:szCs w:val="20"/>
        </w:rPr>
      </w:pPr>
      <w:r w:rsidRPr="00606FFC">
        <w:rPr>
          <w:rFonts w:ascii="Tahoma" w:hAnsi="Tahoma" w:cs="Tahoma"/>
          <w:sz w:val="20"/>
          <w:szCs w:val="20"/>
        </w:rPr>
        <w:lastRenderedPageBreak/>
        <w:t>Strony zobowiązują się do wzajemnego powiadamiania o każdej zmianie adresów, o których mowa w ust. 1 i 2. W razie zaniedbania tego obowiązku pismo wysłane na dotychczasowy adres uważa się za skutecznie doręczone.</w:t>
      </w:r>
    </w:p>
    <w:p w14:paraId="7AAC4C41" w14:textId="77777777" w:rsidR="00DF4CC8" w:rsidRPr="00606FFC" w:rsidRDefault="00DF4CC8" w:rsidP="00DF4CC8">
      <w:pPr>
        <w:pStyle w:val="Akapitzlist"/>
        <w:numPr>
          <w:ilvl w:val="0"/>
          <w:numId w:val="34"/>
        </w:numPr>
        <w:spacing w:before="120" w:after="0"/>
        <w:rPr>
          <w:rFonts w:ascii="Tahoma" w:hAnsi="Tahoma" w:cs="Tahoma"/>
          <w:sz w:val="20"/>
          <w:szCs w:val="20"/>
        </w:rPr>
      </w:pPr>
      <w:r w:rsidRPr="00606FFC">
        <w:rPr>
          <w:rFonts w:ascii="Tahoma" w:hAnsi="Tahoma" w:cs="Tahoma"/>
          <w:sz w:val="20"/>
          <w:szCs w:val="20"/>
        </w:rPr>
        <w:t>Wszelka korespondencja będzie prowadzona w języku polskim.</w:t>
      </w:r>
    </w:p>
    <w:p w14:paraId="3EF644FC" w14:textId="77777777" w:rsidR="00DF4CC8" w:rsidRPr="00606FFC" w:rsidRDefault="00DF4CC8" w:rsidP="00DF4CC8">
      <w:pPr>
        <w:pStyle w:val="Nagwek1"/>
        <w:numPr>
          <w:ilvl w:val="0"/>
          <w:numId w:val="0"/>
        </w:numPr>
        <w:jc w:val="center"/>
        <w:rPr>
          <w:rFonts w:ascii="Tahoma" w:hAnsi="Tahoma" w:cs="Tahoma"/>
          <w:color w:val="auto"/>
          <w:sz w:val="20"/>
          <w:szCs w:val="20"/>
        </w:rPr>
      </w:pPr>
      <w:r w:rsidRPr="00606FFC">
        <w:rPr>
          <w:rFonts w:ascii="Tahoma" w:hAnsi="Tahoma" w:cs="Tahoma"/>
          <w:smallCaps/>
          <w:color w:val="auto"/>
          <w:sz w:val="20"/>
          <w:szCs w:val="20"/>
          <w:lang w:eastAsia="ar-SA"/>
        </w:rPr>
        <w:t>§19. Postanowienia Końcowe</w:t>
      </w:r>
    </w:p>
    <w:p w14:paraId="08C15CA1" w14:textId="77777777" w:rsidR="00DF4CC8" w:rsidRPr="00606FFC" w:rsidRDefault="00DF4CC8" w:rsidP="00DF4CC8">
      <w:pPr>
        <w:pStyle w:val="Akapitzlist"/>
        <w:numPr>
          <w:ilvl w:val="0"/>
          <w:numId w:val="37"/>
        </w:numPr>
        <w:spacing w:before="120" w:after="0"/>
        <w:rPr>
          <w:rFonts w:ascii="Tahoma" w:hAnsi="Tahoma" w:cs="Tahoma"/>
          <w:sz w:val="20"/>
          <w:szCs w:val="20"/>
        </w:rPr>
      </w:pPr>
      <w:r w:rsidRPr="00606FFC">
        <w:rPr>
          <w:rFonts w:ascii="Tahoma" w:hAnsi="Tahoma" w:cs="Tahoma"/>
          <w:sz w:val="20"/>
          <w:szCs w:val="20"/>
        </w:rPr>
        <w:t>Strony zobowiązują się interpretować postanowienia Umowy w sposób zmierzający do zapewnienia partnerskiej współpracy między nimi.</w:t>
      </w:r>
    </w:p>
    <w:p w14:paraId="7D0B413C" w14:textId="77777777" w:rsidR="00DF4CC8" w:rsidRPr="00606FFC" w:rsidRDefault="00DF4CC8" w:rsidP="00DF4CC8">
      <w:pPr>
        <w:pStyle w:val="Akapitzlist"/>
        <w:numPr>
          <w:ilvl w:val="0"/>
          <w:numId w:val="37"/>
        </w:numPr>
        <w:spacing w:before="120" w:after="0"/>
        <w:rPr>
          <w:rFonts w:ascii="Tahoma" w:hAnsi="Tahoma" w:cs="Tahoma"/>
          <w:sz w:val="20"/>
          <w:szCs w:val="20"/>
        </w:rPr>
      </w:pPr>
      <w:r w:rsidRPr="00606FFC">
        <w:rPr>
          <w:rFonts w:ascii="Tahoma" w:hAnsi="Tahoma" w:cs="Tahoma"/>
          <w:sz w:val="20"/>
          <w:szCs w:val="20"/>
        </w:rPr>
        <w:t>Spory powstałe w związku z realizacją Umowy będą rozstrzygane przez Strony przede wszystkim na drodze polubownej. Przed wniesieniem powództwa, każda ze Stron obowiązana jest co najmniej wezwać listem poleconym drugą Stronę do próby ugodowej.</w:t>
      </w:r>
    </w:p>
    <w:p w14:paraId="33D29634" w14:textId="77777777" w:rsidR="00DF4CC8" w:rsidRPr="00606FFC" w:rsidRDefault="00DF4CC8" w:rsidP="00DF4CC8">
      <w:pPr>
        <w:pStyle w:val="Akapitzlist"/>
        <w:numPr>
          <w:ilvl w:val="0"/>
          <w:numId w:val="37"/>
        </w:numPr>
        <w:spacing w:before="120" w:after="0"/>
        <w:rPr>
          <w:rFonts w:ascii="Tahoma" w:hAnsi="Tahoma" w:cs="Tahoma"/>
          <w:sz w:val="20"/>
          <w:szCs w:val="20"/>
        </w:rPr>
      </w:pPr>
      <w:r w:rsidRPr="00606FFC">
        <w:rPr>
          <w:rFonts w:ascii="Tahoma" w:hAnsi="Tahoma" w:cs="Tahoma"/>
          <w:sz w:val="20"/>
          <w:szCs w:val="20"/>
        </w:rPr>
        <w:t>Wszelkie spory mogące wyniknąć z zawarcia i wykonania Umowy Strony poddają pod rozstrzygnięcie sądu właściwego dla siedziby Zamawiającego.</w:t>
      </w:r>
    </w:p>
    <w:p w14:paraId="30D92906" w14:textId="77777777" w:rsidR="00DF4CC8" w:rsidRPr="00606FFC" w:rsidRDefault="00DF4CC8" w:rsidP="00DF4CC8">
      <w:pPr>
        <w:pStyle w:val="Akapitzlist"/>
        <w:numPr>
          <w:ilvl w:val="0"/>
          <w:numId w:val="37"/>
        </w:numPr>
        <w:spacing w:before="120" w:after="0"/>
        <w:rPr>
          <w:rFonts w:ascii="Tahoma" w:hAnsi="Tahoma" w:cs="Tahoma"/>
          <w:sz w:val="20"/>
          <w:szCs w:val="20"/>
        </w:rPr>
      </w:pPr>
      <w:r w:rsidRPr="00606FFC">
        <w:rPr>
          <w:rFonts w:ascii="Tahoma" w:hAnsi="Tahoma" w:cs="Tahoma"/>
          <w:sz w:val="20"/>
          <w:szCs w:val="20"/>
        </w:rPr>
        <w:t>Nieważność jakiegokolwiek postanowienia Umownego nie wpływa na ważność pozostałych postanowień Umowy.</w:t>
      </w:r>
    </w:p>
    <w:p w14:paraId="1607A6BF" w14:textId="77777777" w:rsidR="00DF4CC8" w:rsidRPr="00606FFC" w:rsidRDefault="00DF4CC8" w:rsidP="00DF4CC8">
      <w:pPr>
        <w:pStyle w:val="Akapitzlist"/>
        <w:numPr>
          <w:ilvl w:val="0"/>
          <w:numId w:val="37"/>
        </w:numPr>
        <w:spacing w:before="120" w:after="0"/>
        <w:rPr>
          <w:rFonts w:ascii="Tahoma" w:hAnsi="Tahoma" w:cs="Tahoma"/>
          <w:sz w:val="20"/>
          <w:szCs w:val="20"/>
        </w:rPr>
      </w:pPr>
      <w:r w:rsidRPr="00606FFC">
        <w:rPr>
          <w:rFonts w:ascii="Tahoma" w:hAnsi="Tahoma" w:cs="Tahoma"/>
          <w:sz w:val="20"/>
          <w:szCs w:val="20"/>
        </w:rPr>
        <w:t>W sprawach nieuregulowanych Umową zastosowanie mają przepisy prawa powszechnie obowiązującego, a w szczególności: Kodeksu Cywilnego i Prawa Zamówień Publicznych.</w:t>
      </w:r>
    </w:p>
    <w:p w14:paraId="3E949F84" w14:textId="77777777" w:rsidR="00DF4CC8" w:rsidRPr="00606FFC" w:rsidRDefault="00DF4CC8" w:rsidP="00DF4CC8">
      <w:pPr>
        <w:pStyle w:val="Akapitzlist"/>
        <w:numPr>
          <w:ilvl w:val="0"/>
          <w:numId w:val="37"/>
        </w:numPr>
        <w:spacing w:before="120" w:after="0"/>
        <w:rPr>
          <w:rFonts w:ascii="Tahoma" w:hAnsi="Tahoma" w:cs="Tahoma"/>
          <w:sz w:val="20"/>
          <w:szCs w:val="20"/>
        </w:rPr>
      </w:pPr>
      <w:r w:rsidRPr="00606FFC">
        <w:rPr>
          <w:rFonts w:ascii="Tahoma" w:hAnsi="Tahoma" w:cs="Tahoma"/>
          <w:sz w:val="20"/>
          <w:szCs w:val="20"/>
        </w:rPr>
        <w:t>Wszelkie załączniki do niniejszej Umowy stanowią jej integralną część.</w:t>
      </w:r>
    </w:p>
    <w:p w14:paraId="66B85248" w14:textId="77777777" w:rsidR="00DF4CC8" w:rsidRPr="00606FFC" w:rsidRDefault="00DF4CC8" w:rsidP="00DF4CC8">
      <w:pPr>
        <w:pStyle w:val="Akapitzlist"/>
        <w:numPr>
          <w:ilvl w:val="0"/>
          <w:numId w:val="37"/>
        </w:numPr>
        <w:spacing w:before="120" w:after="0"/>
        <w:rPr>
          <w:rFonts w:ascii="Tahoma" w:hAnsi="Tahoma" w:cs="Tahoma"/>
          <w:sz w:val="20"/>
          <w:szCs w:val="20"/>
        </w:rPr>
      </w:pPr>
      <w:r w:rsidRPr="00606FFC">
        <w:rPr>
          <w:rFonts w:ascii="Tahoma" w:hAnsi="Tahoma" w:cs="Tahoma"/>
          <w:sz w:val="20"/>
          <w:szCs w:val="20"/>
        </w:rPr>
        <w:t>Umowa wchodzi w życie z dniem jej zawarcia.</w:t>
      </w:r>
    </w:p>
    <w:p w14:paraId="4839915C" w14:textId="038340F1" w:rsidR="00DF4CC8" w:rsidRPr="00606FFC" w:rsidRDefault="00DF4CC8" w:rsidP="00DF4CC8">
      <w:pPr>
        <w:pStyle w:val="Akapitzlist"/>
        <w:numPr>
          <w:ilvl w:val="0"/>
          <w:numId w:val="37"/>
        </w:numPr>
        <w:spacing w:before="120" w:after="0"/>
        <w:rPr>
          <w:rFonts w:ascii="Tahoma" w:hAnsi="Tahoma" w:cs="Tahoma"/>
          <w:sz w:val="20"/>
          <w:szCs w:val="20"/>
        </w:rPr>
      </w:pPr>
      <w:r w:rsidRPr="00606FFC">
        <w:rPr>
          <w:rFonts w:ascii="Tahoma" w:hAnsi="Tahoma" w:cs="Tahoma"/>
          <w:sz w:val="20"/>
          <w:szCs w:val="20"/>
        </w:rPr>
        <w:t xml:space="preserve">Umowę sporządzono w </w:t>
      </w:r>
      <w:r w:rsidR="0034663D" w:rsidRPr="00606FFC">
        <w:rPr>
          <w:rFonts w:ascii="Tahoma" w:hAnsi="Tahoma" w:cs="Tahoma"/>
          <w:sz w:val="20"/>
          <w:szCs w:val="20"/>
        </w:rPr>
        <w:t xml:space="preserve">dwóch </w:t>
      </w:r>
      <w:r w:rsidRPr="00606FFC">
        <w:rPr>
          <w:rFonts w:ascii="Tahoma" w:hAnsi="Tahoma" w:cs="Tahoma"/>
          <w:sz w:val="20"/>
          <w:szCs w:val="20"/>
        </w:rPr>
        <w:t xml:space="preserve">jednobrzmiących egzemplarzach, </w:t>
      </w:r>
      <w:r w:rsidR="0034663D" w:rsidRPr="00606FFC">
        <w:rPr>
          <w:rFonts w:ascii="Tahoma" w:hAnsi="Tahoma" w:cs="Tahoma"/>
          <w:sz w:val="20"/>
          <w:szCs w:val="20"/>
        </w:rPr>
        <w:t xml:space="preserve">jeden </w:t>
      </w:r>
      <w:r w:rsidRPr="00606FFC">
        <w:rPr>
          <w:rFonts w:ascii="Tahoma" w:hAnsi="Tahoma" w:cs="Tahoma"/>
          <w:sz w:val="20"/>
          <w:szCs w:val="20"/>
        </w:rPr>
        <w:t>dla Zamawiającego i jeden dla Wykonawcy.</w:t>
      </w:r>
    </w:p>
    <w:p w14:paraId="638A6444" w14:textId="69E40428" w:rsidR="00DF4CC8" w:rsidRPr="00606FFC" w:rsidRDefault="00DF4CC8" w:rsidP="00DF4CC8">
      <w:pPr>
        <w:pStyle w:val="Nagwek1"/>
        <w:numPr>
          <w:ilvl w:val="0"/>
          <w:numId w:val="0"/>
        </w:numPr>
        <w:jc w:val="center"/>
        <w:rPr>
          <w:rFonts w:ascii="Tahoma" w:hAnsi="Tahoma" w:cs="Tahoma"/>
          <w:smallCaps/>
          <w:color w:val="00000A"/>
          <w:sz w:val="20"/>
          <w:szCs w:val="20"/>
          <w:lang w:eastAsia="ar-SA"/>
        </w:rPr>
      </w:pPr>
      <w:r w:rsidRPr="00606FFC">
        <w:rPr>
          <w:rFonts w:ascii="Tahoma" w:hAnsi="Tahoma" w:cs="Tahoma"/>
          <w:smallCaps/>
          <w:color w:val="00000A"/>
          <w:sz w:val="20"/>
          <w:szCs w:val="20"/>
          <w:lang w:eastAsia="ar-SA"/>
        </w:rPr>
        <w:t>§20. Załączniki</w:t>
      </w:r>
    </w:p>
    <w:p w14:paraId="17DEB04D" w14:textId="77777777" w:rsidR="00CB72FF" w:rsidRPr="00606FFC" w:rsidRDefault="0034663D" w:rsidP="00CB72FF">
      <w:pPr>
        <w:rPr>
          <w:rFonts w:ascii="Tahoma" w:hAnsi="Tahoma" w:cs="Tahoma"/>
          <w:sz w:val="20"/>
          <w:szCs w:val="20"/>
          <w:lang w:eastAsia="ar-SA"/>
        </w:rPr>
      </w:pPr>
      <w:r w:rsidRPr="00606FFC">
        <w:rPr>
          <w:rFonts w:ascii="Tahoma" w:hAnsi="Tahoma" w:cs="Tahoma"/>
          <w:sz w:val="20"/>
          <w:szCs w:val="20"/>
          <w:lang w:eastAsia="ar-SA"/>
        </w:rPr>
        <w:t xml:space="preserve">Załącznik 1 – </w:t>
      </w:r>
      <w:r w:rsidR="00CB72FF" w:rsidRPr="00606FFC">
        <w:rPr>
          <w:rFonts w:ascii="Tahoma" w:hAnsi="Tahoma" w:cs="Tahoma"/>
          <w:sz w:val="20"/>
          <w:szCs w:val="20"/>
          <w:lang w:eastAsia="ar-SA"/>
        </w:rPr>
        <w:t>Protokół odbioru częściowego (wzór)</w:t>
      </w:r>
    </w:p>
    <w:p w14:paraId="0253F2CD" w14:textId="74C7BC19" w:rsidR="0034663D" w:rsidRPr="00606FFC" w:rsidRDefault="0034663D" w:rsidP="0034663D">
      <w:pPr>
        <w:spacing w:before="120" w:after="0"/>
        <w:jc w:val="both"/>
        <w:rPr>
          <w:rFonts w:ascii="Tahoma" w:hAnsi="Tahoma" w:cs="Tahoma"/>
          <w:sz w:val="20"/>
          <w:szCs w:val="20"/>
        </w:rPr>
      </w:pPr>
      <w:r w:rsidRPr="00606FFC">
        <w:rPr>
          <w:rFonts w:ascii="Tahoma" w:hAnsi="Tahoma" w:cs="Tahoma"/>
          <w:sz w:val="20"/>
          <w:szCs w:val="20"/>
          <w:lang w:eastAsia="ar-SA"/>
        </w:rPr>
        <w:t xml:space="preserve">Załącznik 2 – </w:t>
      </w:r>
      <w:r w:rsidR="00CB72FF" w:rsidRPr="00606FFC">
        <w:rPr>
          <w:rFonts w:ascii="Tahoma" w:hAnsi="Tahoma" w:cs="Tahoma"/>
          <w:sz w:val="20"/>
          <w:szCs w:val="20"/>
          <w:lang w:eastAsia="ar-SA"/>
        </w:rPr>
        <w:t>Protokół odbioru końcowego (wzór)</w:t>
      </w:r>
    </w:p>
    <w:p w14:paraId="69965678" w14:textId="2783BB55" w:rsidR="0034663D" w:rsidRPr="00606FFC" w:rsidRDefault="0034663D" w:rsidP="0034663D">
      <w:pPr>
        <w:spacing w:before="120" w:after="0"/>
        <w:jc w:val="both"/>
        <w:rPr>
          <w:rFonts w:ascii="Tahoma" w:hAnsi="Tahoma" w:cs="Tahoma"/>
          <w:sz w:val="20"/>
          <w:szCs w:val="20"/>
        </w:rPr>
      </w:pPr>
      <w:r w:rsidRPr="00606FFC">
        <w:rPr>
          <w:rFonts w:ascii="Tahoma" w:hAnsi="Tahoma" w:cs="Tahoma"/>
          <w:sz w:val="20"/>
          <w:szCs w:val="20"/>
          <w:lang w:eastAsia="ar-SA"/>
        </w:rPr>
        <w:t>Załącznik 3 –</w:t>
      </w:r>
      <w:r w:rsidR="00171855">
        <w:rPr>
          <w:rFonts w:ascii="Tahoma" w:hAnsi="Tahoma" w:cs="Tahoma"/>
          <w:sz w:val="20"/>
          <w:szCs w:val="20"/>
          <w:lang w:eastAsia="ar-SA"/>
        </w:rPr>
        <w:t>W</w:t>
      </w:r>
      <w:r w:rsidR="00CC571E" w:rsidRPr="00606FFC">
        <w:rPr>
          <w:rFonts w:ascii="Tahoma" w:hAnsi="Tahoma" w:cs="Tahoma"/>
          <w:sz w:val="20"/>
          <w:szCs w:val="20"/>
          <w:lang w:eastAsia="ar-SA"/>
        </w:rPr>
        <w:t>ykaz osób, które będą uczestniczyć w wykonywaniu zamówienia</w:t>
      </w:r>
    </w:p>
    <w:p w14:paraId="47803C0C" w14:textId="41BACC10" w:rsidR="0034663D" w:rsidRDefault="0034663D" w:rsidP="0034663D">
      <w:pPr>
        <w:spacing w:before="120" w:after="0"/>
        <w:jc w:val="both"/>
        <w:rPr>
          <w:rFonts w:ascii="Tahoma" w:hAnsi="Tahoma" w:cs="Tahoma"/>
          <w:sz w:val="20"/>
          <w:szCs w:val="20"/>
          <w:lang w:eastAsia="ar-SA"/>
        </w:rPr>
      </w:pPr>
      <w:r w:rsidRPr="00606FFC">
        <w:rPr>
          <w:rFonts w:ascii="Tahoma" w:hAnsi="Tahoma" w:cs="Tahoma"/>
          <w:sz w:val="20"/>
          <w:szCs w:val="20"/>
          <w:lang w:eastAsia="ar-SA"/>
        </w:rPr>
        <w:t xml:space="preserve">Załącznik 4 – </w:t>
      </w:r>
      <w:r w:rsidR="006B3195" w:rsidRPr="00606FFC">
        <w:rPr>
          <w:rFonts w:ascii="Tahoma" w:hAnsi="Tahoma" w:cs="Tahoma"/>
          <w:sz w:val="20"/>
          <w:szCs w:val="20"/>
          <w:lang w:eastAsia="ar-SA"/>
        </w:rPr>
        <w:t>Upoważnienie</w:t>
      </w:r>
    </w:p>
    <w:p w14:paraId="3633641F" w14:textId="2EAF7BC7" w:rsidR="00505FBD" w:rsidRPr="00606FFC" w:rsidRDefault="00505FBD" w:rsidP="0034663D">
      <w:pPr>
        <w:spacing w:before="120" w:after="0"/>
        <w:jc w:val="both"/>
        <w:rPr>
          <w:rFonts w:ascii="Tahoma" w:hAnsi="Tahoma" w:cs="Tahoma"/>
          <w:sz w:val="20"/>
          <w:szCs w:val="20"/>
        </w:rPr>
      </w:pPr>
      <w:r>
        <w:rPr>
          <w:rFonts w:ascii="Tahoma" w:hAnsi="Tahoma" w:cs="Tahoma"/>
          <w:sz w:val="20"/>
          <w:szCs w:val="20"/>
        </w:rPr>
        <w:t>Załącznik nr 5 – Opis przedmiotu zamówienia</w:t>
      </w:r>
    </w:p>
    <w:p w14:paraId="2F146B10" w14:textId="77777777" w:rsidR="0034663D" w:rsidRPr="00606FFC" w:rsidRDefault="0034663D" w:rsidP="0034663D">
      <w:pPr>
        <w:spacing w:before="120" w:after="0"/>
        <w:jc w:val="both"/>
        <w:rPr>
          <w:rFonts w:ascii="Tahoma" w:hAnsi="Tahoma" w:cs="Tahoma"/>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4663D" w:rsidRPr="00606FFC" w14:paraId="65F9377B" w14:textId="77777777" w:rsidTr="00E14E19">
        <w:trPr>
          <w:trHeight w:val="1286"/>
        </w:trPr>
        <w:tc>
          <w:tcPr>
            <w:tcW w:w="4605" w:type="dxa"/>
          </w:tcPr>
          <w:p w14:paraId="3D5C1F1A" w14:textId="77777777" w:rsidR="0034663D" w:rsidRPr="00606FFC" w:rsidRDefault="0034663D" w:rsidP="00E14E19">
            <w:pPr>
              <w:spacing w:before="120"/>
              <w:jc w:val="center"/>
              <w:rPr>
                <w:rFonts w:ascii="Tahoma" w:hAnsi="Tahoma" w:cs="Tahoma"/>
                <w:sz w:val="20"/>
                <w:szCs w:val="20"/>
              </w:rPr>
            </w:pPr>
            <w:r w:rsidRPr="00606FFC">
              <w:rPr>
                <w:rFonts w:ascii="Tahoma" w:hAnsi="Tahoma" w:cs="Tahoma"/>
                <w:sz w:val="20"/>
                <w:szCs w:val="20"/>
              </w:rPr>
              <w:t>ZAMAWIAJĄCY</w:t>
            </w:r>
          </w:p>
          <w:p w14:paraId="1221FD91" w14:textId="77777777" w:rsidR="0034663D" w:rsidRPr="00606FFC" w:rsidRDefault="0034663D" w:rsidP="00E14E19">
            <w:pPr>
              <w:spacing w:before="120"/>
              <w:jc w:val="both"/>
              <w:rPr>
                <w:rFonts w:ascii="Tahoma" w:hAnsi="Tahoma" w:cs="Tahoma"/>
                <w:sz w:val="20"/>
                <w:szCs w:val="20"/>
              </w:rPr>
            </w:pPr>
          </w:p>
          <w:p w14:paraId="3D096457" w14:textId="77777777" w:rsidR="0034663D" w:rsidRPr="00606FFC" w:rsidRDefault="0034663D" w:rsidP="00E14E19">
            <w:pPr>
              <w:spacing w:before="120"/>
              <w:jc w:val="both"/>
              <w:rPr>
                <w:rFonts w:ascii="Tahoma" w:hAnsi="Tahoma" w:cs="Tahoma"/>
                <w:sz w:val="20"/>
                <w:szCs w:val="20"/>
              </w:rPr>
            </w:pPr>
            <w:r w:rsidRPr="00606FFC">
              <w:rPr>
                <w:rFonts w:ascii="Tahoma" w:hAnsi="Tahoma" w:cs="Tahoma"/>
                <w:sz w:val="20"/>
                <w:szCs w:val="20"/>
              </w:rPr>
              <w:t>…………………………………………….</w:t>
            </w:r>
          </w:p>
        </w:tc>
        <w:tc>
          <w:tcPr>
            <w:tcW w:w="4606" w:type="dxa"/>
          </w:tcPr>
          <w:p w14:paraId="2C5B2E14" w14:textId="77777777" w:rsidR="0034663D" w:rsidRPr="00606FFC" w:rsidRDefault="0034663D" w:rsidP="00E14E19">
            <w:pPr>
              <w:spacing w:before="120"/>
              <w:jc w:val="center"/>
              <w:rPr>
                <w:rFonts w:ascii="Tahoma" w:hAnsi="Tahoma" w:cs="Tahoma"/>
                <w:sz w:val="20"/>
                <w:szCs w:val="20"/>
                <w:lang w:eastAsia="ar-SA"/>
              </w:rPr>
            </w:pPr>
            <w:r w:rsidRPr="00606FFC">
              <w:rPr>
                <w:rFonts w:ascii="Tahoma" w:hAnsi="Tahoma" w:cs="Tahoma"/>
                <w:sz w:val="20"/>
                <w:szCs w:val="20"/>
                <w:lang w:eastAsia="ar-SA"/>
              </w:rPr>
              <w:t>WYKONAWCA</w:t>
            </w:r>
          </w:p>
          <w:p w14:paraId="41039240" w14:textId="77777777" w:rsidR="0034663D" w:rsidRPr="00606FFC" w:rsidRDefault="0034663D" w:rsidP="00E14E19">
            <w:pPr>
              <w:spacing w:before="120"/>
              <w:jc w:val="both"/>
              <w:rPr>
                <w:rFonts w:ascii="Tahoma" w:hAnsi="Tahoma" w:cs="Tahoma"/>
                <w:sz w:val="20"/>
                <w:szCs w:val="20"/>
                <w:lang w:eastAsia="ar-SA"/>
              </w:rPr>
            </w:pPr>
          </w:p>
          <w:p w14:paraId="410E8B0D" w14:textId="77777777" w:rsidR="0034663D" w:rsidRPr="00606FFC" w:rsidRDefault="0034663D" w:rsidP="00E14E19">
            <w:pPr>
              <w:spacing w:before="120"/>
              <w:jc w:val="both"/>
              <w:rPr>
                <w:rFonts w:ascii="Tahoma" w:hAnsi="Tahoma" w:cs="Tahoma"/>
                <w:sz w:val="20"/>
                <w:szCs w:val="20"/>
                <w:lang w:eastAsia="ar-SA"/>
              </w:rPr>
            </w:pPr>
            <w:r w:rsidRPr="00606FFC">
              <w:rPr>
                <w:rFonts w:ascii="Tahoma" w:hAnsi="Tahoma" w:cs="Tahoma"/>
                <w:sz w:val="20"/>
                <w:szCs w:val="20"/>
                <w:lang w:eastAsia="ar-SA"/>
              </w:rPr>
              <w:t>…………………………………………….</w:t>
            </w:r>
          </w:p>
        </w:tc>
      </w:tr>
    </w:tbl>
    <w:p w14:paraId="24D247A5" w14:textId="77777777" w:rsidR="0034663D" w:rsidRPr="00606FFC" w:rsidRDefault="0034663D" w:rsidP="0034663D">
      <w:pPr>
        <w:spacing w:before="120" w:after="0"/>
        <w:jc w:val="both"/>
        <w:rPr>
          <w:rFonts w:ascii="Tahoma" w:hAnsi="Tahoma" w:cs="Tahoma"/>
          <w:sz w:val="20"/>
          <w:szCs w:val="20"/>
        </w:rPr>
      </w:pPr>
    </w:p>
    <w:p w14:paraId="6B805D87" w14:textId="3690EC92" w:rsidR="0034663D" w:rsidRDefault="0034663D" w:rsidP="001C0EB7">
      <w:pPr>
        <w:rPr>
          <w:lang w:eastAsia="ar-SA"/>
        </w:rPr>
      </w:pPr>
    </w:p>
    <w:p w14:paraId="70D05F7F" w14:textId="77777777" w:rsidR="0034663D" w:rsidRPr="001C0EB7" w:rsidRDefault="0034663D" w:rsidP="001C0EB7">
      <w:pPr>
        <w:rPr>
          <w:lang w:eastAsia="ar-SA"/>
        </w:rPr>
      </w:pPr>
    </w:p>
    <w:p w14:paraId="4F35697B" w14:textId="543232FE" w:rsidR="001A143A" w:rsidRDefault="001A143A" w:rsidP="00DB2867"/>
    <w:p w14:paraId="77686EC4" w14:textId="739EA9DE" w:rsidR="004509EB" w:rsidRDefault="004509EB" w:rsidP="00DB2867"/>
    <w:p w14:paraId="573337E3" w14:textId="77777777" w:rsidR="004509EB" w:rsidRPr="004509EB" w:rsidRDefault="004509EB" w:rsidP="004509EB">
      <w:pPr>
        <w:spacing w:after="0" w:line="360" w:lineRule="atLeast"/>
        <w:jc w:val="right"/>
        <w:rPr>
          <w:rFonts w:ascii="Tahoma" w:hAnsi="Tahoma" w:cs="Tahoma"/>
          <w:sz w:val="20"/>
          <w:szCs w:val="20"/>
        </w:rPr>
      </w:pPr>
      <w:r w:rsidRPr="004509EB">
        <w:rPr>
          <w:rFonts w:ascii="Tahoma" w:hAnsi="Tahoma" w:cs="Tahoma"/>
          <w:sz w:val="20"/>
          <w:szCs w:val="20"/>
        </w:rPr>
        <w:lastRenderedPageBreak/>
        <w:t>Załącznik nr 1</w:t>
      </w:r>
    </w:p>
    <w:p w14:paraId="62F3E3DE" w14:textId="77777777" w:rsidR="004509EB" w:rsidRPr="004509EB" w:rsidRDefault="004509EB" w:rsidP="004509EB">
      <w:pPr>
        <w:spacing w:after="0" w:line="360" w:lineRule="atLeast"/>
        <w:jc w:val="right"/>
        <w:rPr>
          <w:rFonts w:ascii="Tahoma" w:hAnsi="Tahoma" w:cs="Tahoma"/>
          <w:sz w:val="20"/>
          <w:szCs w:val="20"/>
        </w:rPr>
      </w:pPr>
      <w:r w:rsidRPr="004509EB">
        <w:rPr>
          <w:rFonts w:ascii="Tahoma" w:hAnsi="Tahoma" w:cs="Tahoma"/>
          <w:i/>
          <w:sz w:val="20"/>
          <w:szCs w:val="20"/>
        </w:rPr>
        <w:t>Protokół odbioru częściowego (wzór)</w:t>
      </w:r>
    </w:p>
    <w:p w14:paraId="4179A4C6" w14:textId="77777777" w:rsidR="004509EB" w:rsidRPr="004509EB" w:rsidRDefault="004509EB" w:rsidP="004509EB">
      <w:pPr>
        <w:spacing w:after="0" w:line="360" w:lineRule="atLeast"/>
        <w:jc w:val="both"/>
        <w:rPr>
          <w:rFonts w:ascii="Tahoma" w:hAnsi="Tahoma" w:cs="Tahoma"/>
          <w:sz w:val="20"/>
          <w:szCs w:val="20"/>
        </w:rPr>
      </w:pPr>
    </w:p>
    <w:p w14:paraId="72B313B2" w14:textId="77777777" w:rsidR="004509EB" w:rsidRPr="004509EB" w:rsidRDefault="004509EB" w:rsidP="004509EB">
      <w:pPr>
        <w:spacing w:after="0" w:line="360" w:lineRule="atLeast"/>
        <w:jc w:val="both"/>
        <w:rPr>
          <w:rFonts w:ascii="Tahoma" w:hAnsi="Tahoma" w:cs="Tahoma"/>
          <w:sz w:val="20"/>
          <w:szCs w:val="20"/>
        </w:rPr>
      </w:pPr>
    </w:p>
    <w:p w14:paraId="5B0796B6" w14:textId="77777777" w:rsidR="004509EB" w:rsidRPr="004509EB" w:rsidRDefault="004509EB" w:rsidP="004509EB">
      <w:pPr>
        <w:spacing w:after="0" w:line="360" w:lineRule="atLeast"/>
        <w:jc w:val="both"/>
        <w:rPr>
          <w:rFonts w:ascii="Tahoma" w:hAnsi="Tahoma" w:cs="Tahoma"/>
          <w:sz w:val="20"/>
          <w:szCs w:val="20"/>
        </w:rPr>
      </w:pPr>
    </w:p>
    <w:p w14:paraId="4D2DB87B" w14:textId="2E4AB7E8" w:rsidR="004509EB" w:rsidRPr="004509EB" w:rsidRDefault="004509EB" w:rsidP="004509EB">
      <w:pPr>
        <w:tabs>
          <w:tab w:val="left" w:pos="2445"/>
        </w:tabs>
        <w:spacing w:after="0" w:line="360" w:lineRule="atLeast"/>
        <w:jc w:val="center"/>
        <w:rPr>
          <w:rFonts w:ascii="Tahoma" w:hAnsi="Tahoma" w:cs="Tahoma"/>
          <w:b/>
          <w:sz w:val="20"/>
          <w:szCs w:val="20"/>
        </w:rPr>
      </w:pPr>
      <w:r>
        <w:rPr>
          <w:rFonts w:ascii="Tahoma" w:hAnsi="Tahoma" w:cs="Tahoma"/>
          <w:b/>
          <w:sz w:val="20"/>
          <w:szCs w:val="20"/>
        </w:rPr>
        <w:t>PROTOKÓŁ O</w:t>
      </w:r>
      <w:r w:rsidRPr="004509EB">
        <w:rPr>
          <w:rFonts w:ascii="Tahoma" w:hAnsi="Tahoma" w:cs="Tahoma"/>
          <w:b/>
          <w:sz w:val="20"/>
          <w:szCs w:val="20"/>
        </w:rPr>
        <w:t>D</w:t>
      </w:r>
      <w:r>
        <w:rPr>
          <w:rFonts w:ascii="Tahoma" w:hAnsi="Tahoma" w:cs="Tahoma"/>
          <w:b/>
          <w:sz w:val="20"/>
          <w:szCs w:val="20"/>
        </w:rPr>
        <w:t>B</w:t>
      </w:r>
      <w:r w:rsidRPr="004509EB">
        <w:rPr>
          <w:rFonts w:ascii="Tahoma" w:hAnsi="Tahoma" w:cs="Tahoma"/>
          <w:b/>
          <w:sz w:val="20"/>
          <w:szCs w:val="20"/>
        </w:rPr>
        <w:t>IORU CZĘŚCIOWEGO</w:t>
      </w:r>
    </w:p>
    <w:p w14:paraId="6E0B23E4" w14:textId="77777777" w:rsidR="004509EB" w:rsidRPr="004509EB" w:rsidRDefault="004509EB" w:rsidP="004509EB">
      <w:pPr>
        <w:tabs>
          <w:tab w:val="left" w:pos="2445"/>
        </w:tabs>
        <w:spacing w:after="0" w:line="360" w:lineRule="atLeast"/>
        <w:jc w:val="center"/>
        <w:rPr>
          <w:rFonts w:ascii="Tahoma" w:hAnsi="Tahoma" w:cs="Tahoma"/>
          <w:b/>
          <w:sz w:val="20"/>
          <w:szCs w:val="20"/>
        </w:rPr>
      </w:pPr>
      <w:r w:rsidRPr="004509EB">
        <w:rPr>
          <w:rFonts w:ascii="Tahoma" w:hAnsi="Tahoma" w:cs="Tahoma"/>
          <w:b/>
          <w:sz w:val="20"/>
          <w:szCs w:val="20"/>
        </w:rPr>
        <w:t>UMOWA NR ……………………………………</w:t>
      </w:r>
    </w:p>
    <w:p w14:paraId="3C6CE088" w14:textId="77777777" w:rsidR="004509EB" w:rsidRPr="004509EB" w:rsidRDefault="004509EB" w:rsidP="004509EB">
      <w:pPr>
        <w:tabs>
          <w:tab w:val="left" w:pos="2445"/>
        </w:tabs>
        <w:spacing w:after="0" w:line="360" w:lineRule="atLeast"/>
        <w:jc w:val="center"/>
        <w:rPr>
          <w:rFonts w:ascii="Tahoma" w:hAnsi="Tahoma" w:cs="Tahoma"/>
          <w:b/>
          <w:sz w:val="20"/>
          <w:szCs w:val="20"/>
        </w:rPr>
      </w:pPr>
      <w:r w:rsidRPr="004509EB">
        <w:rPr>
          <w:rFonts w:ascii="Tahoma" w:hAnsi="Tahoma" w:cs="Tahoma"/>
          <w:b/>
          <w:sz w:val="20"/>
          <w:szCs w:val="20"/>
        </w:rPr>
        <w:t>Z DNIA ………………………………</w:t>
      </w:r>
    </w:p>
    <w:p w14:paraId="37EEA13E" w14:textId="77777777" w:rsidR="004509EB" w:rsidRPr="004509EB" w:rsidRDefault="004509EB" w:rsidP="004509EB">
      <w:pPr>
        <w:tabs>
          <w:tab w:val="left" w:pos="2445"/>
        </w:tabs>
        <w:spacing w:after="0" w:line="360" w:lineRule="atLeast"/>
        <w:jc w:val="both"/>
        <w:rPr>
          <w:rFonts w:ascii="Tahoma" w:hAnsi="Tahoma" w:cs="Tahoma"/>
          <w:b/>
          <w:sz w:val="20"/>
          <w:szCs w:val="20"/>
        </w:rPr>
      </w:pPr>
    </w:p>
    <w:p w14:paraId="58AC8736" w14:textId="6C95C0A7" w:rsidR="004509EB" w:rsidRDefault="004509EB" w:rsidP="004509EB">
      <w:pPr>
        <w:tabs>
          <w:tab w:val="left" w:pos="2445"/>
        </w:tabs>
        <w:spacing w:after="0" w:line="360" w:lineRule="atLeast"/>
        <w:jc w:val="both"/>
        <w:rPr>
          <w:rFonts w:ascii="Tahoma" w:hAnsi="Tahoma" w:cs="Tahoma"/>
          <w:b/>
          <w:sz w:val="20"/>
          <w:szCs w:val="20"/>
        </w:rPr>
      </w:pPr>
    </w:p>
    <w:p w14:paraId="480CBE1A" w14:textId="77777777" w:rsidR="004509EB" w:rsidRPr="004509EB" w:rsidRDefault="004509EB" w:rsidP="004509EB">
      <w:pPr>
        <w:tabs>
          <w:tab w:val="left" w:pos="2445"/>
        </w:tabs>
        <w:spacing w:after="0" w:line="360" w:lineRule="atLeast"/>
        <w:jc w:val="both"/>
        <w:rPr>
          <w:rFonts w:ascii="Tahoma" w:hAnsi="Tahoma" w:cs="Tahoma"/>
          <w:b/>
          <w:sz w:val="20"/>
          <w:szCs w:val="20"/>
        </w:rPr>
      </w:pPr>
    </w:p>
    <w:p w14:paraId="6DCC0B97" w14:textId="77777777"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Data przeprowadzenia odbioru: ………………………………………………………….</w:t>
      </w:r>
    </w:p>
    <w:p w14:paraId="47E58C0D" w14:textId="77777777"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Miejsce przeprowadzenia odbioru: ………………………………………………………</w:t>
      </w:r>
    </w:p>
    <w:p w14:paraId="0F5ED8F0" w14:textId="77777777" w:rsidR="00B875D8" w:rsidRDefault="00B875D8" w:rsidP="004509EB">
      <w:pPr>
        <w:tabs>
          <w:tab w:val="left" w:pos="2445"/>
        </w:tabs>
        <w:spacing w:after="0" w:line="360" w:lineRule="atLeast"/>
        <w:jc w:val="both"/>
        <w:rPr>
          <w:rFonts w:ascii="Tahoma" w:hAnsi="Tahoma" w:cs="Tahoma"/>
          <w:sz w:val="20"/>
          <w:szCs w:val="20"/>
        </w:rPr>
      </w:pPr>
    </w:p>
    <w:p w14:paraId="775B1EC2" w14:textId="77777777" w:rsidR="00B875D8" w:rsidRDefault="00B875D8" w:rsidP="004509EB">
      <w:pPr>
        <w:tabs>
          <w:tab w:val="left" w:pos="2445"/>
        </w:tabs>
        <w:spacing w:after="0" w:line="360" w:lineRule="atLeast"/>
        <w:jc w:val="both"/>
        <w:rPr>
          <w:rFonts w:ascii="Tahoma" w:hAnsi="Tahoma" w:cs="Tahoma"/>
          <w:sz w:val="20"/>
          <w:szCs w:val="20"/>
        </w:rPr>
      </w:pPr>
    </w:p>
    <w:p w14:paraId="4C3AB3A7" w14:textId="44B53911"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Osoby dokonujące odbioru:</w:t>
      </w:r>
    </w:p>
    <w:p w14:paraId="527A6DC1" w14:textId="77777777"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 xml:space="preserve">Przedstawiciele Zamawiającego:  </w:t>
      </w:r>
      <w:r w:rsidRPr="004509EB">
        <w:rPr>
          <w:rFonts w:ascii="Tahoma" w:hAnsi="Tahoma" w:cs="Tahoma"/>
          <w:sz w:val="20"/>
          <w:szCs w:val="20"/>
        </w:rPr>
        <w:tab/>
        <w:t>…………………………………………………….</w:t>
      </w:r>
    </w:p>
    <w:p w14:paraId="3DD1646D" w14:textId="77777777"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ab/>
      </w:r>
      <w:r w:rsidRPr="004509EB">
        <w:rPr>
          <w:rFonts w:ascii="Tahoma" w:hAnsi="Tahoma" w:cs="Tahoma"/>
          <w:sz w:val="20"/>
          <w:szCs w:val="20"/>
        </w:rPr>
        <w:tab/>
      </w:r>
      <w:r w:rsidRPr="004509EB">
        <w:rPr>
          <w:rFonts w:ascii="Tahoma" w:hAnsi="Tahoma" w:cs="Tahoma"/>
          <w:sz w:val="20"/>
          <w:szCs w:val="20"/>
        </w:rPr>
        <w:tab/>
        <w:t>…………………………………………………….</w:t>
      </w:r>
    </w:p>
    <w:p w14:paraId="250675E0" w14:textId="77777777"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ab/>
      </w:r>
      <w:r w:rsidRPr="004509EB">
        <w:rPr>
          <w:rFonts w:ascii="Tahoma" w:hAnsi="Tahoma" w:cs="Tahoma"/>
          <w:sz w:val="20"/>
          <w:szCs w:val="20"/>
        </w:rPr>
        <w:tab/>
      </w:r>
      <w:r w:rsidRPr="004509EB">
        <w:rPr>
          <w:rFonts w:ascii="Tahoma" w:hAnsi="Tahoma" w:cs="Tahoma"/>
          <w:sz w:val="20"/>
          <w:szCs w:val="20"/>
        </w:rPr>
        <w:tab/>
        <w:t>…………………………………………………….</w:t>
      </w:r>
    </w:p>
    <w:p w14:paraId="03E4E8C5" w14:textId="77777777"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 xml:space="preserve">Przedstawiciele Wykonawcy:  </w:t>
      </w:r>
      <w:r w:rsidRPr="004509EB">
        <w:rPr>
          <w:rFonts w:ascii="Tahoma" w:hAnsi="Tahoma" w:cs="Tahoma"/>
          <w:sz w:val="20"/>
          <w:szCs w:val="20"/>
        </w:rPr>
        <w:tab/>
        <w:t>…………………………………………………….</w:t>
      </w:r>
    </w:p>
    <w:p w14:paraId="7FC29199" w14:textId="77777777"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ab/>
      </w:r>
      <w:r w:rsidRPr="004509EB">
        <w:rPr>
          <w:rFonts w:ascii="Tahoma" w:hAnsi="Tahoma" w:cs="Tahoma"/>
          <w:sz w:val="20"/>
          <w:szCs w:val="20"/>
        </w:rPr>
        <w:tab/>
      </w:r>
      <w:r w:rsidRPr="004509EB">
        <w:rPr>
          <w:rFonts w:ascii="Tahoma" w:hAnsi="Tahoma" w:cs="Tahoma"/>
          <w:sz w:val="20"/>
          <w:szCs w:val="20"/>
        </w:rPr>
        <w:tab/>
        <w:t>…………………………………………………….</w:t>
      </w:r>
    </w:p>
    <w:p w14:paraId="66589816" w14:textId="77777777"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ab/>
      </w:r>
      <w:r w:rsidRPr="004509EB">
        <w:rPr>
          <w:rFonts w:ascii="Tahoma" w:hAnsi="Tahoma" w:cs="Tahoma"/>
          <w:sz w:val="20"/>
          <w:szCs w:val="20"/>
        </w:rPr>
        <w:tab/>
      </w:r>
      <w:r w:rsidRPr="004509EB">
        <w:rPr>
          <w:rFonts w:ascii="Tahoma" w:hAnsi="Tahoma" w:cs="Tahoma"/>
          <w:sz w:val="20"/>
          <w:szCs w:val="20"/>
        </w:rPr>
        <w:tab/>
        <w:t>…………………………………………………….</w:t>
      </w:r>
    </w:p>
    <w:p w14:paraId="493C95FD" w14:textId="77777777" w:rsidR="004509EB" w:rsidRDefault="004509EB" w:rsidP="004509EB">
      <w:pPr>
        <w:tabs>
          <w:tab w:val="left" w:pos="2445"/>
        </w:tabs>
        <w:spacing w:after="0" w:line="360" w:lineRule="atLeast"/>
        <w:jc w:val="both"/>
        <w:rPr>
          <w:rFonts w:ascii="Tahoma" w:hAnsi="Tahoma" w:cs="Tahoma"/>
          <w:sz w:val="20"/>
          <w:szCs w:val="20"/>
        </w:rPr>
      </w:pPr>
    </w:p>
    <w:p w14:paraId="6FCF676B" w14:textId="72448203"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Etap przedmiotu zamówienia określony w harmonogramie:</w:t>
      </w:r>
    </w:p>
    <w:p w14:paraId="02BF7580" w14:textId="77777777" w:rsidR="004509EB" w:rsidRPr="004509EB" w:rsidRDefault="004509EB" w:rsidP="004509EB">
      <w:pPr>
        <w:tabs>
          <w:tab w:val="left" w:pos="2445"/>
        </w:tabs>
        <w:spacing w:after="0" w:line="360" w:lineRule="atLeast"/>
        <w:jc w:val="both"/>
        <w:rPr>
          <w:rFonts w:ascii="Tahoma" w:hAnsi="Tahoma" w:cs="Tahoma"/>
          <w:sz w:val="20"/>
          <w:szCs w:val="20"/>
        </w:rPr>
      </w:pPr>
      <w:r w:rsidRPr="004509EB">
        <w:rPr>
          <w:rFonts w:ascii="Tahoma" w:hAnsi="Tahoma" w:cs="Tahoma"/>
          <w:sz w:val="20"/>
          <w:szCs w:val="20"/>
        </w:rPr>
        <w:t>……………………………………………………………………………………………………………………………………………………………………………………………………</w:t>
      </w:r>
    </w:p>
    <w:p w14:paraId="6CD357C3" w14:textId="77777777" w:rsidR="004509EB" w:rsidRDefault="004509EB" w:rsidP="004509EB">
      <w:pPr>
        <w:tabs>
          <w:tab w:val="right" w:leader="dot" w:pos="9072"/>
        </w:tabs>
        <w:spacing w:after="0" w:line="360" w:lineRule="atLeast"/>
        <w:jc w:val="both"/>
        <w:rPr>
          <w:rFonts w:ascii="Tahoma" w:hAnsi="Tahoma" w:cs="Tahoma"/>
          <w:sz w:val="20"/>
          <w:szCs w:val="20"/>
        </w:rPr>
      </w:pPr>
    </w:p>
    <w:p w14:paraId="060B6C45" w14:textId="3452F024" w:rsidR="004509EB" w:rsidRPr="004509EB" w:rsidRDefault="004509EB" w:rsidP="004509EB">
      <w:pPr>
        <w:tabs>
          <w:tab w:val="right" w:leader="dot" w:pos="9072"/>
        </w:tabs>
        <w:spacing w:after="0" w:line="360" w:lineRule="atLeast"/>
        <w:jc w:val="both"/>
        <w:rPr>
          <w:rFonts w:ascii="Tahoma" w:hAnsi="Tahoma" w:cs="Tahoma"/>
          <w:sz w:val="20"/>
          <w:szCs w:val="20"/>
        </w:rPr>
      </w:pPr>
      <w:r w:rsidRPr="004509EB">
        <w:rPr>
          <w:rFonts w:ascii="Tahoma" w:hAnsi="Tahoma" w:cs="Tahoma"/>
          <w:sz w:val="20"/>
          <w:szCs w:val="20"/>
        </w:rPr>
        <w:t>Zgodność wykonania usługi z Umową:</w:t>
      </w:r>
      <w:r w:rsidRPr="004509EB">
        <w:rPr>
          <w:rFonts w:ascii="Tahoma" w:hAnsi="Tahoma" w:cs="Tahoma"/>
          <w:sz w:val="20"/>
          <w:szCs w:val="20"/>
        </w:rPr>
        <w:tab/>
        <w:t>.</w:t>
      </w:r>
    </w:p>
    <w:p w14:paraId="7F455274" w14:textId="77777777" w:rsidR="004509EB" w:rsidRPr="004509EB" w:rsidRDefault="004509EB" w:rsidP="004509EB">
      <w:pPr>
        <w:tabs>
          <w:tab w:val="right" w:leader="dot" w:pos="9072"/>
        </w:tabs>
        <w:spacing w:after="0" w:line="360" w:lineRule="atLeast"/>
        <w:jc w:val="both"/>
        <w:rPr>
          <w:rFonts w:ascii="Tahoma" w:hAnsi="Tahoma" w:cs="Tahoma"/>
          <w:sz w:val="20"/>
          <w:szCs w:val="20"/>
        </w:rPr>
      </w:pPr>
      <w:r w:rsidRPr="004509EB">
        <w:rPr>
          <w:rFonts w:ascii="Tahoma" w:hAnsi="Tahoma" w:cs="Tahoma"/>
          <w:sz w:val="20"/>
          <w:szCs w:val="20"/>
        </w:rPr>
        <w:tab/>
      </w:r>
    </w:p>
    <w:p w14:paraId="1E11523F" w14:textId="77777777" w:rsidR="004509EB" w:rsidRDefault="004509EB" w:rsidP="004509EB">
      <w:pPr>
        <w:tabs>
          <w:tab w:val="right" w:leader="dot" w:pos="9072"/>
        </w:tabs>
        <w:spacing w:after="0" w:line="360" w:lineRule="atLeast"/>
        <w:jc w:val="both"/>
        <w:rPr>
          <w:rFonts w:ascii="Tahoma" w:hAnsi="Tahoma" w:cs="Tahoma"/>
          <w:sz w:val="20"/>
          <w:szCs w:val="20"/>
        </w:rPr>
      </w:pPr>
    </w:p>
    <w:p w14:paraId="2179369A" w14:textId="02DAC702" w:rsidR="004509EB" w:rsidRPr="004509EB" w:rsidRDefault="004509EB" w:rsidP="004509EB">
      <w:pPr>
        <w:tabs>
          <w:tab w:val="right" w:leader="dot" w:pos="9072"/>
        </w:tabs>
        <w:spacing w:after="0" w:line="360" w:lineRule="atLeast"/>
        <w:jc w:val="both"/>
        <w:rPr>
          <w:rFonts w:ascii="Tahoma" w:hAnsi="Tahoma" w:cs="Tahoma"/>
          <w:sz w:val="20"/>
          <w:szCs w:val="20"/>
        </w:rPr>
      </w:pPr>
      <w:r w:rsidRPr="004509EB">
        <w:rPr>
          <w:rFonts w:ascii="Tahoma" w:hAnsi="Tahoma" w:cs="Tahoma"/>
          <w:sz w:val="20"/>
          <w:szCs w:val="20"/>
        </w:rPr>
        <w:t>Wnioski końcowe.</w:t>
      </w:r>
      <w:r w:rsidRPr="004509EB">
        <w:rPr>
          <w:rFonts w:ascii="Tahoma" w:hAnsi="Tahoma" w:cs="Tahoma"/>
          <w:sz w:val="20"/>
          <w:szCs w:val="20"/>
        </w:rPr>
        <w:tab/>
        <w:t>.</w:t>
      </w:r>
    </w:p>
    <w:p w14:paraId="42307010" w14:textId="77777777" w:rsidR="004509EB" w:rsidRPr="004509EB" w:rsidRDefault="004509EB" w:rsidP="004509EB">
      <w:pPr>
        <w:tabs>
          <w:tab w:val="right" w:leader="dot" w:pos="9072"/>
        </w:tabs>
        <w:spacing w:after="0" w:line="360" w:lineRule="atLeast"/>
        <w:jc w:val="both"/>
        <w:rPr>
          <w:rFonts w:ascii="Tahoma" w:hAnsi="Tahoma" w:cs="Tahoma"/>
          <w:sz w:val="20"/>
          <w:szCs w:val="20"/>
        </w:rPr>
      </w:pPr>
      <w:r w:rsidRPr="004509EB">
        <w:rPr>
          <w:rFonts w:ascii="Tahoma" w:hAnsi="Tahoma" w:cs="Tahoma"/>
          <w:sz w:val="20"/>
          <w:szCs w:val="20"/>
        </w:rPr>
        <w:tab/>
        <w:t>.</w:t>
      </w:r>
    </w:p>
    <w:p w14:paraId="5747DF8A" w14:textId="198D0F69" w:rsidR="004509EB" w:rsidRDefault="004509EB" w:rsidP="004509EB">
      <w:pPr>
        <w:tabs>
          <w:tab w:val="right" w:leader="dot" w:pos="9072"/>
        </w:tabs>
        <w:spacing w:after="0" w:line="360" w:lineRule="atLeast"/>
        <w:jc w:val="both"/>
        <w:rPr>
          <w:rFonts w:ascii="Tahoma" w:hAnsi="Tahoma" w:cs="Tahoma"/>
          <w:sz w:val="20"/>
          <w:szCs w:val="20"/>
        </w:rPr>
      </w:pPr>
    </w:p>
    <w:p w14:paraId="5394F56D" w14:textId="14983EFA" w:rsidR="004509EB" w:rsidRDefault="004509EB" w:rsidP="004509EB">
      <w:pPr>
        <w:tabs>
          <w:tab w:val="right" w:leader="dot" w:pos="9072"/>
        </w:tabs>
        <w:spacing w:after="0" w:line="360" w:lineRule="atLeast"/>
        <w:jc w:val="both"/>
        <w:rPr>
          <w:rFonts w:ascii="Tahoma" w:hAnsi="Tahoma" w:cs="Tahoma"/>
          <w:sz w:val="20"/>
          <w:szCs w:val="20"/>
        </w:rPr>
      </w:pPr>
    </w:p>
    <w:p w14:paraId="2FB4B145" w14:textId="77777777" w:rsidR="004509EB" w:rsidRPr="004509EB" w:rsidRDefault="004509EB" w:rsidP="004509EB">
      <w:pPr>
        <w:tabs>
          <w:tab w:val="right" w:leader="dot" w:pos="9072"/>
        </w:tabs>
        <w:spacing w:after="0" w:line="360" w:lineRule="atLeast"/>
        <w:jc w:val="both"/>
        <w:rPr>
          <w:rFonts w:ascii="Tahoma" w:hAnsi="Tahoma" w:cs="Tahoma"/>
          <w:sz w:val="20"/>
          <w:szCs w:val="20"/>
        </w:rPr>
      </w:pPr>
    </w:p>
    <w:p w14:paraId="7B57A724" w14:textId="392F81E3" w:rsidR="004509EB" w:rsidRPr="004509EB" w:rsidRDefault="004509EB" w:rsidP="004509EB">
      <w:pPr>
        <w:tabs>
          <w:tab w:val="right" w:leader="dot" w:pos="9072"/>
        </w:tabs>
        <w:spacing w:after="0" w:line="360" w:lineRule="atLeast"/>
        <w:jc w:val="both"/>
        <w:rPr>
          <w:rFonts w:ascii="Tahoma" w:hAnsi="Tahoma" w:cs="Tahoma"/>
          <w:sz w:val="20"/>
          <w:szCs w:val="20"/>
        </w:rPr>
      </w:pPr>
      <w:r w:rsidRPr="004509EB">
        <w:rPr>
          <w:rFonts w:ascii="Tahoma" w:hAnsi="Tahoma" w:cs="Tahoma"/>
          <w:sz w:val="20"/>
          <w:szCs w:val="20"/>
        </w:rPr>
        <w:t xml:space="preserve">Upoważniony przedstawiciel Wykonawcy     </w:t>
      </w:r>
      <w:r>
        <w:rPr>
          <w:rFonts w:ascii="Tahoma" w:hAnsi="Tahoma" w:cs="Tahoma"/>
          <w:sz w:val="20"/>
          <w:szCs w:val="20"/>
        </w:rPr>
        <w:t xml:space="preserve">        </w:t>
      </w:r>
      <w:r w:rsidRPr="004509EB">
        <w:rPr>
          <w:rFonts w:ascii="Tahoma" w:hAnsi="Tahoma" w:cs="Tahoma"/>
          <w:sz w:val="20"/>
          <w:szCs w:val="20"/>
        </w:rPr>
        <w:t xml:space="preserve"> </w:t>
      </w:r>
      <w:r>
        <w:rPr>
          <w:rFonts w:ascii="Tahoma" w:hAnsi="Tahoma" w:cs="Tahoma"/>
          <w:sz w:val="20"/>
          <w:szCs w:val="20"/>
        </w:rPr>
        <w:t xml:space="preserve">        </w:t>
      </w:r>
      <w:r w:rsidRPr="004509EB">
        <w:rPr>
          <w:rFonts w:ascii="Tahoma" w:hAnsi="Tahoma" w:cs="Tahoma"/>
          <w:sz w:val="20"/>
          <w:szCs w:val="20"/>
        </w:rPr>
        <w:t xml:space="preserve">      Upoważniony prz</w:t>
      </w:r>
      <w:r>
        <w:rPr>
          <w:rFonts w:ascii="Tahoma" w:hAnsi="Tahoma" w:cs="Tahoma"/>
          <w:sz w:val="20"/>
          <w:szCs w:val="20"/>
        </w:rPr>
        <w:t>edstawiciel Zamawiającego</w:t>
      </w:r>
    </w:p>
    <w:p w14:paraId="6CB41380" w14:textId="77777777" w:rsidR="004509EB" w:rsidRPr="004509EB" w:rsidRDefault="004509EB" w:rsidP="004509EB">
      <w:pPr>
        <w:tabs>
          <w:tab w:val="right" w:leader="dot" w:pos="9072"/>
        </w:tabs>
        <w:spacing w:after="0" w:line="360" w:lineRule="atLeast"/>
        <w:jc w:val="both"/>
        <w:rPr>
          <w:rFonts w:ascii="Tahoma" w:hAnsi="Tahoma" w:cs="Tahoma"/>
          <w:sz w:val="20"/>
          <w:szCs w:val="20"/>
        </w:rPr>
      </w:pPr>
    </w:p>
    <w:p w14:paraId="535D066B" w14:textId="7FB1342C" w:rsidR="004509EB" w:rsidRPr="00AC68B2" w:rsidRDefault="004509EB" w:rsidP="004509EB">
      <w:pPr>
        <w:tabs>
          <w:tab w:val="left" w:pos="2445"/>
        </w:tabs>
        <w:spacing w:after="0" w:line="360" w:lineRule="atLeast"/>
        <w:jc w:val="both"/>
      </w:pPr>
      <w:r>
        <w:t>………………………………….</w:t>
      </w:r>
      <w:r w:rsidRPr="00AC68B2">
        <w:t xml:space="preserve">             </w:t>
      </w:r>
      <w:r>
        <w:t xml:space="preserve">                           ………….</w:t>
      </w:r>
      <w:r w:rsidRPr="00AC68B2">
        <w:t>………………..</w:t>
      </w:r>
    </w:p>
    <w:p w14:paraId="64D6C1DB" w14:textId="53C0280A" w:rsidR="004509EB" w:rsidRDefault="004509EB" w:rsidP="00DB2867"/>
    <w:p w14:paraId="50EE3032" w14:textId="77777777" w:rsidR="00B875D8" w:rsidRPr="00B875D8" w:rsidRDefault="00B875D8" w:rsidP="00B875D8">
      <w:pPr>
        <w:autoSpaceDE w:val="0"/>
        <w:autoSpaceDN w:val="0"/>
        <w:adjustRightInd w:val="0"/>
        <w:spacing w:after="0" w:line="360" w:lineRule="atLeast"/>
        <w:ind w:left="360"/>
        <w:jc w:val="right"/>
        <w:rPr>
          <w:rFonts w:ascii="Tahoma" w:hAnsi="Tahoma" w:cs="Tahoma"/>
          <w:sz w:val="20"/>
          <w:szCs w:val="20"/>
        </w:rPr>
      </w:pPr>
      <w:r w:rsidRPr="00B875D8">
        <w:rPr>
          <w:rFonts w:ascii="Tahoma" w:hAnsi="Tahoma" w:cs="Tahoma"/>
          <w:sz w:val="20"/>
          <w:szCs w:val="20"/>
        </w:rPr>
        <w:lastRenderedPageBreak/>
        <w:t>Załącznik nr 2</w:t>
      </w:r>
    </w:p>
    <w:p w14:paraId="5CBBD27E" w14:textId="77777777" w:rsidR="00B875D8" w:rsidRPr="00B875D8" w:rsidRDefault="00B875D8" w:rsidP="00B875D8">
      <w:pPr>
        <w:spacing w:after="0" w:line="360" w:lineRule="atLeast"/>
        <w:jc w:val="right"/>
        <w:rPr>
          <w:rFonts w:ascii="Tahoma" w:hAnsi="Tahoma" w:cs="Tahoma"/>
          <w:sz w:val="20"/>
          <w:szCs w:val="20"/>
        </w:rPr>
      </w:pPr>
      <w:r w:rsidRPr="00B875D8">
        <w:rPr>
          <w:rFonts w:ascii="Tahoma" w:hAnsi="Tahoma" w:cs="Tahoma"/>
          <w:i/>
          <w:sz w:val="20"/>
          <w:szCs w:val="20"/>
        </w:rPr>
        <w:t>Protokół odbioru końcowego (wzór)</w:t>
      </w:r>
    </w:p>
    <w:p w14:paraId="2C870DEE" w14:textId="4EE8AB80" w:rsidR="00B875D8" w:rsidRDefault="00B875D8" w:rsidP="00B875D8">
      <w:pPr>
        <w:tabs>
          <w:tab w:val="left" w:pos="2445"/>
        </w:tabs>
        <w:spacing w:after="0" w:line="360" w:lineRule="atLeast"/>
        <w:jc w:val="both"/>
        <w:rPr>
          <w:rFonts w:ascii="Tahoma" w:hAnsi="Tahoma" w:cs="Tahoma"/>
          <w:b/>
          <w:sz w:val="20"/>
          <w:szCs w:val="20"/>
        </w:rPr>
      </w:pPr>
    </w:p>
    <w:p w14:paraId="4F081E0C" w14:textId="77777777" w:rsidR="00B875D8" w:rsidRPr="00B875D8" w:rsidRDefault="00B875D8" w:rsidP="00B875D8">
      <w:pPr>
        <w:tabs>
          <w:tab w:val="left" w:pos="2445"/>
        </w:tabs>
        <w:spacing w:after="0" w:line="360" w:lineRule="atLeast"/>
        <w:jc w:val="both"/>
        <w:rPr>
          <w:rFonts w:ascii="Tahoma" w:hAnsi="Tahoma" w:cs="Tahoma"/>
          <w:b/>
          <w:sz w:val="20"/>
          <w:szCs w:val="20"/>
        </w:rPr>
      </w:pPr>
    </w:p>
    <w:p w14:paraId="542E3B5A" w14:textId="0DBA4797" w:rsidR="00B875D8" w:rsidRPr="00B875D8" w:rsidRDefault="00B875D8" w:rsidP="00B875D8">
      <w:pPr>
        <w:tabs>
          <w:tab w:val="left" w:pos="2445"/>
        </w:tabs>
        <w:spacing w:after="0" w:line="360" w:lineRule="atLeast"/>
        <w:jc w:val="center"/>
        <w:rPr>
          <w:rFonts w:ascii="Tahoma" w:hAnsi="Tahoma" w:cs="Tahoma"/>
          <w:b/>
          <w:sz w:val="20"/>
          <w:szCs w:val="20"/>
        </w:rPr>
      </w:pPr>
      <w:r w:rsidRPr="00B875D8">
        <w:rPr>
          <w:rFonts w:ascii="Tahoma" w:hAnsi="Tahoma" w:cs="Tahoma"/>
          <w:b/>
          <w:sz w:val="20"/>
          <w:szCs w:val="20"/>
        </w:rPr>
        <w:t>PROTOKÓŁ ODBIORU KOŃCOWEGO</w:t>
      </w:r>
    </w:p>
    <w:p w14:paraId="0CA7C803" w14:textId="77777777" w:rsidR="00B875D8" w:rsidRPr="00B875D8" w:rsidRDefault="00B875D8" w:rsidP="00B875D8">
      <w:pPr>
        <w:tabs>
          <w:tab w:val="left" w:pos="2445"/>
        </w:tabs>
        <w:spacing w:after="0" w:line="360" w:lineRule="atLeast"/>
        <w:jc w:val="center"/>
        <w:rPr>
          <w:rFonts w:ascii="Tahoma" w:hAnsi="Tahoma" w:cs="Tahoma"/>
          <w:b/>
          <w:sz w:val="20"/>
          <w:szCs w:val="20"/>
        </w:rPr>
      </w:pPr>
      <w:r w:rsidRPr="00B875D8">
        <w:rPr>
          <w:rFonts w:ascii="Tahoma" w:hAnsi="Tahoma" w:cs="Tahoma"/>
          <w:b/>
          <w:sz w:val="20"/>
          <w:szCs w:val="20"/>
        </w:rPr>
        <w:t>UMOWA NR ……………………………………</w:t>
      </w:r>
    </w:p>
    <w:p w14:paraId="1BB0C62D" w14:textId="77777777" w:rsidR="00B875D8" w:rsidRPr="00B875D8" w:rsidRDefault="00B875D8" w:rsidP="00B875D8">
      <w:pPr>
        <w:tabs>
          <w:tab w:val="left" w:pos="2445"/>
        </w:tabs>
        <w:spacing w:after="0" w:line="360" w:lineRule="atLeast"/>
        <w:jc w:val="center"/>
        <w:rPr>
          <w:rFonts w:ascii="Tahoma" w:hAnsi="Tahoma" w:cs="Tahoma"/>
          <w:b/>
          <w:sz w:val="20"/>
          <w:szCs w:val="20"/>
        </w:rPr>
      </w:pPr>
      <w:r w:rsidRPr="00B875D8">
        <w:rPr>
          <w:rFonts w:ascii="Tahoma" w:hAnsi="Tahoma" w:cs="Tahoma"/>
          <w:b/>
          <w:sz w:val="20"/>
          <w:szCs w:val="20"/>
        </w:rPr>
        <w:t>Z DNIA ………………………………</w:t>
      </w:r>
    </w:p>
    <w:p w14:paraId="67AF70D4" w14:textId="77777777" w:rsidR="00B875D8" w:rsidRPr="00B875D8" w:rsidRDefault="00B875D8" w:rsidP="00B875D8">
      <w:pPr>
        <w:tabs>
          <w:tab w:val="left" w:pos="2445"/>
        </w:tabs>
        <w:spacing w:after="0" w:line="360" w:lineRule="atLeast"/>
        <w:jc w:val="both"/>
        <w:rPr>
          <w:rFonts w:ascii="Tahoma" w:hAnsi="Tahoma" w:cs="Tahoma"/>
          <w:b/>
          <w:sz w:val="20"/>
          <w:szCs w:val="20"/>
        </w:rPr>
      </w:pPr>
    </w:p>
    <w:p w14:paraId="508875F7" w14:textId="65EE4572" w:rsidR="00B875D8" w:rsidRDefault="00B875D8" w:rsidP="00B875D8">
      <w:pPr>
        <w:tabs>
          <w:tab w:val="left" w:pos="2445"/>
        </w:tabs>
        <w:spacing w:after="0" w:line="360" w:lineRule="atLeast"/>
        <w:jc w:val="both"/>
        <w:rPr>
          <w:rFonts w:ascii="Tahoma" w:hAnsi="Tahoma" w:cs="Tahoma"/>
          <w:b/>
          <w:sz w:val="20"/>
          <w:szCs w:val="20"/>
        </w:rPr>
      </w:pPr>
    </w:p>
    <w:p w14:paraId="00EB0893" w14:textId="77777777" w:rsidR="00B875D8" w:rsidRPr="00B875D8" w:rsidRDefault="00B875D8" w:rsidP="00B875D8">
      <w:pPr>
        <w:tabs>
          <w:tab w:val="left" w:pos="2445"/>
        </w:tabs>
        <w:spacing w:after="0" w:line="360" w:lineRule="atLeast"/>
        <w:jc w:val="both"/>
        <w:rPr>
          <w:rFonts w:ascii="Tahoma" w:hAnsi="Tahoma" w:cs="Tahoma"/>
          <w:b/>
          <w:sz w:val="20"/>
          <w:szCs w:val="20"/>
        </w:rPr>
      </w:pPr>
    </w:p>
    <w:p w14:paraId="1E2275BA" w14:textId="77777777"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Data przeprowadzenia odbioru: ………………………………………………………….</w:t>
      </w:r>
    </w:p>
    <w:p w14:paraId="2B0B10C0" w14:textId="77777777"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Miejsce przeprowadzenia odbioru: ………………………………………………………</w:t>
      </w:r>
    </w:p>
    <w:p w14:paraId="538EA6C6" w14:textId="7DB7F3A8" w:rsidR="00B875D8" w:rsidRDefault="00B875D8" w:rsidP="00B875D8">
      <w:pPr>
        <w:tabs>
          <w:tab w:val="left" w:pos="2445"/>
        </w:tabs>
        <w:spacing w:after="0" w:line="360" w:lineRule="atLeast"/>
        <w:jc w:val="both"/>
        <w:rPr>
          <w:rFonts w:ascii="Tahoma" w:hAnsi="Tahoma" w:cs="Tahoma"/>
          <w:sz w:val="20"/>
          <w:szCs w:val="20"/>
        </w:rPr>
      </w:pPr>
    </w:p>
    <w:p w14:paraId="150B658D" w14:textId="77777777" w:rsidR="00B875D8" w:rsidRDefault="00B875D8" w:rsidP="00B875D8">
      <w:pPr>
        <w:tabs>
          <w:tab w:val="left" w:pos="2445"/>
        </w:tabs>
        <w:spacing w:after="0" w:line="360" w:lineRule="atLeast"/>
        <w:jc w:val="both"/>
        <w:rPr>
          <w:rFonts w:ascii="Tahoma" w:hAnsi="Tahoma" w:cs="Tahoma"/>
          <w:sz w:val="20"/>
          <w:szCs w:val="20"/>
        </w:rPr>
      </w:pPr>
    </w:p>
    <w:p w14:paraId="628E67B8" w14:textId="53B4A0EE"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Osoby dokonujące odbioru:</w:t>
      </w:r>
    </w:p>
    <w:p w14:paraId="0C2DF31C" w14:textId="77777777"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 xml:space="preserve">Przedstawiciele Zamawiającego:  </w:t>
      </w:r>
      <w:r w:rsidRPr="00B875D8">
        <w:rPr>
          <w:rFonts w:ascii="Tahoma" w:hAnsi="Tahoma" w:cs="Tahoma"/>
          <w:sz w:val="20"/>
          <w:szCs w:val="20"/>
        </w:rPr>
        <w:tab/>
        <w:t>…………………………………………………….</w:t>
      </w:r>
    </w:p>
    <w:p w14:paraId="59D436E9" w14:textId="77777777"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ab/>
      </w:r>
      <w:r w:rsidRPr="00B875D8">
        <w:rPr>
          <w:rFonts w:ascii="Tahoma" w:hAnsi="Tahoma" w:cs="Tahoma"/>
          <w:sz w:val="20"/>
          <w:szCs w:val="20"/>
        </w:rPr>
        <w:tab/>
      </w:r>
      <w:r w:rsidRPr="00B875D8">
        <w:rPr>
          <w:rFonts w:ascii="Tahoma" w:hAnsi="Tahoma" w:cs="Tahoma"/>
          <w:sz w:val="20"/>
          <w:szCs w:val="20"/>
        </w:rPr>
        <w:tab/>
        <w:t>…………………………………………………….</w:t>
      </w:r>
    </w:p>
    <w:p w14:paraId="3D4B7C42" w14:textId="77777777"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ab/>
      </w:r>
      <w:r w:rsidRPr="00B875D8">
        <w:rPr>
          <w:rFonts w:ascii="Tahoma" w:hAnsi="Tahoma" w:cs="Tahoma"/>
          <w:sz w:val="20"/>
          <w:szCs w:val="20"/>
        </w:rPr>
        <w:tab/>
      </w:r>
      <w:r w:rsidRPr="00B875D8">
        <w:rPr>
          <w:rFonts w:ascii="Tahoma" w:hAnsi="Tahoma" w:cs="Tahoma"/>
          <w:sz w:val="20"/>
          <w:szCs w:val="20"/>
        </w:rPr>
        <w:tab/>
        <w:t>…………………………………………………….</w:t>
      </w:r>
    </w:p>
    <w:p w14:paraId="13EAD43C" w14:textId="77777777" w:rsidR="00B875D8" w:rsidRPr="00B875D8" w:rsidRDefault="00B875D8" w:rsidP="00B875D8">
      <w:pPr>
        <w:tabs>
          <w:tab w:val="left" w:pos="2445"/>
        </w:tabs>
        <w:spacing w:after="0" w:line="360" w:lineRule="atLeast"/>
        <w:jc w:val="both"/>
        <w:rPr>
          <w:rFonts w:ascii="Tahoma" w:hAnsi="Tahoma" w:cs="Tahoma"/>
          <w:sz w:val="20"/>
          <w:szCs w:val="20"/>
        </w:rPr>
      </w:pPr>
    </w:p>
    <w:p w14:paraId="32DCB69F" w14:textId="77777777"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 xml:space="preserve">Przedstawiciele Wykonawcy:  </w:t>
      </w:r>
      <w:r w:rsidRPr="00B875D8">
        <w:rPr>
          <w:rFonts w:ascii="Tahoma" w:hAnsi="Tahoma" w:cs="Tahoma"/>
          <w:sz w:val="20"/>
          <w:szCs w:val="20"/>
        </w:rPr>
        <w:tab/>
        <w:t>…………………………………………………….</w:t>
      </w:r>
    </w:p>
    <w:p w14:paraId="5856CDC6" w14:textId="77777777"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ab/>
      </w:r>
      <w:r w:rsidRPr="00B875D8">
        <w:rPr>
          <w:rFonts w:ascii="Tahoma" w:hAnsi="Tahoma" w:cs="Tahoma"/>
          <w:sz w:val="20"/>
          <w:szCs w:val="20"/>
        </w:rPr>
        <w:tab/>
      </w:r>
      <w:r w:rsidRPr="00B875D8">
        <w:rPr>
          <w:rFonts w:ascii="Tahoma" w:hAnsi="Tahoma" w:cs="Tahoma"/>
          <w:sz w:val="20"/>
          <w:szCs w:val="20"/>
        </w:rPr>
        <w:tab/>
        <w:t>…………………………………………………….</w:t>
      </w:r>
    </w:p>
    <w:p w14:paraId="152100DF" w14:textId="77777777"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ab/>
      </w:r>
      <w:r w:rsidRPr="00B875D8">
        <w:rPr>
          <w:rFonts w:ascii="Tahoma" w:hAnsi="Tahoma" w:cs="Tahoma"/>
          <w:sz w:val="20"/>
          <w:szCs w:val="20"/>
        </w:rPr>
        <w:tab/>
      </w:r>
      <w:r w:rsidRPr="00B875D8">
        <w:rPr>
          <w:rFonts w:ascii="Tahoma" w:hAnsi="Tahoma" w:cs="Tahoma"/>
          <w:sz w:val="20"/>
          <w:szCs w:val="20"/>
        </w:rPr>
        <w:tab/>
        <w:t>…………………………………………………….</w:t>
      </w:r>
    </w:p>
    <w:p w14:paraId="4780E949" w14:textId="77777777" w:rsidR="00B875D8" w:rsidRDefault="00B875D8" w:rsidP="00B875D8">
      <w:pPr>
        <w:tabs>
          <w:tab w:val="left" w:pos="2445"/>
        </w:tabs>
        <w:spacing w:after="0" w:line="360" w:lineRule="atLeast"/>
        <w:jc w:val="both"/>
        <w:rPr>
          <w:rFonts w:ascii="Tahoma" w:hAnsi="Tahoma" w:cs="Tahoma"/>
          <w:sz w:val="20"/>
          <w:szCs w:val="20"/>
        </w:rPr>
      </w:pPr>
    </w:p>
    <w:p w14:paraId="2E2B199E" w14:textId="71438CE4"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Przedmiot Umowy:</w:t>
      </w:r>
    </w:p>
    <w:p w14:paraId="46829B7D" w14:textId="77777777" w:rsidR="00B875D8" w:rsidRPr="00B875D8" w:rsidRDefault="00B875D8" w:rsidP="00B875D8">
      <w:pPr>
        <w:tabs>
          <w:tab w:val="left" w:pos="2445"/>
        </w:tabs>
        <w:spacing w:after="0" w:line="360" w:lineRule="atLeast"/>
        <w:jc w:val="both"/>
        <w:rPr>
          <w:rFonts w:ascii="Tahoma" w:hAnsi="Tahoma" w:cs="Tahoma"/>
          <w:sz w:val="20"/>
          <w:szCs w:val="20"/>
        </w:rPr>
      </w:pPr>
      <w:r w:rsidRPr="00B875D8">
        <w:rPr>
          <w:rFonts w:ascii="Tahoma" w:hAnsi="Tahoma" w:cs="Tahoma"/>
          <w:sz w:val="20"/>
          <w:szCs w:val="20"/>
        </w:rPr>
        <w:t>………………………………………………………………………………………………….………………………………………………………………………………………………….</w:t>
      </w:r>
    </w:p>
    <w:p w14:paraId="201F834E" w14:textId="77777777" w:rsidR="00B875D8" w:rsidRDefault="00B875D8" w:rsidP="00B875D8">
      <w:pPr>
        <w:tabs>
          <w:tab w:val="right" w:leader="dot" w:pos="9072"/>
        </w:tabs>
        <w:spacing w:after="0" w:line="360" w:lineRule="atLeast"/>
        <w:jc w:val="both"/>
        <w:rPr>
          <w:rFonts w:ascii="Tahoma" w:hAnsi="Tahoma" w:cs="Tahoma"/>
          <w:sz w:val="20"/>
          <w:szCs w:val="20"/>
        </w:rPr>
      </w:pPr>
    </w:p>
    <w:p w14:paraId="1B93E321" w14:textId="37826312" w:rsidR="00B875D8" w:rsidRPr="00B875D8" w:rsidRDefault="00B875D8" w:rsidP="00B875D8">
      <w:pPr>
        <w:tabs>
          <w:tab w:val="right" w:leader="dot" w:pos="9072"/>
        </w:tabs>
        <w:spacing w:after="0" w:line="360" w:lineRule="atLeast"/>
        <w:jc w:val="both"/>
        <w:rPr>
          <w:rFonts w:ascii="Tahoma" w:hAnsi="Tahoma" w:cs="Tahoma"/>
          <w:sz w:val="20"/>
          <w:szCs w:val="20"/>
        </w:rPr>
      </w:pPr>
      <w:r w:rsidRPr="00B875D8">
        <w:rPr>
          <w:rFonts w:ascii="Tahoma" w:hAnsi="Tahoma" w:cs="Tahoma"/>
          <w:sz w:val="20"/>
          <w:szCs w:val="20"/>
        </w:rPr>
        <w:t>Zgodność wykonania usługi z umową:</w:t>
      </w:r>
      <w:r w:rsidRPr="00B875D8">
        <w:rPr>
          <w:rFonts w:ascii="Tahoma" w:hAnsi="Tahoma" w:cs="Tahoma"/>
          <w:sz w:val="20"/>
          <w:szCs w:val="20"/>
        </w:rPr>
        <w:tab/>
        <w:t>.</w:t>
      </w:r>
    </w:p>
    <w:p w14:paraId="137D1EDD" w14:textId="77777777" w:rsidR="00B875D8" w:rsidRPr="00B875D8" w:rsidRDefault="00B875D8" w:rsidP="00B875D8">
      <w:pPr>
        <w:tabs>
          <w:tab w:val="right" w:leader="dot" w:pos="9072"/>
        </w:tabs>
        <w:spacing w:after="0" w:line="360" w:lineRule="atLeast"/>
        <w:jc w:val="both"/>
        <w:rPr>
          <w:rFonts w:ascii="Tahoma" w:hAnsi="Tahoma" w:cs="Tahoma"/>
          <w:sz w:val="20"/>
          <w:szCs w:val="20"/>
        </w:rPr>
      </w:pPr>
      <w:r w:rsidRPr="00B875D8">
        <w:rPr>
          <w:rFonts w:ascii="Tahoma" w:hAnsi="Tahoma" w:cs="Tahoma"/>
          <w:sz w:val="20"/>
          <w:szCs w:val="20"/>
        </w:rPr>
        <w:tab/>
      </w:r>
    </w:p>
    <w:p w14:paraId="4EA9E725" w14:textId="77777777" w:rsidR="00B875D8" w:rsidRDefault="00B875D8" w:rsidP="00B875D8">
      <w:pPr>
        <w:tabs>
          <w:tab w:val="right" w:leader="dot" w:pos="9072"/>
        </w:tabs>
        <w:spacing w:after="0" w:line="360" w:lineRule="atLeast"/>
        <w:jc w:val="both"/>
        <w:rPr>
          <w:rFonts w:ascii="Tahoma" w:hAnsi="Tahoma" w:cs="Tahoma"/>
          <w:sz w:val="20"/>
          <w:szCs w:val="20"/>
        </w:rPr>
      </w:pPr>
    </w:p>
    <w:p w14:paraId="4215CEC4" w14:textId="73FD1209" w:rsidR="00B875D8" w:rsidRPr="00B875D8" w:rsidRDefault="00B875D8" w:rsidP="00B875D8">
      <w:pPr>
        <w:tabs>
          <w:tab w:val="right" w:leader="dot" w:pos="9072"/>
        </w:tabs>
        <w:spacing w:after="0" w:line="360" w:lineRule="atLeast"/>
        <w:jc w:val="both"/>
        <w:rPr>
          <w:rFonts w:ascii="Tahoma" w:hAnsi="Tahoma" w:cs="Tahoma"/>
          <w:sz w:val="20"/>
          <w:szCs w:val="20"/>
        </w:rPr>
      </w:pPr>
      <w:r w:rsidRPr="00B875D8">
        <w:rPr>
          <w:rFonts w:ascii="Tahoma" w:hAnsi="Tahoma" w:cs="Tahoma"/>
          <w:sz w:val="20"/>
          <w:szCs w:val="20"/>
        </w:rPr>
        <w:t>Wnioski końcowe.</w:t>
      </w:r>
      <w:r w:rsidRPr="00B875D8">
        <w:rPr>
          <w:rFonts w:ascii="Tahoma" w:hAnsi="Tahoma" w:cs="Tahoma"/>
          <w:sz w:val="20"/>
          <w:szCs w:val="20"/>
        </w:rPr>
        <w:tab/>
        <w:t>.</w:t>
      </w:r>
    </w:p>
    <w:p w14:paraId="59A9FDCF" w14:textId="77777777" w:rsidR="00B875D8" w:rsidRPr="00B875D8" w:rsidRDefault="00B875D8" w:rsidP="00B875D8">
      <w:pPr>
        <w:tabs>
          <w:tab w:val="right" w:leader="dot" w:pos="9072"/>
        </w:tabs>
        <w:spacing w:after="0" w:line="360" w:lineRule="atLeast"/>
        <w:jc w:val="both"/>
        <w:rPr>
          <w:rFonts w:ascii="Tahoma" w:hAnsi="Tahoma" w:cs="Tahoma"/>
          <w:sz w:val="20"/>
          <w:szCs w:val="20"/>
        </w:rPr>
      </w:pPr>
      <w:r w:rsidRPr="00B875D8">
        <w:rPr>
          <w:rFonts w:ascii="Tahoma" w:hAnsi="Tahoma" w:cs="Tahoma"/>
          <w:sz w:val="20"/>
          <w:szCs w:val="20"/>
        </w:rPr>
        <w:tab/>
        <w:t>.</w:t>
      </w:r>
    </w:p>
    <w:p w14:paraId="697AC869" w14:textId="77777777" w:rsidR="00B875D8" w:rsidRPr="00B875D8" w:rsidRDefault="00B875D8" w:rsidP="00B875D8">
      <w:pPr>
        <w:tabs>
          <w:tab w:val="right" w:leader="dot" w:pos="9072"/>
        </w:tabs>
        <w:spacing w:after="0" w:line="360" w:lineRule="atLeast"/>
        <w:jc w:val="both"/>
        <w:rPr>
          <w:rFonts w:ascii="Tahoma" w:hAnsi="Tahoma" w:cs="Tahoma"/>
          <w:sz w:val="20"/>
          <w:szCs w:val="20"/>
        </w:rPr>
      </w:pPr>
    </w:p>
    <w:p w14:paraId="266758A9" w14:textId="77777777" w:rsidR="00B875D8" w:rsidRPr="00B875D8" w:rsidRDefault="00B875D8" w:rsidP="00B875D8">
      <w:pPr>
        <w:tabs>
          <w:tab w:val="right" w:leader="dot" w:pos="9072"/>
        </w:tabs>
        <w:spacing w:after="0" w:line="360" w:lineRule="atLeast"/>
        <w:jc w:val="both"/>
        <w:rPr>
          <w:rFonts w:ascii="Tahoma" w:hAnsi="Tahoma" w:cs="Tahoma"/>
          <w:sz w:val="20"/>
          <w:szCs w:val="20"/>
        </w:rPr>
      </w:pPr>
    </w:p>
    <w:p w14:paraId="2873B242" w14:textId="77777777" w:rsidR="00B875D8" w:rsidRPr="004509EB" w:rsidRDefault="00B875D8" w:rsidP="00B875D8">
      <w:pPr>
        <w:tabs>
          <w:tab w:val="right" w:leader="dot" w:pos="9072"/>
        </w:tabs>
        <w:spacing w:after="0" w:line="360" w:lineRule="atLeast"/>
        <w:jc w:val="both"/>
        <w:rPr>
          <w:rFonts w:ascii="Tahoma" w:hAnsi="Tahoma" w:cs="Tahoma"/>
          <w:sz w:val="20"/>
          <w:szCs w:val="20"/>
        </w:rPr>
      </w:pPr>
      <w:r w:rsidRPr="004509EB">
        <w:rPr>
          <w:rFonts w:ascii="Tahoma" w:hAnsi="Tahoma" w:cs="Tahoma"/>
          <w:sz w:val="20"/>
          <w:szCs w:val="20"/>
        </w:rPr>
        <w:t xml:space="preserve">Upoważniony przedstawiciel Wykonawcy     </w:t>
      </w:r>
      <w:r>
        <w:rPr>
          <w:rFonts w:ascii="Tahoma" w:hAnsi="Tahoma" w:cs="Tahoma"/>
          <w:sz w:val="20"/>
          <w:szCs w:val="20"/>
        </w:rPr>
        <w:t xml:space="preserve">        </w:t>
      </w:r>
      <w:r w:rsidRPr="004509EB">
        <w:rPr>
          <w:rFonts w:ascii="Tahoma" w:hAnsi="Tahoma" w:cs="Tahoma"/>
          <w:sz w:val="20"/>
          <w:szCs w:val="20"/>
        </w:rPr>
        <w:t xml:space="preserve"> </w:t>
      </w:r>
      <w:r>
        <w:rPr>
          <w:rFonts w:ascii="Tahoma" w:hAnsi="Tahoma" w:cs="Tahoma"/>
          <w:sz w:val="20"/>
          <w:szCs w:val="20"/>
        </w:rPr>
        <w:t xml:space="preserve">        </w:t>
      </w:r>
      <w:r w:rsidRPr="004509EB">
        <w:rPr>
          <w:rFonts w:ascii="Tahoma" w:hAnsi="Tahoma" w:cs="Tahoma"/>
          <w:sz w:val="20"/>
          <w:szCs w:val="20"/>
        </w:rPr>
        <w:t xml:space="preserve">      Upoważniony prz</w:t>
      </w:r>
      <w:r>
        <w:rPr>
          <w:rFonts w:ascii="Tahoma" w:hAnsi="Tahoma" w:cs="Tahoma"/>
          <w:sz w:val="20"/>
          <w:szCs w:val="20"/>
        </w:rPr>
        <w:t>edstawiciel Zamawiającego</w:t>
      </w:r>
    </w:p>
    <w:p w14:paraId="798A5322" w14:textId="77777777" w:rsidR="00B875D8" w:rsidRPr="004509EB" w:rsidRDefault="00B875D8" w:rsidP="00B875D8">
      <w:pPr>
        <w:tabs>
          <w:tab w:val="right" w:leader="dot" w:pos="9072"/>
        </w:tabs>
        <w:spacing w:after="0" w:line="360" w:lineRule="atLeast"/>
        <w:jc w:val="both"/>
        <w:rPr>
          <w:rFonts w:ascii="Tahoma" w:hAnsi="Tahoma" w:cs="Tahoma"/>
          <w:sz w:val="20"/>
          <w:szCs w:val="20"/>
        </w:rPr>
      </w:pPr>
    </w:p>
    <w:p w14:paraId="4AA4324B" w14:textId="77777777" w:rsidR="00B875D8" w:rsidRPr="00AC68B2" w:rsidRDefault="00B875D8" w:rsidP="00B875D8">
      <w:pPr>
        <w:tabs>
          <w:tab w:val="left" w:pos="2445"/>
        </w:tabs>
        <w:spacing w:after="0" w:line="360" w:lineRule="atLeast"/>
        <w:jc w:val="both"/>
      </w:pPr>
      <w:r>
        <w:t>………………………………….</w:t>
      </w:r>
      <w:r w:rsidRPr="00AC68B2">
        <w:t xml:space="preserve">             </w:t>
      </w:r>
      <w:r>
        <w:t xml:space="preserve">                           ………….</w:t>
      </w:r>
      <w:r w:rsidRPr="00AC68B2">
        <w:t>………………..</w:t>
      </w:r>
    </w:p>
    <w:p w14:paraId="182A334D" w14:textId="77777777" w:rsidR="00B875D8" w:rsidRDefault="00B875D8" w:rsidP="00B875D8"/>
    <w:p w14:paraId="34C3D9EA" w14:textId="77777777" w:rsidR="00171855" w:rsidRPr="00171855" w:rsidRDefault="00171855" w:rsidP="00171855">
      <w:pPr>
        <w:spacing w:before="120" w:after="0" w:line="240" w:lineRule="auto"/>
        <w:jc w:val="right"/>
        <w:rPr>
          <w:rFonts w:ascii="Tahoma" w:hAnsi="Tahoma" w:cs="Tahoma"/>
          <w:sz w:val="20"/>
          <w:szCs w:val="20"/>
        </w:rPr>
      </w:pPr>
      <w:r w:rsidRPr="00171855">
        <w:rPr>
          <w:rFonts w:ascii="Tahoma" w:hAnsi="Tahoma" w:cs="Tahoma"/>
          <w:sz w:val="20"/>
          <w:szCs w:val="20"/>
        </w:rPr>
        <w:lastRenderedPageBreak/>
        <w:t>Załącznik nr 4</w:t>
      </w:r>
    </w:p>
    <w:p w14:paraId="588BB402" w14:textId="6EFFACA4" w:rsidR="00171855" w:rsidRPr="00171855" w:rsidRDefault="00171855" w:rsidP="00171855">
      <w:pPr>
        <w:numPr>
          <w:ilvl w:val="2"/>
          <w:numId w:val="0"/>
        </w:numPr>
        <w:tabs>
          <w:tab w:val="left" w:pos="900"/>
        </w:tabs>
        <w:spacing w:before="60" w:after="120" w:line="240" w:lineRule="auto"/>
        <w:ind w:left="360" w:hanging="120"/>
        <w:jc w:val="right"/>
        <w:outlineLvl w:val="2"/>
        <w:rPr>
          <w:rFonts w:ascii="Tahoma" w:hAnsi="Tahoma" w:cs="Tahoma"/>
          <w:i/>
          <w:sz w:val="20"/>
          <w:szCs w:val="20"/>
        </w:rPr>
      </w:pPr>
      <w:r w:rsidRPr="00171855">
        <w:rPr>
          <w:rFonts w:ascii="Tahoma" w:hAnsi="Tahoma" w:cs="Tahoma"/>
          <w:sz w:val="20"/>
          <w:szCs w:val="20"/>
        </w:rPr>
        <w:tab/>
      </w:r>
      <w:r w:rsidRPr="00171855">
        <w:rPr>
          <w:rFonts w:ascii="Tahoma" w:hAnsi="Tahoma" w:cs="Tahoma"/>
          <w:sz w:val="20"/>
          <w:szCs w:val="20"/>
        </w:rPr>
        <w:tab/>
      </w:r>
      <w:r w:rsidRPr="00171855">
        <w:rPr>
          <w:rFonts w:ascii="Tahoma" w:hAnsi="Tahoma" w:cs="Tahoma"/>
          <w:sz w:val="20"/>
          <w:szCs w:val="20"/>
        </w:rPr>
        <w:tab/>
      </w:r>
      <w:r w:rsidRPr="00171855">
        <w:rPr>
          <w:rFonts w:ascii="Tahoma" w:hAnsi="Tahoma" w:cs="Tahoma"/>
          <w:sz w:val="20"/>
          <w:szCs w:val="20"/>
        </w:rPr>
        <w:tab/>
      </w:r>
      <w:r w:rsidRPr="00171855">
        <w:rPr>
          <w:rFonts w:ascii="Tahoma" w:hAnsi="Tahoma" w:cs="Tahoma"/>
          <w:sz w:val="20"/>
          <w:szCs w:val="20"/>
        </w:rPr>
        <w:tab/>
      </w:r>
      <w:r w:rsidRPr="00171855">
        <w:rPr>
          <w:rFonts w:ascii="Tahoma" w:hAnsi="Tahoma" w:cs="Tahoma"/>
          <w:sz w:val="20"/>
          <w:szCs w:val="20"/>
        </w:rPr>
        <w:tab/>
      </w:r>
      <w:r w:rsidRPr="00171855">
        <w:rPr>
          <w:rFonts w:ascii="Tahoma" w:hAnsi="Tahoma" w:cs="Tahoma"/>
          <w:sz w:val="20"/>
          <w:szCs w:val="20"/>
        </w:rPr>
        <w:tab/>
      </w:r>
      <w:r w:rsidRPr="00171855">
        <w:rPr>
          <w:rFonts w:ascii="Tahoma" w:hAnsi="Tahoma" w:cs="Tahoma"/>
          <w:sz w:val="20"/>
          <w:szCs w:val="20"/>
        </w:rPr>
        <w:tab/>
      </w:r>
      <w:r w:rsidRPr="00171855">
        <w:rPr>
          <w:rFonts w:ascii="Tahoma" w:hAnsi="Tahoma" w:cs="Tahoma"/>
          <w:sz w:val="20"/>
          <w:szCs w:val="20"/>
        </w:rPr>
        <w:tab/>
      </w:r>
      <w:r w:rsidRPr="00171855">
        <w:rPr>
          <w:rFonts w:ascii="Tahoma" w:hAnsi="Tahoma" w:cs="Tahoma"/>
          <w:sz w:val="20"/>
          <w:szCs w:val="20"/>
        </w:rPr>
        <w:tab/>
      </w:r>
      <w:r w:rsidRPr="00171855">
        <w:rPr>
          <w:rFonts w:ascii="Tahoma" w:hAnsi="Tahoma" w:cs="Tahoma"/>
          <w:i/>
          <w:sz w:val="20"/>
          <w:szCs w:val="20"/>
        </w:rPr>
        <w:t>Upoważnienie (wzór)</w:t>
      </w:r>
    </w:p>
    <w:p w14:paraId="02858DF1" w14:textId="77777777" w:rsidR="00171855" w:rsidRPr="00171855" w:rsidRDefault="00171855" w:rsidP="00171855">
      <w:pPr>
        <w:numPr>
          <w:ilvl w:val="2"/>
          <w:numId w:val="0"/>
        </w:numPr>
        <w:tabs>
          <w:tab w:val="left" w:pos="900"/>
        </w:tabs>
        <w:spacing w:before="60" w:after="120" w:line="240" w:lineRule="auto"/>
        <w:ind w:left="360" w:hanging="120"/>
        <w:jc w:val="both"/>
        <w:outlineLvl w:val="2"/>
        <w:rPr>
          <w:rFonts w:ascii="Tahoma" w:hAnsi="Tahoma" w:cs="Tahoma"/>
          <w:sz w:val="20"/>
          <w:szCs w:val="20"/>
        </w:rPr>
      </w:pPr>
    </w:p>
    <w:p w14:paraId="58A30887" w14:textId="77B20839" w:rsidR="00171855" w:rsidRDefault="00171855" w:rsidP="00171855">
      <w:pPr>
        <w:numPr>
          <w:ilvl w:val="2"/>
          <w:numId w:val="0"/>
        </w:numPr>
        <w:tabs>
          <w:tab w:val="left" w:pos="900"/>
        </w:tabs>
        <w:spacing w:before="60" w:after="120" w:line="240" w:lineRule="auto"/>
        <w:jc w:val="both"/>
        <w:outlineLvl w:val="2"/>
        <w:rPr>
          <w:rFonts w:ascii="Tahoma" w:hAnsi="Tahoma" w:cs="Tahoma"/>
          <w:b/>
          <w:sz w:val="20"/>
          <w:szCs w:val="20"/>
        </w:rPr>
      </w:pPr>
    </w:p>
    <w:p w14:paraId="03F26F18" w14:textId="069C8CEA" w:rsidR="00171855" w:rsidRDefault="00171855" w:rsidP="00171855">
      <w:pPr>
        <w:numPr>
          <w:ilvl w:val="2"/>
          <w:numId w:val="0"/>
        </w:numPr>
        <w:tabs>
          <w:tab w:val="left" w:pos="900"/>
        </w:tabs>
        <w:spacing w:before="60" w:after="120" w:line="240" w:lineRule="auto"/>
        <w:jc w:val="both"/>
        <w:outlineLvl w:val="2"/>
        <w:rPr>
          <w:rFonts w:ascii="Tahoma" w:hAnsi="Tahoma" w:cs="Tahoma"/>
          <w:b/>
          <w:sz w:val="20"/>
          <w:szCs w:val="20"/>
        </w:rPr>
      </w:pPr>
    </w:p>
    <w:p w14:paraId="3ED6B264" w14:textId="4D8687CF" w:rsidR="00171855" w:rsidRDefault="00171855" w:rsidP="00171855">
      <w:pPr>
        <w:numPr>
          <w:ilvl w:val="2"/>
          <w:numId w:val="0"/>
        </w:numPr>
        <w:tabs>
          <w:tab w:val="left" w:pos="900"/>
        </w:tabs>
        <w:spacing w:before="60" w:after="120" w:line="240" w:lineRule="auto"/>
        <w:jc w:val="both"/>
        <w:outlineLvl w:val="2"/>
        <w:rPr>
          <w:rFonts w:ascii="Tahoma" w:hAnsi="Tahoma" w:cs="Tahoma"/>
          <w:b/>
          <w:sz w:val="20"/>
          <w:szCs w:val="20"/>
        </w:rPr>
      </w:pPr>
    </w:p>
    <w:p w14:paraId="3D14F61A" w14:textId="77777777" w:rsidR="00171855" w:rsidRPr="00171855" w:rsidRDefault="00171855" w:rsidP="00171855">
      <w:pPr>
        <w:numPr>
          <w:ilvl w:val="2"/>
          <w:numId w:val="0"/>
        </w:numPr>
        <w:tabs>
          <w:tab w:val="left" w:pos="900"/>
        </w:tabs>
        <w:spacing w:before="60" w:after="120" w:line="240" w:lineRule="auto"/>
        <w:jc w:val="both"/>
        <w:outlineLvl w:val="2"/>
        <w:rPr>
          <w:rFonts w:ascii="Tahoma" w:hAnsi="Tahoma" w:cs="Tahoma"/>
          <w:sz w:val="20"/>
          <w:szCs w:val="20"/>
        </w:rPr>
      </w:pPr>
    </w:p>
    <w:p w14:paraId="018B02CF" w14:textId="77777777" w:rsidR="00171855" w:rsidRPr="00171855" w:rsidRDefault="00171855" w:rsidP="00171855">
      <w:pPr>
        <w:spacing w:after="0" w:line="360" w:lineRule="atLeast"/>
        <w:jc w:val="both"/>
        <w:rPr>
          <w:rFonts w:ascii="Tahoma" w:hAnsi="Tahoma" w:cs="Tahoma"/>
          <w:sz w:val="20"/>
          <w:szCs w:val="20"/>
        </w:rPr>
      </w:pPr>
    </w:p>
    <w:p w14:paraId="4CF7688F" w14:textId="77777777" w:rsidR="00171855" w:rsidRPr="00171855" w:rsidRDefault="00171855" w:rsidP="00171855">
      <w:pPr>
        <w:spacing w:after="0" w:line="360" w:lineRule="atLeast"/>
        <w:jc w:val="center"/>
        <w:rPr>
          <w:rFonts w:ascii="Tahoma" w:hAnsi="Tahoma" w:cs="Tahoma"/>
          <w:b/>
          <w:bCs/>
          <w:sz w:val="20"/>
          <w:szCs w:val="20"/>
        </w:rPr>
      </w:pPr>
      <w:r w:rsidRPr="00171855">
        <w:rPr>
          <w:rFonts w:ascii="Tahoma" w:hAnsi="Tahoma" w:cs="Tahoma"/>
          <w:b/>
          <w:bCs/>
          <w:sz w:val="20"/>
          <w:szCs w:val="20"/>
        </w:rPr>
        <w:t>UPOWAŻNIENIE</w:t>
      </w:r>
    </w:p>
    <w:p w14:paraId="4A7319FB" w14:textId="77777777" w:rsidR="00171855" w:rsidRPr="00171855" w:rsidRDefault="00171855" w:rsidP="00171855">
      <w:pPr>
        <w:spacing w:after="0" w:line="360" w:lineRule="atLeast"/>
        <w:jc w:val="both"/>
        <w:rPr>
          <w:rFonts w:ascii="Tahoma" w:hAnsi="Tahoma" w:cs="Tahoma"/>
          <w:b/>
          <w:bCs/>
          <w:sz w:val="20"/>
          <w:szCs w:val="20"/>
        </w:rPr>
      </w:pPr>
    </w:p>
    <w:p w14:paraId="3CB883EE" w14:textId="68321E7B" w:rsidR="00171855" w:rsidRDefault="00171855" w:rsidP="00171855">
      <w:pPr>
        <w:spacing w:after="0" w:line="360" w:lineRule="atLeast"/>
        <w:jc w:val="both"/>
        <w:rPr>
          <w:rFonts w:ascii="Tahoma" w:hAnsi="Tahoma" w:cs="Tahoma"/>
          <w:sz w:val="20"/>
          <w:szCs w:val="20"/>
        </w:rPr>
      </w:pPr>
    </w:p>
    <w:p w14:paraId="65C8491F" w14:textId="77777777" w:rsidR="00171855" w:rsidRPr="00171855" w:rsidRDefault="00171855" w:rsidP="00171855">
      <w:pPr>
        <w:spacing w:after="0" w:line="360" w:lineRule="atLeast"/>
        <w:jc w:val="both"/>
        <w:rPr>
          <w:rFonts w:ascii="Tahoma" w:hAnsi="Tahoma" w:cs="Tahoma"/>
          <w:sz w:val="20"/>
          <w:szCs w:val="20"/>
        </w:rPr>
      </w:pPr>
    </w:p>
    <w:p w14:paraId="0DAA21D2" w14:textId="66DF976A" w:rsidR="00171855" w:rsidRPr="00171855" w:rsidRDefault="00171855" w:rsidP="00171855">
      <w:pPr>
        <w:spacing w:after="0" w:line="360" w:lineRule="atLeast"/>
        <w:jc w:val="both"/>
        <w:rPr>
          <w:rFonts w:ascii="Tahoma" w:hAnsi="Tahoma" w:cs="Tahoma"/>
          <w:sz w:val="20"/>
          <w:szCs w:val="20"/>
        </w:rPr>
      </w:pPr>
      <w:r w:rsidRPr="00171855">
        <w:rPr>
          <w:rFonts w:ascii="Tahoma" w:hAnsi="Tahoma" w:cs="Tahoma"/>
          <w:sz w:val="20"/>
          <w:szCs w:val="20"/>
        </w:rPr>
        <w:t xml:space="preserve">Działając na podstawie umowy </w:t>
      </w:r>
      <w:r w:rsidRPr="00171855">
        <w:rPr>
          <w:rFonts w:ascii="Tahoma" w:hAnsi="Tahoma" w:cs="Tahoma"/>
          <w:bCs/>
          <w:sz w:val="20"/>
          <w:szCs w:val="20"/>
        </w:rPr>
        <w:t xml:space="preserve">Nr …............…………………………  </w:t>
      </w:r>
      <w:r w:rsidRPr="00171855">
        <w:rPr>
          <w:rFonts w:ascii="Tahoma" w:hAnsi="Tahoma" w:cs="Tahoma"/>
          <w:sz w:val="20"/>
          <w:szCs w:val="20"/>
        </w:rPr>
        <w:t>z dnia ….………</w:t>
      </w:r>
      <w:r>
        <w:rPr>
          <w:rFonts w:ascii="Tahoma" w:hAnsi="Tahoma" w:cs="Tahoma"/>
          <w:sz w:val="20"/>
          <w:szCs w:val="20"/>
        </w:rPr>
        <w:t>…………………</w:t>
      </w:r>
      <w:r w:rsidRPr="00171855">
        <w:rPr>
          <w:rFonts w:ascii="Tahoma" w:hAnsi="Tahoma" w:cs="Tahoma"/>
          <w:sz w:val="20"/>
          <w:szCs w:val="20"/>
        </w:rPr>
        <w:t>…….</w:t>
      </w:r>
    </w:p>
    <w:p w14:paraId="52E03F64" w14:textId="77777777" w:rsidR="00171855" w:rsidRPr="00171855" w:rsidRDefault="00171855" w:rsidP="00171855">
      <w:pPr>
        <w:spacing w:after="0" w:line="360" w:lineRule="atLeast"/>
        <w:jc w:val="both"/>
        <w:rPr>
          <w:rFonts w:ascii="Tahoma" w:hAnsi="Tahoma" w:cs="Tahoma"/>
          <w:sz w:val="20"/>
          <w:szCs w:val="20"/>
        </w:rPr>
      </w:pPr>
      <w:r w:rsidRPr="00171855">
        <w:rPr>
          <w:rFonts w:ascii="Tahoma" w:hAnsi="Tahoma" w:cs="Tahoma"/>
          <w:sz w:val="20"/>
          <w:szCs w:val="20"/>
        </w:rPr>
        <w:t>upoważniam Pana/Panią ..........................................................................</w:t>
      </w:r>
      <w:r w:rsidRPr="00171855">
        <w:rPr>
          <w:rFonts w:ascii="Tahoma" w:hAnsi="Tahoma" w:cs="Tahoma"/>
          <w:bCs/>
          <w:sz w:val="20"/>
          <w:szCs w:val="20"/>
        </w:rPr>
        <w:t xml:space="preserve"> </w:t>
      </w:r>
      <w:r w:rsidRPr="00171855">
        <w:rPr>
          <w:rFonts w:ascii="Tahoma" w:hAnsi="Tahoma" w:cs="Tahoma"/>
          <w:sz w:val="20"/>
          <w:szCs w:val="20"/>
        </w:rPr>
        <w:t>legitymującego(ą) się dowodem osobistym:</w:t>
      </w:r>
    </w:p>
    <w:p w14:paraId="7FECD1D1" w14:textId="77777777" w:rsidR="00171855" w:rsidRPr="00171855" w:rsidRDefault="00171855" w:rsidP="00171855">
      <w:pPr>
        <w:numPr>
          <w:ilvl w:val="0"/>
          <w:numId w:val="41"/>
        </w:numPr>
        <w:suppressAutoHyphens w:val="0"/>
        <w:spacing w:after="0" w:line="360" w:lineRule="atLeast"/>
        <w:jc w:val="both"/>
        <w:rPr>
          <w:rFonts w:ascii="Tahoma" w:hAnsi="Tahoma" w:cs="Tahoma"/>
          <w:bCs/>
          <w:sz w:val="20"/>
          <w:szCs w:val="20"/>
        </w:rPr>
      </w:pPr>
      <w:r w:rsidRPr="00171855">
        <w:rPr>
          <w:rFonts w:ascii="Tahoma" w:hAnsi="Tahoma" w:cs="Tahoma"/>
          <w:sz w:val="20"/>
          <w:szCs w:val="20"/>
        </w:rPr>
        <w:t xml:space="preserve">seria i numer </w:t>
      </w:r>
      <w:r w:rsidRPr="00171855">
        <w:rPr>
          <w:rFonts w:ascii="Tahoma" w:hAnsi="Tahoma" w:cs="Tahoma"/>
          <w:sz w:val="20"/>
          <w:szCs w:val="20"/>
        </w:rPr>
        <w:tab/>
      </w:r>
      <w:r w:rsidRPr="00171855">
        <w:rPr>
          <w:rFonts w:ascii="Tahoma" w:hAnsi="Tahoma" w:cs="Tahoma"/>
          <w:sz w:val="20"/>
          <w:szCs w:val="20"/>
        </w:rPr>
        <w:tab/>
        <w:t>......................................................</w:t>
      </w:r>
    </w:p>
    <w:p w14:paraId="3B3A2DBF" w14:textId="77777777" w:rsidR="00171855" w:rsidRPr="00171855" w:rsidRDefault="00171855" w:rsidP="00171855">
      <w:pPr>
        <w:numPr>
          <w:ilvl w:val="0"/>
          <w:numId w:val="41"/>
        </w:numPr>
        <w:suppressAutoHyphens w:val="0"/>
        <w:spacing w:after="0" w:line="360" w:lineRule="atLeast"/>
        <w:jc w:val="both"/>
        <w:rPr>
          <w:rFonts w:ascii="Tahoma" w:hAnsi="Tahoma" w:cs="Tahoma"/>
          <w:sz w:val="20"/>
          <w:szCs w:val="20"/>
        </w:rPr>
      </w:pPr>
      <w:r w:rsidRPr="00171855">
        <w:rPr>
          <w:rFonts w:ascii="Tahoma" w:hAnsi="Tahoma" w:cs="Tahoma"/>
          <w:sz w:val="20"/>
          <w:szCs w:val="20"/>
        </w:rPr>
        <w:t xml:space="preserve">wydanym przez </w:t>
      </w:r>
      <w:r w:rsidRPr="00171855">
        <w:rPr>
          <w:rFonts w:ascii="Tahoma" w:hAnsi="Tahoma" w:cs="Tahoma"/>
          <w:sz w:val="20"/>
          <w:szCs w:val="20"/>
        </w:rPr>
        <w:tab/>
      </w:r>
      <w:r w:rsidRPr="00171855">
        <w:rPr>
          <w:rFonts w:ascii="Tahoma" w:hAnsi="Tahoma" w:cs="Tahoma"/>
          <w:sz w:val="20"/>
          <w:szCs w:val="20"/>
        </w:rPr>
        <w:tab/>
        <w:t>......................................................</w:t>
      </w:r>
    </w:p>
    <w:p w14:paraId="41F9C4BD" w14:textId="77777777" w:rsidR="00171855" w:rsidRPr="00171855" w:rsidRDefault="00171855" w:rsidP="00171855">
      <w:pPr>
        <w:numPr>
          <w:ilvl w:val="0"/>
          <w:numId w:val="40"/>
        </w:numPr>
        <w:suppressAutoHyphens w:val="0"/>
        <w:spacing w:after="0" w:line="360" w:lineRule="atLeast"/>
        <w:jc w:val="both"/>
        <w:rPr>
          <w:rFonts w:ascii="Tahoma" w:hAnsi="Tahoma" w:cs="Tahoma"/>
          <w:sz w:val="20"/>
          <w:szCs w:val="20"/>
        </w:rPr>
      </w:pPr>
      <w:r w:rsidRPr="00171855">
        <w:rPr>
          <w:rFonts w:ascii="Tahoma" w:hAnsi="Tahoma" w:cs="Tahoma"/>
          <w:sz w:val="20"/>
          <w:szCs w:val="20"/>
        </w:rPr>
        <w:t xml:space="preserve">nr ewidencyjny PESEL </w:t>
      </w:r>
      <w:r w:rsidRPr="00171855">
        <w:rPr>
          <w:rFonts w:ascii="Tahoma" w:hAnsi="Tahoma" w:cs="Tahoma"/>
          <w:sz w:val="20"/>
          <w:szCs w:val="20"/>
        </w:rPr>
        <w:tab/>
        <w:t>......................................................</w:t>
      </w:r>
    </w:p>
    <w:p w14:paraId="674A9CDF" w14:textId="77777777" w:rsidR="00171855" w:rsidRDefault="00171855" w:rsidP="00171855">
      <w:pPr>
        <w:spacing w:after="0" w:line="360" w:lineRule="atLeast"/>
        <w:jc w:val="both"/>
        <w:rPr>
          <w:rFonts w:ascii="Tahoma" w:hAnsi="Tahoma" w:cs="Tahoma"/>
          <w:sz w:val="20"/>
          <w:szCs w:val="20"/>
        </w:rPr>
      </w:pPr>
    </w:p>
    <w:p w14:paraId="25FD6406" w14:textId="5826E5CC" w:rsidR="00171855" w:rsidRPr="00171855" w:rsidRDefault="00171855" w:rsidP="00171855">
      <w:pPr>
        <w:spacing w:after="0" w:line="360" w:lineRule="atLeast"/>
        <w:jc w:val="both"/>
        <w:rPr>
          <w:rFonts w:ascii="Tahoma" w:hAnsi="Tahoma" w:cs="Tahoma"/>
          <w:sz w:val="20"/>
          <w:szCs w:val="20"/>
        </w:rPr>
      </w:pPr>
      <w:r w:rsidRPr="00171855">
        <w:rPr>
          <w:rFonts w:ascii="Tahoma" w:hAnsi="Tahoma" w:cs="Tahoma"/>
          <w:sz w:val="20"/>
          <w:szCs w:val="20"/>
        </w:rPr>
        <w:t xml:space="preserve">zatrudnionego(ą) w ……………………………………….na stanowisku ............................................ do dokonania odbioru przedmiotu umowy. </w:t>
      </w:r>
    </w:p>
    <w:p w14:paraId="04F2FA19" w14:textId="77777777" w:rsidR="00171855" w:rsidRPr="00171855" w:rsidRDefault="00171855" w:rsidP="00171855">
      <w:pPr>
        <w:spacing w:after="0" w:line="360" w:lineRule="atLeast"/>
        <w:jc w:val="both"/>
        <w:rPr>
          <w:rFonts w:ascii="Tahoma" w:hAnsi="Tahoma" w:cs="Tahoma"/>
          <w:sz w:val="20"/>
          <w:szCs w:val="20"/>
        </w:rPr>
      </w:pPr>
    </w:p>
    <w:p w14:paraId="7871423B" w14:textId="77777777" w:rsidR="00171855" w:rsidRPr="00171855" w:rsidRDefault="00171855" w:rsidP="00171855">
      <w:pPr>
        <w:spacing w:after="0" w:line="360" w:lineRule="atLeast"/>
        <w:jc w:val="both"/>
        <w:rPr>
          <w:rFonts w:ascii="Tahoma" w:hAnsi="Tahoma" w:cs="Tahoma"/>
          <w:sz w:val="20"/>
          <w:szCs w:val="20"/>
        </w:rPr>
      </w:pPr>
      <w:r w:rsidRPr="00171855">
        <w:rPr>
          <w:rFonts w:ascii="Tahoma" w:hAnsi="Tahoma" w:cs="Tahoma"/>
          <w:sz w:val="20"/>
          <w:szCs w:val="20"/>
        </w:rPr>
        <w:t>miejscowość , dnia ........................</w:t>
      </w:r>
    </w:p>
    <w:p w14:paraId="2C06D7A2" w14:textId="77777777" w:rsidR="00171855" w:rsidRPr="00171855" w:rsidRDefault="00171855" w:rsidP="00171855">
      <w:pPr>
        <w:spacing w:after="0" w:line="360" w:lineRule="atLeast"/>
        <w:jc w:val="both"/>
        <w:rPr>
          <w:rFonts w:ascii="Tahoma" w:hAnsi="Tahoma" w:cs="Tahoma"/>
          <w:sz w:val="20"/>
          <w:szCs w:val="20"/>
        </w:rPr>
      </w:pPr>
    </w:p>
    <w:p w14:paraId="1D8B219E" w14:textId="34710814" w:rsidR="00171855" w:rsidRDefault="00171855" w:rsidP="00171855">
      <w:pPr>
        <w:spacing w:after="0" w:line="360" w:lineRule="atLeast"/>
        <w:jc w:val="both"/>
        <w:rPr>
          <w:rFonts w:ascii="Tahoma" w:hAnsi="Tahoma" w:cs="Tahoma"/>
          <w:sz w:val="20"/>
          <w:szCs w:val="20"/>
        </w:rPr>
      </w:pPr>
    </w:p>
    <w:p w14:paraId="6F4FC4C6" w14:textId="77777777" w:rsidR="00171855" w:rsidRPr="00171855" w:rsidRDefault="00171855" w:rsidP="00171855">
      <w:pPr>
        <w:spacing w:after="0" w:line="360" w:lineRule="atLeast"/>
        <w:jc w:val="both"/>
        <w:rPr>
          <w:rFonts w:ascii="Tahoma" w:hAnsi="Tahoma" w:cs="Tahoma"/>
          <w:sz w:val="20"/>
          <w:szCs w:val="20"/>
        </w:rPr>
      </w:pPr>
    </w:p>
    <w:p w14:paraId="0C1256B5" w14:textId="738C78B5" w:rsidR="00B875D8" w:rsidRPr="00171855" w:rsidRDefault="00171855" w:rsidP="00171855">
      <w:pPr>
        <w:autoSpaceDE w:val="0"/>
        <w:autoSpaceDN w:val="0"/>
        <w:adjustRightInd w:val="0"/>
        <w:spacing w:after="0" w:line="360" w:lineRule="atLeast"/>
        <w:ind w:left="360"/>
        <w:jc w:val="both"/>
        <w:rPr>
          <w:rFonts w:ascii="Tahoma" w:hAnsi="Tahoma" w:cs="Tahoma"/>
          <w:b/>
          <w:i/>
          <w:sz w:val="20"/>
          <w:szCs w:val="20"/>
        </w:rPr>
      </w:pPr>
      <w:r w:rsidRPr="00171855">
        <w:rPr>
          <w:rFonts w:ascii="Tahoma" w:hAnsi="Tahoma" w:cs="Tahoma"/>
          <w:bCs/>
          <w:i/>
          <w:sz w:val="20"/>
          <w:szCs w:val="20"/>
        </w:rPr>
        <w:t xml:space="preserve">ZAMAWIAJĄCY                                                                  WYKONAWCA </w:t>
      </w:r>
    </w:p>
    <w:sectPr w:rsidR="00B875D8" w:rsidRPr="001718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1A903" w14:textId="77777777" w:rsidR="005835ED" w:rsidRDefault="005835ED" w:rsidP="004C7291">
      <w:pPr>
        <w:spacing w:after="0" w:line="240" w:lineRule="auto"/>
      </w:pPr>
      <w:r>
        <w:separator/>
      </w:r>
    </w:p>
  </w:endnote>
  <w:endnote w:type="continuationSeparator" w:id="0">
    <w:p w14:paraId="6D2232C6" w14:textId="77777777" w:rsidR="005835ED" w:rsidRDefault="005835ED" w:rsidP="004C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7D28F" w14:textId="77777777" w:rsidR="005835ED" w:rsidRDefault="005835ED" w:rsidP="004C7291">
      <w:pPr>
        <w:spacing w:after="0" w:line="240" w:lineRule="auto"/>
      </w:pPr>
      <w:r>
        <w:separator/>
      </w:r>
    </w:p>
  </w:footnote>
  <w:footnote w:type="continuationSeparator" w:id="0">
    <w:p w14:paraId="5CDBBAF3" w14:textId="77777777" w:rsidR="005835ED" w:rsidRDefault="005835ED" w:rsidP="004C7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C8E"/>
    <w:multiLevelType w:val="multilevel"/>
    <w:tmpl w:val="0F4AD80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A4C2F79"/>
    <w:multiLevelType w:val="multilevel"/>
    <w:tmpl w:val="E8BAAA9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9B3"/>
    <w:multiLevelType w:val="multilevel"/>
    <w:tmpl w:val="4E463716"/>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DA106A2"/>
    <w:multiLevelType w:val="multilevel"/>
    <w:tmpl w:val="269463B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E230F40"/>
    <w:multiLevelType w:val="multilevel"/>
    <w:tmpl w:val="85D82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D29EC"/>
    <w:multiLevelType w:val="multilevel"/>
    <w:tmpl w:val="FE16255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CC6F95"/>
    <w:multiLevelType w:val="multilevel"/>
    <w:tmpl w:val="0A82670A"/>
    <w:lvl w:ilvl="0">
      <w:start w:val="1"/>
      <w:numFmt w:val="decimal"/>
      <w:lvlText w:val="%1."/>
      <w:lvlJc w:val="left"/>
      <w:pPr>
        <w:tabs>
          <w:tab w:val="num" w:pos="2340"/>
        </w:tabs>
        <w:ind w:left="234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8253FA"/>
    <w:multiLevelType w:val="multilevel"/>
    <w:tmpl w:val="E5B4D47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C7831"/>
    <w:multiLevelType w:val="hybridMultilevel"/>
    <w:tmpl w:val="CE087D68"/>
    <w:lvl w:ilvl="0" w:tplc="9A10F198">
      <w:numFmt w:val="bullet"/>
      <w:lvlText w:val="-"/>
      <w:lvlJc w:val="left"/>
      <w:pPr>
        <w:tabs>
          <w:tab w:val="num" w:pos="1065"/>
        </w:tabs>
        <w:ind w:left="1065" w:hanging="360"/>
      </w:pPr>
      <w:rPr>
        <w:rFonts w:ascii="Times New Roman" w:eastAsia="Times New Roman" w:hAnsi="Times New Roman" w:cs="Times New Roman" w:hint="default"/>
      </w:rPr>
    </w:lvl>
    <w:lvl w:ilvl="1" w:tplc="04150019" w:tentative="1">
      <w:start w:val="1"/>
      <w:numFmt w:val="bullet"/>
      <w:lvlText w:val="o"/>
      <w:lvlJc w:val="left"/>
      <w:pPr>
        <w:tabs>
          <w:tab w:val="num" w:pos="1785"/>
        </w:tabs>
        <w:ind w:left="1785" w:hanging="360"/>
      </w:pPr>
      <w:rPr>
        <w:rFonts w:ascii="Courier New" w:hAnsi="Courier New" w:hint="default"/>
      </w:rPr>
    </w:lvl>
    <w:lvl w:ilvl="2" w:tplc="0415001B" w:tentative="1">
      <w:start w:val="1"/>
      <w:numFmt w:val="bullet"/>
      <w:lvlText w:val=""/>
      <w:lvlJc w:val="left"/>
      <w:pPr>
        <w:tabs>
          <w:tab w:val="num" w:pos="2505"/>
        </w:tabs>
        <w:ind w:left="2505" w:hanging="360"/>
      </w:pPr>
      <w:rPr>
        <w:rFonts w:ascii="Wingdings" w:hAnsi="Wingdings" w:hint="default"/>
      </w:rPr>
    </w:lvl>
    <w:lvl w:ilvl="3" w:tplc="0415000F" w:tentative="1">
      <w:start w:val="1"/>
      <w:numFmt w:val="bullet"/>
      <w:lvlText w:val=""/>
      <w:lvlJc w:val="left"/>
      <w:pPr>
        <w:tabs>
          <w:tab w:val="num" w:pos="3225"/>
        </w:tabs>
        <w:ind w:left="3225" w:hanging="360"/>
      </w:pPr>
      <w:rPr>
        <w:rFonts w:ascii="Symbol" w:hAnsi="Symbol" w:hint="default"/>
      </w:rPr>
    </w:lvl>
    <w:lvl w:ilvl="4" w:tplc="04150019" w:tentative="1">
      <w:start w:val="1"/>
      <w:numFmt w:val="bullet"/>
      <w:lvlText w:val="o"/>
      <w:lvlJc w:val="left"/>
      <w:pPr>
        <w:tabs>
          <w:tab w:val="num" w:pos="3945"/>
        </w:tabs>
        <w:ind w:left="3945" w:hanging="360"/>
      </w:pPr>
      <w:rPr>
        <w:rFonts w:ascii="Courier New" w:hAnsi="Courier New" w:hint="default"/>
      </w:rPr>
    </w:lvl>
    <w:lvl w:ilvl="5" w:tplc="0415001B" w:tentative="1">
      <w:start w:val="1"/>
      <w:numFmt w:val="bullet"/>
      <w:lvlText w:val=""/>
      <w:lvlJc w:val="left"/>
      <w:pPr>
        <w:tabs>
          <w:tab w:val="num" w:pos="4665"/>
        </w:tabs>
        <w:ind w:left="4665" w:hanging="360"/>
      </w:pPr>
      <w:rPr>
        <w:rFonts w:ascii="Wingdings" w:hAnsi="Wingdings" w:hint="default"/>
      </w:rPr>
    </w:lvl>
    <w:lvl w:ilvl="6" w:tplc="0415000F" w:tentative="1">
      <w:start w:val="1"/>
      <w:numFmt w:val="bullet"/>
      <w:lvlText w:val=""/>
      <w:lvlJc w:val="left"/>
      <w:pPr>
        <w:tabs>
          <w:tab w:val="num" w:pos="5385"/>
        </w:tabs>
        <w:ind w:left="5385" w:hanging="360"/>
      </w:pPr>
      <w:rPr>
        <w:rFonts w:ascii="Symbol" w:hAnsi="Symbol" w:hint="default"/>
      </w:rPr>
    </w:lvl>
    <w:lvl w:ilvl="7" w:tplc="04150019" w:tentative="1">
      <w:start w:val="1"/>
      <w:numFmt w:val="bullet"/>
      <w:lvlText w:val="o"/>
      <w:lvlJc w:val="left"/>
      <w:pPr>
        <w:tabs>
          <w:tab w:val="num" w:pos="6105"/>
        </w:tabs>
        <w:ind w:left="6105" w:hanging="360"/>
      </w:pPr>
      <w:rPr>
        <w:rFonts w:ascii="Courier New" w:hAnsi="Courier New" w:hint="default"/>
      </w:rPr>
    </w:lvl>
    <w:lvl w:ilvl="8" w:tplc="0415001B"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E3261B8"/>
    <w:multiLevelType w:val="multilevel"/>
    <w:tmpl w:val="5664A49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A07EB8"/>
    <w:multiLevelType w:val="multilevel"/>
    <w:tmpl w:val="5C9641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3156154"/>
    <w:multiLevelType w:val="multilevel"/>
    <w:tmpl w:val="3036092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3CC5999"/>
    <w:multiLevelType w:val="multilevel"/>
    <w:tmpl w:val="399A3544"/>
    <w:lvl w:ilvl="0">
      <w:start w:val="1"/>
      <w:numFmt w:val="decimal"/>
      <w:lvlText w:val="%1."/>
      <w:lvlJc w:val="left"/>
      <w:pPr>
        <w:tabs>
          <w:tab w:val="num" w:pos="2340"/>
        </w:tabs>
        <w:ind w:left="234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4031B5A"/>
    <w:multiLevelType w:val="multilevel"/>
    <w:tmpl w:val="F294CCA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B546CA"/>
    <w:multiLevelType w:val="multilevel"/>
    <w:tmpl w:val="F9527A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4D57BF8"/>
    <w:multiLevelType w:val="multilevel"/>
    <w:tmpl w:val="6E7267F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AD67B0"/>
    <w:multiLevelType w:val="multilevel"/>
    <w:tmpl w:val="47806C2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B853E2"/>
    <w:multiLevelType w:val="multilevel"/>
    <w:tmpl w:val="BAD6350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AE07344"/>
    <w:multiLevelType w:val="hybridMultilevel"/>
    <w:tmpl w:val="4E94E0A8"/>
    <w:lvl w:ilvl="0" w:tplc="4C1E7356">
      <w:start w:val="1"/>
      <w:numFmt w:val="decimal"/>
      <w:lvlText w:val="%1)"/>
      <w:lvlJc w:val="left"/>
      <w:pPr>
        <w:ind w:left="720" w:hanging="360"/>
      </w:pPr>
      <w:rPr>
        <w:rFonts w:hint="default"/>
        <w:vertAlign w:val="baseline"/>
      </w:rPr>
    </w:lvl>
    <w:lvl w:ilvl="1" w:tplc="309679E4">
      <w:start w:val="1"/>
      <w:numFmt w:val="decimal"/>
      <w:lvlText w:val="%2)"/>
      <w:lvlJc w:val="left"/>
      <w:pPr>
        <w:ind w:left="1440" w:hanging="360"/>
      </w:pPr>
      <w:rPr>
        <w:rFonts w:hint="default"/>
        <w:b/>
      </w:rPr>
    </w:lvl>
    <w:lvl w:ilvl="2" w:tplc="1E76E716">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30DFC"/>
    <w:multiLevelType w:val="multilevel"/>
    <w:tmpl w:val="7DAEE6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E89401A"/>
    <w:multiLevelType w:val="multilevel"/>
    <w:tmpl w:val="EA403DA8"/>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1C2605D"/>
    <w:multiLevelType w:val="hybridMultilevel"/>
    <w:tmpl w:val="A1A2566E"/>
    <w:lvl w:ilvl="0" w:tplc="C2EC4FFE">
      <w:numFmt w:val="bullet"/>
      <w:lvlText w:val="-"/>
      <w:lvlJc w:val="left"/>
      <w:pPr>
        <w:tabs>
          <w:tab w:val="num" w:pos="1065"/>
        </w:tabs>
        <w:ind w:left="1065" w:hanging="360"/>
      </w:pPr>
      <w:rPr>
        <w:rFonts w:ascii="Times New Roman" w:eastAsia="Times New Roman" w:hAnsi="Times New Roman" w:cs="Times New Roman" w:hint="default"/>
        <w:b w:val="0"/>
      </w:rPr>
    </w:lvl>
    <w:lvl w:ilvl="1" w:tplc="04150019" w:tentative="1">
      <w:start w:val="1"/>
      <w:numFmt w:val="bullet"/>
      <w:lvlText w:val="o"/>
      <w:lvlJc w:val="left"/>
      <w:pPr>
        <w:tabs>
          <w:tab w:val="num" w:pos="1785"/>
        </w:tabs>
        <w:ind w:left="1785" w:hanging="360"/>
      </w:pPr>
      <w:rPr>
        <w:rFonts w:ascii="Courier New" w:hAnsi="Courier New" w:hint="default"/>
      </w:rPr>
    </w:lvl>
    <w:lvl w:ilvl="2" w:tplc="0415001B" w:tentative="1">
      <w:start w:val="1"/>
      <w:numFmt w:val="bullet"/>
      <w:lvlText w:val=""/>
      <w:lvlJc w:val="left"/>
      <w:pPr>
        <w:tabs>
          <w:tab w:val="num" w:pos="2505"/>
        </w:tabs>
        <w:ind w:left="2505" w:hanging="360"/>
      </w:pPr>
      <w:rPr>
        <w:rFonts w:ascii="Wingdings" w:hAnsi="Wingdings" w:hint="default"/>
      </w:rPr>
    </w:lvl>
    <w:lvl w:ilvl="3" w:tplc="0415000F" w:tentative="1">
      <w:start w:val="1"/>
      <w:numFmt w:val="bullet"/>
      <w:lvlText w:val=""/>
      <w:lvlJc w:val="left"/>
      <w:pPr>
        <w:tabs>
          <w:tab w:val="num" w:pos="3225"/>
        </w:tabs>
        <w:ind w:left="3225" w:hanging="360"/>
      </w:pPr>
      <w:rPr>
        <w:rFonts w:ascii="Symbol" w:hAnsi="Symbol" w:hint="default"/>
      </w:rPr>
    </w:lvl>
    <w:lvl w:ilvl="4" w:tplc="04150019" w:tentative="1">
      <w:start w:val="1"/>
      <w:numFmt w:val="bullet"/>
      <w:lvlText w:val="o"/>
      <w:lvlJc w:val="left"/>
      <w:pPr>
        <w:tabs>
          <w:tab w:val="num" w:pos="3945"/>
        </w:tabs>
        <w:ind w:left="3945" w:hanging="360"/>
      </w:pPr>
      <w:rPr>
        <w:rFonts w:ascii="Courier New" w:hAnsi="Courier New" w:hint="default"/>
      </w:rPr>
    </w:lvl>
    <w:lvl w:ilvl="5" w:tplc="0415001B" w:tentative="1">
      <w:start w:val="1"/>
      <w:numFmt w:val="bullet"/>
      <w:lvlText w:val=""/>
      <w:lvlJc w:val="left"/>
      <w:pPr>
        <w:tabs>
          <w:tab w:val="num" w:pos="4665"/>
        </w:tabs>
        <w:ind w:left="4665" w:hanging="360"/>
      </w:pPr>
      <w:rPr>
        <w:rFonts w:ascii="Wingdings" w:hAnsi="Wingdings" w:hint="default"/>
      </w:rPr>
    </w:lvl>
    <w:lvl w:ilvl="6" w:tplc="0415000F" w:tentative="1">
      <w:start w:val="1"/>
      <w:numFmt w:val="bullet"/>
      <w:lvlText w:val=""/>
      <w:lvlJc w:val="left"/>
      <w:pPr>
        <w:tabs>
          <w:tab w:val="num" w:pos="5385"/>
        </w:tabs>
        <w:ind w:left="5385" w:hanging="360"/>
      </w:pPr>
      <w:rPr>
        <w:rFonts w:ascii="Symbol" w:hAnsi="Symbol" w:hint="default"/>
      </w:rPr>
    </w:lvl>
    <w:lvl w:ilvl="7" w:tplc="04150019" w:tentative="1">
      <w:start w:val="1"/>
      <w:numFmt w:val="bullet"/>
      <w:lvlText w:val="o"/>
      <w:lvlJc w:val="left"/>
      <w:pPr>
        <w:tabs>
          <w:tab w:val="num" w:pos="6105"/>
        </w:tabs>
        <w:ind w:left="6105" w:hanging="360"/>
      </w:pPr>
      <w:rPr>
        <w:rFonts w:ascii="Courier New" w:hAnsi="Courier New" w:hint="default"/>
      </w:rPr>
    </w:lvl>
    <w:lvl w:ilvl="8" w:tplc="0415001B"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609799C"/>
    <w:multiLevelType w:val="multilevel"/>
    <w:tmpl w:val="757C87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46B71674"/>
    <w:multiLevelType w:val="hybridMultilevel"/>
    <w:tmpl w:val="A4BC2C2E"/>
    <w:lvl w:ilvl="0" w:tplc="2D1006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E0CF8"/>
    <w:multiLevelType w:val="multilevel"/>
    <w:tmpl w:val="8CB0A94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714A6B"/>
    <w:multiLevelType w:val="multilevel"/>
    <w:tmpl w:val="7CF40AEC"/>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6" w15:restartNumberingAfterBreak="0">
    <w:nsid w:val="50D54E0E"/>
    <w:multiLevelType w:val="multilevel"/>
    <w:tmpl w:val="8EFCF3A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9E28B1"/>
    <w:multiLevelType w:val="multilevel"/>
    <w:tmpl w:val="9E84A132"/>
    <w:lvl w:ilvl="0">
      <w:start w:val="1"/>
      <w:numFmt w:val="decimal"/>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620DA1"/>
    <w:multiLevelType w:val="multilevel"/>
    <w:tmpl w:val="3B82646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51D7695"/>
    <w:multiLevelType w:val="multilevel"/>
    <w:tmpl w:val="ED9E54E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3932F0"/>
    <w:multiLevelType w:val="multilevel"/>
    <w:tmpl w:val="CA000CDA"/>
    <w:lvl w:ilvl="0">
      <w:start w:val="1"/>
      <w:numFmt w:val="decimal"/>
      <w:lvlText w:val="%1."/>
      <w:lvlJc w:val="left"/>
      <w:pPr>
        <w:tabs>
          <w:tab w:val="num" w:pos="2340"/>
        </w:tabs>
        <w:ind w:left="234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8B60F9D"/>
    <w:multiLevelType w:val="multilevel"/>
    <w:tmpl w:val="64429EF0"/>
    <w:lvl w:ilvl="0">
      <w:start w:val="1"/>
      <w:numFmt w:val="decimal"/>
      <w:pStyle w:val="Nagwek1"/>
      <w:lvlText w:val="§%1."/>
      <w:lvlJc w:val="left"/>
      <w:pPr>
        <w:ind w:left="433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3A3917"/>
    <w:multiLevelType w:val="multilevel"/>
    <w:tmpl w:val="A9D4D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F4498C"/>
    <w:multiLevelType w:val="multilevel"/>
    <w:tmpl w:val="93C20F32"/>
    <w:lvl w:ilvl="0">
      <w:start w:val="1"/>
      <w:numFmt w:val="decimal"/>
      <w:lvlText w:val="%1."/>
      <w:lvlJc w:val="left"/>
      <w:pPr>
        <w:tabs>
          <w:tab w:val="num" w:pos="2340"/>
        </w:tabs>
        <w:ind w:left="234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0491C68"/>
    <w:multiLevelType w:val="multilevel"/>
    <w:tmpl w:val="F4003C74"/>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1D31490"/>
    <w:multiLevelType w:val="hybridMultilevel"/>
    <w:tmpl w:val="93DE3480"/>
    <w:lvl w:ilvl="0" w:tplc="D05E20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2094294"/>
    <w:multiLevelType w:val="multilevel"/>
    <w:tmpl w:val="ECC01BCC"/>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6D10510E"/>
    <w:multiLevelType w:val="multilevel"/>
    <w:tmpl w:val="A474914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6D19360B"/>
    <w:multiLevelType w:val="multilevel"/>
    <w:tmpl w:val="1ABCE42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6D6A591E"/>
    <w:multiLevelType w:val="multilevel"/>
    <w:tmpl w:val="00000019"/>
    <w:lvl w:ilvl="0">
      <w:start w:val="1"/>
      <w:numFmt w:val="decimal"/>
      <w:lvlText w:val="%1)"/>
      <w:lvlJc w:val="left"/>
      <w:pPr>
        <w:tabs>
          <w:tab w:val="num" w:pos="34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0" w15:restartNumberingAfterBreak="0">
    <w:nsid w:val="6E35363D"/>
    <w:multiLevelType w:val="multilevel"/>
    <w:tmpl w:val="032E5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E71BF6"/>
    <w:multiLevelType w:val="multilevel"/>
    <w:tmpl w:val="D8D2A37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hint="default"/>
        <w:b/>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9451410"/>
    <w:multiLevelType w:val="multilevel"/>
    <w:tmpl w:val="B52CF56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6F0DE8"/>
    <w:multiLevelType w:val="multilevel"/>
    <w:tmpl w:val="59601406"/>
    <w:lvl w:ilvl="0">
      <w:start w:val="1"/>
      <w:numFmt w:val="decimal"/>
      <w:lvlText w:val="%1."/>
      <w:lvlJc w:val="left"/>
      <w:pPr>
        <w:tabs>
          <w:tab w:val="num" w:pos="2340"/>
        </w:tabs>
        <w:ind w:left="234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32"/>
  </w:num>
  <w:num w:numId="3">
    <w:abstractNumId w:val="31"/>
  </w:num>
  <w:num w:numId="4">
    <w:abstractNumId w:val="34"/>
  </w:num>
  <w:num w:numId="5">
    <w:abstractNumId w:val="12"/>
  </w:num>
  <w:num w:numId="6">
    <w:abstractNumId w:val="43"/>
  </w:num>
  <w:num w:numId="7">
    <w:abstractNumId w:val="28"/>
  </w:num>
  <w:num w:numId="8">
    <w:abstractNumId w:val="33"/>
  </w:num>
  <w:num w:numId="9">
    <w:abstractNumId w:val="6"/>
  </w:num>
  <w:num w:numId="10">
    <w:abstractNumId w:val="20"/>
  </w:num>
  <w:num w:numId="11">
    <w:abstractNumId w:val="40"/>
  </w:num>
  <w:num w:numId="12">
    <w:abstractNumId w:val="4"/>
  </w:num>
  <w:num w:numId="13">
    <w:abstractNumId w:val="30"/>
  </w:num>
  <w:num w:numId="14">
    <w:abstractNumId w:val="15"/>
  </w:num>
  <w:num w:numId="15">
    <w:abstractNumId w:val="11"/>
  </w:num>
  <w:num w:numId="16">
    <w:abstractNumId w:val="27"/>
  </w:num>
  <w:num w:numId="17">
    <w:abstractNumId w:val="19"/>
  </w:num>
  <w:num w:numId="18">
    <w:abstractNumId w:val="25"/>
  </w:num>
  <w:num w:numId="19">
    <w:abstractNumId w:val="10"/>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7"/>
  </w:num>
  <w:num w:numId="24">
    <w:abstractNumId w:val="17"/>
  </w:num>
  <w:num w:numId="25">
    <w:abstractNumId w:val="0"/>
  </w:num>
  <w:num w:numId="26">
    <w:abstractNumId w:val="24"/>
  </w:num>
  <w:num w:numId="27">
    <w:abstractNumId w:val="42"/>
  </w:num>
  <w:num w:numId="28">
    <w:abstractNumId w:val="16"/>
  </w:num>
  <w:num w:numId="29">
    <w:abstractNumId w:val="1"/>
  </w:num>
  <w:num w:numId="30">
    <w:abstractNumId w:val="22"/>
  </w:num>
  <w:num w:numId="31">
    <w:abstractNumId w:val="14"/>
  </w:num>
  <w:num w:numId="32">
    <w:abstractNumId w:val="13"/>
  </w:num>
  <w:num w:numId="33">
    <w:abstractNumId w:val="38"/>
  </w:num>
  <w:num w:numId="34">
    <w:abstractNumId w:val="29"/>
  </w:num>
  <w:num w:numId="35">
    <w:abstractNumId w:val="2"/>
  </w:num>
  <w:num w:numId="36">
    <w:abstractNumId w:val="36"/>
  </w:num>
  <w:num w:numId="37">
    <w:abstractNumId w:val="9"/>
  </w:num>
  <w:num w:numId="38">
    <w:abstractNumId w:val="26"/>
  </w:num>
  <w:num w:numId="39">
    <w:abstractNumId w:val="31"/>
  </w:num>
  <w:num w:numId="40">
    <w:abstractNumId w:val="8"/>
  </w:num>
  <w:num w:numId="41">
    <w:abstractNumId w:val="21"/>
  </w:num>
  <w:num w:numId="42">
    <w:abstractNumId w:val="41"/>
  </w:num>
  <w:num w:numId="43">
    <w:abstractNumId w:val="18"/>
  </w:num>
  <w:num w:numId="44">
    <w:abstractNumId w:val="2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86"/>
    <w:rsid w:val="000027C8"/>
    <w:rsid w:val="00011043"/>
    <w:rsid w:val="00087015"/>
    <w:rsid w:val="00096B52"/>
    <w:rsid w:val="00096C9C"/>
    <w:rsid w:val="000A61D7"/>
    <w:rsid w:val="000A7947"/>
    <w:rsid w:val="000D1180"/>
    <w:rsid w:val="000E42D0"/>
    <w:rsid w:val="000E459B"/>
    <w:rsid w:val="000E626F"/>
    <w:rsid w:val="000F3332"/>
    <w:rsid w:val="00127217"/>
    <w:rsid w:val="00140576"/>
    <w:rsid w:val="00152722"/>
    <w:rsid w:val="00152A8E"/>
    <w:rsid w:val="00171855"/>
    <w:rsid w:val="00177713"/>
    <w:rsid w:val="00197B39"/>
    <w:rsid w:val="001A143A"/>
    <w:rsid w:val="001A36A7"/>
    <w:rsid w:val="001B6B7B"/>
    <w:rsid w:val="001C0EB7"/>
    <w:rsid w:val="001D714C"/>
    <w:rsid w:val="001F4C1B"/>
    <w:rsid w:val="00204A30"/>
    <w:rsid w:val="00217169"/>
    <w:rsid w:val="002212DE"/>
    <w:rsid w:val="00240541"/>
    <w:rsid w:val="002471D6"/>
    <w:rsid w:val="00270B25"/>
    <w:rsid w:val="0028130E"/>
    <w:rsid w:val="002A70B0"/>
    <w:rsid w:val="002C6C50"/>
    <w:rsid w:val="002C7DF2"/>
    <w:rsid w:val="002E5970"/>
    <w:rsid w:val="002E74A0"/>
    <w:rsid w:val="002F4660"/>
    <w:rsid w:val="00312DE0"/>
    <w:rsid w:val="0034663D"/>
    <w:rsid w:val="0038630F"/>
    <w:rsid w:val="003C0AEB"/>
    <w:rsid w:val="003D03AD"/>
    <w:rsid w:val="004509EB"/>
    <w:rsid w:val="00457F3C"/>
    <w:rsid w:val="00460EEC"/>
    <w:rsid w:val="0046309A"/>
    <w:rsid w:val="004634A2"/>
    <w:rsid w:val="004872E0"/>
    <w:rsid w:val="004A42F7"/>
    <w:rsid w:val="004A64AE"/>
    <w:rsid w:val="004B4169"/>
    <w:rsid w:val="004C7291"/>
    <w:rsid w:val="004E2C1D"/>
    <w:rsid w:val="004F309E"/>
    <w:rsid w:val="00505FBD"/>
    <w:rsid w:val="00521C9C"/>
    <w:rsid w:val="00540144"/>
    <w:rsid w:val="005403A1"/>
    <w:rsid w:val="005835ED"/>
    <w:rsid w:val="005B4757"/>
    <w:rsid w:val="005D08F8"/>
    <w:rsid w:val="005F2505"/>
    <w:rsid w:val="005F3281"/>
    <w:rsid w:val="00606FFC"/>
    <w:rsid w:val="00626EB9"/>
    <w:rsid w:val="006438BA"/>
    <w:rsid w:val="00652805"/>
    <w:rsid w:val="00665DA8"/>
    <w:rsid w:val="006B3195"/>
    <w:rsid w:val="006D4D04"/>
    <w:rsid w:val="006E2F30"/>
    <w:rsid w:val="006F279E"/>
    <w:rsid w:val="007253E3"/>
    <w:rsid w:val="00743544"/>
    <w:rsid w:val="0075609F"/>
    <w:rsid w:val="00760376"/>
    <w:rsid w:val="007C7720"/>
    <w:rsid w:val="007D795E"/>
    <w:rsid w:val="00800265"/>
    <w:rsid w:val="008340BC"/>
    <w:rsid w:val="00854124"/>
    <w:rsid w:val="00856D17"/>
    <w:rsid w:val="00863813"/>
    <w:rsid w:val="00871996"/>
    <w:rsid w:val="00883CF8"/>
    <w:rsid w:val="008956C5"/>
    <w:rsid w:val="008B5CE7"/>
    <w:rsid w:val="008D0D32"/>
    <w:rsid w:val="00903DCA"/>
    <w:rsid w:val="00940057"/>
    <w:rsid w:val="0094163E"/>
    <w:rsid w:val="0097183F"/>
    <w:rsid w:val="00985175"/>
    <w:rsid w:val="0099352F"/>
    <w:rsid w:val="009A2716"/>
    <w:rsid w:val="009B4740"/>
    <w:rsid w:val="009E16CF"/>
    <w:rsid w:val="009F0815"/>
    <w:rsid w:val="00A34F40"/>
    <w:rsid w:val="00A53CC9"/>
    <w:rsid w:val="00A6577F"/>
    <w:rsid w:val="00A835AC"/>
    <w:rsid w:val="00AD5C95"/>
    <w:rsid w:val="00AD6BE0"/>
    <w:rsid w:val="00AE69A4"/>
    <w:rsid w:val="00AF5306"/>
    <w:rsid w:val="00B06B1D"/>
    <w:rsid w:val="00B11DBB"/>
    <w:rsid w:val="00B51730"/>
    <w:rsid w:val="00B67B38"/>
    <w:rsid w:val="00B711F5"/>
    <w:rsid w:val="00B83FD8"/>
    <w:rsid w:val="00B85B8D"/>
    <w:rsid w:val="00B875D8"/>
    <w:rsid w:val="00C305D8"/>
    <w:rsid w:val="00C509EE"/>
    <w:rsid w:val="00C71F43"/>
    <w:rsid w:val="00C9591B"/>
    <w:rsid w:val="00CA1861"/>
    <w:rsid w:val="00CB0886"/>
    <w:rsid w:val="00CB72FF"/>
    <w:rsid w:val="00CC2C5D"/>
    <w:rsid w:val="00CC571E"/>
    <w:rsid w:val="00CD1099"/>
    <w:rsid w:val="00D113B8"/>
    <w:rsid w:val="00D21D3A"/>
    <w:rsid w:val="00D42ABE"/>
    <w:rsid w:val="00D6005F"/>
    <w:rsid w:val="00DB2867"/>
    <w:rsid w:val="00DE0113"/>
    <w:rsid w:val="00DE012E"/>
    <w:rsid w:val="00DF4CC8"/>
    <w:rsid w:val="00E015B2"/>
    <w:rsid w:val="00E10FAA"/>
    <w:rsid w:val="00E22A2F"/>
    <w:rsid w:val="00E43D83"/>
    <w:rsid w:val="00E5252D"/>
    <w:rsid w:val="00E74966"/>
    <w:rsid w:val="00EB0E1C"/>
    <w:rsid w:val="00EB4D78"/>
    <w:rsid w:val="00EC130F"/>
    <w:rsid w:val="00EE1EEE"/>
    <w:rsid w:val="00EF61F2"/>
    <w:rsid w:val="00F01B9E"/>
    <w:rsid w:val="00F07A74"/>
    <w:rsid w:val="00F375DC"/>
    <w:rsid w:val="00F559E5"/>
    <w:rsid w:val="00F57CF0"/>
    <w:rsid w:val="00F66F4A"/>
    <w:rsid w:val="00F714C3"/>
    <w:rsid w:val="00FD5819"/>
    <w:rsid w:val="00FF7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5887"/>
  <w15:chartTrackingRefBased/>
  <w15:docId w15:val="{EFF432B1-110D-4B44-869D-F1E61047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B0886"/>
    <w:pPr>
      <w:suppressAutoHyphens/>
      <w:spacing w:after="200" w:line="276"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CB0886"/>
    <w:pPr>
      <w:keepNext/>
      <w:keepLines/>
      <w:numPr>
        <w:numId w:val="3"/>
      </w:numPr>
      <w:spacing w:before="480" w:after="0"/>
      <w:outlineLvl w:val="0"/>
    </w:pPr>
    <w:rPr>
      <w:rFonts w:ascii="Cambria" w:hAnsi="Cambria"/>
      <w:b/>
      <w:bCs/>
      <w:color w:val="365F91"/>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0886"/>
    <w:rPr>
      <w:rFonts w:ascii="Cambria" w:eastAsia="Times New Roman" w:hAnsi="Cambria" w:cs="Times New Roman"/>
      <w:b/>
      <w:bCs/>
      <w:color w:val="365F91"/>
      <w:sz w:val="28"/>
      <w:szCs w:val="28"/>
      <w:lang w:eastAsia="pl-PL"/>
    </w:rPr>
  </w:style>
  <w:style w:type="paragraph" w:styleId="Akapitzlist">
    <w:name w:val="List Paragraph"/>
    <w:basedOn w:val="Normalny"/>
    <w:link w:val="AkapitzlistZnak"/>
    <w:uiPriority w:val="99"/>
    <w:qFormat/>
    <w:rsid w:val="00CB0886"/>
    <w:pPr>
      <w:ind w:left="720"/>
      <w:jc w:val="both"/>
    </w:pPr>
    <w:rPr>
      <w:rFonts w:eastAsia="Calibri"/>
      <w:lang w:eastAsia="en-US"/>
    </w:rPr>
  </w:style>
  <w:style w:type="character" w:styleId="Odwoaniedokomentarza">
    <w:name w:val="annotation reference"/>
    <w:basedOn w:val="Domylnaczcionkaakapitu"/>
    <w:uiPriority w:val="99"/>
    <w:unhideWhenUsed/>
    <w:rsid w:val="0097183F"/>
    <w:rPr>
      <w:sz w:val="16"/>
      <w:szCs w:val="16"/>
    </w:rPr>
  </w:style>
  <w:style w:type="paragraph" w:styleId="Tekstkomentarza">
    <w:name w:val="annotation text"/>
    <w:basedOn w:val="Normalny"/>
    <w:link w:val="TekstkomentarzaZnak"/>
    <w:uiPriority w:val="99"/>
    <w:unhideWhenUsed/>
    <w:rsid w:val="0097183F"/>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97183F"/>
    <w:rPr>
      <w:sz w:val="20"/>
      <w:szCs w:val="20"/>
    </w:rPr>
  </w:style>
  <w:style w:type="paragraph" w:styleId="Tekstdymka">
    <w:name w:val="Balloon Text"/>
    <w:basedOn w:val="Normalny"/>
    <w:link w:val="TekstdymkaZnak"/>
    <w:uiPriority w:val="99"/>
    <w:semiHidden/>
    <w:unhideWhenUsed/>
    <w:rsid w:val="009718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83F"/>
    <w:rPr>
      <w:rFonts w:ascii="Segoe UI" w:eastAsia="Times New Roman" w:hAnsi="Segoe UI" w:cs="Segoe UI"/>
      <w:sz w:val="18"/>
      <w:szCs w:val="18"/>
      <w:lang w:eastAsia="pl-PL"/>
    </w:rPr>
  </w:style>
  <w:style w:type="paragraph" w:customStyle="1" w:styleId="Wyliczenie1">
    <w:name w:val="Wyliczenie 1"/>
    <w:basedOn w:val="Normalny"/>
    <w:rsid w:val="000A61D7"/>
    <w:pPr>
      <w:spacing w:before="120" w:after="0" w:line="240" w:lineRule="auto"/>
      <w:jc w:val="both"/>
    </w:pPr>
    <w:rPr>
      <w:lang w:eastAsia="zh-CN"/>
    </w:rPr>
  </w:style>
  <w:style w:type="paragraph" w:styleId="Tematkomentarza">
    <w:name w:val="annotation subject"/>
    <w:basedOn w:val="Tekstkomentarza"/>
    <w:next w:val="Tekstkomentarza"/>
    <w:link w:val="TematkomentarzaZnak"/>
    <w:uiPriority w:val="99"/>
    <w:semiHidden/>
    <w:unhideWhenUsed/>
    <w:rsid w:val="002E5970"/>
    <w:pPr>
      <w:suppressAutoHyphens/>
      <w:spacing w:after="20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2E5970"/>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34663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CC2C5D"/>
    <w:rPr>
      <w:rFonts w:ascii="Times New Roman" w:eastAsia="Calibri" w:hAnsi="Times New Roman" w:cs="Times New Roman"/>
      <w:sz w:val="24"/>
      <w:szCs w:val="24"/>
    </w:rPr>
  </w:style>
  <w:style w:type="paragraph" w:styleId="Tekstprzypisukocowego">
    <w:name w:val="endnote text"/>
    <w:basedOn w:val="Normalny"/>
    <w:link w:val="TekstprzypisukocowegoZnak"/>
    <w:uiPriority w:val="99"/>
    <w:semiHidden/>
    <w:unhideWhenUsed/>
    <w:rsid w:val="004C72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72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7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6027">
      <w:bodyDiv w:val="1"/>
      <w:marLeft w:val="0"/>
      <w:marRight w:val="0"/>
      <w:marTop w:val="0"/>
      <w:marBottom w:val="0"/>
      <w:divBdr>
        <w:top w:val="none" w:sz="0" w:space="0" w:color="auto"/>
        <w:left w:val="none" w:sz="0" w:space="0" w:color="auto"/>
        <w:bottom w:val="none" w:sz="0" w:space="0" w:color="auto"/>
        <w:right w:val="none" w:sz="0" w:space="0" w:color="auto"/>
      </w:divBdr>
    </w:div>
    <w:div w:id="16704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AE07B-441B-4587-97F2-86DF8CFA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5835</Words>
  <Characters>35013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Mączka Karol</dc:creator>
  <cp:keywords/>
  <dc:description/>
  <cp:lastModifiedBy>Kalinowska Małgorzata</cp:lastModifiedBy>
  <cp:revision>3</cp:revision>
  <cp:lastPrinted>2017-06-27T13:04:00Z</cp:lastPrinted>
  <dcterms:created xsi:type="dcterms:W3CDTF">2017-06-30T08:07:00Z</dcterms:created>
  <dcterms:modified xsi:type="dcterms:W3CDTF">2017-06-30T08:09:00Z</dcterms:modified>
</cp:coreProperties>
</file>