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2B249" w14:textId="77777777" w:rsidR="0082264B" w:rsidRPr="007D1591" w:rsidRDefault="0082264B" w:rsidP="0082264B">
      <w:pPr>
        <w:spacing w:before="240" w:after="60" w:line="240" w:lineRule="auto"/>
        <w:jc w:val="center"/>
        <w:outlineLvl w:val="0"/>
        <w:rPr>
          <w:rFonts w:ascii="Tahoma" w:eastAsia="Times New Roman" w:hAnsi="Tahoma" w:cs="Tahoma"/>
          <w:sz w:val="20"/>
          <w:szCs w:val="20"/>
          <w:lang w:eastAsia="pl-PL"/>
        </w:rPr>
      </w:pPr>
      <w:r w:rsidRPr="007D1591">
        <w:rPr>
          <w:rFonts w:ascii="Tahoma" w:eastAsia="Times New Roman" w:hAnsi="Tahoma" w:cs="Tahoma"/>
          <w:b/>
          <w:bCs/>
          <w:noProof/>
          <w:kern w:val="28"/>
          <w:sz w:val="32"/>
          <w:szCs w:val="32"/>
          <w:lang w:eastAsia="pl-PL"/>
        </w:rPr>
        <w:drawing>
          <wp:anchor distT="0" distB="0" distL="114300" distR="114300" simplePos="0" relativeHeight="251659264" behindDoc="1" locked="0" layoutInCell="1" allowOverlap="1" wp14:anchorId="3A2CE3CC" wp14:editId="672BC9EC">
            <wp:simplePos x="0" y="0"/>
            <wp:positionH relativeFrom="page">
              <wp:align>center</wp:align>
            </wp:positionH>
            <wp:positionV relativeFrom="paragraph">
              <wp:posOffset>14025</wp:posOffset>
            </wp:positionV>
            <wp:extent cx="2152650" cy="523875"/>
            <wp:effectExtent l="0" t="0" r="0" b="9525"/>
            <wp:wrapTight wrapText="bothSides">
              <wp:wrapPolygon edited="0">
                <wp:start x="765" y="0"/>
                <wp:lineTo x="0" y="1571"/>
                <wp:lineTo x="0" y="17280"/>
                <wp:lineTo x="2676" y="21207"/>
                <wp:lineTo x="5735" y="21207"/>
                <wp:lineTo x="21409" y="20422"/>
                <wp:lineTo x="21409" y="3927"/>
                <wp:lineTo x="5735" y="0"/>
                <wp:lineTo x="765" y="0"/>
              </wp:wrapPolygon>
            </wp:wrapTight>
            <wp:docPr id="1" name="Obraz 1" descr="cid:image001.png@01D1DE9B.D4AB2C60"/>
            <wp:cNvGraphicFramePr/>
            <a:graphic xmlns:a="http://schemas.openxmlformats.org/drawingml/2006/main">
              <a:graphicData uri="http://schemas.openxmlformats.org/drawingml/2006/picture">
                <pic:pic xmlns:pic="http://schemas.openxmlformats.org/drawingml/2006/picture">
                  <pic:nvPicPr>
                    <pic:cNvPr id="1" name="Obraz 1" descr="cid:image001.png@01D1DE9B.D4AB2C6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8E68AC" w14:textId="77777777" w:rsidR="0082264B" w:rsidRPr="007D1591" w:rsidRDefault="0082264B" w:rsidP="0082264B">
      <w:pPr>
        <w:spacing w:after="0" w:line="240" w:lineRule="auto"/>
        <w:rPr>
          <w:rFonts w:ascii="Tahoma" w:eastAsia="Times New Roman" w:hAnsi="Tahoma" w:cs="Tahoma"/>
          <w:b/>
          <w:bCs/>
          <w:kern w:val="28"/>
          <w:sz w:val="32"/>
          <w:szCs w:val="32"/>
          <w:lang w:eastAsia="pl-PL"/>
        </w:rPr>
      </w:pPr>
    </w:p>
    <w:p w14:paraId="1D525345" w14:textId="77777777" w:rsidR="0082264B" w:rsidRPr="007D1591" w:rsidRDefault="0082264B" w:rsidP="0082264B">
      <w:pPr>
        <w:spacing w:after="0" w:line="240" w:lineRule="auto"/>
        <w:rPr>
          <w:rFonts w:ascii="Tahoma" w:eastAsia="Times New Roman" w:hAnsi="Tahoma" w:cs="Tahoma"/>
          <w:b/>
          <w:bCs/>
          <w:kern w:val="28"/>
          <w:sz w:val="32"/>
          <w:szCs w:val="32"/>
          <w:lang w:eastAsia="pl-PL"/>
        </w:rPr>
      </w:pPr>
    </w:p>
    <w:p w14:paraId="7A514E29" w14:textId="77777777" w:rsidR="0082264B" w:rsidRPr="007D1591" w:rsidRDefault="0082264B" w:rsidP="0082264B">
      <w:pPr>
        <w:spacing w:after="0" w:line="240" w:lineRule="auto"/>
        <w:rPr>
          <w:rFonts w:ascii="Arial" w:eastAsia="Times New Roman" w:hAnsi="Arial" w:cs="Times New Roman"/>
          <w:sz w:val="24"/>
          <w:szCs w:val="24"/>
          <w:lang w:eastAsia="pl-PL"/>
        </w:rPr>
      </w:pPr>
    </w:p>
    <w:p w14:paraId="1C3081C5" w14:textId="77777777" w:rsidR="0082264B" w:rsidRPr="007D1591" w:rsidRDefault="0082264B" w:rsidP="0082264B">
      <w:pPr>
        <w:spacing w:after="0" w:line="240" w:lineRule="auto"/>
        <w:rPr>
          <w:rFonts w:ascii="Arial" w:eastAsia="Times New Roman" w:hAnsi="Arial" w:cs="Times New Roman"/>
          <w:sz w:val="24"/>
          <w:szCs w:val="24"/>
          <w:lang w:eastAsia="pl-PL"/>
        </w:rPr>
      </w:pPr>
    </w:p>
    <w:p w14:paraId="0BEF143F" w14:textId="77777777" w:rsidR="0082264B" w:rsidRPr="007D1591" w:rsidRDefault="0082264B" w:rsidP="0082264B">
      <w:pPr>
        <w:spacing w:before="240" w:after="60" w:line="240" w:lineRule="auto"/>
        <w:jc w:val="center"/>
        <w:outlineLvl w:val="0"/>
        <w:rPr>
          <w:rFonts w:ascii="Tahoma" w:eastAsia="Times New Roman" w:hAnsi="Tahoma" w:cs="Tahoma"/>
          <w:b/>
          <w:bCs/>
          <w:kern w:val="28"/>
          <w:sz w:val="32"/>
          <w:szCs w:val="32"/>
          <w:lang w:eastAsia="pl-PL"/>
        </w:rPr>
      </w:pPr>
      <w:r w:rsidRPr="007D1591">
        <w:rPr>
          <w:rFonts w:ascii="Tahoma" w:eastAsia="Times New Roman" w:hAnsi="Tahoma" w:cs="Tahoma"/>
          <w:b/>
          <w:bCs/>
          <w:kern w:val="28"/>
          <w:sz w:val="32"/>
          <w:szCs w:val="32"/>
          <w:lang w:eastAsia="pl-PL"/>
        </w:rPr>
        <w:t>SPECYFIKACJA ISTOTNYCH WARUNKÓW ZAMÓWIENIA</w:t>
      </w:r>
    </w:p>
    <w:p w14:paraId="6DE878C5" w14:textId="77777777" w:rsidR="0082264B" w:rsidRPr="007D1591" w:rsidRDefault="0082264B" w:rsidP="0082264B">
      <w:pPr>
        <w:spacing w:after="0" w:line="240" w:lineRule="auto"/>
        <w:jc w:val="center"/>
        <w:rPr>
          <w:rFonts w:ascii="Tahoma" w:eastAsia="Times New Roman" w:hAnsi="Tahoma" w:cs="Tahoma"/>
          <w:sz w:val="20"/>
          <w:szCs w:val="20"/>
          <w:lang w:eastAsia="pl-PL"/>
        </w:rPr>
      </w:pPr>
    </w:p>
    <w:p w14:paraId="0A6E0D23" w14:textId="77777777" w:rsidR="0082264B" w:rsidRPr="007D1591" w:rsidRDefault="0082264B" w:rsidP="0082264B">
      <w:pPr>
        <w:spacing w:after="0" w:line="240" w:lineRule="auto"/>
        <w:jc w:val="center"/>
        <w:rPr>
          <w:rFonts w:ascii="Tahoma" w:eastAsia="Times New Roman" w:hAnsi="Tahoma" w:cs="Tahoma"/>
          <w:sz w:val="20"/>
          <w:szCs w:val="20"/>
          <w:lang w:eastAsia="pl-PL"/>
        </w:rPr>
      </w:pPr>
    </w:p>
    <w:p w14:paraId="3AFABD06" w14:textId="77777777" w:rsidR="0082264B" w:rsidRPr="007D1591" w:rsidRDefault="0082264B" w:rsidP="0082264B">
      <w:pPr>
        <w:spacing w:after="0" w:line="240" w:lineRule="auto"/>
        <w:jc w:val="center"/>
        <w:rPr>
          <w:rFonts w:ascii="Tahoma" w:eastAsia="Times New Roman" w:hAnsi="Tahoma" w:cs="Tahoma"/>
          <w:sz w:val="20"/>
          <w:szCs w:val="20"/>
          <w:lang w:eastAsia="pl-PL"/>
        </w:rPr>
      </w:pPr>
    </w:p>
    <w:p w14:paraId="403269B2" w14:textId="77777777" w:rsidR="00FC18B6" w:rsidRDefault="00FC18B6" w:rsidP="0082264B">
      <w:pPr>
        <w:spacing w:after="0" w:line="240" w:lineRule="auto"/>
        <w:jc w:val="center"/>
        <w:rPr>
          <w:rFonts w:ascii="Tahoma" w:eastAsia="Times New Roman" w:hAnsi="Tahoma" w:cs="Tahoma"/>
          <w:b/>
          <w:sz w:val="24"/>
          <w:szCs w:val="24"/>
          <w:lang w:eastAsia="pl-PL"/>
        </w:rPr>
      </w:pPr>
      <w:bookmarkStart w:id="0" w:name="_GoBack"/>
      <w:bookmarkEnd w:id="0"/>
      <w:r>
        <w:rPr>
          <w:rFonts w:ascii="Tahoma" w:eastAsia="Times New Roman" w:hAnsi="Tahoma" w:cs="Tahoma"/>
          <w:b/>
          <w:sz w:val="24"/>
          <w:szCs w:val="24"/>
          <w:lang w:eastAsia="pl-PL"/>
        </w:rPr>
        <w:t xml:space="preserve">na modernizację </w:t>
      </w:r>
      <w:r w:rsidRPr="00FC18B6">
        <w:rPr>
          <w:rFonts w:ascii="Tahoma" w:eastAsia="Times New Roman" w:hAnsi="Tahoma" w:cs="Tahoma"/>
          <w:b/>
          <w:sz w:val="24"/>
          <w:szCs w:val="24"/>
          <w:lang w:eastAsia="pl-PL"/>
        </w:rPr>
        <w:t xml:space="preserve">Systemu Pobyt v.2 </w:t>
      </w:r>
    </w:p>
    <w:p w14:paraId="690D9552" w14:textId="77777777" w:rsidR="0082264B" w:rsidRPr="007D1591" w:rsidRDefault="00FC18B6" w:rsidP="0082264B">
      <w:pPr>
        <w:spacing w:after="0" w:line="240" w:lineRule="auto"/>
        <w:jc w:val="center"/>
        <w:rPr>
          <w:rFonts w:ascii="Tahoma" w:eastAsia="Times New Roman" w:hAnsi="Tahoma" w:cs="Tahoma"/>
          <w:b/>
          <w:sz w:val="24"/>
          <w:szCs w:val="24"/>
          <w:lang w:eastAsia="pl-PL"/>
        </w:rPr>
      </w:pPr>
      <w:r w:rsidRPr="00FC18B6">
        <w:rPr>
          <w:rFonts w:ascii="Tahoma" w:eastAsia="Times New Roman" w:hAnsi="Tahoma" w:cs="Tahoma"/>
          <w:b/>
          <w:sz w:val="24"/>
          <w:szCs w:val="24"/>
          <w:lang w:eastAsia="pl-PL"/>
        </w:rPr>
        <w:t>i Krajowego Systemu Konsultacyjnego</w:t>
      </w:r>
      <w:r>
        <w:rPr>
          <w:rFonts w:ascii="Tahoma" w:eastAsia="Times New Roman" w:hAnsi="Tahoma" w:cs="Tahoma"/>
          <w:b/>
          <w:sz w:val="24"/>
          <w:szCs w:val="24"/>
          <w:lang w:eastAsia="pl-PL"/>
        </w:rPr>
        <w:t xml:space="preserve"> (KSK)</w:t>
      </w:r>
    </w:p>
    <w:p w14:paraId="49266BD1" w14:textId="77777777" w:rsidR="0082264B" w:rsidRPr="007D1591" w:rsidRDefault="0082264B" w:rsidP="0082264B">
      <w:pPr>
        <w:spacing w:after="0" w:line="240" w:lineRule="auto"/>
        <w:jc w:val="center"/>
        <w:rPr>
          <w:rFonts w:ascii="Tahoma" w:eastAsia="Times New Roman" w:hAnsi="Tahoma" w:cs="Tahoma"/>
          <w:sz w:val="20"/>
          <w:szCs w:val="20"/>
          <w:lang w:eastAsia="pl-PL"/>
        </w:rPr>
      </w:pPr>
    </w:p>
    <w:p w14:paraId="62030285" w14:textId="77777777" w:rsidR="0082264B" w:rsidRPr="007D1591" w:rsidRDefault="0082264B" w:rsidP="0082264B">
      <w:pPr>
        <w:spacing w:after="0" w:line="240" w:lineRule="auto"/>
        <w:jc w:val="both"/>
        <w:rPr>
          <w:rFonts w:ascii="Times New Roman" w:eastAsia="Times New Roman" w:hAnsi="Times New Roman" w:cs="Times New Roman"/>
          <w:sz w:val="24"/>
          <w:szCs w:val="24"/>
          <w:lang w:eastAsia="pl-PL"/>
        </w:rPr>
      </w:pPr>
    </w:p>
    <w:p w14:paraId="2884A11A" w14:textId="50E9BC86" w:rsidR="0082264B" w:rsidRPr="007D1591" w:rsidRDefault="0082264B" w:rsidP="0082264B">
      <w:pPr>
        <w:tabs>
          <w:tab w:val="right" w:pos="9000"/>
        </w:tabs>
        <w:spacing w:before="60" w:after="60" w:line="240" w:lineRule="auto"/>
        <w:jc w:val="center"/>
        <w:rPr>
          <w:rFonts w:ascii="Tahoma" w:eastAsia="Times New Roman" w:hAnsi="Tahoma" w:cs="Tahoma"/>
          <w:sz w:val="20"/>
          <w:szCs w:val="20"/>
          <w:lang w:eastAsia="pl-PL"/>
        </w:rPr>
      </w:pPr>
      <w:r w:rsidRPr="007D1591">
        <w:rPr>
          <w:rFonts w:ascii="Tahoma" w:eastAsia="Times New Roman" w:hAnsi="Tahoma" w:cs="Tahoma"/>
          <w:b/>
          <w:sz w:val="20"/>
          <w:szCs w:val="20"/>
          <w:lang w:eastAsia="pl-PL"/>
        </w:rPr>
        <w:t xml:space="preserve">Znak sprawy: </w:t>
      </w:r>
      <w:r w:rsidR="007217DF">
        <w:rPr>
          <w:rFonts w:ascii="Tahoma" w:eastAsia="Times New Roman" w:hAnsi="Tahoma" w:cs="Tahoma"/>
          <w:b/>
          <w:sz w:val="20"/>
          <w:szCs w:val="20"/>
          <w:lang w:eastAsia="pl-PL"/>
        </w:rPr>
        <w:t>17</w:t>
      </w:r>
      <w:r w:rsidRPr="00C2276F">
        <w:rPr>
          <w:rFonts w:ascii="Tahoma" w:eastAsia="Times New Roman" w:hAnsi="Tahoma" w:cs="Tahoma"/>
          <w:b/>
          <w:sz w:val="20"/>
          <w:szCs w:val="20"/>
          <w:lang w:eastAsia="pl-PL"/>
        </w:rPr>
        <w:t>/</w:t>
      </w:r>
      <w:r>
        <w:rPr>
          <w:rFonts w:ascii="Tahoma" w:eastAsia="Times New Roman" w:hAnsi="Tahoma" w:cs="Tahoma"/>
          <w:b/>
          <w:sz w:val="20"/>
          <w:szCs w:val="20"/>
          <w:lang w:eastAsia="pl-PL"/>
        </w:rPr>
        <w:t>MODERNIZACJA – POBYT I KSK</w:t>
      </w:r>
      <w:r w:rsidRPr="00C2276F">
        <w:rPr>
          <w:rFonts w:ascii="Tahoma" w:eastAsia="Times New Roman" w:hAnsi="Tahoma" w:cs="Tahoma"/>
          <w:b/>
          <w:sz w:val="20"/>
          <w:szCs w:val="20"/>
          <w:lang w:eastAsia="pl-PL"/>
        </w:rPr>
        <w:t>/PN/17</w:t>
      </w:r>
    </w:p>
    <w:p w14:paraId="032534CC" w14:textId="77777777" w:rsidR="0082264B" w:rsidRPr="007D1591" w:rsidRDefault="0082264B" w:rsidP="0082264B">
      <w:pPr>
        <w:spacing w:after="0" w:line="240" w:lineRule="auto"/>
        <w:jc w:val="both"/>
        <w:rPr>
          <w:rFonts w:ascii="Times New Roman" w:eastAsia="Times New Roman" w:hAnsi="Times New Roman" w:cs="Times New Roman"/>
          <w:sz w:val="24"/>
          <w:szCs w:val="24"/>
          <w:lang w:eastAsia="pl-PL"/>
        </w:rPr>
      </w:pPr>
    </w:p>
    <w:p w14:paraId="45671B20" w14:textId="77777777" w:rsidR="0082264B" w:rsidRPr="007D1591" w:rsidRDefault="0082264B" w:rsidP="0082264B">
      <w:pPr>
        <w:spacing w:after="0" w:line="240" w:lineRule="auto"/>
        <w:jc w:val="both"/>
        <w:rPr>
          <w:rFonts w:ascii="Times New Roman" w:eastAsia="Times New Roman" w:hAnsi="Times New Roman" w:cs="Times New Roman"/>
          <w:sz w:val="24"/>
          <w:szCs w:val="24"/>
          <w:lang w:eastAsia="pl-PL"/>
        </w:rPr>
      </w:pPr>
    </w:p>
    <w:p w14:paraId="1F886A21" w14:textId="77777777" w:rsidR="0082264B" w:rsidRPr="007D1591" w:rsidRDefault="0082264B" w:rsidP="0082264B">
      <w:pPr>
        <w:spacing w:after="0" w:line="240" w:lineRule="auto"/>
        <w:jc w:val="both"/>
        <w:rPr>
          <w:rFonts w:ascii="Times New Roman" w:eastAsia="Times New Roman" w:hAnsi="Times New Roman" w:cs="Times New Roman"/>
          <w:sz w:val="24"/>
          <w:szCs w:val="24"/>
          <w:lang w:eastAsia="pl-PL"/>
        </w:rPr>
      </w:pPr>
    </w:p>
    <w:p w14:paraId="4F5C33C0" w14:textId="77777777" w:rsidR="0082264B" w:rsidRPr="007D1591" w:rsidRDefault="0082264B" w:rsidP="0082264B">
      <w:pPr>
        <w:spacing w:after="0" w:line="240" w:lineRule="auto"/>
        <w:jc w:val="both"/>
        <w:rPr>
          <w:rFonts w:ascii="Tahoma" w:eastAsia="Times New Roman" w:hAnsi="Tahoma" w:cs="Tahoma"/>
          <w:color w:val="000000"/>
          <w:sz w:val="20"/>
          <w:szCs w:val="20"/>
          <w:lang w:eastAsia="pl-PL"/>
        </w:rPr>
      </w:pPr>
      <w:r w:rsidRPr="007D1591">
        <w:rPr>
          <w:rFonts w:ascii="Tahoma" w:eastAsia="Times New Roman" w:hAnsi="Tahoma" w:cs="Tahoma"/>
          <w:sz w:val="20"/>
          <w:szCs w:val="20"/>
          <w:lang w:eastAsia="pl-PL"/>
        </w:rPr>
        <w:t xml:space="preserve">Postępowanie o udzielenie zamówienia publicznego prowadzone jest w trybie </w:t>
      </w:r>
      <w:r>
        <w:rPr>
          <w:rFonts w:ascii="Tahoma" w:eastAsia="Times New Roman" w:hAnsi="Tahoma" w:cs="Tahoma"/>
          <w:b/>
          <w:sz w:val="20"/>
          <w:szCs w:val="20"/>
          <w:lang w:eastAsia="pl-PL"/>
        </w:rPr>
        <w:t xml:space="preserve">przetargu nieograniczonego </w:t>
      </w:r>
      <w:r w:rsidRPr="00EC4B6F">
        <w:rPr>
          <w:rFonts w:ascii="Tahoma" w:hAnsi="Tahoma" w:cs="Tahoma"/>
          <w:b/>
          <w:sz w:val="20"/>
          <w:szCs w:val="20"/>
        </w:rPr>
        <w:t xml:space="preserve">o wartości </w:t>
      </w:r>
      <w:r w:rsidR="00FC18B6">
        <w:rPr>
          <w:rFonts w:ascii="Tahoma" w:hAnsi="Tahoma" w:cs="Tahoma"/>
          <w:b/>
          <w:sz w:val="20"/>
          <w:szCs w:val="20"/>
        </w:rPr>
        <w:t>powyżej</w:t>
      </w:r>
      <w:r w:rsidRPr="00EC4B6F">
        <w:rPr>
          <w:rFonts w:ascii="Tahoma" w:hAnsi="Tahoma" w:cs="Tahoma"/>
          <w:b/>
          <w:sz w:val="20"/>
          <w:szCs w:val="20"/>
        </w:rPr>
        <w:t xml:space="preserve"> 135 000 euro</w:t>
      </w:r>
      <w:r w:rsidRPr="007D1591">
        <w:rPr>
          <w:rFonts w:ascii="Tahoma" w:eastAsia="Times New Roman" w:hAnsi="Tahoma" w:cs="Tahoma"/>
          <w:sz w:val="20"/>
          <w:szCs w:val="20"/>
          <w:lang w:eastAsia="pl-PL"/>
        </w:rPr>
        <w:t xml:space="preserve"> na podstawie ustawy z dnia 29 stycznia 2004 roku Prawo zamówień publicznych (Dz. U. z 2015 r. poz. 2164 z późn. zm.)</w:t>
      </w:r>
    </w:p>
    <w:p w14:paraId="1F3A3CB2" w14:textId="77777777" w:rsidR="0082264B" w:rsidRDefault="0082264B" w:rsidP="0082264B">
      <w:pPr>
        <w:spacing w:after="0" w:line="240" w:lineRule="auto"/>
        <w:jc w:val="center"/>
        <w:rPr>
          <w:rFonts w:ascii="Tahoma" w:eastAsia="Times New Roman" w:hAnsi="Tahoma" w:cs="Tahoma"/>
          <w:b/>
          <w:sz w:val="20"/>
          <w:szCs w:val="20"/>
          <w:lang w:eastAsia="pl-PL"/>
        </w:rPr>
      </w:pPr>
    </w:p>
    <w:p w14:paraId="18373A61" w14:textId="77777777" w:rsidR="0082264B" w:rsidRPr="007D1591" w:rsidRDefault="0082264B" w:rsidP="0082264B">
      <w:pPr>
        <w:spacing w:after="0" w:line="240" w:lineRule="auto"/>
        <w:jc w:val="center"/>
        <w:rPr>
          <w:rFonts w:ascii="Tahoma" w:eastAsia="Times New Roman" w:hAnsi="Tahoma" w:cs="Tahoma"/>
          <w:b/>
          <w:sz w:val="20"/>
          <w:szCs w:val="20"/>
          <w:lang w:eastAsia="pl-PL"/>
        </w:rPr>
      </w:pPr>
    </w:p>
    <w:p w14:paraId="19C75A2E" w14:textId="77777777" w:rsidR="0082264B" w:rsidRDefault="0082264B" w:rsidP="0082264B">
      <w:pPr>
        <w:spacing w:after="0" w:line="240" w:lineRule="auto"/>
        <w:jc w:val="center"/>
        <w:rPr>
          <w:rFonts w:ascii="Tahoma" w:eastAsia="Times New Roman" w:hAnsi="Tahoma" w:cs="Tahoma"/>
          <w:b/>
          <w:sz w:val="20"/>
          <w:szCs w:val="20"/>
          <w:lang w:eastAsia="pl-PL"/>
        </w:rPr>
      </w:pPr>
    </w:p>
    <w:p w14:paraId="0FDB605E" w14:textId="77777777" w:rsidR="0082264B" w:rsidRPr="007D1591" w:rsidRDefault="0082264B" w:rsidP="0082264B">
      <w:pPr>
        <w:spacing w:after="0" w:line="240" w:lineRule="auto"/>
        <w:jc w:val="center"/>
        <w:rPr>
          <w:rFonts w:ascii="Tahoma" w:eastAsia="Times New Roman" w:hAnsi="Tahoma" w:cs="Tahoma"/>
          <w:b/>
          <w:sz w:val="20"/>
          <w:szCs w:val="20"/>
          <w:lang w:eastAsia="pl-PL"/>
        </w:rPr>
      </w:pPr>
    </w:p>
    <w:p w14:paraId="5531150D" w14:textId="5C80515B" w:rsidR="0082264B" w:rsidRDefault="0082264B" w:rsidP="0082264B">
      <w:pPr>
        <w:spacing w:after="0" w:line="240" w:lineRule="auto"/>
        <w:jc w:val="center"/>
        <w:rPr>
          <w:rFonts w:ascii="Tahoma" w:eastAsia="Times New Roman" w:hAnsi="Tahoma" w:cs="Tahoma"/>
          <w:b/>
          <w:i/>
          <w:sz w:val="18"/>
          <w:szCs w:val="18"/>
          <w:lang w:eastAsia="pl-PL"/>
        </w:rPr>
      </w:pPr>
    </w:p>
    <w:p w14:paraId="41BDFCEE" w14:textId="309D0D61" w:rsidR="00FD1D1E" w:rsidRDefault="00FD1D1E" w:rsidP="0082264B">
      <w:pPr>
        <w:spacing w:after="0" w:line="240" w:lineRule="auto"/>
        <w:jc w:val="center"/>
        <w:rPr>
          <w:rFonts w:ascii="Tahoma" w:eastAsia="Times New Roman" w:hAnsi="Tahoma" w:cs="Tahoma"/>
          <w:b/>
          <w:i/>
          <w:sz w:val="18"/>
          <w:szCs w:val="18"/>
          <w:lang w:eastAsia="pl-PL"/>
        </w:rPr>
      </w:pPr>
    </w:p>
    <w:p w14:paraId="141710B1" w14:textId="53E81098" w:rsidR="00FD1D1E" w:rsidRDefault="00FD1D1E" w:rsidP="0082264B">
      <w:pPr>
        <w:spacing w:after="0" w:line="240" w:lineRule="auto"/>
        <w:jc w:val="center"/>
        <w:rPr>
          <w:rFonts w:ascii="Tahoma" w:eastAsia="Times New Roman" w:hAnsi="Tahoma" w:cs="Tahoma"/>
          <w:b/>
          <w:i/>
          <w:sz w:val="18"/>
          <w:szCs w:val="18"/>
          <w:lang w:eastAsia="pl-PL"/>
        </w:rPr>
      </w:pPr>
    </w:p>
    <w:p w14:paraId="08D17D33" w14:textId="67BCC92B" w:rsidR="00FD1D1E" w:rsidRDefault="00FD1D1E" w:rsidP="0082264B">
      <w:pPr>
        <w:spacing w:after="0" w:line="240" w:lineRule="auto"/>
        <w:jc w:val="center"/>
        <w:rPr>
          <w:rFonts w:ascii="Tahoma" w:eastAsia="Times New Roman" w:hAnsi="Tahoma" w:cs="Tahoma"/>
          <w:b/>
          <w:i/>
          <w:sz w:val="18"/>
          <w:szCs w:val="18"/>
          <w:lang w:eastAsia="pl-PL"/>
        </w:rPr>
      </w:pPr>
    </w:p>
    <w:p w14:paraId="507E66F0" w14:textId="77777777" w:rsidR="00FD1D1E" w:rsidRPr="007D1591" w:rsidRDefault="00FD1D1E" w:rsidP="0082264B">
      <w:pPr>
        <w:spacing w:after="0" w:line="240" w:lineRule="auto"/>
        <w:jc w:val="center"/>
        <w:rPr>
          <w:rFonts w:ascii="Tahoma" w:eastAsia="Times New Roman" w:hAnsi="Tahoma" w:cs="Tahoma"/>
          <w:b/>
          <w:sz w:val="20"/>
          <w:szCs w:val="20"/>
          <w:lang w:eastAsia="pl-PL"/>
        </w:rPr>
      </w:pPr>
    </w:p>
    <w:p w14:paraId="57018982" w14:textId="77777777" w:rsidR="0082264B" w:rsidRPr="007D1591" w:rsidRDefault="0082264B" w:rsidP="0082264B">
      <w:pPr>
        <w:tabs>
          <w:tab w:val="right" w:pos="9000"/>
        </w:tabs>
        <w:spacing w:before="60" w:after="60" w:line="240" w:lineRule="auto"/>
        <w:jc w:val="center"/>
        <w:rPr>
          <w:rFonts w:ascii="Tahoma" w:eastAsia="Times New Roman" w:hAnsi="Tahoma" w:cs="Tahoma"/>
          <w:sz w:val="20"/>
          <w:szCs w:val="20"/>
          <w:lang w:eastAsia="pl-PL"/>
        </w:rPr>
      </w:pPr>
    </w:p>
    <w:p w14:paraId="71052EBE" w14:textId="77777777" w:rsidR="0082264B" w:rsidRDefault="0082264B" w:rsidP="0082264B">
      <w:pPr>
        <w:spacing w:after="0" w:line="240" w:lineRule="auto"/>
        <w:rPr>
          <w:rFonts w:ascii="Tahoma" w:eastAsia="Times New Roman" w:hAnsi="Tahoma" w:cs="Tahoma"/>
          <w:b/>
          <w:sz w:val="20"/>
          <w:szCs w:val="20"/>
          <w:lang w:eastAsia="pl-PL"/>
        </w:rPr>
      </w:pPr>
    </w:p>
    <w:p w14:paraId="6EDF2C27" w14:textId="77777777" w:rsidR="0082264B" w:rsidRDefault="0082264B" w:rsidP="0082264B">
      <w:pPr>
        <w:spacing w:after="0" w:line="240" w:lineRule="auto"/>
        <w:rPr>
          <w:rFonts w:ascii="Arial" w:eastAsia="Times New Roman" w:hAnsi="Arial" w:cs="Times New Roman"/>
          <w:sz w:val="24"/>
          <w:szCs w:val="24"/>
          <w:lang w:eastAsia="pl-PL"/>
        </w:rPr>
      </w:pPr>
    </w:p>
    <w:p w14:paraId="02ADBB33" w14:textId="77777777" w:rsidR="0082264B" w:rsidRDefault="0082264B" w:rsidP="0082264B">
      <w:pPr>
        <w:spacing w:after="0" w:line="240" w:lineRule="auto"/>
        <w:rPr>
          <w:rFonts w:ascii="Arial" w:eastAsia="Times New Roman" w:hAnsi="Arial" w:cs="Times New Roman"/>
          <w:sz w:val="24"/>
          <w:szCs w:val="24"/>
          <w:lang w:eastAsia="pl-PL"/>
        </w:rPr>
      </w:pPr>
    </w:p>
    <w:p w14:paraId="5DF33DB6" w14:textId="77777777" w:rsidR="0082264B" w:rsidRDefault="0082264B" w:rsidP="0082264B">
      <w:pPr>
        <w:spacing w:after="0" w:line="240" w:lineRule="auto"/>
        <w:rPr>
          <w:rFonts w:ascii="Arial" w:eastAsia="Times New Roman" w:hAnsi="Arial" w:cs="Times New Roman"/>
          <w:sz w:val="24"/>
          <w:szCs w:val="24"/>
          <w:lang w:eastAsia="pl-PL"/>
        </w:rPr>
      </w:pPr>
    </w:p>
    <w:p w14:paraId="57935313" w14:textId="77777777" w:rsidR="0082264B" w:rsidRPr="007D1591" w:rsidRDefault="0082264B" w:rsidP="0082264B">
      <w:pPr>
        <w:spacing w:after="0" w:line="240" w:lineRule="auto"/>
        <w:rPr>
          <w:rFonts w:ascii="Arial" w:eastAsia="Times New Roman" w:hAnsi="Arial" w:cs="Times New Roman"/>
          <w:sz w:val="24"/>
          <w:szCs w:val="24"/>
          <w:lang w:eastAsia="pl-PL"/>
        </w:rPr>
      </w:pPr>
    </w:p>
    <w:p w14:paraId="49E6D638" w14:textId="77777777" w:rsidR="0082264B" w:rsidRPr="007D1591" w:rsidRDefault="0082264B" w:rsidP="0082264B">
      <w:pPr>
        <w:spacing w:after="0" w:line="240" w:lineRule="auto"/>
        <w:rPr>
          <w:rFonts w:ascii="Arial" w:eastAsia="Times New Roman" w:hAnsi="Arial" w:cs="Times New Roman"/>
          <w:sz w:val="24"/>
          <w:szCs w:val="24"/>
          <w:lang w:eastAsia="pl-PL"/>
        </w:rPr>
      </w:pPr>
    </w:p>
    <w:p w14:paraId="37B505C6" w14:textId="39095DE2" w:rsidR="0082264B" w:rsidRPr="007D1591" w:rsidRDefault="0082264B" w:rsidP="00FC18B6">
      <w:pPr>
        <w:spacing w:after="0" w:line="240" w:lineRule="auto"/>
        <w:ind w:left="5387"/>
        <w:rPr>
          <w:rFonts w:ascii="Tahoma" w:eastAsia="Times New Roman" w:hAnsi="Tahoma" w:cs="Tahoma"/>
          <w:sz w:val="20"/>
          <w:szCs w:val="20"/>
          <w:lang w:eastAsia="pl-PL"/>
        </w:rPr>
      </w:pPr>
      <w:r w:rsidRPr="007D1591">
        <w:rPr>
          <w:rFonts w:ascii="Tahoma" w:eastAsia="Times New Roman" w:hAnsi="Tahoma" w:cs="Tahoma"/>
          <w:b/>
          <w:sz w:val="20"/>
          <w:szCs w:val="20"/>
          <w:lang w:eastAsia="pl-PL"/>
        </w:rPr>
        <w:t xml:space="preserve">Zatwierdzono w dniu </w:t>
      </w:r>
      <w:r w:rsidR="00034E0C">
        <w:rPr>
          <w:rFonts w:ascii="Tahoma" w:eastAsia="Times New Roman" w:hAnsi="Tahoma" w:cs="Tahoma"/>
          <w:b/>
          <w:sz w:val="20"/>
          <w:szCs w:val="20"/>
          <w:lang w:eastAsia="pl-PL"/>
        </w:rPr>
        <w:t>28</w:t>
      </w:r>
      <w:r w:rsidRPr="007D1591">
        <w:rPr>
          <w:rFonts w:ascii="Tahoma" w:eastAsia="Times New Roman" w:hAnsi="Tahoma" w:cs="Tahoma"/>
          <w:b/>
          <w:sz w:val="20"/>
          <w:szCs w:val="20"/>
          <w:lang w:eastAsia="pl-PL"/>
        </w:rPr>
        <w:t>-</w:t>
      </w:r>
      <w:r w:rsidR="007217DF">
        <w:rPr>
          <w:rFonts w:ascii="Tahoma" w:eastAsia="Times New Roman" w:hAnsi="Tahoma" w:cs="Tahoma"/>
          <w:b/>
          <w:sz w:val="20"/>
          <w:szCs w:val="20"/>
          <w:lang w:eastAsia="pl-PL"/>
        </w:rPr>
        <w:t>06</w:t>
      </w:r>
      <w:r w:rsidRPr="007D1591">
        <w:rPr>
          <w:rFonts w:ascii="Tahoma" w:eastAsia="Times New Roman" w:hAnsi="Tahoma" w:cs="Tahoma"/>
          <w:b/>
          <w:sz w:val="20"/>
          <w:szCs w:val="20"/>
          <w:lang w:eastAsia="pl-PL"/>
        </w:rPr>
        <w:t>-201</w:t>
      </w:r>
      <w:r>
        <w:rPr>
          <w:rFonts w:ascii="Tahoma" w:eastAsia="Times New Roman" w:hAnsi="Tahoma" w:cs="Tahoma"/>
          <w:b/>
          <w:sz w:val="20"/>
          <w:szCs w:val="20"/>
          <w:lang w:eastAsia="pl-PL"/>
        </w:rPr>
        <w:t>7</w:t>
      </w:r>
      <w:r w:rsidRPr="007D1591">
        <w:rPr>
          <w:rFonts w:ascii="Tahoma" w:eastAsia="Times New Roman" w:hAnsi="Tahoma" w:cs="Tahoma"/>
          <w:b/>
          <w:sz w:val="20"/>
          <w:szCs w:val="20"/>
          <w:lang w:eastAsia="pl-PL"/>
        </w:rPr>
        <w:t xml:space="preserve"> r</w:t>
      </w:r>
      <w:r w:rsidRPr="007D1591">
        <w:rPr>
          <w:rFonts w:ascii="Tahoma" w:eastAsia="Times New Roman" w:hAnsi="Tahoma" w:cs="Tahoma"/>
          <w:sz w:val="20"/>
          <w:szCs w:val="20"/>
          <w:lang w:eastAsia="pl-PL"/>
        </w:rPr>
        <w:t>.</w:t>
      </w:r>
    </w:p>
    <w:p w14:paraId="36AB5831" w14:textId="77777777" w:rsidR="0082264B" w:rsidRPr="007D1591" w:rsidRDefault="0082264B" w:rsidP="0082264B">
      <w:pPr>
        <w:spacing w:after="0" w:line="240" w:lineRule="auto"/>
        <w:ind w:left="5954"/>
        <w:rPr>
          <w:rFonts w:ascii="Tahoma" w:eastAsia="Times New Roman" w:hAnsi="Tahoma" w:cs="Tahoma"/>
          <w:sz w:val="20"/>
          <w:szCs w:val="20"/>
          <w:lang w:eastAsia="pl-PL"/>
        </w:rPr>
      </w:pPr>
    </w:p>
    <w:p w14:paraId="666332C7" w14:textId="77777777" w:rsidR="0082264B" w:rsidRPr="007D1591" w:rsidRDefault="0082264B" w:rsidP="0082264B">
      <w:pPr>
        <w:spacing w:after="0" w:line="240" w:lineRule="auto"/>
        <w:ind w:left="5954" w:firstLine="427"/>
        <w:jc w:val="both"/>
        <w:rPr>
          <w:rFonts w:ascii="Tahoma" w:eastAsia="Times New Roman" w:hAnsi="Tahoma" w:cs="Tahoma"/>
          <w:sz w:val="20"/>
          <w:szCs w:val="20"/>
          <w:lang w:eastAsia="pl-PL"/>
        </w:rPr>
      </w:pPr>
      <w:r>
        <w:rPr>
          <w:rFonts w:ascii="Tahoma" w:eastAsia="Times New Roman" w:hAnsi="Tahoma" w:cs="Tahoma"/>
          <w:sz w:val="20"/>
          <w:szCs w:val="20"/>
          <w:lang w:eastAsia="pl-PL"/>
        </w:rPr>
        <w:t>Arkadiusz Szymański</w:t>
      </w:r>
    </w:p>
    <w:p w14:paraId="069FFA7A" w14:textId="77777777" w:rsidR="0082264B" w:rsidRPr="00472D67" w:rsidRDefault="0082264B" w:rsidP="0082264B">
      <w:pPr>
        <w:spacing w:after="0" w:line="240" w:lineRule="auto"/>
        <w:ind w:left="6379"/>
        <w:jc w:val="both"/>
        <w:rPr>
          <w:rFonts w:ascii="Times New Roman" w:eastAsia="Times New Roman" w:hAnsi="Times New Roman" w:cs="Times New Roman"/>
          <w:sz w:val="24"/>
          <w:szCs w:val="24"/>
          <w:lang w:eastAsia="pl-PL"/>
        </w:rPr>
      </w:pPr>
    </w:p>
    <w:p w14:paraId="4258C94D" w14:textId="77777777" w:rsidR="0082264B" w:rsidRDefault="0082264B" w:rsidP="0082264B">
      <w:pPr>
        <w:spacing w:after="0" w:line="240" w:lineRule="auto"/>
        <w:jc w:val="both"/>
        <w:rPr>
          <w:rFonts w:ascii="Calibri" w:eastAsia="Times New Roman" w:hAnsi="Calibri" w:cs="Segoe UI"/>
          <w:sz w:val="20"/>
          <w:szCs w:val="24"/>
          <w:lang w:eastAsia="pl-PL"/>
        </w:rPr>
      </w:pPr>
    </w:p>
    <w:p w14:paraId="632F648A" w14:textId="77777777" w:rsidR="0082264B" w:rsidRDefault="0082264B" w:rsidP="0082264B">
      <w:pPr>
        <w:spacing w:after="0" w:line="240" w:lineRule="auto"/>
        <w:jc w:val="both"/>
        <w:rPr>
          <w:rFonts w:ascii="Calibri" w:eastAsia="Times New Roman" w:hAnsi="Calibri" w:cs="Segoe UI"/>
          <w:sz w:val="20"/>
          <w:szCs w:val="24"/>
          <w:lang w:eastAsia="pl-PL"/>
        </w:rPr>
      </w:pPr>
    </w:p>
    <w:p w14:paraId="2C30EC9C" w14:textId="77777777" w:rsidR="0082264B" w:rsidRPr="007D1591" w:rsidRDefault="0082264B" w:rsidP="0082264B">
      <w:pPr>
        <w:spacing w:after="0" w:line="240" w:lineRule="auto"/>
        <w:jc w:val="both"/>
        <w:rPr>
          <w:rFonts w:ascii="Calibri" w:eastAsia="Times New Roman" w:hAnsi="Calibri" w:cs="Segoe UI"/>
          <w:sz w:val="20"/>
          <w:szCs w:val="24"/>
          <w:lang w:eastAsia="pl-PL"/>
        </w:rPr>
      </w:pPr>
      <w:r w:rsidRPr="007D1591">
        <w:rPr>
          <w:rFonts w:ascii="Calibri" w:eastAsia="Times New Roman" w:hAnsi="Calibri" w:cs="Segoe UI"/>
          <w:sz w:val="20"/>
          <w:szCs w:val="24"/>
          <w:lang w:eastAsia="pl-PL"/>
        </w:rPr>
        <w:t>Zamawiający oczekuje, że Wykonawcy zapoznają się dokładnie z treścią niniejszej SIWZ. Wykonawca ponosi ryzyko niedostarczenia wszystkich wymaganych informacji i dokumentów, oraz przedłożenia oferty nie odpowiadającej wymaganiom</w:t>
      </w:r>
      <w:r>
        <w:rPr>
          <w:rFonts w:ascii="Calibri" w:eastAsia="Times New Roman" w:hAnsi="Calibri" w:cs="Segoe UI"/>
          <w:sz w:val="20"/>
          <w:szCs w:val="24"/>
          <w:lang w:eastAsia="pl-PL"/>
        </w:rPr>
        <w:t xml:space="preserve"> określonym przez Zamawiającego</w:t>
      </w:r>
    </w:p>
    <w:p w14:paraId="6BF1D46B" w14:textId="77777777" w:rsidR="0082264B" w:rsidRPr="007D1591" w:rsidRDefault="0082264B" w:rsidP="0082264B">
      <w:pPr>
        <w:rPr>
          <w:rFonts w:ascii="Calibri" w:eastAsia="Times New Roman" w:hAnsi="Calibri" w:cs="Segoe UI"/>
          <w:sz w:val="20"/>
          <w:szCs w:val="24"/>
          <w:lang w:eastAsia="pl-PL"/>
        </w:rPr>
      </w:pPr>
      <w:r>
        <w:rPr>
          <w:rFonts w:ascii="Calibri" w:eastAsia="Times New Roman" w:hAnsi="Calibri" w:cs="Segoe UI"/>
          <w:sz w:val="20"/>
          <w:szCs w:val="24"/>
          <w:lang w:eastAsia="pl-PL"/>
        </w:rPr>
        <w:br w:type="page"/>
      </w:r>
    </w:p>
    <w:p w14:paraId="376EEC1B" w14:textId="77777777" w:rsidR="0082264B" w:rsidRPr="00431F65" w:rsidRDefault="0082264B" w:rsidP="0082264B">
      <w:pPr>
        <w:numPr>
          <w:ilvl w:val="0"/>
          <w:numId w:val="1"/>
        </w:numPr>
        <w:spacing w:after="120" w:line="240" w:lineRule="auto"/>
        <w:ind w:left="284" w:hanging="284"/>
        <w:rPr>
          <w:rFonts w:ascii="Tahoma" w:eastAsia="Times New Roman" w:hAnsi="Tahoma" w:cs="Tahoma"/>
          <w:b/>
          <w:sz w:val="20"/>
          <w:szCs w:val="20"/>
          <w:highlight w:val="lightGray"/>
          <w:u w:val="single"/>
          <w:lang w:eastAsia="pl-PL"/>
        </w:rPr>
      </w:pPr>
      <w:r w:rsidRPr="00431F65">
        <w:rPr>
          <w:rFonts w:ascii="Tahoma" w:eastAsia="Times New Roman" w:hAnsi="Tahoma" w:cs="Tahoma"/>
          <w:b/>
          <w:sz w:val="20"/>
          <w:szCs w:val="20"/>
          <w:highlight w:val="lightGray"/>
          <w:u w:val="single"/>
          <w:lang w:eastAsia="pl-PL"/>
        </w:rPr>
        <w:lastRenderedPageBreak/>
        <w:t>ZAMAWIAJĄCY:</w:t>
      </w:r>
    </w:p>
    <w:p w14:paraId="35649C8E" w14:textId="77777777" w:rsidR="0082264B" w:rsidRPr="007A45CC" w:rsidRDefault="0082264B" w:rsidP="0082264B">
      <w:pPr>
        <w:spacing w:after="120" w:line="240" w:lineRule="auto"/>
        <w:ind w:left="284"/>
        <w:rPr>
          <w:rFonts w:ascii="Tahoma" w:eastAsia="Times New Roman" w:hAnsi="Tahoma" w:cs="Tahoma"/>
          <w:sz w:val="20"/>
          <w:szCs w:val="20"/>
          <w:lang w:eastAsia="pl-PL"/>
        </w:rPr>
      </w:pPr>
      <w:r>
        <w:rPr>
          <w:rFonts w:ascii="Tahoma" w:eastAsia="Times New Roman" w:hAnsi="Tahoma" w:cs="Tahoma"/>
          <w:sz w:val="20"/>
          <w:szCs w:val="20"/>
          <w:lang w:eastAsia="pl-PL"/>
        </w:rPr>
        <w:t xml:space="preserve">Urząd do Spraw Cudzoziemców </w:t>
      </w:r>
      <w:r w:rsidRPr="007A45CC">
        <w:rPr>
          <w:rFonts w:ascii="Tahoma" w:eastAsia="Times New Roman" w:hAnsi="Tahoma" w:cs="Tahoma"/>
          <w:sz w:val="20"/>
          <w:szCs w:val="20"/>
          <w:lang w:eastAsia="pl-PL"/>
        </w:rPr>
        <w:t>ul</w:t>
      </w:r>
      <w:r>
        <w:rPr>
          <w:rFonts w:ascii="Tahoma" w:eastAsia="Times New Roman" w:hAnsi="Tahoma" w:cs="Tahoma"/>
          <w:sz w:val="20"/>
          <w:szCs w:val="20"/>
          <w:lang w:eastAsia="pl-PL"/>
        </w:rPr>
        <w:t>. Koszykowa 16, 00-564 Warszawa;</w:t>
      </w:r>
    </w:p>
    <w:p w14:paraId="6FD6B7C5" w14:textId="77777777" w:rsidR="0082264B" w:rsidRPr="00840683" w:rsidRDefault="0082264B" w:rsidP="0082264B">
      <w:pPr>
        <w:spacing w:after="0" w:line="240" w:lineRule="auto"/>
        <w:ind w:left="284"/>
        <w:contextualSpacing/>
        <w:rPr>
          <w:rFonts w:ascii="Tahoma" w:eastAsia="Times New Roman" w:hAnsi="Tahoma" w:cs="Tahoma"/>
          <w:color w:val="FF0000"/>
          <w:sz w:val="20"/>
          <w:szCs w:val="20"/>
          <w:u w:val="single"/>
          <w:lang w:eastAsia="pl-PL"/>
        </w:rPr>
      </w:pPr>
      <w:r w:rsidRPr="00840683">
        <w:rPr>
          <w:rFonts w:ascii="Tahoma" w:eastAsia="Times New Roman" w:hAnsi="Tahoma" w:cs="Tahoma"/>
          <w:color w:val="FF0000"/>
          <w:sz w:val="20"/>
          <w:szCs w:val="20"/>
          <w:u w:val="single"/>
          <w:lang w:eastAsia="pl-PL"/>
        </w:rPr>
        <w:t>adres do korespondencji:</w:t>
      </w:r>
    </w:p>
    <w:p w14:paraId="1B54E5A6" w14:textId="77777777" w:rsidR="0082264B" w:rsidRPr="00840683" w:rsidRDefault="0082264B" w:rsidP="0082264B">
      <w:pPr>
        <w:spacing w:after="120" w:line="240" w:lineRule="auto"/>
        <w:ind w:left="284"/>
        <w:rPr>
          <w:rFonts w:ascii="Tahoma" w:eastAsia="Times New Roman" w:hAnsi="Tahoma" w:cs="Tahoma"/>
          <w:color w:val="FF0000"/>
          <w:sz w:val="20"/>
          <w:szCs w:val="20"/>
          <w:lang w:eastAsia="pl-PL"/>
        </w:rPr>
      </w:pPr>
      <w:r w:rsidRPr="00840683">
        <w:rPr>
          <w:rFonts w:ascii="Tahoma" w:eastAsia="Times New Roman" w:hAnsi="Tahoma" w:cs="Tahoma"/>
          <w:color w:val="FF0000"/>
          <w:sz w:val="20"/>
          <w:szCs w:val="20"/>
          <w:lang w:eastAsia="pl-PL"/>
        </w:rPr>
        <w:t>Urząd do Spraw Cudzoziemców ul. Taborowa 33 02-699 Warszawa.</w:t>
      </w:r>
    </w:p>
    <w:p w14:paraId="22FAC622" w14:textId="77777777" w:rsidR="0082264B" w:rsidRPr="00840683" w:rsidRDefault="0082264B" w:rsidP="0082264B">
      <w:pPr>
        <w:spacing w:after="0" w:line="240" w:lineRule="auto"/>
        <w:ind w:left="284"/>
        <w:contextualSpacing/>
        <w:rPr>
          <w:rFonts w:ascii="Tahoma" w:eastAsia="Times New Roman" w:hAnsi="Tahoma" w:cs="Tahoma"/>
          <w:sz w:val="20"/>
          <w:szCs w:val="20"/>
          <w:u w:val="single"/>
          <w:lang w:eastAsia="pl-PL"/>
        </w:rPr>
      </w:pPr>
      <w:r w:rsidRPr="00840683">
        <w:rPr>
          <w:rFonts w:ascii="Tahoma" w:eastAsia="Times New Roman" w:hAnsi="Tahoma" w:cs="Tahoma"/>
          <w:sz w:val="20"/>
          <w:szCs w:val="20"/>
          <w:lang w:eastAsia="pl-PL"/>
        </w:rPr>
        <w:t xml:space="preserve">strona internetowa </w:t>
      </w:r>
      <w:hyperlink r:id="rId9" w:history="1">
        <w:r w:rsidRPr="00840683">
          <w:rPr>
            <w:rFonts w:ascii="Tahoma" w:eastAsia="Times New Roman" w:hAnsi="Tahoma" w:cs="Tahoma"/>
            <w:sz w:val="20"/>
            <w:szCs w:val="20"/>
            <w:u w:val="single"/>
            <w:lang w:eastAsia="pl-PL"/>
          </w:rPr>
          <w:t>www.udsc.gov.pl</w:t>
        </w:r>
      </w:hyperlink>
      <w:r w:rsidRPr="00840683">
        <w:rPr>
          <w:rFonts w:ascii="Tahoma" w:eastAsia="Times New Roman" w:hAnsi="Tahoma" w:cs="Tahoma"/>
          <w:sz w:val="20"/>
          <w:szCs w:val="20"/>
          <w:u w:val="single"/>
          <w:lang w:eastAsia="pl-PL"/>
        </w:rPr>
        <w:t>.</w:t>
      </w:r>
    </w:p>
    <w:p w14:paraId="098FBC01" w14:textId="77777777" w:rsidR="0082264B" w:rsidRPr="007A45CC" w:rsidRDefault="0082264B" w:rsidP="0082264B">
      <w:pPr>
        <w:spacing w:after="0" w:line="240" w:lineRule="auto"/>
        <w:ind w:left="720"/>
        <w:contextualSpacing/>
        <w:rPr>
          <w:rFonts w:ascii="Tahoma" w:eastAsia="Times New Roman" w:hAnsi="Tahoma" w:cs="Tahoma"/>
          <w:sz w:val="20"/>
          <w:szCs w:val="20"/>
          <w:u w:val="single"/>
          <w:lang w:eastAsia="pl-PL"/>
        </w:rPr>
      </w:pPr>
    </w:p>
    <w:p w14:paraId="6A2C27EF" w14:textId="77777777" w:rsidR="0082264B" w:rsidRPr="00431F65" w:rsidRDefault="0082264B" w:rsidP="0082264B">
      <w:pPr>
        <w:numPr>
          <w:ilvl w:val="0"/>
          <w:numId w:val="1"/>
        </w:numPr>
        <w:spacing w:after="120" w:line="240" w:lineRule="auto"/>
        <w:ind w:left="284" w:hanging="284"/>
        <w:rPr>
          <w:rFonts w:ascii="Tahoma" w:eastAsia="Times New Roman" w:hAnsi="Tahoma" w:cs="Tahoma"/>
          <w:b/>
          <w:sz w:val="20"/>
          <w:szCs w:val="20"/>
          <w:highlight w:val="lightGray"/>
          <w:u w:val="single"/>
          <w:lang w:eastAsia="pl-PL"/>
        </w:rPr>
      </w:pPr>
      <w:r w:rsidRPr="00431F65">
        <w:rPr>
          <w:rFonts w:ascii="Tahoma" w:eastAsia="Times New Roman" w:hAnsi="Tahoma" w:cs="Tahoma"/>
          <w:b/>
          <w:sz w:val="20"/>
          <w:szCs w:val="20"/>
          <w:highlight w:val="lightGray"/>
          <w:u w:val="single"/>
          <w:lang w:eastAsia="pl-PL"/>
        </w:rPr>
        <w:t>TRYB UDZIELENIA ZAMÓWIENIA:</w:t>
      </w:r>
    </w:p>
    <w:p w14:paraId="3B04F728" w14:textId="77777777" w:rsidR="0082264B" w:rsidRPr="007A45CC" w:rsidRDefault="0082264B" w:rsidP="0082264B">
      <w:pPr>
        <w:numPr>
          <w:ilvl w:val="0"/>
          <w:numId w:val="2"/>
        </w:numPr>
        <w:spacing w:after="120" w:line="240" w:lineRule="auto"/>
        <w:ind w:left="284" w:hanging="284"/>
        <w:jc w:val="both"/>
        <w:rPr>
          <w:rFonts w:ascii="Tahoma" w:eastAsia="Times New Roman" w:hAnsi="Tahoma" w:cs="Tahoma"/>
          <w:sz w:val="20"/>
          <w:szCs w:val="20"/>
          <w:lang w:eastAsia="pl-PL"/>
        </w:rPr>
      </w:pPr>
      <w:r w:rsidRPr="007A45CC">
        <w:rPr>
          <w:rFonts w:ascii="Tahoma" w:eastAsia="Times New Roman" w:hAnsi="Tahoma" w:cs="Tahoma"/>
          <w:sz w:val="20"/>
          <w:szCs w:val="20"/>
          <w:lang w:eastAsia="pl-PL"/>
        </w:rPr>
        <w:t xml:space="preserve">Niniejsze postępowanie prowadzone jest </w:t>
      </w:r>
      <w:r w:rsidRPr="00051F01">
        <w:rPr>
          <w:rFonts w:ascii="Tahoma" w:eastAsia="Times New Roman" w:hAnsi="Tahoma" w:cs="Tahoma"/>
          <w:sz w:val="20"/>
          <w:szCs w:val="20"/>
          <w:u w:val="single"/>
          <w:lang w:eastAsia="pl-PL"/>
        </w:rPr>
        <w:t xml:space="preserve">w trybie </w:t>
      </w:r>
      <w:r w:rsidRPr="00051F01">
        <w:rPr>
          <w:rFonts w:ascii="Tahoma" w:eastAsia="Times New Roman" w:hAnsi="Tahoma" w:cs="Tahoma"/>
          <w:sz w:val="20"/>
          <w:szCs w:val="24"/>
          <w:u w:val="single"/>
          <w:lang w:eastAsia="pl-PL"/>
        </w:rPr>
        <w:t>przetargu</w:t>
      </w:r>
      <w:r w:rsidRPr="00051F01">
        <w:rPr>
          <w:rFonts w:ascii="Calibri" w:eastAsia="Times New Roman" w:hAnsi="Calibri" w:cs="Segoe UI"/>
          <w:sz w:val="20"/>
          <w:szCs w:val="24"/>
          <w:u w:val="single"/>
          <w:lang w:eastAsia="pl-PL"/>
        </w:rPr>
        <w:t xml:space="preserve"> </w:t>
      </w:r>
      <w:r w:rsidRPr="00051F01">
        <w:rPr>
          <w:rFonts w:ascii="Tahoma" w:eastAsia="Times New Roman" w:hAnsi="Tahoma" w:cs="Tahoma"/>
          <w:sz w:val="20"/>
          <w:szCs w:val="24"/>
          <w:u w:val="single"/>
          <w:lang w:eastAsia="pl-PL"/>
        </w:rPr>
        <w:t>nieograniczonego</w:t>
      </w:r>
      <w:r w:rsidRPr="0002195E">
        <w:rPr>
          <w:rFonts w:ascii="Tahoma" w:eastAsia="Times New Roman" w:hAnsi="Tahoma" w:cs="Tahoma"/>
          <w:sz w:val="20"/>
          <w:szCs w:val="24"/>
          <w:lang w:eastAsia="pl-PL"/>
        </w:rPr>
        <w:t xml:space="preserve"> </w:t>
      </w:r>
      <w:r w:rsidRPr="00EC4B6F">
        <w:rPr>
          <w:rFonts w:ascii="Tahoma" w:hAnsi="Tahoma" w:cs="Tahoma"/>
          <w:sz w:val="20"/>
        </w:rPr>
        <w:t xml:space="preserve">na podstawie ustawy z dnia 29 stycznia 2004 r. Prawo Zamówień Publicznych </w:t>
      </w:r>
      <w:r>
        <w:rPr>
          <w:rFonts w:ascii="Tahoma" w:hAnsi="Tahoma" w:cs="Tahoma"/>
          <w:sz w:val="20"/>
        </w:rPr>
        <w:t>(</w:t>
      </w:r>
      <w:r w:rsidRPr="0081667C">
        <w:rPr>
          <w:rFonts w:ascii="Tahoma" w:hAnsi="Tahoma" w:cs="Tahoma"/>
          <w:sz w:val="20"/>
        </w:rPr>
        <w:t>Dz. U. z 2015 r. poz. 2164, z późn. zm</w:t>
      </w:r>
      <w:r>
        <w:rPr>
          <w:rFonts w:ascii="Tahoma" w:hAnsi="Tahoma" w:cs="Tahoma"/>
          <w:sz w:val="20"/>
        </w:rPr>
        <w:t>.)</w:t>
      </w:r>
      <w:r w:rsidRPr="0081667C">
        <w:rPr>
          <w:rFonts w:ascii="Tahoma" w:hAnsi="Tahoma" w:cs="Tahoma"/>
          <w:sz w:val="20"/>
        </w:rPr>
        <w:t xml:space="preserve"> </w:t>
      </w:r>
      <w:r w:rsidRPr="00EC4B6F">
        <w:rPr>
          <w:rFonts w:ascii="Tahoma" w:hAnsi="Tahoma" w:cs="Tahoma"/>
          <w:sz w:val="20"/>
        </w:rPr>
        <w:t>zwanej dalej „ustawą P</w:t>
      </w:r>
      <w:r>
        <w:rPr>
          <w:rFonts w:ascii="Tahoma" w:hAnsi="Tahoma" w:cs="Tahoma"/>
          <w:sz w:val="20"/>
        </w:rPr>
        <w:t>zp</w:t>
      </w:r>
      <w:r w:rsidRPr="00EC4B6F">
        <w:rPr>
          <w:rFonts w:ascii="Tahoma" w:hAnsi="Tahoma" w:cs="Tahoma"/>
          <w:sz w:val="20"/>
        </w:rPr>
        <w:t>”</w:t>
      </w:r>
      <w:r w:rsidRPr="007A45CC">
        <w:rPr>
          <w:rFonts w:ascii="Tahoma" w:eastAsia="Times New Roman" w:hAnsi="Tahoma" w:cs="Tahoma"/>
          <w:sz w:val="20"/>
          <w:szCs w:val="20"/>
          <w:lang w:eastAsia="pl-PL"/>
        </w:rPr>
        <w:t>.</w:t>
      </w:r>
    </w:p>
    <w:p w14:paraId="488A929F" w14:textId="77777777" w:rsidR="0082264B" w:rsidRPr="007A45CC" w:rsidRDefault="0082264B" w:rsidP="0082264B">
      <w:pPr>
        <w:numPr>
          <w:ilvl w:val="0"/>
          <w:numId w:val="2"/>
        </w:numPr>
        <w:spacing w:after="120" w:line="240" w:lineRule="auto"/>
        <w:ind w:left="284" w:hanging="284"/>
        <w:jc w:val="both"/>
        <w:rPr>
          <w:rFonts w:ascii="Tahoma" w:eastAsia="Times New Roman" w:hAnsi="Tahoma" w:cs="Tahoma"/>
          <w:sz w:val="20"/>
          <w:szCs w:val="20"/>
          <w:lang w:eastAsia="pl-PL"/>
        </w:rPr>
      </w:pPr>
      <w:r w:rsidRPr="007A45CC">
        <w:rPr>
          <w:rFonts w:ascii="Tahoma" w:eastAsia="Times New Roman" w:hAnsi="Tahoma" w:cs="Tahoma"/>
          <w:sz w:val="20"/>
          <w:szCs w:val="20"/>
          <w:lang w:eastAsia="pl-PL"/>
        </w:rPr>
        <w:t>W zakresie nieuregulowanym niniejszą Specyfikacją Istotnych Warunków Zamówienia, zwaną dalej „SIWZ”, zastosowanie mają</w:t>
      </w:r>
      <w:r>
        <w:rPr>
          <w:rFonts w:ascii="Tahoma" w:eastAsia="Times New Roman" w:hAnsi="Tahoma" w:cs="Tahoma"/>
          <w:sz w:val="20"/>
          <w:szCs w:val="20"/>
          <w:lang w:eastAsia="pl-PL"/>
        </w:rPr>
        <w:t xml:space="preserve"> przepisy ustawy Pzp.</w:t>
      </w:r>
    </w:p>
    <w:p w14:paraId="0727B67B" w14:textId="77777777" w:rsidR="0082264B" w:rsidRDefault="0082264B" w:rsidP="0082264B">
      <w:pPr>
        <w:numPr>
          <w:ilvl w:val="0"/>
          <w:numId w:val="2"/>
        </w:numPr>
        <w:spacing w:after="120" w:line="240" w:lineRule="auto"/>
        <w:ind w:left="284" w:hanging="284"/>
        <w:contextualSpacing/>
        <w:jc w:val="both"/>
        <w:rPr>
          <w:rFonts w:ascii="Tahoma" w:eastAsia="Times New Roman" w:hAnsi="Tahoma" w:cs="Tahoma"/>
          <w:sz w:val="20"/>
          <w:szCs w:val="20"/>
          <w:lang w:eastAsia="pl-PL"/>
        </w:rPr>
      </w:pPr>
      <w:r w:rsidRPr="007A45CC">
        <w:rPr>
          <w:rFonts w:ascii="Tahoma" w:eastAsia="Times New Roman" w:hAnsi="Tahoma" w:cs="Tahoma"/>
          <w:sz w:val="20"/>
          <w:szCs w:val="20"/>
          <w:lang w:eastAsia="pl-PL"/>
        </w:rPr>
        <w:t xml:space="preserve">Wartość niniejszego zamówienia </w:t>
      </w:r>
      <w:r w:rsidRPr="00FC18B6">
        <w:rPr>
          <w:rFonts w:ascii="Tahoma" w:eastAsia="Times New Roman" w:hAnsi="Tahoma" w:cs="Tahoma"/>
          <w:b/>
          <w:sz w:val="20"/>
          <w:szCs w:val="20"/>
          <w:lang w:eastAsia="pl-PL"/>
        </w:rPr>
        <w:t>przekracza</w:t>
      </w:r>
      <w:r w:rsidRPr="007A45CC">
        <w:rPr>
          <w:rFonts w:ascii="Tahoma" w:eastAsia="Times New Roman" w:hAnsi="Tahoma" w:cs="Tahoma"/>
          <w:sz w:val="20"/>
          <w:szCs w:val="20"/>
          <w:lang w:eastAsia="pl-PL"/>
        </w:rPr>
        <w:t xml:space="preserve"> równowartoś</w:t>
      </w:r>
      <w:r w:rsidR="00FC18B6">
        <w:rPr>
          <w:rFonts w:ascii="Tahoma" w:eastAsia="Times New Roman" w:hAnsi="Tahoma" w:cs="Tahoma"/>
          <w:sz w:val="20"/>
          <w:szCs w:val="20"/>
          <w:lang w:eastAsia="pl-PL"/>
        </w:rPr>
        <w:t>ć</w:t>
      </w:r>
      <w:r w:rsidRPr="007A45CC">
        <w:rPr>
          <w:rFonts w:ascii="Tahoma" w:eastAsia="Times New Roman" w:hAnsi="Tahoma" w:cs="Tahoma"/>
          <w:sz w:val="20"/>
          <w:szCs w:val="20"/>
          <w:lang w:eastAsia="pl-PL"/>
        </w:rPr>
        <w:t xml:space="preserve"> kwoty określonej w przepisach wykonawczych wydanych na podstawie art. 11 ust. 8 ustawy P</w:t>
      </w:r>
      <w:r>
        <w:rPr>
          <w:rFonts w:ascii="Tahoma" w:eastAsia="Times New Roman" w:hAnsi="Tahoma" w:cs="Tahoma"/>
          <w:sz w:val="20"/>
          <w:szCs w:val="20"/>
          <w:lang w:eastAsia="pl-PL"/>
        </w:rPr>
        <w:t>zp</w:t>
      </w:r>
      <w:r w:rsidRPr="007A45CC">
        <w:rPr>
          <w:rFonts w:ascii="Tahoma" w:eastAsia="Times New Roman" w:hAnsi="Tahoma" w:cs="Tahoma"/>
          <w:sz w:val="20"/>
          <w:szCs w:val="20"/>
          <w:lang w:eastAsia="pl-PL"/>
        </w:rPr>
        <w:t>.</w:t>
      </w:r>
    </w:p>
    <w:p w14:paraId="51C2B2EB" w14:textId="602B9F30" w:rsidR="00080F68" w:rsidRPr="007217DF" w:rsidRDefault="00080F68" w:rsidP="0082264B">
      <w:pPr>
        <w:pStyle w:val="pkt"/>
        <w:numPr>
          <w:ilvl w:val="0"/>
          <w:numId w:val="2"/>
        </w:numPr>
        <w:tabs>
          <w:tab w:val="num" w:pos="426"/>
        </w:tabs>
        <w:spacing w:before="0" w:after="40"/>
        <w:ind w:left="284" w:hanging="284"/>
        <w:rPr>
          <w:rFonts w:ascii="Tahoma" w:hAnsi="Tahoma" w:cs="Tahoma"/>
          <w:sz w:val="20"/>
        </w:rPr>
      </w:pPr>
      <w:r w:rsidRPr="007217DF">
        <w:rPr>
          <w:rFonts w:ascii="Tahoma" w:hAnsi="Tahoma" w:cs="Tahoma"/>
          <w:b/>
          <w:color w:val="000000"/>
          <w:sz w:val="20"/>
        </w:rPr>
        <w:t>Zamawiający przewiduje w trakcie oceny ofert zastosowanie „procedury odwróconej”,</w:t>
      </w:r>
      <w:r w:rsidRPr="007217DF">
        <w:rPr>
          <w:rFonts w:ascii="Tahoma" w:hAnsi="Tahoma" w:cs="Tahoma"/>
          <w:color w:val="000000"/>
          <w:sz w:val="20"/>
        </w:rPr>
        <w:t xml:space="preserve"> o której mowa w art. 24aa ustawy Pzp (w pierwszej kolejności dokona oceny złożonych ofert, a w następnej kolejności  zbada czy Wykonawca, którego oferta została oceniona jako najkorzystniejsza, nie podlega wykluczeniu oraz spełnia warunki udziału w postępowaniu).</w:t>
      </w:r>
    </w:p>
    <w:p w14:paraId="4E56326D" w14:textId="77777777" w:rsidR="0082264B" w:rsidRPr="007A45CC" w:rsidRDefault="0082264B" w:rsidP="0082264B">
      <w:pPr>
        <w:spacing w:after="0" w:line="240" w:lineRule="auto"/>
        <w:ind w:left="284"/>
        <w:contextualSpacing/>
        <w:jc w:val="both"/>
        <w:rPr>
          <w:rFonts w:ascii="Tahoma" w:eastAsia="Times New Roman" w:hAnsi="Tahoma" w:cs="Tahoma"/>
          <w:sz w:val="20"/>
          <w:szCs w:val="20"/>
          <w:lang w:eastAsia="pl-PL"/>
        </w:rPr>
      </w:pPr>
    </w:p>
    <w:p w14:paraId="5BD96E91" w14:textId="77777777" w:rsidR="0082264B" w:rsidRPr="00431F65" w:rsidRDefault="0082264B" w:rsidP="0082264B">
      <w:pPr>
        <w:numPr>
          <w:ilvl w:val="0"/>
          <w:numId w:val="3"/>
        </w:numPr>
        <w:spacing w:after="120" w:line="240" w:lineRule="auto"/>
        <w:ind w:left="284" w:hanging="142"/>
        <w:jc w:val="both"/>
        <w:rPr>
          <w:rFonts w:ascii="Tahoma" w:eastAsia="Times New Roman" w:hAnsi="Tahoma" w:cs="Tahoma"/>
          <w:b/>
          <w:sz w:val="20"/>
          <w:szCs w:val="20"/>
          <w:highlight w:val="lightGray"/>
          <w:u w:val="single"/>
          <w:lang w:eastAsia="pl-PL"/>
        </w:rPr>
      </w:pPr>
      <w:r w:rsidRPr="00431F65">
        <w:rPr>
          <w:rFonts w:ascii="Tahoma" w:eastAsia="Times New Roman" w:hAnsi="Tahoma" w:cs="Tahoma"/>
          <w:b/>
          <w:sz w:val="20"/>
          <w:szCs w:val="20"/>
          <w:highlight w:val="lightGray"/>
          <w:u w:val="single"/>
          <w:lang w:eastAsia="pl-PL"/>
        </w:rPr>
        <w:t>OPIS PRZEDMIOTU ZAMÓWIENIA:</w:t>
      </w:r>
    </w:p>
    <w:p w14:paraId="3F738AE4" w14:textId="712B3BD6" w:rsidR="00066994" w:rsidRPr="00066994" w:rsidRDefault="0082264B" w:rsidP="008A7131">
      <w:pPr>
        <w:numPr>
          <w:ilvl w:val="0"/>
          <w:numId w:val="4"/>
        </w:numPr>
        <w:spacing w:after="120" w:line="240" w:lineRule="auto"/>
        <w:ind w:left="284" w:hanging="284"/>
        <w:jc w:val="both"/>
        <w:rPr>
          <w:rFonts w:ascii="Tahoma" w:eastAsia="Times New Roman" w:hAnsi="Tahoma" w:cs="Tahoma"/>
          <w:sz w:val="20"/>
          <w:szCs w:val="20"/>
          <w:lang w:eastAsia="pl-PL"/>
        </w:rPr>
      </w:pPr>
      <w:r w:rsidRPr="00066994">
        <w:rPr>
          <w:rFonts w:ascii="Tahoma" w:eastAsia="Times New Roman" w:hAnsi="Tahoma" w:cs="Tahoma"/>
          <w:sz w:val="20"/>
          <w:szCs w:val="20"/>
          <w:lang w:eastAsia="pl-PL"/>
        </w:rPr>
        <w:t xml:space="preserve">Przedmiotem zamówienia jest </w:t>
      </w:r>
      <w:r w:rsidR="007217DF" w:rsidRPr="007217DF">
        <w:rPr>
          <w:rFonts w:ascii="Tahoma" w:eastAsia="Times New Roman" w:hAnsi="Tahoma" w:cs="Tahoma"/>
          <w:sz w:val="20"/>
          <w:szCs w:val="20"/>
          <w:lang w:eastAsia="pl-PL"/>
        </w:rPr>
        <w:t xml:space="preserve">zaprojektowanie i wykonanie oprogramowania oraz jego wdrożenie w zakresie wprowadzenia zmian do wykorzystywanego w Urzędzie do Spraw Cudzoziemców Systemu Pobyt v.2 przy uwzględnieniu  projektowanych i obowiązujących aktów prawnych a także zmian funkcjonalnych w celu pełnej  integrację Systemu Pobyt v.2 z Krajowym Systemem Konsultacyjnym aby stały się one jednym systemem teleinformatycznym. Przedmiotem umowy będzie również świadczenie usług wsparcia technicznego na ww. systemy oraz prac </w:t>
      </w:r>
      <w:proofErr w:type="spellStart"/>
      <w:r w:rsidR="007217DF" w:rsidRPr="007217DF">
        <w:rPr>
          <w:rFonts w:ascii="Tahoma" w:eastAsia="Times New Roman" w:hAnsi="Tahoma" w:cs="Tahoma"/>
          <w:sz w:val="20"/>
          <w:szCs w:val="20"/>
          <w:lang w:eastAsia="pl-PL"/>
        </w:rPr>
        <w:t>analityczno</w:t>
      </w:r>
      <w:proofErr w:type="spellEnd"/>
      <w:r w:rsidR="007217DF" w:rsidRPr="007217DF">
        <w:rPr>
          <w:rFonts w:ascii="Tahoma" w:eastAsia="Times New Roman" w:hAnsi="Tahoma" w:cs="Tahoma"/>
          <w:sz w:val="20"/>
          <w:szCs w:val="20"/>
          <w:lang w:eastAsia="pl-PL"/>
        </w:rPr>
        <w:t xml:space="preserve"> – programistyczno – wdrożeniowych mających na celu rozwój systemów o określonej w OPZ pracochłonności. Ponadto Wykonawca przekaże wszystkie kody źródłowe wytworzone w ramach prac programistycznych świadczonych w oparciu o niniejszą umowę.</w:t>
      </w:r>
    </w:p>
    <w:p w14:paraId="3321D981" w14:textId="6A3B56F9" w:rsidR="001246A2" w:rsidRPr="001246A2" w:rsidRDefault="001246A2" w:rsidP="001246A2">
      <w:pPr>
        <w:spacing w:after="60" w:line="240" w:lineRule="auto"/>
        <w:ind w:left="284"/>
        <w:jc w:val="both"/>
        <w:rPr>
          <w:rFonts w:ascii="Tahoma" w:eastAsia="Times New Roman" w:hAnsi="Tahoma" w:cs="Tahoma"/>
          <w:sz w:val="20"/>
          <w:szCs w:val="20"/>
          <w:lang w:eastAsia="pl-PL"/>
        </w:rPr>
      </w:pPr>
      <w:r w:rsidRPr="001246A2">
        <w:rPr>
          <w:rFonts w:ascii="Tahoma" w:eastAsia="Times New Roman" w:hAnsi="Tahoma" w:cs="Tahoma"/>
          <w:sz w:val="20"/>
          <w:szCs w:val="20"/>
          <w:lang w:eastAsia="pl-PL"/>
        </w:rPr>
        <w:t xml:space="preserve">Przedmiot </w:t>
      </w:r>
      <w:r>
        <w:rPr>
          <w:rFonts w:ascii="Tahoma" w:eastAsia="Times New Roman" w:hAnsi="Tahoma" w:cs="Tahoma"/>
          <w:sz w:val="20"/>
          <w:szCs w:val="20"/>
          <w:lang w:eastAsia="pl-PL"/>
        </w:rPr>
        <w:t xml:space="preserve">zamówienia </w:t>
      </w:r>
      <w:r w:rsidRPr="001246A2">
        <w:rPr>
          <w:rFonts w:ascii="Tahoma" w:eastAsia="Times New Roman" w:hAnsi="Tahoma" w:cs="Tahoma"/>
          <w:sz w:val="20"/>
          <w:szCs w:val="20"/>
          <w:lang w:eastAsia="pl-PL"/>
        </w:rPr>
        <w:t>obejmować będzie:</w:t>
      </w:r>
    </w:p>
    <w:p w14:paraId="34A1FFF5" w14:textId="77777777" w:rsidR="001246A2" w:rsidRPr="001246A2" w:rsidRDefault="001246A2" w:rsidP="001246A2">
      <w:pPr>
        <w:spacing w:after="60" w:line="240" w:lineRule="auto"/>
        <w:ind w:left="284"/>
        <w:jc w:val="both"/>
        <w:rPr>
          <w:rFonts w:ascii="Tahoma" w:eastAsia="Times New Roman" w:hAnsi="Tahoma" w:cs="Tahoma"/>
          <w:sz w:val="20"/>
          <w:szCs w:val="20"/>
          <w:lang w:eastAsia="pl-PL"/>
        </w:rPr>
      </w:pPr>
      <w:r w:rsidRPr="001246A2">
        <w:rPr>
          <w:rFonts w:ascii="Tahoma" w:eastAsia="Times New Roman" w:hAnsi="Tahoma" w:cs="Tahoma"/>
          <w:sz w:val="20"/>
          <w:szCs w:val="20"/>
          <w:lang w:eastAsia="pl-PL"/>
        </w:rPr>
        <w:t>a)</w:t>
      </w:r>
      <w:r w:rsidRPr="001246A2">
        <w:rPr>
          <w:rFonts w:ascii="Tahoma" w:eastAsia="Times New Roman" w:hAnsi="Tahoma" w:cs="Tahoma"/>
          <w:sz w:val="20"/>
          <w:szCs w:val="20"/>
          <w:lang w:eastAsia="pl-PL"/>
        </w:rPr>
        <w:tab/>
        <w:t>Przygotowanie dokumentacji zarządczej,</w:t>
      </w:r>
    </w:p>
    <w:p w14:paraId="45E52887" w14:textId="77777777" w:rsidR="001246A2" w:rsidRPr="001246A2" w:rsidRDefault="001246A2" w:rsidP="001246A2">
      <w:pPr>
        <w:spacing w:after="60" w:line="240" w:lineRule="auto"/>
        <w:ind w:left="704" w:hanging="420"/>
        <w:jc w:val="both"/>
        <w:rPr>
          <w:rFonts w:ascii="Tahoma" w:eastAsia="Times New Roman" w:hAnsi="Tahoma" w:cs="Tahoma"/>
          <w:sz w:val="20"/>
          <w:szCs w:val="20"/>
          <w:lang w:eastAsia="pl-PL"/>
        </w:rPr>
      </w:pPr>
      <w:r w:rsidRPr="001246A2">
        <w:rPr>
          <w:rFonts w:ascii="Tahoma" w:eastAsia="Times New Roman" w:hAnsi="Tahoma" w:cs="Tahoma"/>
          <w:sz w:val="20"/>
          <w:szCs w:val="20"/>
          <w:lang w:eastAsia="pl-PL"/>
        </w:rPr>
        <w:t>b)</w:t>
      </w:r>
      <w:r w:rsidRPr="001246A2">
        <w:rPr>
          <w:rFonts w:ascii="Tahoma" w:eastAsia="Times New Roman" w:hAnsi="Tahoma" w:cs="Tahoma"/>
          <w:sz w:val="20"/>
          <w:szCs w:val="20"/>
          <w:lang w:eastAsia="pl-PL"/>
        </w:rPr>
        <w:tab/>
        <w:t>Przeprowadzenie analizy zmian, zaprojektowanie, wykonanie prac programistycznych i wdrożenie zmian w systemach,</w:t>
      </w:r>
    </w:p>
    <w:p w14:paraId="0350AAAC" w14:textId="77777777" w:rsidR="001246A2" w:rsidRPr="001246A2" w:rsidRDefault="001246A2" w:rsidP="001246A2">
      <w:pPr>
        <w:spacing w:after="60" w:line="240" w:lineRule="auto"/>
        <w:ind w:left="284"/>
        <w:jc w:val="both"/>
        <w:rPr>
          <w:rFonts w:ascii="Tahoma" w:eastAsia="Times New Roman" w:hAnsi="Tahoma" w:cs="Tahoma"/>
          <w:sz w:val="20"/>
          <w:szCs w:val="20"/>
          <w:lang w:eastAsia="pl-PL"/>
        </w:rPr>
      </w:pPr>
      <w:r w:rsidRPr="001246A2">
        <w:rPr>
          <w:rFonts w:ascii="Tahoma" w:eastAsia="Times New Roman" w:hAnsi="Tahoma" w:cs="Tahoma"/>
          <w:sz w:val="20"/>
          <w:szCs w:val="20"/>
          <w:lang w:eastAsia="pl-PL"/>
        </w:rPr>
        <w:t>c)</w:t>
      </w:r>
      <w:r w:rsidRPr="001246A2">
        <w:rPr>
          <w:rFonts w:ascii="Tahoma" w:eastAsia="Times New Roman" w:hAnsi="Tahoma" w:cs="Tahoma"/>
          <w:sz w:val="20"/>
          <w:szCs w:val="20"/>
          <w:lang w:eastAsia="pl-PL"/>
        </w:rPr>
        <w:tab/>
        <w:t>Tworzenie i aktualizowanie dokumentacji systemowych,</w:t>
      </w:r>
    </w:p>
    <w:p w14:paraId="48B043FA" w14:textId="77777777" w:rsidR="001246A2" w:rsidRPr="001246A2" w:rsidRDefault="001246A2" w:rsidP="001246A2">
      <w:pPr>
        <w:spacing w:after="60" w:line="240" w:lineRule="auto"/>
        <w:ind w:left="704" w:hanging="420"/>
        <w:jc w:val="both"/>
        <w:rPr>
          <w:rFonts w:ascii="Tahoma" w:eastAsia="Times New Roman" w:hAnsi="Tahoma" w:cs="Tahoma"/>
          <w:sz w:val="20"/>
          <w:szCs w:val="20"/>
          <w:lang w:eastAsia="pl-PL"/>
        </w:rPr>
      </w:pPr>
      <w:r w:rsidRPr="001246A2">
        <w:rPr>
          <w:rFonts w:ascii="Tahoma" w:eastAsia="Times New Roman" w:hAnsi="Tahoma" w:cs="Tahoma"/>
          <w:sz w:val="20"/>
          <w:szCs w:val="20"/>
          <w:lang w:eastAsia="pl-PL"/>
        </w:rPr>
        <w:t>d)</w:t>
      </w:r>
      <w:r w:rsidRPr="001246A2">
        <w:rPr>
          <w:rFonts w:ascii="Tahoma" w:eastAsia="Times New Roman" w:hAnsi="Tahoma" w:cs="Tahoma"/>
          <w:sz w:val="20"/>
          <w:szCs w:val="20"/>
          <w:lang w:eastAsia="pl-PL"/>
        </w:rPr>
        <w:tab/>
        <w:t>Pracę rozwojową systemów w liczbie 50 punktów funkcyjnych i 150 roboczogodzin miesięcznie przez okres trwania całej umowy,</w:t>
      </w:r>
    </w:p>
    <w:p w14:paraId="2D2CB034" w14:textId="77777777" w:rsidR="001246A2" w:rsidRPr="001246A2" w:rsidRDefault="001246A2" w:rsidP="001246A2">
      <w:pPr>
        <w:spacing w:after="60" w:line="240" w:lineRule="auto"/>
        <w:ind w:left="284"/>
        <w:jc w:val="both"/>
        <w:rPr>
          <w:rFonts w:ascii="Tahoma" w:eastAsia="Times New Roman" w:hAnsi="Tahoma" w:cs="Tahoma"/>
          <w:sz w:val="20"/>
          <w:szCs w:val="20"/>
          <w:lang w:eastAsia="pl-PL"/>
        </w:rPr>
      </w:pPr>
      <w:r w:rsidRPr="001246A2">
        <w:rPr>
          <w:rFonts w:ascii="Tahoma" w:eastAsia="Times New Roman" w:hAnsi="Tahoma" w:cs="Tahoma"/>
          <w:sz w:val="20"/>
          <w:szCs w:val="20"/>
          <w:lang w:eastAsia="pl-PL"/>
        </w:rPr>
        <w:t>e)</w:t>
      </w:r>
      <w:r w:rsidRPr="001246A2">
        <w:rPr>
          <w:rFonts w:ascii="Tahoma" w:eastAsia="Times New Roman" w:hAnsi="Tahoma" w:cs="Tahoma"/>
          <w:sz w:val="20"/>
          <w:szCs w:val="20"/>
          <w:lang w:eastAsia="pl-PL"/>
        </w:rPr>
        <w:tab/>
        <w:t>Zapewnienie szkoleń.</w:t>
      </w:r>
    </w:p>
    <w:p w14:paraId="26709854" w14:textId="77777777" w:rsidR="001246A2" w:rsidRPr="001246A2" w:rsidRDefault="001246A2" w:rsidP="001246A2">
      <w:pPr>
        <w:spacing w:after="60" w:line="240" w:lineRule="auto"/>
        <w:ind w:left="284"/>
        <w:jc w:val="both"/>
        <w:rPr>
          <w:rFonts w:ascii="Tahoma" w:eastAsia="Times New Roman" w:hAnsi="Tahoma" w:cs="Tahoma"/>
          <w:sz w:val="20"/>
          <w:szCs w:val="20"/>
          <w:lang w:eastAsia="pl-PL"/>
        </w:rPr>
      </w:pPr>
      <w:r w:rsidRPr="001246A2">
        <w:rPr>
          <w:rFonts w:ascii="Tahoma" w:eastAsia="Times New Roman" w:hAnsi="Tahoma" w:cs="Tahoma"/>
          <w:sz w:val="20"/>
          <w:szCs w:val="20"/>
          <w:lang w:eastAsia="pl-PL"/>
        </w:rPr>
        <w:t>f)</w:t>
      </w:r>
      <w:r w:rsidRPr="001246A2">
        <w:rPr>
          <w:rFonts w:ascii="Tahoma" w:eastAsia="Times New Roman" w:hAnsi="Tahoma" w:cs="Tahoma"/>
          <w:sz w:val="20"/>
          <w:szCs w:val="20"/>
          <w:lang w:eastAsia="pl-PL"/>
        </w:rPr>
        <w:tab/>
        <w:t>Wsparcie techniczne dla systemów.</w:t>
      </w:r>
    </w:p>
    <w:p w14:paraId="5C059E11" w14:textId="48909566" w:rsidR="001246A2" w:rsidRDefault="001246A2" w:rsidP="001246A2">
      <w:pPr>
        <w:spacing w:after="60" w:line="240" w:lineRule="auto"/>
        <w:ind w:left="284"/>
        <w:jc w:val="both"/>
        <w:rPr>
          <w:rFonts w:ascii="Tahoma" w:eastAsia="Times New Roman" w:hAnsi="Tahoma" w:cs="Tahoma"/>
          <w:sz w:val="20"/>
          <w:szCs w:val="20"/>
          <w:lang w:eastAsia="pl-PL"/>
        </w:rPr>
      </w:pPr>
      <w:r w:rsidRPr="001246A2">
        <w:rPr>
          <w:rFonts w:ascii="Tahoma" w:eastAsia="Times New Roman" w:hAnsi="Tahoma" w:cs="Tahoma"/>
          <w:sz w:val="20"/>
          <w:szCs w:val="20"/>
          <w:lang w:eastAsia="pl-PL"/>
        </w:rPr>
        <w:t>g)</w:t>
      </w:r>
      <w:r w:rsidRPr="001246A2">
        <w:rPr>
          <w:rFonts w:ascii="Tahoma" w:eastAsia="Times New Roman" w:hAnsi="Tahoma" w:cs="Tahoma"/>
          <w:sz w:val="20"/>
          <w:szCs w:val="20"/>
          <w:lang w:eastAsia="pl-PL"/>
        </w:rPr>
        <w:tab/>
        <w:t>Przekazanie kodów źródłowych.</w:t>
      </w:r>
    </w:p>
    <w:p w14:paraId="4EA41AFA" w14:textId="1C67FA9A" w:rsidR="0082264B" w:rsidRPr="0037441F" w:rsidRDefault="0082264B" w:rsidP="00066994">
      <w:pPr>
        <w:spacing w:after="120" w:line="240" w:lineRule="auto"/>
        <w:ind w:left="284"/>
        <w:jc w:val="both"/>
        <w:rPr>
          <w:rFonts w:ascii="Tahoma" w:eastAsia="Times New Roman" w:hAnsi="Tahoma" w:cs="Tahoma"/>
          <w:sz w:val="20"/>
          <w:szCs w:val="20"/>
          <w:lang w:eastAsia="pl-PL"/>
        </w:rPr>
      </w:pPr>
      <w:r w:rsidRPr="0037441F">
        <w:rPr>
          <w:rFonts w:ascii="Tahoma" w:eastAsia="Times New Roman" w:hAnsi="Tahoma" w:cs="Tahoma"/>
          <w:sz w:val="20"/>
          <w:szCs w:val="20"/>
          <w:lang w:eastAsia="pl-PL"/>
        </w:rPr>
        <w:t xml:space="preserve">Szczegółowy opis przedmiotu zamówienia </w:t>
      </w:r>
      <w:r w:rsidR="00FD34D3" w:rsidRPr="0037441F">
        <w:rPr>
          <w:rFonts w:ascii="Tahoma" w:eastAsia="Times New Roman" w:hAnsi="Tahoma" w:cs="Tahoma"/>
          <w:sz w:val="20"/>
          <w:szCs w:val="20"/>
          <w:lang w:eastAsia="pl-PL"/>
        </w:rPr>
        <w:t>zawarty jest w</w:t>
      </w:r>
      <w:r w:rsidRPr="0037441F">
        <w:rPr>
          <w:rFonts w:ascii="Tahoma" w:eastAsia="Times New Roman" w:hAnsi="Tahoma" w:cs="Tahoma"/>
          <w:sz w:val="20"/>
          <w:szCs w:val="20"/>
          <w:lang w:eastAsia="pl-PL"/>
        </w:rPr>
        <w:t xml:space="preserve"> </w:t>
      </w:r>
      <w:r w:rsidRPr="0037441F">
        <w:rPr>
          <w:rFonts w:ascii="Tahoma" w:eastAsia="Times New Roman" w:hAnsi="Tahoma" w:cs="Tahoma"/>
          <w:b/>
          <w:sz w:val="20"/>
          <w:szCs w:val="20"/>
          <w:lang w:eastAsia="pl-PL"/>
        </w:rPr>
        <w:t>Załącznik</w:t>
      </w:r>
      <w:r w:rsidR="00FD34D3" w:rsidRPr="0037441F">
        <w:rPr>
          <w:rFonts w:ascii="Tahoma" w:eastAsia="Times New Roman" w:hAnsi="Tahoma" w:cs="Tahoma"/>
          <w:b/>
          <w:sz w:val="20"/>
          <w:szCs w:val="20"/>
          <w:lang w:eastAsia="pl-PL"/>
        </w:rPr>
        <w:t>u</w:t>
      </w:r>
      <w:r w:rsidRPr="0037441F">
        <w:rPr>
          <w:rFonts w:ascii="Tahoma" w:eastAsia="Times New Roman" w:hAnsi="Tahoma" w:cs="Tahoma"/>
          <w:b/>
          <w:sz w:val="20"/>
          <w:szCs w:val="20"/>
          <w:lang w:eastAsia="pl-PL"/>
        </w:rPr>
        <w:t xml:space="preserve"> nr 1 </w:t>
      </w:r>
      <w:r w:rsidRPr="0037441F">
        <w:rPr>
          <w:rFonts w:ascii="Tahoma" w:eastAsia="Times New Roman" w:hAnsi="Tahoma" w:cs="Tahoma"/>
          <w:sz w:val="20"/>
          <w:szCs w:val="20"/>
          <w:lang w:eastAsia="pl-PL"/>
        </w:rPr>
        <w:t>do SIWZ.</w:t>
      </w:r>
    </w:p>
    <w:p w14:paraId="22562AE2" w14:textId="1D94677D" w:rsidR="00C275D2" w:rsidRPr="0059749B" w:rsidRDefault="00743F2D" w:rsidP="0059749B">
      <w:pPr>
        <w:spacing w:after="120" w:line="240" w:lineRule="auto"/>
        <w:ind w:left="284"/>
        <w:jc w:val="both"/>
        <w:rPr>
          <w:rFonts w:ascii="Tahoma" w:eastAsia="Times New Roman" w:hAnsi="Tahoma" w:cs="Tahoma"/>
          <w:sz w:val="20"/>
          <w:szCs w:val="20"/>
          <w:lang w:eastAsia="pl-PL"/>
        </w:rPr>
      </w:pPr>
      <w:r w:rsidRPr="0037441F">
        <w:rPr>
          <w:rFonts w:ascii="Tahoma" w:eastAsia="Times New Roman" w:hAnsi="Tahoma" w:cs="Tahoma"/>
          <w:sz w:val="20"/>
          <w:szCs w:val="20"/>
          <w:lang w:eastAsia="pl-PL"/>
        </w:rPr>
        <w:t>W</w:t>
      </w:r>
      <w:r w:rsidR="00C275D2" w:rsidRPr="0037441F">
        <w:rPr>
          <w:rFonts w:ascii="Tahoma" w:eastAsia="Times New Roman" w:hAnsi="Tahoma" w:cs="Tahoma"/>
          <w:sz w:val="20"/>
          <w:szCs w:val="20"/>
          <w:lang w:eastAsia="pl-PL"/>
        </w:rPr>
        <w:t xml:space="preserve"> </w:t>
      </w:r>
      <w:r w:rsidR="00D84870" w:rsidRPr="0037441F">
        <w:rPr>
          <w:rFonts w:ascii="Tahoma" w:eastAsia="Times New Roman" w:hAnsi="Tahoma" w:cs="Tahoma"/>
          <w:sz w:val="20"/>
          <w:szCs w:val="20"/>
          <w:lang w:eastAsia="pl-PL"/>
        </w:rPr>
        <w:t xml:space="preserve">przypadku akceptacji </w:t>
      </w:r>
      <w:r w:rsidR="00C275D2" w:rsidRPr="0037441F">
        <w:rPr>
          <w:rFonts w:ascii="Tahoma" w:eastAsia="Times New Roman" w:hAnsi="Tahoma" w:cs="Tahoma"/>
          <w:sz w:val="20"/>
          <w:szCs w:val="20"/>
          <w:lang w:eastAsia="pl-PL"/>
        </w:rPr>
        <w:t xml:space="preserve">projektu </w:t>
      </w:r>
      <w:r w:rsidR="00C275D2" w:rsidRPr="0037441F">
        <w:rPr>
          <w:rFonts w:ascii="Tahoma" w:eastAsia="Times New Roman" w:hAnsi="Tahoma" w:cs="Tahoma"/>
          <w:b/>
          <w:i/>
          <w:sz w:val="20"/>
          <w:szCs w:val="20"/>
          <w:lang w:eastAsia="pl-PL"/>
        </w:rPr>
        <w:t>„</w:t>
      </w:r>
      <w:r w:rsidR="00C275D2" w:rsidRPr="0037441F">
        <w:rPr>
          <w:rFonts w:ascii="Tahoma" w:hAnsi="Tahoma" w:cs="Tahoma"/>
          <w:i/>
          <w:sz w:val="20"/>
          <w:szCs w:val="20"/>
        </w:rPr>
        <w:t>Modernizacja Systemu Pobyt v.2 oraz infrastruktury teleinformatycznej, wykorzystywanej przy Systemie Pobyt v.2 i Krajowym Systemie Konsultacyjnym</w:t>
      </w:r>
      <w:r w:rsidR="00C275D2" w:rsidRPr="0037441F">
        <w:rPr>
          <w:rFonts w:ascii="Tahoma" w:eastAsia="Times New Roman" w:hAnsi="Tahoma" w:cs="Tahoma"/>
          <w:sz w:val="20"/>
          <w:szCs w:val="20"/>
          <w:lang w:eastAsia="pl-PL"/>
        </w:rPr>
        <w:t xml:space="preserve">” </w:t>
      </w:r>
      <w:r w:rsidRPr="0037441F">
        <w:rPr>
          <w:rFonts w:ascii="Tahoma" w:eastAsia="Times New Roman" w:hAnsi="Tahoma" w:cs="Tahoma"/>
          <w:sz w:val="20"/>
          <w:szCs w:val="20"/>
          <w:lang w:eastAsia="pl-PL"/>
        </w:rPr>
        <w:t xml:space="preserve">zadania wymienione w pkt </w:t>
      </w:r>
      <w:r w:rsidR="0059749B" w:rsidRPr="0037441F">
        <w:rPr>
          <w:rFonts w:ascii="Tahoma" w:eastAsia="Times New Roman" w:hAnsi="Tahoma" w:cs="Tahoma"/>
          <w:sz w:val="20"/>
          <w:szCs w:val="20"/>
          <w:lang w:eastAsia="pl-PL"/>
        </w:rPr>
        <w:t xml:space="preserve">108 i 109 </w:t>
      </w:r>
      <w:r w:rsidR="0059749B" w:rsidRPr="0037441F">
        <w:rPr>
          <w:rFonts w:ascii="Tahoma" w:eastAsia="Times New Roman" w:hAnsi="Tahoma" w:cs="Tahoma"/>
          <w:b/>
          <w:sz w:val="20"/>
          <w:szCs w:val="20"/>
          <w:lang w:eastAsia="pl-PL"/>
        </w:rPr>
        <w:t>Z</w:t>
      </w:r>
      <w:r w:rsidR="00D84870" w:rsidRPr="0037441F">
        <w:rPr>
          <w:rFonts w:ascii="Tahoma" w:eastAsia="Times New Roman" w:hAnsi="Tahoma" w:cs="Tahoma"/>
          <w:b/>
          <w:sz w:val="20"/>
          <w:szCs w:val="20"/>
          <w:lang w:eastAsia="pl-PL"/>
        </w:rPr>
        <w:t>ałącznika</w:t>
      </w:r>
      <w:r w:rsidR="0059749B" w:rsidRPr="0037441F">
        <w:rPr>
          <w:rFonts w:ascii="Tahoma" w:eastAsia="Times New Roman" w:hAnsi="Tahoma" w:cs="Tahoma"/>
          <w:b/>
          <w:sz w:val="20"/>
          <w:szCs w:val="20"/>
          <w:lang w:eastAsia="pl-PL"/>
        </w:rPr>
        <w:t xml:space="preserve"> nr 1</w:t>
      </w:r>
      <w:r w:rsidR="0059749B" w:rsidRPr="0037441F">
        <w:rPr>
          <w:rFonts w:ascii="Tahoma" w:eastAsia="Times New Roman" w:hAnsi="Tahoma" w:cs="Tahoma"/>
          <w:sz w:val="20"/>
          <w:szCs w:val="20"/>
          <w:lang w:eastAsia="pl-PL"/>
        </w:rPr>
        <w:t xml:space="preserve"> do </w:t>
      </w:r>
      <w:r w:rsidR="009C6FEE" w:rsidRPr="0037441F">
        <w:rPr>
          <w:rFonts w:ascii="Tahoma" w:eastAsia="Times New Roman" w:hAnsi="Tahoma" w:cs="Tahoma"/>
          <w:sz w:val="20"/>
          <w:szCs w:val="20"/>
          <w:lang w:eastAsia="pl-PL"/>
        </w:rPr>
        <w:t>OPZ</w:t>
      </w:r>
      <w:r w:rsidR="00DB06E2" w:rsidRPr="0037441F">
        <w:rPr>
          <w:rFonts w:ascii="Tahoma" w:eastAsia="Times New Roman" w:hAnsi="Tahoma" w:cs="Tahoma"/>
          <w:sz w:val="20"/>
          <w:szCs w:val="20"/>
          <w:lang w:eastAsia="pl-PL"/>
        </w:rPr>
        <w:t>, stanowiące 40% wartości szacunkowej zamówienia podstawowego,</w:t>
      </w:r>
      <w:r w:rsidR="009C6FEE" w:rsidRPr="0037441F">
        <w:rPr>
          <w:rFonts w:ascii="Tahoma" w:eastAsia="Times New Roman" w:hAnsi="Tahoma" w:cs="Tahoma"/>
          <w:sz w:val="20"/>
          <w:szCs w:val="20"/>
          <w:lang w:eastAsia="pl-PL"/>
        </w:rPr>
        <w:t xml:space="preserve"> </w:t>
      </w:r>
      <w:r w:rsidR="00D84870" w:rsidRPr="0037441F">
        <w:rPr>
          <w:rFonts w:ascii="Tahoma" w:eastAsia="Times New Roman" w:hAnsi="Tahoma" w:cs="Tahoma"/>
          <w:sz w:val="20"/>
          <w:szCs w:val="20"/>
          <w:lang w:eastAsia="pl-PL"/>
        </w:rPr>
        <w:t>będą współfinansowane z Programu Krajowego Funduszu Azylu, Migracji i Integracji</w:t>
      </w:r>
      <w:r w:rsidR="0059749B" w:rsidRPr="0037441F">
        <w:rPr>
          <w:rFonts w:ascii="Tahoma" w:eastAsia="Times New Roman" w:hAnsi="Tahoma" w:cs="Tahoma"/>
          <w:sz w:val="20"/>
          <w:szCs w:val="20"/>
          <w:lang w:eastAsia="pl-PL"/>
        </w:rPr>
        <w:t>.</w:t>
      </w:r>
    </w:p>
    <w:p w14:paraId="08ABD3F9" w14:textId="56B4B972" w:rsidR="002332CF" w:rsidRPr="005D23BE" w:rsidRDefault="0082264B" w:rsidP="002332CF">
      <w:pPr>
        <w:numPr>
          <w:ilvl w:val="0"/>
          <w:numId w:val="4"/>
        </w:numPr>
        <w:spacing w:after="120" w:line="240" w:lineRule="auto"/>
        <w:ind w:left="284" w:hanging="284"/>
        <w:jc w:val="both"/>
        <w:rPr>
          <w:rFonts w:ascii="Tahoma" w:hAnsi="Tahoma" w:cs="Tahoma"/>
          <w:sz w:val="20"/>
          <w:szCs w:val="20"/>
        </w:rPr>
      </w:pPr>
      <w:r w:rsidRPr="005D23BE">
        <w:rPr>
          <w:rFonts w:ascii="Tahoma" w:eastAsia="Times New Roman" w:hAnsi="Tahoma" w:cs="Tahoma"/>
          <w:sz w:val="20"/>
          <w:szCs w:val="20"/>
          <w:lang w:eastAsia="pl-PL"/>
        </w:rPr>
        <w:t>Wspólny Słownik Zamówień CPV:</w:t>
      </w:r>
    </w:p>
    <w:p w14:paraId="42EFA131" w14:textId="77777777" w:rsidR="005D23BE" w:rsidRPr="005D23BE" w:rsidRDefault="005D23BE" w:rsidP="00D80441">
      <w:pPr>
        <w:spacing w:after="40" w:line="240" w:lineRule="auto"/>
        <w:ind w:left="284"/>
        <w:jc w:val="both"/>
        <w:rPr>
          <w:rFonts w:ascii="Tahoma" w:hAnsi="Tahoma" w:cs="Tahoma"/>
          <w:sz w:val="20"/>
          <w:szCs w:val="20"/>
        </w:rPr>
      </w:pPr>
      <w:r w:rsidRPr="005D23BE">
        <w:rPr>
          <w:rFonts w:ascii="Tahoma" w:hAnsi="Tahoma" w:cs="Tahoma"/>
          <w:sz w:val="20"/>
          <w:szCs w:val="20"/>
        </w:rPr>
        <w:t>72260000</w:t>
      </w:r>
      <w:r>
        <w:rPr>
          <w:rFonts w:ascii="Tahoma" w:hAnsi="Tahoma" w:cs="Tahoma"/>
          <w:sz w:val="20"/>
          <w:szCs w:val="20"/>
        </w:rPr>
        <w:t xml:space="preserve"> </w:t>
      </w:r>
      <w:r w:rsidRPr="005D23BE">
        <w:rPr>
          <w:rFonts w:ascii="Tahoma" w:hAnsi="Tahoma" w:cs="Tahoma"/>
          <w:sz w:val="20"/>
          <w:szCs w:val="20"/>
        </w:rPr>
        <w:t>-</w:t>
      </w:r>
      <w:r>
        <w:rPr>
          <w:rFonts w:ascii="Tahoma" w:hAnsi="Tahoma" w:cs="Tahoma"/>
          <w:sz w:val="20"/>
          <w:szCs w:val="20"/>
        </w:rPr>
        <w:t xml:space="preserve"> </w:t>
      </w:r>
      <w:r w:rsidRPr="005D23BE">
        <w:rPr>
          <w:rFonts w:ascii="Tahoma" w:hAnsi="Tahoma" w:cs="Tahoma"/>
          <w:sz w:val="20"/>
          <w:szCs w:val="20"/>
        </w:rPr>
        <w:t xml:space="preserve">5 </w:t>
      </w:r>
      <w:r>
        <w:rPr>
          <w:rFonts w:ascii="Tahoma" w:hAnsi="Tahoma" w:cs="Tahoma"/>
          <w:sz w:val="20"/>
          <w:szCs w:val="20"/>
        </w:rPr>
        <w:t>- u</w:t>
      </w:r>
      <w:r w:rsidRPr="005D23BE">
        <w:rPr>
          <w:rFonts w:ascii="Tahoma" w:hAnsi="Tahoma" w:cs="Tahoma"/>
          <w:sz w:val="20"/>
          <w:szCs w:val="20"/>
        </w:rPr>
        <w:t>sługi w zakresie oprogramowania</w:t>
      </w:r>
      <w:r>
        <w:rPr>
          <w:rFonts w:ascii="Tahoma" w:hAnsi="Tahoma" w:cs="Tahoma"/>
          <w:sz w:val="20"/>
          <w:szCs w:val="20"/>
        </w:rPr>
        <w:t>,</w:t>
      </w:r>
    </w:p>
    <w:p w14:paraId="7E07B54E" w14:textId="77777777" w:rsidR="002332CF" w:rsidRPr="005D23BE" w:rsidRDefault="002332CF" w:rsidP="00D80441">
      <w:pPr>
        <w:spacing w:after="40" w:line="240" w:lineRule="auto"/>
        <w:ind w:left="284"/>
        <w:jc w:val="both"/>
        <w:rPr>
          <w:rFonts w:ascii="Tahoma" w:hAnsi="Tahoma" w:cs="Tahoma"/>
          <w:sz w:val="20"/>
          <w:szCs w:val="20"/>
        </w:rPr>
      </w:pPr>
      <w:r w:rsidRPr="005D23BE">
        <w:rPr>
          <w:rFonts w:ascii="Tahoma" w:hAnsi="Tahoma" w:cs="Tahoma"/>
          <w:sz w:val="20"/>
          <w:szCs w:val="20"/>
        </w:rPr>
        <w:t>72265000</w:t>
      </w:r>
      <w:r w:rsidR="005D23BE" w:rsidRPr="005D23BE">
        <w:rPr>
          <w:rFonts w:ascii="Tahoma" w:hAnsi="Tahoma" w:cs="Tahoma"/>
          <w:sz w:val="20"/>
          <w:szCs w:val="20"/>
        </w:rPr>
        <w:t xml:space="preserve"> </w:t>
      </w:r>
      <w:r w:rsidRPr="005D23BE">
        <w:rPr>
          <w:rFonts w:ascii="Tahoma" w:hAnsi="Tahoma" w:cs="Tahoma"/>
          <w:sz w:val="20"/>
          <w:szCs w:val="20"/>
        </w:rPr>
        <w:t>-</w:t>
      </w:r>
      <w:r w:rsidR="005D23BE" w:rsidRPr="005D23BE">
        <w:rPr>
          <w:rFonts w:ascii="Tahoma" w:hAnsi="Tahoma" w:cs="Tahoma"/>
          <w:sz w:val="20"/>
          <w:szCs w:val="20"/>
        </w:rPr>
        <w:t xml:space="preserve"> </w:t>
      </w:r>
      <w:r w:rsidR="005D23BE">
        <w:rPr>
          <w:rFonts w:ascii="Tahoma" w:hAnsi="Tahoma" w:cs="Tahoma"/>
          <w:sz w:val="20"/>
          <w:szCs w:val="20"/>
        </w:rPr>
        <w:t>0 - u</w:t>
      </w:r>
      <w:r w:rsidRPr="005D23BE">
        <w:rPr>
          <w:rFonts w:ascii="Tahoma" w:hAnsi="Tahoma" w:cs="Tahoma"/>
          <w:sz w:val="20"/>
          <w:szCs w:val="20"/>
        </w:rPr>
        <w:t>sługi konfiguracji oprogramowania,</w:t>
      </w:r>
    </w:p>
    <w:p w14:paraId="08C36FBE" w14:textId="77777777" w:rsidR="002332CF" w:rsidRPr="002332CF" w:rsidRDefault="002332CF" w:rsidP="00D80441">
      <w:pPr>
        <w:spacing w:after="40" w:line="240" w:lineRule="auto"/>
        <w:ind w:left="284"/>
        <w:jc w:val="both"/>
        <w:rPr>
          <w:rFonts w:ascii="Tahoma" w:hAnsi="Tahoma" w:cs="Tahoma"/>
          <w:sz w:val="20"/>
          <w:szCs w:val="20"/>
        </w:rPr>
      </w:pPr>
      <w:r w:rsidRPr="002332CF">
        <w:rPr>
          <w:rFonts w:ascii="Tahoma" w:hAnsi="Tahoma" w:cs="Tahoma"/>
          <w:sz w:val="20"/>
          <w:szCs w:val="20"/>
        </w:rPr>
        <w:t>72212000</w:t>
      </w:r>
      <w:r w:rsidR="005D23BE">
        <w:rPr>
          <w:rFonts w:ascii="Tahoma" w:hAnsi="Tahoma" w:cs="Tahoma"/>
          <w:sz w:val="20"/>
          <w:szCs w:val="20"/>
        </w:rPr>
        <w:t xml:space="preserve"> - 4</w:t>
      </w:r>
      <w:r w:rsidRPr="002332CF">
        <w:rPr>
          <w:rFonts w:ascii="Tahoma" w:hAnsi="Tahoma" w:cs="Tahoma"/>
          <w:sz w:val="20"/>
          <w:szCs w:val="20"/>
        </w:rPr>
        <w:t xml:space="preserve"> - </w:t>
      </w:r>
      <w:r w:rsidR="005D23BE">
        <w:rPr>
          <w:rFonts w:ascii="Tahoma" w:hAnsi="Tahoma" w:cs="Tahoma"/>
          <w:sz w:val="20"/>
          <w:szCs w:val="20"/>
        </w:rPr>
        <w:t>u</w:t>
      </w:r>
      <w:r w:rsidRPr="002332CF">
        <w:rPr>
          <w:rFonts w:ascii="Tahoma" w:hAnsi="Tahoma" w:cs="Tahoma"/>
          <w:sz w:val="20"/>
          <w:szCs w:val="20"/>
        </w:rPr>
        <w:t>sługi programowania oprogramowania aplikacyjnego</w:t>
      </w:r>
      <w:r w:rsidR="005D23BE">
        <w:rPr>
          <w:rFonts w:ascii="Tahoma" w:hAnsi="Tahoma" w:cs="Tahoma"/>
          <w:sz w:val="20"/>
          <w:szCs w:val="20"/>
        </w:rPr>
        <w:t>,</w:t>
      </w:r>
    </w:p>
    <w:p w14:paraId="4CA28FFC" w14:textId="77777777" w:rsidR="0071417D" w:rsidRDefault="002332CF" w:rsidP="003B63A7">
      <w:pPr>
        <w:spacing w:after="40" w:line="240" w:lineRule="auto"/>
        <w:ind w:left="284"/>
        <w:jc w:val="both"/>
        <w:rPr>
          <w:rFonts w:ascii="Tahoma" w:hAnsi="Tahoma" w:cs="Tahoma"/>
          <w:sz w:val="20"/>
          <w:szCs w:val="20"/>
        </w:rPr>
      </w:pPr>
      <w:r w:rsidRPr="002332CF">
        <w:rPr>
          <w:rFonts w:ascii="Tahoma" w:hAnsi="Tahoma" w:cs="Tahoma"/>
          <w:sz w:val="20"/>
          <w:szCs w:val="20"/>
        </w:rPr>
        <w:lastRenderedPageBreak/>
        <w:t>72263000</w:t>
      </w:r>
      <w:r w:rsidR="00E76334">
        <w:rPr>
          <w:rFonts w:ascii="Tahoma" w:hAnsi="Tahoma" w:cs="Tahoma"/>
          <w:sz w:val="20"/>
          <w:szCs w:val="20"/>
        </w:rPr>
        <w:t xml:space="preserve"> - 6 - </w:t>
      </w:r>
      <w:r w:rsidR="003B63A7">
        <w:rPr>
          <w:rFonts w:ascii="Tahoma" w:hAnsi="Tahoma" w:cs="Tahoma"/>
          <w:sz w:val="20"/>
          <w:szCs w:val="20"/>
        </w:rPr>
        <w:t>usługi wdrażania oprogramowania,</w:t>
      </w:r>
    </w:p>
    <w:p w14:paraId="137A86B9" w14:textId="77777777" w:rsidR="003B63A7" w:rsidRDefault="003B63A7" w:rsidP="00D80441">
      <w:pPr>
        <w:spacing w:after="120" w:line="240" w:lineRule="auto"/>
        <w:ind w:left="284"/>
        <w:jc w:val="both"/>
        <w:rPr>
          <w:rFonts w:ascii="Tahoma" w:hAnsi="Tahoma" w:cs="Tahoma"/>
          <w:sz w:val="20"/>
          <w:szCs w:val="20"/>
        </w:rPr>
      </w:pPr>
      <w:r w:rsidRPr="003B63A7">
        <w:rPr>
          <w:rFonts w:ascii="Tahoma" w:hAnsi="Tahoma" w:cs="Tahoma"/>
          <w:sz w:val="20"/>
          <w:szCs w:val="20"/>
        </w:rPr>
        <w:t>80510000</w:t>
      </w:r>
      <w:r>
        <w:rPr>
          <w:rFonts w:ascii="Tahoma" w:hAnsi="Tahoma" w:cs="Tahoma"/>
          <w:sz w:val="20"/>
          <w:szCs w:val="20"/>
        </w:rPr>
        <w:t xml:space="preserve"> </w:t>
      </w:r>
      <w:r w:rsidRPr="003B63A7">
        <w:rPr>
          <w:rFonts w:ascii="Tahoma" w:hAnsi="Tahoma" w:cs="Tahoma"/>
          <w:sz w:val="20"/>
          <w:szCs w:val="20"/>
        </w:rPr>
        <w:t>-</w:t>
      </w:r>
      <w:r>
        <w:rPr>
          <w:rFonts w:ascii="Tahoma" w:hAnsi="Tahoma" w:cs="Tahoma"/>
          <w:sz w:val="20"/>
          <w:szCs w:val="20"/>
        </w:rPr>
        <w:t xml:space="preserve"> </w:t>
      </w:r>
      <w:r w:rsidRPr="003B63A7">
        <w:rPr>
          <w:rFonts w:ascii="Tahoma" w:hAnsi="Tahoma" w:cs="Tahoma"/>
          <w:sz w:val="20"/>
          <w:szCs w:val="20"/>
        </w:rPr>
        <w:t xml:space="preserve">2 </w:t>
      </w:r>
      <w:r>
        <w:rPr>
          <w:rFonts w:ascii="Tahoma" w:hAnsi="Tahoma" w:cs="Tahoma"/>
          <w:sz w:val="20"/>
          <w:szCs w:val="20"/>
        </w:rPr>
        <w:t>- u</w:t>
      </w:r>
      <w:r w:rsidRPr="003B63A7">
        <w:rPr>
          <w:rFonts w:ascii="Tahoma" w:hAnsi="Tahoma" w:cs="Tahoma"/>
          <w:sz w:val="20"/>
          <w:szCs w:val="20"/>
        </w:rPr>
        <w:t>sługi szkolenia specjalistycznego</w:t>
      </w:r>
      <w:r>
        <w:rPr>
          <w:rFonts w:ascii="Tahoma" w:hAnsi="Tahoma" w:cs="Tahoma"/>
          <w:sz w:val="20"/>
          <w:szCs w:val="20"/>
        </w:rPr>
        <w:t>.</w:t>
      </w:r>
    </w:p>
    <w:p w14:paraId="5E8F2851" w14:textId="77777777" w:rsidR="00D80441" w:rsidRPr="00D80441" w:rsidRDefault="00D80441" w:rsidP="00D80441">
      <w:pPr>
        <w:pStyle w:val="Akapitzlist"/>
        <w:numPr>
          <w:ilvl w:val="0"/>
          <w:numId w:val="4"/>
        </w:numPr>
        <w:ind w:left="284" w:hanging="284"/>
        <w:rPr>
          <w:rFonts w:ascii="Tahoma" w:hAnsi="Tahoma" w:cs="Tahoma"/>
          <w:sz w:val="20"/>
          <w:szCs w:val="20"/>
        </w:rPr>
      </w:pPr>
      <w:r w:rsidRPr="00D80441">
        <w:rPr>
          <w:rFonts w:ascii="Tahoma" w:hAnsi="Tahoma" w:cs="Tahoma"/>
          <w:sz w:val="20"/>
          <w:szCs w:val="20"/>
        </w:rPr>
        <w:t>Zamawiający nie dopuszcza możliwości składania ofert częściowych.</w:t>
      </w:r>
    </w:p>
    <w:p w14:paraId="350AA5B6" w14:textId="77777777" w:rsidR="00D80441" w:rsidRDefault="00D80441" w:rsidP="00D80441">
      <w:pPr>
        <w:numPr>
          <w:ilvl w:val="0"/>
          <w:numId w:val="4"/>
        </w:numPr>
        <w:ind w:left="284" w:hanging="284"/>
        <w:rPr>
          <w:rFonts w:ascii="Tahoma" w:hAnsi="Tahoma" w:cs="Tahoma"/>
          <w:sz w:val="20"/>
          <w:szCs w:val="20"/>
        </w:rPr>
      </w:pPr>
      <w:r w:rsidRPr="00D80441">
        <w:rPr>
          <w:rFonts w:ascii="Tahoma" w:hAnsi="Tahoma" w:cs="Tahoma"/>
          <w:sz w:val="20"/>
          <w:szCs w:val="20"/>
        </w:rPr>
        <w:t>Zamawiający nie dopuszcza</w:t>
      </w:r>
      <w:r w:rsidRPr="00D80441">
        <w:rPr>
          <w:rFonts w:ascii="Tahoma" w:hAnsi="Tahoma" w:cs="Tahoma"/>
          <w:b/>
          <w:sz w:val="20"/>
          <w:szCs w:val="20"/>
        </w:rPr>
        <w:t xml:space="preserve"> </w:t>
      </w:r>
      <w:r w:rsidRPr="00D80441">
        <w:rPr>
          <w:rFonts w:ascii="Tahoma" w:hAnsi="Tahoma" w:cs="Tahoma"/>
          <w:sz w:val="20"/>
          <w:szCs w:val="20"/>
        </w:rPr>
        <w:t>możliwości składania ofert wariantowych.</w:t>
      </w:r>
    </w:p>
    <w:p w14:paraId="7483FB60" w14:textId="77777777" w:rsidR="006043F0" w:rsidRPr="006A4F78" w:rsidRDefault="006043F0" w:rsidP="006A4F78">
      <w:pPr>
        <w:pStyle w:val="Akapitzlist"/>
        <w:numPr>
          <w:ilvl w:val="0"/>
          <w:numId w:val="4"/>
        </w:numPr>
        <w:tabs>
          <w:tab w:val="left" w:pos="3855"/>
        </w:tabs>
        <w:spacing w:after="40" w:line="240" w:lineRule="auto"/>
        <w:ind w:left="284" w:hanging="284"/>
        <w:contextualSpacing w:val="0"/>
        <w:jc w:val="both"/>
        <w:rPr>
          <w:rFonts w:ascii="Tahoma" w:hAnsi="Tahoma" w:cs="Tahoma"/>
          <w:sz w:val="20"/>
          <w:szCs w:val="20"/>
        </w:rPr>
      </w:pPr>
      <w:r w:rsidRPr="001055BA">
        <w:rPr>
          <w:rFonts w:ascii="Tahoma" w:hAnsi="Tahoma" w:cs="Tahoma"/>
          <w:sz w:val="20"/>
          <w:szCs w:val="20"/>
        </w:rPr>
        <w:t>Zamawiający przewiduje możliwość udzielenia zamówie</w:t>
      </w:r>
      <w:r>
        <w:rPr>
          <w:rFonts w:ascii="Tahoma" w:hAnsi="Tahoma" w:cs="Tahoma"/>
          <w:sz w:val="20"/>
          <w:szCs w:val="20"/>
        </w:rPr>
        <w:t>ń</w:t>
      </w:r>
      <w:r w:rsidRPr="001055BA">
        <w:rPr>
          <w:rFonts w:ascii="Tahoma" w:hAnsi="Tahoma" w:cs="Tahoma"/>
          <w:sz w:val="20"/>
          <w:szCs w:val="20"/>
        </w:rPr>
        <w:t xml:space="preserve">, </w:t>
      </w:r>
      <w:r w:rsidRPr="001055BA">
        <w:rPr>
          <w:rFonts w:ascii="Tahoma" w:hAnsi="Tahoma" w:cs="Tahoma"/>
          <w:color w:val="000000"/>
          <w:sz w:val="20"/>
          <w:szCs w:val="20"/>
        </w:rPr>
        <w:t xml:space="preserve">o których mowa w art. 67 ust. 1 pkt </w:t>
      </w:r>
      <w:r w:rsidRPr="001055BA">
        <w:rPr>
          <w:rFonts w:ascii="Tahoma" w:hAnsi="Tahoma" w:cs="Tahoma"/>
          <w:sz w:val="20"/>
          <w:szCs w:val="20"/>
        </w:rPr>
        <w:t xml:space="preserve">6 </w:t>
      </w:r>
      <w:r w:rsidR="00D50B92">
        <w:rPr>
          <w:rFonts w:ascii="Tahoma" w:hAnsi="Tahoma" w:cs="Tahoma"/>
          <w:sz w:val="20"/>
          <w:szCs w:val="20"/>
        </w:rPr>
        <w:t xml:space="preserve">ustawy </w:t>
      </w:r>
      <w:r w:rsidR="006A4F78">
        <w:rPr>
          <w:rFonts w:ascii="Tahoma" w:hAnsi="Tahoma" w:cs="Tahoma"/>
          <w:sz w:val="20"/>
          <w:szCs w:val="20"/>
        </w:rPr>
        <w:t>Pzp</w:t>
      </w:r>
      <w:r w:rsidR="00D50B92">
        <w:rPr>
          <w:rFonts w:ascii="Tahoma" w:hAnsi="Tahoma" w:cs="Tahoma"/>
          <w:sz w:val="20"/>
          <w:szCs w:val="20"/>
        </w:rPr>
        <w:t>,</w:t>
      </w:r>
      <w:r w:rsidRPr="006A4F78">
        <w:rPr>
          <w:rFonts w:ascii="Tahoma" w:hAnsi="Tahoma" w:cs="Tahoma"/>
          <w:sz w:val="20"/>
          <w:szCs w:val="20"/>
        </w:rPr>
        <w:t xml:space="preserve"> polegających na powtórzeniu podobnych usług (</w:t>
      </w:r>
      <w:proofErr w:type="spellStart"/>
      <w:r w:rsidRPr="006A4F78">
        <w:rPr>
          <w:rFonts w:ascii="Tahoma" w:hAnsi="Tahoma" w:cs="Tahoma"/>
          <w:sz w:val="20"/>
          <w:szCs w:val="20"/>
        </w:rPr>
        <w:t>analityczno</w:t>
      </w:r>
      <w:proofErr w:type="spellEnd"/>
      <w:r w:rsidRPr="006A4F78">
        <w:rPr>
          <w:rFonts w:ascii="Tahoma" w:hAnsi="Tahoma" w:cs="Tahoma"/>
          <w:sz w:val="20"/>
          <w:szCs w:val="20"/>
        </w:rPr>
        <w:t xml:space="preserve"> – programistyczno – wdrożeniowo – szkoleniowych</w:t>
      </w:r>
      <w:r w:rsidR="00D50B92">
        <w:rPr>
          <w:rFonts w:ascii="Tahoma" w:hAnsi="Tahoma" w:cs="Tahoma"/>
          <w:sz w:val="20"/>
          <w:szCs w:val="20"/>
        </w:rPr>
        <w:t>)</w:t>
      </w:r>
      <w:r w:rsidRPr="006A4F78">
        <w:rPr>
          <w:rFonts w:ascii="Tahoma" w:hAnsi="Tahoma" w:cs="Tahoma"/>
          <w:sz w:val="20"/>
          <w:szCs w:val="20"/>
        </w:rPr>
        <w:t>, tj.</w:t>
      </w:r>
      <w:r w:rsidR="00D50B92">
        <w:rPr>
          <w:rFonts w:ascii="Tahoma" w:hAnsi="Tahoma" w:cs="Tahoma"/>
          <w:sz w:val="20"/>
          <w:szCs w:val="20"/>
        </w:rPr>
        <w:t xml:space="preserve"> </w:t>
      </w:r>
      <w:r w:rsidRPr="006A4F78">
        <w:rPr>
          <w:rFonts w:ascii="Tahoma" w:hAnsi="Tahoma" w:cs="Tahoma"/>
          <w:sz w:val="20"/>
          <w:szCs w:val="20"/>
        </w:rPr>
        <w:t>usług w zakresie:</w:t>
      </w:r>
    </w:p>
    <w:p w14:paraId="064F7DED" w14:textId="1D0B16F2" w:rsidR="006043F0" w:rsidRPr="00D50B92" w:rsidRDefault="003B63A7" w:rsidP="007071C5">
      <w:pPr>
        <w:pStyle w:val="Akapitzlist"/>
        <w:numPr>
          <w:ilvl w:val="0"/>
          <w:numId w:val="5"/>
        </w:numPr>
        <w:tabs>
          <w:tab w:val="left" w:pos="3855"/>
        </w:tabs>
        <w:spacing w:after="120" w:line="240" w:lineRule="auto"/>
        <w:contextualSpacing w:val="0"/>
        <w:jc w:val="both"/>
        <w:rPr>
          <w:rFonts w:ascii="Tahoma" w:hAnsi="Tahoma" w:cs="Tahoma"/>
          <w:sz w:val="20"/>
          <w:szCs w:val="20"/>
        </w:rPr>
      </w:pPr>
      <w:r>
        <w:rPr>
          <w:rFonts w:ascii="Tahoma" w:hAnsi="Tahoma" w:cs="Tahoma"/>
          <w:sz w:val="20"/>
          <w:szCs w:val="20"/>
        </w:rPr>
        <w:t>i</w:t>
      </w:r>
      <w:r w:rsidR="006043F0" w:rsidRPr="00D50B92">
        <w:rPr>
          <w:rFonts w:ascii="Tahoma" w:hAnsi="Tahoma" w:cs="Tahoma"/>
          <w:sz w:val="20"/>
          <w:szCs w:val="20"/>
        </w:rPr>
        <w:t xml:space="preserve">ntegracji Systemu Pobyt v.2 z systemem klasy </w:t>
      </w:r>
      <w:r w:rsidR="00D50B92">
        <w:rPr>
          <w:rFonts w:ascii="Tahoma" w:hAnsi="Tahoma" w:cs="Tahoma"/>
          <w:sz w:val="20"/>
          <w:szCs w:val="20"/>
        </w:rPr>
        <w:t>Elektronicznego Zarządzania Dokumentacją (</w:t>
      </w:r>
      <w:r w:rsidR="006043F0" w:rsidRPr="00D50B92">
        <w:rPr>
          <w:rFonts w:ascii="Tahoma" w:hAnsi="Tahoma" w:cs="Tahoma"/>
          <w:sz w:val="20"/>
          <w:szCs w:val="20"/>
        </w:rPr>
        <w:t>EZD</w:t>
      </w:r>
      <w:r w:rsidR="00D50B92">
        <w:rPr>
          <w:rFonts w:ascii="Tahoma" w:hAnsi="Tahoma" w:cs="Tahoma"/>
          <w:sz w:val="20"/>
          <w:szCs w:val="20"/>
        </w:rPr>
        <w:t>)</w:t>
      </w:r>
      <w:r w:rsidR="006043F0" w:rsidRPr="00D50B92">
        <w:rPr>
          <w:rFonts w:ascii="Tahoma" w:hAnsi="Tahoma" w:cs="Tahoma"/>
          <w:sz w:val="20"/>
          <w:szCs w:val="20"/>
        </w:rPr>
        <w:t xml:space="preserve"> </w:t>
      </w:r>
      <w:r>
        <w:rPr>
          <w:rFonts w:ascii="Tahoma" w:hAnsi="Tahoma" w:cs="Tahoma"/>
          <w:sz w:val="20"/>
          <w:szCs w:val="20"/>
        </w:rPr>
        <w:t>–</w:t>
      </w:r>
      <w:r w:rsidR="006043F0" w:rsidRPr="00D50B92">
        <w:rPr>
          <w:rFonts w:ascii="Tahoma" w:hAnsi="Tahoma" w:cs="Tahoma"/>
          <w:sz w:val="20"/>
          <w:szCs w:val="20"/>
        </w:rPr>
        <w:t xml:space="preserve"> </w:t>
      </w:r>
      <w:r>
        <w:rPr>
          <w:rFonts w:ascii="Tahoma" w:hAnsi="Tahoma" w:cs="Tahoma"/>
          <w:sz w:val="20"/>
          <w:szCs w:val="20"/>
        </w:rPr>
        <w:t>w przypadku, gdy</w:t>
      </w:r>
      <w:r w:rsidR="006043F0" w:rsidRPr="00D50B92">
        <w:rPr>
          <w:rFonts w:ascii="Tahoma" w:hAnsi="Tahoma" w:cs="Tahoma"/>
          <w:sz w:val="20"/>
          <w:szCs w:val="20"/>
        </w:rPr>
        <w:t xml:space="preserve"> zbudowanie </w:t>
      </w:r>
      <w:r w:rsidR="007071C5" w:rsidRPr="007071C5">
        <w:rPr>
          <w:rFonts w:ascii="Tahoma" w:hAnsi="Tahoma" w:cs="Tahoma"/>
          <w:sz w:val="20"/>
          <w:szCs w:val="20"/>
        </w:rPr>
        <w:t>Application Programming Interface</w:t>
      </w:r>
      <w:r w:rsidR="007071C5">
        <w:rPr>
          <w:rFonts w:ascii="Tahoma" w:hAnsi="Tahoma" w:cs="Tahoma"/>
          <w:sz w:val="20"/>
          <w:szCs w:val="20"/>
        </w:rPr>
        <w:t xml:space="preserve"> (</w:t>
      </w:r>
      <w:r w:rsidR="006043F0" w:rsidRPr="00D50B92">
        <w:rPr>
          <w:rFonts w:ascii="Tahoma" w:hAnsi="Tahoma" w:cs="Tahoma"/>
          <w:sz w:val="20"/>
          <w:szCs w:val="20"/>
        </w:rPr>
        <w:t>API</w:t>
      </w:r>
      <w:r w:rsidR="007071C5">
        <w:rPr>
          <w:rFonts w:ascii="Tahoma" w:hAnsi="Tahoma" w:cs="Tahoma"/>
          <w:sz w:val="20"/>
          <w:szCs w:val="20"/>
        </w:rPr>
        <w:t>)</w:t>
      </w:r>
      <w:r w:rsidR="006043F0" w:rsidRPr="00D50B92">
        <w:rPr>
          <w:rFonts w:ascii="Tahoma" w:hAnsi="Tahoma" w:cs="Tahoma"/>
          <w:sz w:val="20"/>
          <w:szCs w:val="20"/>
        </w:rPr>
        <w:t xml:space="preserve"> nie będzie wystarczające dla ww. integracji i przy założeniu, że partner </w:t>
      </w:r>
      <w:r>
        <w:rPr>
          <w:rFonts w:ascii="Tahoma" w:hAnsi="Tahoma" w:cs="Tahoma"/>
          <w:sz w:val="20"/>
          <w:szCs w:val="20"/>
        </w:rPr>
        <w:t>Zamawiającego</w:t>
      </w:r>
      <w:r w:rsidR="006043F0" w:rsidRPr="00D50B92">
        <w:rPr>
          <w:rFonts w:ascii="Tahoma" w:hAnsi="Tahoma" w:cs="Tahoma"/>
          <w:sz w:val="20"/>
          <w:szCs w:val="20"/>
        </w:rPr>
        <w:t xml:space="preserve"> odpowiedzialny za rozwój systemu klasy EZD podejmie prace projektowe we wskazanym zakresie. Warunkiem jest również posiadanie przez </w:t>
      </w:r>
      <w:r>
        <w:rPr>
          <w:rFonts w:ascii="Tahoma" w:hAnsi="Tahoma" w:cs="Tahoma"/>
          <w:sz w:val="20"/>
          <w:szCs w:val="20"/>
        </w:rPr>
        <w:t>Zamawiającego</w:t>
      </w:r>
      <w:r w:rsidR="006043F0" w:rsidRPr="00D50B92">
        <w:rPr>
          <w:rFonts w:ascii="Tahoma" w:hAnsi="Tahoma" w:cs="Tahoma"/>
          <w:sz w:val="20"/>
          <w:szCs w:val="20"/>
        </w:rPr>
        <w:t xml:space="preserve"> środków na realizację zamówienia – wartość szacunkowa zamówienia</w:t>
      </w:r>
      <w:r>
        <w:rPr>
          <w:rFonts w:ascii="Tahoma" w:hAnsi="Tahoma" w:cs="Tahoma"/>
          <w:sz w:val="20"/>
          <w:szCs w:val="20"/>
        </w:rPr>
        <w:t xml:space="preserve"> nie powinna przekroczyć 500 000,00 zł</w:t>
      </w:r>
      <w:r w:rsidR="0025165C">
        <w:rPr>
          <w:rFonts w:ascii="Tahoma" w:hAnsi="Tahoma" w:cs="Tahoma"/>
          <w:sz w:val="20"/>
          <w:szCs w:val="20"/>
        </w:rPr>
        <w:t xml:space="preserve"> brutto</w:t>
      </w:r>
      <w:r w:rsidR="006043F0" w:rsidRPr="00D50B92">
        <w:rPr>
          <w:rFonts w:ascii="Tahoma" w:hAnsi="Tahoma" w:cs="Tahoma"/>
          <w:sz w:val="20"/>
          <w:szCs w:val="20"/>
        </w:rPr>
        <w:t>;</w:t>
      </w:r>
    </w:p>
    <w:p w14:paraId="329E9DE1" w14:textId="4D7C001B" w:rsidR="006043F0" w:rsidRPr="006043F0" w:rsidRDefault="003B63A7" w:rsidP="009C6FEE">
      <w:pPr>
        <w:pStyle w:val="Akapitzlist"/>
        <w:numPr>
          <w:ilvl w:val="0"/>
          <w:numId w:val="5"/>
        </w:numPr>
        <w:tabs>
          <w:tab w:val="left" w:pos="3855"/>
        </w:tabs>
        <w:spacing w:after="40" w:line="240" w:lineRule="auto"/>
        <w:ind w:left="714" w:hanging="357"/>
        <w:contextualSpacing w:val="0"/>
        <w:jc w:val="both"/>
        <w:rPr>
          <w:rFonts w:ascii="Tahoma" w:hAnsi="Tahoma" w:cs="Tahoma"/>
          <w:sz w:val="20"/>
          <w:szCs w:val="20"/>
        </w:rPr>
      </w:pPr>
      <w:r>
        <w:rPr>
          <w:rFonts w:ascii="Tahoma" w:hAnsi="Tahoma" w:cs="Tahoma"/>
          <w:sz w:val="20"/>
          <w:szCs w:val="20"/>
        </w:rPr>
        <w:t>i</w:t>
      </w:r>
      <w:r w:rsidR="006043F0" w:rsidRPr="006043F0">
        <w:rPr>
          <w:rFonts w:ascii="Tahoma" w:hAnsi="Tahoma" w:cs="Tahoma"/>
          <w:sz w:val="20"/>
          <w:szCs w:val="20"/>
        </w:rPr>
        <w:t>ntegracji Systemu Pobyt v.2 z systemem</w:t>
      </w:r>
      <w:r>
        <w:rPr>
          <w:rFonts w:ascii="Tahoma" w:hAnsi="Tahoma" w:cs="Tahoma"/>
          <w:sz w:val="20"/>
          <w:szCs w:val="20"/>
        </w:rPr>
        <w:t xml:space="preserve"> dziedzinowym Straży Granicznej</w:t>
      </w:r>
      <w:r w:rsidR="006043F0" w:rsidRPr="006043F0">
        <w:rPr>
          <w:rFonts w:ascii="Tahoma" w:hAnsi="Tahoma" w:cs="Tahoma"/>
          <w:sz w:val="20"/>
          <w:szCs w:val="20"/>
        </w:rPr>
        <w:t xml:space="preserve"> -</w:t>
      </w:r>
      <w:r>
        <w:rPr>
          <w:rFonts w:ascii="Tahoma" w:hAnsi="Tahoma" w:cs="Tahoma"/>
          <w:sz w:val="20"/>
          <w:szCs w:val="20"/>
        </w:rPr>
        <w:t xml:space="preserve"> </w:t>
      </w:r>
      <w:r w:rsidR="006043F0" w:rsidRPr="006043F0">
        <w:rPr>
          <w:rFonts w:ascii="Tahoma" w:hAnsi="Tahoma" w:cs="Tahoma"/>
          <w:sz w:val="20"/>
          <w:szCs w:val="20"/>
        </w:rPr>
        <w:t>w przypadku decyzji UdSC i S</w:t>
      </w:r>
      <w:r>
        <w:rPr>
          <w:rFonts w:ascii="Tahoma" w:hAnsi="Tahoma" w:cs="Tahoma"/>
          <w:sz w:val="20"/>
          <w:szCs w:val="20"/>
        </w:rPr>
        <w:t>traży Granicznej</w:t>
      </w:r>
      <w:r w:rsidR="006043F0" w:rsidRPr="006043F0">
        <w:rPr>
          <w:rFonts w:ascii="Tahoma" w:hAnsi="Tahoma" w:cs="Tahoma"/>
          <w:sz w:val="20"/>
          <w:szCs w:val="20"/>
        </w:rPr>
        <w:t xml:space="preserve"> o podjęciu dalszych prac nad projektem, pod warunkiem posiadania środków na jego realizację – wartość szacunkowa zamówienia ok</w:t>
      </w:r>
      <w:r>
        <w:rPr>
          <w:rFonts w:ascii="Tahoma" w:hAnsi="Tahoma" w:cs="Tahoma"/>
          <w:sz w:val="20"/>
          <w:szCs w:val="20"/>
        </w:rPr>
        <w:t>oło</w:t>
      </w:r>
      <w:r w:rsidR="006043F0" w:rsidRPr="006043F0">
        <w:rPr>
          <w:rFonts w:ascii="Tahoma" w:hAnsi="Tahoma" w:cs="Tahoma"/>
          <w:sz w:val="20"/>
          <w:szCs w:val="20"/>
        </w:rPr>
        <w:t xml:space="preserve"> 500</w:t>
      </w:r>
      <w:r>
        <w:rPr>
          <w:rFonts w:ascii="Tahoma" w:hAnsi="Tahoma" w:cs="Tahoma"/>
          <w:sz w:val="20"/>
          <w:szCs w:val="20"/>
        </w:rPr>
        <w:t> </w:t>
      </w:r>
      <w:r w:rsidR="006043F0" w:rsidRPr="006043F0">
        <w:rPr>
          <w:rFonts w:ascii="Tahoma" w:hAnsi="Tahoma" w:cs="Tahoma"/>
          <w:sz w:val="20"/>
          <w:szCs w:val="20"/>
        </w:rPr>
        <w:t>000</w:t>
      </w:r>
      <w:r>
        <w:rPr>
          <w:rFonts w:ascii="Tahoma" w:hAnsi="Tahoma" w:cs="Tahoma"/>
          <w:sz w:val="20"/>
          <w:szCs w:val="20"/>
        </w:rPr>
        <w:t>,00 zł</w:t>
      </w:r>
      <w:r w:rsidR="0025165C">
        <w:rPr>
          <w:rFonts w:ascii="Tahoma" w:hAnsi="Tahoma" w:cs="Tahoma"/>
          <w:sz w:val="20"/>
          <w:szCs w:val="20"/>
        </w:rPr>
        <w:t xml:space="preserve"> brutto</w:t>
      </w:r>
      <w:r w:rsidR="006043F0" w:rsidRPr="006043F0">
        <w:rPr>
          <w:rFonts w:ascii="Tahoma" w:hAnsi="Tahoma" w:cs="Tahoma"/>
          <w:sz w:val="20"/>
          <w:szCs w:val="20"/>
        </w:rPr>
        <w:t>,</w:t>
      </w:r>
      <w:r w:rsidR="0025165C">
        <w:rPr>
          <w:rFonts w:ascii="Tahoma" w:hAnsi="Tahoma" w:cs="Tahoma"/>
          <w:sz w:val="20"/>
          <w:szCs w:val="20"/>
        </w:rPr>
        <w:t xml:space="preserve"> po wcześniejszym </w:t>
      </w:r>
      <w:r w:rsidR="0025165C" w:rsidRPr="00B87C4B">
        <w:rPr>
          <w:rFonts w:ascii="Tahoma" w:hAnsi="Tahoma" w:cs="Tahoma"/>
          <w:sz w:val="20"/>
          <w:szCs w:val="20"/>
        </w:rPr>
        <w:t>wykonaniu API;</w:t>
      </w:r>
    </w:p>
    <w:p w14:paraId="0A1B7DBC" w14:textId="291CDC82" w:rsidR="00D80441" w:rsidRDefault="003B63A7" w:rsidP="00B21ABF">
      <w:pPr>
        <w:pStyle w:val="Akapitzlist"/>
        <w:numPr>
          <w:ilvl w:val="0"/>
          <w:numId w:val="5"/>
        </w:numPr>
        <w:tabs>
          <w:tab w:val="left" w:pos="3855"/>
        </w:tabs>
        <w:spacing w:after="120" w:line="240" w:lineRule="auto"/>
        <w:ind w:left="714" w:hanging="357"/>
        <w:contextualSpacing w:val="0"/>
        <w:jc w:val="both"/>
        <w:rPr>
          <w:rFonts w:ascii="Tahoma" w:hAnsi="Tahoma" w:cs="Tahoma"/>
          <w:sz w:val="20"/>
          <w:szCs w:val="20"/>
        </w:rPr>
      </w:pPr>
      <w:r>
        <w:rPr>
          <w:rFonts w:ascii="Tahoma" w:hAnsi="Tahoma" w:cs="Tahoma"/>
          <w:sz w:val="20"/>
          <w:szCs w:val="20"/>
        </w:rPr>
        <w:t>u</w:t>
      </w:r>
      <w:r w:rsidR="006043F0" w:rsidRPr="006043F0">
        <w:rPr>
          <w:rFonts w:ascii="Tahoma" w:hAnsi="Tahoma" w:cs="Tahoma"/>
          <w:sz w:val="20"/>
          <w:szCs w:val="20"/>
        </w:rPr>
        <w:t xml:space="preserve">sług rozwoju Systemu Pobyt v.2 albo Krajowego Systemu Konsultacyjnego - w przypadku powstania potrzeby ich dalszego rozwoju, np. zmian w porządku prawnym, który dziś nie jest możliwy do przewidzenia. </w:t>
      </w:r>
      <w:r w:rsidR="0025165C">
        <w:rPr>
          <w:rFonts w:ascii="Tahoma" w:hAnsi="Tahoma" w:cs="Tahoma"/>
          <w:sz w:val="20"/>
          <w:szCs w:val="20"/>
        </w:rPr>
        <w:t xml:space="preserve">Zamawiający przewiduje </w:t>
      </w:r>
      <w:r w:rsidR="006043F0" w:rsidRPr="006043F0">
        <w:rPr>
          <w:rFonts w:ascii="Tahoma" w:hAnsi="Tahoma" w:cs="Tahoma"/>
          <w:sz w:val="20"/>
          <w:szCs w:val="20"/>
        </w:rPr>
        <w:t xml:space="preserve">możliwość zamówienia roboczogodzin </w:t>
      </w:r>
      <w:r w:rsidR="0025165C">
        <w:rPr>
          <w:rFonts w:ascii="Tahoma" w:hAnsi="Tahoma" w:cs="Tahoma"/>
          <w:sz w:val="20"/>
          <w:szCs w:val="20"/>
        </w:rPr>
        <w:br/>
        <w:t xml:space="preserve">o wartości do </w:t>
      </w:r>
      <w:r w:rsidR="006E63E0">
        <w:rPr>
          <w:rFonts w:ascii="Tahoma" w:hAnsi="Tahoma" w:cs="Tahoma"/>
          <w:sz w:val="20"/>
          <w:szCs w:val="20"/>
        </w:rPr>
        <w:t>3</w:t>
      </w:r>
      <w:r w:rsidR="0025165C">
        <w:rPr>
          <w:rFonts w:ascii="Tahoma" w:hAnsi="Tahoma" w:cs="Tahoma"/>
          <w:sz w:val="20"/>
          <w:szCs w:val="20"/>
        </w:rPr>
        <w:t xml:space="preserve"> 000 000, 00 zł brutto.</w:t>
      </w:r>
    </w:p>
    <w:p w14:paraId="5BB3433A" w14:textId="77777777" w:rsidR="0025165C" w:rsidRDefault="0025165C" w:rsidP="0025165C">
      <w:pPr>
        <w:pStyle w:val="Akapitzlist"/>
        <w:numPr>
          <w:ilvl w:val="0"/>
          <w:numId w:val="4"/>
        </w:numPr>
        <w:tabs>
          <w:tab w:val="left" w:pos="3855"/>
        </w:tabs>
        <w:spacing w:after="120" w:line="240" w:lineRule="auto"/>
        <w:ind w:left="284" w:hanging="284"/>
        <w:contextualSpacing w:val="0"/>
        <w:jc w:val="both"/>
        <w:rPr>
          <w:rFonts w:ascii="Tahoma" w:hAnsi="Tahoma" w:cs="Tahoma"/>
          <w:sz w:val="20"/>
          <w:szCs w:val="20"/>
        </w:rPr>
      </w:pPr>
      <w:r w:rsidRPr="007A45CC">
        <w:rPr>
          <w:rFonts w:ascii="Tahoma" w:hAnsi="Tahoma" w:cs="Tahoma"/>
          <w:sz w:val="20"/>
          <w:szCs w:val="20"/>
        </w:rPr>
        <w:t>Zamawiający nie zastrzega obowiązku osobistego wykonania przez wykonawcę kluczowych części zamówienia.</w:t>
      </w:r>
    </w:p>
    <w:p w14:paraId="0726EF2D" w14:textId="73D772A3" w:rsidR="0025165C" w:rsidRDefault="0025165C" w:rsidP="0025165C">
      <w:pPr>
        <w:pStyle w:val="Akapitzlist"/>
        <w:numPr>
          <w:ilvl w:val="0"/>
          <w:numId w:val="4"/>
        </w:numPr>
        <w:spacing w:after="120" w:line="240" w:lineRule="auto"/>
        <w:ind w:left="284" w:hanging="284"/>
        <w:contextualSpacing w:val="0"/>
        <w:jc w:val="both"/>
        <w:rPr>
          <w:rFonts w:ascii="Tahoma" w:hAnsi="Tahoma" w:cs="Tahoma"/>
          <w:sz w:val="20"/>
          <w:szCs w:val="20"/>
        </w:rPr>
      </w:pPr>
      <w:r w:rsidRPr="005A6E4E">
        <w:rPr>
          <w:rFonts w:ascii="Tahoma" w:hAnsi="Tahoma" w:cs="Tahoma"/>
          <w:sz w:val="20"/>
          <w:szCs w:val="20"/>
        </w:rPr>
        <w:t xml:space="preserve">Zamawiający </w:t>
      </w:r>
      <w:r>
        <w:rPr>
          <w:rFonts w:ascii="Tahoma" w:hAnsi="Tahoma" w:cs="Tahoma"/>
          <w:sz w:val="20"/>
          <w:szCs w:val="20"/>
        </w:rPr>
        <w:t xml:space="preserve">nie </w:t>
      </w:r>
      <w:r w:rsidRPr="005A6E4E">
        <w:rPr>
          <w:rFonts w:ascii="Tahoma" w:hAnsi="Tahoma" w:cs="Tahoma"/>
          <w:sz w:val="20"/>
          <w:szCs w:val="20"/>
        </w:rPr>
        <w:t>wymaga zatrudnienia przez wykonawcę lub podwykonawcę na podstawie umowy o pracę osób wykonujących czynności w</w:t>
      </w:r>
      <w:r>
        <w:rPr>
          <w:rFonts w:ascii="Tahoma" w:hAnsi="Tahoma" w:cs="Tahoma"/>
          <w:sz w:val="20"/>
          <w:szCs w:val="20"/>
        </w:rPr>
        <w:t xml:space="preserve"> zakresie realizacji zamówienia.</w:t>
      </w:r>
    </w:p>
    <w:p w14:paraId="2B55D805" w14:textId="24E56F96" w:rsidR="00DB06E2" w:rsidRPr="00DB06E2" w:rsidRDefault="00DB06E2" w:rsidP="0037441F">
      <w:pPr>
        <w:pStyle w:val="Akapitzlist"/>
        <w:numPr>
          <w:ilvl w:val="0"/>
          <w:numId w:val="4"/>
        </w:numPr>
        <w:spacing w:after="120" w:line="240" w:lineRule="auto"/>
        <w:ind w:left="284" w:hanging="284"/>
        <w:contextualSpacing w:val="0"/>
        <w:jc w:val="both"/>
        <w:rPr>
          <w:rFonts w:ascii="Tahoma" w:hAnsi="Tahoma" w:cs="Tahoma"/>
          <w:sz w:val="20"/>
          <w:szCs w:val="20"/>
        </w:rPr>
      </w:pPr>
      <w:r w:rsidRPr="0051602A">
        <w:rPr>
          <w:rFonts w:ascii="Tahoma" w:hAnsi="Tahoma" w:cs="Tahoma"/>
          <w:sz w:val="20"/>
          <w:szCs w:val="20"/>
          <w:u w:val="single"/>
        </w:rPr>
        <w:t xml:space="preserve">Szacunkowa wartość zamówienia wynosi </w:t>
      </w:r>
      <w:r>
        <w:rPr>
          <w:rFonts w:ascii="Tahoma" w:hAnsi="Tahoma" w:cs="Tahoma"/>
          <w:sz w:val="20"/>
          <w:szCs w:val="20"/>
          <w:u w:val="single"/>
        </w:rPr>
        <w:t>7 317 073,17</w:t>
      </w:r>
      <w:r w:rsidRPr="0051602A">
        <w:rPr>
          <w:rFonts w:ascii="Tahoma" w:hAnsi="Tahoma" w:cs="Tahoma"/>
          <w:sz w:val="20"/>
          <w:szCs w:val="20"/>
          <w:u w:val="single"/>
        </w:rPr>
        <w:t xml:space="preserve"> zł netto</w:t>
      </w:r>
      <w:r w:rsidRPr="0051602A">
        <w:rPr>
          <w:rFonts w:ascii="Tahoma" w:hAnsi="Tahoma" w:cs="Tahoma"/>
          <w:sz w:val="20"/>
          <w:szCs w:val="20"/>
        </w:rPr>
        <w:t xml:space="preserve">, w tym </w:t>
      </w:r>
      <w:r w:rsidR="007217DF">
        <w:rPr>
          <w:rFonts w:ascii="Tahoma" w:hAnsi="Tahoma" w:cs="Tahoma"/>
          <w:sz w:val="20"/>
          <w:szCs w:val="20"/>
        </w:rPr>
        <w:t xml:space="preserve">szacunkowa </w:t>
      </w:r>
      <w:r w:rsidRPr="0051602A">
        <w:rPr>
          <w:rFonts w:ascii="Tahoma" w:hAnsi="Tahoma" w:cs="Tahoma"/>
          <w:sz w:val="20"/>
          <w:szCs w:val="20"/>
        </w:rPr>
        <w:t xml:space="preserve">wartość </w:t>
      </w:r>
      <w:r>
        <w:rPr>
          <w:rFonts w:ascii="Tahoma" w:hAnsi="Tahoma" w:cs="Tahoma"/>
          <w:sz w:val="20"/>
          <w:szCs w:val="20"/>
        </w:rPr>
        <w:t>zamówienia podstawowego wynosi</w:t>
      </w:r>
      <w:r w:rsidRPr="0051602A">
        <w:rPr>
          <w:rFonts w:ascii="Tahoma" w:hAnsi="Tahoma" w:cs="Tahoma"/>
          <w:sz w:val="20"/>
          <w:szCs w:val="20"/>
        </w:rPr>
        <w:t xml:space="preserve"> </w:t>
      </w:r>
      <w:r>
        <w:rPr>
          <w:rFonts w:ascii="Tahoma" w:hAnsi="Tahoma" w:cs="Tahoma"/>
          <w:sz w:val="20"/>
          <w:szCs w:val="20"/>
        </w:rPr>
        <w:t>4 065 0440,65</w:t>
      </w:r>
      <w:r w:rsidRPr="0051602A">
        <w:rPr>
          <w:rFonts w:ascii="Tahoma" w:hAnsi="Tahoma" w:cs="Tahoma"/>
          <w:sz w:val="20"/>
          <w:szCs w:val="20"/>
        </w:rPr>
        <w:t xml:space="preserve"> zł netto</w:t>
      </w:r>
      <w:r>
        <w:rPr>
          <w:rFonts w:ascii="Tahoma" w:hAnsi="Tahoma" w:cs="Tahoma"/>
          <w:sz w:val="20"/>
          <w:szCs w:val="20"/>
        </w:rPr>
        <w:t>.</w:t>
      </w:r>
    </w:p>
    <w:p w14:paraId="00AB2878" w14:textId="77777777" w:rsidR="000362BE" w:rsidRDefault="000362BE" w:rsidP="00F71F61">
      <w:pPr>
        <w:pStyle w:val="Akapitzlist"/>
        <w:tabs>
          <w:tab w:val="left" w:pos="3855"/>
        </w:tabs>
        <w:spacing w:after="0" w:line="240" w:lineRule="auto"/>
        <w:ind w:left="284"/>
        <w:contextualSpacing w:val="0"/>
        <w:jc w:val="both"/>
        <w:rPr>
          <w:rFonts w:ascii="Tahoma" w:hAnsi="Tahoma" w:cs="Tahoma"/>
          <w:sz w:val="20"/>
          <w:szCs w:val="20"/>
        </w:rPr>
      </w:pPr>
    </w:p>
    <w:p w14:paraId="413C2131" w14:textId="77777777" w:rsidR="00735820" w:rsidRPr="00735820" w:rsidRDefault="006D0F9C" w:rsidP="00735820">
      <w:pPr>
        <w:numPr>
          <w:ilvl w:val="0"/>
          <w:numId w:val="3"/>
        </w:numPr>
        <w:spacing w:after="120" w:line="240" w:lineRule="auto"/>
        <w:ind w:left="284" w:hanging="426"/>
        <w:jc w:val="both"/>
        <w:rPr>
          <w:rFonts w:ascii="Tahoma" w:eastAsia="Times New Roman" w:hAnsi="Tahoma" w:cs="Tahoma"/>
          <w:b/>
          <w:sz w:val="20"/>
          <w:szCs w:val="20"/>
          <w:highlight w:val="lightGray"/>
          <w:u w:val="single"/>
          <w:lang w:eastAsia="pl-PL"/>
        </w:rPr>
      </w:pPr>
      <w:r>
        <w:rPr>
          <w:rFonts w:ascii="Tahoma" w:eastAsia="Times New Roman" w:hAnsi="Tahoma" w:cs="Tahoma"/>
          <w:b/>
          <w:sz w:val="20"/>
          <w:szCs w:val="20"/>
          <w:highlight w:val="lightGray"/>
          <w:u w:val="single"/>
          <w:lang w:eastAsia="pl-PL"/>
        </w:rPr>
        <w:t>TERMIN WYKONANIA</w:t>
      </w:r>
      <w:r w:rsidRPr="00431F65">
        <w:rPr>
          <w:rFonts w:ascii="Tahoma" w:eastAsia="Times New Roman" w:hAnsi="Tahoma" w:cs="Tahoma"/>
          <w:b/>
          <w:sz w:val="20"/>
          <w:szCs w:val="20"/>
          <w:highlight w:val="lightGray"/>
          <w:u w:val="single"/>
          <w:lang w:eastAsia="pl-PL"/>
        </w:rPr>
        <w:t xml:space="preserve"> ZAMÓWIENIA:</w:t>
      </w:r>
    </w:p>
    <w:p w14:paraId="3AD224FA" w14:textId="77777777" w:rsidR="00735820" w:rsidRDefault="006D0F9C" w:rsidP="00735820">
      <w:pPr>
        <w:pStyle w:val="Akapitzlist"/>
        <w:tabs>
          <w:tab w:val="left" w:pos="3855"/>
        </w:tabs>
        <w:spacing w:after="120" w:line="240" w:lineRule="auto"/>
        <w:ind w:left="0"/>
        <w:contextualSpacing w:val="0"/>
        <w:jc w:val="both"/>
        <w:rPr>
          <w:rFonts w:ascii="Tahoma" w:hAnsi="Tahoma" w:cs="Tahoma"/>
          <w:sz w:val="20"/>
          <w:szCs w:val="20"/>
        </w:rPr>
      </w:pPr>
      <w:r w:rsidRPr="00735820">
        <w:rPr>
          <w:rFonts w:ascii="Tahoma" w:hAnsi="Tahoma" w:cs="Tahoma"/>
          <w:sz w:val="20"/>
          <w:szCs w:val="20"/>
        </w:rPr>
        <w:t xml:space="preserve">Zamówienie zostanie zrealizowane w ciągu </w:t>
      </w:r>
      <w:r w:rsidRPr="00735820">
        <w:rPr>
          <w:rFonts w:ascii="Tahoma" w:hAnsi="Tahoma" w:cs="Tahoma"/>
          <w:b/>
          <w:sz w:val="20"/>
          <w:szCs w:val="20"/>
        </w:rPr>
        <w:t>36 miesięcy od dnia podpisania umowy</w:t>
      </w:r>
      <w:r w:rsidR="00735820">
        <w:rPr>
          <w:rFonts w:ascii="Tahoma" w:hAnsi="Tahoma" w:cs="Tahoma"/>
          <w:sz w:val="20"/>
          <w:szCs w:val="20"/>
        </w:rPr>
        <w:t>.</w:t>
      </w:r>
    </w:p>
    <w:p w14:paraId="22BC1650" w14:textId="0486CCC8" w:rsidR="009C6FEE" w:rsidRDefault="001D3460" w:rsidP="001D3460">
      <w:pPr>
        <w:pStyle w:val="Akapitzlist"/>
        <w:tabs>
          <w:tab w:val="left" w:pos="3855"/>
        </w:tabs>
        <w:spacing w:after="120" w:line="240" w:lineRule="auto"/>
        <w:ind w:left="0"/>
        <w:contextualSpacing w:val="0"/>
        <w:jc w:val="both"/>
        <w:rPr>
          <w:rFonts w:ascii="Tahoma" w:hAnsi="Tahoma" w:cs="Tahoma"/>
          <w:sz w:val="20"/>
          <w:szCs w:val="20"/>
        </w:rPr>
      </w:pPr>
      <w:r w:rsidRPr="006D0F9C">
        <w:rPr>
          <w:rFonts w:ascii="Tahoma" w:hAnsi="Tahoma" w:cs="Tahoma"/>
          <w:sz w:val="20"/>
          <w:szCs w:val="20"/>
        </w:rPr>
        <w:t xml:space="preserve">Szczegółowe terminy realizacji zamówienia w zakresie poszczególnych funkcjonalności zostały przedstawione w </w:t>
      </w:r>
      <w:r w:rsidRPr="006D5E19">
        <w:rPr>
          <w:rFonts w:ascii="Tahoma" w:hAnsi="Tahoma" w:cs="Tahoma"/>
          <w:sz w:val="20"/>
          <w:szCs w:val="20"/>
          <w:u w:val="single"/>
        </w:rPr>
        <w:t>załączniku nr 1 do OPZ</w:t>
      </w:r>
      <w:r>
        <w:rPr>
          <w:rFonts w:ascii="Tahoma" w:hAnsi="Tahoma" w:cs="Tahoma"/>
          <w:sz w:val="20"/>
          <w:szCs w:val="20"/>
        </w:rPr>
        <w:t>, przy czym t</w:t>
      </w:r>
      <w:r w:rsidR="009C6FEE">
        <w:rPr>
          <w:rFonts w:ascii="Tahoma" w:hAnsi="Tahoma" w:cs="Tahoma"/>
          <w:sz w:val="20"/>
          <w:szCs w:val="20"/>
        </w:rPr>
        <w:t xml:space="preserve">erminy realizacji poszczególnych części zamówienia realizowanych </w:t>
      </w:r>
      <w:r w:rsidR="00FD6A4F" w:rsidRPr="0059749B">
        <w:rPr>
          <w:rFonts w:ascii="Tahoma" w:hAnsi="Tahoma" w:cs="Tahoma"/>
          <w:sz w:val="20"/>
          <w:szCs w:val="20"/>
        </w:rPr>
        <w:t xml:space="preserve">w ramach projektu </w:t>
      </w:r>
      <w:r w:rsidR="00D84870" w:rsidRPr="0059749B">
        <w:rPr>
          <w:rFonts w:ascii="Tahoma" w:hAnsi="Tahoma" w:cs="Tahoma"/>
          <w:sz w:val="20"/>
          <w:szCs w:val="20"/>
        </w:rPr>
        <w:t>„</w:t>
      </w:r>
      <w:r w:rsidR="00FD6A4F" w:rsidRPr="0059749B">
        <w:rPr>
          <w:rFonts w:ascii="Tahoma" w:hAnsi="Tahoma" w:cs="Tahoma"/>
          <w:sz w:val="20"/>
          <w:szCs w:val="20"/>
        </w:rPr>
        <w:t>Modernizacja Systemu Pobyt v.2 oraz infrastruktury teleinformatycznej, wykorzystywanej przy Systemie Pobyt v.2 i Krajowym Systemie Konsultacyjnym”</w:t>
      </w:r>
      <w:r w:rsidR="009C6FEE">
        <w:rPr>
          <w:rFonts w:ascii="Tahoma" w:hAnsi="Tahoma" w:cs="Tahoma"/>
          <w:sz w:val="20"/>
          <w:szCs w:val="20"/>
        </w:rPr>
        <w:t xml:space="preserve"> </w:t>
      </w:r>
      <w:r w:rsidR="00FD6A4F" w:rsidRPr="00FD6A4F">
        <w:rPr>
          <w:rFonts w:ascii="Tahoma" w:hAnsi="Tahoma" w:cs="Tahoma"/>
          <w:sz w:val="20"/>
          <w:szCs w:val="20"/>
        </w:rPr>
        <w:t>współfinansowanego z Programu Krajowego Funduszu Azylu, Migracji i Integracji</w:t>
      </w:r>
      <w:r w:rsidR="00FD6A4F">
        <w:rPr>
          <w:rFonts w:ascii="Tahoma" w:hAnsi="Tahoma" w:cs="Tahoma"/>
          <w:sz w:val="20"/>
          <w:szCs w:val="20"/>
        </w:rPr>
        <w:t xml:space="preserve"> </w:t>
      </w:r>
      <w:r w:rsidR="009C6FEE">
        <w:rPr>
          <w:rFonts w:ascii="Tahoma" w:hAnsi="Tahoma" w:cs="Tahoma"/>
          <w:sz w:val="20"/>
          <w:szCs w:val="20"/>
        </w:rPr>
        <w:t>wynoszą:</w:t>
      </w:r>
    </w:p>
    <w:p w14:paraId="72D4597F" w14:textId="166FA7CF" w:rsidR="00FD6A4F" w:rsidRDefault="009C6FEE" w:rsidP="009C6FEE">
      <w:pPr>
        <w:tabs>
          <w:tab w:val="left" w:pos="284"/>
        </w:tabs>
        <w:spacing w:after="120" w:line="240" w:lineRule="auto"/>
        <w:jc w:val="both"/>
        <w:rPr>
          <w:rFonts w:ascii="Tahoma" w:hAnsi="Tahoma" w:cs="Tahoma"/>
          <w:sz w:val="20"/>
          <w:szCs w:val="20"/>
        </w:rPr>
      </w:pPr>
      <w:r>
        <w:rPr>
          <w:rFonts w:ascii="Tahoma" w:hAnsi="Tahoma" w:cs="Tahoma"/>
          <w:sz w:val="20"/>
          <w:szCs w:val="20"/>
        </w:rPr>
        <w:t>-</w:t>
      </w:r>
      <w:r>
        <w:rPr>
          <w:rFonts w:ascii="Tahoma" w:hAnsi="Tahoma" w:cs="Tahoma"/>
          <w:sz w:val="20"/>
          <w:szCs w:val="20"/>
        </w:rPr>
        <w:tab/>
        <w:t xml:space="preserve">dla zadania wskazanego w pkt 108 Załącznika nr 1 do OPZ - </w:t>
      </w:r>
      <w:r w:rsidR="006A6431">
        <w:rPr>
          <w:rFonts w:ascii="Tahoma" w:hAnsi="Tahoma" w:cs="Tahoma"/>
          <w:sz w:val="20"/>
          <w:szCs w:val="20"/>
        </w:rPr>
        <w:t>1 V</w:t>
      </w:r>
      <w:r w:rsidR="00743F2D">
        <w:rPr>
          <w:rFonts w:ascii="Tahoma" w:hAnsi="Tahoma" w:cs="Tahoma"/>
          <w:sz w:val="20"/>
          <w:szCs w:val="20"/>
        </w:rPr>
        <w:t>I 2019 r.</w:t>
      </w:r>
    </w:p>
    <w:p w14:paraId="3B5DE5EB" w14:textId="5FF46B44" w:rsidR="006A6431" w:rsidRDefault="001D3460" w:rsidP="001D3460">
      <w:pPr>
        <w:pStyle w:val="Akapitzlist"/>
        <w:tabs>
          <w:tab w:val="left" w:pos="284"/>
        </w:tabs>
        <w:spacing w:after="120" w:line="240" w:lineRule="auto"/>
        <w:ind w:left="0"/>
        <w:contextualSpacing w:val="0"/>
        <w:jc w:val="both"/>
        <w:rPr>
          <w:rFonts w:ascii="Tahoma" w:hAnsi="Tahoma" w:cs="Tahoma"/>
          <w:sz w:val="20"/>
          <w:szCs w:val="20"/>
        </w:rPr>
      </w:pPr>
      <w:r>
        <w:rPr>
          <w:rFonts w:ascii="Tahoma" w:hAnsi="Tahoma" w:cs="Tahoma"/>
          <w:sz w:val="20"/>
          <w:szCs w:val="20"/>
        </w:rPr>
        <w:t>-</w:t>
      </w:r>
      <w:r>
        <w:rPr>
          <w:rFonts w:ascii="Tahoma" w:hAnsi="Tahoma" w:cs="Tahoma"/>
          <w:sz w:val="20"/>
          <w:szCs w:val="20"/>
        </w:rPr>
        <w:tab/>
        <w:t xml:space="preserve">dla zadania wskazanego w pkt 109 Załącznika nr 1 do OPZ - </w:t>
      </w:r>
      <w:r w:rsidR="006A6431">
        <w:rPr>
          <w:rFonts w:ascii="Tahoma" w:hAnsi="Tahoma" w:cs="Tahoma"/>
          <w:sz w:val="20"/>
          <w:szCs w:val="20"/>
        </w:rPr>
        <w:t xml:space="preserve">1 XI 2019 r. </w:t>
      </w:r>
    </w:p>
    <w:p w14:paraId="21E2AFF6" w14:textId="534432C1" w:rsidR="00735820" w:rsidRPr="00E5413D" w:rsidRDefault="00C84A4D" w:rsidP="00735820">
      <w:pPr>
        <w:pStyle w:val="Akapitzlist"/>
        <w:tabs>
          <w:tab w:val="left" w:pos="3855"/>
        </w:tabs>
        <w:spacing w:after="120" w:line="240" w:lineRule="auto"/>
        <w:ind w:left="0"/>
        <w:contextualSpacing w:val="0"/>
        <w:jc w:val="both"/>
        <w:rPr>
          <w:rFonts w:ascii="Tahoma" w:hAnsi="Tahoma" w:cs="Tahoma"/>
          <w:sz w:val="20"/>
          <w:szCs w:val="20"/>
          <w:lang w:eastAsia="ar-SA"/>
        </w:rPr>
      </w:pPr>
      <w:r w:rsidRPr="00E5413D">
        <w:rPr>
          <w:rFonts w:ascii="Tahoma" w:hAnsi="Tahoma" w:cs="Tahoma"/>
          <w:sz w:val="20"/>
          <w:szCs w:val="20"/>
          <w:lang w:eastAsia="ar-SA"/>
        </w:rPr>
        <w:t>Zamawiający zastrzeg</w:t>
      </w:r>
      <w:r w:rsidR="00735820" w:rsidRPr="00E5413D">
        <w:rPr>
          <w:rFonts w:ascii="Tahoma" w:hAnsi="Tahoma" w:cs="Tahoma"/>
          <w:sz w:val="20"/>
          <w:szCs w:val="20"/>
          <w:lang w:eastAsia="ar-SA"/>
        </w:rPr>
        <w:t>a</w:t>
      </w:r>
      <w:r w:rsidR="00735820" w:rsidRPr="00E5413D">
        <w:rPr>
          <w:rFonts w:ascii="Tahoma" w:hAnsi="Tahoma" w:cs="Tahoma"/>
          <w:sz w:val="20"/>
          <w:szCs w:val="20"/>
        </w:rPr>
        <w:t xml:space="preserve"> </w:t>
      </w:r>
      <w:r w:rsidR="00735820" w:rsidRPr="00E5413D">
        <w:rPr>
          <w:rFonts w:ascii="Tahoma" w:hAnsi="Tahoma" w:cs="Tahoma"/>
          <w:sz w:val="20"/>
          <w:szCs w:val="20"/>
          <w:lang w:eastAsia="ar-SA"/>
        </w:rPr>
        <w:t xml:space="preserve">sobie jednak prawo do </w:t>
      </w:r>
      <w:r w:rsidR="00735820" w:rsidRPr="00E5413D">
        <w:rPr>
          <w:rFonts w:ascii="Tahoma" w:hAnsi="Tahoma" w:cs="Tahoma"/>
          <w:sz w:val="20"/>
          <w:szCs w:val="20"/>
          <w:u w:val="single"/>
          <w:lang w:eastAsia="ar-SA"/>
        </w:rPr>
        <w:t>wydłużenia terminu realizacji zamówienia</w:t>
      </w:r>
      <w:r w:rsidR="006E63E0">
        <w:rPr>
          <w:rFonts w:ascii="Tahoma" w:hAnsi="Tahoma" w:cs="Tahoma"/>
          <w:sz w:val="20"/>
          <w:szCs w:val="20"/>
          <w:u w:val="single"/>
          <w:lang w:eastAsia="ar-SA"/>
        </w:rPr>
        <w:t>, w tym terminu realizacji poszczególnych funkcjonalności przedstawionych w załączniku nr 1 do OPZ,</w:t>
      </w:r>
      <w:r w:rsidR="00735820" w:rsidRPr="00E5413D">
        <w:rPr>
          <w:rFonts w:ascii="Tahoma" w:hAnsi="Tahoma" w:cs="Tahoma"/>
          <w:sz w:val="20"/>
          <w:szCs w:val="20"/>
          <w:lang w:eastAsia="ar-SA"/>
        </w:rPr>
        <w:t xml:space="preserve"> w </w:t>
      </w:r>
      <w:r w:rsidR="00E5413D" w:rsidRPr="00E5413D">
        <w:rPr>
          <w:rFonts w:ascii="Tahoma" w:hAnsi="Tahoma" w:cs="Tahoma"/>
          <w:sz w:val="20"/>
          <w:szCs w:val="20"/>
          <w:lang w:eastAsia="ar-SA"/>
        </w:rPr>
        <w:t>następujących przypadkach:</w:t>
      </w:r>
    </w:p>
    <w:p w14:paraId="66A34F37" w14:textId="6E52496A" w:rsidR="00F44C26" w:rsidRPr="005D08F8" w:rsidRDefault="00724475" w:rsidP="00724475">
      <w:pPr>
        <w:pStyle w:val="Akapitzlist"/>
        <w:numPr>
          <w:ilvl w:val="1"/>
          <w:numId w:val="6"/>
        </w:numPr>
        <w:suppressAutoHyphens/>
        <w:spacing w:before="120" w:after="0" w:line="240" w:lineRule="auto"/>
        <w:ind w:left="426"/>
        <w:contextualSpacing w:val="0"/>
        <w:jc w:val="both"/>
        <w:rPr>
          <w:rFonts w:ascii="Tahoma" w:hAnsi="Tahoma" w:cs="Tahoma"/>
          <w:sz w:val="20"/>
          <w:szCs w:val="20"/>
        </w:rPr>
      </w:pPr>
      <w:r>
        <w:rPr>
          <w:rFonts w:ascii="Tahoma" w:hAnsi="Tahoma" w:cs="Tahoma"/>
          <w:sz w:val="20"/>
          <w:szCs w:val="20"/>
        </w:rPr>
        <w:t xml:space="preserve">z </w:t>
      </w:r>
      <w:r w:rsidR="00F44C26" w:rsidRPr="005D08F8">
        <w:rPr>
          <w:rFonts w:ascii="Tahoma" w:hAnsi="Tahoma" w:cs="Tahoma"/>
          <w:sz w:val="20"/>
          <w:szCs w:val="20"/>
        </w:rPr>
        <w:t>uwagi na interes Urzędu wynikający z opóźnienia wejścia w życie aktów prawnych mających bezpośredni wp</w:t>
      </w:r>
      <w:r>
        <w:rPr>
          <w:rFonts w:ascii="Tahoma" w:hAnsi="Tahoma" w:cs="Tahoma"/>
          <w:sz w:val="20"/>
          <w:szCs w:val="20"/>
        </w:rPr>
        <w:t>ływ na funkcjonowanie systemów,</w:t>
      </w:r>
    </w:p>
    <w:p w14:paraId="2222DBC1" w14:textId="65D74E75" w:rsidR="00F44C26" w:rsidRDefault="00F44C26" w:rsidP="00724475">
      <w:pPr>
        <w:pStyle w:val="Akapitzlist"/>
        <w:numPr>
          <w:ilvl w:val="1"/>
          <w:numId w:val="6"/>
        </w:numPr>
        <w:suppressAutoHyphens/>
        <w:spacing w:before="120" w:after="0" w:line="240" w:lineRule="auto"/>
        <w:ind w:left="426"/>
        <w:contextualSpacing w:val="0"/>
        <w:jc w:val="both"/>
        <w:rPr>
          <w:rFonts w:ascii="Tahoma" w:hAnsi="Tahoma" w:cs="Tahoma"/>
          <w:sz w:val="20"/>
          <w:szCs w:val="20"/>
        </w:rPr>
      </w:pPr>
      <w:r>
        <w:rPr>
          <w:rFonts w:ascii="Tahoma" w:hAnsi="Tahoma" w:cs="Tahoma"/>
          <w:sz w:val="20"/>
          <w:szCs w:val="20"/>
        </w:rPr>
        <w:t>gdy termin dla danego etapu w harmonogramie będzie musiał być wydłużony ze względów organizacyjnych stojących po stronie Zamawiającego (potrzeba dostosowania terminów płatności, opóźnienia w przekazaniu środków finansowych FAMI, opóźnienia w dostosowaniu innych systemów zewnętrznych do systemów Urzędu, niewykorzystane roboczogodziny albo punkty funkcyjne na koniec umowy) poza okres obowiązywania umowy.</w:t>
      </w:r>
    </w:p>
    <w:p w14:paraId="0FE9CE86" w14:textId="77777777" w:rsidR="00724475" w:rsidRDefault="00724475" w:rsidP="00724475">
      <w:pPr>
        <w:pStyle w:val="Akapitzlist"/>
        <w:suppressAutoHyphens/>
        <w:spacing w:before="120" w:after="0" w:line="240" w:lineRule="auto"/>
        <w:ind w:left="426"/>
        <w:contextualSpacing w:val="0"/>
        <w:jc w:val="both"/>
        <w:rPr>
          <w:rFonts w:ascii="Tahoma" w:hAnsi="Tahoma" w:cs="Tahoma"/>
          <w:sz w:val="20"/>
          <w:szCs w:val="20"/>
        </w:rPr>
      </w:pPr>
    </w:p>
    <w:p w14:paraId="7E42935B" w14:textId="77E440EF" w:rsidR="00E5413D" w:rsidRDefault="00D84870" w:rsidP="00D84870">
      <w:pPr>
        <w:spacing w:after="0" w:line="240" w:lineRule="auto"/>
        <w:jc w:val="both"/>
        <w:rPr>
          <w:rFonts w:ascii="Tahoma" w:hAnsi="Tahoma" w:cs="Tahoma"/>
          <w:sz w:val="20"/>
          <w:szCs w:val="20"/>
        </w:rPr>
      </w:pPr>
      <w:r>
        <w:rPr>
          <w:rFonts w:ascii="Tahoma" w:hAnsi="Tahoma" w:cs="Tahoma"/>
          <w:sz w:val="20"/>
          <w:szCs w:val="20"/>
        </w:rPr>
        <w:lastRenderedPageBreak/>
        <w:t>Wydłużenie terminu</w:t>
      </w:r>
      <w:r w:rsidR="00DB257E">
        <w:rPr>
          <w:rFonts w:ascii="Tahoma" w:hAnsi="Tahoma" w:cs="Tahoma"/>
          <w:sz w:val="20"/>
          <w:szCs w:val="20"/>
        </w:rPr>
        <w:t xml:space="preserve"> realizacji zadań wymienionych w pkt 108 i 109 </w:t>
      </w:r>
      <w:r w:rsidR="00DB257E" w:rsidRPr="00FD34D3">
        <w:rPr>
          <w:rFonts w:ascii="Tahoma" w:hAnsi="Tahoma" w:cs="Tahoma"/>
          <w:sz w:val="20"/>
          <w:szCs w:val="20"/>
          <w:u w:val="single"/>
        </w:rPr>
        <w:t xml:space="preserve">Załącznika nr </w:t>
      </w:r>
      <w:r w:rsidR="00FD1D1E" w:rsidRPr="00FD34D3">
        <w:rPr>
          <w:rFonts w:ascii="Tahoma" w:hAnsi="Tahoma" w:cs="Tahoma"/>
          <w:sz w:val="20"/>
          <w:szCs w:val="20"/>
          <w:u w:val="single"/>
        </w:rPr>
        <w:t xml:space="preserve">1 </w:t>
      </w:r>
      <w:r w:rsidR="00DB257E" w:rsidRPr="00FD34D3">
        <w:rPr>
          <w:rFonts w:ascii="Tahoma" w:hAnsi="Tahoma" w:cs="Tahoma"/>
          <w:sz w:val="20"/>
          <w:szCs w:val="20"/>
          <w:u w:val="single"/>
        </w:rPr>
        <w:t xml:space="preserve">do </w:t>
      </w:r>
      <w:r w:rsidR="00FD1D1E" w:rsidRPr="00FD34D3">
        <w:rPr>
          <w:rFonts w:ascii="Tahoma" w:hAnsi="Tahoma" w:cs="Tahoma"/>
          <w:sz w:val="20"/>
          <w:szCs w:val="20"/>
          <w:u w:val="single"/>
        </w:rPr>
        <w:t>OPZ</w:t>
      </w:r>
      <w:r w:rsidR="00FD34D3">
        <w:rPr>
          <w:rFonts w:ascii="Tahoma" w:hAnsi="Tahoma" w:cs="Tahoma"/>
          <w:sz w:val="20"/>
          <w:szCs w:val="20"/>
        </w:rPr>
        <w:t>,</w:t>
      </w:r>
      <w:r w:rsidR="00FD1D1E">
        <w:rPr>
          <w:rFonts w:ascii="Tahoma" w:hAnsi="Tahoma" w:cs="Tahoma"/>
          <w:sz w:val="20"/>
          <w:szCs w:val="20"/>
        </w:rPr>
        <w:t xml:space="preserve"> </w:t>
      </w:r>
      <w:r>
        <w:rPr>
          <w:rFonts w:ascii="Tahoma" w:hAnsi="Tahoma" w:cs="Tahoma"/>
          <w:sz w:val="20"/>
          <w:szCs w:val="20"/>
        </w:rPr>
        <w:t xml:space="preserve">zależne będzie od możliwości wydłużenia okresu realizacji projektu </w:t>
      </w:r>
      <w:r w:rsidRPr="00D84870">
        <w:rPr>
          <w:rFonts w:ascii="Tahoma" w:hAnsi="Tahoma" w:cs="Tahoma"/>
          <w:sz w:val="20"/>
          <w:szCs w:val="20"/>
        </w:rPr>
        <w:t>„Modernizacja Systemu Pobyt v.2 oraz infrastruktury teleinformatycznej, wykorzystywanej przy Systemie Pobyt v.2 i Krajowym System</w:t>
      </w:r>
      <w:r>
        <w:rPr>
          <w:rFonts w:ascii="Tahoma" w:hAnsi="Tahoma" w:cs="Tahoma"/>
          <w:sz w:val="20"/>
          <w:szCs w:val="20"/>
        </w:rPr>
        <w:t xml:space="preserve">ie Konsultacyjnym” </w:t>
      </w:r>
      <w:r w:rsidRPr="00D84870">
        <w:rPr>
          <w:rFonts w:ascii="Tahoma" w:hAnsi="Tahoma" w:cs="Tahoma"/>
          <w:sz w:val="20"/>
          <w:szCs w:val="20"/>
        </w:rPr>
        <w:t>współfinansowanego z Programu Krajowego Funduszu Azylu, Migracji i Integracji</w:t>
      </w:r>
      <w:r w:rsidR="001D3460">
        <w:rPr>
          <w:rFonts w:ascii="Tahoma" w:hAnsi="Tahoma" w:cs="Tahoma"/>
          <w:sz w:val="20"/>
          <w:szCs w:val="20"/>
        </w:rPr>
        <w:t>.</w:t>
      </w:r>
    </w:p>
    <w:p w14:paraId="700896B3" w14:textId="77777777" w:rsidR="001D3460" w:rsidRDefault="001D3460" w:rsidP="00D84870">
      <w:pPr>
        <w:spacing w:after="0" w:line="240" w:lineRule="auto"/>
        <w:jc w:val="both"/>
        <w:rPr>
          <w:rFonts w:ascii="Tahoma" w:hAnsi="Tahoma" w:cs="Tahoma"/>
          <w:sz w:val="20"/>
          <w:szCs w:val="20"/>
        </w:rPr>
      </w:pPr>
    </w:p>
    <w:p w14:paraId="5B1BFF05" w14:textId="77777777" w:rsidR="00E5413D" w:rsidRPr="00E5413D" w:rsidRDefault="00E5413D" w:rsidP="00E5413D">
      <w:pPr>
        <w:pStyle w:val="Akapitzlist"/>
        <w:numPr>
          <w:ilvl w:val="0"/>
          <w:numId w:val="3"/>
        </w:numPr>
        <w:spacing w:after="120" w:line="240" w:lineRule="auto"/>
        <w:ind w:left="284" w:hanging="426"/>
        <w:jc w:val="both"/>
        <w:rPr>
          <w:rFonts w:ascii="Tahoma" w:eastAsia="Times New Roman" w:hAnsi="Tahoma" w:cs="Tahoma"/>
          <w:b/>
          <w:sz w:val="20"/>
          <w:szCs w:val="20"/>
          <w:highlight w:val="lightGray"/>
          <w:u w:val="single"/>
          <w:lang w:eastAsia="pl-PL"/>
        </w:rPr>
      </w:pPr>
      <w:r w:rsidRPr="00E5413D">
        <w:rPr>
          <w:rFonts w:ascii="Tahoma" w:eastAsia="Times New Roman" w:hAnsi="Tahoma" w:cs="Tahoma"/>
          <w:b/>
          <w:sz w:val="20"/>
          <w:szCs w:val="20"/>
          <w:highlight w:val="lightGray"/>
          <w:u w:val="single"/>
          <w:lang w:eastAsia="pl-PL"/>
        </w:rPr>
        <w:t>WARUNKI UDZIAŁU W POSTĘPOWANIU:</w:t>
      </w:r>
    </w:p>
    <w:p w14:paraId="42D27296" w14:textId="77777777" w:rsidR="00811819" w:rsidRPr="00EC4B6F" w:rsidRDefault="00811819" w:rsidP="00B21ABF">
      <w:pPr>
        <w:numPr>
          <w:ilvl w:val="3"/>
          <w:numId w:val="9"/>
        </w:numPr>
        <w:tabs>
          <w:tab w:val="clear" w:pos="2880"/>
          <w:tab w:val="num" w:pos="426"/>
        </w:tabs>
        <w:spacing w:after="120" w:line="240" w:lineRule="auto"/>
        <w:ind w:left="426" w:hanging="426"/>
        <w:jc w:val="both"/>
        <w:rPr>
          <w:rFonts w:ascii="Tahoma" w:hAnsi="Tahoma" w:cs="Tahoma"/>
          <w:sz w:val="20"/>
          <w:szCs w:val="20"/>
        </w:rPr>
      </w:pPr>
      <w:r w:rsidRPr="00EC4B6F">
        <w:rPr>
          <w:rFonts w:ascii="Tahoma" w:hAnsi="Tahoma" w:cs="Tahoma"/>
          <w:sz w:val="20"/>
          <w:szCs w:val="20"/>
        </w:rPr>
        <w:t xml:space="preserve">O udzielenie zamówienia mogą ubiegać się Wykonawcy, którzy: </w:t>
      </w:r>
    </w:p>
    <w:p w14:paraId="1E82B771" w14:textId="77777777" w:rsidR="00811819" w:rsidRPr="00EC4B6F" w:rsidRDefault="00811819" w:rsidP="00B21ABF">
      <w:pPr>
        <w:numPr>
          <w:ilvl w:val="0"/>
          <w:numId w:val="8"/>
        </w:numPr>
        <w:tabs>
          <w:tab w:val="clear" w:pos="720"/>
          <w:tab w:val="left" w:pos="851"/>
        </w:tabs>
        <w:spacing w:after="120" w:line="240" w:lineRule="auto"/>
        <w:ind w:left="851" w:hanging="567"/>
        <w:jc w:val="both"/>
        <w:rPr>
          <w:rFonts w:ascii="Tahoma" w:hAnsi="Tahoma" w:cs="Tahoma"/>
          <w:sz w:val="20"/>
          <w:szCs w:val="20"/>
        </w:rPr>
      </w:pPr>
      <w:r w:rsidRPr="00EC4B6F">
        <w:rPr>
          <w:rFonts w:ascii="Tahoma" w:hAnsi="Tahoma" w:cs="Tahoma"/>
          <w:bCs/>
          <w:sz w:val="20"/>
          <w:szCs w:val="20"/>
        </w:rPr>
        <w:t>nie podlegają wykluczeniu z postępowania;</w:t>
      </w:r>
    </w:p>
    <w:p w14:paraId="5A1DB0AB" w14:textId="2C32BCC4" w:rsidR="00811819" w:rsidRPr="00811819" w:rsidRDefault="00811819" w:rsidP="00B21ABF">
      <w:pPr>
        <w:pStyle w:val="Akapitzlist"/>
        <w:numPr>
          <w:ilvl w:val="0"/>
          <w:numId w:val="8"/>
        </w:numPr>
        <w:tabs>
          <w:tab w:val="clear" w:pos="720"/>
        </w:tabs>
        <w:spacing w:after="120" w:line="240" w:lineRule="auto"/>
        <w:ind w:left="851" w:hanging="567"/>
        <w:contextualSpacing w:val="0"/>
        <w:jc w:val="both"/>
        <w:rPr>
          <w:rFonts w:ascii="Tahoma" w:hAnsi="Tahoma" w:cs="Tahoma"/>
          <w:sz w:val="20"/>
          <w:szCs w:val="20"/>
        </w:rPr>
      </w:pPr>
      <w:r w:rsidRPr="00811819">
        <w:rPr>
          <w:rFonts w:ascii="Tahoma" w:hAnsi="Tahoma" w:cs="Tahoma"/>
          <w:sz w:val="20"/>
          <w:szCs w:val="20"/>
        </w:rPr>
        <w:t xml:space="preserve">spełniają warunki udziału w postępowaniu dotyczące </w:t>
      </w:r>
      <w:r w:rsidRPr="00811819">
        <w:rPr>
          <w:rFonts w:ascii="Tahoma" w:hAnsi="Tahoma" w:cs="Tahoma"/>
          <w:b/>
          <w:sz w:val="20"/>
          <w:szCs w:val="20"/>
        </w:rPr>
        <w:t>zdolności technicznej lub zawodowej - Wykonawca spełni warunek jeżeli wykaże, że:</w:t>
      </w:r>
    </w:p>
    <w:p w14:paraId="751E4CE4" w14:textId="3181E2DC" w:rsidR="003C342F" w:rsidRPr="00811819" w:rsidRDefault="003C342F" w:rsidP="00B21ABF">
      <w:pPr>
        <w:pStyle w:val="Akapitzlist"/>
        <w:numPr>
          <w:ilvl w:val="0"/>
          <w:numId w:val="10"/>
        </w:numPr>
        <w:spacing w:after="120" w:line="240" w:lineRule="auto"/>
        <w:ind w:left="992" w:hanging="357"/>
        <w:contextualSpacing w:val="0"/>
        <w:jc w:val="both"/>
        <w:rPr>
          <w:rFonts w:ascii="Tahoma" w:eastAsia="Times New Roman" w:hAnsi="Tahoma" w:cs="Tahoma"/>
          <w:bCs/>
          <w:sz w:val="20"/>
          <w:szCs w:val="20"/>
          <w:lang w:eastAsia="pl-PL"/>
        </w:rPr>
      </w:pPr>
      <w:r w:rsidRPr="00811819">
        <w:rPr>
          <w:rFonts w:ascii="Tahoma" w:eastAsia="Times New Roman" w:hAnsi="Tahoma" w:cs="Tahoma"/>
          <w:bCs/>
          <w:sz w:val="20"/>
          <w:szCs w:val="20"/>
          <w:lang w:eastAsia="pl-PL"/>
        </w:rPr>
        <w:t>w okresie ostatnich trzech lat przed upływem terminu składania ofert, a jeżeli okres prowadzenia działalności jest krótszy – w tym okresie wykonał:</w:t>
      </w:r>
    </w:p>
    <w:p w14:paraId="2678AF48" w14:textId="4FAA999C" w:rsidR="003C342F" w:rsidRPr="003C342F" w:rsidRDefault="003C342F" w:rsidP="00B21ABF">
      <w:pPr>
        <w:pStyle w:val="Akapitzlist"/>
        <w:numPr>
          <w:ilvl w:val="0"/>
          <w:numId w:val="7"/>
        </w:numPr>
        <w:spacing w:after="120" w:line="240" w:lineRule="auto"/>
        <w:ind w:left="1418" w:hanging="284"/>
        <w:contextualSpacing w:val="0"/>
        <w:jc w:val="both"/>
        <w:rPr>
          <w:rFonts w:ascii="Tahoma" w:eastAsia="Times New Roman" w:hAnsi="Tahoma" w:cs="Tahoma"/>
          <w:bCs/>
          <w:sz w:val="20"/>
          <w:szCs w:val="20"/>
          <w:lang w:eastAsia="pl-PL"/>
        </w:rPr>
      </w:pPr>
      <w:r w:rsidRPr="003C342F">
        <w:rPr>
          <w:rFonts w:ascii="Tahoma" w:eastAsia="Times New Roman" w:hAnsi="Tahoma" w:cs="Tahoma"/>
          <w:b/>
          <w:bCs/>
          <w:sz w:val="20"/>
          <w:szCs w:val="20"/>
          <w:lang w:eastAsia="pl-PL"/>
        </w:rPr>
        <w:t>co najmniej jedną usługę</w:t>
      </w:r>
      <w:r w:rsidRPr="003C342F">
        <w:rPr>
          <w:rFonts w:ascii="Tahoma" w:eastAsia="Times New Roman" w:hAnsi="Tahoma" w:cs="Tahoma"/>
          <w:bCs/>
          <w:sz w:val="20"/>
          <w:szCs w:val="20"/>
          <w:lang w:eastAsia="pl-PL"/>
        </w:rPr>
        <w:t xml:space="preserve"> – przedsięwzięcie obejmujące wykonanie projektu oraz jego zbudowanie oraz wdrożenie – na jego podstawie – bazodanowego systemu informatycznego, dla co najmniej 1000 jednoczesnych użytkowników z dostępem </w:t>
      </w:r>
      <w:r>
        <w:rPr>
          <w:rFonts w:ascii="Tahoma" w:eastAsia="Times New Roman" w:hAnsi="Tahoma" w:cs="Tahoma"/>
          <w:bCs/>
          <w:sz w:val="20"/>
          <w:szCs w:val="20"/>
          <w:lang w:eastAsia="pl-PL"/>
        </w:rPr>
        <w:br/>
      </w:r>
      <w:r w:rsidRPr="003C342F">
        <w:rPr>
          <w:rFonts w:ascii="Tahoma" w:eastAsia="Times New Roman" w:hAnsi="Tahoma" w:cs="Tahoma"/>
          <w:bCs/>
          <w:sz w:val="20"/>
          <w:szCs w:val="20"/>
          <w:lang w:eastAsia="pl-PL"/>
        </w:rPr>
        <w:t xml:space="preserve">do systemu w architekturze wielowarstwowej (warstwa aplikacji obsługiwana w przeglądarce internetowej </w:t>
      </w:r>
      <w:r>
        <w:rPr>
          <w:rFonts w:ascii="Tahoma" w:eastAsia="Times New Roman" w:hAnsi="Tahoma" w:cs="Tahoma"/>
          <w:bCs/>
          <w:sz w:val="20"/>
          <w:szCs w:val="20"/>
          <w:lang w:eastAsia="pl-PL"/>
        </w:rPr>
        <w:t>o wartości przynamniej 1 500 000,00 zł brutto</w:t>
      </w:r>
      <w:r w:rsidRPr="003C342F">
        <w:rPr>
          <w:rFonts w:ascii="Tahoma" w:eastAsia="Times New Roman" w:hAnsi="Tahoma" w:cs="Tahoma"/>
          <w:bCs/>
          <w:sz w:val="20"/>
          <w:szCs w:val="20"/>
          <w:lang w:eastAsia="pl-PL"/>
        </w:rPr>
        <w:t>),</w:t>
      </w:r>
    </w:p>
    <w:p w14:paraId="7EE918B9" w14:textId="77777777" w:rsidR="003C342F" w:rsidRPr="003C342F" w:rsidRDefault="003C342F" w:rsidP="00B21ABF">
      <w:pPr>
        <w:pStyle w:val="Akapitzlist"/>
        <w:numPr>
          <w:ilvl w:val="0"/>
          <w:numId w:val="7"/>
        </w:numPr>
        <w:spacing w:after="120" w:line="240" w:lineRule="auto"/>
        <w:ind w:left="1418" w:hanging="284"/>
        <w:contextualSpacing w:val="0"/>
        <w:jc w:val="both"/>
        <w:rPr>
          <w:rFonts w:ascii="Tahoma" w:eastAsia="Times New Roman" w:hAnsi="Tahoma" w:cs="Tahoma"/>
          <w:bCs/>
          <w:sz w:val="20"/>
          <w:szCs w:val="20"/>
          <w:lang w:eastAsia="pl-PL"/>
        </w:rPr>
      </w:pPr>
      <w:r w:rsidRPr="003C342F">
        <w:rPr>
          <w:rFonts w:ascii="Tahoma" w:eastAsia="Times New Roman" w:hAnsi="Tahoma" w:cs="Tahoma"/>
          <w:b/>
          <w:bCs/>
          <w:sz w:val="20"/>
          <w:szCs w:val="20"/>
          <w:lang w:eastAsia="pl-PL"/>
        </w:rPr>
        <w:t>co najmniej jedną usługę</w:t>
      </w:r>
      <w:r w:rsidRPr="003C342F">
        <w:rPr>
          <w:rFonts w:ascii="Tahoma" w:eastAsia="Times New Roman" w:hAnsi="Tahoma" w:cs="Tahoma"/>
          <w:bCs/>
          <w:sz w:val="20"/>
          <w:szCs w:val="20"/>
          <w:lang w:eastAsia="pl-PL"/>
        </w:rPr>
        <w:t xml:space="preserve"> – projekt teleinformatyczny - w zakresie migracji systemu bazodanowego do nowego środowiska przy bazie danych nie mniejszej niż 1 500 000 rekordów.</w:t>
      </w:r>
    </w:p>
    <w:p w14:paraId="1A953C5A" w14:textId="77777777" w:rsidR="003C342F" w:rsidRPr="003C342F" w:rsidRDefault="003C342F" w:rsidP="00811819">
      <w:pPr>
        <w:spacing w:after="200" w:line="276" w:lineRule="auto"/>
        <w:ind w:left="993"/>
        <w:jc w:val="both"/>
        <w:rPr>
          <w:rFonts w:ascii="Tahoma" w:eastAsia="Calibri" w:hAnsi="Tahoma" w:cs="Tahoma"/>
          <w:sz w:val="20"/>
          <w:szCs w:val="20"/>
          <w:lang w:eastAsia="pl-PL"/>
        </w:rPr>
      </w:pPr>
      <w:r w:rsidRPr="003C342F">
        <w:rPr>
          <w:rFonts w:ascii="Tahoma" w:eastAsia="Calibri" w:hAnsi="Tahoma" w:cs="Tahoma"/>
          <w:sz w:val="20"/>
          <w:szCs w:val="20"/>
          <w:lang w:eastAsia="pl-PL"/>
        </w:rPr>
        <w:t>Każdy warunek będzie rozpatrywany indywidualnie, niemniej jednak możliwe jest wskazanie wykonania tej samej usługi na potwierdzenie spełnienia więcej niż jednego z powyższych warunków.</w:t>
      </w:r>
    </w:p>
    <w:p w14:paraId="4CAE7148" w14:textId="0D18E9D2" w:rsidR="003C342F" w:rsidRDefault="00811819" w:rsidP="00811819">
      <w:pPr>
        <w:spacing w:after="60"/>
        <w:ind w:left="993" w:hanging="426"/>
        <w:jc w:val="both"/>
      </w:pPr>
      <w:r>
        <w:rPr>
          <w:rFonts w:ascii="Tahoma" w:hAnsi="Tahoma" w:cs="Tahoma"/>
          <w:bCs/>
          <w:sz w:val="20"/>
          <w:szCs w:val="20"/>
        </w:rPr>
        <w:t>B)</w:t>
      </w:r>
      <w:r>
        <w:rPr>
          <w:rFonts w:ascii="Tahoma" w:hAnsi="Tahoma" w:cs="Tahoma"/>
          <w:bCs/>
          <w:sz w:val="20"/>
          <w:szCs w:val="20"/>
        </w:rPr>
        <w:tab/>
      </w:r>
      <w:r w:rsidRPr="00811819">
        <w:rPr>
          <w:rFonts w:ascii="Tahoma" w:hAnsi="Tahoma" w:cs="Tahoma"/>
          <w:bCs/>
          <w:sz w:val="20"/>
          <w:szCs w:val="20"/>
        </w:rPr>
        <w:t xml:space="preserve">dysponuje lub będzie dysponował </w:t>
      </w:r>
      <w:r w:rsidRPr="00F71F61">
        <w:rPr>
          <w:rFonts w:ascii="Tahoma" w:hAnsi="Tahoma" w:cs="Tahoma"/>
          <w:b/>
          <w:bCs/>
          <w:sz w:val="20"/>
          <w:szCs w:val="20"/>
        </w:rPr>
        <w:t>osobami zdolnymi do wykonania zamówienia</w:t>
      </w:r>
      <w:r w:rsidRPr="00811819">
        <w:rPr>
          <w:rFonts w:ascii="Tahoma" w:hAnsi="Tahoma" w:cs="Tahoma"/>
          <w:bCs/>
          <w:sz w:val="20"/>
          <w:szCs w:val="20"/>
        </w:rPr>
        <w:t xml:space="preserve">, tj. </w:t>
      </w:r>
      <w:r w:rsidR="003C342F">
        <w:rPr>
          <w:rFonts w:ascii="Tahoma" w:hAnsi="Tahoma" w:cs="Tahoma"/>
          <w:bCs/>
          <w:sz w:val="20"/>
          <w:szCs w:val="20"/>
        </w:rPr>
        <w:t>- zespołem ekspertów, w skład którego wchodzą</w:t>
      </w:r>
      <w:r w:rsidR="003C342F" w:rsidRPr="00D45E24">
        <w:rPr>
          <w:rFonts w:ascii="Tahoma" w:hAnsi="Tahoma" w:cs="Tahoma"/>
          <w:bCs/>
          <w:sz w:val="20"/>
          <w:szCs w:val="20"/>
        </w:rPr>
        <w:t>:</w:t>
      </w:r>
    </w:p>
    <w:p w14:paraId="5B3CC6DF" w14:textId="77777777" w:rsidR="003C342F" w:rsidRPr="00811819" w:rsidRDefault="003C342F" w:rsidP="00F71F61">
      <w:pPr>
        <w:tabs>
          <w:tab w:val="left" w:pos="313"/>
        </w:tabs>
        <w:spacing w:after="60"/>
        <w:ind w:firstLine="993"/>
        <w:jc w:val="both"/>
        <w:rPr>
          <w:rFonts w:ascii="Tahoma" w:hAnsi="Tahoma" w:cs="Tahoma"/>
          <w:sz w:val="20"/>
          <w:szCs w:val="20"/>
        </w:rPr>
      </w:pPr>
      <w:r w:rsidRPr="00811819">
        <w:rPr>
          <w:rFonts w:ascii="Tahoma" w:hAnsi="Tahoma" w:cs="Tahoma"/>
          <w:sz w:val="20"/>
          <w:szCs w:val="20"/>
        </w:rPr>
        <w:t>1)</w:t>
      </w:r>
      <w:r w:rsidRPr="00811819">
        <w:rPr>
          <w:rFonts w:ascii="Tahoma" w:hAnsi="Tahoma" w:cs="Tahoma"/>
          <w:sz w:val="20"/>
          <w:szCs w:val="20"/>
        </w:rPr>
        <w:tab/>
        <w:t>Kierownik Projektu (1 osoba) – kwalifikacje minimalne:</w:t>
      </w:r>
    </w:p>
    <w:p w14:paraId="45A6528C" w14:textId="77777777" w:rsidR="003C342F" w:rsidRPr="00811819" w:rsidRDefault="003C342F" w:rsidP="00F71F61">
      <w:pPr>
        <w:spacing w:after="60"/>
        <w:ind w:left="596" w:firstLine="993"/>
        <w:jc w:val="both"/>
        <w:rPr>
          <w:rFonts w:ascii="Tahoma" w:hAnsi="Tahoma" w:cs="Tahoma"/>
          <w:sz w:val="20"/>
          <w:szCs w:val="20"/>
        </w:rPr>
      </w:pPr>
      <w:r w:rsidRPr="00811819">
        <w:rPr>
          <w:rFonts w:ascii="Tahoma" w:hAnsi="Tahoma" w:cs="Tahoma"/>
          <w:sz w:val="20"/>
          <w:szCs w:val="20"/>
        </w:rPr>
        <w:t>a.</w:t>
      </w:r>
      <w:r w:rsidRPr="00811819">
        <w:rPr>
          <w:rFonts w:ascii="Tahoma" w:hAnsi="Tahoma" w:cs="Tahoma"/>
          <w:sz w:val="20"/>
          <w:szCs w:val="20"/>
        </w:rPr>
        <w:tab/>
        <w:t xml:space="preserve">wykształcenie wyższe techniczne lub informatyczne, </w:t>
      </w:r>
    </w:p>
    <w:p w14:paraId="18B9902A" w14:textId="77777777" w:rsidR="003C342F" w:rsidRPr="00811819" w:rsidRDefault="003C342F" w:rsidP="00F71F61">
      <w:pPr>
        <w:spacing w:after="60"/>
        <w:ind w:left="2127" w:hanging="538"/>
        <w:jc w:val="both"/>
        <w:rPr>
          <w:rFonts w:ascii="Tahoma" w:hAnsi="Tahoma" w:cs="Tahoma"/>
          <w:sz w:val="20"/>
          <w:szCs w:val="20"/>
        </w:rPr>
      </w:pPr>
      <w:r w:rsidRPr="00811819">
        <w:rPr>
          <w:rFonts w:ascii="Tahoma" w:hAnsi="Tahoma" w:cs="Tahoma"/>
          <w:sz w:val="20"/>
          <w:szCs w:val="20"/>
        </w:rPr>
        <w:t>b.</w:t>
      </w:r>
      <w:r w:rsidRPr="00811819">
        <w:rPr>
          <w:rFonts w:ascii="Tahoma" w:hAnsi="Tahoma" w:cs="Tahoma"/>
          <w:sz w:val="20"/>
          <w:szCs w:val="20"/>
        </w:rPr>
        <w:tab/>
        <w:t xml:space="preserve">umiejętności niezbędne dla uzyskania certyfikatu PRINCE2 </w:t>
      </w:r>
      <w:proofErr w:type="spellStart"/>
      <w:r w:rsidRPr="00811819">
        <w:rPr>
          <w:rFonts w:ascii="Tahoma" w:hAnsi="Tahoma" w:cs="Tahoma"/>
          <w:sz w:val="20"/>
          <w:szCs w:val="20"/>
        </w:rPr>
        <w:t>Practitioner</w:t>
      </w:r>
      <w:proofErr w:type="spellEnd"/>
      <w:r w:rsidRPr="00811819">
        <w:rPr>
          <w:rFonts w:ascii="Tahoma" w:hAnsi="Tahoma" w:cs="Tahoma"/>
          <w:sz w:val="20"/>
          <w:szCs w:val="20"/>
        </w:rPr>
        <w:t>, potwierdzone tymi dokumentami lub innymi dokumentami, które potwierdzają takie umiejętności jak wymienione dokumenty (wykluczone są oświadczenia wykonawcy);</w:t>
      </w:r>
    </w:p>
    <w:p w14:paraId="21DC63CA" w14:textId="77777777" w:rsidR="003C342F" w:rsidRPr="00811819" w:rsidRDefault="003C342F" w:rsidP="00F71F61">
      <w:pPr>
        <w:spacing w:after="60"/>
        <w:ind w:left="2127" w:hanging="538"/>
        <w:jc w:val="both"/>
        <w:rPr>
          <w:rFonts w:ascii="Tahoma" w:hAnsi="Tahoma" w:cs="Tahoma"/>
          <w:sz w:val="20"/>
          <w:szCs w:val="20"/>
        </w:rPr>
      </w:pPr>
      <w:r w:rsidRPr="00811819">
        <w:rPr>
          <w:rFonts w:ascii="Tahoma" w:hAnsi="Tahoma" w:cs="Tahoma"/>
          <w:sz w:val="20"/>
          <w:szCs w:val="20"/>
        </w:rPr>
        <w:t>c.</w:t>
      </w:r>
      <w:r w:rsidRPr="00811819">
        <w:rPr>
          <w:rFonts w:ascii="Tahoma" w:hAnsi="Tahoma" w:cs="Tahoma"/>
          <w:sz w:val="20"/>
          <w:szCs w:val="20"/>
        </w:rPr>
        <w:tab/>
        <w:t>co najmniej 7 letnie doświadczenie zawodowe, w tym co najmniej 3-letnie doświadczenie w zarządzaniu projektami, potwierdzone udziałem w roli Kierownika Projektu w co najmniej 3 (trzech) projektach polegających na zaprojektowaniu i budowie systemu teleinformatycznego realizowanych w ciągu ostatnich 5 lat.</w:t>
      </w:r>
    </w:p>
    <w:p w14:paraId="1EED0FA1" w14:textId="77777777" w:rsidR="003C342F" w:rsidRPr="00811819" w:rsidRDefault="003C342F" w:rsidP="00F71F61">
      <w:pPr>
        <w:spacing w:after="60"/>
        <w:ind w:left="1418" w:hanging="425"/>
        <w:jc w:val="both"/>
        <w:rPr>
          <w:rFonts w:ascii="Tahoma" w:hAnsi="Tahoma" w:cs="Tahoma"/>
          <w:sz w:val="20"/>
          <w:szCs w:val="20"/>
        </w:rPr>
      </w:pPr>
      <w:r w:rsidRPr="00811819">
        <w:rPr>
          <w:rFonts w:ascii="Tahoma" w:hAnsi="Tahoma" w:cs="Tahoma"/>
          <w:sz w:val="20"/>
          <w:szCs w:val="20"/>
        </w:rPr>
        <w:t>2)</w:t>
      </w:r>
      <w:r w:rsidRPr="00811819">
        <w:rPr>
          <w:rFonts w:ascii="Tahoma" w:hAnsi="Tahoma" w:cs="Tahoma"/>
          <w:sz w:val="20"/>
          <w:szCs w:val="20"/>
        </w:rPr>
        <w:tab/>
        <w:t>Analityk Biznesowy (2 osoby) – kwalifikacje minimalne:</w:t>
      </w:r>
    </w:p>
    <w:p w14:paraId="077D65C3" w14:textId="77777777" w:rsidR="003C342F" w:rsidRPr="00811819" w:rsidRDefault="003C342F" w:rsidP="00F71F61">
      <w:pPr>
        <w:spacing w:after="60"/>
        <w:ind w:left="2127" w:hanging="538"/>
        <w:jc w:val="both"/>
        <w:rPr>
          <w:rFonts w:ascii="Tahoma" w:hAnsi="Tahoma" w:cs="Tahoma"/>
          <w:sz w:val="20"/>
          <w:szCs w:val="20"/>
        </w:rPr>
      </w:pPr>
      <w:r w:rsidRPr="00811819">
        <w:rPr>
          <w:rFonts w:ascii="Tahoma" w:hAnsi="Tahoma" w:cs="Tahoma"/>
          <w:sz w:val="20"/>
          <w:szCs w:val="20"/>
        </w:rPr>
        <w:t>a.</w:t>
      </w:r>
      <w:r w:rsidRPr="00811819">
        <w:rPr>
          <w:rFonts w:ascii="Tahoma" w:hAnsi="Tahoma" w:cs="Tahoma"/>
          <w:sz w:val="20"/>
          <w:szCs w:val="20"/>
        </w:rPr>
        <w:tab/>
        <w:t xml:space="preserve">wykształcenie wyższe techniczne lub informatyczne, </w:t>
      </w:r>
    </w:p>
    <w:p w14:paraId="70B5AE3F" w14:textId="77777777" w:rsidR="003C342F" w:rsidRPr="00811819" w:rsidRDefault="003C342F" w:rsidP="00F71F61">
      <w:pPr>
        <w:spacing w:after="60"/>
        <w:ind w:left="2127" w:hanging="538"/>
        <w:jc w:val="both"/>
        <w:rPr>
          <w:rFonts w:ascii="Tahoma" w:hAnsi="Tahoma" w:cs="Tahoma"/>
          <w:sz w:val="20"/>
          <w:szCs w:val="20"/>
        </w:rPr>
      </w:pPr>
      <w:r w:rsidRPr="00811819">
        <w:rPr>
          <w:rFonts w:ascii="Tahoma" w:hAnsi="Tahoma" w:cs="Tahoma"/>
          <w:sz w:val="20"/>
          <w:szCs w:val="20"/>
        </w:rPr>
        <w:t>b.</w:t>
      </w:r>
      <w:r w:rsidRPr="00811819">
        <w:rPr>
          <w:rFonts w:ascii="Tahoma" w:hAnsi="Tahoma" w:cs="Tahoma"/>
          <w:sz w:val="20"/>
          <w:szCs w:val="20"/>
        </w:rPr>
        <w:tab/>
        <w:t>znajomość technik UML oraz znajomość modelowania procesów za pomocą notacji BPMN</w:t>
      </w:r>
    </w:p>
    <w:p w14:paraId="04EAA0E0" w14:textId="77777777" w:rsidR="003C342F" w:rsidRPr="00811819" w:rsidRDefault="003C342F" w:rsidP="00F71F61">
      <w:pPr>
        <w:spacing w:after="60"/>
        <w:ind w:left="2127" w:hanging="538"/>
        <w:jc w:val="both"/>
        <w:rPr>
          <w:rFonts w:ascii="Tahoma" w:hAnsi="Tahoma" w:cs="Tahoma"/>
          <w:sz w:val="20"/>
          <w:szCs w:val="20"/>
        </w:rPr>
      </w:pPr>
      <w:r w:rsidRPr="00811819">
        <w:rPr>
          <w:rFonts w:ascii="Tahoma" w:hAnsi="Tahoma" w:cs="Tahoma"/>
          <w:sz w:val="20"/>
          <w:szCs w:val="20"/>
        </w:rPr>
        <w:t>c.</w:t>
      </w:r>
      <w:r w:rsidRPr="00811819">
        <w:rPr>
          <w:rFonts w:ascii="Tahoma" w:hAnsi="Tahoma" w:cs="Tahoma"/>
          <w:sz w:val="20"/>
          <w:szCs w:val="20"/>
        </w:rPr>
        <w:tab/>
        <w:t>co najmniej 2-letnie doświadczenie w wykonywaniu analizy wymagań oraz modelowaniu procesów biznesowych, potwierdzone udziałem w roli analityka biznesowego w co najmniej 2 (dwóch) projektach polegających na zaprojektowaniu i budowie systemu teleinformatycznego realizowanych w ciągu ostatnich 5 lat.</w:t>
      </w:r>
    </w:p>
    <w:p w14:paraId="382A59C3" w14:textId="29C05D53" w:rsidR="003C342F" w:rsidRPr="00811819" w:rsidRDefault="003C342F" w:rsidP="00F71F61">
      <w:pPr>
        <w:spacing w:after="60"/>
        <w:ind w:left="1418" w:hanging="425"/>
        <w:jc w:val="both"/>
        <w:rPr>
          <w:rFonts w:ascii="Tahoma" w:hAnsi="Tahoma" w:cs="Tahoma"/>
          <w:sz w:val="20"/>
          <w:szCs w:val="20"/>
        </w:rPr>
      </w:pPr>
      <w:r w:rsidRPr="00811819">
        <w:rPr>
          <w:rFonts w:ascii="Tahoma" w:hAnsi="Tahoma" w:cs="Tahoma"/>
          <w:sz w:val="20"/>
          <w:szCs w:val="20"/>
        </w:rPr>
        <w:t>3)</w:t>
      </w:r>
      <w:r w:rsidRPr="00811819">
        <w:rPr>
          <w:rFonts w:ascii="Tahoma" w:hAnsi="Tahoma" w:cs="Tahoma"/>
          <w:sz w:val="20"/>
          <w:szCs w:val="20"/>
        </w:rPr>
        <w:tab/>
        <w:t>Główny Architekt (1 o</w:t>
      </w:r>
      <w:r w:rsidR="006D5E19">
        <w:rPr>
          <w:rFonts w:ascii="Tahoma" w:hAnsi="Tahoma" w:cs="Tahoma"/>
          <w:sz w:val="20"/>
          <w:szCs w:val="20"/>
        </w:rPr>
        <w:t>soba) – kwalifikacje minimalne:</w:t>
      </w:r>
    </w:p>
    <w:p w14:paraId="4BC26402" w14:textId="6F3BEB69" w:rsidR="003C342F" w:rsidRPr="00811819" w:rsidRDefault="003C342F" w:rsidP="00F71F61">
      <w:pPr>
        <w:spacing w:after="60"/>
        <w:ind w:left="2127" w:hanging="538"/>
        <w:jc w:val="both"/>
        <w:rPr>
          <w:rFonts w:ascii="Tahoma" w:hAnsi="Tahoma" w:cs="Tahoma"/>
          <w:sz w:val="20"/>
          <w:szCs w:val="20"/>
        </w:rPr>
      </w:pPr>
      <w:r w:rsidRPr="00811819">
        <w:rPr>
          <w:rFonts w:ascii="Tahoma" w:hAnsi="Tahoma" w:cs="Tahoma"/>
          <w:sz w:val="20"/>
          <w:szCs w:val="20"/>
        </w:rPr>
        <w:t>a.</w:t>
      </w:r>
      <w:r w:rsidRPr="00811819">
        <w:rPr>
          <w:rFonts w:ascii="Tahoma" w:hAnsi="Tahoma" w:cs="Tahoma"/>
          <w:sz w:val="20"/>
          <w:szCs w:val="20"/>
        </w:rPr>
        <w:tab/>
        <w:t>wykształcenie wyższ</w:t>
      </w:r>
      <w:r w:rsidR="00F71F61">
        <w:rPr>
          <w:rFonts w:ascii="Tahoma" w:hAnsi="Tahoma" w:cs="Tahoma"/>
          <w:sz w:val="20"/>
          <w:szCs w:val="20"/>
        </w:rPr>
        <w:t>e techniczne lub informatyczne,</w:t>
      </w:r>
    </w:p>
    <w:p w14:paraId="7B837637" w14:textId="295D8F07" w:rsidR="003C342F" w:rsidRPr="00811819" w:rsidRDefault="003C342F" w:rsidP="00F71F61">
      <w:pPr>
        <w:spacing w:after="60"/>
        <w:ind w:left="2127" w:hanging="538"/>
        <w:jc w:val="both"/>
        <w:rPr>
          <w:rFonts w:ascii="Tahoma" w:hAnsi="Tahoma" w:cs="Tahoma"/>
          <w:sz w:val="20"/>
          <w:szCs w:val="20"/>
        </w:rPr>
      </w:pPr>
      <w:r w:rsidRPr="00811819">
        <w:rPr>
          <w:rFonts w:ascii="Tahoma" w:hAnsi="Tahoma" w:cs="Tahoma"/>
          <w:sz w:val="20"/>
          <w:szCs w:val="20"/>
        </w:rPr>
        <w:t>b.</w:t>
      </w:r>
      <w:r w:rsidRPr="00811819">
        <w:rPr>
          <w:rFonts w:ascii="Tahoma" w:hAnsi="Tahoma" w:cs="Tahoma"/>
          <w:sz w:val="20"/>
          <w:szCs w:val="20"/>
        </w:rPr>
        <w:tab/>
        <w:t>posiadanie wiedzy z zakresu projektowania</w:t>
      </w:r>
      <w:r w:rsidR="00F71F61">
        <w:rPr>
          <w:rFonts w:ascii="Tahoma" w:hAnsi="Tahoma" w:cs="Tahoma"/>
          <w:sz w:val="20"/>
          <w:szCs w:val="20"/>
        </w:rPr>
        <w:t xml:space="preserve"> i budowy architektury systemów,</w:t>
      </w:r>
    </w:p>
    <w:p w14:paraId="7D5B25D8" w14:textId="77777777" w:rsidR="003C342F" w:rsidRPr="00811819" w:rsidRDefault="003C342F" w:rsidP="00F71F61">
      <w:pPr>
        <w:spacing w:after="60"/>
        <w:ind w:left="2127" w:hanging="538"/>
        <w:jc w:val="both"/>
        <w:rPr>
          <w:rFonts w:ascii="Tahoma" w:hAnsi="Tahoma" w:cs="Tahoma"/>
          <w:sz w:val="20"/>
          <w:szCs w:val="20"/>
        </w:rPr>
      </w:pPr>
      <w:r w:rsidRPr="00811819">
        <w:rPr>
          <w:rFonts w:ascii="Tahoma" w:hAnsi="Tahoma" w:cs="Tahoma"/>
          <w:sz w:val="20"/>
          <w:szCs w:val="20"/>
        </w:rPr>
        <w:lastRenderedPageBreak/>
        <w:t>c.</w:t>
      </w:r>
      <w:r w:rsidRPr="00811819">
        <w:rPr>
          <w:rFonts w:ascii="Tahoma" w:hAnsi="Tahoma" w:cs="Tahoma"/>
          <w:sz w:val="20"/>
          <w:szCs w:val="20"/>
        </w:rPr>
        <w:tab/>
        <w:t>umiejętności niezbędne dla uzyskania certyfikatu TOGAF, potwierdzone tymi dokumentami lub innymi dokumentami, które potwierdzają takie umiejętności jak wymienione dokumenty (wykluczone są oświadczenia wykonawcy),</w:t>
      </w:r>
    </w:p>
    <w:p w14:paraId="2CC7D811" w14:textId="77777777" w:rsidR="003C342F" w:rsidRPr="00811819" w:rsidRDefault="003C342F" w:rsidP="00F71F61">
      <w:pPr>
        <w:spacing w:after="60"/>
        <w:ind w:left="2127" w:hanging="538"/>
        <w:jc w:val="both"/>
        <w:rPr>
          <w:rFonts w:ascii="Tahoma" w:hAnsi="Tahoma" w:cs="Tahoma"/>
          <w:sz w:val="20"/>
          <w:szCs w:val="20"/>
        </w:rPr>
      </w:pPr>
      <w:r w:rsidRPr="00811819">
        <w:rPr>
          <w:rFonts w:ascii="Tahoma" w:hAnsi="Tahoma" w:cs="Tahoma"/>
          <w:sz w:val="20"/>
          <w:szCs w:val="20"/>
        </w:rPr>
        <w:t>d.</w:t>
      </w:r>
      <w:r w:rsidRPr="00811819">
        <w:rPr>
          <w:rFonts w:ascii="Tahoma" w:hAnsi="Tahoma" w:cs="Tahoma"/>
          <w:sz w:val="20"/>
          <w:szCs w:val="20"/>
        </w:rPr>
        <w:tab/>
        <w:t>co najmniej 3-letnie doświadczenie w opracowywaniu założeń i architektury systemów teleinformatycznych, potwierdzone udziałem w roli głównego architekta lub eksperta ds. architektury w co najmniej 2 (dwóch) projektach polegających na zaprojektowaniu i budowie systemu teleinformatycznego realizowanych w ciągu ostatnich 5 lat;</w:t>
      </w:r>
    </w:p>
    <w:p w14:paraId="09B8BCC0" w14:textId="77777777" w:rsidR="003C342F" w:rsidRPr="00811819" w:rsidRDefault="003C342F" w:rsidP="00F71F61">
      <w:pPr>
        <w:spacing w:after="60"/>
        <w:ind w:left="1418" w:hanging="425"/>
        <w:jc w:val="both"/>
        <w:rPr>
          <w:rFonts w:ascii="Tahoma" w:hAnsi="Tahoma" w:cs="Tahoma"/>
          <w:sz w:val="20"/>
          <w:szCs w:val="20"/>
        </w:rPr>
      </w:pPr>
      <w:r w:rsidRPr="00811819">
        <w:rPr>
          <w:rFonts w:ascii="Tahoma" w:hAnsi="Tahoma" w:cs="Tahoma"/>
          <w:sz w:val="20"/>
          <w:szCs w:val="20"/>
        </w:rPr>
        <w:t>4)</w:t>
      </w:r>
      <w:r w:rsidRPr="00811819">
        <w:rPr>
          <w:rFonts w:ascii="Tahoma" w:hAnsi="Tahoma" w:cs="Tahoma"/>
          <w:sz w:val="20"/>
          <w:szCs w:val="20"/>
        </w:rPr>
        <w:tab/>
        <w:t xml:space="preserve">Ekspert ds. bezpieczeństwa systemów informatycznych (co najmniej 1 osoba) – kwalifikacje minimalne: </w:t>
      </w:r>
    </w:p>
    <w:p w14:paraId="0F2DCA8D" w14:textId="26F8AA89" w:rsidR="003C342F" w:rsidRPr="00811819" w:rsidRDefault="003C342F" w:rsidP="00F71F61">
      <w:pPr>
        <w:spacing w:after="60"/>
        <w:ind w:left="2127" w:hanging="538"/>
        <w:jc w:val="both"/>
        <w:rPr>
          <w:rFonts w:ascii="Tahoma" w:hAnsi="Tahoma" w:cs="Tahoma"/>
          <w:sz w:val="20"/>
          <w:szCs w:val="20"/>
        </w:rPr>
      </w:pPr>
      <w:r w:rsidRPr="00811819">
        <w:rPr>
          <w:rFonts w:ascii="Tahoma" w:hAnsi="Tahoma" w:cs="Tahoma"/>
          <w:sz w:val="20"/>
          <w:szCs w:val="20"/>
        </w:rPr>
        <w:t>a.</w:t>
      </w:r>
      <w:r w:rsidRPr="00811819">
        <w:rPr>
          <w:rFonts w:ascii="Tahoma" w:hAnsi="Tahoma" w:cs="Tahoma"/>
          <w:sz w:val="20"/>
          <w:szCs w:val="20"/>
        </w:rPr>
        <w:tab/>
        <w:t>wykształcenie wyższ</w:t>
      </w:r>
      <w:r w:rsidR="00F71F61">
        <w:rPr>
          <w:rFonts w:ascii="Tahoma" w:hAnsi="Tahoma" w:cs="Tahoma"/>
          <w:sz w:val="20"/>
          <w:szCs w:val="20"/>
        </w:rPr>
        <w:t>e techniczne lub informatyczne,</w:t>
      </w:r>
    </w:p>
    <w:p w14:paraId="6AC02A8F" w14:textId="77777777" w:rsidR="003C342F" w:rsidRPr="00811819" w:rsidRDefault="003C342F" w:rsidP="00F71F61">
      <w:pPr>
        <w:spacing w:after="60"/>
        <w:ind w:left="2127" w:hanging="538"/>
        <w:jc w:val="both"/>
        <w:rPr>
          <w:rFonts w:ascii="Tahoma" w:hAnsi="Tahoma" w:cs="Tahoma"/>
          <w:sz w:val="20"/>
          <w:szCs w:val="20"/>
        </w:rPr>
      </w:pPr>
      <w:r w:rsidRPr="00811819">
        <w:rPr>
          <w:rFonts w:ascii="Tahoma" w:hAnsi="Tahoma" w:cs="Tahoma"/>
          <w:sz w:val="20"/>
          <w:szCs w:val="20"/>
        </w:rPr>
        <w:t>b.</w:t>
      </w:r>
      <w:r w:rsidRPr="00811819">
        <w:rPr>
          <w:rFonts w:ascii="Tahoma" w:hAnsi="Tahoma" w:cs="Tahoma"/>
          <w:sz w:val="20"/>
          <w:szCs w:val="20"/>
        </w:rPr>
        <w:tab/>
        <w:t>znajomość metod i technik zapewnienia bezpieczeństwa systemów informatycznych, potwierdzona udziałem w charakterze specjalisty ds. bezpieczeństwa w co najmniej 2 projektach informatycznych w ciągu ostatnich 5 lat;</w:t>
      </w:r>
    </w:p>
    <w:p w14:paraId="692D97A6" w14:textId="77777777" w:rsidR="003C342F" w:rsidRPr="00811819" w:rsidRDefault="003C342F" w:rsidP="00F71F61">
      <w:pPr>
        <w:spacing w:after="60"/>
        <w:ind w:left="2127" w:hanging="538"/>
        <w:jc w:val="both"/>
        <w:rPr>
          <w:rFonts w:ascii="Tahoma" w:hAnsi="Tahoma" w:cs="Tahoma"/>
          <w:sz w:val="20"/>
          <w:szCs w:val="20"/>
        </w:rPr>
      </w:pPr>
      <w:r w:rsidRPr="00811819">
        <w:rPr>
          <w:rFonts w:ascii="Tahoma" w:hAnsi="Tahoma" w:cs="Tahoma"/>
          <w:sz w:val="20"/>
          <w:szCs w:val="20"/>
        </w:rPr>
        <w:t>c.</w:t>
      </w:r>
      <w:r w:rsidRPr="00811819">
        <w:rPr>
          <w:rFonts w:ascii="Tahoma" w:hAnsi="Tahoma" w:cs="Tahoma"/>
          <w:sz w:val="20"/>
          <w:szCs w:val="20"/>
        </w:rPr>
        <w:tab/>
        <w:t xml:space="preserve">umiejętności niezbędne dla uzyskania certyfikatu CISSP: </w:t>
      </w:r>
      <w:proofErr w:type="spellStart"/>
      <w:r w:rsidRPr="00811819">
        <w:rPr>
          <w:rFonts w:ascii="Tahoma" w:hAnsi="Tahoma" w:cs="Tahoma"/>
          <w:sz w:val="20"/>
          <w:szCs w:val="20"/>
        </w:rPr>
        <w:t>Certified</w:t>
      </w:r>
      <w:proofErr w:type="spellEnd"/>
      <w:r w:rsidRPr="00811819">
        <w:rPr>
          <w:rFonts w:ascii="Tahoma" w:hAnsi="Tahoma" w:cs="Tahoma"/>
          <w:sz w:val="20"/>
          <w:szCs w:val="20"/>
        </w:rPr>
        <w:t xml:space="preserve"> Information System Security Professional (http://www.isc2.org), lub certyfikatem CISA: </w:t>
      </w:r>
      <w:proofErr w:type="spellStart"/>
      <w:r w:rsidRPr="00811819">
        <w:rPr>
          <w:rFonts w:ascii="Tahoma" w:hAnsi="Tahoma" w:cs="Tahoma"/>
          <w:sz w:val="20"/>
          <w:szCs w:val="20"/>
        </w:rPr>
        <w:t>Certified</w:t>
      </w:r>
      <w:proofErr w:type="spellEnd"/>
      <w:r w:rsidRPr="00811819">
        <w:rPr>
          <w:rFonts w:ascii="Tahoma" w:hAnsi="Tahoma" w:cs="Tahoma"/>
          <w:sz w:val="20"/>
          <w:szCs w:val="20"/>
        </w:rPr>
        <w:t xml:space="preserve"> Information System Auditor (http://www.isaca.org), potwierdzone tymi dokumentami lub innymi dokumentami, które potwierdzają takie umiejętności jak wymienione dokumenty (wykluczone są oświadczenia wykonawcy.</w:t>
      </w:r>
    </w:p>
    <w:p w14:paraId="151FA422" w14:textId="77777777" w:rsidR="003C342F" w:rsidRPr="00811819" w:rsidRDefault="003C342F" w:rsidP="00F71F61">
      <w:pPr>
        <w:spacing w:after="60"/>
        <w:ind w:left="1418" w:hanging="425"/>
        <w:jc w:val="both"/>
        <w:rPr>
          <w:rFonts w:ascii="Tahoma" w:hAnsi="Tahoma" w:cs="Tahoma"/>
          <w:sz w:val="20"/>
          <w:szCs w:val="20"/>
        </w:rPr>
      </w:pPr>
      <w:r w:rsidRPr="00811819">
        <w:rPr>
          <w:rFonts w:ascii="Tahoma" w:hAnsi="Tahoma" w:cs="Tahoma"/>
          <w:sz w:val="20"/>
          <w:szCs w:val="20"/>
        </w:rPr>
        <w:t>5)</w:t>
      </w:r>
      <w:r w:rsidRPr="00811819">
        <w:rPr>
          <w:rFonts w:ascii="Tahoma" w:hAnsi="Tahoma" w:cs="Tahoma"/>
          <w:sz w:val="20"/>
          <w:szCs w:val="20"/>
        </w:rPr>
        <w:tab/>
        <w:t xml:space="preserve">Ekspert ds. zapewnienia jakości (co najmniej 1 osoba) – kwalifikacje minimalne: </w:t>
      </w:r>
    </w:p>
    <w:p w14:paraId="2406D031" w14:textId="22AC4CAE" w:rsidR="003C342F" w:rsidRDefault="003C342F" w:rsidP="00F71F61">
      <w:pPr>
        <w:spacing w:after="120" w:line="240" w:lineRule="auto"/>
        <w:ind w:left="2127" w:hanging="567"/>
        <w:jc w:val="both"/>
        <w:rPr>
          <w:rFonts w:ascii="Tahoma" w:hAnsi="Tahoma" w:cs="Tahoma"/>
          <w:sz w:val="20"/>
          <w:szCs w:val="20"/>
        </w:rPr>
      </w:pPr>
      <w:r w:rsidRPr="00F71F61">
        <w:rPr>
          <w:rFonts w:ascii="Tahoma" w:hAnsi="Tahoma" w:cs="Tahoma"/>
          <w:sz w:val="20"/>
          <w:szCs w:val="20"/>
        </w:rPr>
        <w:t>a.</w:t>
      </w:r>
      <w:r w:rsidRPr="00F71F61">
        <w:rPr>
          <w:rFonts w:ascii="Tahoma" w:hAnsi="Tahoma" w:cs="Tahoma"/>
          <w:sz w:val="20"/>
          <w:szCs w:val="20"/>
        </w:rPr>
        <w:tab/>
        <w:t>wykształcenie wyższe techniczne lub informatyczne,</w:t>
      </w:r>
    </w:p>
    <w:p w14:paraId="2561A948" w14:textId="77777777" w:rsidR="00E61766" w:rsidRPr="00E61766" w:rsidRDefault="00E61766" w:rsidP="00E61766">
      <w:pPr>
        <w:spacing w:after="120" w:line="240" w:lineRule="auto"/>
        <w:ind w:left="2127" w:hanging="567"/>
        <w:jc w:val="both"/>
        <w:rPr>
          <w:rFonts w:ascii="Tahoma" w:eastAsia="Times New Roman" w:hAnsi="Tahoma" w:cs="Tahoma"/>
          <w:bCs/>
          <w:sz w:val="20"/>
          <w:szCs w:val="20"/>
          <w:lang w:eastAsia="pl-PL"/>
        </w:rPr>
      </w:pPr>
      <w:r w:rsidRPr="00E61766">
        <w:rPr>
          <w:rFonts w:ascii="Tahoma" w:eastAsia="Times New Roman" w:hAnsi="Tahoma" w:cs="Tahoma"/>
          <w:bCs/>
          <w:sz w:val="20"/>
          <w:szCs w:val="20"/>
          <w:lang w:eastAsia="pl-PL"/>
        </w:rPr>
        <w:t>b.</w:t>
      </w:r>
      <w:r w:rsidRPr="00E61766">
        <w:rPr>
          <w:rFonts w:ascii="Tahoma" w:eastAsia="Times New Roman" w:hAnsi="Tahoma" w:cs="Tahoma"/>
          <w:bCs/>
          <w:sz w:val="20"/>
          <w:szCs w:val="20"/>
          <w:lang w:eastAsia="pl-PL"/>
        </w:rPr>
        <w:tab/>
        <w:t>znajomość metod i technik testowania systemów informatycznych, potwierdzona udziałem w charakterze specjalisty ds. zapewnienia jakości w co najmniej 2 projektach informatycznych w ciągu ostatnich 5 lat;</w:t>
      </w:r>
    </w:p>
    <w:p w14:paraId="2EA802A1" w14:textId="77777777" w:rsidR="00E61766" w:rsidRPr="00E61766" w:rsidRDefault="00E61766" w:rsidP="00E61766">
      <w:pPr>
        <w:spacing w:after="120" w:line="240" w:lineRule="auto"/>
        <w:ind w:left="2127" w:hanging="567"/>
        <w:jc w:val="both"/>
        <w:rPr>
          <w:rFonts w:ascii="Tahoma" w:eastAsia="Times New Roman" w:hAnsi="Tahoma" w:cs="Tahoma"/>
          <w:bCs/>
          <w:sz w:val="20"/>
          <w:szCs w:val="20"/>
          <w:lang w:eastAsia="pl-PL"/>
        </w:rPr>
      </w:pPr>
      <w:r w:rsidRPr="00E61766">
        <w:rPr>
          <w:rFonts w:ascii="Tahoma" w:eastAsia="Times New Roman" w:hAnsi="Tahoma" w:cs="Tahoma"/>
          <w:bCs/>
          <w:sz w:val="20"/>
          <w:szCs w:val="20"/>
          <w:lang w:eastAsia="pl-PL"/>
        </w:rPr>
        <w:t>c.</w:t>
      </w:r>
      <w:r w:rsidRPr="00E61766">
        <w:rPr>
          <w:rFonts w:ascii="Tahoma" w:eastAsia="Times New Roman" w:hAnsi="Tahoma" w:cs="Tahoma"/>
          <w:bCs/>
          <w:sz w:val="20"/>
          <w:szCs w:val="20"/>
          <w:lang w:eastAsia="pl-PL"/>
        </w:rPr>
        <w:tab/>
        <w:t xml:space="preserve">umiejętności niezbędne dla uzyskania certyfikatu </w:t>
      </w:r>
      <w:proofErr w:type="spellStart"/>
      <w:r w:rsidRPr="00E61766">
        <w:rPr>
          <w:rFonts w:ascii="Tahoma" w:eastAsia="Times New Roman" w:hAnsi="Tahoma" w:cs="Tahoma"/>
          <w:bCs/>
          <w:sz w:val="20"/>
          <w:szCs w:val="20"/>
          <w:lang w:eastAsia="pl-PL"/>
        </w:rPr>
        <w:t>Certified</w:t>
      </w:r>
      <w:proofErr w:type="spellEnd"/>
      <w:r w:rsidRPr="00E61766">
        <w:rPr>
          <w:rFonts w:ascii="Tahoma" w:eastAsia="Times New Roman" w:hAnsi="Tahoma" w:cs="Tahoma"/>
          <w:bCs/>
          <w:sz w:val="20"/>
          <w:szCs w:val="20"/>
          <w:lang w:eastAsia="pl-PL"/>
        </w:rPr>
        <w:t xml:space="preserve"> Test Manager lub ISTQB Foundation (CTFL), potwierdzone tymi dokumentami lub innymi dokumentami, które potwierdzają takie umiejętności jak wymienione dokumenty (wykluczone są oświadczenia wykonawcy);</w:t>
      </w:r>
    </w:p>
    <w:p w14:paraId="7E799B4C" w14:textId="77777777" w:rsidR="00E61766" w:rsidRPr="00E61766" w:rsidRDefault="00E61766" w:rsidP="00E61766">
      <w:pPr>
        <w:spacing w:after="120" w:line="240" w:lineRule="auto"/>
        <w:ind w:left="1418" w:hanging="425"/>
        <w:jc w:val="both"/>
        <w:rPr>
          <w:rFonts w:ascii="Tahoma" w:eastAsia="Times New Roman" w:hAnsi="Tahoma" w:cs="Tahoma"/>
          <w:bCs/>
          <w:sz w:val="20"/>
          <w:szCs w:val="20"/>
          <w:lang w:eastAsia="pl-PL"/>
        </w:rPr>
      </w:pPr>
      <w:r w:rsidRPr="00E61766">
        <w:rPr>
          <w:rFonts w:ascii="Tahoma" w:eastAsia="Times New Roman" w:hAnsi="Tahoma" w:cs="Tahoma"/>
          <w:bCs/>
          <w:sz w:val="20"/>
          <w:szCs w:val="20"/>
          <w:lang w:eastAsia="pl-PL"/>
        </w:rPr>
        <w:t>6)</w:t>
      </w:r>
      <w:r w:rsidRPr="00E61766">
        <w:rPr>
          <w:rFonts w:ascii="Tahoma" w:eastAsia="Times New Roman" w:hAnsi="Tahoma" w:cs="Tahoma"/>
          <w:bCs/>
          <w:sz w:val="20"/>
          <w:szCs w:val="20"/>
          <w:lang w:eastAsia="pl-PL"/>
        </w:rPr>
        <w:tab/>
        <w:t>Inżynier systemowy (co najmniej 2 osoby) – kwalifikacje minimalne:</w:t>
      </w:r>
    </w:p>
    <w:p w14:paraId="1A47B763" w14:textId="77777777" w:rsidR="00E61766" w:rsidRPr="00E61766" w:rsidRDefault="00E61766" w:rsidP="00E61766">
      <w:pPr>
        <w:spacing w:after="120" w:line="240" w:lineRule="auto"/>
        <w:ind w:left="2127" w:hanging="567"/>
        <w:jc w:val="both"/>
        <w:rPr>
          <w:rFonts w:ascii="Tahoma" w:eastAsia="Times New Roman" w:hAnsi="Tahoma" w:cs="Tahoma"/>
          <w:bCs/>
          <w:sz w:val="20"/>
          <w:szCs w:val="20"/>
          <w:lang w:eastAsia="pl-PL"/>
        </w:rPr>
      </w:pPr>
      <w:r w:rsidRPr="00E61766">
        <w:rPr>
          <w:rFonts w:ascii="Tahoma" w:eastAsia="Times New Roman" w:hAnsi="Tahoma" w:cs="Tahoma"/>
          <w:bCs/>
          <w:sz w:val="20"/>
          <w:szCs w:val="20"/>
          <w:lang w:eastAsia="pl-PL"/>
        </w:rPr>
        <w:t>a.</w:t>
      </w:r>
      <w:r w:rsidRPr="00E61766">
        <w:rPr>
          <w:rFonts w:ascii="Tahoma" w:eastAsia="Times New Roman" w:hAnsi="Tahoma" w:cs="Tahoma"/>
          <w:bCs/>
          <w:sz w:val="20"/>
          <w:szCs w:val="20"/>
          <w:lang w:eastAsia="pl-PL"/>
        </w:rPr>
        <w:tab/>
        <w:t xml:space="preserve">wykształcenie wyższe techniczne lub informatyczne, </w:t>
      </w:r>
    </w:p>
    <w:p w14:paraId="4C52FF58" w14:textId="6E8A2C4F" w:rsidR="00E61766" w:rsidRPr="00E61766" w:rsidRDefault="00E61766" w:rsidP="00E61766">
      <w:pPr>
        <w:spacing w:after="120" w:line="240" w:lineRule="auto"/>
        <w:ind w:left="2127" w:hanging="567"/>
        <w:jc w:val="both"/>
        <w:rPr>
          <w:rFonts w:ascii="Tahoma" w:eastAsia="Times New Roman" w:hAnsi="Tahoma" w:cs="Tahoma"/>
          <w:bCs/>
          <w:sz w:val="20"/>
          <w:szCs w:val="20"/>
          <w:lang w:eastAsia="pl-PL"/>
        </w:rPr>
      </w:pPr>
      <w:r w:rsidRPr="00E61766">
        <w:rPr>
          <w:rFonts w:ascii="Tahoma" w:eastAsia="Times New Roman" w:hAnsi="Tahoma" w:cs="Tahoma"/>
          <w:bCs/>
          <w:sz w:val="20"/>
          <w:szCs w:val="20"/>
          <w:lang w:eastAsia="pl-PL"/>
        </w:rPr>
        <w:t>b.</w:t>
      </w:r>
      <w:r w:rsidRPr="00E61766">
        <w:rPr>
          <w:rFonts w:ascii="Tahoma" w:eastAsia="Times New Roman" w:hAnsi="Tahoma" w:cs="Tahoma"/>
          <w:bCs/>
          <w:sz w:val="20"/>
          <w:szCs w:val="20"/>
          <w:lang w:eastAsia="pl-PL"/>
        </w:rPr>
        <w:tab/>
        <w:t xml:space="preserve">przynajmniej jedna z osób posiada minimum 3 letnie doświadczenie </w:t>
      </w:r>
      <w:r>
        <w:rPr>
          <w:rFonts w:ascii="Tahoma" w:eastAsia="Times New Roman" w:hAnsi="Tahoma" w:cs="Tahoma"/>
          <w:bCs/>
          <w:sz w:val="20"/>
          <w:szCs w:val="20"/>
          <w:lang w:eastAsia="pl-PL"/>
        </w:rPr>
        <w:br/>
      </w:r>
      <w:r w:rsidRPr="00E61766">
        <w:rPr>
          <w:rFonts w:ascii="Tahoma" w:eastAsia="Times New Roman" w:hAnsi="Tahoma" w:cs="Tahoma"/>
          <w:bCs/>
          <w:sz w:val="20"/>
          <w:szCs w:val="20"/>
          <w:lang w:eastAsia="pl-PL"/>
        </w:rPr>
        <w:t>w projektowaniu i wdrażaniu systemów bazujących na serwerach aplikacji.</w:t>
      </w:r>
    </w:p>
    <w:p w14:paraId="271ABD85" w14:textId="45D2D560" w:rsidR="00E61766" w:rsidRPr="00E61766" w:rsidRDefault="00E61766" w:rsidP="00E61766">
      <w:pPr>
        <w:spacing w:after="120" w:line="240" w:lineRule="auto"/>
        <w:ind w:left="2127" w:hanging="567"/>
        <w:jc w:val="both"/>
        <w:rPr>
          <w:rFonts w:ascii="Tahoma" w:eastAsia="Times New Roman" w:hAnsi="Tahoma" w:cs="Tahoma"/>
          <w:bCs/>
          <w:sz w:val="20"/>
          <w:szCs w:val="20"/>
          <w:lang w:eastAsia="pl-PL"/>
        </w:rPr>
      </w:pPr>
      <w:r w:rsidRPr="00E61766">
        <w:rPr>
          <w:rFonts w:ascii="Tahoma" w:eastAsia="Times New Roman" w:hAnsi="Tahoma" w:cs="Tahoma"/>
          <w:bCs/>
          <w:sz w:val="20"/>
          <w:szCs w:val="20"/>
          <w:lang w:eastAsia="pl-PL"/>
        </w:rPr>
        <w:t>c.</w:t>
      </w:r>
      <w:r w:rsidRPr="00E61766">
        <w:rPr>
          <w:rFonts w:ascii="Tahoma" w:eastAsia="Times New Roman" w:hAnsi="Tahoma" w:cs="Tahoma"/>
          <w:bCs/>
          <w:sz w:val="20"/>
          <w:szCs w:val="20"/>
          <w:lang w:eastAsia="pl-PL"/>
        </w:rPr>
        <w:tab/>
        <w:t xml:space="preserve">przynajmniej jedna z osób posiada minimum 3 letnie doświadczenie </w:t>
      </w:r>
      <w:r>
        <w:rPr>
          <w:rFonts w:ascii="Tahoma" w:eastAsia="Times New Roman" w:hAnsi="Tahoma" w:cs="Tahoma"/>
          <w:bCs/>
          <w:sz w:val="20"/>
          <w:szCs w:val="20"/>
          <w:lang w:eastAsia="pl-PL"/>
        </w:rPr>
        <w:br/>
      </w:r>
      <w:r w:rsidRPr="00E61766">
        <w:rPr>
          <w:rFonts w:ascii="Tahoma" w:eastAsia="Times New Roman" w:hAnsi="Tahoma" w:cs="Tahoma"/>
          <w:bCs/>
          <w:sz w:val="20"/>
          <w:szCs w:val="20"/>
          <w:lang w:eastAsia="pl-PL"/>
        </w:rPr>
        <w:t xml:space="preserve">w projektowaniu i wdrażaniu  systemów  o architekturze opartej o szynę usług. </w:t>
      </w:r>
    </w:p>
    <w:p w14:paraId="47E55608" w14:textId="44509552" w:rsidR="00E61766" w:rsidRPr="00E61766" w:rsidRDefault="00E61766" w:rsidP="00E61766">
      <w:pPr>
        <w:spacing w:line="240" w:lineRule="auto"/>
        <w:ind w:left="2126" w:hanging="567"/>
        <w:jc w:val="both"/>
        <w:rPr>
          <w:rFonts w:ascii="Tahoma" w:eastAsia="Times New Roman" w:hAnsi="Tahoma" w:cs="Tahoma"/>
          <w:bCs/>
          <w:sz w:val="20"/>
          <w:szCs w:val="20"/>
          <w:lang w:eastAsia="pl-PL"/>
        </w:rPr>
      </w:pPr>
      <w:r w:rsidRPr="00E61766">
        <w:rPr>
          <w:rFonts w:ascii="Tahoma" w:eastAsia="Times New Roman" w:hAnsi="Tahoma" w:cs="Tahoma"/>
          <w:bCs/>
          <w:sz w:val="20"/>
          <w:szCs w:val="20"/>
          <w:lang w:eastAsia="pl-PL"/>
        </w:rPr>
        <w:t>d.</w:t>
      </w:r>
      <w:r w:rsidRPr="00E61766">
        <w:rPr>
          <w:rFonts w:ascii="Tahoma" w:eastAsia="Times New Roman" w:hAnsi="Tahoma" w:cs="Tahoma"/>
          <w:bCs/>
          <w:sz w:val="20"/>
          <w:szCs w:val="20"/>
          <w:lang w:eastAsia="pl-PL"/>
        </w:rPr>
        <w:tab/>
        <w:t xml:space="preserve">przynajmniej jedna z osób posiada minimum 3 letnie doświadczenie </w:t>
      </w:r>
      <w:r>
        <w:rPr>
          <w:rFonts w:ascii="Tahoma" w:eastAsia="Times New Roman" w:hAnsi="Tahoma" w:cs="Tahoma"/>
          <w:bCs/>
          <w:sz w:val="20"/>
          <w:szCs w:val="20"/>
          <w:lang w:eastAsia="pl-PL"/>
        </w:rPr>
        <w:br/>
      </w:r>
      <w:r w:rsidRPr="00E61766">
        <w:rPr>
          <w:rFonts w:ascii="Tahoma" w:eastAsia="Times New Roman" w:hAnsi="Tahoma" w:cs="Tahoma"/>
          <w:bCs/>
          <w:sz w:val="20"/>
          <w:szCs w:val="20"/>
          <w:lang w:eastAsia="pl-PL"/>
        </w:rPr>
        <w:t>w projektowaniu i wdrażaniu systemów wykorzystujących system zarządzania bazami danych.</w:t>
      </w:r>
    </w:p>
    <w:p w14:paraId="47067A24" w14:textId="1EB3819F" w:rsidR="00F71F61" w:rsidRPr="00E61766" w:rsidRDefault="00E61766" w:rsidP="00E61766">
      <w:pPr>
        <w:spacing w:after="120" w:line="240" w:lineRule="auto"/>
        <w:ind w:left="993"/>
        <w:jc w:val="both"/>
        <w:rPr>
          <w:rFonts w:ascii="Tahoma" w:eastAsia="Times New Roman" w:hAnsi="Tahoma" w:cs="Tahoma"/>
          <w:bCs/>
          <w:sz w:val="20"/>
          <w:szCs w:val="20"/>
          <w:lang w:eastAsia="pl-PL"/>
        </w:rPr>
      </w:pPr>
      <w:r w:rsidRPr="00E61766">
        <w:rPr>
          <w:rFonts w:ascii="Tahoma" w:eastAsia="Times New Roman" w:hAnsi="Tahoma" w:cs="Tahoma"/>
          <w:bCs/>
          <w:sz w:val="20"/>
          <w:szCs w:val="20"/>
          <w:lang w:eastAsia="pl-PL"/>
        </w:rPr>
        <w:t xml:space="preserve">Zamawiający dopuszcza, by każdy członek Zespołu Projektowego pełnił </w:t>
      </w:r>
      <w:r w:rsidRPr="00E61766">
        <w:rPr>
          <w:rFonts w:ascii="Tahoma" w:eastAsia="Times New Roman" w:hAnsi="Tahoma" w:cs="Tahoma"/>
          <w:b/>
          <w:bCs/>
          <w:sz w:val="20"/>
          <w:szCs w:val="20"/>
          <w:lang w:eastAsia="pl-PL"/>
        </w:rPr>
        <w:t>nie więcej niż dwie funkcje</w:t>
      </w:r>
      <w:r w:rsidRPr="00E61766">
        <w:rPr>
          <w:rFonts w:ascii="Tahoma" w:eastAsia="Times New Roman" w:hAnsi="Tahoma" w:cs="Tahoma"/>
          <w:bCs/>
          <w:sz w:val="20"/>
          <w:szCs w:val="20"/>
          <w:lang w:eastAsia="pl-PL"/>
        </w:rPr>
        <w:t xml:space="preserve"> w projekcie.</w:t>
      </w:r>
    </w:p>
    <w:p w14:paraId="5B44E7C2" w14:textId="3DE48854" w:rsidR="00E61766" w:rsidRDefault="00E61766" w:rsidP="00E61766">
      <w:pPr>
        <w:spacing w:after="120" w:line="240" w:lineRule="auto"/>
        <w:ind w:left="993"/>
        <w:jc w:val="both"/>
        <w:rPr>
          <w:rFonts w:ascii="Tahoma" w:eastAsia="Times New Roman" w:hAnsi="Tahoma" w:cs="Tahoma"/>
          <w:bCs/>
          <w:sz w:val="20"/>
          <w:szCs w:val="20"/>
          <w:lang w:eastAsia="pl-PL"/>
        </w:rPr>
      </w:pPr>
      <w:r>
        <w:rPr>
          <w:rFonts w:ascii="Tahoma" w:eastAsia="Times New Roman" w:hAnsi="Tahoma" w:cs="Tahoma"/>
          <w:bCs/>
          <w:sz w:val="20"/>
          <w:szCs w:val="20"/>
          <w:lang w:eastAsia="pl-PL"/>
        </w:rPr>
        <w:t>N</w:t>
      </w:r>
      <w:r w:rsidRPr="00E61766">
        <w:rPr>
          <w:rFonts w:ascii="Tahoma" w:eastAsia="Times New Roman" w:hAnsi="Tahoma" w:cs="Tahoma"/>
          <w:bCs/>
          <w:sz w:val="20"/>
          <w:szCs w:val="20"/>
          <w:lang w:eastAsia="pl-PL"/>
        </w:rPr>
        <w:t xml:space="preserve">ie później niż w dniu podpisania umowy Wykonawca przekaże Zamawiającemu wykaz ww. osób, biorących udział w realizacji przedmiotu zamówienia, zawierający następujące dane: nazwisko i imię, zajmowane stanowisko, ogólny zakres czynności przy wykonywaniu umowy. </w:t>
      </w:r>
    </w:p>
    <w:p w14:paraId="73B5E117" w14:textId="77777777" w:rsidR="003D5EB8" w:rsidRPr="003D5EB8" w:rsidRDefault="00E61766" w:rsidP="003D5EB8">
      <w:pPr>
        <w:spacing w:after="120" w:line="240" w:lineRule="auto"/>
        <w:ind w:left="993"/>
        <w:jc w:val="both"/>
        <w:rPr>
          <w:rFonts w:ascii="Tahoma" w:eastAsia="Times New Roman" w:hAnsi="Tahoma" w:cs="Tahoma"/>
          <w:bCs/>
          <w:sz w:val="20"/>
          <w:szCs w:val="20"/>
          <w:lang w:eastAsia="pl-PL"/>
        </w:rPr>
      </w:pPr>
      <w:r w:rsidRPr="00E61766">
        <w:rPr>
          <w:rFonts w:ascii="Tahoma" w:eastAsia="Times New Roman" w:hAnsi="Tahoma" w:cs="Tahoma"/>
          <w:bCs/>
          <w:sz w:val="20"/>
          <w:szCs w:val="20"/>
          <w:lang w:eastAsia="pl-PL"/>
        </w:rPr>
        <w:t xml:space="preserve">Po podpisaniu umowy Zamawiający może zażądać </w:t>
      </w:r>
      <w:r>
        <w:rPr>
          <w:rFonts w:ascii="Tahoma" w:eastAsia="Times New Roman" w:hAnsi="Tahoma" w:cs="Tahoma"/>
          <w:bCs/>
          <w:sz w:val="20"/>
          <w:szCs w:val="20"/>
          <w:lang w:eastAsia="pl-PL"/>
        </w:rPr>
        <w:t xml:space="preserve">od Wykonawcy </w:t>
      </w:r>
      <w:r w:rsidRPr="00E61766">
        <w:rPr>
          <w:rFonts w:ascii="Tahoma" w:eastAsia="Times New Roman" w:hAnsi="Tahoma" w:cs="Tahoma"/>
          <w:bCs/>
          <w:sz w:val="20"/>
          <w:szCs w:val="20"/>
          <w:lang w:eastAsia="pl-PL"/>
        </w:rPr>
        <w:t xml:space="preserve">przedstawienia </w:t>
      </w:r>
      <w:r>
        <w:rPr>
          <w:rFonts w:ascii="Tahoma" w:eastAsia="Times New Roman" w:hAnsi="Tahoma" w:cs="Tahoma"/>
          <w:bCs/>
          <w:sz w:val="20"/>
          <w:szCs w:val="20"/>
          <w:lang w:eastAsia="pl-PL"/>
        </w:rPr>
        <w:t xml:space="preserve">do wglądu </w:t>
      </w:r>
      <w:r w:rsidRPr="00E61766">
        <w:rPr>
          <w:rFonts w:ascii="Tahoma" w:eastAsia="Times New Roman" w:hAnsi="Tahoma" w:cs="Tahoma"/>
          <w:bCs/>
          <w:sz w:val="20"/>
          <w:szCs w:val="20"/>
          <w:lang w:eastAsia="pl-PL"/>
        </w:rPr>
        <w:t>dokumentów potwierdzających spełnianie wymagań przez wyżej wymienionych ekspertów.</w:t>
      </w:r>
      <w:r w:rsidR="003D5EB8">
        <w:rPr>
          <w:rFonts w:ascii="Tahoma" w:eastAsia="Times New Roman" w:hAnsi="Tahoma" w:cs="Tahoma"/>
          <w:bCs/>
          <w:sz w:val="20"/>
          <w:szCs w:val="20"/>
          <w:lang w:eastAsia="pl-PL"/>
        </w:rPr>
        <w:t xml:space="preserve"> </w:t>
      </w:r>
      <w:r w:rsidR="003D5EB8" w:rsidRPr="003D5EB8">
        <w:rPr>
          <w:rFonts w:ascii="Tahoma" w:eastAsia="Times New Roman" w:hAnsi="Tahoma" w:cs="Tahoma"/>
          <w:bCs/>
          <w:sz w:val="20"/>
          <w:szCs w:val="20"/>
          <w:lang w:eastAsia="pl-PL"/>
        </w:rPr>
        <w:t xml:space="preserve">Wykonawca ma obowiązek przedstawić Zamawiającemu wymagane dokumenty w terminie 7 dni roboczych od daty zgłoszenia żądania. W przypadku niedotrzymania terminu wyznaczonego przez Zamawiającego na dostarczenie dokumentów potwierdzających </w:t>
      </w:r>
      <w:r w:rsidR="003D5EB8" w:rsidRPr="003D5EB8">
        <w:rPr>
          <w:rFonts w:ascii="Tahoma" w:eastAsia="Times New Roman" w:hAnsi="Tahoma" w:cs="Tahoma"/>
          <w:bCs/>
          <w:sz w:val="20"/>
          <w:szCs w:val="20"/>
          <w:lang w:eastAsia="pl-PL"/>
        </w:rPr>
        <w:lastRenderedPageBreak/>
        <w:t>uprawnienia ww. osób, Zamawiający naliczy karę umowną w wysokości 100 zł brutto, za każdy kalendarzowy dzień opóźnienia.</w:t>
      </w:r>
    </w:p>
    <w:p w14:paraId="4326EBD3" w14:textId="77777777" w:rsidR="003F4507" w:rsidRPr="003F4507" w:rsidRDefault="003F4507" w:rsidP="00B21ABF">
      <w:pPr>
        <w:pStyle w:val="Akapitzlist"/>
        <w:numPr>
          <w:ilvl w:val="1"/>
          <w:numId w:val="8"/>
        </w:numPr>
        <w:spacing w:after="120"/>
        <w:ind w:left="425" w:hanging="425"/>
        <w:contextualSpacing w:val="0"/>
        <w:jc w:val="both"/>
        <w:rPr>
          <w:rFonts w:ascii="Tahoma" w:eastAsia="Times New Roman" w:hAnsi="Tahoma" w:cs="Tahoma"/>
          <w:bCs/>
          <w:sz w:val="20"/>
          <w:szCs w:val="20"/>
          <w:lang w:eastAsia="pl-PL"/>
        </w:rPr>
      </w:pPr>
      <w:r w:rsidRPr="003F4507">
        <w:rPr>
          <w:rFonts w:ascii="Tahoma" w:eastAsia="Times New Roman" w:hAnsi="Tahoma" w:cs="Tahoma"/>
          <w:bCs/>
          <w:sz w:val="20"/>
          <w:szCs w:val="20"/>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731C9B4" w14:textId="77777777" w:rsidR="003F4507" w:rsidRPr="003F4507" w:rsidRDefault="003F4507" w:rsidP="00B21ABF">
      <w:pPr>
        <w:pStyle w:val="Akapitzlist"/>
        <w:numPr>
          <w:ilvl w:val="1"/>
          <w:numId w:val="8"/>
        </w:numPr>
        <w:spacing w:after="120"/>
        <w:ind w:left="425" w:hanging="425"/>
        <w:contextualSpacing w:val="0"/>
        <w:jc w:val="both"/>
        <w:rPr>
          <w:rFonts w:ascii="Tahoma" w:eastAsia="Times New Roman" w:hAnsi="Tahoma" w:cs="Tahoma"/>
          <w:bCs/>
          <w:iCs/>
          <w:sz w:val="20"/>
          <w:szCs w:val="20"/>
          <w:lang w:eastAsia="pl-PL"/>
        </w:rPr>
      </w:pPr>
      <w:r w:rsidRPr="003F4507">
        <w:rPr>
          <w:rFonts w:ascii="Tahoma" w:eastAsia="Times New Roman" w:hAnsi="Tahoma" w:cs="Tahoma"/>
          <w:bCs/>
          <w:sz w:val="20"/>
          <w:szCs w:val="20"/>
          <w:lang w:eastAsia="pl-PL"/>
        </w:rPr>
        <w:t xml:space="preserve">W przypadku </w:t>
      </w:r>
      <w:r w:rsidRPr="003F4507">
        <w:rPr>
          <w:rFonts w:ascii="Tahoma" w:eastAsia="Times New Roman" w:hAnsi="Tahoma" w:cs="Tahoma"/>
          <w:bCs/>
          <w:iCs/>
          <w:sz w:val="20"/>
          <w:szCs w:val="20"/>
          <w:lang w:eastAsia="pl-PL"/>
        </w:rPr>
        <w:t xml:space="preserve">Wykonawców wspólnie ubiegających się o udzielenie zamówienia poszczególne </w:t>
      </w:r>
      <w:r w:rsidRPr="003F4507">
        <w:rPr>
          <w:rFonts w:ascii="Tahoma" w:eastAsia="Times New Roman" w:hAnsi="Tahoma" w:cs="Tahoma"/>
          <w:bCs/>
          <w:sz w:val="20"/>
          <w:szCs w:val="20"/>
          <w:lang w:eastAsia="pl-PL"/>
        </w:rPr>
        <w:t xml:space="preserve">warunki, o których mowa w rozdz. V. 1. 2) niniejszej SIWZ mogą zostać spełnione przez jednego Wykonawcę </w:t>
      </w:r>
      <w:r w:rsidRPr="003F4507">
        <w:rPr>
          <w:rFonts w:ascii="Tahoma" w:eastAsia="Times New Roman" w:hAnsi="Tahoma" w:cs="Tahoma"/>
          <w:bCs/>
          <w:iCs/>
          <w:sz w:val="20"/>
          <w:szCs w:val="20"/>
          <w:lang w:eastAsia="pl-PL"/>
        </w:rPr>
        <w:t>lub łącznie przez wszystkich Wykonawców wspólnie ubiegających się o udzielenie zamówienia.</w:t>
      </w:r>
    </w:p>
    <w:p w14:paraId="5C13E63D" w14:textId="77777777" w:rsidR="003F4507" w:rsidRPr="003F4507" w:rsidRDefault="003F4507" w:rsidP="00B21ABF">
      <w:pPr>
        <w:pStyle w:val="Akapitzlist"/>
        <w:numPr>
          <w:ilvl w:val="1"/>
          <w:numId w:val="8"/>
        </w:numPr>
        <w:spacing w:after="120"/>
        <w:ind w:left="425" w:hanging="425"/>
        <w:contextualSpacing w:val="0"/>
        <w:jc w:val="both"/>
        <w:rPr>
          <w:rFonts w:ascii="Tahoma" w:eastAsia="Times New Roman" w:hAnsi="Tahoma" w:cs="Tahoma"/>
          <w:bCs/>
          <w:iCs/>
          <w:sz w:val="20"/>
          <w:szCs w:val="20"/>
          <w:lang w:eastAsia="pl-PL"/>
        </w:rPr>
      </w:pPr>
      <w:r w:rsidRPr="003F4507">
        <w:rPr>
          <w:rFonts w:ascii="Tahoma" w:eastAsia="Times New Roman" w:hAnsi="Tahoma" w:cs="Tahoma"/>
          <w:bCs/>
          <w:iCs/>
          <w:sz w:val="20"/>
          <w:szCs w:val="20"/>
          <w:lang w:eastAsia="pl-PL"/>
        </w:rPr>
        <w:t xml:space="preserve">Wykonawca </w:t>
      </w:r>
      <w:r w:rsidRPr="003F4507">
        <w:rPr>
          <w:rFonts w:ascii="Tahoma" w:eastAsia="Times New Roman" w:hAnsi="Tahoma" w:cs="Tahoma"/>
          <w:bCs/>
          <w:sz w:val="20"/>
          <w:szCs w:val="20"/>
          <w:lang w:eastAsia="pl-PL"/>
        </w:rPr>
        <w:t>może w celu potwierdzenia spełniania warunków, o których mowa w rozdz. V. 1. 2) niniejszej SIWZ w stosownych sytuacjach oraz w odniesieniu do konkretnego zamówienia, lub jego części, polegać na zdolnościach technicznych lub zawodowych innych podmiotów, niezależnie od charakteru prawnego łączących go z nim stosunków prawnych</w:t>
      </w:r>
      <w:r w:rsidRPr="003F4507">
        <w:rPr>
          <w:rFonts w:ascii="Tahoma" w:eastAsia="Times New Roman" w:hAnsi="Tahoma" w:cs="Tahoma"/>
          <w:bCs/>
          <w:iCs/>
          <w:sz w:val="20"/>
          <w:szCs w:val="20"/>
          <w:lang w:eastAsia="pl-PL"/>
        </w:rPr>
        <w:t>.</w:t>
      </w:r>
    </w:p>
    <w:p w14:paraId="0274A8ED" w14:textId="66F7754A" w:rsidR="003F4507" w:rsidRPr="003F4507" w:rsidRDefault="003F4507" w:rsidP="00B21ABF">
      <w:pPr>
        <w:pStyle w:val="Akapitzlist"/>
        <w:numPr>
          <w:ilvl w:val="1"/>
          <w:numId w:val="8"/>
        </w:numPr>
        <w:spacing w:after="120"/>
        <w:ind w:left="425" w:hanging="425"/>
        <w:contextualSpacing w:val="0"/>
        <w:jc w:val="both"/>
        <w:rPr>
          <w:rFonts w:ascii="Tahoma" w:eastAsia="Times New Roman" w:hAnsi="Tahoma" w:cs="Tahoma"/>
          <w:bCs/>
          <w:iCs/>
          <w:sz w:val="20"/>
          <w:szCs w:val="20"/>
          <w:lang w:eastAsia="pl-PL"/>
        </w:rPr>
      </w:pPr>
      <w:r w:rsidRPr="003F4507">
        <w:rPr>
          <w:rFonts w:ascii="Tahoma" w:eastAsia="Times New Roman" w:hAnsi="Tahoma" w:cs="Tahoma"/>
          <w:bCs/>
          <w:iCs/>
          <w:sz w:val="20"/>
          <w:szCs w:val="20"/>
          <w:lang w:eastAsia="pl-PL"/>
        </w:rPr>
        <w:t xml:space="preserve">Zamawiający jednocześnie informuje, iż „stosowna sytuacja” o której mowa w </w:t>
      </w:r>
      <w:r w:rsidRPr="003F4507">
        <w:rPr>
          <w:rFonts w:ascii="Tahoma" w:eastAsia="Times New Roman" w:hAnsi="Tahoma" w:cs="Tahoma"/>
          <w:bCs/>
          <w:sz w:val="20"/>
          <w:szCs w:val="20"/>
          <w:lang w:eastAsia="pl-PL"/>
        </w:rPr>
        <w:t xml:space="preserve">rozdz. V. </w:t>
      </w:r>
      <w:r w:rsidR="00FB51CC">
        <w:rPr>
          <w:rFonts w:ascii="Tahoma" w:eastAsia="Times New Roman" w:hAnsi="Tahoma" w:cs="Tahoma"/>
          <w:bCs/>
          <w:sz w:val="20"/>
          <w:szCs w:val="20"/>
          <w:lang w:eastAsia="pl-PL"/>
        </w:rPr>
        <w:t>4</w:t>
      </w:r>
      <w:r w:rsidRPr="003F4507">
        <w:rPr>
          <w:rFonts w:ascii="Tahoma" w:eastAsia="Times New Roman" w:hAnsi="Tahoma" w:cs="Tahoma"/>
          <w:bCs/>
          <w:sz w:val="20"/>
          <w:szCs w:val="20"/>
          <w:lang w:eastAsia="pl-PL"/>
        </w:rPr>
        <w:t>) niniejszej SIWZ wystąpi wyłącznie w przypadku kiedy:</w:t>
      </w:r>
    </w:p>
    <w:p w14:paraId="108DC5BE" w14:textId="0E4CF120" w:rsidR="003F4507" w:rsidRDefault="003F4507" w:rsidP="00B21ABF">
      <w:pPr>
        <w:pStyle w:val="Akapitzlist"/>
        <w:numPr>
          <w:ilvl w:val="0"/>
          <w:numId w:val="11"/>
        </w:numPr>
        <w:spacing w:after="120"/>
        <w:contextualSpacing w:val="0"/>
        <w:jc w:val="both"/>
        <w:rPr>
          <w:rFonts w:ascii="Tahoma" w:eastAsia="Times New Roman" w:hAnsi="Tahoma" w:cs="Tahoma"/>
          <w:bCs/>
          <w:sz w:val="20"/>
          <w:szCs w:val="20"/>
          <w:lang w:eastAsia="pl-PL"/>
        </w:rPr>
      </w:pPr>
      <w:r w:rsidRPr="003F4507">
        <w:rPr>
          <w:rFonts w:ascii="Tahoma" w:eastAsia="Times New Roman" w:hAnsi="Tahoma" w:cs="Tahoma"/>
          <w:bCs/>
          <w:sz w:val="20"/>
          <w:szCs w:val="20"/>
          <w:lang w:eastAsia="pl-PL"/>
        </w:rPr>
        <w:t xml:space="preserve">Wykonawca, który polega na zdolnościach lub sytuacji innych podmiotów udowodni Zamawiającemu, że realizując zamówienie, będzie dysponował niezbędnymi zasobami tych podmiotów, w szczególności przedstawiając </w:t>
      </w:r>
      <w:r w:rsidRPr="003F4507">
        <w:rPr>
          <w:rFonts w:ascii="Tahoma" w:eastAsia="Times New Roman" w:hAnsi="Tahoma" w:cs="Tahoma"/>
          <w:b/>
          <w:bCs/>
          <w:sz w:val="20"/>
          <w:szCs w:val="20"/>
          <w:lang w:eastAsia="pl-PL"/>
        </w:rPr>
        <w:t>zobowiązanie tych podmiotów</w:t>
      </w:r>
      <w:r w:rsidRPr="003F4507">
        <w:rPr>
          <w:rFonts w:ascii="Tahoma" w:eastAsia="Times New Roman" w:hAnsi="Tahoma" w:cs="Tahoma"/>
          <w:bCs/>
          <w:sz w:val="20"/>
          <w:szCs w:val="20"/>
          <w:lang w:eastAsia="pl-PL"/>
        </w:rPr>
        <w:t xml:space="preserve"> do oddania mu do dyspozycji niezbędnych zasobów na potrzeby realizacji zamówienia </w:t>
      </w:r>
      <w:r w:rsidRPr="003F4507">
        <w:rPr>
          <w:rFonts w:ascii="Tahoma" w:eastAsia="Times New Roman" w:hAnsi="Tahoma" w:cs="Tahoma"/>
          <w:b/>
          <w:bCs/>
          <w:sz w:val="20"/>
          <w:szCs w:val="20"/>
          <w:lang w:eastAsia="pl-PL"/>
        </w:rPr>
        <w:t xml:space="preserve">(wg wzoru stanowiącego </w:t>
      </w:r>
      <w:r w:rsidR="006D5E19" w:rsidRPr="006D5E19">
        <w:rPr>
          <w:rFonts w:ascii="Tahoma" w:eastAsia="Times New Roman" w:hAnsi="Tahoma" w:cs="Tahoma"/>
          <w:b/>
          <w:bCs/>
          <w:sz w:val="20"/>
          <w:szCs w:val="20"/>
          <w:lang w:eastAsia="pl-PL"/>
        </w:rPr>
        <w:t>Z</w:t>
      </w:r>
      <w:r w:rsidRPr="006D5E19">
        <w:rPr>
          <w:rFonts w:ascii="Tahoma" w:eastAsia="Times New Roman" w:hAnsi="Tahoma" w:cs="Tahoma"/>
          <w:b/>
          <w:bCs/>
          <w:sz w:val="20"/>
          <w:szCs w:val="20"/>
          <w:lang w:eastAsia="pl-PL"/>
        </w:rPr>
        <w:t xml:space="preserve">ałącznik nr </w:t>
      </w:r>
      <w:r w:rsidR="006D5E19" w:rsidRPr="006D5E19">
        <w:rPr>
          <w:rFonts w:ascii="Tahoma" w:eastAsia="Times New Roman" w:hAnsi="Tahoma" w:cs="Tahoma"/>
          <w:b/>
          <w:bCs/>
          <w:sz w:val="20"/>
          <w:szCs w:val="20"/>
          <w:lang w:eastAsia="pl-PL"/>
        </w:rPr>
        <w:t>4</w:t>
      </w:r>
      <w:r w:rsidRPr="003F4507">
        <w:rPr>
          <w:rFonts w:ascii="Tahoma" w:eastAsia="Times New Roman" w:hAnsi="Tahoma" w:cs="Tahoma"/>
          <w:b/>
          <w:bCs/>
          <w:sz w:val="20"/>
          <w:szCs w:val="20"/>
          <w:lang w:eastAsia="pl-PL"/>
        </w:rPr>
        <w:t xml:space="preserve"> do SIWZ)</w:t>
      </w:r>
      <w:r w:rsidRPr="003F4507">
        <w:rPr>
          <w:rFonts w:ascii="Tahoma" w:eastAsia="Times New Roman" w:hAnsi="Tahoma" w:cs="Tahoma"/>
          <w:bCs/>
          <w:sz w:val="20"/>
          <w:szCs w:val="20"/>
          <w:lang w:eastAsia="pl-PL"/>
        </w:rPr>
        <w:t>.</w:t>
      </w:r>
    </w:p>
    <w:p w14:paraId="0BF7EFD7" w14:textId="77777777" w:rsidR="0076460B" w:rsidRDefault="003F4507" w:rsidP="00B21ABF">
      <w:pPr>
        <w:pStyle w:val="Akapitzlist"/>
        <w:numPr>
          <w:ilvl w:val="0"/>
          <w:numId w:val="11"/>
        </w:numPr>
        <w:spacing w:after="120"/>
        <w:contextualSpacing w:val="0"/>
        <w:jc w:val="both"/>
        <w:rPr>
          <w:rFonts w:ascii="Tahoma" w:eastAsia="Times New Roman" w:hAnsi="Tahoma" w:cs="Tahoma"/>
          <w:bCs/>
          <w:sz w:val="20"/>
          <w:szCs w:val="20"/>
          <w:lang w:eastAsia="pl-PL"/>
        </w:rPr>
      </w:pPr>
      <w:r w:rsidRPr="003F4507">
        <w:rPr>
          <w:rFonts w:ascii="Tahoma" w:eastAsia="Times New Roman" w:hAnsi="Tahoma" w:cs="Tahoma"/>
          <w:bCs/>
          <w:sz w:val="20"/>
          <w:szCs w:val="20"/>
          <w:lang w:eastAsia="pl-PL"/>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1-2 i 8 ustawy Pzp.</w:t>
      </w:r>
    </w:p>
    <w:p w14:paraId="08E7CEE7" w14:textId="77777777" w:rsidR="0076460B" w:rsidRDefault="003F4507" w:rsidP="00B21ABF">
      <w:pPr>
        <w:pStyle w:val="Akapitzlist"/>
        <w:numPr>
          <w:ilvl w:val="0"/>
          <w:numId w:val="11"/>
        </w:numPr>
        <w:spacing w:after="120"/>
        <w:contextualSpacing w:val="0"/>
        <w:jc w:val="both"/>
        <w:rPr>
          <w:rFonts w:ascii="Tahoma" w:eastAsia="Times New Roman" w:hAnsi="Tahoma" w:cs="Tahoma"/>
          <w:bCs/>
          <w:sz w:val="20"/>
          <w:szCs w:val="20"/>
          <w:lang w:eastAsia="pl-PL"/>
        </w:rPr>
      </w:pPr>
      <w:r w:rsidRPr="0076460B">
        <w:rPr>
          <w:rFonts w:ascii="Tahoma" w:eastAsia="Times New Roman" w:hAnsi="Tahoma" w:cs="Tahoma"/>
          <w:bCs/>
          <w:sz w:val="20"/>
          <w:szCs w:val="20"/>
          <w:lang w:eastAsia="pl-PL"/>
        </w:rPr>
        <w:t>W odniesieniu do warunków dotyczących wykształcenia, kwalifikacji zawodowych lub doświadczenia, Wykonawcy mogą polegać na zdolnościach innych podmiotów, jeśli podmioty te zrealizują usługi, do realizacji których te zdolności są wymagane.</w:t>
      </w:r>
    </w:p>
    <w:p w14:paraId="43736F9A" w14:textId="6BA08A55" w:rsidR="003F4507" w:rsidRPr="0076460B" w:rsidRDefault="003F4507" w:rsidP="00B21ABF">
      <w:pPr>
        <w:pStyle w:val="Akapitzlist"/>
        <w:numPr>
          <w:ilvl w:val="0"/>
          <w:numId w:val="11"/>
        </w:numPr>
        <w:spacing w:after="120"/>
        <w:contextualSpacing w:val="0"/>
        <w:jc w:val="both"/>
        <w:rPr>
          <w:rFonts w:ascii="Tahoma" w:eastAsia="Times New Roman" w:hAnsi="Tahoma" w:cs="Tahoma"/>
          <w:bCs/>
          <w:sz w:val="20"/>
          <w:szCs w:val="20"/>
          <w:lang w:eastAsia="pl-PL"/>
        </w:rPr>
      </w:pPr>
      <w:r w:rsidRPr="0076460B">
        <w:rPr>
          <w:rFonts w:ascii="Tahoma" w:eastAsia="Times New Roman" w:hAnsi="Tahoma" w:cs="Tahoma"/>
          <w:bCs/>
          <w:sz w:val="20"/>
          <w:szCs w:val="20"/>
          <w:lang w:eastAsia="pl-PL"/>
        </w:rPr>
        <w:t>Jeżeli zdolności techniczne lub zawodowe podmiotu, na potencjale którego Wykonawca polega, nie potwierdzają spełnienia przez Wykonawcę warunków udziału w postępowaniu, lub zachodzą wobec tych podmiotów podstawy wykluczenia o których mowa w art. 24 ust. 1 pkt 13-22 i ust. 5 pkt 1-2 i 8 ustawy Pzp Zamawiający żąda, aby Wykonawca w terminie określonym przez Zamawiającego:</w:t>
      </w:r>
    </w:p>
    <w:p w14:paraId="279F2CB5" w14:textId="77777777" w:rsidR="0076460B" w:rsidRDefault="003F4507" w:rsidP="00B21ABF">
      <w:pPr>
        <w:pStyle w:val="Akapitzlist"/>
        <w:numPr>
          <w:ilvl w:val="1"/>
          <w:numId w:val="11"/>
        </w:numPr>
        <w:spacing w:after="120"/>
        <w:contextualSpacing w:val="0"/>
        <w:jc w:val="both"/>
        <w:rPr>
          <w:rFonts w:ascii="Tahoma" w:eastAsia="Times New Roman" w:hAnsi="Tahoma" w:cs="Tahoma"/>
          <w:bCs/>
          <w:sz w:val="20"/>
          <w:szCs w:val="20"/>
          <w:lang w:eastAsia="pl-PL"/>
        </w:rPr>
      </w:pPr>
      <w:r w:rsidRPr="003F4507">
        <w:rPr>
          <w:rFonts w:ascii="Tahoma" w:eastAsia="Times New Roman" w:hAnsi="Tahoma" w:cs="Tahoma"/>
          <w:bCs/>
          <w:sz w:val="20"/>
          <w:szCs w:val="20"/>
          <w:lang w:eastAsia="pl-PL"/>
        </w:rPr>
        <w:t>zastąpił ten podmiot innym podmiotem lub podmiotami lub</w:t>
      </w:r>
    </w:p>
    <w:p w14:paraId="4D73BFC0" w14:textId="154DE4C3" w:rsidR="003F4507" w:rsidRDefault="003F4507" w:rsidP="00B21ABF">
      <w:pPr>
        <w:pStyle w:val="Akapitzlist"/>
        <w:numPr>
          <w:ilvl w:val="1"/>
          <w:numId w:val="11"/>
        </w:numPr>
        <w:spacing w:after="120"/>
        <w:contextualSpacing w:val="0"/>
        <w:jc w:val="both"/>
        <w:rPr>
          <w:rFonts w:ascii="Tahoma" w:eastAsia="Times New Roman" w:hAnsi="Tahoma" w:cs="Tahoma"/>
          <w:bCs/>
          <w:sz w:val="20"/>
          <w:szCs w:val="20"/>
          <w:lang w:eastAsia="pl-PL"/>
        </w:rPr>
      </w:pPr>
      <w:r w:rsidRPr="0076460B">
        <w:rPr>
          <w:rFonts w:ascii="Tahoma" w:eastAsia="Times New Roman" w:hAnsi="Tahoma" w:cs="Tahoma"/>
          <w:bCs/>
          <w:sz w:val="20"/>
          <w:szCs w:val="20"/>
          <w:lang w:eastAsia="pl-PL"/>
        </w:rPr>
        <w:t>zobowiązał się do osobistego wykonania odpowiedniej części zamówienia, jeżeli wykaże zdolności techniczne lub zawodowe lub sytuację finansową lub ekonomiczną.</w:t>
      </w:r>
    </w:p>
    <w:p w14:paraId="684DC87B" w14:textId="77777777" w:rsidR="0076460B" w:rsidRPr="0076460B" w:rsidRDefault="0076460B" w:rsidP="0076460B">
      <w:pPr>
        <w:pStyle w:val="Akapitzlist"/>
        <w:spacing w:after="0" w:line="240" w:lineRule="auto"/>
        <w:ind w:left="1440"/>
        <w:contextualSpacing w:val="0"/>
        <w:jc w:val="both"/>
        <w:rPr>
          <w:rFonts w:ascii="Tahoma" w:eastAsia="Times New Roman" w:hAnsi="Tahoma" w:cs="Tahoma"/>
          <w:bCs/>
          <w:sz w:val="20"/>
          <w:szCs w:val="20"/>
          <w:lang w:eastAsia="pl-PL"/>
        </w:rPr>
      </w:pPr>
    </w:p>
    <w:p w14:paraId="78D7AF00" w14:textId="2C5D1E39" w:rsidR="0076460B" w:rsidRPr="0076460B" w:rsidRDefault="0076460B" w:rsidP="0076460B">
      <w:pPr>
        <w:pStyle w:val="Akapitzlist"/>
        <w:numPr>
          <w:ilvl w:val="0"/>
          <w:numId w:val="3"/>
        </w:numPr>
        <w:spacing w:after="120" w:line="240" w:lineRule="auto"/>
        <w:ind w:left="284" w:hanging="284"/>
        <w:contextualSpacing w:val="0"/>
        <w:jc w:val="both"/>
        <w:rPr>
          <w:rFonts w:ascii="Tahoma" w:hAnsi="Tahoma" w:cs="Tahoma"/>
          <w:b/>
          <w:sz w:val="20"/>
          <w:szCs w:val="20"/>
          <w:highlight w:val="lightGray"/>
          <w:u w:val="single"/>
        </w:rPr>
      </w:pPr>
      <w:r w:rsidRPr="0076460B">
        <w:rPr>
          <w:rFonts w:ascii="Tahoma" w:hAnsi="Tahoma" w:cs="Tahoma"/>
          <w:b/>
          <w:sz w:val="20"/>
          <w:szCs w:val="20"/>
          <w:highlight w:val="lightGray"/>
          <w:u w:val="single"/>
        </w:rPr>
        <w:t>PODSTAWY WYKLUCZENIA:</w:t>
      </w:r>
    </w:p>
    <w:p w14:paraId="05618711" w14:textId="77777777" w:rsidR="0076460B" w:rsidRPr="003F4A78" w:rsidRDefault="0076460B" w:rsidP="00B21ABF">
      <w:pPr>
        <w:pStyle w:val="Akapitzlist"/>
        <w:numPr>
          <w:ilvl w:val="0"/>
          <w:numId w:val="12"/>
        </w:numPr>
        <w:spacing w:after="40" w:line="240" w:lineRule="auto"/>
        <w:ind w:left="426"/>
        <w:contextualSpacing w:val="0"/>
        <w:jc w:val="both"/>
        <w:rPr>
          <w:rFonts w:ascii="Tahoma" w:hAnsi="Tahoma" w:cs="Tahoma"/>
          <w:b/>
          <w:sz w:val="20"/>
          <w:szCs w:val="20"/>
        </w:rPr>
      </w:pPr>
      <w:r w:rsidRPr="003F4A78">
        <w:rPr>
          <w:rFonts w:ascii="Tahoma" w:hAnsi="Tahoma" w:cs="Tahoma"/>
          <w:b/>
          <w:sz w:val="20"/>
          <w:szCs w:val="20"/>
        </w:rPr>
        <w:t>W przedmiotowym postępowaniu Zamawiający zgodnie z art. 24 ust. 1 pkt. 12-23 ustawy PZP wykluczy:</w:t>
      </w:r>
    </w:p>
    <w:p w14:paraId="09875898" w14:textId="77777777" w:rsidR="0076460B" w:rsidRPr="003F4A78" w:rsidRDefault="0076460B" w:rsidP="00B21ABF">
      <w:pPr>
        <w:pStyle w:val="Akapitzlist"/>
        <w:numPr>
          <w:ilvl w:val="0"/>
          <w:numId w:val="13"/>
        </w:numPr>
        <w:spacing w:after="40" w:line="240" w:lineRule="auto"/>
        <w:contextualSpacing w:val="0"/>
        <w:jc w:val="both"/>
        <w:rPr>
          <w:rFonts w:ascii="Tahoma" w:hAnsi="Tahoma" w:cs="Tahoma"/>
          <w:bCs/>
          <w:sz w:val="20"/>
          <w:szCs w:val="20"/>
        </w:rPr>
      </w:pPr>
      <w:r w:rsidRPr="003F4A78">
        <w:rPr>
          <w:rFonts w:ascii="Tahoma" w:hAnsi="Tahoma" w:cs="Tahoma"/>
          <w:bCs/>
          <w:sz w:val="20"/>
          <w:szCs w:val="20"/>
        </w:rPr>
        <w:t>wykonawcę, który nie wykazał spełniania warunków udziału w postępowaniu lub nie wykazał braku podstaw wykluczenia;</w:t>
      </w:r>
    </w:p>
    <w:p w14:paraId="285E6249" w14:textId="77777777" w:rsidR="0076460B" w:rsidRPr="003F4A78" w:rsidRDefault="0076460B" w:rsidP="00B21ABF">
      <w:pPr>
        <w:pStyle w:val="Akapitzlist"/>
        <w:numPr>
          <w:ilvl w:val="0"/>
          <w:numId w:val="13"/>
        </w:numPr>
        <w:spacing w:after="40" w:line="240" w:lineRule="auto"/>
        <w:contextualSpacing w:val="0"/>
        <w:jc w:val="both"/>
        <w:rPr>
          <w:rFonts w:ascii="Tahoma" w:hAnsi="Tahoma" w:cs="Tahoma"/>
          <w:bCs/>
          <w:sz w:val="20"/>
          <w:szCs w:val="20"/>
        </w:rPr>
      </w:pPr>
      <w:r w:rsidRPr="003F4A78">
        <w:rPr>
          <w:rFonts w:ascii="Tahoma" w:hAnsi="Tahoma" w:cs="Tahoma"/>
          <w:bCs/>
          <w:sz w:val="20"/>
          <w:szCs w:val="20"/>
        </w:rPr>
        <w:t>wykonawcę będącego osobą fizyczną, którego prawomocnie skazano za przestępstwo:</w:t>
      </w:r>
    </w:p>
    <w:p w14:paraId="47ED64A8" w14:textId="77777777" w:rsidR="0076460B" w:rsidRDefault="0076460B" w:rsidP="001D3460">
      <w:pPr>
        <w:pStyle w:val="Akapitzlist"/>
        <w:numPr>
          <w:ilvl w:val="0"/>
          <w:numId w:val="14"/>
        </w:numPr>
        <w:spacing w:after="80" w:line="240" w:lineRule="auto"/>
        <w:ind w:left="1134" w:hanging="283"/>
        <w:contextualSpacing w:val="0"/>
        <w:jc w:val="both"/>
        <w:rPr>
          <w:rFonts w:ascii="Tahoma" w:hAnsi="Tahoma" w:cs="Tahoma"/>
          <w:bCs/>
          <w:sz w:val="20"/>
          <w:szCs w:val="20"/>
        </w:rPr>
      </w:pPr>
      <w:r>
        <w:rPr>
          <w:rFonts w:ascii="Tahoma" w:hAnsi="Tahoma" w:cs="Tahoma"/>
          <w:bCs/>
          <w:sz w:val="20"/>
          <w:szCs w:val="20"/>
        </w:rPr>
        <w:t xml:space="preserve">o </w:t>
      </w:r>
      <w:r w:rsidRPr="003F4A78">
        <w:rPr>
          <w:rFonts w:ascii="Tahoma" w:hAnsi="Tahoma" w:cs="Tahoma"/>
          <w:bCs/>
          <w:sz w:val="20"/>
          <w:szCs w:val="20"/>
        </w:rPr>
        <w:t>którym mowa w</w:t>
      </w:r>
      <w:r w:rsidRPr="003F4A78">
        <w:rPr>
          <w:rFonts w:ascii="Tahoma" w:hAnsi="Tahoma" w:cs="Tahoma"/>
          <w:bCs/>
          <w:sz w:val="20"/>
          <w:szCs w:val="20"/>
        </w:rPr>
        <w:softHyphen/>
        <w:t xml:space="preserve"> art. 165a, art. 181–188, art. 189a, art. 218–221, art. 228–230a, art. 250a, art. 258 lub art. 270–309 ustawy z dnia 6 czerwca 1997 r. – Kodeks karny (Dz. U. Nr 88, poz. 553, z późn. zm.) lub</w:t>
      </w:r>
      <w:r w:rsidRPr="003F4A78">
        <w:rPr>
          <w:rFonts w:ascii="Tahoma" w:hAnsi="Tahoma" w:cs="Tahoma"/>
          <w:bCs/>
          <w:sz w:val="20"/>
          <w:szCs w:val="20"/>
        </w:rPr>
        <w:softHyphen/>
        <w:t xml:space="preserve"> art. 46 lub art. 48 ustawy z dnia 25 czerwca 2010 r. o sporcie (Dz. U. z 2016 r. poz. 176),</w:t>
      </w:r>
    </w:p>
    <w:p w14:paraId="793B6E93" w14:textId="77777777" w:rsidR="0076460B" w:rsidRDefault="0076460B" w:rsidP="001D3460">
      <w:pPr>
        <w:pStyle w:val="Akapitzlist"/>
        <w:numPr>
          <w:ilvl w:val="0"/>
          <w:numId w:val="14"/>
        </w:numPr>
        <w:spacing w:after="80" w:line="240" w:lineRule="auto"/>
        <w:ind w:left="1134" w:hanging="283"/>
        <w:contextualSpacing w:val="0"/>
        <w:jc w:val="both"/>
        <w:rPr>
          <w:rFonts w:ascii="Tahoma" w:hAnsi="Tahoma" w:cs="Tahoma"/>
          <w:bCs/>
          <w:sz w:val="20"/>
          <w:szCs w:val="20"/>
        </w:rPr>
      </w:pPr>
      <w:r w:rsidRPr="003F4A78">
        <w:rPr>
          <w:rFonts w:ascii="Tahoma" w:hAnsi="Tahoma" w:cs="Tahoma"/>
          <w:bCs/>
          <w:sz w:val="20"/>
          <w:szCs w:val="20"/>
        </w:rPr>
        <w:lastRenderedPageBreak/>
        <w:t>o charakterze terrorystycznym, o którym mowa w art. 115 § 20 ustawy z dnia 6 czerwca 1997 r. – Kodeks karny,</w:t>
      </w:r>
      <w:r>
        <w:rPr>
          <w:rFonts w:ascii="Tahoma" w:hAnsi="Tahoma" w:cs="Tahoma"/>
          <w:bCs/>
          <w:sz w:val="20"/>
          <w:szCs w:val="20"/>
        </w:rPr>
        <w:t xml:space="preserve"> </w:t>
      </w:r>
    </w:p>
    <w:p w14:paraId="780DECAB" w14:textId="77777777" w:rsidR="0076460B" w:rsidRDefault="0076460B" w:rsidP="001D3460">
      <w:pPr>
        <w:pStyle w:val="Akapitzlist"/>
        <w:numPr>
          <w:ilvl w:val="0"/>
          <w:numId w:val="14"/>
        </w:numPr>
        <w:spacing w:after="80" w:line="240" w:lineRule="auto"/>
        <w:ind w:left="1134" w:hanging="283"/>
        <w:contextualSpacing w:val="0"/>
        <w:jc w:val="both"/>
        <w:rPr>
          <w:rFonts w:ascii="Tahoma" w:hAnsi="Tahoma" w:cs="Tahoma"/>
          <w:bCs/>
          <w:sz w:val="20"/>
          <w:szCs w:val="20"/>
        </w:rPr>
      </w:pPr>
      <w:r w:rsidRPr="003F4A78">
        <w:rPr>
          <w:rFonts w:ascii="Tahoma" w:hAnsi="Tahoma" w:cs="Tahoma"/>
          <w:bCs/>
          <w:sz w:val="20"/>
          <w:szCs w:val="20"/>
        </w:rPr>
        <w:t>skarbowe,</w:t>
      </w:r>
      <w:r>
        <w:rPr>
          <w:rFonts w:ascii="Tahoma" w:hAnsi="Tahoma" w:cs="Tahoma"/>
          <w:bCs/>
          <w:sz w:val="20"/>
          <w:szCs w:val="20"/>
        </w:rPr>
        <w:t xml:space="preserve"> </w:t>
      </w:r>
    </w:p>
    <w:p w14:paraId="493D5248" w14:textId="77777777" w:rsidR="0076460B" w:rsidRPr="00535B85" w:rsidRDefault="0076460B" w:rsidP="001D3460">
      <w:pPr>
        <w:pStyle w:val="Akapitzlist"/>
        <w:numPr>
          <w:ilvl w:val="0"/>
          <w:numId w:val="14"/>
        </w:numPr>
        <w:spacing w:after="80" w:line="240" w:lineRule="auto"/>
        <w:ind w:left="1135" w:hanging="284"/>
        <w:contextualSpacing w:val="0"/>
        <w:jc w:val="both"/>
        <w:rPr>
          <w:rFonts w:ascii="Tahoma" w:hAnsi="Tahoma" w:cs="Tahoma"/>
          <w:bCs/>
          <w:sz w:val="20"/>
          <w:szCs w:val="20"/>
        </w:rPr>
      </w:pPr>
      <w:r>
        <w:rPr>
          <w:rFonts w:ascii="Tahoma" w:hAnsi="Tahoma" w:cs="Tahoma"/>
          <w:bCs/>
          <w:sz w:val="20"/>
          <w:szCs w:val="20"/>
        </w:rPr>
        <w:t xml:space="preserve">o </w:t>
      </w:r>
      <w:r w:rsidRPr="00535B85">
        <w:rPr>
          <w:rFonts w:ascii="Tahoma" w:hAnsi="Tahoma" w:cs="Tahoma"/>
          <w:bCs/>
          <w:sz w:val="20"/>
          <w:szCs w:val="20"/>
        </w:rPr>
        <w:t>którym mowa w art. 9 lub art. 10 ustawy z dnia 15 czerwca 2012 r. o skutkach powierzania wykonywania pracy cudzoziemcom przebywającym wbrew przepisom na terytorium Rzeczypospolitej Polskiej (Dz. U. poz. 769);</w:t>
      </w:r>
    </w:p>
    <w:p w14:paraId="508A7F3A" w14:textId="77777777" w:rsidR="0076460B" w:rsidRPr="003F4A78" w:rsidRDefault="0076460B" w:rsidP="00B21ABF">
      <w:pPr>
        <w:pStyle w:val="Akapitzlist"/>
        <w:numPr>
          <w:ilvl w:val="0"/>
          <w:numId w:val="13"/>
        </w:numPr>
        <w:spacing w:after="40" w:line="240" w:lineRule="auto"/>
        <w:contextualSpacing w:val="0"/>
        <w:jc w:val="both"/>
        <w:rPr>
          <w:rFonts w:ascii="Tahoma" w:hAnsi="Tahoma" w:cs="Tahoma"/>
          <w:bCs/>
          <w:sz w:val="20"/>
          <w:szCs w:val="20"/>
        </w:rPr>
      </w:pPr>
      <w:r w:rsidRPr="003F4A78">
        <w:rPr>
          <w:rFonts w:ascii="Tahoma" w:hAnsi="Tahoma" w:cs="Tahoma"/>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6C3FC390" w14:textId="77777777" w:rsidR="0076460B" w:rsidRPr="003F4A78" w:rsidRDefault="0076460B" w:rsidP="00B21ABF">
      <w:pPr>
        <w:pStyle w:val="Akapitzlist"/>
        <w:numPr>
          <w:ilvl w:val="0"/>
          <w:numId w:val="13"/>
        </w:numPr>
        <w:spacing w:after="40" w:line="240" w:lineRule="auto"/>
        <w:contextualSpacing w:val="0"/>
        <w:jc w:val="both"/>
        <w:rPr>
          <w:rFonts w:ascii="Tahoma" w:hAnsi="Tahoma" w:cs="Tahoma"/>
          <w:bCs/>
          <w:sz w:val="20"/>
          <w:szCs w:val="20"/>
        </w:rPr>
      </w:pPr>
      <w:r w:rsidRPr="003F4A78">
        <w:rPr>
          <w:rFonts w:ascii="Tahoma" w:hAnsi="Tahoma" w:cs="Tahoma"/>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53E4FF0" w14:textId="77777777" w:rsidR="0076460B" w:rsidRPr="003F4A78" w:rsidRDefault="0076460B" w:rsidP="00B21ABF">
      <w:pPr>
        <w:pStyle w:val="Akapitzlist"/>
        <w:numPr>
          <w:ilvl w:val="0"/>
          <w:numId w:val="13"/>
        </w:numPr>
        <w:spacing w:after="40" w:line="240" w:lineRule="auto"/>
        <w:contextualSpacing w:val="0"/>
        <w:jc w:val="both"/>
        <w:rPr>
          <w:rFonts w:ascii="Tahoma" w:hAnsi="Tahoma" w:cs="Tahoma"/>
          <w:bCs/>
          <w:sz w:val="20"/>
          <w:szCs w:val="20"/>
        </w:rPr>
      </w:pPr>
      <w:r w:rsidRPr="003F4A78">
        <w:rPr>
          <w:rFonts w:ascii="Tahoma" w:hAnsi="Tahoma" w:cs="Tahoma"/>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228DA84B" w14:textId="77777777" w:rsidR="0076460B" w:rsidRPr="003F4A78" w:rsidRDefault="0076460B" w:rsidP="00B21ABF">
      <w:pPr>
        <w:pStyle w:val="Akapitzlist"/>
        <w:numPr>
          <w:ilvl w:val="0"/>
          <w:numId w:val="13"/>
        </w:numPr>
        <w:spacing w:after="40" w:line="240" w:lineRule="auto"/>
        <w:contextualSpacing w:val="0"/>
        <w:jc w:val="both"/>
        <w:rPr>
          <w:rFonts w:ascii="Tahoma" w:hAnsi="Tahoma" w:cs="Tahoma"/>
          <w:bCs/>
          <w:sz w:val="20"/>
          <w:szCs w:val="20"/>
        </w:rPr>
      </w:pPr>
      <w:r w:rsidRPr="003F4A78">
        <w:rPr>
          <w:rFonts w:ascii="Tahoma" w:hAnsi="Tahoma" w:cs="Tahoma"/>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2F7E139F" w14:textId="77777777" w:rsidR="0076460B" w:rsidRPr="003F4A78" w:rsidRDefault="0076460B" w:rsidP="00B21ABF">
      <w:pPr>
        <w:pStyle w:val="Akapitzlist"/>
        <w:numPr>
          <w:ilvl w:val="0"/>
          <w:numId w:val="13"/>
        </w:numPr>
        <w:spacing w:after="40" w:line="240" w:lineRule="auto"/>
        <w:contextualSpacing w:val="0"/>
        <w:jc w:val="both"/>
        <w:rPr>
          <w:rFonts w:ascii="Tahoma" w:hAnsi="Tahoma" w:cs="Tahoma"/>
          <w:bCs/>
          <w:sz w:val="20"/>
          <w:szCs w:val="20"/>
        </w:rPr>
      </w:pPr>
      <w:r w:rsidRPr="003F4A78">
        <w:rPr>
          <w:rFonts w:ascii="Tahoma" w:hAnsi="Tahoma" w:cs="Tahoma"/>
          <w:bCs/>
          <w:sz w:val="20"/>
          <w:szCs w:val="20"/>
        </w:rPr>
        <w:t>wykonawcę, który bezprawnie wpływał lub próbował wpłynąć na czynności zamawiającego lub pozyskać informacje poufne, mogące dać mu przewagę w postępowaniu o udzielenie zamówienia;</w:t>
      </w:r>
    </w:p>
    <w:p w14:paraId="12C39474" w14:textId="77777777" w:rsidR="0076460B" w:rsidRPr="003F4A78" w:rsidRDefault="0076460B" w:rsidP="00B21ABF">
      <w:pPr>
        <w:pStyle w:val="Akapitzlist"/>
        <w:numPr>
          <w:ilvl w:val="0"/>
          <w:numId w:val="13"/>
        </w:numPr>
        <w:spacing w:after="40" w:line="240" w:lineRule="auto"/>
        <w:contextualSpacing w:val="0"/>
        <w:jc w:val="both"/>
        <w:rPr>
          <w:rFonts w:ascii="Tahoma" w:hAnsi="Tahoma" w:cs="Tahoma"/>
          <w:bCs/>
          <w:sz w:val="20"/>
          <w:szCs w:val="20"/>
        </w:rPr>
      </w:pPr>
      <w:r w:rsidRPr="003F4A78">
        <w:rPr>
          <w:rFonts w:ascii="Tahoma" w:hAnsi="Tahoma" w:cs="Tahoma"/>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7422E9DF" w14:textId="77777777" w:rsidR="0076460B" w:rsidRPr="003F4A78" w:rsidRDefault="0076460B" w:rsidP="00B21ABF">
      <w:pPr>
        <w:pStyle w:val="Akapitzlist"/>
        <w:numPr>
          <w:ilvl w:val="0"/>
          <w:numId w:val="13"/>
        </w:numPr>
        <w:spacing w:after="40" w:line="240" w:lineRule="auto"/>
        <w:contextualSpacing w:val="0"/>
        <w:jc w:val="both"/>
        <w:rPr>
          <w:rFonts w:ascii="Tahoma" w:hAnsi="Tahoma" w:cs="Tahoma"/>
          <w:bCs/>
          <w:sz w:val="20"/>
          <w:szCs w:val="20"/>
        </w:rPr>
      </w:pPr>
      <w:r w:rsidRPr="003F4A78">
        <w:rPr>
          <w:rFonts w:ascii="Tahoma" w:hAnsi="Tahoma" w:cs="Tahoma"/>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7A731801" w14:textId="77777777" w:rsidR="0076460B" w:rsidRPr="003F4A78" w:rsidRDefault="0076460B" w:rsidP="00B21ABF">
      <w:pPr>
        <w:pStyle w:val="Akapitzlist"/>
        <w:numPr>
          <w:ilvl w:val="0"/>
          <w:numId w:val="13"/>
        </w:numPr>
        <w:spacing w:after="40" w:line="240" w:lineRule="auto"/>
        <w:contextualSpacing w:val="0"/>
        <w:jc w:val="both"/>
        <w:rPr>
          <w:rFonts w:ascii="Tahoma" w:hAnsi="Tahoma" w:cs="Tahoma"/>
          <w:bCs/>
          <w:sz w:val="20"/>
          <w:szCs w:val="20"/>
        </w:rPr>
      </w:pPr>
      <w:r w:rsidRPr="003F4A78">
        <w:rPr>
          <w:rFonts w:ascii="Tahoma" w:hAnsi="Tahoma" w:cs="Tahoma"/>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14:paraId="2C6CD247" w14:textId="77777777" w:rsidR="0076460B" w:rsidRPr="003F4A78" w:rsidRDefault="0076460B" w:rsidP="00B21ABF">
      <w:pPr>
        <w:pStyle w:val="Akapitzlist"/>
        <w:numPr>
          <w:ilvl w:val="0"/>
          <w:numId w:val="13"/>
        </w:numPr>
        <w:spacing w:after="40" w:line="240" w:lineRule="auto"/>
        <w:contextualSpacing w:val="0"/>
        <w:jc w:val="both"/>
        <w:rPr>
          <w:rFonts w:ascii="Tahoma" w:hAnsi="Tahoma" w:cs="Tahoma"/>
          <w:bCs/>
          <w:sz w:val="20"/>
          <w:szCs w:val="20"/>
        </w:rPr>
      </w:pPr>
      <w:r w:rsidRPr="003F4A78">
        <w:rPr>
          <w:rFonts w:ascii="Tahoma" w:hAnsi="Tahoma" w:cs="Tahoma"/>
          <w:bCs/>
          <w:sz w:val="20"/>
          <w:szCs w:val="20"/>
        </w:rPr>
        <w:t>wykonawcę, wobec którego orzeczono tytułem środka zapobiegawczego zakaz ubiegania się o zamówienia publiczne;</w:t>
      </w:r>
    </w:p>
    <w:p w14:paraId="65CBC7A1" w14:textId="77777777" w:rsidR="0076460B" w:rsidRPr="00535B85" w:rsidRDefault="0076460B" w:rsidP="00B21ABF">
      <w:pPr>
        <w:pStyle w:val="Akapitzlist"/>
        <w:numPr>
          <w:ilvl w:val="0"/>
          <w:numId w:val="13"/>
        </w:numPr>
        <w:spacing w:after="120" w:line="240" w:lineRule="auto"/>
        <w:ind w:left="714" w:hanging="357"/>
        <w:contextualSpacing w:val="0"/>
        <w:jc w:val="both"/>
        <w:rPr>
          <w:rFonts w:ascii="Tahoma" w:hAnsi="Tahoma" w:cs="Tahoma"/>
          <w:sz w:val="20"/>
          <w:szCs w:val="20"/>
        </w:rPr>
      </w:pPr>
      <w:r w:rsidRPr="003F4A78">
        <w:rPr>
          <w:rFonts w:ascii="Tahoma" w:hAnsi="Tahoma" w:cs="Tahoma"/>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55B66386" w14:textId="77777777" w:rsidR="0076460B" w:rsidRPr="00F24316" w:rsidRDefault="0076460B" w:rsidP="00B21ABF">
      <w:pPr>
        <w:pStyle w:val="Akapitzlist"/>
        <w:numPr>
          <w:ilvl w:val="3"/>
          <w:numId w:val="9"/>
        </w:numPr>
        <w:tabs>
          <w:tab w:val="clear" w:pos="2880"/>
        </w:tabs>
        <w:spacing w:after="40" w:line="240" w:lineRule="auto"/>
        <w:ind w:left="426" w:hanging="315"/>
        <w:contextualSpacing w:val="0"/>
        <w:jc w:val="both"/>
        <w:rPr>
          <w:rFonts w:ascii="Tahoma" w:hAnsi="Tahoma" w:cs="Tahoma"/>
          <w:b/>
          <w:sz w:val="20"/>
          <w:szCs w:val="20"/>
        </w:rPr>
      </w:pPr>
      <w:r w:rsidRPr="00F24316">
        <w:rPr>
          <w:rFonts w:ascii="Tahoma" w:hAnsi="Tahoma" w:cs="Tahoma"/>
          <w:b/>
          <w:sz w:val="20"/>
          <w14:numForm w14:val="lining"/>
        </w:rPr>
        <w:t xml:space="preserve">Dodatkowo </w:t>
      </w:r>
      <w:r w:rsidRPr="00F24316">
        <w:rPr>
          <w:rFonts w:ascii="Tahoma" w:hAnsi="Tahoma" w:cs="Tahoma"/>
          <w:b/>
          <w:bCs/>
          <w:sz w:val="20"/>
        </w:rPr>
        <w:t xml:space="preserve">na podstawie art. 24 ust. 5 </w:t>
      </w:r>
      <w:r w:rsidRPr="00F24316">
        <w:rPr>
          <w:rFonts w:ascii="Tahoma" w:hAnsi="Tahoma" w:cs="Tahoma"/>
          <w:b/>
          <w:sz w:val="20"/>
          <w14:numForm w14:val="lining"/>
        </w:rPr>
        <w:t xml:space="preserve">Zamawiający </w:t>
      </w:r>
      <w:r w:rsidRPr="00F24316">
        <w:rPr>
          <w:rFonts w:ascii="Tahoma" w:hAnsi="Tahoma" w:cs="Tahoma"/>
          <w:b/>
          <w:bCs/>
          <w:sz w:val="20"/>
        </w:rPr>
        <w:t>przewiduje wykluczenie wykonawcy:</w:t>
      </w:r>
    </w:p>
    <w:p w14:paraId="5114E512" w14:textId="030E6891" w:rsidR="0076460B" w:rsidRPr="008D736C" w:rsidRDefault="0076460B" w:rsidP="00B21ABF">
      <w:pPr>
        <w:pStyle w:val="Akapitzlist"/>
        <w:numPr>
          <w:ilvl w:val="0"/>
          <w:numId w:val="15"/>
        </w:numPr>
        <w:spacing w:after="0" w:line="240" w:lineRule="auto"/>
        <w:contextualSpacing w:val="0"/>
        <w:jc w:val="both"/>
        <w:rPr>
          <w:rFonts w:ascii="Tahoma" w:hAnsi="Tahoma" w:cs="Tahoma"/>
          <w:sz w:val="20"/>
          <w:szCs w:val="20"/>
        </w:rPr>
      </w:pPr>
      <w:r w:rsidRPr="00F24316">
        <w:rPr>
          <w:rFonts w:ascii="Tahoma" w:hAnsi="Tahoma" w:cs="Tahoma"/>
          <w:bCs/>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w:t>
      </w:r>
      <w:r>
        <w:rPr>
          <w:rFonts w:ascii="Tahoma" w:hAnsi="Tahoma" w:cs="Tahoma"/>
          <w:bCs/>
          <w:sz w:val="20"/>
          <w:szCs w:val="20"/>
        </w:rPr>
        <w:br/>
      </w:r>
      <w:r w:rsidRPr="00F24316">
        <w:rPr>
          <w:rFonts w:ascii="Tahoma" w:hAnsi="Tahoma" w:cs="Tahoma"/>
          <w:bCs/>
          <w:sz w:val="20"/>
          <w:szCs w:val="20"/>
        </w:rPr>
        <w:t xml:space="preserve">2015 r. – Prawo restrukturyzacyjne (Dz. U. z 2015 r. poz. 978, 1259, 1513, 1830 i 1844 oraz </w:t>
      </w:r>
      <w:r>
        <w:rPr>
          <w:rFonts w:ascii="Tahoma" w:hAnsi="Tahoma" w:cs="Tahoma"/>
          <w:bCs/>
          <w:sz w:val="20"/>
          <w:szCs w:val="20"/>
        </w:rPr>
        <w:br/>
      </w:r>
      <w:r w:rsidRPr="00F24316">
        <w:rPr>
          <w:rFonts w:ascii="Tahoma" w:hAnsi="Tahoma" w:cs="Tahoma"/>
          <w:bCs/>
          <w:sz w:val="20"/>
          <w:szCs w:val="20"/>
        </w:rPr>
        <w:t xml:space="preserve">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F24316">
        <w:rPr>
          <w:rFonts w:ascii="Tahoma" w:hAnsi="Tahoma" w:cs="Tahoma"/>
          <w:bCs/>
          <w:sz w:val="20"/>
          <w:szCs w:val="20"/>
        </w:rPr>
        <w:lastRenderedPageBreak/>
        <w:t>Prawo upadłościowe (Dz. U. z 2015 r. poz. 233, 978, 1166, 1259 i 1844 oraz z 2016 r. poz. 615</w:t>
      </w:r>
      <w:r w:rsidR="00FB51CC" w:rsidRPr="00F24316">
        <w:rPr>
          <w:rFonts w:ascii="Tahoma" w:hAnsi="Tahoma" w:cs="Tahoma"/>
          <w:bCs/>
          <w:sz w:val="20"/>
          <w:szCs w:val="20"/>
        </w:rPr>
        <w:t>)</w:t>
      </w:r>
      <w:r w:rsidR="00FB51CC">
        <w:rPr>
          <w:rFonts w:ascii="Tahoma" w:hAnsi="Tahoma" w:cs="Tahoma"/>
          <w:bCs/>
          <w:sz w:val="20"/>
          <w:szCs w:val="20"/>
        </w:rPr>
        <w:t>;</w:t>
      </w:r>
    </w:p>
    <w:p w14:paraId="5899102D" w14:textId="23E253BF" w:rsidR="008D736C" w:rsidRPr="00F24316" w:rsidRDefault="008D736C" w:rsidP="008D736C">
      <w:pPr>
        <w:pStyle w:val="Akapitzlist"/>
        <w:numPr>
          <w:ilvl w:val="0"/>
          <w:numId w:val="15"/>
        </w:numPr>
        <w:spacing w:after="0" w:line="240" w:lineRule="auto"/>
        <w:contextualSpacing w:val="0"/>
        <w:jc w:val="both"/>
        <w:rPr>
          <w:rFonts w:ascii="Tahoma" w:hAnsi="Tahoma" w:cs="Tahoma"/>
          <w:sz w:val="20"/>
          <w:szCs w:val="20"/>
        </w:rPr>
      </w:pPr>
      <w:r w:rsidRPr="008D736C">
        <w:rPr>
          <w:rFonts w:ascii="Tahoma" w:hAnsi="Tahoma" w:cs="Tahoma"/>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29A4B1C4" w14:textId="77777777" w:rsidR="0076460B" w:rsidRPr="003A194C" w:rsidRDefault="0076460B" w:rsidP="00B21ABF">
      <w:pPr>
        <w:numPr>
          <w:ilvl w:val="0"/>
          <w:numId w:val="15"/>
        </w:numPr>
        <w:spacing w:after="120" w:line="240" w:lineRule="auto"/>
        <w:ind w:left="714" w:hanging="357"/>
        <w:jc w:val="both"/>
        <w:rPr>
          <w:rFonts w:ascii="Tahoma" w:hAnsi="Tahoma" w:cs="Tahoma"/>
          <w:bCs/>
          <w:sz w:val="20"/>
          <w:szCs w:val="20"/>
        </w:rPr>
      </w:pPr>
      <w:r w:rsidRPr="00F24316">
        <w:rPr>
          <w:rFonts w:ascii="Tahoma" w:hAnsi="Tahoma" w:cs="Tahoma"/>
          <w:sz w:val="20"/>
          <w:szCs w:val="20"/>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t>
      </w:r>
      <w:r>
        <w:rPr>
          <w:rFonts w:ascii="Tahoma" w:hAnsi="Tahoma" w:cs="Tahoma"/>
          <w:sz w:val="20"/>
          <w:szCs w:val="20"/>
        </w:rPr>
        <w:br/>
      </w:r>
      <w:r w:rsidRPr="00F24316">
        <w:rPr>
          <w:rFonts w:ascii="Tahoma" w:hAnsi="Tahoma" w:cs="Tahoma"/>
          <w:sz w:val="20"/>
          <w:szCs w:val="20"/>
        </w:rPr>
        <w:t>w sprawie spłaty tych należności</w:t>
      </w:r>
      <w:r w:rsidRPr="00C83DA1">
        <w:rPr>
          <w:rFonts w:ascii="Tahoma" w:hAnsi="Tahoma" w:cs="Tahoma"/>
          <w:sz w:val="20"/>
          <w:szCs w:val="20"/>
        </w:rPr>
        <w:t>.</w:t>
      </w:r>
    </w:p>
    <w:p w14:paraId="215382A6" w14:textId="7D580A4F" w:rsidR="007300F2" w:rsidRPr="007300F2" w:rsidRDefault="007300F2" w:rsidP="000D7CD7">
      <w:pPr>
        <w:autoSpaceDE w:val="0"/>
        <w:autoSpaceDN w:val="0"/>
        <w:adjustRightInd w:val="0"/>
        <w:spacing w:after="80"/>
        <w:ind w:left="357" w:hanging="340"/>
        <w:jc w:val="both"/>
        <w:rPr>
          <w:rFonts w:ascii="Tahoma" w:hAnsi="Tahoma" w:cs="Tahoma"/>
          <w:b/>
          <w:bCs/>
          <w:sz w:val="20"/>
          <w:szCs w:val="20"/>
        </w:rPr>
      </w:pPr>
      <w:r w:rsidRPr="007300F2">
        <w:rPr>
          <w:rFonts w:ascii="Tahoma" w:hAnsi="Tahoma" w:cs="Tahoma"/>
          <w:b/>
          <w:bCs/>
          <w:sz w:val="20"/>
          <w:szCs w:val="20"/>
        </w:rPr>
        <w:t>3.</w:t>
      </w:r>
      <w:r w:rsidRPr="007300F2">
        <w:rPr>
          <w:rFonts w:ascii="Tahoma" w:hAnsi="Tahoma" w:cs="Tahoma"/>
          <w:b/>
          <w:bCs/>
          <w:sz w:val="20"/>
          <w:szCs w:val="20"/>
        </w:rPr>
        <w:tab/>
        <w:t>Zamawiający może wykluczyć Wykonawcę na każdym etapie postępowania o udzielenie zamówienia.</w:t>
      </w:r>
    </w:p>
    <w:p w14:paraId="1BC7F01A" w14:textId="7DC9ACCB" w:rsidR="007300F2" w:rsidRPr="00F3199D" w:rsidRDefault="007300F2" w:rsidP="001D3460">
      <w:pPr>
        <w:autoSpaceDE w:val="0"/>
        <w:autoSpaceDN w:val="0"/>
        <w:adjustRightInd w:val="0"/>
        <w:spacing w:line="240" w:lineRule="auto"/>
        <w:ind w:left="360"/>
        <w:jc w:val="both"/>
        <w:rPr>
          <w:rFonts w:ascii="Tahoma" w:hAnsi="Tahoma" w:cs="Tahoma"/>
          <w:bCs/>
          <w:sz w:val="20"/>
          <w:szCs w:val="20"/>
        </w:rPr>
      </w:pPr>
      <w:r w:rsidRPr="00F3199D">
        <w:rPr>
          <w:rFonts w:ascii="Tahoma" w:hAnsi="Tahoma" w:cs="Tahoma"/>
          <w:bCs/>
          <w:sz w:val="20"/>
          <w:szCs w:val="20"/>
        </w:rPr>
        <w:t xml:space="preserve">Wykonawca, który podlega wykluczeniu na podstawie art. 24 ust. 1 pkt 13 i 14 oraz 16–20 lub ust. 5 pkt </w:t>
      </w:r>
      <w:r>
        <w:rPr>
          <w:rFonts w:ascii="Tahoma" w:hAnsi="Tahoma" w:cs="Tahoma"/>
          <w:sz w:val="20"/>
          <w:szCs w:val="20"/>
        </w:rPr>
        <w:t>1</w:t>
      </w:r>
      <w:r w:rsidR="00B351F0">
        <w:rPr>
          <w:rFonts w:ascii="Tahoma" w:hAnsi="Tahoma" w:cs="Tahoma"/>
          <w:sz w:val="20"/>
          <w:szCs w:val="20"/>
        </w:rPr>
        <w:t xml:space="preserve"> -2 </w:t>
      </w:r>
      <w:r>
        <w:rPr>
          <w:rFonts w:ascii="Tahoma" w:hAnsi="Tahoma" w:cs="Tahoma"/>
          <w:sz w:val="20"/>
          <w:szCs w:val="20"/>
        </w:rPr>
        <w:t xml:space="preserve">i 8 </w:t>
      </w:r>
      <w:r w:rsidRPr="00F3199D">
        <w:rPr>
          <w:rFonts w:ascii="Tahoma" w:hAnsi="Tahoma" w:cs="Tahoma"/>
          <w:bCs/>
          <w:sz w:val="20"/>
          <w:szCs w:val="20"/>
        </w:rPr>
        <w:t>u</w:t>
      </w:r>
      <w:r>
        <w:rPr>
          <w:rFonts w:ascii="Tahoma" w:hAnsi="Tahoma" w:cs="Tahoma"/>
          <w:bCs/>
          <w:sz w:val="20"/>
          <w:szCs w:val="20"/>
        </w:rPr>
        <w:t xml:space="preserve">stawy </w:t>
      </w:r>
      <w:r w:rsidRPr="00F3199D">
        <w:rPr>
          <w:rFonts w:ascii="Tahoma" w:hAnsi="Tahoma" w:cs="Tahoma"/>
          <w:bCs/>
          <w:sz w:val="20"/>
          <w:szCs w:val="20"/>
        </w:rPr>
        <w:t>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14:paraId="6052C818" w14:textId="77777777" w:rsidR="007300F2" w:rsidRPr="00F3199D" w:rsidRDefault="007300F2" w:rsidP="001D3460">
      <w:pPr>
        <w:autoSpaceDE w:val="0"/>
        <w:autoSpaceDN w:val="0"/>
        <w:adjustRightInd w:val="0"/>
        <w:spacing w:line="240" w:lineRule="auto"/>
        <w:ind w:left="360"/>
        <w:jc w:val="both"/>
        <w:rPr>
          <w:rFonts w:ascii="Tahoma" w:hAnsi="Tahoma" w:cs="Tahoma"/>
          <w:bCs/>
          <w:sz w:val="20"/>
          <w:szCs w:val="20"/>
        </w:rPr>
      </w:pPr>
      <w:r w:rsidRPr="00F3199D">
        <w:rPr>
          <w:rFonts w:ascii="Tahoma" w:hAnsi="Tahoma" w:cs="Tahoma"/>
          <w:bCs/>
          <w:sz w:val="20"/>
          <w:szCs w:val="20"/>
        </w:rPr>
        <w:t>Wykonawca nie podlega wykluczeniu, jeżeli Zamawiający, uwzględniając wagę i szczególne okoliczności czynu Wykonawcy, uzna za wystarczające dowody przedstawione na ww. podstawie.</w:t>
      </w:r>
    </w:p>
    <w:p w14:paraId="62D338D4" w14:textId="77777777" w:rsidR="007300F2" w:rsidRPr="007027C7" w:rsidRDefault="007300F2" w:rsidP="001D3460">
      <w:pPr>
        <w:autoSpaceDE w:val="0"/>
        <w:autoSpaceDN w:val="0"/>
        <w:adjustRightInd w:val="0"/>
        <w:spacing w:line="240" w:lineRule="auto"/>
        <w:ind w:left="360"/>
        <w:jc w:val="both"/>
        <w:rPr>
          <w:rFonts w:ascii="Tahoma" w:hAnsi="Tahoma" w:cs="Tahoma"/>
          <w:bCs/>
          <w:sz w:val="20"/>
          <w:szCs w:val="20"/>
        </w:rPr>
      </w:pPr>
      <w:r w:rsidRPr="007027C7">
        <w:rPr>
          <w:rFonts w:ascii="Tahoma" w:hAnsi="Tahoma" w:cs="Tahoma"/>
          <w:bCs/>
          <w:sz w:val="20"/>
          <w:szCs w:val="20"/>
        </w:rPr>
        <w:t>W przypadkach, o których mowa w art. 24 ust. 1 pkt 19 u</w:t>
      </w:r>
      <w:r>
        <w:rPr>
          <w:rFonts w:ascii="Tahoma" w:hAnsi="Tahoma" w:cs="Tahoma"/>
          <w:bCs/>
          <w:sz w:val="20"/>
          <w:szCs w:val="20"/>
        </w:rPr>
        <w:t xml:space="preserve">stawy </w:t>
      </w:r>
      <w:r w:rsidRPr="007027C7">
        <w:rPr>
          <w:rFonts w:ascii="Tahoma" w:hAnsi="Tahoma" w:cs="Tahoma"/>
          <w:bCs/>
          <w:sz w:val="20"/>
          <w:szCs w:val="20"/>
        </w:rPr>
        <w:t xml:space="preserve">Pzp, przed wykluczeniem Wykonawcy, Zamawiając zapewnia temu </w:t>
      </w:r>
      <w:r>
        <w:rPr>
          <w:rFonts w:ascii="Tahoma" w:hAnsi="Tahoma" w:cs="Tahoma"/>
          <w:bCs/>
          <w:sz w:val="20"/>
          <w:szCs w:val="20"/>
        </w:rPr>
        <w:t>W</w:t>
      </w:r>
      <w:r w:rsidRPr="007027C7">
        <w:rPr>
          <w:rFonts w:ascii="Tahoma" w:hAnsi="Tahoma" w:cs="Tahoma"/>
          <w:bCs/>
          <w:sz w:val="20"/>
          <w:szCs w:val="20"/>
        </w:rPr>
        <w:t>ykonawcy możliwość udowodnienia, że jego udział</w:t>
      </w:r>
      <w:r>
        <w:rPr>
          <w:rFonts w:ascii="Tahoma" w:hAnsi="Tahoma" w:cs="Tahoma"/>
          <w:bCs/>
          <w:sz w:val="20"/>
          <w:szCs w:val="20"/>
        </w:rPr>
        <w:t xml:space="preserve"> </w:t>
      </w:r>
      <w:r w:rsidRPr="007027C7">
        <w:rPr>
          <w:rFonts w:ascii="Tahoma" w:hAnsi="Tahoma" w:cs="Tahoma"/>
          <w:bCs/>
          <w:sz w:val="20"/>
          <w:szCs w:val="20"/>
        </w:rPr>
        <w:t>w przygotowaniu postępowania o udzielenie zamówienia nie zakłóci konkurencji.</w:t>
      </w:r>
    </w:p>
    <w:p w14:paraId="40BD4B1E" w14:textId="1D4361E4" w:rsidR="007300F2" w:rsidRDefault="007300F2" w:rsidP="000D7CD7">
      <w:pPr>
        <w:pStyle w:val="Akapitzlist"/>
        <w:spacing w:after="0" w:line="240" w:lineRule="auto"/>
        <w:ind w:left="0"/>
        <w:contextualSpacing w:val="0"/>
        <w:jc w:val="both"/>
        <w:rPr>
          <w:rFonts w:ascii="Tahoma" w:eastAsia="Times New Roman" w:hAnsi="Tahoma" w:cs="Tahoma"/>
          <w:bCs/>
          <w:sz w:val="20"/>
          <w:szCs w:val="20"/>
          <w:lang w:eastAsia="pl-PL"/>
        </w:rPr>
      </w:pPr>
    </w:p>
    <w:p w14:paraId="4FC0189F" w14:textId="5009F2CD" w:rsidR="000D7CD7" w:rsidRPr="000D7CD7" w:rsidRDefault="000D7CD7" w:rsidP="000D7CD7">
      <w:pPr>
        <w:pStyle w:val="Akapitzlist"/>
        <w:numPr>
          <w:ilvl w:val="0"/>
          <w:numId w:val="3"/>
        </w:numPr>
        <w:spacing w:after="120" w:line="240" w:lineRule="auto"/>
        <w:ind w:left="284" w:hanging="284"/>
        <w:jc w:val="both"/>
        <w:rPr>
          <w:rFonts w:ascii="Tahoma" w:eastAsia="Times New Roman" w:hAnsi="Tahoma" w:cs="Tahoma"/>
          <w:b/>
          <w:sz w:val="20"/>
          <w:szCs w:val="20"/>
          <w:highlight w:val="lightGray"/>
          <w:u w:val="single"/>
          <w:lang w:eastAsia="pl-PL"/>
        </w:rPr>
      </w:pPr>
      <w:r w:rsidRPr="000D7CD7">
        <w:rPr>
          <w:rFonts w:ascii="Tahoma" w:eastAsia="Times New Roman" w:hAnsi="Tahoma" w:cs="Tahoma"/>
          <w:b/>
          <w:sz w:val="20"/>
          <w:szCs w:val="20"/>
          <w:highlight w:val="lightGray"/>
          <w:u w:val="single"/>
          <w:lang w:eastAsia="pl-PL"/>
        </w:rPr>
        <w:t xml:space="preserve">WYKAZ OŚWIADCZEŃ NA POTWIERDZENIE SPEŁNIANIA WARUNKÓW UDZIAŁU </w:t>
      </w:r>
      <w:r>
        <w:rPr>
          <w:rFonts w:ascii="Tahoma" w:eastAsia="Times New Roman" w:hAnsi="Tahoma" w:cs="Tahoma"/>
          <w:b/>
          <w:sz w:val="20"/>
          <w:szCs w:val="20"/>
          <w:highlight w:val="lightGray"/>
          <w:u w:val="single"/>
          <w:lang w:eastAsia="pl-PL"/>
        </w:rPr>
        <w:br/>
      </w:r>
      <w:r w:rsidRPr="000D7CD7">
        <w:rPr>
          <w:rFonts w:ascii="Tahoma" w:eastAsia="Times New Roman" w:hAnsi="Tahoma" w:cs="Tahoma"/>
          <w:b/>
          <w:sz w:val="20"/>
          <w:szCs w:val="20"/>
          <w:highlight w:val="lightGray"/>
          <w:u w:val="single"/>
          <w:lang w:eastAsia="pl-PL"/>
        </w:rPr>
        <w:t>W POSTĘPOWANIU:</w:t>
      </w:r>
    </w:p>
    <w:p w14:paraId="3F3A538E" w14:textId="08D8B2F4" w:rsidR="009F4A8F" w:rsidRPr="009F4A8F" w:rsidRDefault="009F4A8F" w:rsidP="00B21ABF">
      <w:pPr>
        <w:numPr>
          <w:ilvl w:val="0"/>
          <w:numId w:val="17"/>
        </w:numPr>
        <w:tabs>
          <w:tab w:val="clear" w:pos="900"/>
          <w:tab w:val="num" w:pos="426"/>
        </w:tabs>
        <w:spacing w:after="60" w:line="240" w:lineRule="auto"/>
        <w:ind w:left="425" w:hanging="425"/>
        <w:jc w:val="both"/>
        <w:rPr>
          <w:rFonts w:ascii="Tahoma" w:hAnsi="Tahoma" w:cs="Tahoma"/>
          <w:sz w:val="20"/>
          <w:szCs w:val="20"/>
        </w:rPr>
      </w:pPr>
      <w:r w:rsidRPr="009F4A8F">
        <w:rPr>
          <w:rFonts w:ascii="Tahoma" w:hAnsi="Tahoma" w:cs="Tahoma"/>
          <w:color w:val="000000"/>
          <w:sz w:val="20"/>
          <w:szCs w:val="20"/>
        </w:rPr>
        <w:t xml:space="preserve">Do oferty każdy Wykonawca musi dołączyć aktualne na dzień składania ofert oświadczenie w formie </w:t>
      </w:r>
      <w:r w:rsidRPr="009F4A8F">
        <w:rPr>
          <w:rFonts w:ascii="Tahoma" w:hAnsi="Tahoma" w:cs="Tahoma"/>
          <w:b/>
          <w:color w:val="000000"/>
          <w:sz w:val="20"/>
          <w:szCs w:val="20"/>
        </w:rPr>
        <w:t>Jednolitego Europejskiego Dokumentu Zamówienia (JEDZ)</w:t>
      </w:r>
      <w:r w:rsidRPr="009F4A8F">
        <w:rPr>
          <w:rFonts w:ascii="Tahoma" w:hAnsi="Tahoma" w:cs="Tahoma"/>
          <w:color w:val="000000"/>
          <w:sz w:val="20"/>
          <w:szCs w:val="20"/>
        </w:rPr>
        <w:t xml:space="preserve"> </w:t>
      </w:r>
      <w:r w:rsidRPr="009F4A8F">
        <w:rPr>
          <w:rFonts w:ascii="Tahoma" w:hAnsi="Tahoma" w:cs="Tahoma"/>
          <w:b/>
          <w:color w:val="000000"/>
          <w:sz w:val="20"/>
          <w:szCs w:val="20"/>
        </w:rPr>
        <w:t>w zakresie wskazanym</w:t>
      </w:r>
      <w:r w:rsidRPr="009F4A8F">
        <w:rPr>
          <w:rFonts w:ascii="Tahoma" w:hAnsi="Tahoma" w:cs="Tahoma"/>
          <w:color w:val="000000"/>
          <w:sz w:val="20"/>
          <w:szCs w:val="20"/>
        </w:rPr>
        <w:t xml:space="preserve"> </w:t>
      </w:r>
      <w:r w:rsidRPr="009F4A8F">
        <w:rPr>
          <w:rFonts w:ascii="Tahoma" w:hAnsi="Tahoma" w:cs="Tahoma"/>
          <w:color w:val="000000"/>
          <w:sz w:val="20"/>
          <w:szCs w:val="20"/>
        </w:rPr>
        <w:br/>
      </w:r>
      <w:r w:rsidR="006D5E19">
        <w:rPr>
          <w:rFonts w:ascii="Tahoma" w:hAnsi="Tahoma" w:cs="Tahoma"/>
          <w:b/>
          <w:color w:val="000000"/>
          <w:sz w:val="20"/>
          <w:szCs w:val="20"/>
        </w:rPr>
        <w:t>w Z</w:t>
      </w:r>
      <w:r w:rsidRPr="009F4A8F">
        <w:rPr>
          <w:rFonts w:ascii="Tahoma" w:hAnsi="Tahoma" w:cs="Tahoma"/>
          <w:b/>
          <w:color w:val="000000"/>
          <w:sz w:val="20"/>
          <w:szCs w:val="20"/>
        </w:rPr>
        <w:t xml:space="preserve">ałączniku nr </w:t>
      </w:r>
      <w:r w:rsidR="006D5E19">
        <w:rPr>
          <w:rFonts w:ascii="Tahoma" w:hAnsi="Tahoma" w:cs="Tahoma"/>
          <w:b/>
          <w:color w:val="000000"/>
          <w:sz w:val="20"/>
          <w:szCs w:val="20"/>
        </w:rPr>
        <w:t>3</w:t>
      </w:r>
      <w:r w:rsidRPr="009F4A8F">
        <w:rPr>
          <w:rFonts w:ascii="Tahoma" w:hAnsi="Tahoma" w:cs="Tahoma"/>
          <w:b/>
          <w:color w:val="000000"/>
          <w:sz w:val="20"/>
          <w:szCs w:val="20"/>
        </w:rPr>
        <w:t xml:space="preserve"> do SIWZ</w:t>
      </w:r>
      <w:r w:rsidRPr="009F4A8F">
        <w:rPr>
          <w:rFonts w:ascii="Tahoma" w:hAnsi="Tahoma" w:cs="Tahoma"/>
          <w:color w:val="000000"/>
          <w:sz w:val="20"/>
          <w:szCs w:val="20"/>
        </w:rPr>
        <w:t xml:space="preserve">. Informacje zawarte w JEDZ będą stanowić wstępne potwierdzenie, że Wykonawca </w:t>
      </w:r>
      <w:r w:rsidRPr="009F4A8F">
        <w:rPr>
          <w:rFonts w:ascii="Tahoma" w:hAnsi="Tahoma" w:cs="Tahoma"/>
          <w:bCs/>
          <w:color w:val="000000"/>
          <w:sz w:val="20"/>
          <w:szCs w:val="20"/>
        </w:rPr>
        <w:t>nie podlega wykluczeniu oraz spełnia warunki udziału w postępowaniu.</w:t>
      </w:r>
    </w:p>
    <w:p w14:paraId="5156DA2A" w14:textId="291C56CA" w:rsidR="009F4A8F" w:rsidRPr="009F4A8F" w:rsidRDefault="009F4A8F" w:rsidP="009F4A8F">
      <w:pPr>
        <w:spacing w:after="0" w:line="240" w:lineRule="auto"/>
        <w:ind w:left="425"/>
        <w:jc w:val="both"/>
        <w:rPr>
          <w:rFonts w:ascii="Tahoma" w:hAnsi="Tahoma" w:cs="Tahoma"/>
          <w:sz w:val="20"/>
          <w:szCs w:val="20"/>
        </w:rPr>
      </w:pPr>
      <w:r w:rsidRPr="009F4A8F">
        <w:rPr>
          <w:rFonts w:ascii="Tahoma" w:hAnsi="Tahoma" w:cs="Tahoma"/>
          <w:bCs/>
          <w:sz w:val="20"/>
          <w:szCs w:val="20"/>
        </w:rPr>
        <w:t xml:space="preserve">Zamawiający informuje, że </w:t>
      </w:r>
      <w:r w:rsidRPr="009F4A8F">
        <w:rPr>
          <w:rFonts w:ascii="Tahoma" w:hAnsi="Tahoma" w:cs="Tahoma"/>
          <w:sz w:val="20"/>
          <w:szCs w:val="20"/>
        </w:rPr>
        <w:t>Wykonawca przy wypełnieniu oświadczenia na formularzu JEDZ może wykorzystać również narzędzie dostępne na stronie:</w:t>
      </w:r>
    </w:p>
    <w:p w14:paraId="0BFC6304" w14:textId="77777777" w:rsidR="009F4A8F" w:rsidRPr="009F4A8F" w:rsidRDefault="000B7A05" w:rsidP="009F4A8F">
      <w:pPr>
        <w:ind w:left="425"/>
        <w:jc w:val="both"/>
        <w:rPr>
          <w:rFonts w:ascii="Tahoma" w:hAnsi="Tahoma" w:cs="Tahoma"/>
          <w:b/>
          <w:sz w:val="20"/>
          <w:szCs w:val="20"/>
        </w:rPr>
      </w:pPr>
      <w:hyperlink r:id="rId10" w:history="1">
        <w:r w:rsidR="009F4A8F" w:rsidRPr="00C53751">
          <w:rPr>
            <w:rStyle w:val="Hipercze"/>
            <w:rFonts w:ascii="Tahoma" w:hAnsi="Tahoma" w:cs="Tahoma"/>
            <w:b/>
            <w:sz w:val="20"/>
            <w:szCs w:val="20"/>
          </w:rPr>
          <w:t>https://ec.europa.eu/growth/tools-databases/espd/</w:t>
        </w:r>
      </w:hyperlink>
      <w:r w:rsidR="009F4A8F" w:rsidRPr="009F4A8F">
        <w:rPr>
          <w:rFonts w:ascii="Tahoma" w:hAnsi="Tahoma" w:cs="Tahoma"/>
          <w:b/>
          <w:sz w:val="20"/>
          <w:szCs w:val="20"/>
        </w:rPr>
        <w:t xml:space="preserve"> </w:t>
      </w:r>
    </w:p>
    <w:p w14:paraId="01A5291F" w14:textId="77777777" w:rsidR="009F4A8F" w:rsidRPr="00F24316" w:rsidRDefault="009F4A8F" w:rsidP="009F4A8F">
      <w:pPr>
        <w:spacing w:after="40"/>
        <w:ind w:left="426"/>
        <w:jc w:val="both"/>
        <w:rPr>
          <w:rFonts w:ascii="Tahoma" w:hAnsi="Tahoma" w:cs="Tahoma"/>
          <w:b/>
          <w:sz w:val="20"/>
          <w:szCs w:val="20"/>
        </w:rPr>
      </w:pPr>
      <w:r w:rsidRPr="00F24316">
        <w:rPr>
          <w:rFonts w:ascii="Tahoma" w:hAnsi="Tahoma" w:cs="Tahoma"/>
          <w:b/>
          <w:sz w:val="20"/>
          <w:szCs w:val="20"/>
          <w:u w:val="single"/>
        </w:rPr>
        <w:t>Wykonawca składając JEDZ wypełnia</w:t>
      </w:r>
      <w:r w:rsidRPr="00F24316">
        <w:rPr>
          <w:rFonts w:ascii="Tahoma" w:hAnsi="Tahoma" w:cs="Tahoma"/>
          <w:b/>
          <w:sz w:val="20"/>
          <w:szCs w:val="20"/>
        </w:rPr>
        <w:t>:</w:t>
      </w:r>
    </w:p>
    <w:p w14:paraId="38274754" w14:textId="77777777" w:rsidR="009F4A8F" w:rsidRPr="000B6510" w:rsidRDefault="009F4A8F" w:rsidP="009F4A8F">
      <w:pPr>
        <w:spacing w:after="40"/>
        <w:ind w:left="426"/>
        <w:jc w:val="both"/>
        <w:rPr>
          <w:rFonts w:ascii="Tahoma" w:hAnsi="Tahoma" w:cs="Tahoma"/>
          <w:sz w:val="20"/>
          <w:szCs w:val="20"/>
        </w:rPr>
      </w:pPr>
      <w:r w:rsidRPr="00F24316">
        <w:rPr>
          <w:rFonts w:ascii="Tahoma" w:hAnsi="Tahoma" w:cs="Tahoma"/>
          <w:b/>
          <w:sz w:val="20"/>
          <w:szCs w:val="20"/>
        </w:rPr>
        <w:t>Cześć II</w:t>
      </w:r>
      <w:r w:rsidRPr="000B6510">
        <w:rPr>
          <w:rFonts w:ascii="Tahoma" w:hAnsi="Tahoma" w:cs="Tahoma"/>
          <w:sz w:val="20"/>
          <w:szCs w:val="20"/>
        </w:rPr>
        <w:t xml:space="preserve"> – </w:t>
      </w:r>
      <w:r w:rsidRPr="00F24316">
        <w:rPr>
          <w:rFonts w:ascii="Tahoma" w:hAnsi="Tahoma" w:cs="Tahoma"/>
          <w:sz w:val="20"/>
          <w:szCs w:val="20"/>
        </w:rPr>
        <w:t>Informacje dotyczące wykonawcy</w:t>
      </w:r>
      <w:r w:rsidRPr="000B6510">
        <w:rPr>
          <w:rFonts w:ascii="Tahoma" w:hAnsi="Tahoma" w:cs="Tahoma"/>
          <w:sz w:val="20"/>
          <w:szCs w:val="20"/>
        </w:rPr>
        <w:t>,</w:t>
      </w:r>
    </w:p>
    <w:p w14:paraId="55E83CC7" w14:textId="77777777" w:rsidR="009F4A8F" w:rsidRPr="000B6510" w:rsidRDefault="009F4A8F" w:rsidP="009F4A8F">
      <w:pPr>
        <w:spacing w:after="40"/>
        <w:ind w:left="426"/>
        <w:jc w:val="both"/>
        <w:rPr>
          <w:rFonts w:ascii="Tahoma" w:hAnsi="Tahoma" w:cs="Tahoma"/>
          <w:sz w:val="20"/>
          <w:szCs w:val="20"/>
        </w:rPr>
      </w:pPr>
      <w:r w:rsidRPr="00F24316">
        <w:rPr>
          <w:rFonts w:ascii="Tahoma" w:hAnsi="Tahoma" w:cs="Tahoma"/>
          <w:b/>
          <w:sz w:val="20"/>
          <w:szCs w:val="20"/>
        </w:rPr>
        <w:t>Część III</w:t>
      </w:r>
      <w:r w:rsidRPr="000B6510">
        <w:rPr>
          <w:rFonts w:ascii="Tahoma" w:hAnsi="Tahoma" w:cs="Tahoma"/>
          <w:sz w:val="20"/>
          <w:szCs w:val="20"/>
        </w:rPr>
        <w:t xml:space="preserve"> – </w:t>
      </w:r>
      <w:r w:rsidRPr="00F24316">
        <w:rPr>
          <w:rFonts w:ascii="Tahoma" w:hAnsi="Tahoma" w:cs="Tahoma"/>
          <w:sz w:val="20"/>
          <w:szCs w:val="20"/>
        </w:rPr>
        <w:t>Podstawy</w:t>
      </w:r>
      <w:r w:rsidRPr="000B6510">
        <w:rPr>
          <w:rFonts w:ascii="Tahoma" w:hAnsi="Tahoma" w:cs="Tahoma"/>
          <w:sz w:val="20"/>
          <w:szCs w:val="20"/>
        </w:rPr>
        <w:t xml:space="preserve"> wykluczenia,</w:t>
      </w:r>
    </w:p>
    <w:p w14:paraId="49708CBD" w14:textId="3AB23229" w:rsidR="009F4A8F" w:rsidRPr="00D83F13" w:rsidRDefault="009F4A8F" w:rsidP="009F4A8F">
      <w:pPr>
        <w:spacing w:after="40"/>
        <w:ind w:left="1560" w:hanging="1134"/>
        <w:jc w:val="both"/>
        <w:rPr>
          <w:rFonts w:ascii="Tahoma" w:hAnsi="Tahoma" w:cs="Tahoma"/>
          <w:sz w:val="20"/>
          <w:szCs w:val="20"/>
        </w:rPr>
      </w:pPr>
      <w:r w:rsidRPr="00F24316">
        <w:rPr>
          <w:rFonts w:ascii="Tahoma" w:hAnsi="Tahoma" w:cs="Tahoma"/>
          <w:b/>
          <w:sz w:val="20"/>
          <w:szCs w:val="20"/>
        </w:rPr>
        <w:t>Część IV</w:t>
      </w:r>
      <w:r w:rsidRPr="000B6510">
        <w:rPr>
          <w:rFonts w:ascii="Tahoma" w:hAnsi="Tahoma" w:cs="Tahoma"/>
          <w:sz w:val="20"/>
          <w:szCs w:val="20"/>
        </w:rPr>
        <w:t xml:space="preserve"> – </w:t>
      </w:r>
      <w:r w:rsidRPr="00F24316">
        <w:rPr>
          <w:rFonts w:ascii="Tahoma" w:hAnsi="Tahoma" w:cs="Tahoma"/>
          <w:sz w:val="20"/>
          <w:szCs w:val="20"/>
        </w:rPr>
        <w:t xml:space="preserve">Kryteria kwalifikacji (do wypełnienia tylko sekcja </w:t>
      </w:r>
      <w:r w:rsidRPr="00F24316">
        <w:rPr>
          <w:rFonts w:ascii="Tahoma" w:hAnsi="Tahoma" w:cs="Tahoma"/>
          <w:w w:val="0"/>
        </w:rPr>
        <w:sym w:font="Symbol" w:char="F061"/>
      </w:r>
      <w:r w:rsidRPr="00F24316">
        <w:rPr>
          <w:rFonts w:ascii="Tahoma" w:hAnsi="Tahoma" w:cs="Tahoma"/>
          <w:w w:val="0"/>
        </w:rPr>
        <w:t xml:space="preserve"> - „</w:t>
      </w:r>
      <w:r w:rsidRPr="00F24316">
        <w:rPr>
          <w:rFonts w:ascii="Tahoma" w:hAnsi="Tahoma" w:cs="Tahoma"/>
          <w:w w:val="0"/>
          <w:sz w:val="20"/>
          <w:szCs w:val="20"/>
        </w:rPr>
        <w:t>ogólne oświadczenie dotyczące wszystkich kryteriów kwalifikacji”</w:t>
      </w:r>
      <w:r w:rsidR="00D83F13" w:rsidRPr="00D83F13">
        <w:rPr>
          <w:rFonts w:ascii="Tahoma" w:hAnsi="Tahoma" w:cs="Tahoma"/>
          <w:b/>
          <w:bCs/>
          <w:w w:val="0"/>
          <w:sz w:val="20"/>
          <w:szCs w:val="20"/>
        </w:rPr>
        <w:t xml:space="preserve"> </w:t>
      </w:r>
      <w:r w:rsidR="00D83F13" w:rsidRPr="00D83F13">
        <w:rPr>
          <w:rFonts w:ascii="Tahoma" w:hAnsi="Tahoma" w:cs="Tahoma"/>
          <w:bCs/>
          <w:w w:val="0"/>
          <w:sz w:val="20"/>
          <w:szCs w:val="20"/>
        </w:rPr>
        <w:t>i w związku z tym Wykonawca nie musi wypełniać żadnej z pozostałych sekcji w Części IV JEDZ</w:t>
      </w:r>
      <w:r w:rsidRPr="00D83F13">
        <w:rPr>
          <w:rFonts w:ascii="Tahoma" w:hAnsi="Tahoma" w:cs="Tahoma"/>
          <w:w w:val="0"/>
          <w:sz w:val="20"/>
          <w:szCs w:val="20"/>
        </w:rPr>
        <w:t>)</w:t>
      </w:r>
      <w:r w:rsidRPr="00D83F13">
        <w:rPr>
          <w:rFonts w:ascii="Tahoma" w:hAnsi="Tahoma" w:cs="Tahoma"/>
          <w:sz w:val="20"/>
          <w:szCs w:val="20"/>
        </w:rPr>
        <w:t>,</w:t>
      </w:r>
    </w:p>
    <w:p w14:paraId="7DD3FE75" w14:textId="77777777" w:rsidR="009F4A8F" w:rsidRPr="00EC4B6F" w:rsidRDefault="009F4A8F" w:rsidP="009F4A8F">
      <w:pPr>
        <w:spacing w:after="120"/>
        <w:ind w:left="425"/>
        <w:jc w:val="both"/>
        <w:rPr>
          <w:rFonts w:ascii="Tahoma" w:hAnsi="Tahoma" w:cs="Tahoma"/>
          <w:sz w:val="20"/>
          <w:szCs w:val="20"/>
        </w:rPr>
      </w:pPr>
      <w:r w:rsidRPr="00F24316">
        <w:rPr>
          <w:rFonts w:ascii="Tahoma" w:hAnsi="Tahoma" w:cs="Tahoma"/>
          <w:b/>
          <w:sz w:val="20"/>
          <w:szCs w:val="20"/>
        </w:rPr>
        <w:t>Część VI</w:t>
      </w:r>
      <w:r w:rsidRPr="000B6510">
        <w:rPr>
          <w:rFonts w:ascii="Tahoma" w:hAnsi="Tahoma" w:cs="Tahoma"/>
          <w:sz w:val="20"/>
          <w:szCs w:val="20"/>
        </w:rPr>
        <w:t xml:space="preserve"> – </w:t>
      </w:r>
      <w:r w:rsidRPr="00F24316">
        <w:rPr>
          <w:rFonts w:ascii="Tahoma" w:hAnsi="Tahoma" w:cs="Tahoma"/>
          <w:sz w:val="20"/>
          <w:szCs w:val="20"/>
        </w:rPr>
        <w:t>Oświadczenie końcowe</w:t>
      </w:r>
      <w:r w:rsidRPr="000B6510">
        <w:rPr>
          <w:rFonts w:ascii="Tahoma" w:hAnsi="Tahoma" w:cs="Tahoma"/>
          <w:sz w:val="20"/>
          <w:szCs w:val="20"/>
        </w:rPr>
        <w:t>.</w:t>
      </w:r>
    </w:p>
    <w:p w14:paraId="12EAE81A" w14:textId="35C7D1C1" w:rsidR="00D83F13" w:rsidRPr="00EC4B6F" w:rsidRDefault="000D7CD7" w:rsidP="00B351F0">
      <w:pPr>
        <w:numPr>
          <w:ilvl w:val="0"/>
          <w:numId w:val="17"/>
        </w:numPr>
        <w:tabs>
          <w:tab w:val="clear" w:pos="900"/>
          <w:tab w:val="num" w:pos="426"/>
        </w:tabs>
        <w:spacing w:after="120" w:line="240" w:lineRule="auto"/>
        <w:ind w:left="425" w:hanging="425"/>
        <w:jc w:val="both"/>
        <w:rPr>
          <w:rFonts w:ascii="Tahoma" w:hAnsi="Tahoma" w:cs="Tahoma"/>
          <w:sz w:val="20"/>
          <w:szCs w:val="20"/>
        </w:rPr>
      </w:pPr>
      <w:r w:rsidRPr="009F4A8F">
        <w:rPr>
          <w:rFonts w:ascii="Tahoma" w:eastAsia="Times New Roman" w:hAnsi="Tahoma" w:cs="Tahoma"/>
          <w:b/>
          <w:sz w:val="20"/>
          <w:szCs w:val="20"/>
          <w:lang w:eastAsia="pl-PL"/>
        </w:rPr>
        <w:t>W przypadku wspólnego ubiegania się o zamówienie przez wykonawców</w:t>
      </w:r>
      <w:r w:rsidRPr="009F4A8F">
        <w:rPr>
          <w:rFonts w:ascii="Tahoma" w:eastAsia="Times New Roman" w:hAnsi="Tahoma" w:cs="Tahoma"/>
          <w:sz w:val="20"/>
          <w:szCs w:val="20"/>
          <w:lang w:eastAsia="pl-PL"/>
        </w:rPr>
        <w:t xml:space="preserve"> </w:t>
      </w:r>
      <w:r w:rsidR="00D83F13">
        <w:rPr>
          <w:rFonts w:ascii="Tahoma" w:eastAsia="Times New Roman" w:hAnsi="Tahoma" w:cs="Tahoma"/>
          <w:sz w:val="20"/>
          <w:szCs w:val="20"/>
          <w:lang w:eastAsia="pl-PL"/>
        </w:rPr>
        <w:t>JEDZ,</w:t>
      </w:r>
      <w:r w:rsidRPr="009F4A8F">
        <w:rPr>
          <w:rFonts w:ascii="Tahoma" w:eastAsia="Times New Roman" w:hAnsi="Tahoma" w:cs="Tahoma"/>
          <w:sz w:val="20"/>
          <w:szCs w:val="20"/>
          <w:lang w:eastAsia="pl-PL"/>
        </w:rPr>
        <w:t xml:space="preserve"> o którym mowa w rozdz. VI</w:t>
      </w:r>
      <w:r w:rsidR="00D83F13">
        <w:rPr>
          <w:rFonts w:ascii="Tahoma" w:eastAsia="Times New Roman" w:hAnsi="Tahoma" w:cs="Tahoma"/>
          <w:sz w:val="20"/>
          <w:szCs w:val="20"/>
          <w:lang w:eastAsia="pl-PL"/>
        </w:rPr>
        <w:t>I</w:t>
      </w:r>
      <w:r w:rsidRPr="009F4A8F">
        <w:rPr>
          <w:rFonts w:ascii="Tahoma" w:eastAsia="Times New Roman" w:hAnsi="Tahoma" w:cs="Tahoma"/>
          <w:sz w:val="20"/>
          <w:szCs w:val="20"/>
          <w:lang w:eastAsia="pl-PL"/>
        </w:rPr>
        <w:t xml:space="preserve">. 1 niniejszej SIWZ </w:t>
      </w:r>
      <w:r w:rsidRPr="009F4A8F">
        <w:rPr>
          <w:rFonts w:ascii="Tahoma" w:eastAsia="Times New Roman" w:hAnsi="Tahoma" w:cs="Tahoma"/>
          <w:b/>
          <w:sz w:val="20"/>
          <w:szCs w:val="20"/>
          <w:lang w:eastAsia="pl-PL"/>
        </w:rPr>
        <w:t>składa każdy z wykonawców</w:t>
      </w:r>
      <w:r w:rsidRPr="009F4A8F">
        <w:rPr>
          <w:rFonts w:ascii="Tahoma" w:eastAsia="Times New Roman" w:hAnsi="Tahoma" w:cs="Tahoma"/>
          <w:sz w:val="20"/>
          <w:szCs w:val="20"/>
          <w:lang w:eastAsia="pl-PL"/>
        </w:rPr>
        <w:t xml:space="preserve"> wspólnie ubiegających się o zamówienie.</w:t>
      </w:r>
      <w:r w:rsidR="00D83F13">
        <w:rPr>
          <w:rFonts w:ascii="Tahoma" w:eastAsia="Times New Roman" w:hAnsi="Tahoma" w:cs="Tahoma"/>
          <w:sz w:val="20"/>
          <w:szCs w:val="20"/>
          <w:lang w:eastAsia="pl-PL"/>
        </w:rPr>
        <w:t xml:space="preserve"> </w:t>
      </w:r>
      <w:r w:rsidR="00D83F13" w:rsidRPr="00EC4B6F">
        <w:rPr>
          <w:rFonts w:ascii="Tahoma" w:hAnsi="Tahoma" w:cs="Tahoma"/>
          <w:color w:val="000000"/>
          <w:sz w:val="20"/>
          <w:szCs w:val="20"/>
        </w:rPr>
        <w:t>JEDZ ma potwierdzać brak podstaw wykluczenia</w:t>
      </w:r>
      <w:r w:rsidR="00D83F13">
        <w:rPr>
          <w:rFonts w:ascii="Tahoma" w:hAnsi="Tahoma" w:cs="Tahoma"/>
          <w:color w:val="000000"/>
          <w:sz w:val="20"/>
          <w:szCs w:val="20"/>
        </w:rPr>
        <w:t xml:space="preserve"> i</w:t>
      </w:r>
      <w:r w:rsidR="00D83F13" w:rsidRPr="00EC4B6F">
        <w:rPr>
          <w:rFonts w:ascii="Tahoma" w:hAnsi="Tahoma" w:cs="Tahoma"/>
          <w:color w:val="000000"/>
          <w:sz w:val="20"/>
          <w:szCs w:val="20"/>
        </w:rPr>
        <w:t xml:space="preserve"> spełnianie warunków udziału w postępowa</w:t>
      </w:r>
      <w:r w:rsidR="00D83F13">
        <w:rPr>
          <w:rFonts w:ascii="Tahoma" w:hAnsi="Tahoma" w:cs="Tahoma"/>
          <w:color w:val="000000"/>
          <w:sz w:val="20"/>
          <w:szCs w:val="20"/>
        </w:rPr>
        <w:t>niu</w:t>
      </w:r>
      <w:r w:rsidR="00D83F13" w:rsidRPr="00EC4B6F">
        <w:rPr>
          <w:rFonts w:ascii="Tahoma" w:hAnsi="Tahoma" w:cs="Tahoma"/>
          <w:color w:val="000000"/>
          <w:sz w:val="20"/>
          <w:szCs w:val="20"/>
        </w:rPr>
        <w:t xml:space="preserve"> w zakresie, w którym każdy z Wykonawców wykazuje spełnianie </w:t>
      </w:r>
      <w:r w:rsidR="00D83F13">
        <w:rPr>
          <w:rFonts w:ascii="Tahoma" w:hAnsi="Tahoma" w:cs="Tahoma"/>
          <w:color w:val="000000"/>
          <w:sz w:val="20"/>
          <w:szCs w:val="20"/>
        </w:rPr>
        <w:t>warunków udziału w postępowaniu.</w:t>
      </w:r>
    </w:p>
    <w:p w14:paraId="53989E6B" w14:textId="33A5FCA9" w:rsidR="007856B0" w:rsidRPr="00B351F0" w:rsidRDefault="007856B0" w:rsidP="00B351F0">
      <w:pPr>
        <w:pStyle w:val="Akapitzlist"/>
        <w:numPr>
          <w:ilvl w:val="0"/>
          <w:numId w:val="17"/>
        </w:numPr>
        <w:tabs>
          <w:tab w:val="clear" w:pos="900"/>
          <w:tab w:val="num" w:pos="426"/>
        </w:tabs>
        <w:ind w:left="426" w:hanging="426"/>
        <w:rPr>
          <w:rFonts w:ascii="Tahoma" w:eastAsia="Times New Roman" w:hAnsi="Tahoma" w:cs="Tahoma"/>
          <w:sz w:val="20"/>
          <w:szCs w:val="20"/>
          <w:lang w:eastAsia="pl-PL"/>
        </w:rPr>
      </w:pPr>
      <w:r w:rsidRPr="007856B0">
        <w:rPr>
          <w:rFonts w:ascii="Tahoma" w:eastAsia="Times New Roman" w:hAnsi="Tahoma" w:cs="Tahoma"/>
          <w:sz w:val="20"/>
          <w:szCs w:val="20"/>
          <w:lang w:eastAsia="pl-PL"/>
        </w:rPr>
        <w:t xml:space="preserve">Zamawiający żąda wskazania przez Wykonawcę części zamówienia, których wykonanie zamierza powierzyć </w:t>
      </w:r>
      <w:r w:rsidRPr="00B351F0">
        <w:rPr>
          <w:rFonts w:ascii="Tahoma" w:eastAsia="Times New Roman" w:hAnsi="Tahoma" w:cs="Tahoma"/>
          <w:sz w:val="20"/>
          <w:szCs w:val="20"/>
          <w:lang w:eastAsia="pl-PL"/>
        </w:rPr>
        <w:t>podwykonawcom i podania przez Wykonawcę firm podwykonawców</w:t>
      </w:r>
      <w:r w:rsidR="00B351F0">
        <w:rPr>
          <w:rFonts w:ascii="Tahoma" w:eastAsia="Times New Roman" w:hAnsi="Tahoma" w:cs="Tahoma"/>
          <w:sz w:val="20"/>
          <w:szCs w:val="20"/>
          <w:lang w:eastAsia="pl-PL"/>
        </w:rPr>
        <w:t>.</w:t>
      </w:r>
    </w:p>
    <w:p w14:paraId="71A012F6" w14:textId="337B8A2E" w:rsidR="000D7CD7" w:rsidRPr="00884F66" w:rsidRDefault="00216EFE" w:rsidP="00B21ABF">
      <w:pPr>
        <w:numPr>
          <w:ilvl w:val="0"/>
          <w:numId w:val="17"/>
        </w:numPr>
        <w:tabs>
          <w:tab w:val="clear" w:pos="900"/>
        </w:tabs>
        <w:spacing w:after="120" w:line="240" w:lineRule="auto"/>
        <w:ind w:left="426" w:hanging="426"/>
        <w:jc w:val="both"/>
        <w:rPr>
          <w:rFonts w:ascii="Tahoma" w:eastAsia="Times New Roman" w:hAnsi="Tahoma" w:cs="Tahoma"/>
          <w:sz w:val="20"/>
          <w:szCs w:val="20"/>
          <w:lang w:eastAsia="pl-PL"/>
        </w:rPr>
      </w:pPr>
      <w:r w:rsidRPr="00216EFE">
        <w:rPr>
          <w:rFonts w:ascii="Tahoma" w:eastAsia="Times New Roman" w:hAnsi="Tahoma" w:cs="Tahoma"/>
          <w:b/>
          <w:sz w:val="20"/>
          <w:szCs w:val="20"/>
          <w:lang w:eastAsia="pl-PL"/>
        </w:rPr>
        <w:lastRenderedPageBreak/>
        <w:t>Wykonawca,</w:t>
      </w:r>
      <w:r w:rsidRPr="00216EFE">
        <w:rPr>
          <w:rFonts w:ascii="Tahoma" w:eastAsia="Times New Roman" w:hAnsi="Tahoma" w:cs="Tahoma"/>
          <w:sz w:val="20"/>
          <w:szCs w:val="20"/>
          <w:lang w:eastAsia="pl-PL"/>
        </w:rPr>
        <w:t xml:space="preserve"> </w:t>
      </w:r>
      <w:r w:rsidRPr="00216EFE">
        <w:rPr>
          <w:rFonts w:ascii="Tahoma" w:eastAsia="Times New Roman" w:hAnsi="Tahoma" w:cs="Tahoma"/>
          <w:b/>
          <w:sz w:val="20"/>
          <w:szCs w:val="20"/>
          <w:lang w:eastAsia="pl-PL"/>
        </w:rPr>
        <w:t>który powołuje się na zasoby innych podmiotów</w:t>
      </w:r>
      <w:r w:rsidRPr="00216EFE">
        <w:rPr>
          <w:rFonts w:ascii="Tahoma" w:eastAsia="Times New Roman" w:hAnsi="Tahoma" w:cs="Tahoma"/>
          <w:sz w:val="20"/>
          <w:szCs w:val="20"/>
          <w:lang w:eastAsia="pl-PL"/>
        </w:rPr>
        <w:t xml:space="preserve">, w celu wykazania braku istnienia wobec nich podstaw wykluczenia oraz spełnienia - w zakresie, w jakim powołuje się na ich zasoby - warunków udziału w postępowaniu </w:t>
      </w:r>
      <w:r w:rsidRPr="00216EFE">
        <w:rPr>
          <w:rFonts w:ascii="Tahoma" w:eastAsia="Times New Roman" w:hAnsi="Tahoma" w:cs="Tahoma"/>
          <w:b/>
          <w:sz w:val="20"/>
          <w:szCs w:val="20"/>
          <w:lang w:eastAsia="pl-PL"/>
        </w:rPr>
        <w:t>składa także JEDZ</w:t>
      </w:r>
      <w:r w:rsidRPr="00216EFE">
        <w:rPr>
          <w:rFonts w:ascii="Tahoma" w:eastAsia="Times New Roman" w:hAnsi="Tahoma" w:cs="Tahoma"/>
          <w:sz w:val="20"/>
          <w:szCs w:val="20"/>
          <w:lang w:eastAsia="pl-PL"/>
        </w:rPr>
        <w:t xml:space="preserve"> - oświadczenie o którym mowa w rozdz. V</w:t>
      </w:r>
      <w:r>
        <w:rPr>
          <w:rFonts w:ascii="Tahoma" w:eastAsia="Times New Roman" w:hAnsi="Tahoma" w:cs="Tahoma"/>
          <w:sz w:val="20"/>
          <w:szCs w:val="20"/>
          <w:lang w:eastAsia="pl-PL"/>
        </w:rPr>
        <w:t>I</w:t>
      </w:r>
      <w:r w:rsidRPr="00216EFE">
        <w:rPr>
          <w:rFonts w:ascii="Tahoma" w:eastAsia="Times New Roman" w:hAnsi="Tahoma" w:cs="Tahoma"/>
          <w:sz w:val="20"/>
          <w:szCs w:val="20"/>
          <w:lang w:eastAsia="pl-PL"/>
        </w:rPr>
        <w:t>I. 1 niniejszej SIWZ</w:t>
      </w:r>
      <w:r>
        <w:rPr>
          <w:rFonts w:ascii="Tahoma" w:eastAsia="Times New Roman" w:hAnsi="Tahoma" w:cs="Tahoma"/>
          <w:sz w:val="20"/>
          <w:szCs w:val="20"/>
          <w:lang w:eastAsia="pl-PL"/>
        </w:rPr>
        <w:t>,</w:t>
      </w:r>
      <w:r w:rsidRPr="00216EFE">
        <w:rPr>
          <w:rFonts w:ascii="Tahoma" w:eastAsia="Times New Roman" w:hAnsi="Tahoma" w:cs="Tahoma"/>
          <w:sz w:val="20"/>
          <w:szCs w:val="20"/>
          <w:lang w:eastAsia="pl-PL"/>
        </w:rPr>
        <w:t xml:space="preserve"> dotyczące tych podmiotów</w:t>
      </w:r>
      <w:r w:rsidR="000D7CD7" w:rsidRPr="00884F66">
        <w:rPr>
          <w:rFonts w:ascii="Tahoma" w:eastAsia="Times New Roman" w:hAnsi="Tahoma" w:cs="Tahoma"/>
          <w:sz w:val="20"/>
          <w:szCs w:val="20"/>
          <w:lang w:eastAsia="pl-PL"/>
        </w:rPr>
        <w:t>.</w:t>
      </w:r>
    </w:p>
    <w:p w14:paraId="25045417" w14:textId="56040CF9" w:rsidR="000D7CD7" w:rsidRPr="00884F66" w:rsidRDefault="000D7CD7" w:rsidP="00B21ABF">
      <w:pPr>
        <w:numPr>
          <w:ilvl w:val="0"/>
          <w:numId w:val="17"/>
        </w:numPr>
        <w:tabs>
          <w:tab w:val="clear" w:pos="900"/>
        </w:tabs>
        <w:spacing w:after="120" w:line="240" w:lineRule="auto"/>
        <w:ind w:left="426" w:hanging="426"/>
        <w:jc w:val="both"/>
        <w:rPr>
          <w:rFonts w:ascii="Tahoma" w:eastAsia="Times New Roman" w:hAnsi="Tahoma" w:cs="Tahoma"/>
          <w:sz w:val="20"/>
          <w:szCs w:val="20"/>
          <w:lang w:eastAsia="pl-PL"/>
        </w:rPr>
      </w:pPr>
      <w:r w:rsidRPr="00884F66">
        <w:rPr>
          <w:rFonts w:ascii="Tahoma" w:eastAsia="Times New Roman" w:hAnsi="Tahoma" w:cs="Tahoma"/>
          <w:sz w:val="20"/>
          <w:szCs w:val="20"/>
          <w:lang w:eastAsia="pl-PL"/>
        </w:rPr>
        <w:t xml:space="preserve">Zamawiający przed udzieleniem zamówienia, </w:t>
      </w:r>
      <w:r w:rsidRPr="00884F66">
        <w:rPr>
          <w:rFonts w:ascii="Tahoma" w:eastAsia="Times New Roman" w:hAnsi="Tahoma" w:cs="Tahoma"/>
          <w:b/>
          <w:sz w:val="20"/>
          <w:szCs w:val="20"/>
          <w:lang w:eastAsia="pl-PL"/>
        </w:rPr>
        <w:t xml:space="preserve">wezwie </w:t>
      </w:r>
      <w:r w:rsidRPr="00884F66">
        <w:rPr>
          <w:rFonts w:ascii="Tahoma" w:eastAsia="Times New Roman" w:hAnsi="Tahoma" w:cs="Tahoma"/>
          <w:sz w:val="20"/>
          <w:szCs w:val="20"/>
          <w:lang w:eastAsia="pl-PL"/>
        </w:rPr>
        <w:t>wykonawcę, którego oferta została najwyżej oceniona</w:t>
      </w:r>
      <w:r w:rsidRPr="004A3EEB">
        <w:rPr>
          <w:rFonts w:ascii="Tahoma" w:hAnsi="Tahoma" w:cs="Tahoma"/>
          <w:sz w:val="20"/>
          <w:szCs w:val="20"/>
        </w:rPr>
        <w:t xml:space="preserve"> </w:t>
      </w:r>
      <w:r w:rsidRPr="00E02C3D">
        <w:rPr>
          <w:rFonts w:ascii="Tahoma" w:hAnsi="Tahoma" w:cs="Tahoma"/>
          <w:sz w:val="20"/>
          <w:szCs w:val="20"/>
        </w:rPr>
        <w:t>w danym zadaniu częściowym</w:t>
      </w:r>
      <w:r w:rsidRPr="00884F66">
        <w:rPr>
          <w:rFonts w:ascii="Tahoma" w:eastAsia="Times New Roman" w:hAnsi="Tahoma" w:cs="Tahoma"/>
          <w:sz w:val="20"/>
          <w:szCs w:val="20"/>
          <w:lang w:eastAsia="pl-PL"/>
        </w:rPr>
        <w:t>, do złożenia w wyznaczonym</w:t>
      </w:r>
      <w:r w:rsidRPr="00664883">
        <w:rPr>
          <w:rFonts w:ascii="Tahoma" w:eastAsia="Times New Roman" w:hAnsi="Tahoma" w:cs="Tahoma"/>
          <w:sz w:val="20"/>
          <w:szCs w:val="20"/>
          <w:lang w:eastAsia="pl-PL"/>
        </w:rPr>
        <w:t xml:space="preserve">, </w:t>
      </w:r>
      <w:r w:rsidRPr="00884F66">
        <w:rPr>
          <w:rFonts w:ascii="Tahoma" w:eastAsia="Times New Roman" w:hAnsi="Tahoma" w:cs="Tahoma"/>
          <w:sz w:val="20"/>
          <w:szCs w:val="20"/>
          <w:lang w:eastAsia="pl-PL"/>
        </w:rPr>
        <w:t xml:space="preserve">nie krótszym niż </w:t>
      </w:r>
      <w:r w:rsidR="00216EFE">
        <w:rPr>
          <w:rFonts w:ascii="Tahoma" w:eastAsia="Times New Roman" w:hAnsi="Tahoma" w:cs="Tahoma"/>
          <w:b/>
          <w:sz w:val="20"/>
          <w:szCs w:val="20"/>
          <w:lang w:eastAsia="pl-PL"/>
        </w:rPr>
        <w:t>10</w:t>
      </w:r>
      <w:r w:rsidRPr="00884F66">
        <w:rPr>
          <w:rFonts w:ascii="Tahoma" w:eastAsia="Times New Roman" w:hAnsi="Tahoma" w:cs="Tahoma"/>
          <w:b/>
          <w:sz w:val="20"/>
          <w:szCs w:val="20"/>
          <w:lang w:eastAsia="pl-PL"/>
        </w:rPr>
        <w:t xml:space="preserve"> </w:t>
      </w:r>
      <w:r w:rsidRPr="00884F66">
        <w:rPr>
          <w:rFonts w:ascii="Tahoma" w:eastAsia="Times New Roman" w:hAnsi="Tahoma" w:cs="Tahoma"/>
          <w:sz w:val="20"/>
          <w:szCs w:val="20"/>
          <w:lang w:eastAsia="pl-PL"/>
        </w:rPr>
        <w:t>dni, terminie aktualnych na dzień złożenia następujących oświadczeń lub dokumentów:</w:t>
      </w:r>
    </w:p>
    <w:p w14:paraId="2D345D07" w14:textId="54A99802" w:rsidR="00216EFE" w:rsidRPr="00B83CC8" w:rsidRDefault="00216EFE" w:rsidP="00B21ABF">
      <w:pPr>
        <w:pStyle w:val="Akapitzlist"/>
        <w:numPr>
          <w:ilvl w:val="0"/>
          <w:numId w:val="16"/>
        </w:numPr>
        <w:tabs>
          <w:tab w:val="left" w:pos="3855"/>
        </w:tabs>
        <w:spacing w:after="120" w:line="240" w:lineRule="auto"/>
        <w:ind w:left="851" w:hanging="425"/>
        <w:contextualSpacing w:val="0"/>
        <w:jc w:val="both"/>
        <w:rPr>
          <w:rFonts w:ascii="Tahoma" w:hAnsi="Tahoma" w:cs="Tahoma"/>
          <w:sz w:val="20"/>
          <w:szCs w:val="20"/>
        </w:rPr>
      </w:pPr>
      <w:r w:rsidRPr="00216EFE">
        <w:rPr>
          <w:rFonts w:ascii="Tahoma" w:hAnsi="Tahoma" w:cs="Tahoma"/>
          <w:b/>
          <w:sz w:val="20"/>
          <w:szCs w:val="20"/>
        </w:rPr>
        <w:t>informacji z Krajowego Rejestru Karnego</w:t>
      </w:r>
      <w:r w:rsidRPr="00B83CC8">
        <w:rPr>
          <w:rFonts w:ascii="Tahoma" w:hAnsi="Tahoma" w:cs="Tahoma"/>
          <w:sz w:val="20"/>
          <w:szCs w:val="20"/>
        </w:rPr>
        <w:t xml:space="preserve"> w zakresie określonym w art. 24 ust. 1 pkt 13, 14 i 21 ustawy Pzp</w:t>
      </w:r>
      <w:r w:rsidRPr="00F24316">
        <w:rPr>
          <w:rFonts w:ascii="Tahoma" w:hAnsi="Tahoma" w:cs="Tahoma"/>
          <w:sz w:val="20"/>
          <w:szCs w:val="20"/>
        </w:rPr>
        <w:t xml:space="preserve">, </w:t>
      </w:r>
      <w:r w:rsidRPr="00B83CC8">
        <w:rPr>
          <w:rFonts w:ascii="Tahoma" w:hAnsi="Tahoma" w:cs="Tahoma"/>
          <w:sz w:val="20"/>
          <w:szCs w:val="20"/>
        </w:rPr>
        <w:t>wystawionej nie wcześniej niż 6 miesięcy przed upływem terminu składania ofert;</w:t>
      </w:r>
    </w:p>
    <w:p w14:paraId="4CE197B4" w14:textId="77777777" w:rsidR="00216EFE" w:rsidRPr="00B83CC8" w:rsidRDefault="00216EFE" w:rsidP="00B21ABF">
      <w:pPr>
        <w:pStyle w:val="Akapitzlist"/>
        <w:numPr>
          <w:ilvl w:val="0"/>
          <w:numId w:val="16"/>
        </w:numPr>
        <w:tabs>
          <w:tab w:val="left" w:pos="3855"/>
        </w:tabs>
        <w:spacing w:after="120" w:line="240" w:lineRule="auto"/>
        <w:ind w:left="851" w:hanging="425"/>
        <w:contextualSpacing w:val="0"/>
        <w:jc w:val="both"/>
        <w:rPr>
          <w:rFonts w:ascii="Tahoma" w:hAnsi="Tahoma" w:cs="Tahoma"/>
          <w:sz w:val="20"/>
          <w:szCs w:val="20"/>
        </w:rPr>
      </w:pPr>
      <w:r w:rsidRPr="00216EFE">
        <w:rPr>
          <w:rFonts w:ascii="Tahoma" w:hAnsi="Tahoma" w:cs="Tahoma"/>
          <w:b/>
          <w:sz w:val="20"/>
          <w:szCs w:val="20"/>
        </w:rPr>
        <w:t>zaświadczenia właściwego naczelnika urzędu skarbowego</w:t>
      </w:r>
      <w:r w:rsidRPr="00B83CC8">
        <w:rPr>
          <w:rFonts w:ascii="Tahoma" w:hAnsi="Tahoma" w:cs="Tahoma"/>
          <w:sz w:val="20"/>
          <w:szCs w:val="20"/>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585BD25" w14:textId="77777777" w:rsidR="00216EFE" w:rsidRPr="00B83CC8" w:rsidRDefault="00216EFE" w:rsidP="00B21ABF">
      <w:pPr>
        <w:pStyle w:val="Akapitzlist"/>
        <w:numPr>
          <w:ilvl w:val="0"/>
          <w:numId w:val="16"/>
        </w:numPr>
        <w:tabs>
          <w:tab w:val="left" w:pos="3855"/>
        </w:tabs>
        <w:spacing w:after="120" w:line="240" w:lineRule="auto"/>
        <w:ind w:left="851" w:hanging="425"/>
        <w:contextualSpacing w:val="0"/>
        <w:jc w:val="both"/>
        <w:rPr>
          <w:rFonts w:ascii="Tahoma" w:hAnsi="Tahoma" w:cs="Tahoma"/>
          <w:sz w:val="20"/>
          <w:szCs w:val="20"/>
        </w:rPr>
      </w:pPr>
      <w:r w:rsidRPr="00216EFE">
        <w:rPr>
          <w:rFonts w:ascii="Tahoma" w:hAnsi="Tahoma" w:cs="Tahoma"/>
          <w:b/>
          <w:sz w:val="20"/>
          <w:szCs w:val="20"/>
        </w:rPr>
        <w:t>zaświadczenia właściwej terenowej jednostki organizacyjnej Zakładu Ubezpieczeń Społecznych</w:t>
      </w:r>
      <w:r w:rsidRPr="00B83CC8">
        <w:rPr>
          <w:rFonts w:ascii="Tahoma" w:hAnsi="Tahoma" w:cs="Tahoma"/>
          <w:sz w:val="20"/>
          <w:szCs w:val="20"/>
        </w:rPr>
        <w:t xml:space="preserve">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6B5E55E" w14:textId="77777777" w:rsidR="00216EFE" w:rsidRPr="00B83CC8" w:rsidRDefault="00216EFE" w:rsidP="00B21ABF">
      <w:pPr>
        <w:pStyle w:val="Akapitzlist"/>
        <w:numPr>
          <w:ilvl w:val="0"/>
          <w:numId w:val="16"/>
        </w:numPr>
        <w:tabs>
          <w:tab w:val="left" w:pos="3855"/>
        </w:tabs>
        <w:spacing w:after="120" w:line="240" w:lineRule="auto"/>
        <w:ind w:left="851" w:hanging="425"/>
        <w:contextualSpacing w:val="0"/>
        <w:jc w:val="both"/>
        <w:rPr>
          <w:rFonts w:ascii="Tahoma" w:hAnsi="Tahoma" w:cs="Tahoma"/>
          <w:sz w:val="20"/>
          <w:szCs w:val="20"/>
        </w:rPr>
      </w:pPr>
      <w:r w:rsidRPr="00216EFE">
        <w:rPr>
          <w:rFonts w:ascii="Tahoma" w:hAnsi="Tahoma" w:cs="Tahoma"/>
          <w:b/>
          <w:sz w:val="20"/>
          <w:szCs w:val="20"/>
        </w:rPr>
        <w:t>odpisu z właściwego rejestru lub z centralnej ewidencji i informacji o działalności gospodarczej</w:t>
      </w:r>
      <w:r w:rsidRPr="00B83CC8">
        <w:rPr>
          <w:rFonts w:ascii="Tahoma" w:hAnsi="Tahoma" w:cs="Tahoma"/>
          <w:sz w:val="20"/>
          <w:szCs w:val="20"/>
        </w:rPr>
        <w:t>, jeżeli odrębne przepisy wymagają wpisu do rejestru lub ewidencji, w celu potwierdzenia braku podstaw wykluczenia na podstawie art. 24 ust. 5 pkt 1 ustawy Pzp;</w:t>
      </w:r>
    </w:p>
    <w:p w14:paraId="3B2D3871" w14:textId="77777777" w:rsidR="00216EFE" w:rsidRPr="00B83CC8" w:rsidRDefault="00216EFE" w:rsidP="00B21ABF">
      <w:pPr>
        <w:pStyle w:val="Akapitzlist"/>
        <w:numPr>
          <w:ilvl w:val="0"/>
          <w:numId w:val="16"/>
        </w:numPr>
        <w:tabs>
          <w:tab w:val="left" w:pos="3855"/>
        </w:tabs>
        <w:spacing w:after="120" w:line="240" w:lineRule="auto"/>
        <w:ind w:left="851" w:hanging="425"/>
        <w:contextualSpacing w:val="0"/>
        <w:jc w:val="both"/>
        <w:rPr>
          <w:rFonts w:ascii="Tahoma" w:hAnsi="Tahoma" w:cs="Tahoma"/>
          <w:sz w:val="20"/>
          <w:szCs w:val="20"/>
        </w:rPr>
      </w:pPr>
      <w:r w:rsidRPr="00216EFE">
        <w:rPr>
          <w:rFonts w:ascii="Tahoma" w:hAnsi="Tahoma" w:cs="Tahoma"/>
          <w:b/>
          <w:sz w:val="20"/>
          <w:szCs w:val="20"/>
        </w:rPr>
        <w:t>oświadczenia Wykonawcy</w:t>
      </w:r>
      <w:r w:rsidRPr="00B83CC8">
        <w:rPr>
          <w:rFonts w:ascii="Tahoma" w:hAnsi="Tahoma" w:cs="Tahoma"/>
          <w:sz w:val="20"/>
          <w:szCs w:val="20"/>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50DB131A" w14:textId="77777777" w:rsidR="00216EFE" w:rsidRPr="00B83CC8" w:rsidRDefault="00216EFE" w:rsidP="00B21ABF">
      <w:pPr>
        <w:pStyle w:val="Akapitzlist"/>
        <w:numPr>
          <w:ilvl w:val="0"/>
          <w:numId w:val="16"/>
        </w:numPr>
        <w:tabs>
          <w:tab w:val="left" w:pos="3855"/>
        </w:tabs>
        <w:spacing w:after="120" w:line="240" w:lineRule="auto"/>
        <w:ind w:left="851" w:hanging="425"/>
        <w:contextualSpacing w:val="0"/>
        <w:jc w:val="both"/>
        <w:rPr>
          <w:rFonts w:ascii="Tahoma" w:hAnsi="Tahoma" w:cs="Tahoma"/>
          <w:sz w:val="20"/>
          <w:szCs w:val="20"/>
        </w:rPr>
      </w:pPr>
      <w:r w:rsidRPr="00216EFE">
        <w:rPr>
          <w:rFonts w:ascii="Tahoma" w:hAnsi="Tahoma" w:cs="Tahoma"/>
          <w:b/>
          <w:sz w:val="20"/>
          <w:szCs w:val="20"/>
        </w:rPr>
        <w:t>oświadczenia Wykonawcy</w:t>
      </w:r>
      <w:r w:rsidRPr="00B83CC8">
        <w:rPr>
          <w:rFonts w:ascii="Tahoma" w:hAnsi="Tahoma" w:cs="Tahoma"/>
          <w:sz w:val="20"/>
          <w:szCs w:val="20"/>
        </w:rPr>
        <w:t xml:space="preserve"> o braku orzeczenia wobec niego tytułem środka zapobiegawczego zakazu ubiegania się o zamówienia publiczne;</w:t>
      </w:r>
    </w:p>
    <w:p w14:paraId="7F78B44B" w14:textId="6AC655F6" w:rsidR="00216EFE" w:rsidRPr="00F24316" w:rsidRDefault="00216EFE" w:rsidP="00B21ABF">
      <w:pPr>
        <w:pStyle w:val="Akapitzlist"/>
        <w:numPr>
          <w:ilvl w:val="0"/>
          <w:numId w:val="16"/>
        </w:numPr>
        <w:tabs>
          <w:tab w:val="left" w:pos="3855"/>
        </w:tabs>
        <w:spacing w:after="120" w:line="240" w:lineRule="auto"/>
        <w:ind w:left="851" w:hanging="425"/>
        <w:contextualSpacing w:val="0"/>
        <w:jc w:val="both"/>
        <w:rPr>
          <w:rFonts w:ascii="Tahoma" w:hAnsi="Tahoma" w:cs="Tahoma"/>
          <w:sz w:val="20"/>
          <w:szCs w:val="20"/>
        </w:rPr>
      </w:pPr>
      <w:r>
        <w:rPr>
          <w:rFonts w:ascii="Tahoma" w:hAnsi="Tahoma" w:cs="Tahoma"/>
          <w:b/>
          <w:sz w:val="20"/>
          <w:szCs w:val="20"/>
        </w:rPr>
        <w:t>oświadczenia</w:t>
      </w:r>
      <w:r w:rsidRPr="00216EFE">
        <w:rPr>
          <w:rFonts w:ascii="Tahoma" w:hAnsi="Tahoma" w:cs="Tahoma"/>
          <w:b/>
          <w:sz w:val="20"/>
          <w:szCs w:val="20"/>
        </w:rPr>
        <w:t xml:space="preserve"> Wykonawcy</w:t>
      </w:r>
      <w:r w:rsidRPr="00B83CC8">
        <w:rPr>
          <w:rFonts w:ascii="Tahoma" w:hAnsi="Tahoma" w:cs="Tahoma"/>
          <w:sz w:val="20"/>
          <w:szCs w:val="20"/>
        </w:rPr>
        <w:t xml:space="preserve"> o niezaleganiu z opłacaniem podatków i opłat lokalnych, o których mowa w ustawie z dnia 12 stycznia 1991 r. o podatkach i opłatach lokalnych (Dz.U. z 2016 r. poz. 716);</w:t>
      </w:r>
    </w:p>
    <w:p w14:paraId="321ABF69" w14:textId="54A4F8CE" w:rsidR="000D7CD7" w:rsidRPr="00573B7C" w:rsidRDefault="000D7CD7" w:rsidP="00B21ABF">
      <w:pPr>
        <w:pStyle w:val="Akapitzlist"/>
        <w:numPr>
          <w:ilvl w:val="0"/>
          <w:numId w:val="16"/>
        </w:numPr>
        <w:tabs>
          <w:tab w:val="left" w:pos="3855"/>
        </w:tabs>
        <w:spacing w:after="120" w:line="240" w:lineRule="auto"/>
        <w:ind w:left="851" w:hanging="425"/>
        <w:contextualSpacing w:val="0"/>
        <w:jc w:val="both"/>
        <w:rPr>
          <w:rFonts w:ascii="Tahoma" w:hAnsi="Tahoma" w:cs="Tahoma"/>
          <w:sz w:val="20"/>
          <w:szCs w:val="20"/>
        </w:rPr>
      </w:pPr>
      <w:r w:rsidRPr="00216EFE">
        <w:rPr>
          <w:rFonts w:ascii="Tahoma" w:hAnsi="Tahoma" w:cs="Tahoma"/>
          <w:b/>
          <w:sz w:val="20"/>
          <w:szCs w:val="20"/>
        </w:rPr>
        <w:t>wykazu usług wykonanych</w:t>
      </w:r>
      <w:r w:rsidRPr="00573B7C">
        <w:rPr>
          <w:rFonts w:ascii="Tahoma" w:hAnsi="Tahoma" w:cs="Tahoma"/>
          <w:sz w:val="20"/>
          <w:szCs w:val="20"/>
        </w:rPr>
        <w:t xml:space="preserve">, w okresie ostatnich trzech lat przed upływem terminu składnia ofert, a jeżeli okres prowadzenia działalności jest krótszy - w tym okresie, wraz z podaniem ich wartości, przedmiotu, dat wykonania i podmiotów, na rzecz których </w:t>
      </w:r>
      <w:r>
        <w:rPr>
          <w:rFonts w:ascii="Tahoma" w:hAnsi="Tahoma" w:cs="Tahoma"/>
          <w:sz w:val="20"/>
          <w:szCs w:val="20"/>
        </w:rPr>
        <w:t>usługi</w:t>
      </w:r>
      <w:r w:rsidRPr="00573B7C">
        <w:rPr>
          <w:rFonts w:ascii="Tahoma" w:hAnsi="Tahoma" w:cs="Tahoma"/>
          <w:sz w:val="20"/>
          <w:szCs w:val="20"/>
        </w:rPr>
        <w:t xml:space="preserve"> zostały wykonane </w:t>
      </w:r>
      <w:r w:rsidRPr="00216EFE">
        <w:rPr>
          <w:rFonts w:ascii="Tahoma" w:hAnsi="Tahoma" w:cs="Tahoma"/>
          <w:b/>
          <w:sz w:val="20"/>
          <w:szCs w:val="20"/>
        </w:rPr>
        <w:t>wraz z załączonymi dowodami</w:t>
      </w:r>
      <w:r w:rsidRPr="00573B7C">
        <w:rPr>
          <w:rFonts w:ascii="Tahoma" w:hAnsi="Tahoma" w:cs="Tahoma"/>
          <w:sz w:val="20"/>
          <w:szCs w:val="20"/>
        </w:rPr>
        <w:t xml:space="preserve"> określającymi czy te </w:t>
      </w:r>
      <w:r>
        <w:rPr>
          <w:rFonts w:ascii="Tahoma" w:hAnsi="Tahoma" w:cs="Tahoma"/>
          <w:sz w:val="20"/>
          <w:szCs w:val="20"/>
        </w:rPr>
        <w:t>usługi</w:t>
      </w:r>
      <w:r w:rsidRPr="00573B7C">
        <w:rPr>
          <w:rFonts w:ascii="Tahoma" w:hAnsi="Tahoma" w:cs="Tahoma"/>
          <w:sz w:val="20"/>
          <w:szCs w:val="20"/>
        </w:rPr>
        <w:t xml:space="preserve"> zostały wykonane należycie.</w:t>
      </w:r>
    </w:p>
    <w:p w14:paraId="472DFCCE" w14:textId="77777777" w:rsidR="000D7CD7" w:rsidRPr="00881E21" w:rsidRDefault="000D7CD7" w:rsidP="00216EFE">
      <w:pPr>
        <w:spacing w:after="120"/>
        <w:ind w:left="851" w:firstLine="2"/>
        <w:jc w:val="both"/>
        <w:rPr>
          <w:rFonts w:ascii="Tahoma" w:hAnsi="Tahoma" w:cs="Tahoma"/>
          <w:i/>
          <w:sz w:val="20"/>
          <w:szCs w:val="20"/>
        </w:rPr>
      </w:pPr>
      <w:r w:rsidRPr="00881E21">
        <w:rPr>
          <w:rFonts w:ascii="Tahoma" w:hAnsi="Tahoma" w:cs="Tahoma"/>
          <w:i/>
          <w:sz w:val="20"/>
          <w:szCs w:val="20"/>
          <w:u w:val="single"/>
        </w:rPr>
        <w:t>Dowodami są</w:t>
      </w:r>
      <w:r w:rsidRPr="00881E21">
        <w:rPr>
          <w:rFonts w:ascii="Tahoma" w:hAnsi="Tahoma" w:cs="Tahoma"/>
          <w:i/>
          <w:sz w:val="20"/>
          <w:szCs w:val="20"/>
        </w:rPr>
        <w:t>: referencje bądź inne dokumenty wystawione przez podmiot, na rzecz którego usługi były wykonywane, a jeżeli z uzasadnionej przyczyny o obiektywnym charakterze Wykonawca nie jest w stanie uzyskać tych dokumentów – oświadczenie Wykonawcy,</w:t>
      </w:r>
    </w:p>
    <w:p w14:paraId="4A48469F" w14:textId="0826C45A" w:rsidR="000D7CD7" w:rsidRPr="00573B7C" w:rsidRDefault="000D7CD7" w:rsidP="00B21ABF">
      <w:pPr>
        <w:pStyle w:val="Tekstpodstawowy3"/>
        <w:numPr>
          <w:ilvl w:val="0"/>
          <w:numId w:val="16"/>
        </w:numPr>
        <w:spacing w:line="240" w:lineRule="auto"/>
        <w:ind w:left="850" w:hanging="425"/>
        <w:jc w:val="both"/>
        <w:rPr>
          <w:rFonts w:ascii="Tahoma" w:hAnsi="Tahoma" w:cs="Tahoma"/>
          <w:sz w:val="20"/>
          <w:szCs w:val="20"/>
        </w:rPr>
      </w:pPr>
      <w:r w:rsidRPr="00216EFE">
        <w:rPr>
          <w:rFonts w:ascii="Tahoma" w:hAnsi="Tahoma" w:cs="Tahoma"/>
          <w:b/>
          <w:sz w:val="20"/>
          <w:szCs w:val="20"/>
        </w:rPr>
        <w:t>wykazu osób,</w:t>
      </w:r>
      <w:r w:rsidRPr="00796A83">
        <w:rPr>
          <w:rFonts w:ascii="Tahoma" w:hAnsi="Tahoma" w:cs="Tahoma"/>
          <w:sz w:val="20"/>
          <w:szCs w:val="20"/>
        </w:rPr>
        <w:t xml:space="preserve"> skierowanych przez wykonawcę do realizacji zamówienia publicznego, </w:t>
      </w:r>
      <w:r>
        <w:rPr>
          <w:rFonts w:ascii="Tahoma" w:hAnsi="Tahoma" w:cs="Tahoma"/>
          <w:sz w:val="20"/>
          <w:szCs w:val="20"/>
        </w:rPr>
        <w:br/>
      </w:r>
      <w:r w:rsidRPr="00796A83">
        <w:rPr>
          <w:rFonts w:ascii="Tahoma" w:hAnsi="Tahoma" w:cs="Tahoma"/>
          <w:sz w:val="20"/>
          <w:szCs w:val="20"/>
        </w:rPr>
        <w:t xml:space="preserve">w szczególności odpowiedzialnych za świadczenie usług, kontrolę jakości, wraz z informacjami na temat ich kwalifikacji zawodowych, uprawnień, doświadczenia i wykształcenia niezbędnych </w:t>
      </w:r>
      <w:r w:rsidRPr="00796A83">
        <w:rPr>
          <w:rFonts w:ascii="Tahoma" w:hAnsi="Tahoma" w:cs="Tahoma"/>
          <w:sz w:val="20"/>
          <w:szCs w:val="20"/>
        </w:rPr>
        <w:lastRenderedPageBreak/>
        <w:t>do wykonania zamówienia publicznego, a także zakresu wykonywanych przez nie czynności oraz informacją o podstawie do dysponowania tymi</w:t>
      </w:r>
      <w:r w:rsidRPr="00796A83">
        <w:rPr>
          <w:rFonts w:ascii="Tahoma" w:hAnsi="Tahoma" w:cs="Tahoma"/>
          <w:spacing w:val="-9"/>
          <w:sz w:val="20"/>
          <w:szCs w:val="20"/>
        </w:rPr>
        <w:t xml:space="preserve"> </w:t>
      </w:r>
      <w:r w:rsidRPr="00796A83">
        <w:rPr>
          <w:rFonts w:ascii="Tahoma" w:hAnsi="Tahoma" w:cs="Tahoma"/>
          <w:sz w:val="20"/>
          <w:szCs w:val="20"/>
        </w:rPr>
        <w:t>osobami</w:t>
      </w:r>
      <w:r w:rsidR="00216EFE">
        <w:rPr>
          <w:rFonts w:ascii="Tahoma" w:hAnsi="Tahoma" w:cs="Tahoma"/>
          <w:sz w:val="20"/>
          <w:szCs w:val="20"/>
        </w:rPr>
        <w:t>.</w:t>
      </w:r>
    </w:p>
    <w:p w14:paraId="547FF2DD" w14:textId="5A86D4CC" w:rsidR="000D7CD7" w:rsidRPr="00D70A56" w:rsidRDefault="000D7CD7" w:rsidP="000D7CD7">
      <w:pPr>
        <w:pStyle w:val="Akapitzlist"/>
        <w:tabs>
          <w:tab w:val="left" w:pos="3855"/>
        </w:tabs>
        <w:spacing w:after="120"/>
        <w:ind w:left="284"/>
        <w:jc w:val="both"/>
        <w:rPr>
          <w:rFonts w:ascii="Tahoma" w:hAnsi="Tahoma" w:cs="Tahoma"/>
          <w:b/>
          <w:bCs/>
          <w:sz w:val="20"/>
          <w:szCs w:val="20"/>
        </w:rPr>
      </w:pPr>
      <w:r w:rsidRPr="00D70A56">
        <w:rPr>
          <w:rFonts w:ascii="Tahoma" w:hAnsi="Tahoma" w:cs="Tahoma"/>
          <w:b/>
          <w:sz w:val="20"/>
          <w:szCs w:val="20"/>
        </w:rPr>
        <w:t xml:space="preserve">Wzory wykazów, o których mowa powyżej - lit. </w:t>
      </w:r>
      <w:r w:rsidR="00216EFE">
        <w:rPr>
          <w:rFonts w:ascii="Tahoma" w:hAnsi="Tahoma" w:cs="Tahoma"/>
          <w:b/>
          <w:sz w:val="20"/>
          <w:szCs w:val="20"/>
        </w:rPr>
        <w:t>e) -</w:t>
      </w:r>
      <w:r w:rsidRPr="00D70A56">
        <w:rPr>
          <w:rFonts w:ascii="Tahoma" w:hAnsi="Tahoma" w:cs="Tahoma"/>
          <w:b/>
          <w:sz w:val="20"/>
          <w:szCs w:val="20"/>
        </w:rPr>
        <w:t xml:space="preserve"> </w:t>
      </w:r>
      <w:r w:rsidR="00216EFE">
        <w:rPr>
          <w:rFonts w:ascii="Tahoma" w:hAnsi="Tahoma" w:cs="Tahoma"/>
          <w:b/>
          <w:sz w:val="20"/>
          <w:szCs w:val="20"/>
        </w:rPr>
        <w:t>i</w:t>
      </w:r>
      <w:r w:rsidRPr="00D70A56">
        <w:rPr>
          <w:rFonts w:ascii="Tahoma" w:hAnsi="Tahoma" w:cs="Tahoma"/>
          <w:b/>
          <w:sz w:val="20"/>
          <w:szCs w:val="20"/>
        </w:rPr>
        <w:t>) zostaną przekazane przez Zamawiającego Wykonawc</w:t>
      </w:r>
      <w:r w:rsidR="00216EFE">
        <w:rPr>
          <w:rFonts w:ascii="Tahoma" w:hAnsi="Tahoma" w:cs="Tahoma"/>
          <w:b/>
          <w:sz w:val="20"/>
          <w:szCs w:val="20"/>
        </w:rPr>
        <w:t xml:space="preserve">y, którego </w:t>
      </w:r>
      <w:r w:rsidRPr="00D70A56">
        <w:rPr>
          <w:rFonts w:ascii="Tahoma" w:hAnsi="Tahoma" w:cs="Tahoma"/>
          <w:b/>
          <w:sz w:val="20"/>
          <w:szCs w:val="20"/>
        </w:rPr>
        <w:t>oferta zostanie oceniana najwyżej,</w:t>
      </w:r>
      <w:r w:rsidRPr="00D70A56">
        <w:rPr>
          <w:rFonts w:ascii="Tahoma" w:hAnsi="Tahoma" w:cs="Tahoma"/>
          <w:b/>
          <w:bCs/>
          <w:sz w:val="20"/>
          <w:szCs w:val="20"/>
        </w:rPr>
        <w:t xml:space="preserve"> wraz z wezwaniem, o którym mowa w pkt </w:t>
      </w:r>
      <w:r w:rsidRPr="00B351F0">
        <w:rPr>
          <w:rFonts w:ascii="Tahoma" w:hAnsi="Tahoma" w:cs="Tahoma"/>
          <w:b/>
          <w:bCs/>
          <w:sz w:val="20"/>
          <w:szCs w:val="20"/>
        </w:rPr>
        <w:t>5</w:t>
      </w:r>
      <w:r w:rsidRPr="00D70A56">
        <w:rPr>
          <w:rFonts w:ascii="Tahoma" w:hAnsi="Tahoma" w:cs="Tahoma"/>
          <w:b/>
          <w:bCs/>
          <w:sz w:val="20"/>
          <w:szCs w:val="20"/>
        </w:rPr>
        <w:t>.</w:t>
      </w:r>
    </w:p>
    <w:p w14:paraId="4B94E040" w14:textId="77777777" w:rsidR="000D7CD7" w:rsidRPr="003F7CD5" w:rsidRDefault="000D7CD7" w:rsidP="00B21ABF">
      <w:pPr>
        <w:numPr>
          <w:ilvl w:val="0"/>
          <w:numId w:val="17"/>
        </w:numPr>
        <w:tabs>
          <w:tab w:val="num" w:pos="426"/>
        </w:tabs>
        <w:spacing w:after="120" w:line="240" w:lineRule="auto"/>
        <w:ind w:left="283" w:hanging="357"/>
        <w:jc w:val="both"/>
        <w:rPr>
          <w:rFonts w:ascii="Tahoma" w:hAnsi="Tahoma" w:cs="Tahoma"/>
          <w:bCs/>
          <w:sz w:val="20"/>
          <w:szCs w:val="20"/>
        </w:rPr>
      </w:pPr>
      <w:r w:rsidRPr="00884F66">
        <w:rPr>
          <w:rFonts w:ascii="Tahoma" w:eastAsia="Times New Roman" w:hAnsi="Tahoma" w:cs="Tahoma"/>
          <w:sz w:val="20"/>
          <w:szCs w:val="20"/>
          <w:lang w:eastAsia="pl-PL"/>
        </w:rPr>
        <w:t xml:space="preserve">Wykonawca </w:t>
      </w:r>
      <w:r w:rsidRPr="00047D83">
        <w:rPr>
          <w:rFonts w:ascii="Tahoma" w:eastAsia="Times New Roman" w:hAnsi="Tahoma" w:cs="Tahoma"/>
          <w:b/>
          <w:bCs/>
          <w:sz w:val="20"/>
          <w:szCs w:val="20"/>
          <w:lang w:eastAsia="pl-PL"/>
        </w:rPr>
        <w:t>w terminie 3 dni</w:t>
      </w:r>
      <w:r w:rsidRPr="00884F66">
        <w:rPr>
          <w:rFonts w:ascii="Tahoma" w:eastAsia="Times New Roman" w:hAnsi="Tahoma" w:cs="Tahoma"/>
          <w:bCs/>
          <w:sz w:val="20"/>
          <w:szCs w:val="20"/>
          <w:lang w:eastAsia="pl-PL"/>
        </w:rPr>
        <w:t xml:space="preserve"> od dnia zamieszczenia na stronie internetowej informacji, o której mowa w art. 86 ust. 5 ustawy PZP, </w:t>
      </w:r>
      <w:r w:rsidRPr="00047D83">
        <w:rPr>
          <w:rFonts w:ascii="Tahoma" w:eastAsia="Times New Roman" w:hAnsi="Tahoma" w:cs="Tahoma"/>
          <w:b/>
          <w:bCs/>
          <w:sz w:val="20"/>
          <w:szCs w:val="20"/>
          <w:lang w:eastAsia="pl-PL"/>
        </w:rPr>
        <w:t>przekaże zamawiającemu oświadczenie o przynależności lub braku przynależności do tej samej grupy kapitałowej, o której mowa w art. 24 ust. 1 pkt 23 ustawy P</w:t>
      </w:r>
      <w:r>
        <w:rPr>
          <w:rFonts w:ascii="Tahoma" w:eastAsia="Times New Roman" w:hAnsi="Tahoma" w:cs="Tahoma"/>
          <w:b/>
          <w:bCs/>
          <w:sz w:val="20"/>
          <w:szCs w:val="20"/>
          <w:lang w:eastAsia="pl-PL"/>
        </w:rPr>
        <w:t>zp</w:t>
      </w:r>
      <w:r w:rsidRPr="00884F66">
        <w:rPr>
          <w:rFonts w:ascii="Tahoma" w:eastAsia="Times New Roman" w:hAnsi="Tahoma" w:cs="Tahoma"/>
          <w:bCs/>
          <w:sz w:val="20"/>
          <w:szCs w:val="20"/>
          <w:lang w:eastAsia="pl-PL"/>
        </w:rPr>
        <w:t>. Wraz ze złożeniem oświadczenia, wykonawca może przedstawić dowody, że powiązania z innym wykonawcą nie prowadzą do zakłócenia konkurencji w postępowaniu o udzielenie zamówienia.</w:t>
      </w:r>
      <w:r w:rsidRPr="003F7CD5">
        <w:rPr>
          <w:rFonts w:ascii="Tahoma" w:eastAsia="Times New Roman" w:hAnsi="Tahoma" w:cs="Tahoma"/>
          <w:bCs/>
          <w:sz w:val="20"/>
          <w:szCs w:val="20"/>
          <w:lang w:eastAsia="pl-PL"/>
        </w:rPr>
        <w:t xml:space="preserve"> </w:t>
      </w:r>
      <w:r w:rsidRPr="00216EFE">
        <w:rPr>
          <w:rFonts w:ascii="Tahoma" w:hAnsi="Tahoma" w:cs="Tahoma"/>
          <w:b/>
          <w:bCs/>
          <w:sz w:val="20"/>
          <w:szCs w:val="20"/>
        </w:rPr>
        <w:t>Wzór oświadczenia</w:t>
      </w:r>
      <w:r w:rsidRPr="003F7CD5">
        <w:rPr>
          <w:rFonts w:ascii="Tahoma" w:hAnsi="Tahoma" w:cs="Tahoma"/>
          <w:bCs/>
          <w:sz w:val="20"/>
          <w:szCs w:val="20"/>
        </w:rPr>
        <w:t xml:space="preserve"> zostanie umieszczony na stronie Zamawiającego wraz z informacją o Wykonawcach, który złożyli oferty w postępowaniu.</w:t>
      </w:r>
    </w:p>
    <w:p w14:paraId="296BDA88" w14:textId="019E8D2D" w:rsidR="000D7CD7" w:rsidRPr="00884F66" w:rsidRDefault="000D7CD7" w:rsidP="00B21ABF">
      <w:pPr>
        <w:numPr>
          <w:ilvl w:val="0"/>
          <w:numId w:val="17"/>
        </w:numPr>
        <w:tabs>
          <w:tab w:val="num" w:pos="426"/>
        </w:tabs>
        <w:spacing w:after="120" w:line="240" w:lineRule="auto"/>
        <w:ind w:left="283" w:hanging="357"/>
        <w:jc w:val="both"/>
        <w:rPr>
          <w:rFonts w:ascii="Tahoma" w:eastAsia="Times New Roman" w:hAnsi="Tahoma" w:cs="Tahoma"/>
          <w:sz w:val="20"/>
          <w:szCs w:val="20"/>
          <w:lang w:eastAsia="pl-PL"/>
        </w:rPr>
      </w:pPr>
      <w:r w:rsidRPr="00884F66">
        <w:rPr>
          <w:rFonts w:ascii="Tahoma" w:eastAsia="Times New Roman" w:hAnsi="Tahoma" w:cs="Tahoma"/>
          <w:sz w:val="20"/>
          <w:szCs w:val="20"/>
          <w:lang w:eastAsia="pl-PL"/>
        </w:rPr>
        <w:t>Jeżeli wykonawca nie złoży oświadczenia, o którym mowa w rozdz. V</w:t>
      </w:r>
      <w:r w:rsidR="00216EFE">
        <w:rPr>
          <w:rFonts w:ascii="Tahoma" w:eastAsia="Times New Roman" w:hAnsi="Tahoma" w:cs="Tahoma"/>
          <w:sz w:val="20"/>
          <w:szCs w:val="20"/>
          <w:lang w:eastAsia="pl-PL"/>
        </w:rPr>
        <w:t>I</w:t>
      </w:r>
      <w:r w:rsidRPr="00884F66">
        <w:rPr>
          <w:rFonts w:ascii="Tahoma" w:eastAsia="Times New Roman" w:hAnsi="Tahoma" w:cs="Tahoma"/>
          <w:sz w:val="20"/>
          <w:szCs w:val="20"/>
          <w:lang w:eastAsia="pl-PL"/>
        </w:rPr>
        <w:t>I. 1. niniejszej SIWZ, oświadczeń lub dokumentów p</w:t>
      </w:r>
      <w:r>
        <w:rPr>
          <w:rFonts w:ascii="Tahoma" w:eastAsia="Times New Roman" w:hAnsi="Tahoma" w:cs="Tahoma"/>
          <w:sz w:val="20"/>
          <w:szCs w:val="20"/>
          <w:lang w:eastAsia="pl-PL"/>
        </w:rPr>
        <w:t xml:space="preserve">otwierdzających okoliczności, o </w:t>
      </w:r>
      <w:r w:rsidRPr="00884F66">
        <w:rPr>
          <w:rFonts w:ascii="Tahoma" w:eastAsia="Times New Roman" w:hAnsi="Tahoma" w:cs="Tahoma"/>
          <w:sz w:val="20"/>
          <w:szCs w:val="20"/>
          <w:lang w:eastAsia="pl-PL"/>
        </w:rPr>
        <w:t>których mowa w art. 25 ust. 1 ustawy P</w:t>
      </w:r>
      <w:r>
        <w:rPr>
          <w:rFonts w:ascii="Tahoma" w:eastAsia="Times New Roman" w:hAnsi="Tahoma" w:cs="Tahoma"/>
          <w:sz w:val="20"/>
          <w:szCs w:val="20"/>
          <w:lang w:eastAsia="pl-PL"/>
        </w:rPr>
        <w:t>zp</w:t>
      </w:r>
      <w:r w:rsidRPr="00884F66">
        <w:rPr>
          <w:rFonts w:ascii="Tahoma" w:eastAsia="Times New Roman" w:hAnsi="Tahoma" w:cs="Tahoma"/>
          <w:sz w:val="20"/>
          <w:szCs w:val="20"/>
          <w:lang w:eastAsia="pl-PL"/>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48A044B5" w14:textId="77777777" w:rsidR="00A94B69" w:rsidRPr="000037D5" w:rsidRDefault="00A94B69" w:rsidP="00B21ABF">
      <w:pPr>
        <w:pStyle w:val="Akapitzlist"/>
        <w:numPr>
          <w:ilvl w:val="0"/>
          <w:numId w:val="17"/>
        </w:numPr>
        <w:tabs>
          <w:tab w:val="clear" w:pos="900"/>
        </w:tabs>
        <w:spacing w:after="40" w:line="240" w:lineRule="auto"/>
        <w:ind w:left="284" w:hanging="426"/>
        <w:contextualSpacing w:val="0"/>
        <w:jc w:val="both"/>
        <w:rPr>
          <w:rFonts w:ascii="Tahoma" w:hAnsi="Tahoma" w:cs="Tahoma"/>
          <w:sz w:val="20"/>
          <w:szCs w:val="20"/>
        </w:rPr>
      </w:pPr>
      <w:r w:rsidRPr="000037D5">
        <w:rPr>
          <w:rFonts w:ascii="Tahoma" w:hAnsi="Tahoma" w:cs="Tahoma"/>
          <w:b/>
          <w:bCs/>
          <w:sz w:val="20"/>
          <w:szCs w:val="20"/>
        </w:rPr>
        <w:t xml:space="preserve">Wymogi szczególne w zakresie dokumentów dotyczących innego podmiotu żądane </w:t>
      </w:r>
      <w:r w:rsidRPr="000037D5">
        <w:rPr>
          <w:rFonts w:ascii="Tahoma" w:hAnsi="Tahoma" w:cs="Tahoma"/>
          <w:b/>
          <w:bCs/>
          <w:sz w:val="20"/>
          <w:szCs w:val="20"/>
        </w:rPr>
        <w:br/>
        <w:t>od Wykonawcy, którego oferta została oceniona najwyżej.</w:t>
      </w:r>
    </w:p>
    <w:p w14:paraId="4778A5E0" w14:textId="6A36A68B" w:rsidR="00A94B69" w:rsidRPr="0056123C" w:rsidRDefault="00A94B69" w:rsidP="00A94B69">
      <w:pPr>
        <w:autoSpaceDE w:val="0"/>
        <w:autoSpaceDN w:val="0"/>
        <w:adjustRightInd w:val="0"/>
        <w:ind w:left="426"/>
        <w:jc w:val="both"/>
        <w:rPr>
          <w:rFonts w:ascii="Tahoma" w:hAnsi="Tahoma" w:cs="Tahoma"/>
          <w:bCs/>
          <w:sz w:val="20"/>
          <w:szCs w:val="20"/>
          <w:u w:val="single"/>
        </w:rPr>
      </w:pPr>
      <w:r w:rsidRPr="0056123C">
        <w:rPr>
          <w:rFonts w:ascii="Tahoma" w:hAnsi="Tahoma" w:cs="Tahoma"/>
          <w:bCs/>
          <w:sz w:val="20"/>
          <w:szCs w:val="20"/>
          <w:u w:val="single"/>
        </w:rPr>
        <w:t xml:space="preserve">W przypadku, gdy Wykonawca, polega na zasobach innych podmiotów na zasadach określonych w art. 22a ustawy Pzp, Zamawiający wraz z wezwaniem, o którym mowa w </w:t>
      </w:r>
      <w:r w:rsidRPr="00B351F0">
        <w:rPr>
          <w:rFonts w:ascii="Tahoma" w:hAnsi="Tahoma" w:cs="Tahoma"/>
          <w:bCs/>
          <w:sz w:val="20"/>
          <w:szCs w:val="20"/>
          <w:u w:val="single"/>
        </w:rPr>
        <w:t>pkt 5 żąda</w:t>
      </w:r>
      <w:r w:rsidRPr="0056123C">
        <w:rPr>
          <w:rFonts w:ascii="Tahoma" w:hAnsi="Tahoma" w:cs="Tahoma"/>
          <w:bCs/>
          <w:sz w:val="20"/>
          <w:szCs w:val="20"/>
          <w:u w:val="single"/>
        </w:rPr>
        <w:t xml:space="preserve"> przedstawienia dokumentów dotyczących tych podmiotów, tj.:</w:t>
      </w:r>
    </w:p>
    <w:p w14:paraId="7A805F35" w14:textId="77777777" w:rsidR="00A94B69" w:rsidRPr="000037D5" w:rsidRDefault="00A94B69" w:rsidP="00B21ABF">
      <w:pPr>
        <w:pStyle w:val="Akapitzlist"/>
        <w:numPr>
          <w:ilvl w:val="0"/>
          <w:numId w:val="18"/>
        </w:numPr>
        <w:autoSpaceDE w:val="0"/>
        <w:autoSpaceDN w:val="0"/>
        <w:adjustRightInd w:val="0"/>
        <w:spacing w:after="0" w:line="240" w:lineRule="auto"/>
        <w:ind w:left="851" w:hanging="425"/>
        <w:jc w:val="both"/>
        <w:rPr>
          <w:rFonts w:ascii="Tahoma" w:hAnsi="Tahoma" w:cs="Tahoma"/>
          <w:bCs/>
          <w:sz w:val="20"/>
          <w:szCs w:val="20"/>
        </w:rPr>
      </w:pPr>
      <w:r w:rsidRPr="000037D5">
        <w:rPr>
          <w:rFonts w:ascii="Tahoma" w:hAnsi="Tahoma" w:cs="Tahoma"/>
          <w:bCs/>
          <w:sz w:val="20"/>
          <w:szCs w:val="20"/>
        </w:rPr>
        <w:t>informacji z Krajowego Rejestru Karnego w zakresie określonym w art. 24 ust. 1 pkt 13, 14 i 21 ustawy Pzp, wystawionej nie wcześniej niż 6 miesięcy przed upływem terminu składania ofert;</w:t>
      </w:r>
    </w:p>
    <w:p w14:paraId="29D1767B" w14:textId="77777777" w:rsidR="00A94B69" w:rsidRPr="000037D5" w:rsidRDefault="00A94B69" w:rsidP="00B21ABF">
      <w:pPr>
        <w:pStyle w:val="Akapitzlist"/>
        <w:numPr>
          <w:ilvl w:val="0"/>
          <w:numId w:val="18"/>
        </w:numPr>
        <w:autoSpaceDE w:val="0"/>
        <w:autoSpaceDN w:val="0"/>
        <w:adjustRightInd w:val="0"/>
        <w:spacing w:after="0" w:line="240" w:lineRule="auto"/>
        <w:ind w:left="851" w:hanging="425"/>
        <w:jc w:val="both"/>
        <w:rPr>
          <w:rFonts w:ascii="Tahoma" w:hAnsi="Tahoma" w:cs="Tahoma"/>
          <w:bCs/>
          <w:sz w:val="20"/>
          <w:szCs w:val="20"/>
        </w:rPr>
      </w:pPr>
      <w:r w:rsidRPr="000037D5">
        <w:rPr>
          <w:rFonts w:ascii="Tahoma" w:hAnsi="Tahoma" w:cs="Tahoma"/>
          <w:bCs/>
          <w:sz w:val="20"/>
          <w:szCs w:val="20"/>
        </w:rPr>
        <w:t>zaświadczenia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3BB1AD5" w14:textId="554B356B" w:rsidR="00A94B69" w:rsidRPr="000037D5" w:rsidRDefault="00A94B69" w:rsidP="00B21ABF">
      <w:pPr>
        <w:pStyle w:val="Akapitzlist"/>
        <w:numPr>
          <w:ilvl w:val="0"/>
          <w:numId w:val="18"/>
        </w:numPr>
        <w:autoSpaceDE w:val="0"/>
        <w:autoSpaceDN w:val="0"/>
        <w:adjustRightInd w:val="0"/>
        <w:spacing w:after="0" w:line="240" w:lineRule="auto"/>
        <w:ind w:left="851" w:hanging="425"/>
        <w:jc w:val="both"/>
        <w:rPr>
          <w:rFonts w:ascii="Tahoma" w:hAnsi="Tahoma" w:cs="Tahoma"/>
          <w:bCs/>
          <w:sz w:val="20"/>
          <w:szCs w:val="20"/>
        </w:rPr>
      </w:pPr>
      <w:r w:rsidRPr="000037D5">
        <w:rPr>
          <w:rFonts w:ascii="Tahoma" w:hAnsi="Tahoma" w:cs="Tahoma"/>
          <w:bCs/>
          <w:sz w:val="20"/>
          <w:szCs w:val="2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w:t>
      </w:r>
      <w:r>
        <w:rPr>
          <w:rFonts w:ascii="Tahoma" w:hAnsi="Tahoma" w:cs="Tahoma"/>
          <w:bCs/>
          <w:sz w:val="20"/>
          <w:szCs w:val="20"/>
        </w:rPr>
        <w:t>ania decyzji właściwego organu;</w:t>
      </w:r>
    </w:p>
    <w:p w14:paraId="1C014887" w14:textId="77777777" w:rsidR="00A94B69" w:rsidRPr="000037D5" w:rsidRDefault="00A94B69" w:rsidP="00B21ABF">
      <w:pPr>
        <w:pStyle w:val="Akapitzlist"/>
        <w:numPr>
          <w:ilvl w:val="0"/>
          <w:numId w:val="18"/>
        </w:numPr>
        <w:autoSpaceDE w:val="0"/>
        <w:autoSpaceDN w:val="0"/>
        <w:adjustRightInd w:val="0"/>
        <w:spacing w:after="0" w:line="240" w:lineRule="auto"/>
        <w:ind w:left="851" w:hanging="425"/>
        <w:jc w:val="both"/>
        <w:rPr>
          <w:rFonts w:ascii="Tahoma" w:hAnsi="Tahoma" w:cs="Tahoma"/>
          <w:bCs/>
          <w:sz w:val="20"/>
          <w:szCs w:val="20"/>
        </w:rPr>
      </w:pPr>
      <w:r w:rsidRPr="000037D5">
        <w:rPr>
          <w:rFonts w:ascii="Tahoma" w:hAnsi="Tahoma" w:cs="Tahoma"/>
          <w:bCs/>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78483323" w14:textId="77777777" w:rsidR="00A94B69" w:rsidRPr="000037D5" w:rsidRDefault="00A94B69" w:rsidP="00B21ABF">
      <w:pPr>
        <w:pStyle w:val="Akapitzlist"/>
        <w:numPr>
          <w:ilvl w:val="0"/>
          <w:numId w:val="18"/>
        </w:numPr>
        <w:autoSpaceDE w:val="0"/>
        <w:autoSpaceDN w:val="0"/>
        <w:adjustRightInd w:val="0"/>
        <w:spacing w:after="0" w:line="240" w:lineRule="auto"/>
        <w:ind w:left="851" w:hanging="425"/>
        <w:jc w:val="both"/>
        <w:rPr>
          <w:rFonts w:ascii="Tahoma" w:hAnsi="Tahoma" w:cs="Tahoma"/>
          <w:bCs/>
          <w:sz w:val="20"/>
          <w:szCs w:val="20"/>
        </w:rPr>
      </w:pPr>
      <w:r w:rsidRPr="000037D5">
        <w:rPr>
          <w:rFonts w:ascii="Tahoma" w:hAnsi="Tahoma" w:cs="Tahoma"/>
          <w:bCs/>
          <w:sz w:val="20"/>
          <w:szCs w:val="20"/>
        </w:rPr>
        <w:t>oświadczenia Wykonawcy o braku orzeczenia wobec niego tytułem środka zapobiegawczego zakazu ubiegania się o zamówienia publiczne;</w:t>
      </w:r>
    </w:p>
    <w:p w14:paraId="04DECC97" w14:textId="77777777" w:rsidR="00A94B69" w:rsidRPr="000037D5" w:rsidRDefault="00A94B69" w:rsidP="00B21ABF">
      <w:pPr>
        <w:pStyle w:val="Akapitzlist"/>
        <w:numPr>
          <w:ilvl w:val="0"/>
          <w:numId w:val="18"/>
        </w:numPr>
        <w:spacing w:after="0" w:line="240" w:lineRule="auto"/>
        <w:ind w:left="851" w:hanging="425"/>
        <w:contextualSpacing w:val="0"/>
        <w:jc w:val="both"/>
        <w:rPr>
          <w:rFonts w:ascii="Tahoma" w:hAnsi="Tahoma" w:cs="Tahoma"/>
          <w:bCs/>
          <w:sz w:val="20"/>
          <w:szCs w:val="20"/>
        </w:rPr>
      </w:pPr>
      <w:r w:rsidRPr="000037D5">
        <w:rPr>
          <w:rFonts w:ascii="Tahoma" w:hAnsi="Tahoma" w:cs="Tahoma"/>
          <w:bCs/>
          <w:sz w:val="20"/>
          <w:szCs w:val="20"/>
        </w:rPr>
        <w:t>oświadczenia Wykonawcy o niezaleganiu z opłacaniem podatków i opłat lokalnych, o których mowa w ustawie z dnia 12 stycznia 1991 r. o podatkach i opłatach lokalnych (Dz.U. z 2016 r. poz. 716);</w:t>
      </w:r>
    </w:p>
    <w:p w14:paraId="725B6E88" w14:textId="77777777" w:rsidR="00A94B69" w:rsidRPr="000037D5" w:rsidRDefault="00A94B69" w:rsidP="00B21ABF">
      <w:pPr>
        <w:pStyle w:val="Akapitzlist"/>
        <w:numPr>
          <w:ilvl w:val="0"/>
          <w:numId w:val="18"/>
        </w:numPr>
        <w:autoSpaceDE w:val="0"/>
        <w:autoSpaceDN w:val="0"/>
        <w:adjustRightInd w:val="0"/>
        <w:spacing w:after="120" w:line="240" w:lineRule="auto"/>
        <w:ind w:left="850" w:hanging="425"/>
        <w:contextualSpacing w:val="0"/>
        <w:jc w:val="both"/>
        <w:rPr>
          <w:rFonts w:ascii="Tahoma" w:hAnsi="Tahoma" w:cs="Tahoma"/>
          <w:bCs/>
          <w:sz w:val="20"/>
          <w:szCs w:val="20"/>
        </w:rPr>
      </w:pPr>
      <w:r w:rsidRPr="000037D5">
        <w:rPr>
          <w:rFonts w:ascii="Tahoma" w:hAnsi="Tahoma" w:cs="Tahoma"/>
          <w:bCs/>
          <w:sz w:val="20"/>
          <w:szCs w:val="20"/>
        </w:rPr>
        <w:lastRenderedPageBreak/>
        <w:t>odpisu z właściwego rejestru lub z centralnej ewidencji i informacji o działalności gospodarczej, jeżeli odrębne przepisy wymagają wpisu do rejestru lub ewidencji, w celu potwierdzenia braku podstaw wykluczenia na podstawie art. 24 ust. 5 pkt 1 ustawy Pzp.</w:t>
      </w:r>
    </w:p>
    <w:p w14:paraId="38AC41A8" w14:textId="77777777" w:rsidR="00A94B69" w:rsidRPr="000037D5" w:rsidRDefault="00A94B69" w:rsidP="00A94B69">
      <w:pPr>
        <w:autoSpaceDE w:val="0"/>
        <w:autoSpaceDN w:val="0"/>
        <w:adjustRightInd w:val="0"/>
        <w:ind w:left="426"/>
        <w:jc w:val="both"/>
        <w:rPr>
          <w:rFonts w:ascii="Tahoma" w:hAnsi="Tahoma" w:cs="Tahoma"/>
          <w:bCs/>
          <w:sz w:val="20"/>
          <w:szCs w:val="20"/>
        </w:rPr>
      </w:pPr>
      <w:r w:rsidRPr="000037D5">
        <w:rPr>
          <w:rFonts w:ascii="Tahoma" w:hAnsi="Tahoma" w:cs="Tahoma"/>
          <w:bCs/>
          <w:sz w:val="20"/>
          <w:szCs w:val="20"/>
        </w:rPr>
        <w:t>Stosownie do zakresu udostępnianych zasobów przez inny podmiot</w:t>
      </w:r>
      <w:r w:rsidRPr="000037D5">
        <w:rPr>
          <w:rFonts w:ascii="Tahoma" w:hAnsi="Tahoma" w:cs="Tahoma"/>
          <w:sz w:val="20"/>
          <w:szCs w:val="20"/>
        </w:rPr>
        <w:t xml:space="preserve"> oraz warunków, których spełnianiu one służą</w:t>
      </w:r>
      <w:r w:rsidRPr="000037D5">
        <w:rPr>
          <w:rFonts w:ascii="Tahoma" w:hAnsi="Tahoma" w:cs="Tahoma"/>
          <w:bCs/>
          <w:sz w:val="20"/>
          <w:szCs w:val="20"/>
        </w:rPr>
        <w:t>, Wykonawca zobowiązany jest złożyć właściwe dokumenty tych podmiotów w celu wykazania spełnienia warunków udziału w postępowaniu przez Wykonawcę.</w:t>
      </w:r>
    </w:p>
    <w:p w14:paraId="435F9363" w14:textId="77777777" w:rsidR="00A94B69" w:rsidRPr="00495F2E" w:rsidRDefault="00A94B69" w:rsidP="00B21ABF">
      <w:pPr>
        <w:pStyle w:val="Akapitzlist"/>
        <w:numPr>
          <w:ilvl w:val="0"/>
          <w:numId w:val="17"/>
        </w:numPr>
        <w:tabs>
          <w:tab w:val="clear" w:pos="900"/>
        </w:tabs>
        <w:autoSpaceDE w:val="0"/>
        <w:autoSpaceDN w:val="0"/>
        <w:adjustRightInd w:val="0"/>
        <w:spacing w:after="0" w:line="240" w:lineRule="auto"/>
        <w:ind w:left="426" w:hanging="426"/>
        <w:contextualSpacing w:val="0"/>
        <w:jc w:val="both"/>
        <w:rPr>
          <w:b/>
          <w:bCs/>
        </w:rPr>
      </w:pPr>
      <w:r w:rsidRPr="00495F2E">
        <w:rPr>
          <w:rFonts w:ascii="Tahoma" w:hAnsi="Tahoma" w:cs="Tahoma"/>
          <w:b/>
          <w:sz w:val="20"/>
          <w:szCs w:val="20"/>
        </w:rPr>
        <w:t>Wymogi szczególne w zakresie dokumentów dotyczących konsorcjum</w:t>
      </w:r>
      <w:r>
        <w:rPr>
          <w:rFonts w:ascii="Tahoma" w:hAnsi="Tahoma" w:cs="Tahoma"/>
          <w:b/>
          <w:sz w:val="20"/>
          <w:szCs w:val="20"/>
        </w:rPr>
        <w:t>.</w:t>
      </w:r>
    </w:p>
    <w:p w14:paraId="44A61023" w14:textId="4EDE8EEA" w:rsidR="00A94B69" w:rsidRDefault="00A94B69" w:rsidP="00A94B69">
      <w:pPr>
        <w:spacing w:after="120"/>
        <w:ind w:left="425"/>
        <w:jc w:val="both"/>
        <w:rPr>
          <w:rFonts w:ascii="Tahoma" w:hAnsi="Tahoma" w:cs="Tahoma"/>
          <w:sz w:val="20"/>
          <w:szCs w:val="20"/>
        </w:rPr>
      </w:pPr>
      <w:r w:rsidRPr="00191F69">
        <w:rPr>
          <w:rFonts w:ascii="Tahoma" w:hAnsi="Tahoma" w:cs="Tahoma"/>
          <w:sz w:val="20"/>
          <w:szCs w:val="20"/>
        </w:rPr>
        <w:t xml:space="preserve">W przypadku wspólnego ubiegania się o zamówienie przez </w:t>
      </w:r>
      <w:r>
        <w:rPr>
          <w:rFonts w:ascii="Tahoma" w:hAnsi="Tahoma" w:cs="Tahoma"/>
          <w:sz w:val="20"/>
          <w:szCs w:val="20"/>
        </w:rPr>
        <w:t>W</w:t>
      </w:r>
      <w:r w:rsidRPr="00191F69">
        <w:rPr>
          <w:rFonts w:ascii="Tahoma" w:hAnsi="Tahoma" w:cs="Tahoma"/>
          <w:sz w:val="20"/>
          <w:szCs w:val="20"/>
        </w:rPr>
        <w:t xml:space="preserve">ykonawców, dokumenty wymienione w pkt </w:t>
      </w:r>
      <w:r>
        <w:rPr>
          <w:rFonts w:ascii="Tahoma" w:hAnsi="Tahoma" w:cs="Tahoma"/>
          <w:sz w:val="20"/>
          <w:szCs w:val="20"/>
        </w:rPr>
        <w:t>5</w:t>
      </w:r>
      <w:r w:rsidRPr="00191F69">
        <w:rPr>
          <w:rFonts w:ascii="Tahoma" w:hAnsi="Tahoma" w:cs="Tahoma"/>
          <w:sz w:val="20"/>
          <w:szCs w:val="20"/>
        </w:rPr>
        <w:t xml:space="preserve"> </w:t>
      </w:r>
      <w:r>
        <w:rPr>
          <w:rFonts w:ascii="Tahoma" w:hAnsi="Tahoma" w:cs="Tahoma"/>
          <w:sz w:val="20"/>
          <w:szCs w:val="20"/>
        </w:rPr>
        <w:t>li</w:t>
      </w:r>
      <w:r w:rsidRPr="00191F69">
        <w:rPr>
          <w:rFonts w:ascii="Tahoma" w:hAnsi="Tahoma" w:cs="Tahoma"/>
          <w:sz w:val="20"/>
          <w:szCs w:val="20"/>
        </w:rPr>
        <w:t xml:space="preserve">t </w:t>
      </w:r>
      <w:r>
        <w:rPr>
          <w:rFonts w:ascii="Tahoma" w:hAnsi="Tahoma" w:cs="Tahoma"/>
          <w:sz w:val="20"/>
          <w:szCs w:val="20"/>
        </w:rPr>
        <w:t>a</w:t>
      </w:r>
      <w:r w:rsidRPr="00191F69">
        <w:rPr>
          <w:rFonts w:ascii="Tahoma" w:hAnsi="Tahoma" w:cs="Tahoma"/>
          <w:sz w:val="20"/>
          <w:szCs w:val="20"/>
        </w:rPr>
        <w:t>)-</w:t>
      </w:r>
      <w:r>
        <w:rPr>
          <w:rFonts w:ascii="Tahoma" w:hAnsi="Tahoma" w:cs="Tahoma"/>
          <w:sz w:val="20"/>
          <w:szCs w:val="20"/>
        </w:rPr>
        <w:t>g</w:t>
      </w:r>
      <w:r w:rsidRPr="00191F69">
        <w:rPr>
          <w:rFonts w:ascii="Tahoma" w:hAnsi="Tahoma" w:cs="Tahoma"/>
          <w:sz w:val="20"/>
          <w:szCs w:val="20"/>
        </w:rPr>
        <w:t xml:space="preserve">) składa każdy z Wykonawców wspólnie ubiegających się o zamówienie. Dokumenty wskazane w pkt </w:t>
      </w:r>
      <w:r>
        <w:rPr>
          <w:rFonts w:ascii="Tahoma" w:hAnsi="Tahoma" w:cs="Tahoma"/>
          <w:sz w:val="20"/>
          <w:szCs w:val="20"/>
        </w:rPr>
        <w:t>5</w:t>
      </w:r>
      <w:r w:rsidRPr="00191F69">
        <w:rPr>
          <w:rFonts w:ascii="Tahoma" w:hAnsi="Tahoma" w:cs="Tahoma"/>
          <w:sz w:val="20"/>
          <w:szCs w:val="20"/>
        </w:rPr>
        <w:t xml:space="preserve"> </w:t>
      </w:r>
      <w:r>
        <w:rPr>
          <w:rFonts w:ascii="Tahoma" w:hAnsi="Tahoma" w:cs="Tahoma"/>
          <w:sz w:val="20"/>
          <w:szCs w:val="20"/>
        </w:rPr>
        <w:t>lit</w:t>
      </w:r>
      <w:r w:rsidRPr="00191F69">
        <w:rPr>
          <w:rFonts w:ascii="Tahoma" w:hAnsi="Tahoma" w:cs="Tahoma"/>
          <w:sz w:val="20"/>
          <w:szCs w:val="20"/>
        </w:rPr>
        <w:t xml:space="preserve"> </w:t>
      </w:r>
      <w:r>
        <w:rPr>
          <w:rFonts w:ascii="Tahoma" w:hAnsi="Tahoma" w:cs="Tahoma"/>
          <w:sz w:val="20"/>
          <w:szCs w:val="20"/>
        </w:rPr>
        <w:t>h</w:t>
      </w:r>
      <w:r w:rsidRPr="00191F69">
        <w:rPr>
          <w:rFonts w:ascii="Tahoma" w:hAnsi="Tahoma" w:cs="Tahoma"/>
          <w:sz w:val="20"/>
          <w:szCs w:val="20"/>
        </w:rPr>
        <w:t>) -</w:t>
      </w:r>
      <w:r>
        <w:rPr>
          <w:rFonts w:ascii="Tahoma" w:hAnsi="Tahoma" w:cs="Tahoma"/>
          <w:sz w:val="20"/>
          <w:szCs w:val="20"/>
        </w:rPr>
        <w:t xml:space="preserve"> i</w:t>
      </w:r>
      <w:r w:rsidRPr="00191F69">
        <w:rPr>
          <w:rFonts w:ascii="Tahoma" w:hAnsi="Tahoma" w:cs="Tahoma"/>
          <w:sz w:val="20"/>
          <w:szCs w:val="20"/>
        </w:rPr>
        <w:t>) składa ten Wykonawca-członek konsorcjum, który wykazuje spełnienie odpowiedniego warunku udziału w postępowaniu.</w:t>
      </w:r>
    </w:p>
    <w:p w14:paraId="29AB60BC" w14:textId="5F7456DC" w:rsidR="000D7CD7" w:rsidRPr="00A94B69" w:rsidRDefault="000D7CD7" w:rsidP="00B21ABF">
      <w:pPr>
        <w:numPr>
          <w:ilvl w:val="0"/>
          <w:numId w:val="17"/>
        </w:numPr>
        <w:tabs>
          <w:tab w:val="num" w:pos="426"/>
        </w:tabs>
        <w:spacing w:after="120" w:line="240" w:lineRule="auto"/>
        <w:ind w:left="283" w:hanging="357"/>
        <w:jc w:val="both"/>
        <w:rPr>
          <w:rFonts w:ascii="Tahoma" w:eastAsia="Times New Roman" w:hAnsi="Tahoma" w:cs="Tahoma"/>
          <w:sz w:val="20"/>
          <w:szCs w:val="20"/>
          <w:lang w:eastAsia="pl-PL"/>
        </w:rPr>
      </w:pPr>
      <w:r w:rsidRPr="003F7CD5">
        <w:rPr>
          <w:rFonts w:ascii="Tahoma" w:eastAsia="Times New Roman" w:hAnsi="Tahoma" w:cs="Tahoma"/>
          <w:b/>
          <w:bCs/>
          <w:sz w:val="20"/>
          <w:szCs w:val="20"/>
          <w:lang w:eastAsia="pl-PL"/>
        </w:rPr>
        <w:t>Dokumenty Wykonawców spoza Rzeczypospolitej Polskiej</w:t>
      </w:r>
    </w:p>
    <w:p w14:paraId="35284DA2" w14:textId="7852B494" w:rsidR="00A94B69" w:rsidRPr="00A94B69" w:rsidRDefault="00A94B69" w:rsidP="00B21ABF">
      <w:pPr>
        <w:numPr>
          <w:ilvl w:val="0"/>
          <w:numId w:val="19"/>
        </w:numPr>
        <w:spacing w:after="120" w:line="240" w:lineRule="auto"/>
        <w:ind w:left="567" w:hanging="283"/>
        <w:jc w:val="both"/>
        <w:rPr>
          <w:rFonts w:ascii="Tahoma" w:eastAsia="Times New Roman" w:hAnsi="Tahoma" w:cs="Tahoma"/>
          <w:bCs/>
          <w:sz w:val="20"/>
          <w:szCs w:val="20"/>
          <w:lang w:eastAsia="pl-PL"/>
        </w:rPr>
      </w:pPr>
      <w:r w:rsidRPr="00A94B69">
        <w:rPr>
          <w:rFonts w:ascii="Tahoma" w:eastAsia="Times New Roman" w:hAnsi="Tahoma" w:cs="Tahoma"/>
          <w:bCs/>
          <w:sz w:val="20"/>
          <w:szCs w:val="20"/>
          <w:lang w:eastAsia="pl-PL"/>
        </w:rPr>
        <w:t>Jeżeli Wykonawca ma siedzibę lub miejsce zamieszkania poza terytorium RP, zamiast dokumentów, o których mowa:</w:t>
      </w:r>
    </w:p>
    <w:p w14:paraId="66370888" w14:textId="04BAF52C" w:rsidR="00A94B69" w:rsidRPr="00A94B69" w:rsidRDefault="00A94B69" w:rsidP="00B21ABF">
      <w:pPr>
        <w:numPr>
          <w:ilvl w:val="1"/>
          <w:numId w:val="19"/>
        </w:numPr>
        <w:spacing w:after="120" w:line="240" w:lineRule="auto"/>
        <w:ind w:left="851" w:hanging="283"/>
        <w:jc w:val="both"/>
        <w:rPr>
          <w:rFonts w:ascii="Tahoma" w:eastAsia="Times New Roman" w:hAnsi="Tahoma" w:cs="Tahoma"/>
          <w:bCs/>
          <w:sz w:val="20"/>
          <w:szCs w:val="20"/>
          <w:lang w:eastAsia="pl-PL"/>
        </w:rPr>
      </w:pPr>
      <w:r w:rsidRPr="00A94B69">
        <w:rPr>
          <w:rFonts w:ascii="Tahoma" w:eastAsia="Times New Roman" w:hAnsi="Tahoma" w:cs="Tahoma"/>
          <w:bCs/>
          <w:sz w:val="20"/>
          <w:szCs w:val="20"/>
          <w:lang w:eastAsia="pl-PL"/>
        </w:rPr>
        <w:t xml:space="preserve">w pkt </w:t>
      </w:r>
      <w:r>
        <w:rPr>
          <w:rFonts w:ascii="Tahoma" w:eastAsia="Times New Roman" w:hAnsi="Tahoma" w:cs="Tahoma"/>
          <w:bCs/>
          <w:sz w:val="20"/>
          <w:szCs w:val="20"/>
          <w:lang w:eastAsia="pl-PL"/>
        </w:rPr>
        <w:t xml:space="preserve">5 </w:t>
      </w:r>
      <w:r w:rsidRPr="00A94B69">
        <w:rPr>
          <w:rFonts w:ascii="Tahoma" w:eastAsia="Times New Roman" w:hAnsi="Tahoma" w:cs="Tahoma"/>
          <w:bCs/>
          <w:sz w:val="20"/>
          <w:szCs w:val="20"/>
          <w:lang w:eastAsia="pl-PL"/>
        </w:rPr>
        <w:t>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w:t>
      </w:r>
    </w:p>
    <w:p w14:paraId="684F2A96" w14:textId="0286419D" w:rsidR="00A94B69" w:rsidRPr="00A94B69" w:rsidRDefault="00A94B69" w:rsidP="00B21ABF">
      <w:pPr>
        <w:numPr>
          <w:ilvl w:val="1"/>
          <w:numId w:val="19"/>
        </w:numPr>
        <w:spacing w:after="120" w:line="240" w:lineRule="auto"/>
        <w:ind w:left="851" w:hanging="283"/>
        <w:jc w:val="both"/>
        <w:rPr>
          <w:rFonts w:ascii="Tahoma" w:eastAsia="Times New Roman" w:hAnsi="Tahoma" w:cs="Tahoma"/>
          <w:bCs/>
          <w:sz w:val="20"/>
          <w:szCs w:val="20"/>
          <w:lang w:eastAsia="pl-PL"/>
        </w:rPr>
      </w:pPr>
      <w:r w:rsidRPr="00A94B69">
        <w:rPr>
          <w:rFonts w:ascii="Tahoma" w:eastAsia="Times New Roman" w:hAnsi="Tahoma" w:cs="Tahoma"/>
          <w:bCs/>
          <w:sz w:val="20"/>
          <w:szCs w:val="20"/>
          <w:lang w:eastAsia="pl-PL"/>
        </w:rPr>
        <w:t xml:space="preserve">w pkt b) </w:t>
      </w:r>
      <w:r>
        <w:rPr>
          <w:rFonts w:ascii="Tahoma" w:eastAsia="Times New Roman" w:hAnsi="Tahoma" w:cs="Tahoma"/>
          <w:bCs/>
          <w:sz w:val="20"/>
          <w:szCs w:val="20"/>
          <w:lang w:eastAsia="pl-PL"/>
        </w:rPr>
        <w:t>-d</w:t>
      </w:r>
      <w:r w:rsidRPr="00A94B69">
        <w:rPr>
          <w:rFonts w:ascii="Tahoma" w:eastAsia="Times New Roman" w:hAnsi="Tahoma" w:cs="Tahoma"/>
          <w:bCs/>
          <w:sz w:val="20"/>
          <w:szCs w:val="20"/>
          <w:lang w:eastAsia="pl-PL"/>
        </w:rPr>
        <w:t>) składa dokument lub dokumenty wystawione w kraju, w którym ma siedzibę lub miejsce zamieszkania, potwierdzające odpowiednio, że:</w:t>
      </w:r>
    </w:p>
    <w:p w14:paraId="4021ACE3" w14:textId="77777777" w:rsidR="00A94B69" w:rsidRPr="00A94B69" w:rsidRDefault="00A94B69" w:rsidP="00B21ABF">
      <w:pPr>
        <w:numPr>
          <w:ilvl w:val="0"/>
          <w:numId w:val="20"/>
        </w:numPr>
        <w:spacing w:after="120" w:line="240" w:lineRule="auto"/>
        <w:ind w:left="993" w:hanging="283"/>
        <w:jc w:val="both"/>
        <w:rPr>
          <w:rFonts w:ascii="Tahoma" w:eastAsia="Times New Roman" w:hAnsi="Tahoma" w:cs="Tahoma"/>
          <w:bCs/>
          <w:sz w:val="20"/>
          <w:szCs w:val="20"/>
          <w:lang w:eastAsia="pl-PL"/>
        </w:rPr>
      </w:pPr>
      <w:r w:rsidRPr="00A94B69">
        <w:rPr>
          <w:rFonts w:ascii="Tahoma" w:eastAsia="Times New Roman" w:hAnsi="Tahoma" w:cs="Tahoma"/>
          <w:bCs/>
          <w:sz w:val="20"/>
          <w:szCs w:val="20"/>
          <w:lang w:eastAsia="pl-P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6F2459F" w14:textId="77777777" w:rsidR="00A94B69" w:rsidRPr="00A94B69" w:rsidRDefault="00A94B69" w:rsidP="00B21ABF">
      <w:pPr>
        <w:numPr>
          <w:ilvl w:val="0"/>
          <w:numId w:val="20"/>
        </w:numPr>
        <w:spacing w:after="120" w:line="240" w:lineRule="auto"/>
        <w:ind w:left="993" w:hanging="283"/>
        <w:jc w:val="both"/>
        <w:rPr>
          <w:rFonts w:ascii="Tahoma" w:eastAsia="Times New Roman" w:hAnsi="Tahoma" w:cs="Tahoma"/>
          <w:bCs/>
          <w:sz w:val="20"/>
          <w:szCs w:val="20"/>
          <w:lang w:eastAsia="pl-PL"/>
        </w:rPr>
      </w:pPr>
      <w:r w:rsidRPr="00A94B69">
        <w:rPr>
          <w:rFonts w:ascii="Tahoma" w:eastAsia="Times New Roman" w:hAnsi="Tahoma" w:cs="Tahoma"/>
          <w:bCs/>
          <w:sz w:val="20"/>
          <w:szCs w:val="20"/>
          <w:lang w:eastAsia="pl-PL"/>
        </w:rPr>
        <w:t>nie otwarto jego likwidacji ani nie ogłoszono upadłości.</w:t>
      </w:r>
    </w:p>
    <w:p w14:paraId="7765D7B3" w14:textId="77777777" w:rsidR="00A94B69" w:rsidRPr="00A94B69" w:rsidRDefault="00A94B69" w:rsidP="00B21ABF">
      <w:pPr>
        <w:numPr>
          <w:ilvl w:val="0"/>
          <w:numId w:val="19"/>
        </w:numPr>
        <w:spacing w:after="120" w:line="240" w:lineRule="auto"/>
        <w:ind w:left="567" w:hanging="283"/>
        <w:jc w:val="both"/>
        <w:rPr>
          <w:rFonts w:ascii="Tahoma" w:eastAsia="Times New Roman" w:hAnsi="Tahoma" w:cs="Tahoma"/>
          <w:bCs/>
          <w:sz w:val="20"/>
          <w:szCs w:val="20"/>
          <w:lang w:eastAsia="pl-PL"/>
        </w:rPr>
      </w:pPr>
      <w:r w:rsidRPr="00A94B69">
        <w:rPr>
          <w:rFonts w:ascii="Tahoma" w:eastAsia="Times New Roman" w:hAnsi="Tahoma" w:cs="Tahoma"/>
          <w:bCs/>
          <w:sz w:val="20"/>
          <w:szCs w:val="20"/>
          <w:lang w:eastAsia="pl-PL"/>
        </w:rPr>
        <w:t xml:space="preserve">Dokumenty, o których mowa w pkt. 1) powyżej lit. a i b </w:t>
      </w:r>
      <w:proofErr w:type="spellStart"/>
      <w:r w:rsidRPr="00A94B69">
        <w:rPr>
          <w:rFonts w:ascii="Tahoma" w:eastAsia="Times New Roman" w:hAnsi="Tahoma" w:cs="Tahoma"/>
          <w:bCs/>
          <w:sz w:val="20"/>
          <w:szCs w:val="20"/>
          <w:lang w:eastAsia="pl-PL"/>
        </w:rPr>
        <w:t>tiret</w:t>
      </w:r>
      <w:proofErr w:type="spellEnd"/>
      <w:r w:rsidRPr="00A94B69">
        <w:rPr>
          <w:rFonts w:ascii="Tahoma" w:eastAsia="Times New Roman" w:hAnsi="Tahoma" w:cs="Tahoma"/>
          <w:bCs/>
          <w:sz w:val="20"/>
          <w:szCs w:val="20"/>
          <w:lang w:eastAsia="pl-PL"/>
        </w:rPr>
        <w:t xml:space="preserve"> drugie, powinny być wystawione nie wcześniej niż 6 miesięcy przed upływem terminu składania ofert. Dokument, o którym mowa w lit. b </w:t>
      </w:r>
      <w:proofErr w:type="spellStart"/>
      <w:r w:rsidRPr="00A94B69">
        <w:rPr>
          <w:rFonts w:ascii="Tahoma" w:eastAsia="Times New Roman" w:hAnsi="Tahoma" w:cs="Tahoma"/>
          <w:bCs/>
          <w:sz w:val="20"/>
          <w:szCs w:val="20"/>
          <w:lang w:eastAsia="pl-PL"/>
        </w:rPr>
        <w:t>tiret</w:t>
      </w:r>
      <w:proofErr w:type="spellEnd"/>
      <w:r w:rsidRPr="00A94B69">
        <w:rPr>
          <w:rFonts w:ascii="Tahoma" w:eastAsia="Times New Roman" w:hAnsi="Tahoma" w:cs="Tahoma"/>
          <w:bCs/>
          <w:sz w:val="20"/>
          <w:szCs w:val="20"/>
          <w:lang w:eastAsia="pl-PL"/>
        </w:rPr>
        <w:t xml:space="preserve"> pierwsze, powinien być wystawiony nie wcześniej niż 3 miesiące przed upływem tego terminu.</w:t>
      </w:r>
    </w:p>
    <w:p w14:paraId="1910E04C" w14:textId="77777777" w:rsidR="00A94B69" w:rsidRPr="00A94B69" w:rsidRDefault="00A94B69" w:rsidP="00B21ABF">
      <w:pPr>
        <w:numPr>
          <w:ilvl w:val="0"/>
          <w:numId w:val="19"/>
        </w:numPr>
        <w:spacing w:after="120" w:line="240" w:lineRule="auto"/>
        <w:ind w:left="567" w:hanging="283"/>
        <w:jc w:val="both"/>
        <w:rPr>
          <w:rFonts w:ascii="Tahoma" w:eastAsia="Times New Roman" w:hAnsi="Tahoma" w:cs="Tahoma"/>
          <w:bCs/>
          <w:sz w:val="20"/>
          <w:szCs w:val="20"/>
          <w:lang w:eastAsia="pl-PL"/>
        </w:rPr>
      </w:pPr>
      <w:r w:rsidRPr="00A94B69">
        <w:rPr>
          <w:rFonts w:ascii="Tahoma" w:eastAsia="Times New Roman" w:hAnsi="Tahoma" w:cs="Tahoma"/>
          <w:bCs/>
          <w:sz w:val="20"/>
          <w:szCs w:val="20"/>
          <w:lang w:eastAsia="pl-PL"/>
        </w:rPr>
        <w:t xml:space="preserve">Jeżeli w kraju, w którym Wykonawca ma siedzibę lub miejsce zamieszkania lub w kraju, w którym miejsce zamieszkania mają osoby, których dotyczą dokumenty, nie wydaje się dokumentów o których mowa w pkt 1) powyżej, zastępuje się je dokumentem zawierającym oświadczenie, odpowiednio Wykonawcy, ze wskazaniem osób uprawnionych do jego reprezentacji, lub oświadczeniem których dokument miał dotyczy, złożonym przed notariuszem lub przed właściwym - ze względu na siedzibę lub miejsce zamieszkania Wykonawcy lub miejsce zamieszkania tych osób - organem sądowym, administracyjnym albo organem samorządu zawodowego lub gospodarczego. Przepisy pkt. 2) stosuje się. </w:t>
      </w:r>
    </w:p>
    <w:p w14:paraId="3779773C" w14:textId="77777777" w:rsidR="00A94B69" w:rsidRPr="00A94B69" w:rsidRDefault="00A94B69" w:rsidP="00B21ABF">
      <w:pPr>
        <w:numPr>
          <w:ilvl w:val="0"/>
          <w:numId w:val="19"/>
        </w:numPr>
        <w:spacing w:after="120" w:line="240" w:lineRule="auto"/>
        <w:ind w:left="567" w:hanging="283"/>
        <w:jc w:val="both"/>
        <w:rPr>
          <w:rFonts w:ascii="Tahoma" w:eastAsia="Times New Roman" w:hAnsi="Tahoma" w:cs="Tahoma"/>
          <w:bCs/>
          <w:sz w:val="20"/>
          <w:szCs w:val="20"/>
          <w:lang w:eastAsia="pl-PL"/>
        </w:rPr>
      </w:pPr>
      <w:r w:rsidRPr="00A94B69">
        <w:rPr>
          <w:rFonts w:ascii="Tahoma" w:eastAsia="Times New Roman" w:hAnsi="Tahoma" w:cs="Tahoma"/>
          <w:bCs/>
          <w:sz w:val="20"/>
          <w:szCs w:val="20"/>
          <w:lang w:eastAsia="pl-PL"/>
        </w:rPr>
        <w:t xml:space="preserve">Wykonawca mający siedzibę na terytorium Rzeczypospolitej Polskiej, w odniesieniu do osób, które mają miejsce zamieszkania poza terytorium Rzeczypospolitej Polskiej, składają dokument wydany przez właściwy organ sądowy lub administracyjny państwa, w którym osoba ma miejsce zamieszkania w zakresie określonym w art. 24 ust. 1 pkt 14 i 21 ustawy Pzp. 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Przepisy pkt. 2) stosuje się. </w:t>
      </w:r>
    </w:p>
    <w:p w14:paraId="49E01868" w14:textId="6ADFA652" w:rsidR="00A94B69" w:rsidRDefault="00A94B69" w:rsidP="00B21ABF">
      <w:pPr>
        <w:numPr>
          <w:ilvl w:val="0"/>
          <w:numId w:val="17"/>
        </w:numPr>
        <w:tabs>
          <w:tab w:val="clear" w:pos="900"/>
          <w:tab w:val="num" w:pos="284"/>
        </w:tabs>
        <w:spacing w:after="120" w:line="240" w:lineRule="auto"/>
        <w:ind w:left="284" w:hanging="426"/>
        <w:jc w:val="both"/>
        <w:rPr>
          <w:rFonts w:ascii="Tahoma" w:eastAsia="Times New Roman" w:hAnsi="Tahoma" w:cs="Tahoma"/>
          <w:bCs/>
          <w:sz w:val="20"/>
          <w:szCs w:val="20"/>
          <w:lang w:eastAsia="pl-PL"/>
        </w:rPr>
      </w:pPr>
      <w:r w:rsidRPr="00A94B69">
        <w:rPr>
          <w:rFonts w:ascii="Tahoma" w:eastAsia="Times New Roman" w:hAnsi="Tahoma" w:cs="Tahoma"/>
          <w:bCs/>
          <w:sz w:val="20"/>
          <w:szCs w:val="20"/>
          <w:lang w:eastAsia="pl-PL"/>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273F4F75" w14:textId="77777777" w:rsidR="004F031E" w:rsidRPr="004F031E" w:rsidRDefault="004F031E" w:rsidP="00B351F0">
      <w:pPr>
        <w:pStyle w:val="Akapitzlist"/>
        <w:numPr>
          <w:ilvl w:val="0"/>
          <w:numId w:val="17"/>
        </w:numPr>
        <w:tabs>
          <w:tab w:val="clear" w:pos="900"/>
          <w:tab w:val="num" w:pos="284"/>
        </w:tabs>
        <w:spacing w:after="120" w:line="240" w:lineRule="auto"/>
        <w:ind w:left="283" w:hanging="425"/>
        <w:contextualSpacing w:val="0"/>
        <w:jc w:val="both"/>
        <w:rPr>
          <w:rFonts w:ascii="Tahoma" w:eastAsia="Times New Roman" w:hAnsi="Tahoma" w:cs="Tahoma"/>
          <w:sz w:val="20"/>
          <w:szCs w:val="20"/>
          <w:lang w:eastAsia="pl-PL"/>
        </w:rPr>
      </w:pPr>
      <w:r w:rsidRPr="004F031E">
        <w:rPr>
          <w:rFonts w:ascii="Tahoma" w:eastAsia="Times New Roman" w:hAnsi="Tahoma" w:cs="Tahoma"/>
          <w:sz w:val="20"/>
          <w:szCs w:val="20"/>
          <w:lang w:eastAsia="pl-PL"/>
        </w:rPr>
        <w:lastRenderedPageBreak/>
        <w:t>W przypadku wskazania przez Wykonawcę dostępności oświadczeń lub dokumentów, o których mowa w pkt 5 w formie elektronicznej pod określonymi adresami internetowymi ogólnodostępnych i bezpłatnych baz danych, Zamawiający pobiera samodzielnie z tych baz danych wskazane przez Wykonawcę oświadczenia lub dokumenty. Zamawiający żąda od Wykonawcy przedstawienia tłumaczenia na język polski wskazanych przez Wykonawcę i pobranych samodzielnie przez Zamawiającego dokumentów.</w:t>
      </w:r>
    </w:p>
    <w:p w14:paraId="42D7FAAB" w14:textId="5A42EEDA" w:rsidR="004F031E" w:rsidRPr="004F031E" w:rsidRDefault="004F031E" w:rsidP="00B21ABF">
      <w:pPr>
        <w:pStyle w:val="Akapitzlist"/>
        <w:numPr>
          <w:ilvl w:val="0"/>
          <w:numId w:val="17"/>
        </w:numPr>
        <w:tabs>
          <w:tab w:val="clear" w:pos="900"/>
          <w:tab w:val="num" w:pos="284"/>
        </w:tabs>
        <w:spacing w:after="120" w:line="240" w:lineRule="auto"/>
        <w:ind w:left="284" w:hanging="426"/>
        <w:jc w:val="both"/>
        <w:rPr>
          <w:rFonts w:ascii="Tahoma" w:eastAsia="Times New Roman" w:hAnsi="Tahoma" w:cs="Tahoma"/>
          <w:sz w:val="20"/>
          <w:szCs w:val="20"/>
          <w:lang w:eastAsia="pl-PL"/>
        </w:rPr>
      </w:pPr>
      <w:r w:rsidRPr="004F031E">
        <w:rPr>
          <w:rFonts w:ascii="Tahoma" w:eastAsia="Times New Roman" w:hAnsi="Tahoma" w:cs="Tahoma"/>
          <w:sz w:val="20"/>
          <w:szCs w:val="20"/>
          <w:lang w:eastAsia="pl-PL"/>
        </w:rPr>
        <w:t xml:space="preserve">W przypadku wskazania przez Wykonawcę oświadczeń lub dokumentów, o których mowa w pkt 5, które znajdują się w posiadaniu Zamawiającego, w szczególności oświadczeń lub dokumentów przechowywanych przez Zamawiającego zgodnie z art. 97 ust. 1 ustawy Pzp, Zamawiający w celu potwierdzenia okoliczności, o których mowa w art. 25 ust. 1 pkt 3 ustawy Pzp, korzysta z posiadanych oświadczeń lub dokumentów, o ile są one aktualne. </w:t>
      </w:r>
    </w:p>
    <w:p w14:paraId="1EE19B54" w14:textId="77777777" w:rsidR="00FD34D3" w:rsidRDefault="00FD34D3" w:rsidP="004F031E">
      <w:pPr>
        <w:spacing w:after="120" w:line="240" w:lineRule="auto"/>
        <w:ind w:left="283" w:hanging="567"/>
        <w:jc w:val="both"/>
        <w:rPr>
          <w:rFonts w:ascii="Tahoma" w:eastAsia="Times New Roman" w:hAnsi="Tahoma" w:cs="Tahoma"/>
          <w:b/>
          <w:sz w:val="20"/>
          <w:szCs w:val="20"/>
          <w:highlight w:val="lightGray"/>
          <w:u w:val="single"/>
          <w:lang w:eastAsia="pl-PL"/>
        </w:rPr>
      </w:pPr>
    </w:p>
    <w:p w14:paraId="0D0DCADD" w14:textId="0A9C07BD" w:rsidR="004F031E" w:rsidRPr="002A242E" w:rsidRDefault="004F031E" w:rsidP="004F031E">
      <w:pPr>
        <w:spacing w:after="120" w:line="240" w:lineRule="auto"/>
        <w:ind w:left="283" w:hanging="567"/>
        <w:jc w:val="both"/>
        <w:rPr>
          <w:rFonts w:ascii="Tahoma" w:eastAsia="Times New Roman" w:hAnsi="Tahoma" w:cs="Tahoma"/>
          <w:b/>
          <w:sz w:val="20"/>
          <w:szCs w:val="20"/>
          <w:u w:val="single"/>
          <w:lang w:eastAsia="pl-PL"/>
        </w:rPr>
      </w:pPr>
      <w:r w:rsidRPr="002A242E">
        <w:rPr>
          <w:rFonts w:ascii="Tahoma" w:eastAsia="Times New Roman" w:hAnsi="Tahoma" w:cs="Tahoma"/>
          <w:b/>
          <w:sz w:val="20"/>
          <w:szCs w:val="20"/>
          <w:highlight w:val="lightGray"/>
          <w:u w:val="single"/>
          <w:lang w:eastAsia="pl-PL"/>
        </w:rPr>
        <w:t>VI</w:t>
      </w:r>
      <w:r>
        <w:rPr>
          <w:rFonts w:ascii="Tahoma" w:eastAsia="Times New Roman" w:hAnsi="Tahoma" w:cs="Tahoma"/>
          <w:b/>
          <w:sz w:val="20"/>
          <w:szCs w:val="20"/>
          <w:highlight w:val="lightGray"/>
          <w:u w:val="single"/>
          <w:lang w:eastAsia="pl-PL"/>
        </w:rPr>
        <w:t>I</w:t>
      </w:r>
      <w:r w:rsidRPr="002A242E">
        <w:rPr>
          <w:rFonts w:ascii="Tahoma" w:eastAsia="Times New Roman" w:hAnsi="Tahoma" w:cs="Tahoma"/>
          <w:b/>
          <w:sz w:val="20"/>
          <w:szCs w:val="20"/>
          <w:highlight w:val="lightGray"/>
          <w:u w:val="single"/>
          <w:lang w:eastAsia="pl-PL"/>
        </w:rPr>
        <w:t>I.</w:t>
      </w:r>
      <w:r w:rsidRPr="002A242E">
        <w:rPr>
          <w:rFonts w:ascii="Tahoma" w:eastAsia="Times New Roman" w:hAnsi="Tahoma" w:cs="Tahoma"/>
          <w:b/>
          <w:sz w:val="20"/>
          <w:szCs w:val="20"/>
          <w:highlight w:val="lightGray"/>
          <w:u w:val="single"/>
          <w:lang w:eastAsia="pl-PL"/>
        </w:rPr>
        <w:tab/>
        <w:t>INFORMACJE O SPOSOBIE POROZUMIEWANIA SIĘ ZAMAWIAJĄCEGO Z WYKONAWCAMI ORAZ PRZEKAZYWANIA OŚWIADCZEŃ I DOKUMENTÓW, A TAKŻE WSKAZANIE OSÓB UPRAWNIONYCH DO POROZUMIEWANIA SIĘ Z WYKONAWCAMI</w:t>
      </w:r>
      <w:r>
        <w:rPr>
          <w:rFonts w:ascii="Tahoma" w:eastAsia="Times New Roman" w:hAnsi="Tahoma" w:cs="Tahoma"/>
          <w:b/>
          <w:sz w:val="20"/>
          <w:szCs w:val="20"/>
          <w:u w:val="single"/>
          <w:lang w:eastAsia="pl-PL"/>
        </w:rPr>
        <w:t>:</w:t>
      </w:r>
    </w:p>
    <w:p w14:paraId="652C369B" w14:textId="77777777" w:rsidR="004F031E" w:rsidRDefault="004F031E" w:rsidP="004F031E">
      <w:pPr>
        <w:spacing w:after="120" w:line="240" w:lineRule="auto"/>
        <w:ind w:left="284" w:hanging="284"/>
        <w:jc w:val="both"/>
        <w:rPr>
          <w:rFonts w:ascii="Tahoma" w:eastAsia="Times New Roman" w:hAnsi="Tahoma" w:cs="Tahoma"/>
          <w:sz w:val="20"/>
          <w:szCs w:val="20"/>
          <w:lang w:eastAsia="pl-PL"/>
        </w:rPr>
      </w:pPr>
      <w:r w:rsidRPr="00DD6F85">
        <w:rPr>
          <w:rFonts w:ascii="Tahoma" w:eastAsia="Times New Roman" w:hAnsi="Tahoma" w:cs="Tahoma"/>
          <w:sz w:val="20"/>
          <w:szCs w:val="20"/>
          <w:lang w:eastAsia="pl-PL"/>
        </w:rPr>
        <w:t>1.</w:t>
      </w:r>
      <w:r w:rsidRPr="00DD6F85">
        <w:rPr>
          <w:rFonts w:ascii="Tahoma" w:eastAsia="Times New Roman" w:hAnsi="Tahoma" w:cs="Tahoma"/>
          <w:sz w:val="20"/>
          <w:szCs w:val="20"/>
          <w:lang w:eastAsia="pl-PL"/>
        </w:rPr>
        <w:tab/>
      </w:r>
      <w:r w:rsidRPr="00166616">
        <w:rPr>
          <w:rFonts w:ascii="Tahoma" w:eastAsia="Times New Roman" w:hAnsi="Tahoma" w:cs="Tahoma"/>
          <w:sz w:val="20"/>
          <w:szCs w:val="20"/>
          <w:lang w:eastAsia="pl-PL"/>
        </w:rPr>
        <w:t>Niniejsze postępowanie prowadzone jest w języku polskim.</w:t>
      </w:r>
    </w:p>
    <w:p w14:paraId="6C37CC98" w14:textId="7A39BF6E" w:rsidR="004F031E" w:rsidRDefault="004F031E" w:rsidP="004F031E">
      <w:pPr>
        <w:spacing w:after="12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2.</w:t>
      </w:r>
      <w:r>
        <w:rPr>
          <w:rFonts w:ascii="Tahoma" w:eastAsia="Times New Roman" w:hAnsi="Tahoma" w:cs="Tahoma"/>
          <w:sz w:val="20"/>
          <w:szCs w:val="20"/>
          <w:lang w:eastAsia="pl-PL"/>
        </w:rPr>
        <w:tab/>
      </w:r>
      <w:r w:rsidRPr="00DD6F85">
        <w:rPr>
          <w:rFonts w:ascii="Tahoma" w:eastAsia="Times New Roman" w:hAnsi="Tahoma" w:cs="Tahoma"/>
          <w:sz w:val="20"/>
          <w:szCs w:val="20"/>
          <w:lang w:eastAsia="pl-PL"/>
        </w:rPr>
        <w:t>Wszelkie zawiadomienia, oświadczenia, wnioski oraz informacje Zamawiający oraz Wykonawcy mogą przekazywać pisemnie, faksem lub drogą elektroniczną</w:t>
      </w:r>
      <w:r w:rsidRPr="004F031E">
        <w:rPr>
          <w:rFonts w:ascii="Tahoma" w:eastAsia="Times New Roman" w:hAnsi="Tahoma" w:cs="Tahoma"/>
          <w:sz w:val="20"/>
          <w:szCs w:val="20"/>
          <w:u w:val="single"/>
          <w:lang w:eastAsia="pl-PL"/>
        </w:rPr>
        <w:t xml:space="preserve">, za wyjątkiem oferty, umowy oraz oświadczeń </w:t>
      </w:r>
      <w:r w:rsidRPr="004F031E">
        <w:rPr>
          <w:rFonts w:ascii="Tahoma" w:eastAsia="Times New Roman" w:hAnsi="Tahoma" w:cs="Tahoma"/>
          <w:sz w:val="20"/>
          <w:szCs w:val="20"/>
          <w:u w:val="single"/>
          <w:lang w:eastAsia="pl-PL"/>
        </w:rPr>
        <w:br/>
        <w:t>i dokumentów wymienionych w rozdziale V</w:t>
      </w:r>
      <w:r>
        <w:rPr>
          <w:rFonts w:ascii="Tahoma" w:eastAsia="Times New Roman" w:hAnsi="Tahoma" w:cs="Tahoma"/>
          <w:sz w:val="20"/>
          <w:szCs w:val="20"/>
          <w:u w:val="single"/>
          <w:lang w:eastAsia="pl-PL"/>
        </w:rPr>
        <w:t>I</w:t>
      </w:r>
      <w:r w:rsidRPr="004F031E">
        <w:rPr>
          <w:rFonts w:ascii="Tahoma" w:eastAsia="Times New Roman" w:hAnsi="Tahoma" w:cs="Tahoma"/>
          <w:sz w:val="20"/>
          <w:szCs w:val="20"/>
          <w:u w:val="single"/>
          <w:lang w:eastAsia="pl-PL"/>
        </w:rPr>
        <w:t>I niniejszej SIWZ</w:t>
      </w:r>
      <w:r w:rsidRPr="00DD6F85">
        <w:rPr>
          <w:rFonts w:ascii="Tahoma" w:eastAsia="Times New Roman" w:hAnsi="Tahoma" w:cs="Tahoma"/>
          <w:sz w:val="20"/>
          <w:szCs w:val="20"/>
          <w:lang w:eastAsia="pl-PL"/>
        </w:rPr>
        <w:t xml:space="preserve"> (również w przypadku ich złożenia w wyniku wezwania o którym</w:t>
      </w:r>
      <w:r>
        <w:rPr>
          <w:rFonts w:ascii="Tahoma" w:eastAsia="Times New Roman" w:hAnsi="Tahoma" w:cs="Tahoma"/>
          <w:sz w:val="20"/>
          <w:szCs w:val="20"/>
          <w:lang w:eastAsia="pl-PL"/>
        </w:rPr>
        <w:t xml:space="preserve"> mowa w art. 26 ust. 3 ustawy Pzp</w:t>
      </w:r>
      <w:r w:rsidRPr="00DD6F85">
        <w:rPr>
          <w:rFonts w:ascii="Tahoma" w:eastAsia="Times New Roman" w:hAnsi="Tahoma" w:cs="Tahoma"/>
          <w:sz w:val="20"/>
          <w:szCs w:val="20"/>
          <w:lang w:eastAsia="pl-PL"/>
        </w:rPr>
        <w:t>) dla których dopuszczalna jest forma pisemna.</w:t>
      </w:r>
    </w:p>
    <w:p w14:paraId="33B0DFD3" w14:textId="31B83C0F" w:rsidR="004F031E" w:rsidRDefault="004F031E" w:rsidP="004F031E">
      <w:pPr>
        <w:spacing w:after="12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3.</w:t>
      </w:r>
      <w:r>
        <w:rPr>
          <w:rFonts w:ascii="Tahoma" w:eastAsia="Times New Roman" w:hAnsi="Tahoma" w:cs="Tahoma"/>
          <w:sz w:val="20"/>
          <w:szCs w:val="20"/>
          <w:lang w:eastAsia="pl-PL"/>
        </w:rPr>
        <w:tab/>
      </w:r>
      <w:r w:rsidRPr="007D629C">
        <w:rPr>
          <w:rFonts w:ascii="Tahoma" w:eastAsia="Times New Roman" w:hAnsi="Tahoma" w:cs="Tahoma"/>
          <w:b/>
          <w:sz w:val="20"/>
          <w:szCs w:val="20"/>
          <w:lang w:eastAsia="pl-PL"/>
        </w:rPr>
        <w:t>Formy złożenia oświadczeń i dokumentów</w:t>
      </w:r>
      <w:r>
        <w:rPr>
          <w:rFonts w:ascii="Tahoma" w:eastAsia="Times New Roman" w:hAnsi="Tahoma" w:cs="Tahoma"/>
          <w:sz w:val="20"/>
          <w:szCs w:val="20"/>
          <w:lang w:eastAsia="pl-PL"/>
        </w:rPr>
        <w:t xml:space="preserve"> wskazane zostały w rozporządzeniu Ministra Rozwoju z dnia 26 lipca 2016 r. w sprawie rodzajów dokumentów, jakich może żądać zamawiający od wykonawcy w postępowaniu o udzielenie zamówienia (Dz.U. 2016 r. poz. 1126), przy czym:</w:t>
      </w:r>
    </w:p>
    <w:p w14:paraId="5DF0508A" w14:textId="1688168B" w:rsidR="004F031E" w:rsidRPr="004F031E" w:rsidRDefault="004F031E" w:rsidP="004F031E">
      <w:pPr>
        <w:spacing w:after="120" w:line="240" w:lineRule="auto"/>
        <w:ind w:left="567" w:hanging="284"/>
        <w:jc w:val="both"/>
        <w:rPr>
          <w:rFonts w:ascii="Tahoma" w:eastAsia="Times New Roman" w:hAnsi="Tahoma" w:cs="Tahoma"/>
          <w:bCs/>
          <w:sz w:val="20"/>
          <w:szCs w:val="20"/>
          <w:lang w:eastAsia="pl-PL"/>
        </w:rPr>
      </w:pPr>
      <w:r>
        <w:rPr>
          <w:rFonts w:ascii="Tahoma" w:eastAsia="Times New Roman" w:hAnsi="Tahoma" w:cs="Tahoma"/>
          <w:sz w:val="20"/>
          <w:szCs w:val="20"/>
          <w:lang w:eastAsia="pl-PL"/>
        </w:rPr>
        <w:t>a)</w:t>
      </w:r>
      <w:r>
        <w:rPr>
          <w:rFonts w:ascii="Tahoma" w:eastAsia="Times New Roman" w:hAnsi="Tahoma" w:cs="Tahoma"/>
          <w:sz w:val="20"/>
          <w:szCs w:val="20"/>
          <w:lang w:eastAsia="pl-PL"/>
        </w:rPr>
        <w:tab/>
        <w:t xml:space="preserve">oświadczenia o których mowa w ww. rozporządzeniu, dot. Wykonawcy i innych podmiotów, na których zdolnościach polega wykonawca na zasadach określonych w art. 22a ustawy Pzp oraz </w:t>
      </w:r>
      <w:r>
        <w:rPr>
          <w:rFonts w:ascii="Tahoma" w:eastAsia="Times New Roman" w:hAnsi="Tahoma" w:cs="Tahoma"/>
          <w:sz w:val="20"/>
          <w:szCs w:val="20"/>
          <w:lang w:eastAsia="pl-PL"/>
        </w:rPr>
        <w:br/>
        <w:t xml:space="preserve">dot. podwykonawców, składane są w oryginale; </w:t>
      </w:r>
      <w:r w:rsidRPr="004F031E">
        <w:rPr>
          <w:rFonts w:ascii="Tahoma" w:eastAsia="Times New Roman" w:hAnsi="Tahoma" w:cs="Tahoma"/>
          <w:bCs/>
          <w:sz w:val="20"/>
          <w:szCs w:val="20"/>
          <w:lang w:eastAsia="pl-PL"/>
        </w:rPr>
        <w:t>Za oryginał uważa się oświadczenie złożon</w:t>
      </w:r>
      <w:r>
        <w:rPr>
          <w:rFonts w:ascii="Tahoma" w:eastAsia="Times New Roman" w:hAnsi="Tahoma" w:cs="Tahoma"/>
          <w:bCs/>
          <w:sz w:val="20"/>
          <w:szCs w:val="20"/>
          <w:lang w:eastAsia="pl-PL"/>
        </w:rPr>
        <w:t>e</w:t>
      </w:r>
      <w:r w:rsidRPr="004F031E">
        <w:rPr>
          <w:rFonts w:ascii="Tahoma" w:eastAsia="Times New Roman" w:hAnsi="Tahoma" w:cs="Tahoma"/>
          <w:bCs/>
          <w:sz w:val="20"/>
          <w:szCs w:val="20"/>
          <w:lang w:eastAsia="pl-PL"/>
        </w:rPr>
        <w:t xml:space="preserve"> w formie pisemnej podpisane własnoręcznym podpisem.</w:t>
      </w:r>
    </w:p>
    <w:p w14:paraId="2000DDCB" w14:textId="77777777" w:rsidR="004F031E" w:rsidRDefault="004F031E" w:rsidP="004F031E">
      <w:pPr>
        <w:spacing w:after="120" w:line="240" w:lineRule="auto"/>
        <w:ind w:left="567"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b)</w:t>
      </w:r>
      <w:r>
        <w:rPr>
          <w:rFonts w:ascii="Tahoma" w:eastAsia="Times New Roman" w:hAnsi="Tahoma" w:cs="Tahoma"/>
          <w:sz w:val="20"/>
          <w:szCs w:val="20"/>
          <w:lang w:eastAsia="pl-PL"/>
        </w:rPr>
        <w:tab/>
        <w:t>dokumenty, o których mowa w ww. rozporządzeniu, inne niż ww. oświadczenia, składane są w oryginale lub kopii poświadczonej za zgodność z oryginałem.</w:t>
      </w:r>
    </w:p>
    <w:p w14:paraId="5C496CDE" w14:textId="77777777" w:rsidR="004F031E" w:rsidRPr="007D629C" w:rsidRDefault="004F031E" w:rsidP="004F031E">
      <w:pPr>
        <w:spacing w:after="120" w:line="240" w:lineRule="auto"/>
        <w:ind w:left="567"/>
        <w:jc w:val="both"/>
        <w:rPr>
          <w:rFonts w:ascii="Tahoma" w:eastAsia="Times New Roman" w:hAnsi="Tahoma" w:cs="Tahoma"/>
          <w:i/>
          <w:sz w:val="20"/>
          <w:szCs w:val="20"/>
          <w:lang w:eastAsia="pl-PL"/>
        </w:rPr>
      </w:pPr>
      <w:r w:rsidRPr="007D629C">
        <w:rPr>
          <w:rFonts w:ascii="Tahoma" w:eastAsia="Times New Roman" w:hAnsi="Tahoma" w:cs="Tahoma"/>
          <w:i/>
          <w:sz w:val="20"/>
          <w:szCs w:val="20"/>
          <w:lang w:eastAsia="pl-PL"/>
        </w:rPr>
        <w:t>Poświadczenia za zgodność z oryginałem dokonywane są w formie pisemnej przez Wykonawcę albo podmiot trzeci albo Wykonawcę wspólnie ubiegającego się o udzielenie zamówienia publicznego, albo podwykonawcę - odpowiednio, w zakresie dokumentów, które każdego z nich dotyczą.</w:t>
      </w:r>
    </w:p>
    <w:p w14:paraId="07E25C5D" w14:textId="51CECCE9" w:rsidR="004F031E" w:rsidRPr="004F031E" w:rsidRDefault="004F031E" w:rsidP="004F031E">
      <w:pPr>
        <w:spacing w:after="60" w:line="240" w:lineRule="auto"/>
        <w:ind w:left="284" w:hanging="284"/>
        <w:jc w:val="both"/>
        <w:rPr>
          <w:rFonts w:ascii="Tahoma" w:hAnsi="Tahoma" w:cs="Tahoma"/>
          <w:b/>
          <w:sz w:val="20"/>
          <w:szCs w:val="20"/>
        </w:rPr>
      </w:pPr>
      <w:r w:rsidRPr="004F031E">
        <w:rPr>
          <w:rFonts w:ascii="Tahoma" w:hAnsi="Tahoma" w:cs="Tahoma"/>
          <w:sz w:val="20"/>
          <w:szCs w:val="20"/>
        </w:rPr>
        <w:t>4.</w:t>
      </w:r>
      <w:r>
        <w:rPr>
          <w:rFonts w:ascii="Tahoma" w:hAnsi="Tahoma" w:cs="Tahoma"/>
          <w:b/>
          <w:sz w:val="20"/>
          <w:szCs w:val="20"/>
        </w:rPr>
        <w:tab/>
      </w:r>
      <w:r w:rsidRPr="004F031E">
        <w:rPr>
          <w:rFonts w:ascii="Tahoma" w:hAnsi="Tahoma" w:cs="Tahoma"/>
          <w:b/>
          <w:sz w:val="20"/>
          <w:szCs w:val="20"/>
        </w:rPr>
        <w:t>Pełnomocnictwa:</w:t>
      </w:r>
    </w:p>
    <w:p w14:paraId="11FE1BDA" w14:textId="77777777" w:rsidR="004F031E" w:rsidRDefault="004F031E" w:rsidP="004F031E">
      <w:pPr>
        <w:spacing w:after="120" w:line="240" w:lineRule="auto"/>
        <w:ind w:left="284"/>
        <w:jc w:val="both"/>
        <w:rPr>
          <w:rFonts w:ascii="Tahoma" w:eastAsia="Times New Roman" w:hAnsi="Tahoma" w:cs="Tahoma"/>
          <w:sz w:val="20"/>
          <w:szCs w:val="20"/>
          <w:lang w:eastAsia="pl-PL"/>
        </w:rPr>
      </w:pPr>
      <w:r w:rsidRPr="00A20252">
        <w:rPr>
          <w:rFonts w:ascii="Tahoma" w:hAnsi="Tahoma" w:cs="Tahoma"/>
          <w:sz w:val="20"/>
          <w:szCs w:val="20"/>
        </w:rPr>
        <w:t>Jeżeli Wykonawcy wspólnie ubiegają się o udzielnie zamówienia, ustanawiają pełnomocnika do reprezentowania ich w postępowaniu albo do reprezentowania ich w postępowaniu i zawarcia umowy</w:t>
      </w:r>
      <w:r>
        <w:rPr>
          <w:rFonts w:ascii="Tahoma" w:hAnsi="Tahoma" w:cs="Tahoma"/>
          <w:sz w:val="20"/>
          <w:szCs w:val="20"/>
        </w:rPr>
        <w:t>. Pełnomocnictwa składa się w formie właściwej dla wykonywanej czynności, zgodnie z przepisami Kodeksu Cywilnego.</w:t>
      </w:r>
    </w:p>
    <w:p w14:paraId="5C7F3949" w14:textId="77777777" w:rsidR="004F031E" w:rsidRPr="00166616" w:rsidRDefault="004F031E" w:rsidP="004F031E">
      <w:pPr>
        <w:pStyle w:val="Akapitzlist"/>
        <w:numPr>
          <w:ilvl w:val="0"/>
          <w:numId w:val="2"/>
        </w:numPr>
        <w:spacing w:after="120" w:line="240" w:lineRule="auto"/>
        <w:ind w:left="284" w:hanging="284"/>
        <w:contextualSpacing w:val="0"/>
        <w:jc w:val="both"/>
        <w:rPr>
          <w:rFonts w:ascii="Tahoma" w:hAnsi="Tahoma" w:cs="Tahoma"/>
          <w:sz w:val="20"/>
          <w:szCs w:val="20"/>
        </w:rPr>
      </w:pPr>
      <w:r w:rsidRPr="00166616">
        <w:rPr>
          <w:rFonts w:ascii="Tahoma" w:hAnsi="Tahoma" w:cs="Tahoma"/>
          <w:sz w:val="20"/>
          <w:szCs w:val="20"/>
        </w:rPr>
        <w:t>W korespondencji kierowanej do Zamawiającego Wykonawca winien posługiwać się numerem sprawy określonym w SIWZ.</w:t>
      </w:r>
    </w:p>
    <w:p w14:paraId="17C57D1D" w14:textId="77777777" w:rsidR="004F031E" w:rsidRDefault="004F031E" w:rsidP="004F031E">
      <w:pPr>
        <w:pStyle w:val="Akapitzlist"/>
        <w:numPr>
          <w:ilvl w:val="0"/>
          <w:numId w:val="2"/>
        </w:numPr>
        <w:spacing w:after="120" w:line="240" w:lineRule="auto"/>
        <w:ind w:left="284" w:hanging="284"/>
        <w:contextualSpacing w:val="0"/>
        <w:jc w:val="both"/>
        <w:rPr>
          <w:rFonts w:ascii="Tahoma" w:hAnsi="Tahoma" w:cs="Tahoma"/>
          <w:sz w:val="20"/>
          <w:szCs w:val="20"/>
        </w:rPr>
      </w:pPr>
      <w:r w:rsidRPr="00166616">
        <w:rPr>
          <w:rFonts w:ascii="Tahoma" w:hAnsi="Tahoma" w:cs="Tahoma"/>
          <w:sz w:val="20"/>
          <w:szCs w:val="20"/>
        </w:rPr>
        <w:t xml:space="preserve">Zawiadomienia, oświadczenia, wnioski oraz informacje przekazywane przez Wykonawcę pisemnie winny być składane na adres: </w:t>
      </w:r>
      <w:r w:rsidRPr="00166616">
        <w:rPr>
          <w:rFonts w:ascii="Tahoma" w:hAnsi="Tahoma" w:cs="Tahoma"/>
          <w:b/>
          <w:sz w:val="20"/>
          <w:szCs w:val="20"/>
        </w:rPr>
        <w:t>Urząd do Spraw Cudzoziemców ul. Taborowa 33, 02-699 Warszawa, Wydział Zamówień Publicznych</w:t>
      </w:r>
      <w:r w:rsidRPr="00166616">
        <w:rPr>
          <w:rFonts w:ascii="Tahoma" w:hAnsi="Tahoma" w:cs="Tahoma"/>
          <w:sz w:val="20"/>
          <w:szCs w:val="20"/>
        </w:rPr>
        <w:t>.</w:t>
      </w:r>
    </w:p>
    <w:p w14:paraId="0E5D81FA" w14:textId="77777777" w:rsidR="004F031E" w:rsidRDefault="004F031E" w:rsidP="004F031E">
      <w:pPr>
        <w:pStyle w:val="Akapitzlist"/>
        <w:numPr>
          <w:ilvl w:val="0"/>
          <w:numId w:val="2"/>
        </w:numPr>
        <w:spacing w:after="120" w:line="240" w:lineRule="auto"/>
        <w:ind w:left="284" w:hanging="284"/>
        <w:contextualSpacing w:val="0"/>
        <w:jc w:val="both"/>
        <w:rPr>
          <w:rFonts w:ascii="Tahoma" w:hAnsi="Tahoma" w:cs="Tahoma"/>
          <w:sz w:val="20"/>
          <w:szCs w:val="20"/>
        </w:rPr>
      </w:pPr>
      <w:r w:rsidRPr="00166616">
        <w:rPr>
          <w:rFonts w:ascii="Tahoma" w:hAnsi="Tahoma" w:cs="Tahoma"/>
          <w:sz w:val="20"/>
          <w:szCs w:val="20"/>
        </w:rPr>
        <w:t xml:space="preserve">Zawiadomienia, oświadczenia, wnioski oraz informacje przekazywane przez Wykonawcę drogą elektroniczną winny być kierowane na adres: </w:t>
      </w:r>
      <w:hyperlink r:id="rId11" w:history="1">
        <w:r w:rsidRPr="00166616">
          <w:rPr>
            <w:rStyle w:val="Hipercze"/>
            <w:rFonts w:ascii="Tahoma" w:hAnsi="Tahoma" w:cs="Tahoma"/>
            <w:sz w:val="20"/>
            <w:szCs w:val="20"/>
          </w:rPr>
          <w:t>zamowienia.publiczne@udsc.gov.pl</w:t>
        </w:r>
      </w:hyperlink>
      <w:r w:rsidRPr="00166616">
        <w:rPr>
          <w:rFonts w:ascii="Tahoma" w:hAnsi="Tahoma" w:cs="Tahoma"/>
          <w:sz w:val="20"/>
          <w:szCs w:val="20"/>
        </w:rPr>
        <w:t xml:space="preserve">, a faksem na nr </w:t>
      </w:r>
      <w:r>
        <w:rPr>
          <w:rFonts w:ascii="Tahoma" w:hAnsi="Tahoma" w:cs="Tahoma"/>
          <w:sz w:val="20"/>
          <w:szCs w:val="20"/>
        </w:rPr>
        <w:br/>
      </w:r>
      <w:r w:rsidRPr="00166616">
        <w:rPr>
          <w:rFonts w:ascii="Tahoma" w:hAnsi="Tahoma" w:cs="Tahoma"/>
          <w:sz w:val="20"/>
          <w:szCs w:val="20"/>
        </w:rPr>
        <w:t xml:space="preserve">(22) </w:t>
      </w:r>
      <w:r>
        <w:rPr>
          <w:rFonts w:ascii="Tahoma" w:hAnsi="Tahoma" w:cs="Tahoma"/>
          <w:sz w:val="20"/>
          <w:szCs w:val="20"/>
        </w:rPr>
        <w:t>60-144-53</w:t>
      </w:r>
      <w:r w:rsidRPr="00166616">
        <w:rPr>
          <w:rFonts w:ascii="Tahoma" w:hAnsi="Tahoma" w:cs="Tahoma"/>
          <w:sz w:val="20"/>
          <w:szCs w:val="20"/>
        </w:rPr>
        <w:t>.</w:t>
      </w:r>
    </w:p>
    <w:p w14:paraId="34500F64" w14:textId="77777777" w:rsidR="004F031E" w:rsidRDefault="004F031E" w:rsidP="004F031E">
      <w:pPr>
        <w:pStyle w:val="Akapitzlist"/>
        <w:numPr>
          <w:ilvl w:val="0"/>
          <w:numId w:val="2"/>
        </w:numPr>
        <w:spacing w:after="120" w:line="240" w:lineRule="auto"/>
        <w:ind w:left="284" w:hanging="284"/>
        <w:contextualSpacing w:val="0"/>
        <w:jc w:val="both"/>
        <w:rPr>
          <w:rFonts w:ascii="Tahoma" w:hAnsi="Tahoma" w:cs="Tahoma"/>
          <w:sz w:val="20"/>
          <w:szCs w:val="20"/>
        </w:rPr>
      </w:pPr>
      <w:r w:rsidRPr="00166616">
        <w:rPr>
          <w:rFonts w:ascii="Tahoma" w:hAnsi="Tahoma" w:cs="Tahoma"/>
          <w:sz w:val="20"/>
          <w:szCs w:val="20"/>
        </w:rPr>
        <w:t xml:space="preserve">Wszelkie zawiadomienia, oświadczenia, wnioski oraz informacje przekazane za pomocą faksu lub </w:t>
      </w:r>
      <w:r w:rsidRPr="00166616">
        <w:rPr>
          <w:rFonts w:ascii="Tahoma" w:hAnsi="Tahoma" w:cs="Tahoma"/>
          <w:sz w:val="20"/>
          <w:szCs w:val="20"/>
        </w:rPr>
        <w:br/>
        <w:t>w formie elektronicznej wymagają na żądanie każdej ze stron, niezwłocznego potwierdzenia faktu ich otrzymania.</w:t>
      </w:r>
    </w:p>
    <w:p w14:paraId="7E6B324F" w14:textId="77777777" w:rsidR="004F031E" w:rsidRDefault="004F031E" w:rsidP="004F031E">
      <w:pPr>
        <w:pStyle w:val="Akapitzlist"/>
        <w:numPr>
          <w:ilvl w:val="0"/>
          <w:numId w:val="2"/>
        </w:numPr>
        <w:spacing w:after="120" w:line="240" w:lineRule="auto"/>
        <w:ind w:left="284" w:hanging="284"/>
        <w:contextualSpacing w:val="0"/>
        <w:jc w:val="both"/>
        <w:rPr>
          <w:rFonts w:ascii="Tahoma" w:hAnsi="Tahoma" w:cs="Tahoma"/>
          <w:sz w:val="20"/>
          <w:szCs w:val="20"/>
        </w:rPr>
      </w:pPr>
      <w:r w:rsidRPr="00166616">
        <w:rPr>
          <w:rFonts w:ascii="Tahoma" w:hAnsi="Tahoma" w:cs="Tahoma"/>
          <w:sz w:val="20"/>
          <w:szCs w:val="20"/>
        </w:rPr>
        <w:lastRenderedPageBreak/>
        <w:t>Wykonawca może zwrócić się do Zamawiając</w:t>
      </w:r>
      <w:r>
        <w:rPr>
          <w:rFonts w:ascii="Tahoma" w:hAnsi="Tahoma" w:cs="Tahoma"/>
          <w:sz w:val="20"/>
          <w:szCs w:val="20"/>
        </w:rPr>
        <w:t>ego o wyjaśnienie treści SIWZ.</w:t>
      </w:r>
    </w:p>
    <w:p w14:paraId="71760FBC" w14:textId="07D1013B" w:rsidR="004F031E" w:rsidRDefault="004F031E" w:rsidP="004F031E">
      <w:pPr>
        <w:pStyle w:val="Akapitzlist"/>
        <w:numPr>
          <w:ilvl w:val="0"/>
          <w:numId w:val="2"/>
        </w:numPr>
        <w:spacing w:after="120" w:line="240" w:lineRule="auto"/>
        <w:ind w:left="284" w:hanging="426"/>
        <w:contextualSpacing w:val="0"/>
        <w:jc w:val="both"/>
        <w:rPr>
          <w:rFonts w:ascii="Tahoma" w:hAnsi="Tahoma" w:cs="Tahoma"/>
          <w:sz w:val="20"/>
          <w:szCs w:val="20"/>
        </w:rPr>
      </w:pPr>
      <w:r w:rsidRPr="00166616">
        <w:rPr>
          <w:rFonts w:ascii="Tahoma" w:hAnsi="Tahoma" w:cs="Tahoma"/>
          <w:sz w:val="20"/>
          <w:szCs w:val="20"/>
        </w:rPr>
        <w:t xml:space="preserve">Jeżeli wniosek o wyjaśnienie treści SIWZ wpłynie do Zamawiającego nie później niż do końca dnia, w którym upływa połowa terminu składania ofert, Zamawiający udzieli wyjaśnień niezwłocznie, jednak nie później niż </w:t>
      </w:r>
      <w:r w:rsidRPr="00166616">
        <w:rPr>
          <w:rFonts w:ascii="Tahoma" w:hAnsi="Tahoma" w:cs="Tahoma"/>
          <w:b/>
          <w:sz w:val="20"/>
          <w:szCs w:val="20"/>
        </w:rPr>
        <w:t xml:space="preserve">na </w:t>
      </w:r>
      <w:r>
        <w:rPr>
          <w:rFonts w:ascii="Tahoma" w:hAnsi="Tahoma" w:cs="Tahoma"/>
          <w:b/>
          <w:sz w:val="20"/>
          <w:szCs w:val="20"/>
        </w:rPr>
        <w:t>6</w:t>
      </w:r>
      <w:r w:rsidRPr="00166616">
        <w:rPr>
          <w:rFonts w:ascii="Tahoma" w:hAnsi="Tahoma" w:cs="Tahoma"/>
          <w:b/>
          <w:sz w:val="20"/>
          <w:szCs w:val="20"/>
        </w:rPr>
        <w:t xml:space="preserve"> dni przed upływem terminu składania ofert</w:t>
      </w:r>
      <w:r w:rsidRPr="00166616">
        <w:rPr>
          <w:rFonts w:ascii="Tahoma" w:hAnsi="Tahoma" w:cs="Tahoma"/>
          <w:sz w:val="20"/>
          <w:szCs w:val="20"/>
        </w:rPr>
        <w: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5946960F" w14:textId="7828FAB7" w:rsidR="004F031E" w:rsidRDefault="004F031E" w:rsidP="004F031E">
      <w:pPr>
        <w:pStyle w:val="Akapitzlist"/>
        <w:numPr>
          <w:ilvl w:val="0"/>
          <w:numId w:val="2"/>
        </w:numPr>
        <w:spacing w:after="120" w:line="240" w:lineRule="auto"/>
        <w:ind w:left="284" w:hanging="426"/>
        <w:contextualSpacing w:val="0"/>
        <w:jc w:val="both"/>
        <w:rPr>
          <w:rFonts w:ascii="Tahoma" w:hAnsi="Tahoma" w:cs="Tahoma"/>
          <w:sz w:val="20"/>
          <w:szCs w:val="20"/>
        </w:rPr>
      </w:pPr>
      <w:r w:rsidRPr="00166616">
        <w:rPr>
          <w:rFonts w:ascii="Tahoma" w:hAnsi="Tahoma" w:cs="Tahoma"/>
          <w:sz w:val="20"/>
          <w:szCs w:val="20"/>
        </w:rPr>
        <w:t xml:space="preserve">Przedłużenie terminu składania ofert nie wpływa na bieg terminu składania wniosku, o którym mowa </w:t>
      </w:r>
      <w:r>
        <w:rPr>
          <w:rFonts w:ascii="Tahoma" w:hAnsi="Tahoma" w:cs="Tahoma"/>
          <w:sz w:val="20"/>
          <w:szCs w:val="20"/>
        </w:rPr>
        <w:br/>
      </w:r>
      <w:r w:rsidRPr="00166616">
        <w:rPr>
          <w:rFonts w:ascii="Tahoma" w:hAnsi="Tahoma" w:cs="Tahoma"/>
          <w:sz w:val="20"/>
          <w:szCs w:val="20"/>
        </w:rPr>
        <w:t>w rozdz. VI</w:t>
      </w:r>
      <w:r>
        <w:rPr>
          <w:rFonts w:ascii="Tahoma" w:hAnsi="Tahoma" w:cs="Tahoma"/>
          <w:sz w:val="20"/>
          <w:szCs w:val="20"/>
        </w:rPr>
        <w:t>I</w:t>
      </w:r>
      <w:r w:rsidRPr="00166616">
        <w:rPr>
          <w:rFonts w:ascii="Tahoma" w:hAnsi="Tahoma" w:cs="Tahoma"/>
          <w:sz w:val="20"/>
          <w:szCs w:val="20"/>
        </w:rPr>
        <w:t>I.</w:t>
      </w:r>
      <w:r>
        <w:rPr>
          <w:rFonts w:ascii="Tahoma" w:hAnsi="Tahoma" w:cs="Tahoma"/>
          <w:sz w:val="20"/>
          <w:szCs w:val="20"/>
        </w:rPr>
        <w:t>10</w:t>
      </w:r>
      <w:r w:rsidRPr="00166616">
        <w:rPr>
          <w:rFonts w:ascii="Tahoma" w:hAnsi="Tahoma" w:cs="Tahoma"/>
          <w:sz w:val="20"/>
          <w:szCs w:val="20"/>
        </w:rPr>
        <w:t xml:space="preserve"> niniejszej SIWZ.</w:t>
      </w:r>
    </w:p>
    <w:p w14:paraId="03F7938C" w14:textId="77777777" w:rsidR="004F031E" w:rsidRDefault="004F031E" w:rsidP="004F031E">
      <w:pPr>
        <w:pStyle w:val="Akapitzlist"/>
        <w:numPr>
          <w:ilvl w:val="0"/>
          <w:numId w:val="2"/>
        </w:numPr>
        <w:spacing w:after="120" w:line="240" w:lineRule="auto"/>
        <w:ind w:left="284" w:hanging="426"/>
        <w:contextualSpacing w:val="0"/>
        <w:jc w:val="both"/>
        <w:rPr>
          <w:rFonts w:ascii="Tahoma" w:hAnsi="Tahoma" w:cs="Tahoma"/>
          <w:sz w:val="20"/>
          <w:szCs w:val="20"/>
        </w:rPr>
      </w:pPr>
      <w:r w:rsidRPr="00166616">
        <w:rPr>
          <w:rFonts w:ascii="Tahoma" w:hAnsi="Tahoma" w:cs="Tahoma"/>
          <w:sz w:val="20"/>
          <w:szCs w:val="20"/>
        </w:rPr>
        <w:t>W przypadku rozbieżności pomiędzy treścią niniejszej SIWZ, a treścią udzielonych odpowiedzi, jako obowiązującą należy przyjąć treść pisma zawierającego późniejsze oświadczenie Zamawiającego.</w:t>
      </w:r>
    </w:p>
    <w:p w14:paraId="4BE40A05" w14:textId="77777777" w:rsidR="004F031E" w:rsidRDefault="004F031E" w:rsidP="004F031E">
      <w:pPr>
        <w:pStyle w:val="Akapitzlist"/>
        <w:numPr>
          <w:ilvl w:val="0"/>
          <w:numId w:val="2"/>
        </w:numPr>
        <w:spacing w:after="120" w:line="240" w:lineRule="auto"/>
        <w:ind w:left="284" w:hanging="426"/>
        <w:contextualSpacing w:val="0"/>
        <w:jc w:val="both"/>
        <w:rPr>
          <w:rFonts w:ascii="Tahoma" w:hAnsi="Tahoma" w:cs="Tahoma"/>
          <w:sz w:val="20"/>
          <w:szCs w:val="20"/>
        </w:rPr>
      </w:pPr>
      <w:r w:rsidRPr="00166616">
        <w:rPr>
          <w:rFonts w:ascii="Tahoma" w:hAnsi="Tahoma" w:cs="Tahoma"/>
          <w:sz w:val="20"/>
          <w:szCs w:val="20"/>
        </w:rPr>
        <w:t>Zamawiający nie przewiduje zwołania zebrania Wykonawców.</w:t>
      </w:r>
    </w:p>
    <w:p w14:paraId="06614972" w14:textId="77777777" w:rsidR="004F031E" w:rsidRPr="00166616" w:rsidRDefault="004F031E" w:rsidP="004F031E">
      <w:pPr>
        <w:pStyle w:val="Akapitzlist"/>
        <w:numPr>
          <w:ilvl w:val="0"/>
          <w:numId w:val="2"/>
        </w:numPr>
        <w:spacing w:after="120" w:line="240" w:lineRule="auto"/>
        <w:ind w:left="284" w:hanging="426"/>
        <w:jc w:val="both"/>
        <w:rPr>
          <w:rFonts w:ascii="Tahoma" w:hAnsi="Tahoma" w:cs="Tahoma"/>
          <w:sz w:val="20"/>
          <w:szCs w:val="20"/>
        </w:rPr>
      </w:pPr>
      <w:r w:rsidRPr="00166616">
        <w:rPr>
          <w:rFonts w:ascii="Tahoma" w:hAnsi="Tahoma" w:cs="Tahoma"/>
          <w:sz w:val="20"/>
          <w:szCs w:val="20"/>
        </w:rPr>
        <w:t xml:space="preserve">Osobą uprawnioną przez Zamawiającego do porozumiewania się z Wykonawcami jest Pani Małgorzata Kalinowska fax (22) </w:t>
      </w:r>
      <w:r>
        <w:rPr>
          <w:rFonts w:ascii="Tahoma" w:hAnsi="Tahoma" w:cs="Tahoma"/>
          <w:sz w:val="20"/>
          <w:szCs w:val="20"/>
        </w:rPr>
        <w:t>60 144 53</w:t>
      </w:r>
      <w:r w:rsidRPr="00166616">
        <w:rPr>
          <w:rFonts w:ascii="Tahoma" w:hAnsi="Tahoma" w:cs="Tahoma"/>
          <w:sz w:val="20"/>
          <w:szCs w:val="20"/>
        </w:rPr>
        <w:t xml:space="preserve">; e-mail: </w:t>
      </w:r>
      <w:hyperlink r:id="rId12" w:history="1">
        <w:r w:rsidRPr="00166616">
          <w:rPr>
            <w:rStyle w:val="Hipercze"/>
            <w:rFonts w:ascii="Tahoma" w:hAnsi="Tahoma" w:cs="Tahoma"/>
            <w:sz w:val="20"/>
            <w:szCs w:val="20"/>
          </w:rPr>
          <w:t>zamowienia.publiczne@udsc.gov.pl</w:t>
        </w:r>
      </w:hyperlink>
      <w:r w:rsidRPr="00166616">
        <w:rPr>
          <w:rFonts w:ascii="Tahoma" w:hAnsi="Tahoma" w:cs="Tahoma"/>
          <w:sz w:val="20"/>
          <w:szCs w:val="20"/>
        </w:rPr>
        <w:t xml:space="preserve"> .</w:t>
      </w:r>
    </w:p>
    <w:p w14:paraId="5D4B55E8" w14:textId="77777777" w:rsidR="004F031E" w:rsidRPr="00DD6F85" w:rsidRDefault="004F031E" w:rsidP="004F031E">
      <w:pPr>
        <w:tabs>
          <w:tab w:val="left" w:pos="284"/>
        </w:tabs>
        <w:spacing w:after="0" w:line="240" w:lineRule="auto"/>
        <w:ind w:left="284"/>
        <w:contextualSpacing/>
        <w:jc w:val="both"/>
        <w:rPr>
          <w:rFonts w:ascii="Tahoma" w:eastAsia="Times New Roman" w:hAnsi="Tahoma" w:cs="Tahoma"/>
          <w:sz w:val="20"/>
          <w:szCs w:val="20"/>
          <w:lang w:eastAsia="pl-PL"/>
        </w:rPr>
      </w:pPr>
      <w:r w:rsidRPr="00DD6F85">
        <w:rPr>
          <w:rFonts w:ascii="Tahoma" w:eastAsia="Times New Roman" w:hAnsi="Tahoma" w:cs="Tahoma"/>
          <w:sz w:val="20"/>
          <w:szCs w:val="20"/>
          <w:lang w:eastAsia="pl-PL"/>
        </w:rPr>
        <w:t>Jednocześnie Zamawiający informuje, że przepisy ustawy P</w:t>
      </w:r>
      <w:r>
        <w:rPr>
          <w:rFonts w:ascii="Tahoma" w:eastAsia="Times New Roman" w:hAnsi="Tahoma" w:cs="Tahoma"/>
          <w:sz w:val="20"/>
          <w:szCs w:val="20"/>
          <w:lang w:eastAsia="pl-PL"/>
        </w:rPr>
        <w:t>zp</w:t>
      </w:r>
      <w:r w:rsidRPr="00DD6F85">
        <w:rPr>
          <w:rFonts w:ascii="Tahoma" w:eastAsia="Times New Roman" w:hAnsi="Tahoma" w:cs="Tahoma"/>
          <w:sz w:val="20"/>
          <w:szCs w:val="20"/>
          <w:lang w:eastAsia="pl-PL"/>
        </w:rPr>
        <w:t xml:space="preserve">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258E26D6" w14:textId="5AD3E32D" w:rsidR="004F031E" w:rsidRDefault="004F031E" w:rsidP="004F031E">
      <w:pPr>
        <w:spacing w:after="120" w:line="240" w:lineRule="auto"/>
        <w:jc w:val="both"/>
        <w:rPr>
          <w:rFonts w:ascii="Tahoma" w:eastAsia="Times New Roman" w:hAnsi="Tahoma" w:cs="Tahoma"/>
          <w:bCs/>
          <w:sz w:val="20"/>
          <w:szCs w:val="20"/>
          <w:lang w:eastAsia="pl-PL"/>
        </w:rPr>
      </w:pPr>
    </w:p>
    <w:p w14:paraId="6FA63B85" w14:textId="18D0D33B" w:rsidR="004B13C0" w:rsidRPr="002A242E" w:rsidRDefault="004B13C0" w:rsidP="004B13C0">
      <w:pPr>
        <w:tabs>
          <w:tab w:val="left" w:pos="426"/>
        </w:tabs>
        <w:spacing w:after="120" w:line="240" w:lineRule="auto"/>
        <w:ind w:left="-284"/>
        <w:rPr>
          <w:rFonts w:ascii="Tahoma" w:eastAsia="Times New Roman" w:hAnsi="Tahoma" w:cs="Tahoma"/>
          <w:b/>
          <w:sz w:val="20"/>
          <w:szCs w:val="20"/>
          <w:u w:val="single"/>
          <w:lang w:eastAsia="pl-PL"/>
        </w:rPr>
      </w:pPr>
      <w:r>
        <w:rPr>
          <w:rFonts w:ascii="Tahoma" w:eastAsia="Times New Roman" w:hAnsi="Tahoma" w:cs="Tahoma"/>
          <w:b/>
          <w:sz w:val="20"/>
          <w:szCs w:val="20"/>
          <w:highlight w:val="lightGray"/>
          <w:u w:val="single"/>
          <w:lang w:eastAsia="pl-PL"/>
        </w:rPr>
        <w:t>IX</w:t>
      </w:r>
      <w:r w:rsidRPr="002A242E">
        <w:rPr>
          <w:rFonts w:ascii="Tahoma" w:eastAsia="Times New Roman" w:hAnsi="Tahoma" w:cs="Tahoma"/>
          <w:b/>
          <w:sz w:val="20"/>
          <w:szCs w:val="20"/>
          <w:highlight w:val="lightGray"/>
          <w:u w:val="single"/>
          <w:lang w:eastAsia="pl-PL"/>
        </w:rPr>
        <w:t>.</w:t>
      </w:r>
      <w:r w:rsidRPr="002A242E">
        <w:rPr>
          <w:rFonts w:ascii="Tahoma" w:eastAsia="Times New Roman" w:hAnsi="Tahoma" w:cs="Tahoma"/>
          <w:b/>
          <w:sz w:val="20"/>
          <w:szCs w:val="20"/>
          <w:highlight w:val="lightGray"/>
          <w:u w:val="single"/>
          <w:lang w:eastAsia="pl-PL"/>
        </w:rPr>
        <w:tab/>
        <w:t>WYMAGANIA DOTYCZĄ</w:t>
      </w:r>
      <w:r>
        <w:rPr>
          <w:rFonts w:ascii="Tahoma" w:eastAsia="Times New Roman" w:hAnsi="Tahoma" w:cs="Tahoma"/>
          <w:b/>
          <w:sz w:val="20"/>
          <w:szCs w:val="20"/>
          <w:highlight w:val="lightGray"/>
          <w:u w:val="single"/>
          <w:lang w:eastAsia="pl-PL"/>
        </w:rPr>
        <w:t>CE WADIUM:</w:t>
      </w:r>
    </w:p>
    <w:p w14:paraId="7BCEFBAC" w14:textId="6A5BCCC0" w:rsidR="004B13C0" w:rsidRPr="000C2FE1" w:rsidRDefault="004B13C0" w:rsidP="004B13C0">
      <w:pPr>
        <w:tabs>
          <w:tab w:val="left" w:pos="284"/>
        </w:tabs>
        <w:spacing w:after="120" w:line="240" w:lineRule="auto"/>
        <w:ind w:left="284" w:hanging="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1.</w:t>
      </w:r>
      <w:r w:rsidRPr="000C2FE1">
        <w:rPr>
          <w:rFonts w:ascii="Tahoma" w:eastAsia="Times New Roman" w:hAnsi="Tahoma" w:cs="Tahoma"/>
          <w:sz w:val="20"/>
          <w:szCs w:val="20"/>
          <w:lang w:eastAsia="pl-PL"/>
        </w:rPr>
        <w:tab/>
        <w:t>Przed upływem terminu składania ofert Wykonawca zobowiązany</w:t>
      </w:r>
      <w:r>
        <w:rPr>
          <w:rFonts w:ascii="Tahoma" w:eastAsia="Times New Roman" w:hAnsi="Tahoma" w:cs="Tahoma"/>
          <w:sz w:val="20"/>
          <w:szCs w:val="20"/>
          <w:lang w:eastAsia="pl-PL"/>
        </w:rPr>
        <w:t xml:space="preserve"> jest wnieść wadium w wysokości</w:t>
      </w:r>
      <w:r w:rsidRPr="000C2FE1">
        <w:rPr>
          <w:rFonts w:ascii="Tahoma" w:eastAsia="Times New Roman" w:hAnsi="Tahoma" w:cs="Tahoma"/>
          <w:sz w:val="20"/>
          <w:szCs w:val="20"/>
          <w:lang w:eastAsia="pl-PL"/>
        </w:rPr>
        <w:t xml:space="preserve"> </w:t>
      </w:r>
      <w:r w:rsidR="004B086A">
        <w:rPr>
          <w:rFonts w:ascii="Tahoma" w:eastAsia="Times New Roman" w:hAnsi="Tahoma" w:cs="Tahoma"/>
          <w:b/>
          <w:sz w:val="20"/>
          <w:szCs w:val="20"/>
          <w:lang w:eastAsia="pl-PL"/>
        </w:rPr>
        <w:t>81 000</w:t>
      </w:r>
      <w:r w:rsidRPr="000C2FE1">
        <w:rPr>
          <w:rFonts w:ascii="Tahoma" w:eastAsia="Times New Roman" w:hAnsi="Tahoma" w:cs="Tahoma"/>
          <w:b/>
          <w:sz w:val="20"/>
          <w:szCs w:val="20"/>
          <w:lang w:eastAsia="pl-PL"/>
        </w:rPr>
        <w:t>,00</w:t>
      </w:r>
      <w:r w:rsidRPr="000C2FE1">
        <w:rPr>
          <w:rFonts w:ascii="Tahoma" w:eastAsia="Times New Roman" w:hAnsi="Tahoma" w:cs="Tahoma"/>
          <w:sz w:val="20"/>
          <w:szCs w:val="20"/>
          <w:lang w:eastAsia="pl-PL"/>
        </w:rPr>
        <w:t xml:space="preserve"> PLN brutto (słownie: </w:t>
      </w:r>
      <w:r w:rsidR="004B086A">
        <w:rPr>
          <w:rFonts w:ascii="Tahoma" w:eastAsia="Times New Roman" w:hAnsi="Tahoma" w:cs="Tahoma"/>
          <w:sz w:val="20"/>
          <w:szCs w:val="20"/>
          <w:lang w:eastAsia="pl-PL"/>
        </w:rPr>
        <w:t>osiemdziesiąt jeden tysię</w:t>
      </w:r>
      <w:r>
        <w:rPr>
          <w:rFonts w:ascii="Tahoma" w:eastAsia="Times New Roman" w:hAnsi="Tahoma" w:cs="Tahoma"/>
          <w:sz w:val="20"/>
          <w:szCs w:val="20"/>
          <w:lang w:eastAsia="pl-PL"/>
        </w:rPr>
        <w:t>c</w:t>
      </w:r>
      <w:r w:rsidR="004B086A">
        <w:rPr>
          <w:rFonts w:ascii="Tahoma" w:eastAsia="Times New Roman" w:hAnsi="Tahoma" w:cs="Tahoma"/>
          <w:sz w:val="20"/>
          <w:szCs w:val="20"/>
          <w:lang w:eastAsia="pl-PL"/>
        </w:rPr>
        <w:t>y</w:t>
      </w:r>
      <w:r>
        <w:rPr>
          <w:rFonts w:ascii="Tahoma" w:eastAsia="Times New Roman" w:hAnsi="Tahoma" w:cs="Tahoma"/>
          <w:sz w:val="20"/>
          <w:szCs w:val="20"/>
          <w:lang w:eastAsia="pl-PL"/>
        </w:rPr>
        <w:t xml:space="preserve"> złotych</w:t>
      </w:r>
      <w:r w:rsidR="004B086A">
        <w:rPr>
          <w:rFonts w:ascii="Tahoma" w:eastAsia="Times New Roman" w:hAnsi="Tahoma" w:cs="Tahoma"/>
          <w:sz w:val="20"/>
          <w:szCs w:val="20"/>
          <w:lang w:eastAsia="pl-PL"/>
        </w:rPr>
        <w:t xml:space="preserve"> 00/100</w:t>
      </w:r>
      <w:r>
        <w:rPr>
          <w:rFonts w:ascii="Tahoma" w:eastAsia="Times New Roman" w:hAnsi="Tahoma" w:cs="Tahoma"/>
          <w:sz w:val="20"/>
          <w:szCs w:val="20"/>
          <w:lang w:eastAsia="pl-PL"/>
        </w:rPr>
        <w:t>).</w:t>
      </w:r>
    </w:p>
    <w:p w14:paraId="4E9A0007" w14:textId="77777777" w:rsidR="004B13C0" w:rsidRPr="000C2FE1" w:rsidRDefault="004B13C0" w:rsidP="004B13C0">
      <w:pPr>
        <w:tabs>
          <w:tab w:val="left" w:pos="284"/>
        </w:tabs>
        <w:spacing w:after="120" w:line="240" w:lineRule="auto"/>
        <w:ind w:left="284" w:hanging="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2.</w:t>
      </w:r>
      <w:r w:rsidRPr="000C2FE1">
        <w:rPr>
          <w:rFonts w:ascii="Tahoma" w:eastAsia="Times New Roman" w:hAnsi="Tahoma" w:cs="Tahoma"/>
          <w:sz w:val="20"/>
          <w:szCs w:val="20"/>
          <w:lang w:eastAsia="pl-PL"/>
        </w:rPr>
        <w:tab/>
        <w:t>Wadium może być wniesione w:</w:t>
      </w:r>
    </w:p>
    <w:p w14:paraId="04FFE0D7" w14:textId="77777777" w:rsidR="004B13C0" w:rsidRPr="000C2FE1" w:rsidRDefault="004B13C0" w:rsidP="004B13C0">
      <w:pPr>
        <w:tabs>
          <w:tab w:val="left" w:pos="709"/>
        </w:tabs>
        <w:spacing w:after="120" w:line="240" w:lineRule="auto"/>
        <w:ind w:left="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1)</w:t>
      </w:r>
      <w:r w:rsidRPr="000C2FE1">
        <w:rPr>
          <w:rFonts w:ascii="Tahoma" w:eastAsia="Times New Roman" w:hAnsi="Tahoma" w:cs="Tahoma"/>
          <w:sz w:val="20"/>
          <w:szCs w:val="20"/>
          <w:lang w:eastAsia="pl-PL"/>
        </w:rPr>
        <w:tab/>
        <w:t>pieniądzu;</w:t>
      </w:r>
    </w:p>
    <w:p w14:paraId="676158D7" w14:textId="77777777" w:rsidR="004B13C0" w:rsidRPr="000C2FE1" w:rsidRDefault="004B13C0" w:rsidP="004B13C0">
      <w:pPr>
        <w:tabs>
          <w:tab w:val="left" w:pos="709"/>
        </w:tabs>
        <w:spacing w:after="120" w:line="240" w:lineRule="auto"/>
        <w:ind w:left="704" w:hanging="420"/>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2)</w:t>
      </w:r>
      <w:r w:rsidRPr="000C2FE1">
        <w:rPr>
          <w:rFonts w:ascii="Tahoma" w:eastAsia="Times New Roman" w:hAnsi="Tahoma" w:cs="Tahoma"/>
          <w:sz w:val="20"/>
          <w:szCs w:val="20"/>
          <w:lang w:eastAsia="pl-PL"/>
        </w:rPr>
        <w:tab/>
        <w:t>poręczeniach bankowych, lub poręczeniach spółdzielczej kasy oszczędnościowo-kredytowej, z tym, że poręczenie kasy jest zawsze poręczeniem pieniężnym;</w:t>
      </w:r>
    </w:p>
    <w:p w14:paraId="1C9A2DEA" w14:textId="77777777" w:rsidR="004B13C0" w:rsidRPr="000C2FE1" w:rsidRDefault="004B13C0" w:rsidP="004B13C0">
      <w:pPr>
        <w:tabs>
          <w:tab w:val="left" w:pos="0"/>
          <w:tab w:val="left" w:pos="709"/>
        </w:tabs>
        <w:spacing w:after="120" w:line="240" w:lineRule="auto"/>
        <w:ind w:left="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3)</w:t>
      </w:r>
      <w:r w:rsidRPr="000C2FE1">
        <w:rPr>
          <w:rFonts w:ascii="Tahoma" w:eastAsia="Times New Roman" w:hAnsi="Tahoma" w:cs="Tahoma"/>
          <w:sz w:val="20"/>
          <w:szCs w:val="20"/>
          <w:lang w:eastAsia="pl-PL"/>
        </w:rPr>
        <w:tab/>
        <w:t>gwarancjach bankowych;</w:t>
      </w:r>
    </w:p>
    <w:p w14:paraId="61E01C82" w14:textId="77777777" w:rsidR="004B13C0" w:rsidRPr="000C2FE1" w:rsidRDefault="004B13C0" w:rsidP="004B13C0">
      <w:pPr>
        <w:tabs>
          <w:tab w:val="left" w:pos="0"/>
          <w:tab w:val="left" w:pos="709"/>
        </w:tabs>
        <w:spacing w:after="120" w:line="240" w:lineRule="auto"/>
        <w:ind w:left="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4)</w:t>
      </w:r>
      <w:r w:rsidRPr="000C2FE1">
        <w:rPr>
          <w:rFonts w:ascii="Tahoma" w:eastAsia="Times New Roman" w:hAnsi="Tahoma" w:cs="Tahoma"/>
          <w:sz w:val="20"/>
          <w:szCs w:val="20"/>
          <w:lang w:eastAsia="pl-PL"/>
        </w:rPr>
        <w:tab/>
        <w:t>gwarancjach ubezpieczeniowych;</w:t>
      </w:r>
    </w:p>
    <w:p w14:paraId="6DB29166" w14:textId="77777777" w:rsidR="004B13C0" w:rsidRPr="000C2FE1" w:rsidRDefault="004B13C0" w:rsidP="004B13C0">
      <w:pPr>
        <w:tabs>
          <w:tab w:val="left" w:pos="0"/>
          <w:tab w:val="left" w:pos="709"/>
        </w:tabs>
        <w:spacing w:after="120" w:line="240" w:lineRule="auto"/>
        <w:ind w:left="704" w:hanging="420"/>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5)</w:t>
      </w:r>
      <w:r w:rsidRPr="000C2FE1">
        <w:rPr>
          <w:rFonts w:ascii="Tahoma" w:eastAsia="Times New Roman" w:hAnsi="Tahoma" w:cs="Tahoma"/>
          <w:sz w:val="20"/>
          <w:szCs w:val="20"/>
          <w:lang w:eastAsia="pl-PL"/>
        </w:rPr>
        <w:tab/>
        <w:t xml:space="preserve">poręczeniach udzielanych przez podmioty, o których mowa w art. 6b ust. 5 pkt 2 ustawy z dnia </w:t>
      </w:r>
      <w:r>
        <w:rPr>
          <w:rFonts w:ascii="Tahoma" w:eastAsia="Times New Roman" w:hAnsi="Tahoma" w:cs="Tahoma"/>
          <w:sz w:val="20"/>
          <w:szCs w:val="20"/>
          <w:lang w:eastAsia="pl-PL"/>
        </w:rPr>
        <w:br/>
      </w:r>
      <w:r w:rsidRPr="000C2FE1">
        <w:rPr>
          <w:rFonts w:ascii="Tahoma" w:eastAsia="Times New Roman" w:hAnsi="Tahoma" w:cs="Tahoma"/>
          <w:sz w:val="20"/>
          <w:szCs w:val="20"/>
          <w:lang w:eastAsia="pl-PL"/>
        </w:rPr>
        <w:t xml:space="preserve">9 listopada 2000 r. o utworzeniu Polskiej Agencji Rozwoju Przedsiębiorczości (Dz. U. z 2016 r. </w:t>
      </w:r>
      <w:r>
        <w:rPr>
          <w:rFonts w:ascii="Tahoma" w:eastAsia="Times New Roman" w:hAnsi="Tahoma" w:cs="Tahoma"/>
          <w:sz w:val="20"/>
          <w:szCs w:val="20"/>
          <w:lang w:eastAsia="pl-PL"/>
        </w:rPr>
        <w:br/>
      </w:r>
      <w:r w:rsidRPr="000C2FE1">
        <w:rPr>
          <w:rFonts w:ascii="Tahoma" w:eastAsia="Times New Roman" w:hAnsi="Tahoma" w:cs="Tahoma"/>
          <w:sz w:val="20"/>
          <w:szCs w:val="20"/>
          <w:lang w:eastAsia="pl-PL"/>
        </w:rPr>
        <w:t>poz. 359).</w:t>
      </w:r>
    </w:p>
    <w:p w14:paraId="7680DEA7" w14:textId="2C40E199" w:rsidR="004B13C0" w:rsidRPr="000C2FE1" w:rsidRDefault="004B13C0" w:rsidP="004B13C0">
      <w:pPr>
        <w:tabs>
          <w:tab w:val="left" w:pos="0"/>
        </w:tabs>
        <w:spacing w:after="120" w:line="240" w:lineRule="auto"/>
        <w:ind w:left="284" w:hanging="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3.</w:t>
      </w:r>
      <w:r w:rsidRPr="000C2FE1">
        <w:rPr>
          <w:rFonts w:ascii="Tahoma" w:eastAsia="Times New Roman" w:hAnsi="Tahoma" w:cs="Tahoma"/>
          <w:sz w:val="20"/>
          <w:szCs w:val="20"/>
          <w:lang w:eastAsia="pl-PL"/>
        </w:rPr>
        <w:tab/>
        <w:t xml:space="preserve">Wadium w formie pieniądza należy wnieść przelewem na konto w Narodowym Banku Polskim O/O Warszawa, nr rachunku: 26 1010 1010 0031 4413 9120 0000 z dopiskiem na przelewie: „Wadium w postępowaniu nr </w:t>
      </w:r>
      <w:r w:rsidR="00886990">
        <w:rPr>
          <w:rFonts w:ascii="Tahoma" w:eastAsia="Times New Roman" w:hAnsi="Tahoma" w:cs="Tahoma"/>
          <w:sz w:val="20"/>
          <w:szCs w:val="20"/>
          <w:lang w:eastAsia="pl-PL"/>
        </w:rPr>
        <w:t>17</w:t>
      </w:r>
      <w:r w:rsidR="0004130A" w:rsidRPr="0004130A">
        <w:rPr>
          <w:rFonts w:ascii="Tahoma" w:eastAsia="Times New Roman" w:hAnsi="Tahoma" w:cs="Tahoma"/>
          <w:sz w:val="20"/>
          <w:szCs w:val="20"/>
          <w:lang w:eastAsia="pl-PL"/>
        </w:rPr>
        <w:t>/MODERNIZACJA – POBYT I KSK/PN/17</w:t>
      </w:r>
      <w:r w:rsidRPr="0004130A">
        <w:rPr>
          <w:rFonts w:ascii="Tahoma" w:eastAsia="Times New Roman" w:hAnsi="Tahoma" w:cs="Tahoma"/>
          <w:sz w:val="20"/>
          <w:szCs w:val="20"/>
          <w:lang w:eastAsia="pl-PL"/>
        </w:rPr>
        <w:t>”.</w:t>
      </w:r>
    </w:p>
    <w:p w14:paraId="48EA9C63" w14:textId="4A6623AC" w:rsidR="004B13C0" w:rsidRPr="000C2FE1" w:rsidRDefault="004B13C0" w:rsidP="004B13C0">
      <w:pPr>
        <w:tabs>
          <w:tab w:val="left" w:pos="0"/>
        </w:tabs>
        <w:spacing w:after="120" w:line="240" w:lineRule="auto"/>
        <w:ind w:left="284" w:hanging="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4.</w:t>
      </w:r>
      <w:r w:rsidRPr="000C2FE1">
        <w:rPr>
          <w:rFonts w:ascii="Tahoma" w:eastAsia="Times New Roman" w:hAnsi="Tahoma" w:cs="Tahoma"/>
          <w:sz w:val="20"/>
          <w:szCs w:val="20"/>
          <w:lang w:eastAsia="pl-PL"/>
        </w:rPr>
        <w:tab/>
        <w:t xml:space="preserve">Skuteczne wniesienie wadium w pieniądzu następuje z chwilą uznania środków pieniężnych na rachunku bankowym Zamawiającego, o którym mowa w rozdz. </w:t>
      </w:r>
      <w:r w:rsidR="0004130A">
        <w:rPr>
          <w:rFonts w:ascii="Tahoma" w:eastAsia="Times New Roman" w:hAnsi="Tahoma" w:cs="Tahoma"/>
          <w:sz w:val="20"/>
          <w:szCs w:val="20"/>
          <w:lang w:eastAsia="pl-PL"/>
        </w:rPr>
        <w:t>IX</w:t>
      </w:r>
      <w:r w:rsidRPr="000C2FE1">
        <w:rPr>
          <w:rFonts w:ascii="Tahoma" w:eastAsia="Times New Roman" w:hAnsi="Tahoma" w:cs="Tahoma"/>
          <w:sz w:val="20"/>
          <w:szCs w:val="20"/>
          <w:lang w:eastAsia="pl-PL"/>
        </w:rPr>
        <w:t>. 3 niniejszej SIWZ, przed upływem terminu składania ofert (tj. przed upływem dnia i godziny wyznaczonej jako ostateczny termin składania ofert).</w:t>
      </w:r>
    </w:p>
    <w:p w14:paraId="6B7E5535" w14:textId="77777777" w:rsidR="004B13C0" w:rsidRPr="000C2FE1" w:rsidRDefault="004B13C0" w:rsidP="004B13C0">
      <w:pPr>
        <w:tabs>
          <w:tab w:val="left" w:pos="0"/>
          <w:tab w:val="left" w:pos="284"/>
        </w:tabs>
        <w:spacing w:after="0" w:line="240" w:lineRule="auto"/>
        <w:contextualSpacing/>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5.</w:t>
      </w:r>
      <w:r w:rsidRPr="000C2FE1">
        <w:rPr>
          <w:rFonts w:ascii="Tahoma" w:eastAsia="Times New Roman" w:hAnsi="Tahoma" w:cs="Tahoma"/>
          <w:sz w:val="20"/>
          <w:szCs w:val="20"/>
          <w:lang w:eastAsia="pl-PL"/>
        </w:rPr>
        <w:tab/>
        <w:t>Zamawiający zaleca, aby w przypadku wniesienia wadium w formie:</w:t>
      </w:r>
    </w:p>
    <w:p w14:paraId="6897CAE3" w14:textId="77777777" w:rsidR="004B13C0" w:rsidRPr="000C2FE1" w:rsidRDefault="004B13C0" w:rsidP="004B13C0">
      <w:pPr>
        <w:tabs>
          <w:tab w:val="left" w:pos="709"/>
        </w:tabs>
        <w:spacing w:after="0" w:line="240" w:lineRule="auto"/>
        <w:ind w:left="284"/>
        <w:contextualSpacing/>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1)</w:t>
      </w:r>
      <w:r w:rsidRPr="000C2FE1">
        <w:rPr>
          <w:rFonts w:ascii="Tahoma" w:eastAsia="Times New Roman" w:hAnsi="Tahoma" w:cs="Tahoma"/>
          <w:sz w:val="20"/>
          <w:szCs w:val="20"/>
          <w:lang w:eastAsia="pl-PL"/>
        </w:rPr>
        <w:tab/>
        <w:t>pieniężnej – dokument potwierdzający dokonanie przelewu wadium został załączony do oferty;</w:t>
      </w:r>
    </w:p>
    <w:p w14:paraId="224F5164" w14:textId="77777777" w:rsidR="004B13C0" w:rsidRPr="000C2FE1" w:rsidRDefault="004B13C0" w:rsidP="004B13C0">
      <w:pPr>
        <w:tabs>
          <w:tab w:val="left" w:pos="709"/>
        </w:tabs>
        <w:spacing w:after="120" w:line="240" w:lineRule="auto"/>
        <w:ind w:left="704" w:hanging="420"/>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2)</w:t>
      </w:r>
      <w:r w:rsidRPr="000C2FE1">
        <w:rPr>
          <w:rFonts w:ascii="Tahoma" w:eastAsia="Times New Roman" w:hAnsi="Tahoma" w:cs="Tahoma"/>
          <w:sz w:val="20"/>
          <w:szCs w:val="20"/>
          <w:lang w:eastAsia="pl-PL"/>
        </w:rPr>
        <w:tab/>
        <w:t xml:space="preserve">innej niż pieniądz – oryginał dokumentu został złożony w oddzielnej kopercie, a jego kopia </w:t>
      </w:r>
      <w:r>
        <w:rPr>
          <w:rFonts w:ascii="Tahoma" w:eastAsia="Times New Roman" w:hAnsi="Tahoma" w:cs="Tahoma"/>
          <w:sz w:val="20"/>
          <w:szCs w:val="20"/>
          <w:lang w:eastAsia="pl-PL"/>
        </w:rPr>
        <w:br/>
      </w:r>
      <w:r w:rsidRPr="000C2FE1">
        <w:rPr>
          <w:rFonts w:ascii="Tahoma" w:eastAsia="Times New Roman" w:hAnsi="Tahoma" w:cs="Tahoma"/>
          <w:sz w:val="20"/>
          <w:szCs w:val="20"/>
          <w:lang w:eastAsia="pl-PL"/>
        </w:rPr>
        <w:t>w ofercie.</w:t>
      </w:r>
    </w:p>
    <w:p w14:paraId="57F22485" w14:textId="77777777" w:rsidR="004B13C0" w:rsidRPr="000C2FE1" w:rsidRDefault="004B13C0" w:rsidP="004B13C0">
      <w:pPr>
        <w:tabs>
          <w:tab w:val="left" w:pos="0"/>
        </w:tabs>
        <w:spacing w:after="120" w:line="240" w:lineRule="auto"/>
        <w:ind w:left="284" w:hanging="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6.</w:t>
      </w:r>
      <w:r w:rsidRPr="000C2FE1">
        <w:rPr>
          <w:rFonts w:ascii="Tahoma" w:eastAsia="Times New Roman" w:hAnsi="Tahoma" w:cs="Tahoma"/>
          <w:sz w:val="20"/>
          <w:szCs w:val="20"/>
          <w:lang w:eastAsia="pl-PL"/>
        </w:rPr>
        <w:tab/>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7F6FEF2F" w14:textId="77777777" w:rsidR="004B13C0" w:rsidRPr="000C2FE1" w:rsidRDefault="004B13C0" w:rsidP="004B13C0">
      <w:pPr>
        <w:tabs>
          <w:tab w:val="left" w:pos="0"/>
        </w:tabs>
        <w:spacing w:after="120" w:line="240" w:lineRule="auto"/>
        <w:ind w:left="284" w:hanging="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lastRenderedPageBreak/>
        <w:t>7.</w:t>
      </w:r>
      <w:r w:rsidRPr="000C2FE1">
        <w:rPr>
          <w:rFonts w:ascii="Tahoma" w:eastAsia="Times New Roman" w:hAnsi="Tahoma" w:cs="Tahoma"/>
          <w:sz w:val="20"/>
          <w:szCs w:val="20"/>
          <w:lang w:eastAsia="pl-PL"/>
        </w:rPr>
        <w:tab/>
        <w:t>Oferta wykonawcy, który nie wniesie wadium lub wniesie w sposób nieprawidłowy zostanie odrzucona.</w:t>
      </w:r>
    </w:p>
    <w:p w14:paraId="0437DB5C" w14:textId="77777777" w:rsidR="004B13C0" w:rsidRDefault="004B13C0" w:rsidP="004B13C0">
      <w:pPr>
        <w:tabs>
          <w:tab w:val="left" w:pos="0"/>
        </w:tabs>
        <w:spacing w:after="0" w:line="240" w:lineRule="auto"/>
        <w:ind w:left="284" w:hanging="284"/>
        <w:contextualSpacing/>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8.</w:t>
      </w:r>
      <w:r w:rsidRPr="000C2FE1">
        <w:rPr>
          <w:rFonts w:ascii="Tahoma" w:eastAsia="Times New Roman" w:hAnsi="Tahoma" w:cs="Tahoma"/>
          <w:sz w:val="20"/>
          <w:szCs w:val="20"/>
          <w:lang w:eastAsia="pl-PL"/>
        </w:rPr>
        <w:tab/>
        <w:t>Okoliczności i zasady zwrotu wadium</w:t>
      </w:r>
      <w:r>
        <w:rPr>
          <w:rFonts w:ascii="Tahoma" w:eastAsia="Times New Roman" w:hAnsi="Tahoma" w:cs="Tahoma"/>
          <w:sz w:val="20"/>
          <w:szCs w:val="20"/>
          <w:lang w:eastAsia="pl-PL"/>
        </w:rPr>
        <w:t xml:space="preserve"> oraz</w:t>
      </w:r>
      <w:r w:rsidRPr="000C2FE1">
        <w:rPr>
          <w:rFonts w:ascii="Tahoma" w:eastAsia="Times New Roman" w:hAnsi="Tahoma" w:cs="Tahoma"/>
          <w:sz w:val="20"/>
          <w:szCs w:val="20"/>
          <w:lang w:eastAsia="pl-PL"/>
        </w:rPr>
        <w:t xml:space="preserve"> jego przepadku określa ustawa Pzp.</w:t>
      </w:r>
    </w:p>
    <w:p w14:paraId="0DBF225F" w14:textId="4B736929" w:rsidR="004B13C0" w:rsidRDefault="004B13C0" w:rsidP="004F031E">
      <w:pPr>
        <w:spacing w:after="120" w:line="240" w:lineRule="auto"/>
        <w:jc w:val="both"/>
        <w:rPr>
          <w:rFonts w:ascii="Tahoma" w:eastAsia="Times New Roman" w:hAnsi="Tahoma" w:cs="Tahoma"/>
          <w:bCs/>
          <w:sz w:val="20"/>
          <w:szCs w:val="20"/>
          <w:lang w:eastAsia="pl-PL"/>
        </w:rPr>
      </w:pPr>
    </w:p>
    <w:p w14:paraId="102AA812" w14:textId="4024D393" w:rsidR="00A30315" w:rsidRPr="002A242E" w:rsidRDefault="00A30315" w:rsidP="00A30315">
      <w:pPr>
        <w:tabs>
          <w:tab w:val="num" w:pos="426"/>
        </w:tabs>
        <w:spacing w:after="120"/>
        <w:ind w:hanging="284"/>
        <w:jc w:val="both"/>
        <w:rPr>
          <w:rFonts w:ascii="Tahoma" w:hAnsi="Tahoma" w:cs="Tahoma"/>
          <w:b/>
          <w:sz w:val="20"/>
          <w:szCs w:val="20"/>
          <w:u w:val="single"/>
        </w:rPr>
      </w:pPr>
      <w:r>
        <w:rPr>
          <w:rFonts w:ascii="Tahoma" w:hAnsi="Tahoma" w:cs="Tahoma"/>
          <w:b/>
          <w:sz w:val="20"/>
          <w:szCs w:val="20"/>
          <w:highlight w:val="lightGray"/>
          <w:u w:val="single"/>
        </w:rPr>
        <w:t>X.</w:t>
      </w:r>
      <w:r>
        <w:rPr>
          <w:rFonts w:ascii="Tahoma" w:hAnsi="Tahoma" w:cs="Tahoma"/>
          <w:b/>
          <w:sz w:val="20"/>
          <w:szCs w:val="20"/>
          <w:highlight w:val="lightGray"/>
          <w:u w:val="single"/>
        </w:rPr>
        <w:tab/>
        <w:t>TERMIN ZWIĄZANIA OFERTĄ:</w:t>
      </w:r>
    </w:p>
    <w:p w14:paraId="7A0E0D39" w14:textId="77777777" w:rsidR="00A30315" w:rsidRPr="00EC4B6F" w:rsidRDefault="00A30315" w:rsidP="00B21ABF">
      <w:pPr>
        <w:numPr>
          <w:ilvl w:val="0"/>
          <w:numId w:val="21"/>
        </w:numPr>
        <w:tabs>
          <w:tab w:val="num" w:pos="426"/>
        </w:tabs>
        <w:spacing w:after="120" w:line="240" w:lineRule="auto"/>
        <w:ind w:left="425" w:hanging="425"/>
        <w:jc w:val="both"/>
        <w:rPr>
          <w:rFonts w:ascii="Tahoma" w:hAnsi="Tahoma" w:cs="Tahoma"/>
          <w:sz w:val="20"/>
          <w:szCs w:val="20"/>
        </w:rPr>
      </w:pPr>
      <w:r w:rsidRPr="00EC4B6F">
        <w:rPr>
          <w:rFonts w:ascii="Tahoma" w:hAnsi="Tahoma" w:cs="Tahoma"/>
          <w:sz w:val="20"/>
          <w:szCs w:val="20"/>
        </w:rPr>
        <w:t xml:space="preserve">Wykonawca będzie związany ofertą przez okres </w:t>
      </w:r>
      <w:r w:rsidRPr="00EC4B6F">
        <w:rPr>
          <w:rFonts w:ascii="Tahoma" w:hAnsi="Tahoma" w:cs="Tahoma"/>
          <w:b/>
          <w:sz w:val="20"/>
          <w:szCs w:val="20"/>
        </w:rPr>
        <w:t>60 dni</w:t>
      </w:r>
      <w:r w:rsidRPr="00EC4B6F">
        <w:rPr>
          <w:rFonts w:ascii="Tahoma" w:hAnsi="Tahoma" w:cs="Tahoma"/>
          <w:sz w:val="20"/>
          <w:szCs w:val="20"/>
        </w:rPr>
        <w:t>. Bieg terminu związania ofertą rozpoczyna się wraz z upływem terminu składania ofert.</w:t>
      </w:r>
    </w:p>
    <w:p w14:paraId="081E38E6" w14:textId="77777777" w:rsidR="00A30315" w:rsidRPr="00EC4B6F" w:rsidRDefault="00A30315" w:rsidP="00B21ABF">
      <w:pPr>
        <w:numPr>
          <w:ilvl w:val="0"/>
          <w:numId w:val="21"/>
        </w:numPr>
        <w:tabs>
          <w:tab w:val="num" w:pos="426"/>
        </w:tabs>
        <w:spacing w:after="120" w:line="240" w:lineRule="auto"/>
        <w:ind w:left="425" w:hanging="425"/>
        <w:jc w:val="both"/>
        <w:rPr>
          <w:rFonts w:ascii="Tahoma" w:hAnsi="Tahoma" w:cs="Tahoma"/>
          <w:sz w:val="20"/>
          <w:szCs w:val="20"/>
        </w:rPr>
      </w:pPr>
      <w:r w:rsidRPr="00EC4B6F">
        <w:rPr>
          <w:rFonts w:ascii="Tahoma" w:hAnsi="Tahoma" w:cs="Tahoma"/>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0A7994B8" w14:textId="77777777" w:rsidR="00A30315" w:rsidRPr="00EC4B6F" w:rsidRDefault="00A30315" w:rsidP="00B21ABF">
      <w:pPr>
        <w:numPr>
          <w:ilvl w:val="0"/>
          <w:numId w:val="21"/>
        </w:numPr>
        <w:tabs>
          <w:tab w:val="num" w:pos="426"/>
        </w:tabs>
        <w:spacing w:after="120" w:line="240" w:lineRule="auto"/>
        <w:ind w:left="425" w:hanging="425"/>
        <w:jc w:val="both"/>
        <w:rPr>
          <w:rFonts w:ascii="Tahoma" w:hAnsi="Tahoma" w:cs="Tahoma"/>
          <w:sz w:val="20"/>
          <w:szCs w:val="20"/>
        </w:rPr>
      </w:pPr>
      <w:r w:rsidRPr="00EC4B6F">
        <w:rPr>
          <w:rFonts w:ascii="Tahoma" w:hAnsi="Tahoma" w:cs="Tahoma"/>
          <w:sz w:val="20"/>
          <w:szCs w:val="20"/>
        </w:rPr>
        <w:t>Odmowa wyrażenia zgody na przedłużenie terminu związania ofertą nie powoduje utraty wadium.</w:t>
      </w:r>
    </w:p>
    <w:p w14:paraId="754AFD0E" w14:textId="77777777" w:rsidR="00A30315" w:rsidRPr="00EC4B6F" w:rsidRDefault="00A30315" w:rsidP="00B21ABF">
      <w:pPr>
        <w:numPr>
          <w:ilvl w:val="0"/>
          <w:numId w:val="21"/>
        </w:numPr>
        <w:tabs>
          <w:tab w:val="num" w:pos="426"/>
        </w:tabs>
        <w:spacing w:after="40" w:line="240" w:lineRule="auto"/>
        <w:ind w:left="425" w:hanging="425"/>
        <w:jc w:val="both"/>
        <w:rPr>
          <w:rFonts w:ascii="Tahoma" w:hAnsi="Tahoma" w:cs="Tahoma"/>
          <w:sz w:val="20"/>
          <w:szCs w:val="20"/>
        </w:rPr>
      </w:pPr>
      <w:r w:rsidRPr="00EC4B6F">
        <w:rPr>
          <w:rFonts w:ascii="Tahoma" w:hAnsi="Tahoma" w:cs="Tahoma"/>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2596150D" w14:textId="6FC2B82D" w:rsidR="0004130A" w:rsidRDefault="0004130A" w:rsidP="004F031E">
      <w:pPr>
        <w:spacing w:after="120" w:line="240" w:lineRule="auto"/>
        <w:jc w:val="both"/>
        <w:rPr>
          <w:rFonts w:ascii="Tahoma" w:eastAsia="Times New Roman" w:hAnsi="Tahoma" w:cs="Tahoma"/>
          <w:bCs/>
          <w:sz w:val="20"/>
          <w:szCs w:val="20"/>
          <w:lang w:eastAsia="pl-PL"/>
        </w:rPr>
      </w:pPr>
    </w:p>
    <w:p w14:paraId="29D7A9FD" w14:textId="5FD5725D" w:rsidR="00A30315" w:rsidRDefault="00A30315" w:rsidP="00A30315">
      <w:pPr>
        <w:spacing w:after="120" w:line="240" w:lineRule="auto"/>
        <w:ind w:left="283" w:hanging="567"/>
        <w:jc w:val="both"/>
        <w:rPr>
          <w:rFonts w:ascii="Tahoma" w:eastAsia="Times New Roman" w:hAnsi="Tahoma" w:cs="Tahoma"/>
          <w:b/>
          <w:sz w:val="20"/>
          <w:szCs w:val="20"/>
          <w:u w:val="single"/>
          <w:lang w:eastAsia="pl-PL"/>
        </w:rPr>
      </w:pPr>
      <w:r>
        <w:rPr>
          <w:rFonts w:ascii="Tahoma" w:eastAsia="Times New Roman" w:hAnsi="Tahoma" w:cs="Tahoma"/>
          <w:b/>
          <w:sz w:val="20"/>
          <w:szCs w:val="20"/>
          <w:highlight w:val="lightGray"/>
          <w:u w:val="single"/>
          <w:lang w:eastAsia="pl-PL"/>
        </w:rPr>
        <w:t>X</w:t>
      </w:r>
      <w:r w:rsidR="00887B98">
        <w:rPr>
          <w:rFonts w:ascii="Tahoma" w:eastAsia="Times New Roman" w:hAnsi="Tahoma" w:cs="Tahoma"/>
          <w:b/>
          <w:sz w:val="20"/>
          <w:szCs w:val="20"/>
          <w:highlight w:val="lightGray"/>
          <w:u w:val="single"/>
          <w:lang w:eastAsia="pl-PL"/>
        </w:rPr>
        <w:t>I</w:t>
      </w:r>
      <w:r w:rsidRPr="002A242E">
        <w:rPr>
          <w:rFonts w:ascii="Tahoma" w:eastAsia="Times New Roman" w:hAnsi="Tahoma" w:cs="Tahoma"/>
          <w:b/>
          <w:sz w:val="20"/>
          <w:szCs w:val="20"/>
          <w:highlight w:val="lightGray"/>
          <w:u w:val="single"/>
          <w:lang w:eastAsia="pl-PL"/>
        </w:rPr>
        <w:t>.</w:t>
      </w:r>
      <w:r w:rsidRPr="002A242E">
        <w:rPr>
          <w:rFonts w:ascii="Tahoma" w:eastAsia="Times New Roman" w:hAnsi="Tahoma" w:cs="Tahoma"/>
          <w:b/>
          <w:sz w:val="20"/>
          <w:szCs w:val="20"/>
          <w:highlight w:val="lightGray"/>
          <w:u w:val="single"/>
          <w:lang w:eastAsia="pl-PL"/>
        </w:rPr>
        <w:tab/>
        <w:t>OPIS SPOSOBU PRZYGOTOWANIA OFERTY:</w:t>
      </w:r>
    </w:p>
    <w:p w14:paraId="2F55FA2E" w14:textId="6AFBFEB6" w:rsidR="00A30315" w:rsidRPr="00EC4B6F" w:rsidRDefault="00A30315" w:rsidP="00B21ABF">
      <w:pPr>
        <w:numPr>
          <w:ilvl w:val="0"/>
          <w:numId w:val="22"/>
        </w:numPr>
        <w:tabs>
          <w:tab w:val="clear" w:pos="723"/>
          <w:tab w:val="left" w:pos="426"/>
          <w:tab w:val="left" w:pos="480"/>
        </w:tabs>
        <w:spacing w:after="120" w:line="240" w:lineRule="auto"/>
        <w:ind w:left="425" w:hanging="425"/>
        <w:jc w:val="both"/>
        <w:rPr>
          <w:rFonts w:ascii="Tahoma" w:hAnsi="Tahoma" w:cs="Tahoma"/>
          <w:sz w:val="20"/>
          <w:szCs w:val="20"/>
        </w:rPr>
      </w:pPr>
      <w:r w:rsidRPr="00EC4B6F">
        <w:rPr>
          <w:rFonts w:ascii="Tahoma" w:hAnsi="Tahoma" w:cs="Tahoma"/>
          <w:sz w:val="20"/>
          <w:szCs w:val="20"/>
        </w:rPr>
        <w:t>Oferta musi zawierać następ</w:t>
      </w:r>
      <w:r w:rsidR="004C3042">
        <w:rPr>
          <w:rFonts w:ascii="Tahoma" w:hAnsi="Tahoma" w:cs="Tahoma"/>
          <w:sz w:val="20"/>
          <w:szCs w:val="20"/>
        </w:rPr>
        <w:t>ujące oświadczenia i dokumenty:</w:t>
      </w:r>
    </w:p>
    <w:p w14:paraId="023FEF94" w14:textId="614E060B" w:rsidR="00B351F0" w:rsidRPr="00524393" w:rsidRDefault="00A30315" w:rsidP="007217DF">
      <w:pPr>
        <w:numPr>
          <w:ilvl w:val="2"/>
          <w:numId w:val="23"/>
        </w:numPr>
        <w:tabs>
          <w:tab w:val="clear" w:pos="2340"/>
          <w:tab w:val="left" w:pos="851"/>
        </w:tabs>
        <w:spacing w:after="40"/>
        <w:ind w:left="851" w:hanging="425"/>
        <w:jc w:val="both"/>
        <w:rPr>
          <w:rFonts w:ascii="Tahoma" w:hAnsi="Tahoma" w:cs="Tahoma"/>
          <w:sz w:val="20"/>
          <w:szCs w:val="20"/>
        </w:rPr>
      </w:pPr>
      <w:r w:rsidRPr="00524393">
        <w:rPr>
          <w:rFonts w:ascii="Tahoma" w:hAnsi="Tahoma" w:cs="Tahoma"/>
          <w:sz w:val="20"/>
          <w:szCs w:val="20"/>
        </w:rPr>
        <w:t xml:space="preserve">wypełniony </w:t>
      </w:r>
      <w:r w:rsidRPr="00524393">
        <w:rPr>
          <w:rFonts w:ascii="Tahoma" w:hAnsi="Tahoma" w:cs="Tahoma"/>
          <w:b/>
          <w:sz w:val="20"/>
          <w:szCs w:val="20"/>
        </w:rPr>
        <w:t>formularz ofertowy</w:t>
      </w:r>
      <w:r w:rsidRPr="00524393">
        <w:rPr>
          <w:rFonts w:ascii="Tahoma" w:hAnsi="Tahoma" w:cs="Tahoma"/>
          <w:sz w:val="20"/>
          <w:szCs w:val="20"/>
        </w:rPr>
        <w:t xml:space="preserve"> sporządzony z wykorzystaniem wzoru stanowiącego</w:t>
      </w:r>
      <w:r w:rsidRPr="00524393">
        <w:rPr>
          <w:rFonts w:ascii="Tahoma" w:hAnsi="Tahoma" w:cs="Tahoma"/>
          <w:b/>
          <w:sz w:val="20"/>
          <w:szCs w:val="20"/>
        </w:rPr>
        <w:t xml:space="preserve"> Załącznik nr </w:t>
      </w:r>
      <w:r w:rsidR="004C3042" w:rsidRPr="00524393">
        <w:rPr>
          <w:rFonts w:ascii="Tahoma" w:hAnsi="Tahoma" w:cs="Tahoma"/>
          <w:b/>
          <w:sz w:val="20"/>
          <w:szCs w:val="20"/>
        </w:rPr>
        <w:t>2</w:t>
      </w:r>
      <w:r w:rsidRPr="00524393">
        <w:rPr>
          <w:rFonts w:ascii="Tahoma" w:hAnsi="Tahoma" w:cs="Tahoma"/>
          <w:b/>
          <w:sz w:val="20"/>
          <w:szCs w:val="20"/>
        </w:rPr>
        <w:t xml:space="preserve"> </w:t>
      </w:r>
      <w:r w:rsidRPr="00524393">
        <w:rPr>
          <w:rFonts w:ascii="Tahoma" w:hAnsi="Tahoma" w:cs="Tahoma"/>
          <w:sz w:val="20"/>
          <w:szCs w:val="20"/>
        </w:rPr>
        <w:t xml:space="preserve">do SIWZ, zawierający w szczególności: łączną cenę ofertową brutto, </w:t>
      </w:r>
      <w:r w:rsidR="00524393" w:rsidRPr="00524393">
        <w:rPr>
          <w:rFonts w:ascii="Tahoma" w:hAnsi="Tahoma" w:cs="Tahoma"/>
          <w:bCs/>
          <w:iCs/>
          <w:sz w:val="20"/>
          <w:szCs w:val="20"/>
        </w:rPr>
        <w:t xml:space="preserve">ceny brutto za część usług współfinansowanych ze środków </w:t>
      </w:r>
      <w:r w:rsidR="00524393" w:rsidRPr="00524393">
        <w:rPr>
          <w:rFonts w:ascii="Tahoma" w:eastAsia="Times New Roman" w:hAnsi="Tahoma" w:cs="Tahoma"/>
          <w:sz w:val="20"/>
          <w:szCs w:val="20"/>
          <w:lang w:eastAsia="pl-PL"/>
        </w:rPr>
        <w:t>Programu Krajowego Funduszu Azylu, Migracji i Integracji</w:t>
      </w:r>
      <w:r w:rsidR="00524393" w:rsidRPr="00524393">
        <w:rPr>
          <w:rFonts w:ascii="Tahoma" w:hAnsi="Tahoma" w:cs="Tahoma"/>
          <w:bCs/>
          <w:iCs/>
          <w:sz w:val="20"/>
          <w:szCs w:val="20"/>
        </w:rPr>
        <w:t xml:space="preserve"> stanowiących łącznie 40 % wartości oferty,</w:t>
      </w:r>
      <w:r w:rsidR="00524393">
        <w:rPr>
          <w:rFonts w:ascii="Tahoma" w:hAnsi="Tahoma" w:cs="Tahoma"/>
          <w:bCs/>
          <w:iCs/>
          <w:sz w:val="20"/>
          <w:szCs w:val="20"/>
        </w:rPr>
        <w:t xml:space="preserve"> </w:t>
      </w:r>
      <w:r w:rsidRPr="00524393">
        <w:rPr>
          <w:rFonts w:ascii="Tahoma" w:hAnsi="Tahoma" w:cs="Tahoma"/>
          <w:sz w:val="20"/>
          <w:szCs w:val="20"/>
        </w:rPr>
        <w:t>zobowiązanie dotyczące terminu realizacji zamówienia, warunków płatności, oświadczenie o okresie związania ofertą oraz o akceptacji wszystkich postanowień SIWZ i istotnych postanowień umowy bez zastrzeżeń</w:t>
      </w:r>
      <w:r w:rsidR="00B351F0" w:rsidRPr="00524393">
        <w:rPr>
          <w:rFonts w:ascii="Tahoma" w:hAnsi="Tahoma" w:cs="Tahoma"/>
          <w:sz w:val="20"/>
          <w:szCs w:val="20"/>
        </w:rPr>
        <w:t>, a także informację którą część zamówienia Wykonawca zamierza powierzyć podwykonawcy;</w:t>
      </w:r>
    </w:p>
    <w:p w14:paraId="106B78E0" w14:textId="57592E79" w:rsidR="00A30315" w:rsidRPr="00B351F0" w:rsidRDefault="00B351F0" w:rsidP="00B351F0">
      <w:pPr>
        <w:numPr>
          <w:ilvl w:val="2"/>
          <w:numId w:val="23"/>
        </w:numPr>
        <w:tabs>
          <w:tab w:val="clear" w:pos="2340"/>
          <w:tab w:val="left" w:pos="851"/>
        </w:tabs>
        <w:spacing w:after="40"/>
        <w:ind w:left="851" w:hanging="425"/>
        <w:jc w:val="both"/>
        <w:rPr>
          <w:rFonts w:ascii="Tahoma" w:hAnsi="Tahoma" w:cs="Tahoma"/>
          <w:sz w:val="20"/>
          <w:szCs w:val="20"/>
        </w:rPr>
      </w:pPr>
      <w:r>
        <w:rPr>
          <w:rFonts w:ascii="Tahoma" w:hAnsi="Tahoma" w:cs="Tahoma"/>
          <w:sz w:val="20"/>
          <w:szCs w:val="20"/>
        </w:rPr>
        <w:t>d</w:t>
      </w:r>
      <w:r w:rsidR="00341DE5">
        <w:rPr>
          <w:rFonts w:ascii="Tahoma" w:hAnsi="Tahoma" w:cs="Tahoma"/>
          <w:sz w:val="20"/>
          <w:szCs w:val="20"/>
        </w:rPr>
        <w:t xml:space="preserve">o oferty Wykonawca dołączy </w:t>
      </w:r>
      <w:r>
        <w:rPr>
          <w:rFonts w:ascii="Tahoma" w:hAnsi="Tahoma" w:cs="Tahoma"/>
          <w:sz w:val="20"/>
          <w:szCs w:val="20"/>
        </w:rPr>
        <w:t>„R</w:t>
      </w:r>
      <w:r w:rsidR="00341DE5">
        <w:rPr>
          <w:rFonts w:ascii="Tahoma" w:hAnsi="Tahoma" w:cs="Tahoma"/>
          <w:sz w:val="20"/>
          <w:szCs w:val="20"/>
        </w:rPr>
        <w:t xml:space="preserve">ejestr ryzyk” wg wzoru </w:t>
      </w:r>
      <w:r>
        <w:rPr>
          <w:rFonts w:ascii="Tahoma" w:hAnsi="Tahoma" w:cs="Tahoma"/>
          <w:sz w:val="20"/>
          <w:szCs w:val="20"/>
        </w:rPr>
        <w:t xml:space="preserve">stanowiącego </w:t>
      </w:r>
      <w:r w:rsidRPr="00B351F0">
        <w:rPr>
          <w:rFonts w:ascii="Tahoma" w:hAnsi="Tahoma" w:cs="Tahoma"/>
          <w:b/>
          <w:sz w:val="20"/>
          <w:szCs w:val="20"/>
        </w:rPr>
        <w:t>Z</w:t>
      </w:r>
      <w:r>
        <w:rPr>
          <w:rFonts w:ascii="Tahoma" w:hAnsi="Tahoma" w:cs="Tahoma"/>
          <w:b/>
          <w:sz w:val="20"/>
          <w:szCs w:val="20"/>
        </w:rPr>
        <w:t>ałącznik nr 1a do F</w:t>
      </w:r>
      <w:r w:rsidRPr="00B351F0">
        <w:rPr>
          <w:rFonts w:ascii="Tahoma" w:hAnsi="Tahoma" w:cs="Tahoma"/>
          <w:b/>
          <w:sz w:val="20"/>
          <w:szCs w:val="20"/>
        </w:rPr>
        <w:t>ormularza ofertowego</w:t>
      </w:r>
      <w:r>
        <w:rPr>
          <w:rFonts w:ascii="Tahoma" w:hAnsi="Tahoma" w:cs="Tahoma"/>
          <w:sz w:val="20"/>
          <w:szCs w:val="20"/>
        </w:rPr>
        <w:t>.</w:t>
      </w:r>
      <w:r w:rsidR="00341DE5">
        <w:rPr>
          <w:rFonts w:ascii="Tahoma" w:hAnsi="Tahoma" w:cs="Tahoma"/>
          <w:sz w:val="20"/>
          <w:szCs w:val="20"/>
        </w:rPr>
        <w:t xml:space="preserve"> </w:t>
      </w:r>
      <w:r w:rsidR="00341DE5" w:rsidRPr="00341DE5">
        <w:rPr>
          <w:rFonts w:ascii="Tahoma" w:hAnsi="Tahoma" w:cs="Tahoma"/>
          <w:sz w:val="20"/>
          <w:szCs w:val="20"/>
        </w:rPr>
        <w:t xml:space="preserve">Oferty nie zawierające </w:t>
      </w:r>
      <w:r w:rsidR="00341DE5">
        <w:rPr>
          <w:rFonts w:ascii="Tahoma" w:hAnsi="Tahoma" w:cs="Tahoma"/>
          <w:sz w:val="20"/>
          <w:szCs w:val="20"/>
        </w:rPr>
        <w:t>„rejestru ryzyk”</w:t>
      </w:r>
      <w:r w:rsidR="00341DE5" w:rsidRPr="00341DE5">
        <w:rPr>
          <w:rFonts w:ascii="Tahoma" w:hAnsi="Tahoma" w:cs="Tahoma"/>
          <w:sz w:val="20"/>
          <w:szCs w:val="20"/>
        </w:rPr>
        <w:t xml:space="preserve"> będą podlegały ocenie, a brak </w:t>
      </w:r>
      <w:r w:rsidR="00341DE5">
        <w:rPr>
          <w:rFonts w:ascii="Tahoma" w:hAnsi="Tahoma" w:cs="Tahoma"/>
          <w:sz w:val="20"/>
          <w:szCs w:val="20"/>
        </w:rPr>
        <w:t>dokumentu</w:t>
      </w:r>
      <w:r w:rsidR="00341DE5" w:rsidRPr="00341DE5">
        <w:rPr>
          <w:rFonts w:ascii="Tahoma" w:hAnsi="Tahoma" w:cs="Tahoma"/>
          <w:sz w:val="20"/>
          <w:szCs w:val="20"/>
        </w:rPr>
        <w:t xml:space="preserve"> będzie miał skutki jedynie w przypadku zastosowania kryterium </w:t>
      </w:r>
      <w:r w:rsidR="00341DE5">
        <w:rPr>
          <w:rFonts w:ascii="Tahoma" w:hAnsi="Tahoma" w:cs="Tahoma"/>
          <w:sz w:val="20"/>
          <w:szCs w:val="20"/>
        </w:rPr>
        <w:t>oceny ofert</w:t>
      </w:r>
      <w:r w:rsidR="00341DE5" w:rsidRPr="00341DE5">
        <w:rPr>
          <w:rFonts w:ascii="Tahoma" w:hAnsi="Tahoma" w:cs="Tahoma"/>
          <w:sz w:val="20"/>
          <w:szCs w:val="20"/>
        </w:rPr>
        <w:t>.</w:t>
      </w:r>
    </w:p>
    <w:p w14:paraId="0608EBC4" w14:textId="77777777" w:rsidR="00A30315" w:rsidRPr="008010C1" w:rsidRDefault="00A30315" w:rsidP="00B21ABF">
      <w:pPr>
        <w:numPr>
          <w:ilvl w:val="2"/>
          <w:numId w:val="23"/>
        </w:numPr>
        <w:tabs>
          <w:tab w:val="clear" w:pos="2340"/>
          <w:tab w:val="left" w:pos="851"/>
        </w:tabs>
        <w:spacing w:after="40" w:line="240" w:lineRule="auto"/>
        <w:ind w:left="851" w:hanging="425"/>
        <w:jc w:val="both"/>
        <w:rPr>
          <w:rFonts w:ascii="Tahoma" w:hAnsi="Tahoma" w:cs="Tahoma"/>
          <w:b/>
          <w:sz w:val="20"/>
          <w:szCs w:val="20"/>
        </w:rPr>
      </w:pPr>
      <w:r w:rsidRPr="008010C1">
        <w:rPr>
          <w:rFonts w:ascii="Tahoma" w:eastAsia="Calibri" w:hAnsi="Tahoma" w:cs="Tahoma"/>
          <w:bCs/>
          <w:sz w:val="20"/>
          <w:szCs w:val="20"/>
        </w:rPr>
        <w:t>oświadczenie/-a</w:t>
      </w:r>
      <w:r w:rsidRPr="008010C1">
        <w:rPr>
          <w:rFonts w:ascii="Tahoma" w:eastAsia="Calibri" w:hAnsi="Tahoma" w:cs="Tahoma"/>
          <w:color w:val="000000"/>
          <w:sz w:val="20"/>
          <w:szCs w:val="20"/>
        </w:rPr>
        <w:t xml:space="preserve"> </w:t>
      </w:r>
      <w:r w:rsidRPr="008010C1">
        <w:rPr>
          <w:rFonts w:ascii="Tahoma" w:eastAsia="Calibri" w:hAnsi="Tahoma" w:cs="Tahoma"/>
          <w:bCs/>
          <w:sz w:val="20"/>
          <w:szCs w:val="20"/>
        </w:rPr>
        <w:t xml:space="preserve">złożone na formularzu </w:t>
      </w:r>
      <w:r w:rsidRPr="004C3042">
        <w:rPr>
          <w:rFonts w:ascii="Tahoma" w:eastAsia="Calibri" w:hAnsi="Tahoma" w:cs="Tahoma"/>
          <w:b/>
          <w:bCs/>
          <w:sz w:val="20"/>
          <w:szCs w:val="20"/>
        </w:rPr>
        <w:t>Jednolitego Europejskiego Dokumentu Zamówienia (JEDZ),</w:t>
      </w:r>
      <w:r w:rsidRPr="008010C1">
        <w:rPr>
          <w:rFonts w:ascii="Tahoma" w:eastAsia="Calibri" w:hAnsi="Tahoma" w:cs="Tahoma"/>
          <w:bCs/>
          <w:sz w:val="20"/>
          <w:szCs w:val="20"/>
        </w:rPr>
        <w:t xml:space="preserve"> sporządzone zgodnie z wzorem standardowego formularza określonego w rozporządzeniu wykonawczym Komisji </w:t>
      </w:r>
      <w:r w:rsidRPr="00B351F0">
        <w:rPr>
          <w:rFonts w:ascii="Tahoma" w:eastAsia="Calibri" w:hAnsi="Tahoma" w:cs="Tahoma"/>
          <w:bCs/>
          <w:sz w:val="20"/>
          <w:szCs w:val="20"/>
        </w:rPr>
        <w:t>Europejskiej (</w:t>
      </w:r>
      <w:r w:rsidRPr="00B351F0">
        <w:rPr>
          <w:rFonts w:ascii="Tahoma" w:eastAsia="Calibri" w:hAnsi="Tahoma" w:cs="Tahoma"/>
          <w:b/>
          <w:bCs/>
          <w:sz w:val="20"/>
          <w:szCs w:val="20"/>
        </w:rPr>
        <w:t>Załącznik nr 3</w:t>
      </w:r>
      <w:r w:rsidRPr="00B351F0">
        <w:rPr>
          <w:rFonts w:ascii="Tahoma" w:eastAsia="Calibri" w:hAnsi="Tahoma" w:cs="Tahoma"/>
          <w:bCs/>
          <w:sz w:val="20"/>
          <w:szCs w:val="20"/>
        </w:rPr>
        <w:t xml:space="preserve"> do SIWZ</w:t>
      </w:r>
      <w:r w:rsidRPr="008010C1">
        <w:rPr>
          <w:rFonts w:ascii="Tahoma" w:eastAsia="Calibri" w:hAnsi="Tahoma" w:cs="Tahoma"/>
          <w:bCs/>
          <w:sz w:val="20"/>
          <w:szCs w:val="20"/>
        </w:rPr>
        <w:t>)</w:t>
      </w:r>
      <w:r w:rsidRPr="008010C1">
        <w:rPr>
          <w:rFonts w:ascii="Tahoma" w:eastAsia="Calibri" w:hAnsi="Tahoma" w:cs="Tahoma"/>
          <w:color w:val="000000"/>
          <w:sz w:val="20"/>
          <w:szCs w:val="20"/>
        </w:rPr>
        <w:t xml:space="preserve">. </w:t>
      </w:r>
    </w:p>
    <w:p w14:paraId="1F496F22" w14:textId="77777777" w:rsidR="00A30315" w:rsidRPr="00EC4B6F" w:rsidRDefault="00A30315" w:rsidP="00A30315">
      <w:pPr>
        <w:widowControl w:val="0"/>
        <w:suppressAutoHyphens/>
        <w:autoSpaceDE w:val="0"/>
        <w:ind w:left="851"/>
        <w:contextualSpacing/>
        <w:jc w:val="both"/>
        <w:rPr>
          <w:rFonts w:ascii="Tahoma" w:eastAsia="Calibri" w:hAnsi="Tahoma" w:cs="Tahoma"/>
          <w:color w:val="000000"/>
          <w:sz w:val="20"/>
          <w:szCs w:val="20"/>
        </w:rPr>
      </w:pPr>
      <w:r w:rsidRPr="00EC4B6F">
        <w:rPr>
          <w:rFonts w:ascii="Tahoma" w:eastAsia="Calibri" w:hAnsi="Tahoma" w:cs="Tahoma"/>
          <w:sz w:val="20"/>
          <w:szCs w:val="20"/>
        </w:rPr>
        <w:t xml:space="preserve">Przy wypełnianiu formularza JEDZ Wykonawca może skorzystać z instrukcji jego wypełniania zamieszczonej przez Urząd Zamówień Publicznych na stronie internetowej pod adresem: </w:t>
      </w:r>
      <w:hyperlink r:id="rId13" w:history="1">
        <w:r w:rsidRPr="00EC4B6F">
          <w:rPr>
            <w:rStyle w:val="Hipercze"/>
            <w:rFonts w:ascii="Tahoma" w:eastAsia="Calibri" w:hAnsi="Tahoma" w:cs="Tahoma"/>
            <w:sz w:val="20"/>
            <w:szCs w:val="20"/>
          </w:rPr>
          <w:t>https://www.uzp.gov.pl/baza-wiedzy/jednolity-europejski-dokument-zamowienia</w:t>
        </w:r>
      </w:hyperlink>
      <w:r w:rsidRPr="00EC4B6F">
        <w:rPr>
          <w:rFonts w:ascii="Tahoma" w:eastAsia="Calibri" w:hAnsi="Tahoma" w:cs="Tahoma"/>
          <w:sz w:val="20"/>
          <w:szCs w:val="20"/>
        </w:rPr>
        <w:t xml:space="preserve"> </w:t>
      </w:r>
    </w:p>
    <w:p w14:paraId="47C51F72" w14:textId="66B194F5" w:rsidR="004C3042" w:rsidRPr="00F24316" w:rsidRDefault="004C3042" w:rsidP="004C3042">
      <w:pPr>
        <w:widowControl w:val="0"/>
        <w:suppressAutoHyphens/>
        <w:autoSpaceDE w:val="0"/>
        <w:ind w:left="851"/>
        <w:contextualSpacing/>
        <w:jc w:val="both"/>
        <w:rPr>
          <w:rFonts w:ascii="Tahoma" w:eastAsia="Calibri" w:hAnsi="Tahoma" w:cs="Tahoma"/>
          <w:b/>
          <w:sz w:val="20"/>
          <w:szCs w:val="20"/>
        </w:rPr>
      </w:pPr>
      <w:r w:rsidRPr="00F24316">
        <w:rPr>
          <w:rFonts w:ascii="Tahoma" w:eastAsia="Calibri" w:hAnsi="Tahoma" w:cs="Tahoma"/>
          <w:b/>
          <w:sz w:val="20"/>
          <w:szCs w:val="20"/>
        </w:rPr>
        <w:t>Formularz wypełniony odpowiednio do zapisów niniejszej SIWZ należy wydrukować, podpisać przez osobę/y do tego upow</w:t>
      </w:r>
      <w:r>
        <w:rPr>
          <w:rFonts w:ascii="Tahoma" w:eastAsia="Calibri" w:hAnsi="Tahoma" w:cs="Tahoma"/>
          <w:b/>
          <w:sz w:val="20"/>
          <w:szCs w:val="20"/>
        </w:rPr>
        <w:t>ażnioną/e i załączyć do oferty.</w:t>
      </w:r>
    </w:p>
    <w:p w14:paraId="30E43436" w14:textId="77777777" w:rsidR="00A30315" w:rsidRDefault="00A30315" w:rsidP="00A30315">
      <w:pPr>
        <w:widowControl w:val="0"/>
        <w:suppressAutoHyphens/>
        <w:autoSpaceDE w:val="0"/>
        <w:ind w:left="851"/>
        <w:contextualSpacing/>
        <w:jc w:val="both"/>
        <w:rPr>
          <w:rFonts w:ascii="Tahoma" w:eastAsia="Calibri" w:hAnsi="Tahoma" w:cs="Tahoma"/>
          <w:sz w:val="20"/>
          <w:szCs w:val="20"/>
          <w:u w:val="single"/>
        </w:rPr>
      </w:pPr>
      <w:r w:rsidRPr="0056123C">
        <w:rPr>
          <w:rFonts w:ascii="Tahoma" w:eastAsia="Calibri" w:hAnsi="Tahoma" w:cs="Tahoma"/>
          <w:sz w:val="20"/>
          <w:szCs w:val="20"/>
          <w:u w:val="single"/>
        </w:rPr>
        <w:t>Dokumenty potwierdzające informacje zawarte w JEDZ składne są na późniejszym etapie;</w:t>
      </w:r>
    </w:p>
    <w:p w14:paraId="3DB3BD1B" w14:textId="77777777" w:rsidR="00A30315" w:rsidRPr="008010C1" w:rsidRDefault="00A30315" w:rsidP="00B21ABF">
      <w:pPr>
        <w:pStyle w:val="Akapitzlist"/>
        <w:widowControl w:val="0"/>
        <w:numPr>
          <w:ilvl w:val="2"/>
          <w:numId w:val="23"/>
        </w:numPr>
        <w:tabs>
          <w:tab w:val="clear" w:pos="2340"/>
          <w:tab w:val="num" w:pos="851"/>
        </w:tabs>
        <w:suppressAutoHyphens/>
        <w:autoSpaceDE w:val="0"/>
        <w:spacing w:after="120" w:line="240" w:lineRule="auto"/>
        <w:ind w:left="850" w:hanging="425"/>
        <w:contextualSpacing w:val="0"/>
        <w:jc w:val="both"/>
        <w:rPr>
          <w:rFonts w:ascii="Tahoma" w:eastAsia="Calibri" w:hAnsi="Tahoma" w:cs="Tahoma"/>
          <w:sz w:val="20"/>
          <w:szCs w:val="20"/>
          <w:u w:val="single"/>
        </w:rPr>
      </w:pPr>
      <w:r w:rsidRPr="004C3042">
        <w:rPr>
          <w:rFonts w:ascii="Tahoma" w:eastAsia="Calibri" w:hAnsi="Tahoma" w:cs="Tahoma"/>
          <w:b/>
          <w:bCs/>
          <w:sz w:val="20"/>
          <w:szCs w:val="20"/>
        </w:rPr>
        <w:t>pełnomocnictwo</w:t>
      </w:r>
      <w:r w:rsidRPr="008010C1">
        <w:rPr>
          <w:rFonts w:ascii="Tahoma" w:eastAsia="Calibri" w:hAnsi="Tahoma" w:cs="Tahoma"/>
          <w:bCs/>
          <w:sz w:val="20"/>
          <w:szCs w:val="20"/>
        </w:rPr>
        <w:t xml:space="preserve"> do reprezentowania Wykonawcy (Wykonawców występujących wspólnie), o ile ofertę składa pełnomocnik,</w:t>
      </w:r>
    </w:p>
    <w:p w14:paraId="336A8535" w14:textId="0638569C" w:rsidR="00A30315" w:rsidRPr="00B351F0" w:rsidRDefault="00A30315" w:rsidP="00B21ABF">
      <w:pPr>
        <w:pStyle w:val="Akapitzlist"/>
        <w:widowControl w:val="0"/>
        <w:numPr>
          <w:ilvl w:val="2"/>
          <w:numId w:val="23"/>
        </w:numPr>
        <w:tabs>
          <w:tab w:val="clear" w:pos="2340"/>
          <w:tab w:val="num" w:pos="851"/>
        </w:tabs>
        <w:suppressAutoHyphens/>
        <w:autoSpaceDE w:val="0"/>
        <w:spacing w:after="120" w:line="240" w:lineRule="auto"/>
        <w:ind w:left="850" w:hanging="425"/>
        <w:contextualSpacing w:val="0"/>
        <w:jc w:val="both"/>
        <w:rPr>
          <w:rFonts w:ascii="Tahoma" w:eastAsia="Calibri" w:hAnsi="Tahoma" w:cs="Tahoma"/>
          <w:sz w:val="20"/>
          <w:szCs w:val="20"/>
          <w:u w:val="single"/>
        </w:rPr>
      </w:pPr>
      <w:r w:rsidRPr="004C3042">
        <w:rPr>
          <w:rFonts w:ascii="Tahoma" w:eastAsia="Calibri" w:hAnsi="Tahoma" w:cs="Tahoma"/>
          <w:b/>
          <w:bCs/>
          <w:sz w:val="20"/>
          <w:szCs w:val="20"/>
        </w:rPr>
        <w:t>zobowiązanie innego podmiotu</w:t>
      </w:r>
      <w:r w:rsidRPr="008010C1">
        <w:rPr>
          <w:rFonts w:ascii="Tahoma" w:eastAsia="Calibri" w:hAnsi="Tahoma" w:cs="Tahoma"/>
          <w:bCs/>
          <w:sz w:val="20"/>
          <w:szCs w:val="20"/>
        </w:rPr>
        <w:t>, jeżeli Wykonawca polega na zasobach</w:t>
      </w:r>
      <w:r w:rsidRPr="008010C1">
        <w:rPr>
          <w:rFonts w:ascii="Tahoma" w:eastAsia="Calibri" w:hAnsi="Tahoma" w:cs="Tahoma"/>
          <w:sz w:val="20"/>
          <w:szCs w:val="20"/>
        </w:rPr>
        <w:t xml:space="preserve"> innego podmiotu</w:t>
      </w:r>
      <w:r w:rsidR="004C3042">
        <w:rPr>
          <w:rFonts w:ascii="Tahoma" w:eastAsia="Calibri" w:hAnsi="Tahoma" w:cs="Tahoma"/>
          <w:sz w:val="20"/>
          <w:szCs w:val="20"/>
        </w:rPr>
        <w:t xml:space="preserve"> -</w:t>
      </w:r>
      <w:r w:rsidR="004C3042" w:rsidRPr="004C3042">
        <w:rPr>
          <w:rFonts w:ascii="Tahoma" w:eastAsia="Times New Roman" w:hAnsi="Tahoma" w:cs="Tahoma"/>
          <w:sz w:val="20"/>
          <w:szCs w:val="20"/>
          <w:lang w:eastAsia="pl-PL"/>
        </w:rPr>
        <w:t xml:space="preserve"> wg wzoru – </w:t>
      </w:r>
      <w:r w:rsidR="004C3042" w:rsidRPr="00B351F0">
        <w:rPr>
          <w:rFonts w:ascii="Tahoma" w:eastAsia="Times New Roman" w:hAnsi="Tahoma" w:cs="Tahoma"/>
          <w:b/>
          <w:sz w:val="20"/>
          <w:szCs w:val="20"/>
          <w:lang w:eastAsia="pl-PL"/>
        </w:rPr>
        <w:t xml:space="preserve">Załącznik nr </w:t>
      </w:r>
      <w:r w:rsidR="006D5E19" w:rsidRPr="00B351F0">
        <w:rPr>
          <w:rFonts w:ascii="Tahoma" w:eastAsia="Times New Roman" w:hAnsi="Tahoma" w:cs="Tahoma"/>
          <w:b/>
          <w:sz w:val="20"/>
          <w:szCs w:val="20"/>
          <w:lang w:eastAsia="pl-PL"/>
        </w:rPr>
        <w:t>4</w:t>
      </w:r>
      <w:r w:rsidR="004C3042" w:rsidRPr="00B351F0">
        <w:rPr>
          <w:rFonts w:ascii="Tahoma" w:eastAsia="Times New Roman" w:hAnsi="Tahoma" w:cs="Tahoma"/>
          <w:b/>
          <w:sz w:val="20"/>
          <w:szCs w:val="20"/>
          <w:lang w:eastAsia="pl-PL"/>
        </w:rPr>
        <w:t xml:space="preserve"> </w:t>
      </w:r>
      <w:r w:rsidR="004C3042" w:rsidRPr="00B351F0">
        <w:rPr>
          <w:rFonts w:ascii="Tahoma" w:eastAsia="Times New Roman" w:hAnsi="Tahoma" w:cs="Tahoma"/>
          <w:sz w:val="20"/>
          <w:szCs w:val="20"/>
          <w:lang w:eastAsia="pl-PL"/>
        </w:rPr>
        <w:t>do SIWZ.</w:t>
      </w:r>
    </w:p>
    <w:p w14:paraId="035A5B84" w14:textId="4AD1B7E5" w:rsidR="004C3042" w:rsidRPr="004C3042" w:rsidRDefault="004C3042" w:rsidP="00B21ABF">
      <w:pPr>
        <w:pStyle w:val="Akapitzlist"/>
        <w:numPr>
          <w:ilvl w:val="0"/>
          <w:numId w:val="22"/>
        </w:numPr>
        <w:tabs>
          <w:tab w:val="clear" w:pos="723"/>
          <w:tab w:val="num" w:pos="426"/>
        </w:tabs>
        <w:spacing w:after="120" w:line="240" w:lineRule="auto"/>
        <w:ind w:left="426" w:hanging="426"/>
        <w:jc w:val="both"/>
        <w:rPr>
          <w:rFonts w:ascii="Tahoma" w:eastAsia="Times New Roman" w:hAnsi="Tahoma" w:cs="Tahoma"/>
          <w:sz w:val="20"/>
          <w:szCs w:val="20"/>
          <w:lang w:eastAsia="pl-PL"/>
        </w:rPr>
      </w:pPr>
      <w:r w:rsidRPr="004C3042">
        <w:rPr>
          <w:rFonts w:ascii="Tahoma" w:eastAsia="Times New Roman" w:hAnsi="Tahoma" w:cs="Tahoma"/>
          <w:bCs/>
          <w:sz w:val="20"/>
          <w:szCs w:val="20"/>
          <w:lang w:eastAsia="pl-PL"/>
        </w:rPr>
        <w:t xml:space="preserve">Oferta </w:t>
      </w:r>
      <w:r w:rsidRPr="004C3042">
        <w:rPr>
          <w:rFonts w:ascii="Tahoma" w:eastAsia="Times New Roman" w:hAnsi="Tahoma" w:cs="Tahoma"/>
          <w:sz w:val="20"/>
          <w:szCs w:val="20"/>
          <w:lang w:eastAsia="pl-PL"/>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C7589FB" w14:textId="77777777" w:rsidR="004C3042" w:rsidRPr="009423C1" w:rsidRDefault="004C3042" w:rsidP="00B21ABF">
      <w:pPr>
        <w:numPr>
          <w:ilvl w:val="0"/>
          <w:numId w:val="22"/>
        </w:numPr>
        <w:tabs>
          <w:tab w:val="clear" w:pos="723"/>
          <w:tab w:val="num" w:pos="426"/>
        </w:tabs>
        <w:spacing w:after="120" w:line="240" w:lineRule="auto"/>
        <w:ind w:left="426" w:hanging="426"/>
        <w:jc w:val="both"/>
        <w:rPr>
          <w:rFonts w:ascii="Tahoma" w:eastAsia="Times New Roman" w:hAnsi="Tahoma" w:cs="Tahoma"/>
          <w:sz w:val="20"/>
          <w:szCs w:val="20"/>
          <w:lang w:eastAsia="pl-PL"/>
        </w:rPr>
      </w:pPr>
      <w:r w:rsidRPr="009423C1">
        <w:rPr>
          <w:rFonts w:ascii="Tahoma" w:eastAsia="Times New Roman" w:hAnsi="Tahoma" w:cs="Tahoma"/>
          <w:sz w:val="20"/>
          <w:szCs w:val="20"/>
          <w:lang w:eastAsia="pl-PL"/>
        </w:rPr>
        <w:lastRenderedPageBreak/>
        <w:t xml:space="preserve">W przypadku podpisania oferty oraz poświadczenia za zgodność z oryginałem kopii dokumentów przez osobę niewymienioną w dokumencie rejestracyjnym (ewidencyjnym) Wykonawcy, należy do oferty dołączyć stosowne </w:t>
      </w:r>
      <w:r w:rsidRPr="00904AB0">
        <w:rPr>
          <w:rFonts w:ascii="Tahoma" w:eastAsia="Times New Roman" w:hAnsi="Tahoma" w:cs="Tahoma"/>
          <w:b/>
          <w:sz w:val="20"/>
          <w:szCs w:val="20"/>
          <w:lang w:eastAsia="pl-PL"/>
        </w:rPr>
        <w:t>pełnomocnictwo</w:t>
      </w:r>
      <w:r w:rsidRPr="009423C1">
        <w:rPr>
          <w:rFonts w:ascii="Tahoma" w:eastAsia="Times New Roman" w:hAnsi="Tahoma" w:cs="Tahoma"/>
          <w:sz w:val="20"/>
          <w:szCs w:val="20"/>
          <w:lang w:eastAsia="pl-PL"/>
        </w:rPr>
        <w:t xml:space="preserve"> </w:t>
      </w:r>
      <w:r w:rsidRPr="00904AB0">
        <w:rPr>
          <w:rFonts w:ascii="Tahoma" w:eastAsia="Times New Roman" w:hAnsi="Tahoma" w:cs="Tahoma"/>
          <w:sz w:val="20"/>
          <w:szCs w:val="20"/>
          <w:u w:val="single"/>
          <w:lang w:eastAsia="pl-PL"/>
        </w:rPr>
        <w:t>w oryginale lub kopii poświadczonej notarialnie</w:t>
      </w:r>
      <w:r w:rsidRPr="009423C1">
        <w:rPr>
          <w:rFonts w:ascii="Tahoma" w:eastAsia="Times New Roman" w:hAnsi="Tahoma" w:cs="Tahoma"/>
          <w:sz w:val="20"/>
          <w:szCs w:val="20"/>
          <w:lang w:eastAsia="pl-PL"/>
        </w:rPr>
        <w:t>.</w:t>
      </w:r>
    </w:p>
    <w:p w14:paraId="043B306A" w14:textId="77777777" w:rsidR="004C3042" w:rsidRPr="009423C1" w:rsidRDefault="004C3042" w:rsidP="00B21ABF">
      <w:pPr>
        <w:numPr>
          <w:ilvl w:val="0"/>
          <w:numId w:val="22"/>
        </w:numPr>
        <w:tabs>
          <w:tab w:val="clear" w:pos="723"/>
          <w:tab w:val="num" w:pos="426"/>
        </w:tabs>
        <w:spacing w:after="120" w:line="240" w:lineRule="auto"/>
        <w:ind w:left="426" w:hanging="426"/>
        <w:jc w:val="both"/>
        <w:rPr>
          <w:rFonts w:ascii="Tahoma" w:eastAsia="Times New Roman" w:hAnsi="Tahoma" w:cs="Tahoma"/>
          <w:sz w:val="20"/>
          <w:szCs w:val="20"/>
          <w:lang w:eastAsia="pl-PL"/>
        </w:rPr>
      </w:pPr>
      <w:r w:rsidRPr="009423C1">
        <w:rPr>
          <w:rFonts w:ascii="Tahoma" w:eastAsia="Times New Roman" w:hAnsi="Tahoma" w:cs="Tahoma"/>
          <w:sz w:val="20"/>
          <w:szCs w:val="20"/>
          <w:lang w:eastAsia="pl-PL"/>
        </w:rPr>
        <w:t>Dokumenty sporządzone w języku obcym są składane wraz z tłumaczeniem na język polski.</w:t>
      </w:r>
    </w:p>
    <w:p w14:paraId="6DBCF7E5" w14:textId="77777777" w:rsidR="004C3042" w:rsidRPr="009423C1" w:rsidRDefault="004C3042" w:rsidP="00B21ABF">
      <w:pPr>
        <w:numPr>
          <w:ilvl w:val="0"/>
          <w:numId w:val="22"/>
        </w:numPr>
        <w:tabs>
          <w:tab w:val="clear" w:pos="723"/>
          <w:tab w:val="num" w:pos="426"/>
        </w:tabs>
        <w:spacing w:after="120" w:line="240" w:lineRule="auto"/>
        <w:ind w:left="426" w:hanging="426"/>
        <w:jc w:val="both"/>
        <w:rPr>
          <w:rFonts w:ascii="Tahoma" w:eastAsia="Times New Roman" w:hAnsi="Tahoma" w:cs="Tahoma"/>
          <w:sz w:val="20"/>
          <w:szCs w:val="20"/>
          <w:lang w:eastAsia="pl-PL"/>
        </w:rPr>
      </w:pPr>
      <w:r w:rsidRPr="009423C1">
        <w:rPr>
          <w:rFonts w:ascii="Tahoma" w:eastAsia="Times New Roman" w:hAnsi="Tahoma" w:cs="Tahoma"/>
          <w:sz w:val="20"/>
          <w:szCs w:val="20"/>
          <w:lang w:eastAsia="pl-PL"/>
        </w:rPr>
        <w:t>Wykonawca ma prawo złożyć tylko jedną ofertę</w:t>
      </w:r>
      <w:r>
        <w:rPr>
          <w:rFonts w:ascii="Tahoma" w:eastAsia="Times New Roman" w:hAnsi="Tahoma" w:cs="Tahoma"/>
          <w:sz w:val="20"/>
          <w:szCs w:val="20"/>
          <w:lang w:eastAsia="pl-PL"/>
        </w:rPr>
        <w:t xml:space="preserve"> w ramach danego zadania częściowego</w:t>
      </w:r>
      <w:r w:rsidRPr="009423C1">
        <w:rPr>
          <w:rFonts w:ascii="Tahoma" w:eastAsia="Times New Roman" w:hAnsi="Tahoma" w:cs="Tahoma"/>
          <w:sz w:val="20"/>
          <w:szCs w:val="20"/>
          <w:lang w:eastAsia="pl-PL"/>
        </w:rPr>
        <w:t>. Złożenie większej liczby ofert spowoduje odrzucenie wszystkich ofert złożonych przez danego Wykonawcę.</w:t>
      </w:r>
    </w:p>
    <w:p w14:paraId="057EFE89" w14:textId="77777777" w:rsidR="004C3042" w:rsidRPr="009423C1" w:rsidRDefault="004C3042" w:rsidP="00B21ABF">
      <w:pPr>
        <w:numPr>
          <w:ilvl w:val="0"/>
          <w:numId w:val="22"/>
        </w:numPr>
        <w:tabs>
          <w:tab w:val="clear" w:pos="723"/>
          <w:tab w:val="num" w:pos="426"/>
        </w:tabs>
        <w:spacing w:after="120" w:line="240" w:lineRule="auto"/>
        <w:ind w:left="426" w:hanging="426"/>
        <w:jc w:val="both"/>
        <w:rPr>
          <w:rFonts w:ascii="Tahoma" w:eastAsia="Times New Roman" w:hAnsi="Tahoma" w:cs="Tahoma"/>
          <w:sz w:val="20"/>
          <w:szCs w:val="20"/>
          <w:lang w:eastAsia="pl-PL"/>
        </w:rPr>
      </w:pPr>
      <w:r w:rsidRPr="009423C1">
        <w:rPr>
          <w:rFonts w:ascii="Tahoma" w:eastAsia="Times New Roman" w:hAnsi="Tahoma" w:cs="Tahoma"/>
          <w:sz w:val="20"/>
          <w:szCs w:val="20"/>
          <w:lang w:eastAsia="pl-PL"/>
        </w:rPr>
        <w:t>Treść złożonej oferty musi odpowiadać treści SIWZ.</w:t>
      </w:r>
    </w:p>
    <w:p w14:paraId="73F7886F" w14:textId="77777777" w:rsidR="004C3042" w:rsidRPr="009423C1" w:rsidRDefault="004C3042" w:rsidP="00B21ABF">
      <w:pPr>
        <w:numPr>
          <w:ilvl w:val="0"/>
          <w:numId w:val="22"/>
        </w:numPr>
        <w:tabs>
          <w:tab w:val="clear" w:pos="723"/>
          <w:tab w:val="num" w:pos="426"/>
        </w:tabs>
        <w:spacing w:after="120" w:line="240" w:lineRule="auto"/>
        <w:ind w:left="426" w:hanging="426"/>
        <w:jc w:val="both"/>
        <w:rPr>
          <w:rFonts w:ascii="Tahoma" w:eastAsia="Times New Roman" w:hAnsi="Tahoma" w:cs="Tahoma"/>
          <w:sz w:val="20"/>
          <w:szCs w:val="20"/>
          <w:lang w:eastAsia="pl-PL"/>
        </w:rPr>
      </w:pPr>
      <w:r w:rsidRPr="009423C1">
        <w:rPr>
          <w:rFonts w:ascii="Tahoma" w:eastAsia="Times New Roman" w:hAnsi="Tahoma" w:cs="Tahoma"/>
          <w:sz w:val="20"/>
          <w:szCs w:val="20"/>
          <w:lang w:eastAsia="pl-PL"/>
        </w:rPr>
        <w:t>Wykonawca poniesie wszelkie koszty związane z prz</w:t>
      </w:r>
      <w:r>
        <w:rPr>
          <w:rFonts w:ascii="Tahoma" w:eastAsia="Times New Roman" w:hAnsi="Tahoma" w:cs="Tahoma"/>
          <w:sz w:val="20"/>
          <w:szCs w:val="20"/>
          <w:lang w:eastAsia="pl-PL"/>
        </w:rPr>
        <w:t>ygotowaniem i złożeniem oferty.</w:t>
      </w:r>
    </w:p>
    <w:p w14:paraId="7A3A1324" w14:textId="77777777" w:rsidR="004C3042" w:rsidRDefault="004C3042" w:rsidP="00B21ABF">
      <w:pPr>
        <w:numPr>
          <w:ilvl w:val="0"/>
          <w:numId w:val="22"/>
        </w:numPr>
        <w:tabs>
          <w:tab w:val="clear" w:pos="723"/>
          <w:tab w:val="num" w:pos="426"/>
        </w:tabs>
        <w:spacing w:after="120" w:line="240" w:lineRule="auto"/>
        <w:ind w:left="426" w:hanging="426"/>
        <w:jc w:val="both"/>
        <w:rPr>
          <w:rFonts w:ascii="Tahoma" w:eastAsia="Times New Roman" w:hAnsi="Tahoma" w:cs="Tahoma"/>
          <w:sz w:val="20"/>
          <w:szCs w:val="20"/>
          <w:lang w:eastAsia="pl-PL"/>
        </w:rPr>
      </w:pPr>
      <w:r w:rsidRPr="009423C1">
        <w:rPr>
          <w:rFonts w:ascii="Tahoma" w:eastAsia="Times New Roman" w:hAnsi="Tahoma" w:cs="Tahoma"/>
          <w:sz w:val="20"/>
          <w:szCs w:val="20"/>
          <w:lang w:eastAsia="pl-PL"/>
        </w:rPr>
        <w:t>Zaleca się, aby każda zapisana strona oferty była ponumerowana kolejnymi</w:t>
      </w:r>
      <w:r>
        <w:rPr>
          <w:rFonts w:ascii="Tahoma" w:eastAsia="Times New Roman" w:hAnsi="Tahoma" w:cs="Tahoma"/>
          <w:sz w:val="20"/>
          <w:szCs w:val="20"/>
          <w:lang w:eastAsia="pl-PL"/>
        </w:rPr>
        <w:t xml:space="preserve"> numerami, a cała oferta wraz z </w:t>
      </w:r>
      <w:r w:rsidRPr="009423C1">
        <w:rPr>
          <w:rFonts w:ascii="Tahoma" w:eastAsia="Times New Roman" w:hAnsi="Tahoma" w:cs="Tahoma"/>
          <w:sz w:val="20"/>
          <w:szCs w:val="20"/>
          <w:lang w:eastAsia="pl-PL"/>
        </w:rPr>
        <w:t>załącznikami była w trwały sposób ze sobą połączona (np. zbindowana, zszyta uniemożliwiając jej samoistną dekompletację), oraz zawierała spis treści.</w:t>
      </w:r>
    </w:p>
    <w:p w14:paraId="20FD3FFF" w14:textId="77777777" w:rsidR="004C3042" w:rsidRDefault="004C3042" w:rsidP="00B21ABF">
      <w:pPr>
        <w:numPr>
          <w:ilvl w:val="0"/>
          <w:numId w:val="22"/>
        </w:numPr>
        <w:tabs>
          <w:tab w:val="clear" w:pos="723"/>
          <w:tab w:val="num" w:pos="426"/>
        </w:tabs>
        <w:spacing w:after="120" w:line="240" w:lineRule="auto"/>
        <w:ind w:left="426" w:hanging="426"/>
        <w:jc w:val="both"/>
        <w:rPr>
          <w:rFonts w:ascii="Tahoma" w:eastAsia="Times New Roman" w:hAnsi="Tahoma" w:cs="Tahoma"/>
          <w:sz w:val="20"/>
          <w:szCs w:val="20"/>
          <w:lang w:eastAsia="pl-PL"/>
        </w:rPr>
      </w:pPr>
      <w:r w:rsidRPr="009423C1">
        <w:rPr>
          <w:rFonts w:ascii="Tahoma" w:eastAsia="Times New Roman" w:hAnsi="Tahoma" w:cs="Tahoma"/>
          <w:sz w:val="20"/>
          <w:szCs w:val="20"/>
          <w:lang w:eastAsia="pl-PL"/>
        </w:rPr>
        <w:t>Poprawki lub zmiany (również przy użyciu korektora) w ofercie, powinny być parafowane własnoręcznie przez osobę podpisującą ofertę.</w:t>
      </w:r>
    </w:p>
    <w:p w14:paraId="2E8CCD1D" w14:textId="77777777" w:rsidR="004C3042" w:rsidRDefault="004C3042" w:rsidP="00B21ABF">
      <w:pPr>
        <w:numPr>
          <w:ilvl w:val="0"/>
          <w:numId w:val="22"/>
        </w:numPr>
        <w:tabs>
          <w:tab w:val="clear" w:pos="723"/>
          <w:tab w:val="num" w:pos="426"/>
        </w:tabs>
        <w:spacing w:after="120" w:line="240" w:lineRule="auto"/>
        <w:ind w:left="426" w:hanging="426"/>
        <w:jc w:val="both"/>
        <w:rPr>
          <w:rFonts w:ascii="Tahoma" w:eastAsia="Times New Roman" w:hAnsi="Tahoma" w:cs="Tahoma"/>
          <w:sz w:val="20"/>
          <w:szCs w:val="20"/>
          <w:lang w:eastAsia="pl-PL"/>
        </w:rPr>
      </w:pPr>
      <w:r>
        <w:rPr>
          <w:rFonts w:ascii="Tahoma" w:eastAsia="Times New Roman" w:hAnsi="Tahoma" w:cs="Tahoma"/>
          <w:sz w:val="20"/>
          <w:szCs w:val="20"/>
          <w:lang w:eastAsia="pl-PL"/>
        </w:rPr>
        <w:t>Ofertę wraz z załącznikami należy umieścić w zamkniętym opakowaniu (kopercie), które należy zaadresować oraz opisać według poniższego wzoru:</w:t>
      </w:r>
    </w:p>
    <w:p w14:paraId="2A12E52B" w14:textId="74A4E4F6" w:rsidR="004C3042" w:rsidRDefault="004C3042" w:rsidP="004C3042">
      <w:pPr>
        <w:spacing w:after="0" w:line="240" w:lineRule="auto"/>
        <w:ind w:left="709" w:hanging="568"/>
        <w:contextualSpacing/>
        <w:jc w:val="center"/>
        <w:rPr>
          <w:rFonts w:ascii="Tahoma" w:eastAsia="Times New Roman" w:hAnsi="Tahoma" w:cs="Tahoma"/>
          <w:b/>
          <w:sz w:val="20"/>
          <w:szCs w:val="20"/>
          <w:lang w:eastAsia="pl-PL"/>
        </w:rPr>
      </w:pPr>
      <w:r w:rsidRPr="00A77D50">
        <w:rPr>
          <w:rFonts w:ascii="Tahoma" w:eastAsia="Times New Roman" w:hAnsi="Tahoma" w:cs="Tahoma"/>
          <w:b/>
          <w:sz w:val="20"/>
          <w:szCs w:val="20"/>
          <w:lang w:eastAsia="pl-PL"/>
        </w:rPr>
        <w:t>Urząd do Spraw Cudzoziemców</w:t>
      </w:r>
      <w:r w:rsidR="001D3460">
        <w:rPr>
          <w:rFonts w:ascii="Tahoma" w:eastAsia="Times New Roman" w:hAnsi="Tahoma" w:cs="Tahoma"/>
          <w:b/>
          <w:sz w:val="20"/>
          <w:szCs w:val="20"/>
          <w:lang w:eastAsia="pl-PL"/>
        </w:rPr>
        <w:t xml:space="preserve"> </w:t>
      </w:r>
      <w:r w:rsidRPr="00A77D50">
        <w:rPr>
          <w:rFonts w:ascii="Tahoma" w:eastAsia="Times New Roman" w:hAnsi="Tahoma" w:cs="Tahoma"/>
          <w:b/>
          <w:sz w:val="20"/>
          <w:szCs w:val="20"/>
          <w:lang w:eastAsia="pl-PL"/>
        </w:rPr>
        <w:t>ul. Taborowa 33, 02-699 Warszawa</w:t>
      </w:r>
    </w:p>
    <w:p w14:paraId="751DECB5" w14:textId="14F61151" w:rsidR="004C3042" w:rsidRPr="004C3042" w:rsidRDefault="004C3042" w:rsidP="004C3042">
      <w:pPr>
        <w:spacing w:after="0" w:line="240" w:lineRule="auto"/>
        <w:ind w:left="709" w:hanging="568"/>
        <w:contextualSpacing/>
        <w:jc w:val="center"/>
        <w:rPr>
          <w:rFonts w:ascii="Tahoma" w:eastAsia="Times New Roman" w:hAnsi="Tahoma" w:cs="Tahoma"/>
          <w:b/>
          <w:sz w:val="20"/>
          <w:szCs w:val="20"/>
          <w:lang w:eastAsia="pl-PL"/>
        </w:rPr>
      </w:pPr>
      <w:r>
        <w:rPr>
          <w:rFonts w:ascii="Tahoma" w:eastAsia="Times New Roman" w:hAnsi="Tahoma" w:cs="Tahoma"/>
          <w:b/>
          <w:sz w:val="20"/>
          <w:szCs w:val="20"/>
          <w:lang w:eastAsia="pl-PL"/>
        </w:rPr>
        <w:t>OFERTA</w:t>
      </w:r>
      <w:r w:rsidRPr="004C3042">
        <w:rPr>
          <w:rFonts w:ascii="Tahoma" w:eastAsia="Times New Roman" w:hAnsi="Tahoma" w:cs="Tahoma"/>
          <w:b/>
          <w:sz w:val="24"/>
          <w:szCs w:val="24"/>
          <w:lang w:eastAsia="pl-PL"/>
        </w:rPr>
        <w:t xml:space="preserve"> </w:t>
      </w:r>
      <w:r w:rsidRPr="004C3042">
        <w:rPr>
          <w:rFonts w:ascii="Tahoma" w:eastAsia="Times New Roman" w:hAnsi="Tahoma" w:cs="Tahoma"/>
          <w:b/>
          <w:sz w:val="20"/>
          <w:szCs w:val="20"/>
          <w:lang w:eastAsia="pl-PL"/>
        </w:rPr>
        <w:t>w postępowaniu</w:t>
      </w:r>
      <w:r>
        <w:rPr>
          <w:rFonts w:ascii="Tahoma" w:eastAsia="Times New Roman" w:hAnsi="Tahoma" w:cs="Tahoma"/>
          <w:b/>
          <w:sz w:val="24"/>
          <w:szCs w:val="24"/>
          <w:lang w:eastAsia="pl-PL"/>
        </w:rPr>
        <w:t xml:space="preserve"> </w:t>
      </w:r>
      <w:r w:rsidRPr="004C3042">
        <w:rPr>
          <w:rFonts w:ascii="Tahoma" w:eastAsia="Times New Roman" w:hAnsi="Tahoma" w:cs="Tahoma"/>
          <w:b/>
          <w:sz w:val="20"/>
          <w:szCs w:val="20"/>
          <w:lang w:eastAsia="pl-PL"/>
        </w:rPr>
        <w:t>na modernizację Systemu Pobyt v.2 i Krajowego Systemu Konsultacyjnego (KSK)</w:t>
      </w:r>
    </w:p>
    <w:p w14:paraId="230D24DB" w14:textId="40573105" w:rsidR="004C3042" w:rsidRDefault="004C3042" w:rsidP="004C3042">
      <w:pPr>
        <w:spacing w:after="0" w:line="240" w:lineRule="auto"/>
        <w:ind w:left="709" w:hanging="568"/>
        <w:contextualSpacing/>
        <w:jc w:val="center"/>
        <w:rPr>
          <w:rFonts w:ascii="Tahoma" w:eastAsia="Times New Roman" w:hAnsi="Tahoma" w:cs="Tahoma"/>
          <w:b/>
          <w:sz w:val="20"/>
          <w:szCs w:val="20"/>
          <w:lang w:eastAsia="pl-PL"/>
        </w:rPr>
      </w:pPr>
      <w:r w:rsidRPr="004C3042">
        <w:rPr>
          <w:rFonts w:ascii="Tahoma" w:eastAsia="Times New Roman" w:hAnsi="Tahoma" w:cs="Tahoma"/>
          <w:b/>
          <w:sz w:val="20"/>
          <w:szCs w:val="20"/>
          <w:lang w:eastAsia="pl-PL"/>
        </w:rPr>
        <w:t xml:space="preserve">Znak sprawy: </w:t>
      </w:r>
      <w:r w:rsidR="00F44C26" w:rsidRPr="00F44C26">
        <w:rPr>
          <w:rFonts w:ascii="Tahoma" w:eastAsia="Times New Roman" w:hAnsi="Tahoma" w:cs="Tahoma"/>
          <w:b/>
          <w:sz w:val="20"/>
          <w:szCs w:val="20"/>
          <w:lang w:eastAsia="pl-PL"/>
        </w:rPr>
        <w:t>17/</w:t>
      </w:r>
      <w:r w:rsidRPr="00F44C26">
        <w:rPr>
          <w:rFonts w:ascii="Tahoma" w:eastAsia="Times New Roman" w:hAnsi="Tahoma" w:cs="Tahoma"/>
          <w:b/>
          <w:sz w:val="20"/>
          <w:szCs w:val="20"/>
          <w:lang w:eastAsia="pl-PL"/>
        </w:rPr>
        <w:t>MODERNIZACJA</w:t>
      </w:r>
      <w:r w:rsidRPr="004C3042">
        <w:rPr>
          <w:rFonts w:ascii="Tahoma" w:eastAsia="Times New Roman" w:hAnsi="Tahoma" w:cs="Tahoma"/>
          <w:b/>
          <w:sz w:val="20"/>
          <w:szCs w:val="20"/>
          <w:lang w:eastAsia="pl-PL"/>
        </w:rPr>
        <w:t xml:space="preserve"> – POBYT I KSK/PN/17</w:t>
      </w:r>
    </w:p>
    <w:p w14:paraId="1DA6B3D7" w14:textId="77777777" w:rsidR="004C3042" w:rsidRPr="004C3042" w:rsidRDefault="004C3042" w:rsidP="004C3042">
      <w:pPr>
        <w:spacing w:after="0" w:line="240" w:lineRule="auto"/>
        <w:ind w:left="709" w:hanging="568"/>
        <w:contextualSpacing/>
        <w:jc w:val="center"/>
        <w:rPr>
          <w:rFonts w:ascii="Tahoma" w:eastAsia="Times New Roman" w:hAnsi="Tahoma" w:cs="Tahoma"/>
          <w:b/>
          <w:sz w:val="10"/>
          <w:szCs w:val="10"/>
          <w:lang w:eastAsia="pl-PL"/>
        </w:rPr>
      </w:pPr>
    </w:p>
    <w:p w14:paraId="0C65CF8C" w14:textId="29C2E5D0" w:rsidR="004C3042" w:rsidRDefault="004C3042" w:rsidP="00805CD1">
      <w:pPr>
        <w:spacing w:after="120" w:line="240" w:lineRule="auto"/>
        <w:ind w:left="709" w:hanging="567"/>
        <w:jc w:val="center"/>
        <w:rPr>
          <w:rFonts w:ascii="Tahoma" w:eastAsia="Times New Roman" w:hAnsi="Tahoma" w:cs="Tahoma"/>
          <w:b/>
          <w:sz w:val="18"/>
          <w:szCs w:val="18"/>
          <w:lang w:eastAsia="pl-PL"/>
        </w:rPr>
      </w:pPr>
      <w:r w:rsidRPr="00D33DC0">
        <w:rPr>
          <w:rFonts w:ascii="Tahoma" w:eastAsia="Times New Roman" w:hAnsi="Tahoma" w:cs="Tahoma"/>
          <w:b/>
          <w:sz w:val="18"/>
          <w:szCs w:val="18"/>
          <w:lang w:eastAsia="pl-PL"/>
        </w:rPr>
        <w:t xml:space="preserve">Otworzyć na jawnym otwarciu ofert w dniu </w:t>
      </w:r>
      <w:r w:rsidR="00034E0C">
        <w:rPr>
          <w:rFonts w:ascii="Tahoma" w:eastAsia="Times New Roman" w:hAnsi="Tahoma" w:cs="Tahoma"/>
          <w:b/>
          <w:sz w:val="18"/>
          <w:szCs w:val="18"/>
          <w:lang w:eastAsia="pl-PL"/>
        </w:rPr>
        <w:t>08.</w:t>
      </w:r>
      <w:r w:rsidR="00F44C26">
        <w:rPr>
          <w:rFonts w:ascii="Tahoma" w:eastAsia="Times New Roman" w:hAnsi="Tahoma" w:cs="Tahoma"/>
          <w:b/>
          <w:sz w:val="18"/>
          <w:szCs w:val="18"/>
          <w:lang w:eastAsia="pl-PL"/>
        </w:rPr>
        <w:t>08.</w:t>
      </w:r>
      <w:r>
        <w:rPr>
          <w:rFonts w:ascii="Tahoma" w:eastAsia="Times New Roman" w:hAnsi="Tahoma" w:cs="Tahoma"/>
          <w:b/>
          <w:sz w:val="18"/>
          <w:szCs w:val="18"/>
          <w:lang w:eastAsia="pl-PL"/>
        </w:rPr>
        <w:t>2017</w:t>
      </w:r>
      <w:r w:rsidRPr="00904AB0">
        <w:rPr>
          <w:rFonts w:ascii="Tahoma" w:eastAsia="Times New Roman" w:hAnsi="Tahoma" w:cs="Tahoma"/>
          <w:b/>
          <w:sz w:val="18"/>
          <w:szCs w:val="18"/>
          <w:lang w:eastAsia="pl-PL"/>
        </w:rPr>
        <w:t xml:space="preserve"> r.</w:t>
      </w:r>
      <w:r>
        <w:rPr>
          <w:rFonts w:ascii="Tahoma" w:eastAsia="Times New Roman" w:hAnsi="Tahoma" w:cs="Tahoma"/>
          <w:b/>
          <w:sz w:val="18"/>
          <w:szCs w:val="18"/>
          <w:lang w:eastAsia="pl-PL"/>
        </w:rPr>
        <w:t xml:space="preserve"> o godz. </w:t>
      </w:r>
      <w:r w:rsidR="00034E0C">
        <w:rPr>
          <w:rFonts w:ascii="Tahoma" w:eastAsia="Times New Roman" w:hAnsi="Tahoma" w:cs="Tahoma"/>
          <w:b/>
          <w:sz w:val="18"/>
          <w:szCs w:val="18"/>
          <w:lang w:eastAsia="pl-PL"/>
        </w:rPr>
        <w:t>12.20.</w:t>
      </w:r>
    </w:p>
    <w:p w14:paraId="0276EDD9" w14:textId="77777777" w:rsidR="00805CD1" w:rsidRPr="00EC4B6F" w:rsidRDefault="00805CD1" w:rsidP="00805CD1">
      <w:pPr>
        <w:spacing w:after="40"/>
        <w:ind w:left="1080" w:hanging="654"/>
        <w:rPr>
          <w:rFonts w:ascii="Tahoma" w:hAnsi="Tahoma" w:cs="Tahoma"/>
          <w:sz w:val="20"/>
          <w:szCs w:val="20"/>
        </w:rPr>
      </w:pPr>
      <w:r w:rsidRPr="00EC4B6F">
        <w:rPr>
          <w:rFonts w:ascii="Tahoma" w:hAnsi="Tahoma" w:cs="Tahoma"/>
          <w:sz w:val="20"/>
          <w:szCs w:val="20"/>
        </w:rPr>
        <w:t>i opatrzyć nazwą i dokładnym adresem Wykonawcy.</w:t>
      </w:r>
    </w:p>
    <w:p w14:paraId="2DF2FC15" w14:textId="77777777" w:rsidR="004C3042" w:rsidRPr="009423C1" w:rsidRDefault="004C3042" w:rsidP="00B21ABF">
      <w:pPr>
        <w:numPr>
          <w:ilvl w:val="0"/>
          <w:numId w:val="22"/>
        </w:numPr>
        <w:tabs>
          <w:tab w:val="clear" w:pos="723"/>
        </w:tabs>
        <w:spacing w:after="120" w:line="240" w:lineRule="auto"/>
        <w:ind w:left="426" w:hanging="426"/>
        <w:jc w:val="both"/>
        <w:rPr>
          <w:rFonts w:ascii="Tahoma" w:eastAsia="Times New Roman" w:hAnsi="Tahoma" w:cs="Tahoma"/>
          <w:bCs/>
          <w:sz w:val="20"/>
          <w:szCs w:val="20"/>
          <w:lang w:eastAsia="pl-PL"/>
        </w:rPr>
      </w:pPr>
      <w:r w:rsidRPr="009423C1">
        <w:rPr>
          <w:rFonts w:ascii="Tahoma" w:eastAsia="Times New Roman" w:hAnsi="Tahoma" w:cs="Tahoma"/>
          <w:bCs/>
          <w:sz w:val="20"/>
          <w:szCs w:val="20"/>
          <w:lang w:eastAsia="pl-PL"/>
        </w:rPr>
        <w:t>Zamawiający informuje, iż zgodnie z art. 8 w zw. z art. 96 ust.</w:t>
      </w:r>
      <w:r>
        <w:rPr>
          <w:rFonts w:ascii="Tahoma" w:eastAsia="Times New Roman" w:hAnsi="Tahoma" w:cs="Tahoma"/>
          <w:bCs/>
          <w:sz w:val="20"/>
          <w:szCs w:val="20"/>
          <w:lang w:eastAsia="pl-PL"/>
        </w:rPr>
        <w:t xml:space="preserve"> 3 ustawy Pzp, oferty składane w postępowaniu o </w:t>
      </w:r>
      <w:r w:rsidRPr="009423C1">
        <w:rPr>
          <w:rFonts w:ascii="Tahoma" w:eastAsia="Times New Roman" w:hAnsi="Tahoma" w:cs="Tahoma"/>
          <w:bCs/>
          <w:sz w:val="20"/>
          <w:szCs w:val="20"/>
          <w:lang w:eastAsia="pl-PL"/>
        </w:rPr>
        <w:t>zamówienie publiczne są jawne i podlegają udostępn</w:t>
      </w:r>
      <w:r>
        <w:rPr>
          <w:rFonts w:ascii="Tahoma" w:eastAsia="Times New Roman" w:hAnsi="Tahoma" w:cs="Tahoma"/>
          <w:bCs/>
          <w:sz w:val="20"/>
          <w:szCs w:val="20"/>
          <w:lang w:eastAsia="pl-PL"/>
        </w:rPr>
        <w:t xml:space="preserve">ieniu od chwili ich otwarcia, z </w:t>
      </w:r>
      <w:r w:rsidRPr="009423C1">
        <w:rPr>
          <w:rFonts w:ascii="Tahoma" w:eastAsia="Times New Roman" w:hAnsi="Tahoma" w:cs="Tahoma"/>
          <w:bCs/>
          <w:sz w:val="20"/>
          <w:szCs w:val="20"/>
          <w:lang w:eastAsia="pl-PL"/>
        </w:rPr>
        <w:t>wyjątkiem informacji stanowiących tajemnicę przedsiębiorstwa w r</w:t>
      </w:r>
      <w:r>
        <w:rPr>
          <w:rFonts w:ascii="Tahoma" w:eastAsia="Times New Roman" w:hAnsi="Tahoma" w:cs="Tahoma"/>
          <w:bCs/>
          <w:sz w:val="20"/>
          <w:szCs w:val="20"/>
          <w:lang w:eastAsia="pl-PL"/>
        </w:rPr>
        <w:t xml:space="preserve">ozumieniu ustawy z </w:t>
      </w:r>
      <w:r w:rsidRPr="009423C1">
        <w:rPr>
          <w:rFonts w:ascii="Tahoma" w:eastAsia="Times New Roman" w:hAnsi="Tahoma" w:cs="Tahoma"/>
          <w:bCs/>
          <w:sz w:val="20"/>
          <w:szCs w:val="20"/>
          <w:lang w:eastAsia="pl-PL"/>
        </w:rPr>
        <w:t>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14:paraId="5DBD7AC2" w14:textId="26DD3CC6" w:rsidR="004C3042" w:rsidRPr="009423C1" w:rsidRDefault="004C3042" w:rsidP="00B21ABF">
      <w:pPr>
        <w:numPr>
          <w:ilvl w:val="0"/>
          <w:numId w:val="22"/>
        </w:numPr>
        <w:tabs>
          <w:tab w:val="clear" w:pos="723"/>
        </w:tabs>
        <w:spacing w:after="120" w:line="240" w:lineRule="auto"/>
        <w:ind w:left="426" w:hanging="426"/>
        <w:jc w:val="both"/>
        <w:rPr>
          <w:rFonts w:ascii="Tahoma" w:eastAsia="Times New Roman" w:hAnsi="Tahoma" w:cs="Tahoma"/>
          <w:sz w:val="20"/>
          <w:szCs w:val="20"/>
          <w:lang w:eastAsia="pl-PL"/>
        </w:rPr>
      </w:pPr>
      <w:r w:rsidRPr="009423C1">
        <w:rPr>
          <w:rFonts w:ascii="Tahoma" w:eastAsia="Times New Roman" w:hAnsi="Tahoma" w:cs="Tahoma"/>
          <w:sz w:val="20"/>
          <w:szCs w:val="20"/>
          <w:lang w:eastAsia="pl-PL"/>
        </w:rPr>
        <w:t>Zamawiający zaleca, aby informacje zastrzeżone jako tajemnica przedsiębiorstwa były przez Wykonawcę złożone w</w:t>
      </w:r>
      <w:r>
        <w:rPr>
          <w:rFonts w:ascii="Tahoma" w:eastAsia="Times New Roman" w:hAnsi="Tahoma" w:cs="Tahoma"/>
          <w:sz w:val="20"/>
          <w:szCs w:val="20"/>
          <w:lang w:eastAsia="pl-PL"/>
        </w:rPr>
        <w:t xml:space="preserve"> </w:t>
      </w:r>
      <w:r w:rsidRPr="009423C1">
        <w:rPr>
          <w:rFonts w:ascii="Tahoma" w:eastAsia="Times New Roman" w:hAnsi="Tahoma" w:cs="Tahoma"/>
          <w:sz w:val="20"/>
          <w:szCs w:val="20"/>
          <w:lang w:eastAsia="pl-PL"/>
        </w:rPr>
        <w:t xml:space="preserve">oddzielnej wewnętrznej kopercie z oznakowaniem </w:t>
      </w:r>
      <w:r w:rsidRPr="00805CD1">
        <w:rPr>
          <w:rFonts w:ascii="Tahoma" w:eastAsia="Times New Roman" w:hAnsi="Tahoma" w:cs="Tahoma"/>
          <w:b/>
          <w:sz w:val="20"/>
          <w:szCs w:val="20"/>
          <w:u w:val="single"/>
          <w:lang w:eastAsia="pl-PL"/>
        </w:rPr>
        <w:t>„tajemnica przedsiębiorstwa”</w:t>
      </w:r>
      <w:r w:rsidRPr="00805CD1">
        <w:rPr>
          <w:rFonts w:ascii="Tahoma" w:eastAsia="Times New Roman" w:hAnsi="Tahoma" w:cs="Tahoma"/>
          <w:b/>
          <w:sz w:val="20"/>
          <w:szCs w:val="20"/>
          <w:lang w:eastAsia="pl-PL"/>
        </w:rPr>
        <w:t>,</w:t>
      </w:r>
      <w:r w:rsidRPr="009423C1">
        <w:rPr>
          <w:rFonts w:ascii="Tahoma" w:eastAsia="Times New Roman" w:hAnsi="Tahoma" w:cs="Tahoma"/>
          <w:sz w:val="20"/>
          <w:szCs w:val="20"/>
          <w:lang w:eastAsia="pl-PL"/>
        </w:rPr>
        <w:t xml:space="preserve"> lub spięte (zszyte) oddzielnie od pozostałych, jawnych elementów oferty. Brak jednoznacznego wskazania, które informacje stanowią tajemnicę przedsiębiorstwa oznaczać będ</w:t>
      </w:r>
      <w:r>
        <w:rPr>
          <w:rFonts w:ascii="Tahoma" w:eastAsia="Times New Roman" w:hAnsi="Tahoma" w:cs="Tahoma"/>
          <w:sz w:val="20"/>
          <w:szCs w:val="20"/>
          <w:lang w:eastAsia="pl-PL"/>
        </w:rPr>
        <w:t xml:space="preserve">zie, że wszelkie oświadczenia i </w:t>
      </w:r>
      <w:r w:rsidRPr="009423C1">
        <w:rPr>
          <w:rFonts w:ascii="Tahoma" w:eastAsia="Times New Roman" w:hAnsi="Tahoma" w:cs="Tahoma"/>
          <w:sz w:val="20"/>
          <w:szCs w:val="20"/>
          <w:lang w:eastAsia="pl-PL"/>
        </w:rPr>
        <w:t>zaświadczenia składane w trakcie niniejszego postępowania są jawne bez zastrzeżeń.</w:t>
      </w:r>
    </w:p>
    <w:p w14:paraId="491B491B" w14:textId="77777777" w:rsidR="004C3042" w:rsidRPr="009423C1" w:rsidRDefault="004C3042" w:rsidP="00B21ABF">
      <w:pPr>
        <w:numPr>
          <w:ilvl w:val="0"/>
          <w:numId w:val="22"/>
        </w:numPr>
        <w:tabs>
          <w:tab w:val="clear" w:pos="723"/>
        </w:tabs>
        <w:spacing w:after="120" w:line="240" w:lineRule="auto"/>
        <w:ind w:left="426" w:hanging="426"/>
        <w:jc w:val="both"/>
        <w:rPr>
          <w:rFonts w:ascii="Tahoma" w:eastAsia="Times New Roman" w:hAnsi="Tahoma" w:cs="Tahoma"/>
          <w:bCs/>
          <w:sz w:val="20"/>
          <w:szCs w:val="20"/>
          <w:lang w:eastAsia="pl-PL"/>
        </w:rPr>
      </w:pPr>
      <w:r w:rsidRPr="009423C1">
        <w:rPr>
          <w:rFonts w:ascii="Tahoma" w:eastAsia="Times New Roman" w:hAnsi="Tahoma" w:cs="Tahoma"/>
          <w:sz w:val="20"/>
          <w:szCs w:val="20"/>
          <w:lang w:eastAsia="pl-PL"/>
        </w:rPr>
        <w:t xml:space="preserve">Zastrzeżenie informacji, które </w:t>
      </w:r>
      <w:r w:rsidRPr="009423C1">
        <w:rPr>
          <w:rFonts w:ascii="Tahoma" w:eastAsia="Times New Roman" w:hAnsi="Tahoma" w:cs="Tahoma"/>
          <w:bCs/>
          <w:sz w:val="20"/>
          <w:szCs w:val="20"/>
          <w:lang w:eastAsia="pl-PL"/>
        </w:rPr>
        <w:t>nie stanow</w:t>
      </w:r>
      <w:r>
        <w:rPr>
          <w:rFonts w:ascii="Tahoma" w:eastAsia="Times New Roman" w:hAnsi="Tahoma" w:cs="Tahoma"/>
          <w:bCs/>
          <w:sz w:val="20"/>
          <w:szCs w:val="20"/>
          <w:lang w:eastAsia="pl-PL"/>
        </w:rPr>
        <w:t xml:space="preserve">ią tajemnicy przedsiębiorstwa w rozumieniu ustawy </w:t>
      </w:r>
      <w:r>
        <w:rPr>
          <w:rFonts w:ascii="Tahoma" w:eastAsia="Times New Roman" w:hAnsi="Tahoma" w:cs="Tahoma"/>
          <w:bCs/>
          <w:sz w:val="20"/>
          <w:szCs w:val="20"/>
          <w:lang w:eastAsia="pl-PL"/>
        </w:rPr>
        <w:br/>
        <w:t xml:space="preserve">o </w:t>
      </w:r>
      <w:r w:rsidRPr="009423C1">
        <w:rPr>
          <w:rFonts w:ascii="Tahoma" w:eastAsia="Times New Roman" w:hAnsi="Tahoma" w:cs="Tahoma"/>
          <w:bCs/>
          <w:sz w:val="20"/>
          <w:szCs w:val="20"/>
          <w:lang w:eastAsia="pl-PL"/>
        </w:rPr>
        <w:t xml:space="preserve">zwalczaniu nieuczciwej konkurencji będzie traktowane, jako bezskuteczne i skutkować będzie zgodnie z </w:t>
      </w:r>
      <w:r>
        <w:rPr>
          <w:rFonts w:ascii="Tahoma" w:eastAsia="Times New Roman" w:hAnsi="Tahoma" w:cs="Tahoma"/>
          <w:sz w:val="20"/>
          <w:szCs w:val="20"/>
          <w:lang w:eastAsia="pl-PL"/>
        </w:rPr>
        <w:t xml:space="preserve">uchwałą SN z </w:t>
      </w:r>
      <w:r w:rsidRPr="009423C1">
        <w:rPr>
          <w:rFonts w:ascii="Tahoma" w:eastAsia="Times New Roman" w:hAnsi="Tahoma" w:cs="Tahoma"/>
          <w:sz w:val="20"/>
          <w:szCs w:val="20"/>
          <w:lang w:eastAsia="pl-PL"/>
        </w:rPr>
        <w:t xml:space="preserve">20 października 2005 (sygn. III CZP 74/05) </w:t>
      </w:r>
      <w:r w:rsidRPr="009423C1">
        <w:rPr>
          <w:rFonts w:ascii="Tahoma" w:eastAsia="Times New Roman" w:hAnsi="Tahoma" w:cs="Tahoma"/>
          <w:bCs/>
          <w:sz w:val="20"/>
          <w:szCs w:val="20"/>
          <w:lang w:eastAsia="pl-PL"/>
        </w:rPr>
        <w:t>ich odtajnieniem.</w:t>
      </w:r>
    </w:p>
    <w:p w14:paraId="36D0687A" w14:textId="77777777" w:rsidR="004C3042" w:rsidRPr="009423C1" w:rsidRDefault="004C3042" w:rsidP="00B21ABF">
      <w:pPr>
        <w:numPr>
          <w:ilvl w:val="0"/>
          <w:numId w:val="22"/>
        </w:numPr>
        <w:tabs>
          <w:tab w:val="clear" w:pos="723"/>
        </w:tabs>
        <w:spacing w:after="120" w:line="240" w:lineRule="auto"/>
        <w:ind w:left="426" w:hanging="426"/>
        <w:jc w:val="both"/>
        <w:rPr>
          <w:rFonts w:ascii="Tahoma" w:eastAsia="Times New Roman" w:hAnsi="Tahoma" w:cs="Tahoma"/>
          <w:bCs/>
          <w:sz w:val="20"/>
          <w:szCs w:val="20"/>
          <w:lang w:eastAsia="pl-PL"/>
        </w:rPr>
      </w:pPr>
      <w:r w:rsidRPr="009423C1">
        <w:rPr>
          <w:rFonts w:ascii="Tahoma" w:eastAsia="Times New Roman" w:hAnsi="Tahoma" w:cs="Tahoma"/>
          <w:bCs/>
          <w:sz w:val="20"/>
          <w:szCs w:val="20"/>
          <w:lang w:eastAsia="pl-PL"/>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7444D7B9" w14:textId="35DA1078" w:rsidR="004C3042" w:rsidRPr="00EB54DC" w:rsidRDefault="004C3042" w:rsidP="00B21ABF">
      <w:pPr>
        <w:numPr>
          <w:ilvl w:val="0"/>
          <w:numId w:val="22"/>
        </w:numPr>
        <w:tabs>
          <w:tab w:val="clear" w:pos="723"/>
        </w:tabs>
        <w:spacing w:after="120" w:line="240" w:lineRule="auto"/>
        <w:ind w:left="426" w:hanging="426"/>
        <w:jc w:val="both"/>
        <w:rPr>
          <w:rFonts w:ascii="Tahoma" w:eastAsia="Times New Roman" w:hAnsi="Tahoma" w:cs="Tahoma"/>
          <w:bCs/>
          <w:sz w:val="20"/>
          <w:szCs w:val="20"/>
          <w:lang w:eastAsia="pl-PL"/>
        </w:rPr>
      </w:pPr>
      <w:r w:rsidRPr="00EB54DC">
        <w:rPr>
          <w:rFonts w:ascii="Tahoma" w:eastAsia="Times New Roman" w:hAnsi="Tahoma" w:cs="Tahoma"/>
          <w:sz w:val="20"/>
          <w:szCs w:val="20"/>
          <w:lang w:eastAsia="pl-PL"/>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w:t>
      </w:r>
      <w:r>
        <w:rPr>
          <w:rFonts w:ascii="Tahoma" w:eastAsia="Times New Roman" w:hAnsi="Tahoma" w:cs="Tahoma"/>
          <w:sz w:val="20"/>
          <w:szCs w:val="20"/>
          <w:lang w:eastAsia="pl-PL"/>
        </w:rPr>
        <w:t>asad, jak składana oferta tj. w zamkniętym opakowaniu (</w:t>
      </w:r>
      <w:r w:rsidRPr="00EB54DC">
        <w:rPr>
          <w:rFonts w:ascii="Tahoma" w:eastAsia="Times New Roman" w:hAnsi="Tahoma" w:cs="Tahoma"/>
          <w:sz w:val="20"/>
          <w:szCs w:val="20"/>
          <w:lang w:eastAsia="pl-PL"/>
        </w:rPr>
        <w:t>kopercie</w:t>
      </w:r>
      <w:r>
        <w:rPr>
          <w:rFonts w:ascii="Tahoma" w:eastAsia="Times New Roman" w:hAnsi="Tahoma" w:cs="Tahoma"/>
          <w:sz w:val="20"/>
          <w:szCs w:val="20"/>
          <w:lang w:eastAsia="pl-PL"/>
        </w:rPr>
        <w:t>)</w:t>
      </w:r>
      <w:r w:rsidRPr="00EB54DC">
        <w:rPr>
          <w:rFonts w:ascii="Tahoma" w:eastAsia="Times New Roman" w:hAnsi="Tahoma" w:cs="Tahoma"/>
          <w:sz w:val="20"/>
          <w:szCs w:val="20"/>
          <w:lang w:eastAsia="pl-PL"/>
        </w:rPr>
        <w:t xml:space="preserve"> odpowiednio oznakowanej napisem </w:t>
      </w:r>
      <w:r w:rsidRPr="0023481A">
        <w:rPr>
          <w:rFonts w:ascii="Tahoma" w:eastAsia="Times New Roman" w:hAnsi="Tahoma" w:cs="Tahoma"/>
          <w:b/>
          <w:sz w:val="20"/>
          <w:szCs w:val="20"/>
          <w:lang w:eastAsia="pl-PL"/>
        </w:rPr>
        <w:t xml:space="preserve">„ZMIANA OFERTY dot. </w:t>
      </w:r>
      <w:r w:rsidRPr="00F44C26">
        <w:rPr>
          <w:rFonts w:ascii="Tahoma" w:eastAsia="Times New Roman" w:hAnsi="Tahoma" w:cs="Tahoma"/>
          <w:b/>
          <w:sz w:val="20"/>
          <w:szCs w:val="20"/>
          <w:lang w:eastAsia="pl-PL"/>
        </w:rPr>
        <w:t xml:space="preserve">postępowania </w:t>
      </w:r>
      <w:r w:rsidR="00F44C26" w:rsidRPr="00F44C26">
        <w:rPr>
          <w:rFonts w:ascii="Tahoma" w:eastAsia="Times New Roman" w:hAnsi="Tahoma" w:cs="Tahoma"/>
          <w:b/>
          <w:sz w:val="20"/>
          <w:szCs w:val="20"/>
          <w:lang w:eastAsia="pl-PL"/>
        </w:rPr>
        <w:t>17</w:t>
      </w:r>
      <w:r w:rsidR="00805CD1" w:rsidRPr="00F44C26">
        <w:rPr>
          <w:rFonts w:ascii="Tahoma" w:eastAsia="Times New Roman" w:hAnsi="Tahoma" w:cs="Tahoma"/>
          <w:b/>
          <w:sz w:val="20"/>
          <w:szCs w:val="20"/>
          <w:lang w:eastAsia="pl-PL"/>
        </w:rPr>
        <w:t>/MODERNIZACJA</w:t>
      </w:r>
      <w:r w:rsidR="00805CD1" w:rsidRPr="004C3042">
        <w:rPr>
          <w:rFonts w:ascii="Tahoma" w:eastAsia="Times New Roman" w:hAnsi="Tahoma" w:cs="Tahoma"/>
          <w:b/>
          <w:sz w:val="20"/>
          <w:szCs w:val="20"/>
          <w:lang w:eastAsia="pl-PL"/>
        </w:rPr>
        <w:t xml:space="preserve"> – POBYT I KSK/PN/17</w:t>
      </w:r>
      <w:r w:rsidRPr="00904AB0">
        <w:rPr>
          <w:rFonts w:ascii="Tahoma" w:eastAsia="Times New Roman" w:hAnsi="Tahoma" w:cs="Tahoma"/>
          <w:b/>
          <w:sz w:val="20"/>
          <w:szCs w:val="20"/>
          <w:lang w:eastAsia="pl-PL"/>
        </w:rPr>
        <w:t>”</w:t>
      </w:r>
      <w:r w:rsidRPr="00904AB0">
        <w:rPr>
          <w:rFonts w:ascii="Tahoma" w:eastAsia="Times New Roman" w:hAnsi="Tahoma" w:cs="Tahoma"/>
          <w:sz w:val="20"/>
          <w:szCs w:val="20"/>
          <w:lang w:eastAsia="pl-PL"/>
        </w:rPr>
        <w:t>.</w:t>
      </w:r>
    </w:p>
    <w:p w14:paraId="1014D862" w14:textId="1C7C4377" w:rsidR="004C3042" w:rsidRPr="00EB54DC" w:rsidRDefault="004C3042" w:rsidP="00B21ABF">
      <w:pPr>
        <w:numPr>
          <w:ilvl w:val="0"/>
          <w:numId w:val="22"/>
        </w:numPr>
        <w:tabs>
          <w:tab w:val="clear" w:pos="723"/>
        </w:tabs>
        <w:spacing w:after="120" w:line="240" w:lineRule="auto"/>
        <w:ind w:left="426" w:hanging="426"/>
        <w:jc w:val="both"/>
        <w:rPr>
          <w:rFonts w:ascii="Tahoma" w:eastAsia="Times New Roman" w:hAnsi="Tahoma" w:cs="Tahoma"/>
          <w:bCs/>
          <w:sz w:val="20"/>
          <w:szCs w:val="20"/>
          <w:lang w:eastAsia="pl-PL"/>
        </w:rPr>
      </w:pPr>
      <w:r w:rsidRPr="00EB54DC">
        <w:rPr>
          <w:rFonts w:ascii="Tahoma" w:eastAsia="Times New Roman" w:hAnsi="Tahoma" w:cs="Tahoma"/>
          <w:sz w:val="20"/>
          <w:szCs w:val="20"/>
          <w:lang w:eastAsia="pl-PL"/>
        </w:rPr>
        <w:t>Wykonawca ma prawo</w:t>
      </w:r>
      <w:r>
        <w:rPr>
          <w:rFonts w:ascii="Tahoma" w:eastAsia="Times New Roman" w:hAnsi="Tahoma" w:cs="Tahoma"/>
          <w:sz w:val="20"/>
          <w:szCs w:val="20"/>
          <w:lang w:eastAsia="pl-PL"/>
        </w:rPr>
        <w:t>,</w:t>
      </w:r>
      <w:r w:rsidRPr="00EB54DC">
        <w:rPr>
          <w:rFonts w:ascii="Tahoma" w:eastAsia="Times New Roman" w:hAnsi="Tahoma" w:cs="Tahoma"/>
          <w:sz w:val="20"/>
          <w:szCs w:val="20"/>
          <w:lang w:eastAsia="pl-PL"/>
        </w:rPr>
        <w:t xml:space="preserve"> przed upływem terminu składania ofert </w:t>
      </w:r>
      <w:r w:rsidRPr="0023481A">
        <w:rPr>
          <w:rFonts w:ascii="Tahoma" w:eastAsia="Times New Roman" w:hAnsi="Tahoma" w:cs="Tahoma"/>
          <w:b/>
          <w:sz w:val="20"/>
          <w:szCs w:val="20"/>
          <w:lang w:eastAsia="pl-PL"/>
        </w:rPr>
        <w:t>wycofać ofertę</w:t>
      </w:r>
      <w:r w:rsidRPr="00EB54DC">
        <w:rPr>
          <w:rFonts w:ascii="Tahoma" w:eastAsia="Times New Roman" w:hAnsi="Tahoma" w:cs="Tahoma"/>
          <w:sz w:val="20"/>
          <w:szCs w:val="20"/>
          <w:lang w:eastAsia="pl-PL"/>
        </w:rPr>
        <w:t xml:space="preserve"> z postępowania poprzez złożenie pisemnego </w:t>
      </w:r>
      <w:r>
        <w:rPr>
          <w:rFonts w:ascii="Tahoma" w:eastAsia="Times New Roman" w:hAnsi="Tahoma" w:cs="Tahoma"/>
          <w:sz w:val="20"/>
          <w:szCs w:val="20"/>
          <w:lang w:eastAsia="pl-PL"/>
        </w:rPr>
        <w:t xml:space="preserve">oświadczenia. Oświadczenie o wycofaniu oferty musi być złożone w </w:t>
      </w:r>
      <w:r>
        <w:rPr>
          <w:rFonts w:ascii="Tahoma" w:eastAsia="Times New Roman" w:hAnsi="Tahoma" w:cs="Tahoma"/>
          <w:sz w:val="20"/>
          <w:szCs w:val="20"/>
          <w:lang w:eastAsia="pl-PL"/>
        </w:rPr>
        <w:lastRenderedPageBreak/>
        <w:t>formie pisemnej</w:t>
      </w:r>
      <w:r w:rsidRPr="00EB54DC">
        <w:rPr>
          <w:rFonts w:ascii="Tahoma" w:eastAsia="Times New Roman" w:hAnsi="Tahoma" w:cs="Tahoma"/>
          <w:sz w:val="20"/>
          <w:szCs w:val="20"/>
          <w:lang w:eastAsia="pl-PL"/>
        </w:rPr>
        <w:t xml:space="preserve"> według tych samych zasad jak wprowadzanie zmian i</w:t>
      </w:r>
      <w:r>
        <w:rPr>
          <w:rFonts w:ascii="Tahoma" w:eastAsia="Times New Roman" w:hAnsi="Tahoma" w:cs="Tahoma"/>
          <w:sz w:val="20"/>
          <w:szCs w:val="20"/>
          <w:lang w:eastAsia="pl-PL"/>
        </w:rPr>
        <w:t xml:space="preserve"> poprawek tj. w zamkniętym opakowaniu (kopercie) z </w:t>
      </w:r>
      <w:r w:rsidRPr="00EB54DC">
        <w:rPr>
          <w:rFonts w:ascii="Tahoma" w:eastAsia="Times New Roman" w:hAnsi="Tahoma" w:cs="Tahoma"/>
          <w:sz w:val="20"/>
          <w:szCs w:val="20"/>
          <w:lang w:eastAsia="pl-PL"/>
        </w:rPr>
        <w:t xml:space="preserve">napisem </w:t>
      </w:r>
      <w:r w:rsidRPr="0023481A">
        <w:rPr>
          <w:rFonts w:ascii="Tahoma" w:eastAsia="Times New Roman" w:hAnsi="Tahoma" w:cs="Tahoma"/>
          <w:b/>
          <w:sz w:val="20"/>
          <w:szCs w:val="20"/>
          <w:lang w:eastAsia="pl-PL"/>
        </w:rPr>
        <w:t>„WYCOFANIE OFERTY</w:t>
      </w:r>
      <w:r>
        <w:rPr>
          <w:rFonts w:ascii="Tahoma" w:eastAsia="Times New Roman" w:hAnsi="Tahoma" w:cs="Tahoma"/>
          <w:b/>
          <w:sz w:val="20"/>
          <w:szCs w:val="20"/>
          <w:lang w:eastAsia="pl-PL"/>
        </w:rPr>
        <w:t xml:space="preserve"> </w:t>
      </w:r>
      <w:r w:rsidRPr="0023481A">
        <w:rPr>
          <w:rFonts w:ascii="Tahoma" w:eastAsia="Times New Roman" w:hAnsi="Tahoma" w:cs="Tahoma"/>
          <w:b/>
          <w:sz w:val="20"/>
          <w:szCs w:val="20"/>
          <w:lang w:eastAsia="pl-PL"/>
        </w:rPr>
        <w:t>dot. post</w:t>
      </w:r>
      <w:r>
        <w:rPr>
          <w:rFonts w:ascii="Tahoma" w:eastAsia="Times New Roman" w:hAnsi="Tahoma" w:cs="Tahoma"/>
          <w:b/>
          <w:sz w:val="20"/>
          <w:szCs w:val="20"/>
          <w:lang w:eastAsia="pl-PL"/>
        </w:rPr>
        <w:t xml:space="preserve">ępowania nr </w:t>
      </w:r>
      <w:r w:rsidR="00F44C26" w:rsidRPr="00F44C26">
        <w:rPr>
          <w:rFonts w:ascii="Tahoma" w:eastAsia="Times New Roman" w:hAnsi="Tahoma" w:cs="Tahoma"/>
          <w:b/>
          <w:sz w:val="20"/>
          <w:szCs w:val="20"/>
          <w:lang w:eastAsia="pl-PL"/>
        </w:rPr>
        <w:t>17</w:t>
      </w:r>
      <w:r w:rsidR="00805CD1" w:rsidRPr="00F44C26">
        <w:rPr>
          <w:rFonts w:ascii="Tahoma" w:eastAsia="Times New Roman" w:hAnsi="Tahoma" w:cs="Tahoma"/>
          <w:b/>
          <w:sz w:val="20"/>
          <w:szCs w:val="20"/>
          <w:lang w:eastAsia="pl-PL"/>
        </w:rPr>
        <w:t>/MODERNIZACJA</w:t>
      </w:r>
      <w:r w:rsidR="00805CD1" w:rsidRPr="004C3042">
        <w:rPr>
          <w:rFonts w:ascii="Tahoma" w:eastAsia="Times New Roman" w:hAnsi="Tahoma" w:cs="Tahoma"/>
          <w:b/>
          <w:sz w:val="20"/>
          <w:szCs w:val="20"/>
          <w:lang w:eastAsia="pl-PL"/>
        </w:rPr>
        <w:t xml:space="preserve"> – POBYT I KSK/PN/17</w:t>
      </w:r>
      <w:r w:rsidRPr="00EB54DC">
        <w:rPr>
          <w:rFonts w:ascii="Tahoma" w:eastAsia="Times New Roman" w:hAnsi="Tahoma" w:cs="Tahoma"/>
          <w:sz w:val="20"/>
          <w:szCs w:val="20"/>
          <w:lang w:eastAsia="pl-PL"/>
        </w:rPr>
        <w:t xml:space="preserve">”. </w:t>
      </w:r>
      <w:r>
        <w:rPr>
          <w:rFonts w:ascii="Tahoma" w:eastAsia="Times New Roman" w:hAnsi="Tahoma" w:cs="Tahoma"/>
          <w:sz w:val="20"/>
          <w:szCs w:val="20"/>
          <w:lang w:eastAsia="pl-PL"/>
        </w:rPr>
        <w:t>Dodatkowo do oświadczenia o wycofaniu oferty winno być załączone pełnomocnictwo (w formie oryginału lub kopii poświadczonej za zgodność z oryginałem i/lub dokument rejestrowy (kopia KRS/CEiDG), z którego wynika uprawnienie do reprezentowania Wykonawcy w powyższym zakresie).</w:t>
      </w:r>
    </w:p>
    <w:p w14:paraId="0ABDEAF7" w14:textId="77777777" w:rsidR="004C3042" w:rsidRPr="00EB54DC" w:rsidRDefault="004C3042" w:rsidP="00B21ABF">
      <w:pPr>
        <w:numPr>
          <w:ilvl w:val="0"/>
          <w:numId w:val="22"/>
        </w:numPr>
        <w:tabs>
          <w:tab w:val="clear" w:pos="723"/>
        </w:tabs>
        <w:spacing w:after="120" w:line="240" w:lineRule="auto"/>
        <w:ind w:left="426" w:hanging="426"/>
        <w:jc w:val="both"/>
        <w:rPr>
          <w:rFonts w:ascii="Tahoma" w:eastAsia="Times New Roman" w:hAnsi="Tahoma" w:cs="Tahoma"/>
          <w:bCs/>
          <w:sz w:val="20"/>
          <w:szCs w:val="20"/>
          <w:lang w:eastAsia="pl-PL"/>
        </w:rPr>
      </w:pPr>
      <w:r w:rsidRPr="00EB54DC">
        <w:rPr>
          <w:rFonts w:ascii="Tahoma" w:eastAsia="Times New Roman" w:hAnsi="Tahoma" w:cs="Tahoma"/>
          <w:bCs/>
          <w:sz w:val="20"/>
          <w:szCs w:val="20"/>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32EBC486" w14:textId="61A3805E" w:rsidR="004C3042" w:rsidRDefault="004C3042" w:rsidP="00B21ABF">
      <w:pPr>
        <w:numPr>
          <w:ilvl w:val="0"/>
          <w:numId w:val="22"/>
        </w:numPr>
        <w:tabs>
          <w:tab w:val="clear" w:pos="723"/>
        </w:tabs>
        <w:spacing w:after="120" w:line="240" w:lineRule="auto"/>
        <w:ind w:left="426" w:hanging="426"/>
        <w:jc w:val="both"/>
        <w:rPr>
          <w:rFonts w:ascii="Tahoma" w:eastAsia="Times New Roman" w:hAnsi="Tahoma" w:cs="Tahoma"/>
          <w:sz w:val="20"/>
          <w:szCs w:val="20"/>
          <w:lang w:eastAsia="pl-PL"/>
        </w:rPr>
      </w:pPr>
      <w:r w:rsidRPr="00EB54DC">
        <w:rPr>
          <w:rFonts w:ascii="Tahoma" w:eastAsia="Times New Roman" w:hAnsi="Tahoma" w:cs="Tahoma"/>
          <w:sz w:val="20"/>
          <w:szCs w:val="20"/>
          <w:lang w:eastAsia="pl-PL"/>
        </w:rPr>
        <w:t>Oferta, której treść nie będzie odpowiadać treści SIWZ, z zastrzeżeniem art. 87 ust. 2 pkt 3 ustawy Pzp zostanie odrzucona (art. 89 ust. 1 pkt 2 ustawy Pzp). Wszelkie niejasności i wątpliw</w:t>
      </w:r>
      <w:r>
        <w:rPr>
          <w:rFonts w:ascii="Tahoma" w:eastAsia="Times New Roman" w:hAnsi="Tahoma" w:cs="Tahoma"/>
          <w:sz w:val="20"/>
          <w:szCs w:val="20"/>
          <w:lang w:eastAsia="pl-PL"/>
        </w:rPr>
        <w:t xml:space="preserve">ości dotyczące treści zapisów w </w:t>
      </w:r>
      <w:r w:rsidRPr="00EB54DC">
        <w:rPr>
          <w:rFonts w:ascii="Tahoma" w:eastAsia="Times New Roman" w:hAnsi="Tahoma" w:cs="Tahoma"/>
          <w:sz w:val="20"/>
          <w:szCs w:val="20"/>
          <w:lang w:eastAsia="pl-PL"/>
        </w:rPr>
        <w:t>SIWZ należy zatem wyjaśnić z Zamawiającym przed terminem składania ofert w trybie przewidzianym w rozdziale VI</w:t>
      </w:r>
      <w:r w:rsidR="00805CD1">
        <w:rPr>
          <w:rFonts w:ascii="Tahoma" w:eastAsia="Times New Roman" w:hAnsi="Tahoma" w:cs="Tahoma"/>
          <w:sz w:val="20"/>
          <w:szCs w:val="20"/>
          <w:lang w:eastAsia="pl-PL"/>
        </w:rPr>
        <w:t>I</w:t>
      </w:r>
      <w:r w:rsidRPr="00EB54DC">
        <w:rPr>
          <w:rFonts w:ascii="Tahoma" w:eastAsia="Times New Roman" w:hAnsi="Tahoma" w:cs="Tahoma"/>
          <w:sz w:val="20"/>
          <w:szCs w:val="20"/>
          <w:lang w:eastAsia="pl-PL"/>
        </w:rPr>
        <w:t>I niniejszej SIWZ. Przepisy ustawy Pzp nie przewidują negocjacji warunków udzielenia zamówienia, w tym zapisów projektu umowy, po terminie otwarcia ofert.</w:t>
      </w:r>
    </w:p>
    <w:p w14:paraId="5F99CC04" w14:textId="3C0B9685" w:rsidR="00887B98" w:rsidRPr="002A242E" w:rsidRDefault="00887B98" w:rsidP="00887B98">
      <w:pPr>
        <w:spacing w:after="120" w:line="240" w:lineRule="auto"/>
        <w:ind w:left="426" w:hanging="710"/>
        <w:jc w:val="both"/>
        <w:rPr>
          <w:rFonts w:ascii="Tahoma" w:eastAsia="Times New Roman" w:hAnsi="Tahoma" w:cs="Tahoma"/>
          <w:b/>
          <w:sz w:val="20"/>
          <w:szCs w:val="20"/>
          <w:u w:val="single"/>
          <w:lang w:eastAsia="pl-PL"/>
        </w:rPr>
      </w:pPr>
      <w:r w:rsidRPr="002A242E">
        <w:rPr>
          <w:rFonts w:ascii="Tahoma" w:eastAsia="Times New Roman" w:hAnsi="Tahoma" w:cs="Tahoma"/>
          <w:b/>
          <w:sz w:val="20"/>
          <w:szCs w:val="20"/>
          <w:highlight w:val="lightGray"/>
          <w:u w:val="single"/>
          <w:lang w:eastAsia="pl-PL"/>
        </w:rPr>
        <w:t>X</w:t>
      </w:r>
      <w:r w:rsidR="00471C7A">
        <w:rPr>
          <w:rFonts w:ascii="Tahoma" w:eastAsia="Times New Roman" w:hAnsi="Tahoma" w:cs="Tahoma"/>
          <w:b/>
          <w:sz w:val="20"/>
          <w:szCs w:val="20"/>
          <w:highlight w:val="lightGray"/>
          <w:u w:val="single"/>
          <w:lang w:eastAsia="pl-PL"/>
        </w:rPr>
        <w:t>I</w:t>
      </w:r>
      <w:r w:rsidRPr="002A242E">
        <w:rPr>
          <w:rFonts w:ascii="Tahoma" w:eastAsia="Times New Roman" w:hAnsi="Tahoma" w:cs="Tahoma"/>
          <w:b/>
          <w:sz w:val="20"/>
          <w:szCs w:val="20"/>
          <w:highlight w:val="lightGray"/>
          <w:u w:val="single"/>
          <w:lang w:eastAsia="pl-PL"/>
        </w:rPr>
        <w:t>I.</w:t>
      </w:r>
      <w:r w:rsidRPr="002A242E">
        <w:rPr>
          <w:rFonts w:ascii="Tahoma" w:eastAsia="Times New Roman" w:hAnsi="Tahoma" w:cs="Tahoma"/>
          <w:b/>
          <w:sz w:val="20"/>
          <w:szCs w:val="20"/>
          <w:highlight w:val="lightGray"/>
          <w:u w:val="single"/>
          <w:lang w:eastAsia="pl-PL"/>
        </w:rPr>
        <w:tab/>
        <w:t>MIEJSCE ORAZ TERMIN SKŁADANIA OFERT:</w:t>
      </w:r>
    </w:p>
    <w:p w14:paraId="2A34954A" w14:textId="6588C62F" w:rsidR="00887B98" w:rsidRPr="00D33DC0" w:rsidRDefault="00887B98" w:rsidP="00B21ABF">
      <w:pPr>
        <w:numPr>
          <w:ilvl w:val="0"/>
          <w:numId w:val="24"/>
        </w:numPr>
        <w:tabs>
          <w:tab w:val="clear" w:pos="2340"/>
          <w:tab w:val="num" w:pos="426"/>
          <w:tab w:val="left" w:pos="3855"/>
        </w:tabs>
        <w:spacing w:after="120" w:line="240" w:lineRule="auto"/>
        <w:ind w:left="426" w:hanging="426"/>
        <w:jc w:val="both"/>
        <w:rPr>
          <w:rFonts w:ascii="Tahoma" w:hAnsi="Tahoma" w:cs="Tahoma"/>
          <w:sz w:val="20"/>
          <w:szCs w:val="20"/>
        </w:rPr>
      </w:pPr>
      <w:r w:rsidRPr="00D33DC0">
        <w:rPr>
          <w:rFonts w:ascii="Tahoma" w:hAnsi="Tahoma" w:cs="Tahoma"/>
          <w:sz w:val="20"/>
          <w:szCs w:val="20"/>
        </w:rPr>
        <w:t>Ofertę w zamkniętym opakowaniu (kopercie) opisanym jak w rozdziale X</w:t>
      </w:r>
      <w:r w:rsidR="00471C7A">
        <w:rPr>
          <w:rFonts w:ascii="Tahoma" w:hAnsi="Tahoma" w:cs="Tahoma"/>
          <w:sz w:val="20"/>
          <w:szCs w:val="20"/>
        </w:rPr>
        <w:t>I</w:t>
      </w:r>
      <w:r w:rsidRPr="00D33DC0">
        <w:rPr>
          <w:rFonts w:ascii="Tahoma" w:hAnsi="Tahoma" w:cs="Tahoma"/>
          <w:sz w:val="20"/>
          <w:szCs w:val="20"/>
        </w:rPr>
        <w:t xml:space="preserve"> pkt 10 SIWZ, należy złożyć </w:t>
      </w:r>
      <w:r w:rsidRPr="00F368AB">
        <w:rPr>
          <w:rFonts w:ascii="Tahoma" w:hAnsi="Tahoma" w:cs="Tahoma"/>
          <w:b/>
          <w:sz w:val="20"/>
          <w:szCs w:val="20"/>
        </w:rPr>
        <w:t xml:space="preserve">do dnia </w:t>
      </w:r>
      <w:r w:rsidR="00034E0C">
        <w:rPr>
          <w:rFonts w:ascii="Tahoma" w:hAnsi="Tahoma" w:cs="Tahoma"/>
          <w:b/>
          <w:sz w:val="20"/>
          <w:szCs w:val="20"/>
          <w:highlight w:val="yellow"/>
        </w:rPr>
        <w:t>08.</w:t>
      </w:r>
      <w:r w:rsidR="00F44C26">
        <w:rPr>
          <w:rFonts w:ascii="Tahoma" w:hAnsi="Tahoma" w:cs="Tahoma"/>
          <w:b/>
          <w:sz w:val="20"/>
          <w:szCs w:val="20"/>
          <w:highlight w:val="yellow"/>
        </w:rPr>
        <w:t>08.</w:t>
      </w:r>
      <w:r w:rsidRPr="00471C7A">
        <w:rPr>
          <w:rFonts w:ascii="Tahoma" w:hAnsi="Tahoma" w:cs="Tahoma"/>
          <w:b/>
          <w:sz w:val="20"/>
          <w:szCs w:val="20"/>
          <w:highlight w:val="yellow"/>
        </w:rPr>
        <w:t>2017</w:t>
      </w:r>
      <w:r w:rsidRPr="00F368AB">
        <w:rPr>
          <w:rFonts w:ascii="Tahoma" w:hAnsi="Tahoma" w:cs="Tahoma"/>
          <w:b/>
          <w:sz w:val="20"/>
          <w:szCs w:val="20"/>
        </w:rPr>
        <w:t xml:space="preserve"> r.</w:t>
      </w:r>
      <w:r w:rsidRPr="00F368AB">
        <w:rPr>
          <w:rFonts w:ascii="Tahoma" w:hAnsi="Tahoma" w:cs="Tahoma"/>
          <w:sz w:val="20"/>
          <w:szCs w:val="20"/>
        </w:rPr>
        <w:t xml:space="preserve"> </w:t>
      </w:r>
      <w:r w:rsidRPr="00F368AB">
        <w:rPr>
          <w:rFonts w:ascii="Tahoma" w:hAnsi="Tahoma" w:cs="Tahoma"/>
          <w:b/>
          <w:sz w:val="20"/>
          <w:szCs w:val="20"/>
        </w:rPr>
        <w:t>do godziny 1</w:t>
      </w:r>
      <w:r w:rsidR="00034E0C">
        <w:rPr>
          <w:rFonts w:ascii="Tahoma" w:hAnsi="Tahoma" w:cs="Tahoma"/>
          <w:b/>
          <w:sz w:val="20"/>
          <w:szCs w:val="20"/>
        </w:rPr>
        <w:t>2</w:t>
      </w:r>
      <w:r w:rsidRPr="00F368AB">
        <w:rPr>
          <w:rFonts w:ascii="Tahoma" w:hAnsi="Tahoma" w:cs="Tahoma"/>
          <w:b/>
          <w:sz w:val="20"/>
          <w:szCs w:val="20"/>
        </w:rPr>
        <w:t>.00</w:t>
      </w:r>
      <w:r w:rsidRPr="00D33DC0">
        <w:rPr>
          <w:rFonts w:ascii="Tahoma" w:hAnsi="Tahoma" w:cs="Tahoma"/>
          <w:sz w:val="20"/>
          <w:szCs w:val="20"/>
        </w:rPr>
        <w:t xml:space="preserve"> w siedzibie Zamawiającego przy ul. Taborowej 33 w Warszawie bezpośrednio w Biurze Podawczym lub przesłać na adres: Urząd do Spraw Cudzoziemców Wydział Zamówień Publicznych ul. Taborowa 33, 02-699 Warszawa. Biuro Podawcze jest czynne w dni robocze od poniedziałku do piątku w godz. 8.15 -16.15.</w:t>
      </w:r>
    </w:p>
    <w:p w14:paraId="3E4FF793" w14:textId="77777777" w:rsidR="00887B98" w:rsidRPr="00D33DC0" w:rsidRDefault="00887B98" w:rsidP="00B21ABF">
      <w:pPr>
        <w:numPr>
          <w:ilvl w:val="0"/>
          <w:numId w:val="24"/>
        </w:numPr>
        <w:tabs>
          <w:tab w:val="clear" w:pos="2340"/>
          <w:tab w:val="num" w:pos="426"/>
          <w:tab w:val="left" w:pos="3855"/>
        </w:tabs>
        <w:spacing w:after="120" w:line="240" w:lineRule="auto"/>
        <w:ind w:left="426" w:hanging="426"/>
        <w:jc w:val="both"/>
        <w:rPr>
          <w:rFonts w:ascii="Tahoma" w:hAnsi="Tahoma" w:cs="Tahoma"/>
          <w:sz w:val="20"/>
          <w:szCs w:val="20"/>
        </w:rPr>
      </w:pPr>
      <w:r w:rsidRPr="00D33DC0">
        <w:rPr>
          <w:rFonts w:ascii="Tahoma" w:eastAsia="Arial Unicode MS" w:hAnsi="Tahoma" w:cs="Tahoma"/>
          <w:sz w:val="20"/>
          <w:szCs w:val="20"/>
        </w:rPr>
        <w:t>Decydujące znaczenie dla oceny zachowania terminu składania ofert ma data i godzina wpływu oferty do Zamawiającego, a nie data jej wysłania przesyłką pocztową czy kurierską.</w:t>
      </w:r>
    </w:p>
    <w:p w14:paraId="1CD98504" w14:textId="7184F290" w:rsidR="00887B98" w:rsidRPr="00D33DC0" w:rsidRDefault="00887B98" w:rsidP="00B21ABF">
      <w:pPr>
        <w:numPr>
          <w:ilvl w:val="0"/>
          <w:numId w:val="24"/>
        </w:numPr>
        <w:tabs>
          <w:tab w:val="clear" w:pos="2340"/>
          <w:tab w:val="num" w:pos="426"/>
          <w:tab w:val="left" w:pos="3855"/>
        </w:tabs>
        <w:spacing w:after="120" w:line="240" w:lineRule="auto"/>
        <w:ind w:left="426" w:hanging="426"/>
        <w:jc w:val="both"/>
        <w:rPr>
          <w:rFonts w:ascii="Tahoma" w:hAnsi="Tahoma" w:cs="Tahoma"/>
          <w:sz w:val="20"/>
          <w:szCs w:val="20"/>
        </w:rPr>
      </w:pPr>
      <w:r w:rsidRPr="00D33DC0">
        <w:rPr>
          <w:rFonts w:ascii="Tahoma" w:eastAsia="Arial Unicode MS" w:hAnsi="Tahoma" w:cs="Tahoma"/>
          <w:sz w:val="20"/>
          <w:szCs w:val="20"/>
        </w:rPr>
        <w:t>Oferta złożona po terminie wskazanym w rozdz. XI</w:t>
      </w:r>
      <w:r w:rsidR="00471C7A">
        <w:rPr>
          <w:rFonts w:ascii="Tahoma" w:eastAsia="Arial Unicode MS" w:hAnsi="Tahoma" w:cs="Tahoma"/>
          <w:sz w:val="20"/>
          <w:szCs w:val="20"/>
        </w:rPr>
        <w:t>I</w:t>
      </w:r>
      <w:r w:rsidRPr="00D33DC0">
        <w:rPr>
          <w:rFonts w:ascii="Tahoma" w:eastAsia="Arial Unicode MS" w:hAnsi="Tahoma" w:cs="Tahoma"/>
          <w:sz w:val="20"/>
          <w:szCs w:val="20"/>
        </w:rPr>
        <w:t>. pkt 1 niniejszej SIWZ zostanie zwrócona Wykonawcy zgodnie z zasadami określonymi w art. 84 ust. 2 ustawy Pzp.</w:t>
      </w:r>
    </w:p>
    <w:p w14:paraId="5FD0B049" w14:textId="5F295E2B" w:rsidR="00887B98" w:rsidRPr="00D33DC0" w:rsidRDefault="00887B98" w:rsidP="00B21ABF">
      <w:pPr>
        <w:numPr>
          <w:ilvl w:val="0"/>
          <w:numId w:val="24"/>
        </w:numPr>
        <w:tabs>
          <w:tab w:val="clear" w:pos="2340"/>
          <w:tab w:val="num" w:pos="426"/>
          <w:tab w:val="left" w:pos="3855"/>
        </w:tabs>
        <w:spacing w:after="120" w:line="240" w:lineRule="auto"/>
        <w:ind w:left="426" w:hanging="426"/>
        <w:jc w:val="both"/>
        <w:rPr>
          <w:rFonts w:ascii="Tahoma" w:hAnsi="Tahoma" w:cs="Tahoma"/>
          <w:b/>
          <w:sz w:val="20"/>
          <w:szCs w:val="20"/>
        </w:rPr>
      </w:pPr>
      <w:r w:rsidRPr="00D33DC0">
        <w:rPr>
          <w:rFonts w:ascii="Tahoma" w:hAnsi="Tahoma" w:cs="Tahoma"/>
          <w:sz w:val="20"/>
          <w:szCs w:val="20"/>
        </w:rPr>
        <w:t xml:space="preserve">Otwarcie ofert nastąpi w siedzibie Zamawiającego </w:t>
      </w:r>
      <w:r w:rsidRPr="00D33DC0">
        <w:rPr>
          <w:rFonts w:ascii="Tahoma" w:hAnsi="Tahoma" w:cs="Tahoma"/>
          <w:b/>
          <w:sz w:val="20"/>
          <w:szCs w:val="20"/>
        </w:rPr>
        <w:t>przy ul. Taborowej 33 w Warszawie</w:t>
      </w:r>
      <w:r w:rsidRPr="00D33DC0">
        <w:rPr>
          <w:rFonts w:ascii="Tahoma" w:hAnsi="Tahoma" w:cs="Tahoma"/>
          <w:sz w:val="20"/>
          <w:szCs w:val="20"/>
        </w:rPr>
        <w:t xml:space="preserve">, w dniu </w:t>
      </w:r>
      <w:r w:rsidR="00034E0C" w:rsidRPr="00034E0C">
        <w:rPr>
          <w:rFonts w:ascii="Tahoma" w:hAnsi="Tahoma" w:cs="Tahoma"/>
          <w:b/>
          <w:sz w:val="20"/>
          <w:szCs w:val="20"/>
          <w:highlight w:val="yellow"/>
        </w:rPr>
        <w:t>08.</w:t>
      </w:r>
      <w:r w:rsidR="00F44C26" w:rsidRPr="00034E0C">
        <w:rPr>
          <w:rFonts w:ascii="Tahoma" w:hAnsi="Tahoma" w:cs="Tahoma"/>
          <w:b/>
          <w:sz w:val="20"/>
          <w:szCs w:val="20"/>
          <w:highlight w:val="yellow"/>
        </w:rPr>
        <w:t>08</w:t>
      </w:r>
      <w:r w:rsidRPr="00034E0C">
        <w:rPr>
          <w:rFonts w:ascii="Tahoma" w:hAnsi="Tahoma" w:cs="Tahoma"/>
          <w:b/>
          <w:sz w:val="20"/>
          <w:szCs w:val="20"/>
          <w:highlight w:val="yellow"/>
        </w:rPr>
        <w:t>.2017</w:t>
      </w:r>
      <w:r w:rsidRPr="00F368AB">
        <w:rPr>
          <w:rFonts w:ascii="Tahoma" w:hAnsi="Tahoma" w:cs="Tahoma"/>
          <w:b/>
          <w:sz w:val="20"/>
          <w:szCs w:val="20"/>
        </w:rPr>
        <w:t xml:space="preserve"> r. o godzinie </w:t>
      </w:r>
      <w:r w:rsidR="00034E0C">
        <w:rPr>
          <w:rFonts w:ascii="Tahoma" w:hAnsi="Tahoma" w:cs="Tahoma"/>
          <w:b/>
          <w:sz w:val="20"/>
          <w:szCs w:val="20"/>
        </w:rPr>
        <w:t>12:20</w:t>
      </w:r>
      <w:r w:rsidRPr="00D33DC0">
        <w:rPr>
          <w:rFonts w:ascii="Tahoma" w:hAnsi="Tahoma" w:cs="Tahoma"/>
          <w:b/>
          <w:sz w:val="20"/>
          <w:szCs w:val="20"/>
        </w:rPr>
        <w:t>.</w:t>
      </w:r>
    </w:p>
    <w:p w14:paraId="6407C572" w14:textId="77777777" w:rsidR="00887B98" w:rsidRPr="001D16ED" w:rsidRDefault="00887B98" w:rsidP="00B21ABF">
      <w:pPr>
        <w:numPr>
          <w:ilvl w:val="0"/>
          <w:numId w:val="24"/>
        </w:numPr>
        <w:tabs>
          <w:tab w:val="clear" w:pos="2340"/>
          <w:tab w:val="num" w:pos="426"/>
          <w:tab w:val="left" w:pos="3855"/>
        </w:tabs>
        <w:spacing w:after="120" w:line="240" w:lineRule="auto"/>
        <w:ind w:left="426" w:hanging="426"/>
        <w:jc w:val="both"/>
        <w:rPr>
          <w:rFonts w:ascii="Tahoma" w:hAnsi="Tahoma" w:cs="Tahoma"/>
          <w:sz w:val="20"/>
          <w:szCs w:val="20"/>
        </w:rPr>
      </w:pPr>
      <w:r w:rsidRPr="001D16ED">
        <w:rPr>
          <w:rFonts w:ascii="Tahoma" w:hAnsi="Tahoma" w:cs="Tahoma"/>
          <w:sz w:val="20"/>
          <w:szCs w:val="20"/>
        </w:rPr>
        <w:t xml:space="preserve">Otwarcie ofert jest jawne. Osoby zainteresowane udziałem w sesji otwarcia ofert proszone są o stawiennictwo i oczekiwanie w budynku Zamawiającego przy stanowisku ochrony </w:t>
      </w:r>
      <w:r w:rsidRPr="005F4CF7">
        <w:rPr>
          <w:rFonts w:ascii="Tahoma" w:hAnsi="Tahoma" w:cs="Tahoma"/>
          <w:sz w:val="20"/>
          <w:szCs w:val="20"/>
          <w:u w:val="single"/>
        </w:rPr>
        <w:t>co najmniej na 5 minut</w:t>
      </w:r>
      <w:r w:rsidRPr="001D16ED">
        <w:rPr>
          <w:rFonts w:ascii="Tahoma" w:hAnsi="Tahoma" w:cs="Tahoma"/>
          <w:sz w:val="20"/>
          <w:szCs w:val="20"/>
        </w:rPr>
        <w:t xml:space="preserve"> prz</w:t>
      </w:r>
      <w:r>
        <w:rPr>
          <w:rFonts w:ascii="Tahoma" w:hAnsi="Tahoma" w:cs="Tahoma"/>
          <w:sz w:val="20"/>
          <w:szCs w:val="20"/>
        </w:rPr>
        <w:t>ed terminem określonym w pkt 4.</w:t>
      </w:r>
    </w:p>
    <w:p w14:paraId="192E99F5" w14:textId="77777777" w:rsidR="00887B98" w:rsidRPr="00EC4B6F" w:rsidRDefault="00887B98" w:rsidP="00B21ABF">
      <w:pPr>
        <w:numPr>
          <w:ilvl w:val="0"/>
          <w:numId w:val="24"/>
        </w:numPr>
        <w:tabs>
          <w:tab w:val="clear" w:pos="2340"/>
          <w:tab w:val="num" w:pos="426"/>
          <w:tab w:val="left" w:pos="3855"/>
        </w:tabs>
        <w:spacing w:after="120" w:line="240" w:lineRule="auto"/>
        <w:ind w:left="426" w:hanging="426"/>
        <w:jc w:val="both"/>
        <w:rPr>
          <w:rFonts w:ascii="Tahoma" w:hAnsi="Tahoma" w:cs="Tahoma"/>
          <w:sz w:val="20"/>
          <w:szCs w:val="20"/>
        </w:rPr>
      </w:pPr>
      <w:r w:rsidRPr="00EC4B6F">
        <w:rPr>
          <w:rFonts w:ascii="Tahoma" w:hAnsi="Tahoma" w:cs="Tahoma"/>
          <w:sz w:val="20"/>
          <w:szCs w:val="20"/>
        </w:rPr>
        <w:t>Podczas otwarcia ofert Zamawiający odczyta informacje, o których mowa w art. 86 ust. 4 ustawy Pzp.</w:t>
      </w:r>
    </w:p>
    <w:p w14:paraId="2BD502EE" w14:textId="77777777" w:rsidR="00887B98" w:rsidRPr="00EC4B6F" w:rsidRDefault="00887B98" w:rsidP="00B21ABF">
      <w:pPr>
        <w:numPr>
          <w:ilvl w:val="0"/>
          <w:numId w:val="24"/>
        </w:numPr>
        <w:tabs>
          <w:tab w:val="clear" w:pos="2340"/>
          <w:tab w:val="num" w:pos="426"/>
          <w:tab w:val="left" w:pos="3855"/>
        </w:tabs>
        <w:spacing w:after="120" w:line="240" w:lineRule="auto"/>
        <w:ind w:left="426" w:hanging="426"/>
        <w:jc w:val="both"/>
        <w:rPr>
          <w:rFonts w:ascii="Tahoma" w:hAnsi="Tahoma" w:cs="Tahoma"/>
          <w:sz w:val="20"/>
          <w:szCs w:val="20"/>
        </w:rPr>
      </w:pPr>
      <w:r w:rsidRPr="00EC4B6F">
        <w:rPr>
          <w:rFonts w:ascii="Tahoma" w:hAnsi="Tahoma" w:cs="Tahoma"/>
          <w:bCs/>
          <w:color w:val="000000"/>
          <w:sz w:val="20"/>
          <w:szCs w:val="20"/>
        </w:rPr>
        <w:t xml:space="preserve">Niezwłocznie po otwarciu ofert Zamawiający zamieści na stronie </w:t>
      </w:r>
      <w:hyperlink r:id="rId14" w:history="1">
        <w:r w:rsidRPr="00EC4B6F">
          <w:rPr>
            <w:rStyle w:val="Hipercze"/>
            <w:rFonts w:ascii="Tahoma" w:hAnsi="Tahoma" w:cs="Tahoma"/>
            <w:bCs/>
            <w:sz w:val="20"/>
            <w:szCs w:val="20"/>
          </w:rPr>
          <w:t>www.udsc.gov.pl</w:t>
        </w:r>
      </w:hyperlink>
      <w:r w:rsidRPr="00EC4B6F">
        <w:rPr>
          <w:rStyle w:val="Hipercze"/>
          <w:rFonts w:ascii="Tahoma" w:hAnsi="Tahoma" w:cs="Tahoma"/>
          <w:bCs/>
          <w:sz w:val="20"/>
          <w:szCs w:val="20"/>
        </w:rPr>
        <w:t xml:space="preserve"> </w:t>
      </w:r>
      <w:r w:rsidRPr="00EC4B6F">
        <w:rPr>
          <w:rFonts w:ascii="Tahoma" w:hAnsi="Tahoma" w:cs="Tahoma"/>
          <w:bCs/>
          <w:color w:val="000000"/>
          <w:sz w:val="20"/>
          <w:szCs w:val="20"/>
        </w:rPr>
        <w:t>informacje dotyczące:</w:t>
      </w:r>
    </w:p>
    <w:p w14:paraId="25DE1D69" w14:textId="77777777" w:rsidR="00887B98" w:rsidRPr="00EC4B6F" w:rsidRDefault="00887B98" w:rsidP="00B21ABF">
      <w:pPr>
        <w:pStyle w:val="Akapitzlist"/>
        <w:numPr>
          <w:ilvl w:val="0"/>
          <w:numId w:val="25"/>
        </w:numPr>
        <w:tabs>
          <w:tab w:val="left" w:pos="3855"/>
        </w:tabs>
        <w:spacing w:after="60" w:line="240" w:lineRule="auto"/>
        <w:ind w:left="850" w:hanging="357"/>
        <w:contextualSpacing w:val="0"/>
        <w:jc w:val="both"/>
        <w:rPr>
          <w:rFonts w:ascii="Tahoma" w:hAnsi="Tahoma" w:cs="Tahoma"/>
          <w:sz w:val="20"/>
          <w:szCs w:val="20"/>
        </w:rPr>
      </w:pPr>
      <w:r w:rsidRPr="00EC4B6F">
        <w:rPr>
          <w:rFonts w:ascii="Tahoma" w:hAnsi="Tahoma" w:cs="Tahoma"/>
          <w:bCs/>
          <w:color w:val="000000"/>
          <w:sz w:val="20"/>
          <w:szCs w:val="20"/>
        </w:rPr>
        <w:t>kwoty, jaką zamierza przeznaczyć na sfinansowanie zamówienia;</w:t>
      </w:r>
    </w:p>
    <w:p w14:paraId="551AFA6B" w14:textId="77777777" w:rsidR="00887B98" w:rsidRPr="00EC4B6F" w:rsidRDefault="00887B98" w:rsidP="00B21ABF">
      <w:pPr>
        <w:pStyle w:val="Akapitzlist"/>
        <w:numPr>
          <w:ilvl w:val="0"/>
          <w:numId w:val="25"/>
        </w:numPr>
        <w:tabs>
          <w:tab w:val="left" w:pos="3855"/>
        </w:tabs>
        <w:spacing w:after="60" w:line="240" w:lineRule="auto"/>
        <w:ind w:left="850" w:hanging="357"/>
        <w:contextualSpacing w:val="0"/>
        <w:jc w:val="both"/>
        <w:rPr>
          <w:rFonts w:ascii="Tahoma" w:hAnsi="Tahoma" w:cs="Tahoma"/>
          <w:sz w:val="20"/>
          <w:szCs w:val="20"/>
        </w:rPr>
      </w:pPr>
      <w:r w:rsidRPr="00EC4B6F">
        <w:rPr>
          <w:rFonts w:ascii="Tahoma" w:hAnsi="Tahoma" w:cs="Tahoma"/>
          <w:bCs/>
          <w:color w:val="000000"/>
          <w:sz w:val="20"/>
          <w:szCs w:val="20"/>
        </w:rPr>
        <w:t>firm oraz adresów wykonawców, którzy złożyli oferty w terminie;</w:t>
      </w:r>
    </w:p>
    <w:p w14:paraId="0705BA55" w14:textId="77777777" w:rsidR="00887B98" w:rsidRPr="00EC4B6F" w:rsidRDefault="00887B98" w:rsidP="00B21ABF">
      <w:pPr>
        <w:pStyle w:val="Akapitzlist"/>
        <w:numPr>
          <w:ilvl w:val="0"/>
          <w:numId w:val="25"/>
        </w:numPr>
        <w:tabs>
          <w:tab w:val="left" w:pos="3855"/>
        </w:tabs>
        <w:spacing w:after="60" w:line="240" w:lineRule="auto"/>
        <w:ind w:left="850" w:hanging="357"/>
        <w:contextualSpacing w:val="0"/>
        <w:jc w:val="both"/>
        <w:rPr>
          <w:rFonts w:ascii="Tahoma" w:hAnsi="Tahoma" w:cs="Tahoma"/>
          <w:sz w:val="20"/>
          <w:szCs w:val="20"/>
        </w:rPr>
      </w:pPr>
      <w:r w:rsidRPr="00EC4B6F">
        <w:rPr>
          <w:rFonts w:ascii="Tahoma" w:hAnsi="Tahoma" w:cs="Tahoma"/>
          <w:color w:val="000000"/>
          <w:sz w:val="20"/>
          <w:szCs w:val="20"/>
        </w:rPr>
        <w:t>ceny, terminu wykonania zamówienia, okresu gwarancji i warunków płatności zawartych w ofertach.</w:t>
      </w:r>
    </w:p>
    <w:p w14:paraId="1C209A99" w14:textId="02E763A5" w:rsidR="00A30315" w:rsidRDefault="00A30315" w:rsidP="004F031E">
      <w:pPr>
        <w:spacing w:after="120" w:line="240" w:lineRule="auto"/>
        <w:jc w:val="both"/>
        <w:rPr>
          <w:rFonts w:ascii="Tahoma" w:eastAsia="Times New Roman" w:hAnsi="Tahoma" w:cs="Tahoma"/>
          <w:bCs/>
          <w:sz w:val="20"/>
          <w:szCs w:val="20"/>
          <w:lang w:eastAsia="pl-PL"/>
        </w:rPr>
      </w:pPr>
    </w:p>
    <w:p w14:paraId="5AE17F39" w14:textId="17DA817B" w:rsidR="00431DE6" w:rsidRPr="002A242E" w:rsidRDefault="00431DE6" w:rsidP="00431DE6">
      <w:pPr>
        <w:spacing w:after="120" w:line="240" w:lineRule="auto"/>
        <w:ind w:left="425" w:hanging="709"/>
        <w:jc w:val="both"/>
        <w:rPr>
          <w:rFonts w:ascii="Tahoma" w:eastAsia="Times New Roman" w:hAnsi="Tahoma" w:cs="Tahoma"/>
          <w:b/>
          <w:sz w:val="20"/>
          <w:szCs w:val="20"/>
          <w:u w:val="single"/>
          <w:lang w:eastAsia="pl-PL"/>
        </w:rPr>
      </w:pPr>
      <w:r w:rsidRPr="002A242E">
        <w:rPr>
          <w:rFonts w:ascii="Tahoma" w:eastAsia="Times New Roman" w:hAnsi="Tahoma" w:cs="Tahoma"/>
          <w:b/>
          <w:sz w:val="20"/>
          <w:szCs w:val="20"/>
          <w:highlight w:val="lightGray"/>
          <w:u w:val="single"/>
          <w:lang w:eastAsia="pl-PL"/>
        </w:rPr>
        <w:t>XI</w:t>
      </w:r>
      <w:r>
        <w:rPr>
          <w:rFonts w:ascii="Tahoma" w:eastAsia="Times New Roman" w:hAnsi="Tahoma" w:cs="Tahoma"/>
          <w:b/>
          <w:sz w:val="20"/>
          <w:szCs w:val="20"/>
          <w:highlight w:val="lightGray"/>
          <w:u w:val="single"/>
          <w:lang w:eastAsia="pl-PL"/>
        </w:rPr>
        <w:t>I</w:t>
      </w:r>
      <w:r w:rsidRPr="002A242E">
        <w:rPr>
          <w:rFonts w:ascii="Tahoma" w:eastAsia="Times New Roman" w:hAnsi="Tahoma" w:cs="Tahoma"/>
          <w:b/>
          <w:sz w:val="20"/>
          <w:szCs w:val="20"/>
          <w:highlight w:val="lightGray"/>
          <w:u w:val="single"/>
          <w:lang w:eastAsia="pl-PL"/>
        </w:rPr>
        <w:t>I.</w:t>
      </w:r>
      <w:r w:rsidRPr="002A242E">
        <w:rPr>
          <w:rFonts w:ascii="Tahoma" w:eastAsia="Times New Roman" w:hAnsi="Tahoma" w:cs="Tahoma"/>
          <w:b/>
          <w:sz w:val="20"/>
          <w:szCs w:val="20"/>
          <w:highlight w:val="lightGray"/>
          <w:u w:val="single"/>
          <w:lang w:eastAsia="pl-PL"/>
        </w:rPr>
        <w:tab/>
        <w:t>OPIS SPOSOBU OBLICZANIA CENY:</w:t>
      </w:r>
    </w:p>
    <w:p w14:paraId="0FDBF4C6" w14:textId="147A2B2A" w:rsidR="00E86E6B" w:rsidRPr="00524393" w:rsidRDefault="00072300" w:rsidP="00524393">
      <w:pPr>
        <w:pStyle w:val="Akapitzlist"/>
        <w:numPr>
          <w:ilvl w:val="3"/>
          <w:numId w:val="24"/>
        </w:numPr>
        <w:tabs>
          <w:tab w:val="clear" w:pos="2880"/>
          <w:tab w:val="num" w:pos="426"/>
        </w:tabs>
        <w:spacing w:after="120" w:line="240" w:lineRule="auto"/>
        <w:ind w:left="425" w:hanging="425"/>
        <w:contextualSpacing w:val="0"/>
        <w:jc w:val="both"/>
        <w:rPr>
          <w:rFonts w:ascii="Tahoma" w:eastAsia="Times New Roman" w:hAnsi="Tahoma" w:cs="Tahoma"/>
          <w:bCs/>
          <w:sz w:val="20"/>
          <w:szCs w:val="20"/>
          <w:lang w:eastAsia="pl-PL"/>
        </w:rPr>
      </w:pPr>
      <w:r w:rsidRPr="00072300">
        <w:rPr>
          <w:rFonts w:ascii="Tahoma" w:eastAsia="Times New Roman" w:hAnsi="Tahoma" w:cs="Tahoma"/>
          <w:bCs/>
          <w:sz w:val="20"/>
          <w:szCs w:val="20"/>
          <w:lang w:eastAsia="pl-PL"/>
        </w:rPr>
        <w:t xml:space="preserve">W ofercie sporządzonej </w:t>
      </w:r>
      <w:r w:rsidRPr="00B351F0">
        <w:rPr>
          <w:rFonts w:ascii="Tahoma" w:eastAsia="Times New Roman" w:hAnsi="Tahoma" w:cs="Tahoma"/>
          <w:bCs/>
          <w:sz w:val="20"/>
          <w:szCs w:val="20"/>
          <w:lang w:eastAsia="pl-PL"/>
        </w:rPr>
        <w:t xml:space="preserve">wg </w:t>
      </w:r>
      <w:r w:rsidR="003701BC" w:rsidRPr="00B351F0">
        <w:rPr>
          <w:rFonts w:ascii="Tahoma" w:eastAsia="Times New Roman" w:hAnsi="Tahoma" w:cs="Tahoma"/>
          <w:b/>
          <w:bCs/>
          <w:sz w:val="20"/>
          <w:szCs w:val="20"/>
          <w:lang w:eastAsia="pl-PL"/>
        </w:rPr>
        <w:t>Z</w:t>
      </w:r>
      <w:r w:rsidRPr="00B351F0">
        <w:rPr>
          <w:rFonts w:ascii="Tahoma" w:eastAsia="Times New Roman" w:hAnsi="Tahoma" w:cs="Tahoma"/>
          <w:b/>
          <w:bCs/>
          <w:sz w:val="20"/>
          <w:szCs w:val="20"/>
          <w:lang w:eastAsia="pl-PL"/>
        </w:rPr>
        <w:t>ałącznika nr 2</w:t>
      </w:r>
      <w:r w:rsidRPr="00B351F0">
        <w:rPr>
          <w:rFonts w:ascii="Tahoma" w:eastAsia="Times New Roman" w:hAnsi="Tahoma" w:cs="Tahoma"/>
          <w:bCs/>
          <w:sz w:val="20"/>
          <w:szCs w:val="20"/>
          <w:lang w:eastAsia="pl-PL"/>
        </w:rPr>
        <w:t xml:space="preserve"> do</w:t>
      </w:r>
      <w:r w:rsidRPr="00072300">
        <w:rPr>
          <w:rFonts w:ascii="Tahoma" w:eastAsia="Times New Roman" w:hAnsi="Tahoma" w:cs="Tahoma"/>
          <w:bCs/>
          <w:sz w:val="20"/>
          <w:szCs w:val="20"/>
          <w:lang w:eastAsia="pl-PL"/>
        </w:rPr>
        <w:t xml:space="preserve"> SIWZ należy dokładnie określić łączną cenę brutto za wykonanie usług będących przedmiotem niniejszeg</w:t>
      </w:r>
      <w:r w:rsidR="00724475">
        <w:rPr>
          <w:rFonts w:ascii="Tahoma" w:eastAsia="Times New Roman" w:hAnsi="Tahoma" w:cs="Tahoma"/>
          <w:bCs/>
          <w:sz w:val="20"/>
          <w:szCs w:val="20"/>
          <w:lang w:eastAsia="pl-PL"/>
        </w:rPr>
        <w:t xml:space="preserve">o postępowania, </w:t>
      </w:r>
      <w:r w:rsidR="00524393" w:rsidRPr="00524393">
        <w:rPr>
          <w:rFonts w:ascii="Tahoma" w:hAnsi="Tahoma" w:cs="Tahoma"/>
          <w:bCs/>
          <w:iCs/>
          <w:sz w:val="20"/>
          <w:szCs w:val="20"/>
        </w:rPr>
        <w:t xml:space="preserve">ceny brutto za część usług współfinansowanych ze środków </w:t>
      </w:r>
      <w:r w:rsidR="00524393" w:rsidRPr="00524393">
        <w:rPr>
          <w:rFonts w:ascii="Tahoma" w:eastAsia="Times New Roman" w:hAnsi="Tahoma" w:cs="Tahoma"/>
          <w:sz w:val="20"/>
          <w:szCs w:val="20"/>
          <w:lang w:eastAsia="pl-PL"/>
        </w:rPr>
        <w:t>Programu Krajowego Funduszu Azylu, Migracji i Integracji</w:t>
      </w:r>
      <w:r w:rsidR="00524393" w:rsidRPr="00524393">
        <w:rPr>
          <w:rFonts w:ascii="Tahoma" w:hAnsi="Tahoma" w:cs="Tahoma"/>
          <w:bCs/>
          <w:iCs/>
          <w:sz w:val="20"/>
          <w:szCs w:val="20"/>
        </w:rPr>
        <w:t xml:space="preserve"> stanowiąc</w:t>
      </w:r>
      <w:r w:rsidR="00524393">
        <w:rPr>
          <w:rFonts w:ascii="Tahoma" w:hAnsi="Tahoma" w:cs="Tahoma"/>
          <w:bCs/>
          <w:iCs/>
          <w:sz w:val="20"/>
          <w:szCs w:val="20"/>
        </w:rPr>
        <w:t>e</w:t>
      </w:r>
      <w:r w:rsidR="00524393" w:rsidRPr="00524393">
        <w:rPr>
          <w:rFonts w:ascii="Tahoma" w:hAnsi="Tahoma" w:cs="Tahoma"/>
          <w:bCs/>
          <w:iCs/>
          <w:sz w:val="20"/>
          <w:szCs w:val="20"/>
        </w:rPr>
        <w:t xml:space="preserve"> łącznie 40 % wartości oferty</w:t>
      </w:r>
      <w:r w:rsidR="00724475">
        <w:rPr>
          <w:rFonts w:ascii="Tahoma" w:hAnsi="Tahoma" w:cs="Tahoma"/>
          <w:bCs/>
          <w:iCs/>
          <w:sz w:val="20"/>
          <w:szCs w:val="20"/>
        </w:rPr>
        <w:t>,</w:t>
      </w:r>
      <w:r w:rsidR="00524393">
        <w:rPr>
          <w:rFonts w:ascii="Tahoma" w:hAnsi="Tahoma" w:cs="Tahoma"/>
          <w:bCs/>
          <w:iCs/>
          <w:sz w:val="20"/>
          <w:szCs w:val="20"/>
        </w:rPr>
        <w:t xml:space="preserve"> przy czym:</w:t>
      </w:r>
    </w:p>
    <w:p w14:paraId="3ED0E267" w14:textId="239E6460" w:rsidR="00524393" w:rsidRPr="0037441F" w:rsidRDefault="00524393" w:rsidP="00724475">
      <w:pPr>
        <w:spacing w:after="0"/>
        <w:ind w:left="709" w:hanging="425"/>
        <w:rPr>
          <w:rFonts w:ascii="Tahoma" w:hAnsi="Tahoma" w:cs="Tahoma"/>
          <w:sz w:val="20"/>
          <w:szCs w:val="20"/>
        </w:rPr>
      </w:pPr>
      <w:r>
        <w:rPr>
          <w:rFonts w:ascii="Tahoma" w:hAnsi="Tahoma" w:cs="Tahoma"/>
          <w:color w:val="1F497D"/>
          <w:sz w:val="20"/>
          <w:szCs w:val="20"/>
        </w:rPr>
        <w:t>-</w:t>
      </w:r>
      <w:r>
        <w:rPr>
          <w:rFonts w:ascii="Tahoma" w:hAnsi="Tahoma" w:cs="Tahoma"/>
          <w:color w:val="1F497D"/>
          <w:sz w:val="20"/>
          <w:szCs w:val="20"/>
        </w:rPr>
        <w:tab/>
      </w:r>
      <w:r w:rsidRPr="0037441F">
        <w:rPr>
          <w:rFonts w:ascii="Tahoma" w:hAnsi="Tahoma" w:cs="Tahoma"/>
          <w:sz w:val="20"/>
          <w:szCs w:val="20"/>
        </w:rPr>
        <w:t>wartość zadania wymienionego w załączniku nr 1 do O</w:t>
      </w:r>
      <w:r w:rsidR="00AE5F6E" w:rsidRPr="0037441F">
        <w:rPr>
          <w:rFonts w:ascii="Tahoma" w:hAnsi="Tahoma" w:cs="Tahoma"/>
          <w:sz w:val="20"/>
          <w:szCs w:val="20"/>
        </w:rPr>
        <w:t>PZ</w:t>
      </w:r>
      <w:r w:rsidRPr="0037441F">
        <w:rPr>
          <w:rFonts w:ascii="Tahoma" w:hAnsi="Tahoma" w:cs="Tahoma"/>
          <w:sz w:val="20"/>
          <w:szCs w:val="20"/>
        </w:rPr>
        <w:t xml:space="preserve"> w punkcie  108 ocenia się na 20% wartości całości zamówienia;</w:t>
      </w:r>
    </w:p>
    <w:p w14:paraId="7B2DE20C" w14:textId="5AE822E3" w:rsidR="00524393" w:rsidRDefault="00524393" w:rsidP="00524393">
      <w:pPr>
        <w:ind w:left="709" w:hanging="425"/>
        <w:rPr>
          <w:rFonts w:ascii="Tahoma" w:hAnsi="Tahoma" w:cs="Tahoma"/>
          <w:sz w:val="20"/>
          <w:szCs w:val="20"/>
        </w:rPr>
      </w:pPr>
      <w:r w:rsidRPr="0037441F">
        <w:rPr>
          <w:rFonts w:ascii="Tahoma" w:hAnsi="Tahoma" w:cs="Tahoma"/>
          <w:sz w:val="20"/>
          <w:szCs w:val="20"/>
        </w:rPr>
        <w:t>-</w:t>
      </w:r>
      <w:r w:rsidRPr="0037441F">
        <w:rPr>
          <w:rFonts w:ascii="Tahoma" w:hAnsi="Tahoma" w:cs="Tahoma"/>
          <w:sz w:val="20"/>
          <w:szCs w:val="20"/>
        </w:rPr>
        <w:tab/>
        <w:t>wartość zadania wymienionego w załączniku nr 1 do O</w:t>
      </w:r>
      <w:r w:rsidR="00AE5F6E" w:rsidRPr="0037441F">
        <w:rPr>
          <w:rFonts w:ascii="Tahoma" w:hAnsi="Tahoma" w:cs="Tahoma"/>
          <w:sz w:val="20"/>
          <w:szCs w:val="20"/>
        </w:rPr>
        <w:t>PZ</w:t>
      </w:r>
      <w:r w:rsidRPr="0037441F">
        <w:rPr>
          <w:rFonts w:ascii="Tahoma" w:hAnsi="Tahoma" w:cs="Tahoma"/>
          <w:sz w:val="20"/>
          <w:szCs w:val="20"/>
        </w:rPr>
        <w:t xml:space="preserve"> w punkcie  109 ocenia się na 20% wartości</w:t>
      </w:r>
      <w:r w:rsidR="00724475">
        <w:rPr>
          <w:rFonts w:ascii="Tahoma" w:hAnsi="Tahoma" w:cs="Tahoma"/>
          <w:sz w:val="20"/>
          <w:szCs w:val="20"/>
        </w:rPr>
        <w:t xml:space="preserve"> całości zamówienia;</w:t>
      </w:r>
    </w:p>
    <w:p w14:paraId="168F43FF" w14:textId="500762F7" w:rsidR="00724475" w:rsidRPr="00724475" w:rsidRDefault="00724475" w:rsidP="00724475">
      <w:pPr>
        <w:ind w:left="709" w:hanging="283"/>
        <w:rPr>
          <w:rFonts w:ascii="Tahoma" w:hAnsi="Tahoma" w:cs="Tahoma"/>
          <w:sz w:val="20"/>
          <w:szCs w:val="20"/>
        </w:rPr>
      </w:pPr>
      <w:r>
        <w:rPr>
          <w:rFonts w:ascii="Tahoma" w:hAnsi="Tahoma" w:cs="Tahoma"/>
          <w:sz w:val="20"/>
          <w:szCs w:val="20"/>
        </w:rPr>
        <w:t xml:space="preserve">oraz cenę brutto za pozostałe </w:t>
      </w:r>
      <w:r w:rsidRPr="00724475">
        <w:rPr>
          <w:rFonts w:ascii="Tahoma" w:hAnsi="Tahoma" w:cs="Tahoma"/>
          <w:sz w:val="20"/>
          <w:szCs w:val="20"/>
        </w:rPr>
        <w:t>prace opisane w opisie przedmiotu zamówienia</w:t>
      </w:r>
      <w:r>
        <w:rPr>
          <w:rFonts w:ascii="Tahoma" w:hAnsi="Tahoma" w:cs="Tahoma"/>
          <w:sz w:val="20"/>
          <w:szCs w:val="20"/>
        </w:rPr>
        <w:t>.</w:t>
      </w:r>
    </w:p>
    <w:p w14:paraId="0D911849" w14:textId="6C635CDF" w:rsidR="00E86E6B" w:rsidRDefault="00072300" w:rsidP="00B21ABF">
      <w:pPr>
        <w:pStyle w:val="Akapitzlist"/>
        <w:numPr>
          <w:ilvl w:val="3"/>
          <w:numId w:val="24"/>
        </w:numPr>
        <w:tabs>
          <w:tab w:val="clear" w:pos="2880"/>
          <w:tab w:val="num" w:pos="426"/>
        </w:tabs>
        <w:spacing w:after="120" w:line="240" w:lineRule="auto"/>
        <w:ind w:left="425" w:hanging="425"/>
        <w:contextualSpacing w:val="0"/>
        <w:jc w:val="both"/>
        <w:rPr>
          <w:rFonts w:ascii="Tahoma" w:eastAsia="Times New Roman" w:hAnsi="Tahoma" w:cs="Tahoma"/>
          <w:bCs/>
          <w:sz w:val="20"/>
          <w:szCs w:val="20"/>
          <w:lang w:eastAsia="pl-PL"/>
        </w:rPr>
      </w:pPr>
      <w:r w:rsidRPr="00072300">
        <w:rPr>
          <w:rFonts w:ascii="Tahoma" w:eastAsia="Times New Roman" w:hAnsi="Tahoma" w:cs="Tahoma"/>
          <w:bCs/>
          <w:sz w:val="20"/>
          <w:szCs w:val="20"/>
          <w:lang w:eastAsia="pl-PL"/>
        </w:rPr>
        <w:lastRenderedPageBreak/>
        <w:t xml:space="preserve">Cena oferty powinna obejmować całkowity koszt wykonania przedmiotu zamówienia, w tym również wszystkie koszty towarzyszące wykonaniu, </w:t>
      </w:r>
      <w:r w:rsidR="00E86E6B" w:rsidRPr="00E86E6B">
        <w:rPr>
          <w:rFonts w:ascii="Tahoma" w:eastAsia="Times New Roman" w:hAnsi="Tahoma" w:cs="Tahoma"/>
          <w:bCs/>
          <w:sz w:val="20"/>
          <w:szCs w:val="20"/>
          <w:lang w:eastAsia="pl-PL"/>
        </w:rPr>
        <w:t>związane ze świadczeniem usług zgodnie z zakresem i przedmiotem zamówienia określonym w Specyfikacji Istotnych Warunków Zamówienia wraz z załącznikami</w:t>
      </w:r>
      <w:r w:rsidR="00B87C4B">
        <w:rPr>
          <w:rFonts w:ascii="Tahoma" w:eastAsia="Times New Roman" w:hAnsi="Tahoma" w:cs="Tahoma"/>
          <w:bCs/>
          <w:sz w:val="20"/>
          <w:szCs w:val="20"/>
          <w:lang w:eastAsia="pl-PL"/>
        </w:rPr>
        <w:t>.</w:t>
      </w:r>
    </w:p>
    <w:p w14:paraId="6C9A3F96" w14:textId="77777777" w:rsidR="00E86E6B" w:rsidRDefault="00E86E6B" w:rsidP="00B21ABF">
      <w:pPr>
        <w:pStyle w:val="Akapitzlist"/>
        <w:numPr>
          <w:ilvl w:val="3"/>
          <w:numId w:val="24"/>
        </w:numPr>
        <w:tabs>
          <w:tab w:val="clear" w:pos="2880"/>
          <w:tab w:val="num" w:pos="426"/>
        </w:tabs>
        <w:spacing w:after="120" w:line="240" w:lineRule="auto"/>
        <w:ind w:left="425" w:hanging="425"/>
        <w:contextualSpacing w:val="0"/>
        <w:jc w:val="both"/>
        <w:rPr>
          <w:rFonts w:ascii="Tahoma" w:eastAsia="Times New Roman" w:hAnsi="Tahoma" w:cs="Tahoma"/>
          <w:bCs/>
          <w:sz w:val="20"/>
          <w:szCs w:val="20"/>
          <w:lang w:eastAsia="pl-PL"/>
        </w:rPr>
      </w:pPr>
      <w:r w:rsidRPr="00E86E6B">
        <w:rPr>
          <w:rFonts w:ascii="Tahoma" w:eastAsia="Times New Roman" w:hAnsi="Tahoma" w:cs="Tahoma"/>
          <w:bCs/>
          <w:sz w:val="20"/>
          <w:szCs w:val="20"/>
          <w:lang w:eastAsia="pl-PL"/>
        </w:rPr>
        <w:t>Cena musi obejmować podatek od towarów i usług naliczony zgodnie z obowiązującymi w dniu składania oferty przepisami.</w:t>
      </w:r>
    </w:p>
    <w:p w14:paraId="097F918E" w14:textId="77777777" w:rsidR="00E86E6B" w:rsidRDefault="00E86E6B" w:rsidP="00B21ABF">
      <w:pPr>
        <w:pStyle w:val="Akapitzlist"/>
        <w:numPr>
          <w:ilvl w:val="3"/>
          <w:numId w:val="24"/>
        </w:numPr>
        <w:tabs>
          <w:tab w:val="clear" w:pos="2880"/>
          <w:tab w:val="num" w:pos="426"/>
        </w:tabs>
        <w:spacing w:after="120" w:line="240" w:lineRule="auto"/>
        <w:ind w:left="425" w:hanging="425"/>
        <w:contextualSpacing w:val="0"/>
        <w:jc w:val="both"/>
        <w:rPr>
          <w:rFonts w:ascii="Tahoma" w:eastAsia="Times New Roman" w:hAnsi="Tahoma" w:cs="Tahoma"/>
          <w:bCs/>
          <w:sz w:val="20"/>
          <w:szCs w:val="20"/>
          <w:lang w:eastAsia="pl-PL"/>
        </w:rPr>
      </w:pPr>
      <w:r w:rsidRPr="00E86E6B">
        <w:rPr>
          <w:rFonts w:ascii="Tahoma" w:eastAsia="Times New Roman" w:hAnsi="Tahoma" w:cs="Tahoma"/>
          <w:bCs/>
          <w:sz w:val="20"/>
          <w:szCs w:val="20"/>
          <w:lang w:eastAsia="pl-PL"/>
        </w:rPr>
        <w:t>Cen</w:t>
      </w:r>
      <w:r>
        <w:rPr>
          <w:rFonts w:ascii="Tahoma" w:eastAsia="Times New Roman" w:hAnsi="Tahoma" w:cs="Tahoma"/>
          <w:bCs/>
          <w:sz w:val="20"/>
          <w:szCs w:val="20"/>
          <w:lang w:eastAsia="pl-PL"/>
        </w:rPr>
        <w:t>a musi być: podana</w:t>
      </w:r>
      <w:r w:rsidRPr="00E86E6B">
        <w:rPr>
          <w:rFonts w:ascii="Tahoma" w:eastAsia="Times New Roman" w:hAnsi="Tahoma" w:cs="Tahoma"/>
          <w:bCs/>
          <w:sz w:val="20"/>
          <w:szCs w:val="20"/>
          <w:lang w:eastAsia="pl-PL"/>
        </w:rPr>
        <w:t xml:space="preserve"> i wyliczon</w:t>
      </w:r>
      <w:r>
        <w:rPr>
          <w:rFonts w:ascii="Tahoma" w:eastAsia="Times New Roman" w:hAnsi="Tahoma" w:cs="Tahoma"/>
          <w:bCs/>
          <w:sz w:val="20"/>
          <w:szCs w:val="20"/>
          <w:lang w:eastAsia="pl-PL"/>
        </w:rPr>
        <w:t>a</w:t>
      </w:r>
      <w:r w:rsidRPr="00E86E6B">
        <w:rPr>
          <w:rFonts w:ascii="Tahoma" w:eastAsia="Times New Roman" w:hAnsi="Tahoma" w:cs="Tahoma"/>
          <w:bCs/>
          <w:sz w:val="20"/>
          <w:szCs w:val="20"/>
          <w:lang w:eastAsia="pl-PL"/>
        </w:rPr>
        <w:t xml:space="preserve"> w zaokrągleniu do dwóch miejsc po przecinku (zasada zaokrąglenia – poniżej 5 należy końcówkę pominąć, powyżej i równe 5 należy zaokrąglić w górę).</w:t>
      </w:r>
    </w:p>
    <w:p w14:paraId="05C6ADDE" w14:textId="77777777" w:rsidR="00E86E6B" w:rsidRDefault="00E86E6B" w:rsidP="00B21ABF">
      <w:pPr>
        <w:pStyle w:val="Akapitzlist"/>
        <w:numPr>
          <w:ilvl w:val="3"/>
          <w:numId w:val="24"/>
        </w:numPr>
        <w:tabs>
          <w:tab w:val="clear" w:pos="2880"/>
          <w:tab w:val="num" w:pos="426"/>
        </w:tabs>
        <w:spacing w:after="120" w:line="240" w:lineRule="auto"/>
        <w:ind w:left="425" w:hanging="425"/>
        <w:contextualSpacing w:val="0"/>
        <w:jc w:val="both"/>
        <w:rPr>
          <w:rFonts w:ascii="Tahoma" w:eastAsia="Times New Roman" w:hAnsi="Tahoma" w:cs="Tahoma"/>
          <w:bCs/>
          <w:sz w:val="20"/>
          <w:szCs w:val="20"/>
          <w:lang w:eastAsia="pl-PL"/>
        </w:rPr>
      </w:pPr>
      <w:r w:rsidRPr="00E86E6B">
        <w:rPr>
          <w:rFonts w:ascii="Tahoma" w:eastAsia="Times New Roman" w:hAnsi="Tahoma" w:cs="Tahoma"/>
          <w:bCs/>
          <w:sz w:val="20"/>
          <w:szCs w:val="20"/>
          <w:lang w:eastAsia="pl-PL"/>
        </w:rPr>
        <w:t>Cena oferty winna być wyrażona w złotych polskich (PLN).</w:t>
      </w:r>
    </w:p>
    <w:p w14:paraId="112887D1" w14:textId="596EABEE" w:rsidR="00E86E6B" w:rsidRPr="00E86E6B" w:rsidRDefault="00E86E6B" w:rsidP="00B21ABF">
      <w:pPr>
        <w:pStyle w:val="Akapitzlist"/>
        <w:numPr>
          <w:ilvl w:val="3"/>
          <w:numId w:val="24"/>
        </w:numPr>
        <w:tabs>
          <w:tab w:val="clear" w:pos="2880"/>
          <w:tab w:val="num" w:pos="426"/>
        </w:tabs>
        <w:spacing w:after="120" w:line="240" w:lineRule="auto"/>
        <w:ind w:left="425" w:hanging="425"/>
        <w:contextualSpacing w:val="0"/>
        <w:jc w:val="both"/>
        <w:rPr>
          <w:rFonts w:ascii="Tahoma" w:eastAsia="Times New Roman" w:hAnsi="Tahoma" w:cs="Tahoma"/>
          <w:bCs/>
          <w:sz w:val="20"/>
          <w:szCs w:val="20"/>
          <w:lang w:eastAsia="pl-PL"/>
        </w:rPr>
      </w:pPr>
      <w:r w:rsidRPr="00E86E6B">
        <w:rPr>
          <w:rFonts w:ascii="Tahoma" w:eastAsia="Times New Roman" w:hAnsi="Tahoma" w:cs="Tahoma"/>
          <w:bCs/>
          <w:sz w:val="20"/>
          <w:szCs w:val="20"/>
          <w:lang w:eastAsia="pl-P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usługi, których świadczenie będzie prowadzić do jego powstania, oraz wskazując ich wartość bez kwoty podatku.</w:t>
      </w:r>
    </w:p>
    <w:p w14:paraId="480FDBBB" w14:textId="01283BD6" w:rsidR="00FD1D1E" w:rsidRPr="00AE5F6E" w:rsidRDefault="00E86E6B" w:rsidP="00B21ABF">
      <w:pPr>
        <w:pStyle w:val="Akapitzlist"/>
        <w:numPr>
          <w:ilvl w:val="3"/>
          <w:numId w:val="24"/>
        </w:numPr>
        <w:tabs>
          <w:tab w:val="clear" w:pos="2880"/>
          <w:tab w:val="num" w:pos="426"/>
        </w:tabs>
        <w:spacing w:after="120" w:line="240" w:lineRule="auto"/>
        <w:ind w:left="425" w:hanging="425"/>
        <w:contextualSpacing w:val="0"/>
        <w:jc w:val="both"/>
        <w:rPr>
          <w:rFonts w:ascii="Tahoma" w:eastAsia="Times New Roman" w:hAnsi="Tahoma" w:cs="Tahoma"/>
          <w:bCs/>
          <w:sz w:val="20"/>
          <w:szCs w:val="20"/>
          <w:lang w:eastAsia="pl-PL"/>
        </w:rPr>
      </w:pPr>
      <w:r w:rsidRPr="00AE5F6E">
        <w:rPr>
          <w:rFonts w:ascii="Tahoma" w:eastAsia="Times New Roman" w:hAnsi="Tahoma" w:cs="Tahoma"/>
          <w:bCs/>
          <w:sz w:val="20"/>
          <w:szCs w:val="20"/>
          <w:lang w:eastAsia="pl-PL"/>
        </w:rPr>
        <w:t>Wykonawca przed zawarciem umowy poda Zamawiającemu wartość umowy bez podatku od towarów i usług (wartość netto)</w:t>
      </w:r>
      <w:r w:rsidR="00FD1D1E" w:rsidRPr="00AE5F6E">
        <w:rPr>
          <w:rFonts w:ascii="Tahoma" w:eastAsia="Times New Roman" w:hAnsi="Tahoma" w:cs="Tahoma"/>
          <w:bCs/>
          <w:sz w:val="20"/>
          <w:szCs w:val="20"/>
          <w:lang w:eastAsia="pl-PL"/>
        </w:rPr>
        <w:t>.</w:t>
      </w:r>
    </w:p>
    <w:p w14:paraId="01E672CF" w14:textId="74F0B3D0" w:rsidR="00431DE6" w:rsidRDefault="00431DE6" w:rsidP="00E86E6B">
      <w:pPr>
        <w:spacing w:after="120" w:line="240" w:lineRule="auto"/>
        <w:jc w:val="both"/>
        <w:rPr>
          <w:rFonts w:ascii="Tahoma" w:eastAsia="Times New Roman" w:hAnsi="Tahoma" w:cs="Tahoma"/>
          <w:bCs/>
          <w:sz w:val="20"/>
          <w:szCs w:val="20"/>
          <w:lang w:eastAsia="pl-PL"/>
        </w:rPr>
      </w:pPr>
    </w:p>
    <w:p w14:paraId="57A2E0AD" w14:textId="104AB7A8" w:rsidR="00E86E6B" w:rsidRDefault="00E86E6B" w:rsidP="00B21ABF">
      <w:pPr>
        <w:pStyle w:val="Akapitzlist"/>
        <w:numPr>
          <w:ilvl w:val="4"/>
          <w:numId w:val="24"/>
        </w:numPr>
        <w:spacing w:after="120" w:line="240" w:lineRule="auto"/>
        <w:ind w:left="425" w:hanging="709"/>
        <w:contextualSpacing w:val="0"/>
        <w:jc w:val="both"/>
        <w:rPr>
          <w:rFonts w:ascii="Tahoma" w:hAnsi="Tahoma" w:cs="Tahoma"/>
          <w:b/>
          <w:sz w:val="20"/>
          <w:szCs w:val="20"/>
          <w:highlight w:val="lightGray"/>
          <w:u w:val="single"/>
        </w:rPr>
      </w:pPr>
      <w:r w:rsidRPr="00E86E6B">
        <w:rPr>
          <w:rFonts w:ascii="Tahoma" w:hAnsi="Tahoma" w:cs="Tahoma"/>
          <w:b/>
          <w:sz w:val="20"/>
          <w:szCs w:val="20"/>
          <w:highlight w:val="lightGray"/>
          <w:u w:val="single"/>
        </w:rPr>
        <w:t>KRYTERIA ORAZ SPOSÓB OCENY OFERT:</w:t>
      </w:r>
    </w:p>
    <w:p w14:paraId="10C76A7F" w14:textId="06867F0F" w:rsidR="00672FE2" w:rsidRDefault="00672FE2" w:rsidP="00B21ABF">
      <w:pPr>
        <w:pStyle w:val="Akapitzlist"/>
        <w:numPr>
          <w:ilvl w:val="0"/>
          <w:numId w:val="26"/>
        </w:numPr>
        <w:spacing w:after="120" w:line="240" w:lineRule="auto"/>
        <w:ind w:left="425" w:hanging="425"/>
        <w:contextualSpacing w:val="0"/>
        <w:jc w:val="both"/>
        <w:rPr>
          <w:rFonts w:ascii="Tahoma" w:hAnsi="Tahoma" w:cs="Tahoma"/>
          <w:sz w:val="20"/>
          <w:szCs w:val="20"/>
        </w:rPr>
      </w:pPr>
      <w:r w:rsidRPr="00B45B95">
        <w:rPr>
          <w:rFonts w:ascii="Tahoma" w:hAnsi="Tahoma" w:cs="Tahoma"/>
          <w:sz w:val="20"/>
          <w:szCs w:val="20"/>
        </w:rPr>
        <w:t>Przy ocenie ofert</w:t>
      </w:r>
      <w:r>
        <w:rPr>
          <w:rFonts w:ascii="Tahoma" w:hAnsi="Tahoma" w:cs="Tahoma"/>
          <w:sz w:val="20"/>
          <w:szCs w:val="20"/>
        </w:rPr>
        <w:t>,</w:t>
      </w:r>
      <w:r w:rsidRPr="00B45B95">
        <w:rPr>
          <w:rFonts w:ascii="Tahoma" w:hAnsi="Tahoma" w:cs="Tahoma"/>
          <w:sz w:val="20"/>
          <w:szCs w:val="20"/>
        </w:rPr>
        <w:t xml:space="preserve"> Zamawiający będzie oceniał oferty według następujących kryteriów:</w:t>
      </w:r>
    </w:p>
    <w:p w14:paraId="4D4D4927" w14:textId="042A8731" w:rsidR="00672FE2" w:rsidRPr="004C6821" w:rsidRDefault="00672FE2" w:rsidP="00AA2372">
      <w:pPr>
        <w:pStyle w:val="Akapitzlist"/>
        <w:spacing w:after="120"/>
        <w:ind w:left="425"/>
        <w:contextualSpacing w:val="0"/>
        <w:jc w:val="both"/>
        <w:rPr>
          <w:rFonts w:ascii="Tahoma" w:hAnsi="Tahoma" w:cs="Tahoma"/>
          <w:sz w:val="20"/>
          <w:szCs w:val="20"/>
        </w:rPr>
      </w:pPr>
      <w:r w:rsidRPr="004C6821">
        <w:rPr>
          <w:rFonts w:ascii="Tahoma" w:hAnsi="Tahoma" w:cs="Tahoma"/>
          <w:sz w:val="20"/>
          <w:szCs w:val="20"/>
        </w:rPr>
        <w:t>-</w:t>
      </w:r>
      <w:r w:rsidRPr="004C6821">
        <w:rPr>
          <w:rFonts w:ascii="Tahoma" w:hAnsi="Tahoma" w:cs="Tahoma"/>
          <w:sz w:val="20"/>
          <w:szCs w:val="20"/>
        </w:rPr>
        <w:tab/>
        <w:t>„Ł</w:t>
      </w:r>
      <w:r w:rsidR="00AA2372">
        <w:rPr>
          <w:rFonts w:ascii="Tahoma" w:hAnsi="Tahoma" w:cs="Tahoma"/>
          <w:sz w:val="20"/>
          <w:szCs w:val="20"/>
        </w:rPr>
        <w:t>ączna cena ofertowa brutto” – C,</w:t>
      </w:r>
    </w:p>
    <w:p w14:paraId="28FC2DCB" w14:textId="6C55FA11" w:rsidR="00672FE2" w:rsidRPr="004C6821" w:rsidRDefault="00672FE2" w:rsidP="004C6821">
      <w:pPr>
        <w:spacing w:after="120"/>
        <w:ind w:left="426"/>
        <w:jc w:val="both"/>
        <w:rPr>
          <w:rFonts w:ascii="Tahoma" w:hAnsi="Tahoma" w:cs="Tahoma"/>
          <w:sz w:val="20"/>
          <w:szCs w:val="20"/>
        </w:rPr>
      </w:pPr>
      <w:r w:rsidRPr="004C6821">
        <w:rPr>
          <w:rFonts w:ascii="Tahoma" w:hAnsi="Tahoma" w:cs="Tahoma"/>
          <w:sz w:val="20"/>
          <w:szCs w:val="20"/>
        </w:rPr>
        <w:t>-</w:t>
      </w:r>
      <w:r w:rsidRPr="004C6821">
        <w:rPr>
          <w:rFonts w:ascii="Tahoma" w:hAnsi="Tahoma" w:cs="Tahoma"/>
          <w:sz w:val="20"/>
          <w:szCs w:val="20"/>
        </w:rPr>
        <w:tab/>
        <w:t>„</w:t>
      </w:r>
      <w:r w:rsidR="004C6821" w:rsidRPr="004C6821">
        <w:rPr>
          <w:rFonts w:ascii="Tahoma" w:hAnsi="Tahoma" w:cs="Tahoma"/>
          <w:sz w:val="20"/>
          <w:szCs w:val="20"/>
        </w:rPr>
        <w:t>Wykonanie analizy ryzyka dla realizacji zamówienia, uwzględniając</w:t>
      </w:r>
      <w:r w:rsidR="00734C67">
        <w:rPr>
          <w:rFonts w:ascii="Tahoma" w:hAnsi="Tahoma" w:cs="Tahoma"/>
          <w:sz w:val="20"/>
          <w:szCs w:val="20"/>
        </w:rPr>
        <w:t>ej</w:t>
      </w:r>
      <w:r w:rsidR="004C6821" w:rsidRPr="004C6821">
        <w:rPr>
          <w:rFonts w:ascii="Tahoma" w:hAnsi="Tahoma" w:cs="Tahoma"/>
          <w:sz w:val="20"/>
          <w:szCs w:val="20"/>
        </w:rPr>
        <w:t xml:space="preserve"> plan reakcji na ryzyko</w:t>
      </w:r>
      <w:r w:rsidRPr="004C6821">
        <w:rPr>
          <w:rFonts w:ascii="Tahoma" w:hAnsi="Tahoma" w:cs="Tahoma"/>
          <w:sz w:val="20"/>
          <w:szCs w:val="20"/>
        </w:rPr>
        <w:t>”</w:t>
      </w:r>
      <w:r w:rsidR="004C6821">
        <w:rPr>
          <w:rFonts w:ascii="Tahoma" w:hAnsi="Tahoma" w:cs="Tahoma"/>
          <w:sz w:val="20"/>
          <w:szCs w:val="20"/>
        </w:rPr>
        <w:t>-A</w:t>
      </w:r>
      <w:r w:rsidR="004C6821" w:rsidRPr="004C6821">
        <w:rPr>
          <w:rFonts w:ascii="Tahoma" w:hAnsi="Tahoma" w:cs="Tahoma"/>
          <w:sz w:val="20"/>
          <w:szCs w:val="20"/>
        </w:rPr>
        <w:t>,</w:t>
      </w:r>
    </w:p>
    <w:p w14:paraId="0FE219A2" w14:textId="164E3F95" w:rsidR="004C6821" w:rsidRPr="004C6821" w:rsidRDefault="004C6821" w:rsidP="004C6821">
      <w:pPr>
        <w:spacing w:after="120"/>
        <w:ind w:left="425"/>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4C6821">
        <w:rPr>
          <w:rFonts w:ascii="Tahoma" w:hAnsi="Tahoma" w:cs="Tahoma"/>
          <w:sz w:val="20"/>
          <w:szCs w:val="20"/>
        </w:rPr>
        <w:t xml:space="preserve">„Skrócenie terminu </w:t>
      </w:r>
      <w:r>
        <w:rPr>
          <w:rFonts w:ascii="Tahoma" w:hAnsi="Tahoma" w:cs="Tahoma"/>
          <w:sz w:val="20"/>
          <w:szCs w:val="20"/>
        </w:rPr>
        <w:t xml:space="preserve">wykonania </w:t>
      </w:r>
      <w:r w:rsidRPr="004C6821">
        <w:rPr>
          <w:rFonts w:ascii="Tahoma" w:hAnsi="Tahoma" w:cs="Tahoma"/>
          <w:sz w:val="20"/>
          <w:szCs w:val="20"/>
        </w:rPr>
        <w:t>zadań”</w:t>
      </w:r>
      <w:r>
        <w:rPr>
          <w:rFonts w:ascii="Tahoma" w:hAnsi="Tahoma" w:cs="Tahoma"/>
          <w:sz w:val="20"/>
          <w:szCs w:val="20"/>
        </w:rPr>
        <w:t>- T.</w:t>
      </w:r>
    </w:p>
    <w:p w14:paraId="6D75894E" w14:textId="77777777" w:rsidR="00672FE2" w:rsidRPr="00033CED" w:rsidRDefault="00672FE2" w:rsidP="00672FE2">
      <w:pPr>
        <w:tabs>
          <w:tab w:val="left" w:pos="426"/>
        </w:tabs>
        <w:spacing w:after="0" w:line="240" w:lineRule="auto"/>
        <w:contextualSpacing/>
        <w:jc w:val="both"/>
        <w:rPr>
          <w:rFonts w:ascii="Tahoma" w:eastAsia="Times New Roman" w:hAnsi="Tahoma" w:cs="Tahoma"/>
          <w:sz w:val="20"/>
          <w:szCs w:val="20"/>
          <w:lang w:eastAsia="pl-PL"/>
        </w:rPr>
      </w:pPr>
      <w:r>
        <w:rPr>
          <w:rFonts w:ascii="Tahoma" w:eastAsia="Times New Roman" w:hAnsi="Tahoma" w:cs="Tahoma"/>
          <w:sz w:val="20"/>
          <w:szCs w:val="20"/>
          <w:lang w:eastAsia="pl-PL"/>
        </w:rPr>
        <w:t>2.</w:t>
      </w:r>
      <w:r>
        <w:rPr>
          <w:rFonts w:ascii="Tahoma" w:eastAsia="Times New Roman" w:hAnsi="Tahoma" w:cs="Tahoma"/>
          <w:sz w:val="20"/>
          <w:szCs w:val="20"/>
          <w:lang w:eastAsia="pl-PL"/>
        </w:rPr>
        <w:tab/>
      </w:r>
      <w:r w:rsidRPr="00033CED">
        <w:rPr>
          <w:rFonts w:ascii="Tahoma" w:eastAsia="Times New Roman" w:hAnsi="Tahoma" w:cs="Tahoma"/>
          <w:sz w:val="20"/>
          <w:szCs w:val="20"/>
          <w:lang w:eastAsia="pl-PL"/>
        </w:rPr>
        <w:t>Powyższym kryteriom Zamawiający przypisał następujące znaczenie:</w:t>
      </w:r>
    </w:p>
    <w:p w14:paraId="512156E4" w14:textId="765805C2" w:rsidR="00672FE2" w:rsidRPr="001E37D7" w:rsidRDefault="00672FE2" w:rsidP="00672FE2">
      <w:pPr>
        <w:tabs>
          <w:tab w:val="left" w:pos="993"/>
        </w:tabs>
        <w:spacing w:after="0" w:line="240" w:lineRule="auto"/>
        <w:ind w:left="426"/>
        <w:contextualSpacing/>
        <w:jc w:val="both"/>
        <w:rPr>
          <w:rFonts w:ascii="Tahoma" w:eastAsia="Times New Roman" w:hAnsi="Tahoma" w:cs="Tahoma"/>
          <w:sz w:val="10"/>
          <w:szCs w:val="10"/>
          <w:u w:val="single"/>
          <w:lang w:eastAsia="pl-PL"/>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1985"/>
        <w:gridCol w:w="1842"/>
      </w:tblGrid>
      <w:tr w:rsidR="00672FE2" w:rsidRPr="005D0ACF" w14:paraId="28D054ED" w14:textId="77777777" w:rsidTr="008A7131">
        <w:trPr>
          <w:trHeight w:val="476"/>
          <w:jc w:val="center"/>
        </w:trPr>
        <w:tc>
          <w:tcPr>
            <w:tcW w:w="5240" w:type="dxa"/>
            <w:shd w:val="clear" w:color="auto" w:fill="D9D9D9"/>
            <w:vAlign w:val="center"/>
          </w:tcPr>
          <w:p w14:paraId="070F55DA" w14:textId="77777777" w:rsidR="00672FE2" w:rsidRPr="005D0ACF" w:rsidRDefault="00672FE2" w:rsidP="008A7131">
            <w:pPr>
              <w:tabs>
                <w:tab w:val="left" w:pos="993"/>
              </w:tabs>
              <w:spacing w:after="0" w:line="240" w:lineRule="auto"/>
              <w:contextualSpacing/>
              <w:jc w:val="center"/>
              <w:rPr>
                <w:rFonts w:ascii="Tahoma" w:eastAsia="Times New Roman" w:hAnsi="Tahoma" w:cs="Tahoma"/>
                <w:b/>
                <w:sz w:val="20"/>
                <w:szCs w:val="20"/>
                <w:lang w:eastAsia="pl-PL"/>
              </w:rPr>
            </w:pPr>
            <w:r w:rsidRPr="005D0ACF">
              <w:rPr>
                <w:rFonts w:ascii="Tahoma" w:eastAsia="Times New Roman" w:hAnsi="Tahoma" w:cs="Tahoma"/>
                <w:b/>
                <w:sz w:val="20"/>
                <w:szCs w:val="20"/>
                <w:lang w:eastAsia="pl-PL"/>
              </w:rPr>
              <w:t>Kryterium</w:t>
            </w:r>
          </w:p>
        </w:tc>
        <w:tc>
          <w:tcPr>
            <w:tcW w:w="1985" w:type="dxa"/>
            <w:shd w:val="clear" w:color="auto" w:fill="D9D9D9"/>
            <w:vAlign w:val="center"/>
          </w:tcPr>
          <w:p w14:paraId="725D4AAF" w14:textId="77777777" w:rsidR="00672FE2" w:rsidRPr="005D0ACF" w:rsidRDefault="00672FE2" w:rsidP="008A7131">
            <w:pPr>
              <w:tabs>
                <w:tab w:val="left" w:pos="993"/>
              </w:tabs>
              <w:spacing w:after="0" w:line="240" w:lineRule="auto"/>
              <w:contextualSpacing/>
              <w:jc w:val="center"/>
              <w:rPr>
                <w:rFonts w:ascii="Tahoma" w:eastAsia="Times New Roman" w:hAnsi="Tahoma" w:cs="Tahoma"/>
                <w:b/>
                <w:sz w:val="20"/>
                <w:szCs w:val="20"/>
                <w:lang w:eastAsia="pl-PL"/>
              </w:rPr>
            </w:pPr>
            <w:r w:rsidRPr="005D0ACF">
              <w:rPr>
                <w:rFonts w:ascii="Tahoma" w:eastAsia="Times New Roman" w:hAnsi="Tahoma" w:cs="Tahoma"/>
                <w:b/>
                <w:sz w:val="20"/>
                <w:szCs w:val="20"/>
                <w:lang w:eastAsia="pl-PL"/>
              </w:rPr>
              <w:t>Waga [%]</w:t>
            </w:r>
          </w:p>
        </w:tc>
        <w:tc>
          <w:tcPr>
            <w:tcW w:w="1842" w:type="dxa"/>
            <w:shd w:val="clear" w:color="auto" w:fill="D9D9D9"/>
            <w:vAlign w:val="center"/>
          </w:tcPr>
          <w:p w14:paraId="00070826" w14:textId="77777777" w:rsidR="00672FE2" w:rsidRPr="005D0ACF" w:rsidRDefault="00672FE2" w:rsidP="008A7131">
            <w:pPr>
              <w:spacing w:after="0" w:line="240" w:lineRule="auto"/>
              <w:contextualSpacing/>
              <w:jc w:val="center"/>
              <w:rPr>
                <w:rFonts w:ascii="Tahoma" w:eastAsia="Times New Roman" w:hAnsi="Tahoma" w:cs="Tahoma"/>
                <w:b/>
                <w:sz w:val="20"/>
                <w:szCs w:val="20"/>
                <w:lang w:eastAsia="pl-PL"/>
              </w:rPr>
            </w:pPr>
            <w:r w:rsidRPr="005D0ACF">
              <w:rPr>
                <w:rFonts w:ascii="Tahoma" w:eastAsia="Times New Roman" w:hAnsi="Tahoma" w:cs="Tahoma"/>
                <w:b/>
                <w:sz w:val="20"/>
                <w:szCs w:val="20"/>
                <w:lang w:eastAsia="pl-PL"/>
              </w:rPr>
              <w:t>Liczba punktów</w:t>
            </w:r>
          </w:p>
        </w:tc>
      </w:tr>
      <w:tr w:rsidR="00672FE2" w:rsidRPr="005D0ACF" w14:paraId="58A07637" w14:textId="77777777" w:rsidTr="007674A1">
        <w:trPr>
          <w:trHeight w:val="812"/>
          <w:jc w:val="center"/>
        </w:trPr>
        <w:tc>
          <w:tcPr>
            <w:tcW w:w="5240" w:type="dxa"/>
            <w:vAlign w:val="center"/>
          </w:tcPr>
          <w:p w14:paraId="5B56C7A3" w14:textId="77777777" w:rsidR="00672FE2" w:rsidRPr="005D0ACF" w:rsidRDefault="00672FE2" w:rsidP="008A7131">
            <w:pPr>
              <w:tabs>
                <w:tab w:val="left" w:pos="993"/>
              </w:tabs>
              <w:spacing w:after="0" w:line="240" w:lineRule="auto"/>
              <w:jc w:val="center"/>
              <w:rPr>
                <w:rFonts w:ascii="Tahoma" w:eastAsia="Times New Roman" w:hAnsi="Tahoma" w:cs="Tahoma"/>
                <w:sz w:val="20"/>
                <w:szCs w:val="20"/>
                <w:lang w:eastAsia="pl-PL"/>
              </w:rPr>
            </w:pPr>
            <w:r w:rsidRPr="005D0ACF">
              <w:rPr>
                <w:rFonts w:ascii="Tahoma" w:eastAsia="Times New Roman" w:hAnsi="Tahoma" w:cs="Tahoma"/>
                <w:sz w:val="20"/>
                <w:szCs w:val="20"/>
                <w:lang w:eastAsia="pl-PL"/>
              </w:rPr>
              <w:t>Łączna cena ofertowa brutto</w:t>
            </w:r>
            <w:r>
              <w:rPr>
                <w:rFonts w:ascii="Tahoma" w:eastAsia="Times New Roman" w:hAnsi="Tahoma" w:cs="Tahoma"/>
                <w:sz w:val="20"/>
                <w:szCs w:val="20"/>
                <w:lang w:eastAsia="pl-PL"/>
              </w:rPr>
              <w:t xml:space="preserve"> (C)</w:t>
            </w:r>
          </w:p>
        </w:tc>
        <w:tc>
          <w:tcPr>
            <w:tcW w:w="1985" w:type="dxa"/>
            <w:vAlign w:val="center"/>
          </w:tcPr>
          <w:p w14:paraId="2B35A0E4" w14:textId="5341842D" w:rsidR="00672FE2" w:rsidRPr="005D0ACF" w:rsidRDefault="004C6821" w:rsidP="008A7131">
            <w:pPr>
              <w:tabs>
                <w:tab w:val="left" w:pos="993"/>
              </w:tabs>
              <w:spacing w:after="0" w:line="240" w:lineRule="auto"/>
              <w:ind w:left="34"/>
              <w:contextualSpacing/>
              <w:jc w:val="center"/>
              <w:rPr>
                <w:rFonts w:ascii="Tahoma" w:eastAsia="Times New Roman" w:hAnsi="Tahoma" w:cs="Tahoma"/>
                <w:sz w:val="20"/>
                <w:szCs w:val="20"/>
                <w:lang w:eastAsia="pl-PL"/>
              </w:rPr>
            </w:pPr>
            <w:r>
              <w:rPr>
                <w:rFonts w:ascii="Tahoma" w:eastAsia="Times New Roman" w:hAnsi="Tahoma" w:cs="Tahoma"/>
                <w:sz w:val="20"/>
                <w:szCs w:val="20"/>
                <w:lang w:eastAsia="pl-PL"/>
              </w:rPr>
              <w:t>5</w:t>
            </w:r>
            <w:r w:rsidR="00672FE2" w:rsidRPr="005D0ACF">
              <w:rPr>
                <w:rFonts w:ascii="Tahoma" w:eastAsia="Times New Roman" w:hAnsi="Tahoma" w:cs="Tahoma"/>
                <w:sz w:val="20"/>
                <w:szCs w:val="20"/>
                <w:lang w:eastAsia="pl-PL"/>
              </w:rPr>
              <w:t>0%</w:t>
            </w:r>
          </w:p>
        </w:tc>
        <w:tc>
          <w:tcPr>
            <w:tcW w:w="1842" w:type="dxa"/>
            <w:vAlign w:val="center"/>
          </w:tcPr>
          <w:p w14:paraId="436A1B27" w14:textId="551AED25" w:rsidR="00672FE2" w:rsidRPr="005D0ACF" w:rsidRDefault="004C6821" w:rsidP="008A7131">
            <w:pPr>
              <w:spacing w:after="0" w:line="240" w:lineRule="auto"/>
              <w:ind w:left="-108"/>
              <w:contextualSpacing/>
              <w:jc w:val="center"/>
              <w:rPr>
                <w:rFonts w:ascii="Tahoma" w:eastAsia="Times New Roman" w:hAnsi="Tahoma" w:cs="Tahoma"/>
                <w:sz w:val="20"/>
                <w:szCs w:val="20"/>
                <w:lang w:eastAsia="pl-PL"/>
              </w:rPr>
            </w:pPr>
            <w:r>
              <w:rPr>
                <w:rFonts w:ascii="Tahoma" w:eastAsia="Times New Roman" w:hAnsi="Tahoma" w:cs="Tahoma"/>
                <w:sz w:val="20"/>
                <w:szCs w:val="20"/>
                <w:lang w:eastAsia="pl-PL"/>
              </w:rPr>
              <w:t>5</w:t>
            </w:r>
            <w:r w:rsidR="00672FE2" w:rsidRPr="005D0ACF">
              <w:rPr>
                <w:rFonts w:ascii="Tahoma" w:eastAsia="Times New Roman" w:hAnsi="Tahoma" w:cs="Tahoma"/>
                <w:sz w:val="20"/>
                <w:szCs w:val="20"/>
                <w:lang w:eastAsia="pl-PL"/>
              </w:rPr>
              <w:t>0</w:t>
            </w:r>
          </w:p>
        </w:tc>
      </w:tr>
      <w:tr w:rsidR="00672FE2" w:rsidRPr="005D0ACF" w14:paraId="260C4A32" w14:textId="77777777" w:rsidTr="007674A1">
        <w:trPr>
          <w:cantSplit/>
          <w:trHeight w:val="851"/>
          <w:jc w:val="center"/>
        </w:trPr>
        <w:tc>
          <w:tcPr>
            <w:tcW w:w="5240" w:type="dxa"/>
            <w:vAlign w:val="center"/>
          </w:tcPr>
          <w:p w14:paraId="1EE40E06" w14:textId="3967408F" w:rsidR="00672FE2" w:rsidRPr="005D0ACF" w:rsidRDefault="004C6821" w:rsidP="008A7131">
            <w:pPr>
              <w:tabs>
                <w:tab w:val="left" w:pos="993"/>
              </w:tabs>
              <w:spacing w:after="0" w:line="240" w:lineRule="auto"/>
              <w:contextualSpacing/>
              <w:jc w:val="center"/>
              <w:rPr>
                <w:rFonts w:ascii="Tahoma" w:eastAsia="Times New Roman" w:hAnsi="Tahoma" w:cs="Tahoma"/>
                <w:sz w:val="20"/>
                <w:szCs w:val="20"/>
                <w:lang w:eastAsia="pl-PL"/>
              </w:rPr>
            </w:pPr>
            <w:r w:rsidRPr="004C6821">
              <w:rPr>
                <w:rFonts w:ascii="Tahoma" w:eastAsia="Times New Roman" w:hAnsi="Tahoma" w:cs="Tahoma"/>
                <w:sz w:val="20"/>
                <w:szCs w:val="20"/>
                <w:lang w:eastAsia="pl-PL"/>
              </w:rPr>
              <w:t>Wykonanie analizy ryzyka dla realizacji zamówienia, uwzględniają</w:t>
            </w:r>
            <w:r w:rsidR="007071C5">
              <w:rPr>
                <w:rFonts w:ascii="Tahoma" w:eastAsia="Times New Roman" w:hAnsi="Tahoma" w:cs="Tahoma"/>
                <w:sz w:val="20"/>
                <w:szCs w:val="20"/>
                <w:lang w:eastAsia="pl-PL"/>
              </w:rPr>
              <w:t>cej</w:t>
            </w:r>
            <w:r w:rsidRPr="004C6821">
              <w:rPr>
                <w:rFonts w:ascii="Tahoma" w:eastAsia="Times New Roman" w:hAnsi="Tahoma" w:cs="Tahoma"/>
                <w:sz w:val="20"/>
                <w:szCs w:val="20"/>
                <w:lang w:eastAsia="pl-PL"/>
              </w:rPr>
              <w:t xml:space="preserve"> plan reakcji na ryzyko </w:t>
            </w:r>
            <w:r>
              <w:rPr>
                <w:rFonts w:ascii="Tahoma" w:eastAsia="Times New Roman" w:hAnsi="Tahoma" w:cs="Tahoma"/>
                <w:sz w:val="20"/>
                <w:szCs w:val="20"/>
                <w:lang w:eastAsia="pl-PL"/>
              </w:rPr>
              <w:t>(A</w:t>
            </w:r>
            <w:r w:rsidR="00672FE2">
              <w:rPr>
                <w:rFonts w:ascii="Tahoma" w:eastAsia="Times New Roman" w:hAnsi="Tahoma" w:cs="Tahoma"/>
                <w:sz w:val="20"/>
                <w:szCs w:val="20"/>
                <w:lang w:eastAsia="pl-PL"/>
              </w:rPr>
              <w:t>)</w:t>
            </w:r>
          </w:p>
        </w:tc>
        <w:tc>
          <w:tcPr>
            <w:tcW w:w="1985" w:type="dxa"/>
            <w:vAlign w:val="center"/>
          </w:tcPr>
          <w:p w14:paraId="2DFAC131" w14:textId="173596BC" w:rsidR="00672FE2" w:rsidRPr="005D0ACF" w:rsidRDefault="004C6821" w:rsidP="008A7131">
            <w:pPr>
              <w:tabs>
                <w:tab w:val="left" w:pos="993"/>
              </w:tabs>
              <w:spacing w:after="0" w:line="240" w:lineRule="auto"/>
              <w:ind w:left="34"/>
              <w:contextualSpacing/>
              <w:jc w:val="center"/>
              <w:rPr>
                <w:rFonts w:ascii="Tahoma" w:eastAsia="Times New Roman" w:hAnsi="Tahoma" w:cs="Tahoma"/>
                <w:sz w:val="20"/>
                <w:szCs w:val="20"/>
                <w:lang w:eastAsia="pl-PL"/>
              </w:rPr>
            </w:pPr>
            <w:r>
              <w:rPr>
                <w:rFonts w:ascii="Tahoma" w:eastAsia="Times New Roman" w:hAnsi="Tahoma" w:cs="Tahoma"/>
                <w:sz w:val="20"/>
                <w:szCs w:val="20"/>
                <w:lang w:eastAsia="pl-PL"/>
              </w:rPr>
              <w:t>2</w:t>
            </w:r>
            <w:r w:rsidR="00672FE2" w:rsidRPr="005D0ACF">
              <w:rPr>
                <w:rFonts w:ascii="Tahoma" w:eastAsia="Times New Roman" w:hAnsi="Tahoma" w:cs="Tahoma"/>
                <w:sz w:val="20"/>
                <w:szCs w:val="20"/>
                <w:lang w:eastAsia="pl-PL"/>
              </w:rPr>
              <w:t>0%</w:t>
            </w:r>
          </w:p>
        </w:tc>
        <w:tc>
          <w:tcPr>
            <w:tcW w:w="1842" w:type="dxa"/>
            <w:vAlign w:val="center"/>
          </w:tcPr>
          <w:p w14:paraId="07D23372" w14:textId="3852A70C" w:rsidR="00672FE2" w:rsidRPr="005D0ACF" w:rsidRDefault="004C6821" w:rsidP="008A7131">
            <w:pPr>
              <w:spacing w:after="0" w:line="240" w:lineRule="auto"/>
              <w:ind w:left="-108"/>
              <w:contextualSpacing/>
              <w:jc w:val="center"/>
              <w:rPr>
                <w:rFonts w:ascii="Tahoma" w:eastAsia="Times New Roman" w:hAnsi="Tahoma" w:cs="Tahoma"/>
                <w:sz w:val="20"/>
                <w:szCs w:val="20"/>
                <w:lang w:eastAsia="pl-PL"/>
              </w:rPr>
            </w:pPr>
            <w:r>
              <w:rPr>
                <w:rFonts w:ascii="Tahoma" w:eastAsia="Times New Roman" w:hAnsi="Tahoma" w:cs="Tahoma"/>
                <w:sz w:val="20"/>
                <w:szCs w:val="20"/>
                <w:lang w:eastAsia="pl-PL"/>
              </w:rPr>
              <w:t>2</w:t>
            </w:r>
            <w:r w:rsidR="00672FE2" w:rsidRPr="005D0ACF">
              <w:rPr>
                <w:rFonts w:ascii="Tahoma" w:eastAsia="Times New Roman" w:hAnsi="Tahoma" w:cs="Tahoma"/>
                <w:sz w:val="20"/>
                <w:szCs w:val="20"/>
                <w:lang w:eastAsia="pl-PL"/>
              </w:rPr>
              <w:t>0</w:t>
            </w:r>
          </w:p>
        </w:tc>
      </w:tr>
      <w:tr w:rsidR="004C6821" w:rsidRPr="005D0ACF" w14:paraId="23AFAEA4" w14:textId="77777777" w:rsidTr="007674A1">
        <w:trPr>
          <w:cantSplit/>
          <w:trHeight w:val="850"/>
          <w:jc w:val="center"/>
        </w:trPr>
        <w:tc>
          <w:tcPr>
            <w:tcW w:w="5240" w:type="dxa"/>
            <w:vAlign w:val="center"/>
          </w:tcPr>
          <w:p w14:paraId="62EBAA4F" w14:textId="5D7084AF" w:rsidR="004C6821" w:rsidRPr="004C6821" w:rsidRDefault="004C6821" w:rsidP="008A7131">
            <w:pPr>
              <w:tabs>
                <w:tab w:val="left" w:pos="993"/>
              </w:tabs>
              <w:spacing w:after="0" w:line="240" w:lineRule="auto"/>
              <w:contextualSpacing/>
              <w:jc w:val="center"/>
              <w:rPr>
                <w:rFonts w:ascii="Tahoma" w:eastAsia="Times New Roman" w:hAnsi="Tahoma" w:cs="Tahoma"/>
                <w:sz w:val="20"/>
                <w:szCs w:val="20"/>
                <w:lang w:eastAsia="pl-PL"/>
              </w:rPr>
            </w:pPr>
            <w:r w:rsidRPr="004C6821">
              <w:rPr>
                <w:rFonts w:ascii="Tahoma" w:eastAsia="Times New Roman" w:hAnsi="Tahoma" w:cs="Tahoma"/>
                <w:sz w:val="20"/>
                <w:szCs w:val="20"/>
                <w:lang w:eastAsia="pl-PL"/>
              </w:rPr>
              <w:t>Skrócenie terminu wykonania zadań</w:t>
            </w:r>
            <w:r w:rsidR="005E3C13">
              <w:rPr>
                <w:rFonts w:ascii="Tahoma" w:eastAsia="Times New Roman" w:hAnsi="Tahoma" w:cs="Tahoma"/>
                <w:sz w:val="20"/>
                <w:szCs w:val="20"/>
                <w:lang w:eastAsia="pl-PL"/>
              </w:rPr>
              <w:t xml:space="preserve"> (T)</w:t>
            </w:r>
          </w:p>
        </w:tc>
        <w:tc>
          <w:tcPr>
            <w:tcW w:w="1985" w:type="dxa"/>
            <w:vAlign w:val="center"/>
          </w:tcPr>
          <w:p w14:paraId="05F17F48" w14:textId="427CD14E" w:rsidR="004C6821" w:rsidRDefault="004C6821" w:rsidP="008A7131">
            <w:pPr>
              <w:tabs>
                <w:tab w:val="left" w:pos="993"/>
              </w:tabs>
              <w:spacing w:after="0" w:line="240" w:lineRule="auto"/>
              <w:ind w:left="34"/>
              <w:contextualSpacing/>
              <w:jc w:val="center"/>
              <w:rPr>
                <w:rFonts w:ascii="Tahoma" w:eastAsia="Times New Roman" w:hAnsi="Tahoma" w:cs="Tahoma"/>
                <w:sz w:val="20"/>
                <w:szCs w:val="20"/>
                <w:lang w:eastAsia="pl-PL"/>
              </w:rPr>
            </w:pPr>
            <w:r>
              <w:rPr>
                <w:rFonts w:ascii="Tahoma" w:eastAsia="Times New Roman" w:hAnsi="Tahoma" w:cs="Tahoma"/>
                <w:sz w:val="20"/>
                <w:szCs w:val="20"/>
                <w:lang w:eastAsia="pl-PL"/>
              </w:rPr>
              <w:t>30%</w:t>
            </w:r>
          </w:p>
        </w:tc>
        <w:tc>
          <w:tcPr>
            <w:tcW w:w="1842" w:type="dxa"/>
            <w:vAlign w:val="center"/>
          </w:tcPr>
          <w:p w14:paraId="1CAC93D2" w14:textId="70A5C0F1" w:rsidR="004C6821" w:rsidRPr="005D0ACF" w:rsidRDefault="004C6821" w:rsidP="008A7131">
            <w:pPr>
              <w:spacing w:after="0" w:line="240" w:lineRule="auto"/>
              <w:ind w:left="-108"/>
              <w:contextualSpacing/>
              <w:jc w:val="center"/>
              <w:rPr>
                <w:rFonts w:ascii="Tahoma" w:eastAsia="Times New Roman" w:hAnsi="Tahoma" w:cs="Tahoma"/>
                <w:sz w:val="20"/>
                <w:szCs w:val="20"/>
                <w:lang w:eastAsia="pl-PL"/>
              </w:rPr>
            </w:pPr>
            <w:r>
              <w:rPr>
                <w:rFonts w:ascii="Tahoma" w:eastAsia="Times New Roman" w:hAnsi="Tahoma" w:cs="Tahoma"/>
                <w:sz w:val="20"/>
                <w:szCs w:val="20"/>
                <w:lang w:eastAsia="pl-PL"/>
              </w:rPr>
              <w:t>30</w:t>
            </w:r>
          </w:p>
        </w:tc>
      </w:tr>
      <w:tr w:rsidR="00672FE2" w:rsidRPr="005D0ACF" w14:paraId="7B4653CB" w14:textId="77777777" w:rsidTr="007674A1">
        <w:trPr>
          <w:trHeight w:val="551"/>
          <w:jc w:val="center"/>
        </w:trPr>
        <w:tc>
          <w:tcPr>
            <w:tcW w:w="5240" w:type="dxa"/>
            <w:shd w:val="clear" w:color="auto" w:fill="F2F2F2" w:themeFill="background1" w:themeFillShade="F2"/>
            <w:vAlign w:val="center"/>
          </w:tcPr>
          <w:p w14:paraId="40873954" w14:textId="77777777" w:rsidR="00672FE2" w:rsidRPr="005D0ACF" w:rsidRDefault="00672FE2" w:rsidP="008A7131">
            <w:pPr>
              <w:spacing w:after="0" w:line="240" w:lineRule="auto"/>
              <w:contextualSpacing/>
              <w:jc w:val="center"/>
              <w:rPr>
                <w:rFonts w:ascii="Tahoma" w:eastAsia="Times New Roman" w:hAnsi="Tahoma" w:cs="Tahoma"/>
                <w:sz w:val="20"/>
                <w:szCs w:val="20"/>
                <w:lang w:eastAsia="pl-PL"/>
              </w:rPr>
            </w:pPr>
            <w:r w:rsidRPr="005D0ACF">
              <w:rPr>
                <w:rFonts w:ascii="Tahoma" w:eastAsia="Times New Roman" w:hAnsi="Tahoma" w:cs="Tahoma"/>
                <w:sz w:val="20"/>
                <w:szCs w:val="20"/>
                <w:lang w:eastAsia="pl-PL"/>
              </w:rPr>
              <w:t>RAZEM</w:t>
            </w:r>
          </w:p>
        </w:tc>
        <w:tc>
          <w:tcPr>
            <w:tcW w:w="1985" w:type="dxa"/>
            <w:shd w:val="clear" w:color="auto" w:fill="F2F2F2" w:themeFill="background1" w:themeFillShade="F2"/>
            <w:vAlign w:val="center"/>
          </w:tcPr>
          <w:p w14:paraId="1EAF2B34" w14:textId="77777777" w:rsidR="00672FE2" w:rsidRPr="005D0ACF" w:rsidRDefault="00672FE2" w:rsidP="008A7131">
            <w:pPr>
              <w:tabs>
                <w:tab w:val="left" w:pos="993"/>
              </w:tabs>
              <w:spacing w:after="0" w:line="240" w:lineRule="auto"/>
              <w:contextualSpacing/>
              <w:jc w:val="center"/>
              <w:rPr>
                <w:rFonts w:ascii="Tahoma" w:eastAsia="Times New Roman" w:hAnsi="Tahoma" w:cs="Tahoma"/>
                <w:sz w:val="20"/>
                <w:szCs w:val="20"/>
                <w:lang w:eastAsia="pl-PL"/>
              </w:rPr>
            </w:pPr>
            <w:r w:rsidRPr="005D0ACF">
              <w:rPr>
                <w:rFonts w:ascii="Tahoma" w:eastAsia="Times New Roman" w:hAnsi="Tahoma" w:cs="Tahoma"/>
                <w:sz w:val="20"/>
                <w:szCs w:val="20"/>
                <w:lang w:eastAsia="pl-PL"/>
              </w:rPr>
              <w:t>100%</w:t>
            </w:r>
          </w:p>
        </w:tc>
        <w:tc>
          <w:tcPr>
            <w:tcW w:w="1842" w:type="dxa"/>
            <w:shd w:val="clear" w:color="auto" w:fill="F2F2F2" w:themeFill="background1" w:themeFillShade="F2"/>
            <w:vAlign w:val="center"/>
          </w:tcPr>
          <w:p w14:paraId="41191BA5" w14:textId="77777777" w:rsidR="00672FE2" w:rsidRPr="005D0ACF" w:rsidRDefault="00672FE2" w:rsidP="008A7131">
            <w:pPr>
              <w:spacing w:after="0" w:line="240" w:lineRule="auto"/>
              <w:contextualSpacing/>
              <w:jc w:val="center"/>
              <w:rPr>
                <w:rFonts w:ascii="Tahoma" w:eastAsia="Times New Roman" w:hAnsi="Tahoma" w:cs="Tahoma"/>
                <w:sz w:val="20"/>
                <w:szCs w:val="20"/>
                <w:lang w:eastAsia="pl-PL"/>
              </w:rPr>
            </w:pPr>
            <w:r w:rsidRPr="005D0ACF">
              <w:rPr>
                <w:rFonts w:ascii="Tahoma" w:eastAsia="Times New Roman" w:hAnsi="Tahoma" w:cs="Tahoma"/>
                <w:sz w:val="20"/>
                <w:szCs w:val="20"/>
                <w:lang w:eastAsia="pl-PL"/>
              </w:rPr>
              <w:t>100</w:t>
            </w:r>
          </w:p>
        </w:tc>
      </w:tr>
    </w:tbl>
    <w:p w14:paraId="54097E31" w14:textId="77777777" w:rsidR="00672FE2" w:rsidRDefault="00672FE2" w:rsidP="00672FE2">
      <w:pPr>
        <w:tabs>
          <w:tab w:val="left" w:pos="993"/>
        </w:tabs>
        <w:spacing w:after="0" w:line="240" w:lineRule="auto"/>
        <w:ind w:left="426"/>
        <w:contextualSpacing/>
        <w:jc w:val="both"/>
        <w:rPr>
          <w:rFonts w:ascii="Tahoma" w:eastAsia="Times New Roman" w:hAnsi="Tahoma" w:cs="Tahoma"/>
          <w:sz w:val="20"/>
          <w:szCs w:val="20"/>
          <w:lang w:eastAsia="pl-PL"/>
        </w:rPr>
      </w:pPr>
    </w:p>
    <w:p w14:paraId="0B3B09ED" w14:textId="4BAE29CE" w:rsidR="00672FE2" w:rsidRDefault="00672FE2" w:rsidP="00672FE2">
      <w:pPr>
        <w:tabs>
          <w:tab w:val="left" w:pos="993"/>
        </w:tabs>
        <w:spacing w:after="120" w:line="240" w:lineRule="auto"/>
        <w:ind w:left="425" w:hanging="425"/>
        <w:jc w:val="both"/>
        <w:rPr>
          <w:rFonts w:ascii="Tahoma" w:eastAsia="Times New Roman" w:hAnsi="Tahoma" w:cs="Tahoma"/>
          <w:sz w:val="20"/>
          <w:szCs w:val="20"/>
          <w:lang w:eastAsia="pl-PL"/>
        </w:rPr>
      </w:pPr>
      <w:r w:rsidRPr="00B45B95">
        <w:rPr>
          <w:rFonts w:ascii="Tahoma" w:eastAsia="Times New Roman" w:hAnsi="Tahoma" w:cs="Tahoma"/>
          <w:sz w:val="20"/>
          <w:szCs w:val="20"/>
          <w:lang w:eastAsia="pl-PL"/>
        </w:rPr>
        <w:t>3.</w:t>
      </w:r>
      <w:r w:rsidRPr="00B45B95">
        <w:rPr>
          <w:rFonts w:ascii="Tahoma" w:eastAsia="Times New Roman" w:hAnsi="Tahoma" w:cs="Tahoma"/>
          <w:sz w:val="20"/>
          <w:szCs w:val="20"/>
          <w:lang w:eastAsia="pl-PL"/>
        </w:rPr>
        <w:tab/>
        <w:t xml:space="preserve">Ocena punktowa w kryterium </w:t>
      </w:r>
      <w:r w:rsidRPr="00B1560E">
        <w:rPr>
          <w:rFonts w:ascii="Tahoma" w:eastAsia="Times New Roman" w:hAnsi="Tahoma" w:cs="Tahoma"/>
          <w:b/>
          <w:sz w:val="20"/>
          <w:szCs w:val="20"/>
          <w:lang w:eastAsia="pl-PL"/>
        </w:rPr>
        <w:t>„Łączna cena ofertowa brutto</w:t>
      </w:r>
      <w:r w:rsidRPr="00B45B95">
        <w:rPr>
          <w:rFonts w:ascii="Tahoma" w:eastAsia="Times New Roman" w:hAnsi="Tahoma" w:cs="Tahoma"/>
          <w:sz w:val="20"/>
          <w:szCs w:val="20"/>
          <w:lang w:eastAsia="pl-PL"/>
        </w:rPr>
        <w:t>”</w:t>
      </w:r>
      <w:r w:rsidR="007674A1">
        <w:rPr>
          <w:rFonts w:ascii="Tahoma" w:eastAsia="Times New Roman" w:hAnsi="Tahoma" w:cs="Tahoma"/>
          <w:sz w:val="20"/>
          <w:szCs w:val="20"/>
          <w:lang w:eastAsia="pl-PL"/>
        </w:rPr>
        <w:t>,</w:t>
      </w:r>
      <w:r w:rsidRPr="00B45B95">
        <w:rPr>
          <w:rFonts w:ascii="Tahoma" w:eastAsia="Times New Roman" w:hAnsi="Tahoma" w:cs="Tahoma"/>
          <w:sz w:val="20"/>
          <w:szCs w:val="20"/>
          <w:lang w:eastAsia="pl-PL"/>
        </w:rPr>
        <w:t xml:space="preserve"> dokonana zostanie na podstawie łącznej ceny brutto wskazanej przez Wykonawcę w ofercie</w:t>
      </w:r>
      <w:r>
        <w:rPr>
          <w:rFonts w:ascii="Tahoma" w:eastAsia="Times New Roman" w:hAnsi="Tahoma" w:cs="Tahoma"/>
          <w:sz w:val="20"/>
          <w:szCs w:val="20"/>
          <w:lang w:eastAsia="pl-PL"/>
        </w:rPr>
        <w:t xml:space="preserve"> </w:t>
      </w:r>
      <w:r w:rsidRPr="00B45B95">
        <w:rPr>
          <w:rFonts w:ascii="Tahoma" w:eastAsia="Times New Roman" w:hAnsi="Tahoma" w:cs="Tahoma"/>
          <w:sz w:val="20"/>
          <w:szCs w:val="20"/>
          <w:lang w:eastAsia="pl-PL"/>
        </w:rPr>
        <w:t xml:space="preserve">i przeliczona według </w:t>
      </w:r>
      <w:r>
        <w:rPr>
          <w:rFonts w:ascii="Tahoma" w:eastAsia="Times New Roman" w:hAnsi="Tahoma" w:cs="Tahoma"/>
          <w:sz w:val="20"/>
          <w:szCs w:val="20"/>
          <w:lang w:eastAsia="pl-PL"/>
        </w:rPr>
        <w:t>poniższego wzoru:</w:t>
      </w:r>
    </w:p>
    <w:p w14:paraId="72F880B1" w14:textId="489B408D" w:rsidR="00672FE2" w:rsidRPr="00CD6FF6" w:rsidRDefault="00672FE2" w:rsidP="00672FE2">
      <w:pPr>
        <w:tabs>
          <w:tab w:val="left" w:pos="993"/>
        </w:tabs>
        <w:spacing w:after="0" w:line="240" w:lineRule="auto"/>
        <w:ind w:left="426"/>
        <w:contextualSpacing/>
        <w:jc w:val="both"/>
        <w:rPr>
          <w:rFonts w:ascii="Tahoma" w:eastAsia="Times New Roman" w:hAnsi="Tahoma" w:cs="Tahoma"/>
          <w:i/>
          <w:sz w:val="18"/>
          <w:szCs w:val="18"/>
          <w:lang w:eastAsia="pl-PL"/>
        </w:rPr>
      </w:pPr>
      <w:r w:rsidRPr="00CD6FF6">
        <w:rPr>
          <w:rFonts w:ascii="Tahoma" w:eastAsia="Times New Roman" w:hAnsi="Tahoma" w:cs="Tahoma"/>
          <w:i/>
          <w:sz w:val="18"/>
          <w:szCs w:val="18"/>
          <w:lang w:eastAsia="pl-PL"/>
        </w:rPr>
        <w:tab/>
        <w:t xml:space="preserve">Cena najtańszej oferty </w:t>
      </w:r>
    </w:p>
    <w:p w14:paraId="426DFDF6" w14:textId="3AB800D0" w:rsidR="00672FE2" w:rsidRPr="00CD6FF6" w:rsidRDefault="00672FE2" w:rsidP="00672FE2">
      <w:pPr>
        <w:tabs>
          <w:tab w:val="left" w:pos="993"/>
        </w:tabs>
        <w:spacing w:after="0" w:line="240" w:lineRule="auto"/>
        <w:ind w:left="426" w:firstLine="33"/>
        <w:contextualSpacing/>
        <w:jc w:val="both"/>
        <w:rPr>
          <w:rFonts w:ascii="Tahoma" w:eastAsia="Times New Roman" w:hAnsi="Tahoma" w:cs="Tahoma"/>
          <w:i/>
          <w:sz w:val="18"/>
          <w:szCs w:val="18"/>
          <w:lang w:eastAsia="pl-PL"/>
        </w:rPr>
      </w:pPr>
      <w:r w:rsidRPr="00CD6FF6">
        <w:rPr>
          <w:rFonts w:ascii="Tahoma" w:eastAsia="Times New Roman" w:hAnsi="Tahoma" w:cs="Tahoma"/>
          <w:b/>
          <w:i/>
          <w:sz w:val="18"/>
          <w:szCs w:val="18"/>
          <w:lang w:eastAsia="pl-PL"/>
        </w:rPr>
        <w:t>C =</w:t>
      </w:r>
      <w:r w:rsidRPr="00CD6FF6">
        <w:rPr>
          <w:rFonts w:ascii="Tahoma" w:eastAsia="Times New Roman" w:hAnsi="Tahoma" w:cs="Tahoma"/>
          <w:i/>
          <w:sz w:val="18"/>
          <w:szCs w:val="18"/>
          <w:lang w:eastAsia="pl-PL"/>
        </w:rPr>
        <w:t xml:space="preserve"> ------</w:t>
      </w:r>
      <w:r w:rsidR="007819FE">
        <w:rPr>
          <w:rFonts w:ascii="Tahoma" w:eastAsia="Times New Roman" w:hAnsi="Tahoma" w:cs="Tahoma"/>
          <w:i/>
          <w:sz w:val="18"/>
          <w:szCs w:val="18"/>
          <w:lang w:eastAsia="pl-PL"/>
        </w:rPr>
        <w:t>---------------------------- x 5</w:t>
      </w:r>
      <w:r w:rsidRPr="00CD6FF6">
        <w:rPr>
          <w:rFonts w:ascii="Tahoma" w:eastAsia="Times New Roman" w:hAnsi="Tahoma" w:cs="Tahoma"/>
          <w:i/>
          <w:sz w:val="18"/>
          <w:szCs w:val="18"/>
          <w:lang w:eastAsia="pl-PL"/>
        </w:rPr>
        <w:t>0 pkt</w:t>
      </w:r>
    </w:p>
    <w:p w14:paraId="10B4A35B" w14:textId="0708306D" w:rsidR="00672FE2" w:rsidRPr="00CD6FF6" w:rsidRDefault="00672FE2" w:rsidP="00672FE2">
      <w:pPr>
        <w:tabs>
          <w:tab w:val="left" w:pos="993"/>
        </w:tabs>
        <w:spacing w:after="0" w:line="240" w:lineRule="auto"/>
        <w:ind w:left="459" w:firstLine="283"/>
        <w:contextualSpacing/>
        <w:jc w:val="both"/>
        <w:rPr>
          <w:rFonts w:ascii="Tahoma" w:eastAsia="Times New Roman" w:hAnsi="Tahoma" w:cs="Tahoma"/>
          <w:sz w:val="18"/>
          <w:szCs w:val="18"/>
          <w:lang w:eastAsia="pl-PL"/>
        </w:rPr>
      </w:pPr>
      <w:r w:rsidRPr="00CD6FF6">
        <w:rPr>
          <w:rFonts w:ascii="Tahoma" w:eastAsia="Times New Roman" w:hAnsi="Tahoma" w:cs="Tahoma"/>
          <w:i/>
          <w:sz w:val="18"/>
          <w:szCs w:val="18"/>
          <w:lang w:eastAsia="pl-PL"/>
        </w:rPr>
        <w:tab/>
        <w:t xml:space="preserve">Cena badanej oferty </w:t>
      </w:r>
    </w:p>
    <w:p w14:paraId="7CEB9D7E" w14:textId="77777777" w:rsidR="00672FE2" w:rsidRDefault="00672FE2" w:rsidP="00672FE2">
      <w:pPr>
        <w:tabs>
          <w:tab w:val="left" w:pos="993"/>
        </w:tabs>
        <w:spacing w:after="0" w:line="240" w:lineRule="auto"/>
        <w:ind w:left="426" w:hanging="426"/>
        <w:contextualSpacing/>
        <w:jc w:val="both"/>
        <w:rPr>
          <w:rFonts w:ascii="Tahoma" w:eastAsia="Times New Roman" w:hAnsi="Tahoma" w:cs="Tahoma"/>
          <w:sz w:val="20"/>
          <w:szCs w:val="20"/>
          <w:lang w:eastAsia="pl-PL"/>
        </w:rPr>
      </w:pPr>
    </w:p>
    <w:p w14:paraId="5D6441EA" w14:textId="5A8294AF" w:rsidR="004951EA" w:rsidRPr="002A6331" w:rsidRDefault="002A6331" w:rsidP="002A6331">
      <w:pPr>
        <w:tabs>
          <w:tab w:val="left" w:pos="993"/>
        </w:tabs>
        <w:spacing w:after="120" w:line="240" w:lineRule="auto"/>
        <w:ind w:left="352" w:hanging="352"/>
        <w:jc w:val="both"/>
        <w:rPr>
          <w:rFonts w:ascii="Tahoma" w:eastAsia="Times New Roman" w:hAnsi="Tahoma" w:cs="Tahoma"/>
          <w:sz w:val="20"/>
          <w:szCs w:val="20"/>
          <w:lang w:eastAsia="pl-PL"/>
        </w:rPr>
      </w:pPr>
      <w:r>
        <w:rPr>
          <w:rFonts w:ascii="Tahoma" w:eastAsia="Times New Roman" w:hAnsi="Tahoma" w:cs="Tahoma"/>
          <w:sz w:val="20"/>
          <w:szCs w:val="20"/>
          <w:lang w:eastAsia="pl-PL"/>
        </w:rPr>
        <w:t>4.</w:t>
      </w:r>
      <w:r>
        <w:rPr>
          <w:rFonts w:ascii="Tahoma" w:eastAsia="Times New Roman" w:hAnsi="Tahoma" w:cs="Tahoma"/>
          <w:sz w:val="20"/>
          <w:szCs w:val="20"/>
          <w:lang w:eastAsia="pl-PL"/>
        </w:rPr>
        <w:tab/>
      </w:r>
      <w:r w:rsidR="00672FE2" w:rsidRPr="002A6331">
        <w:rPr>
          <w:rFonts w:ascii="Tahoma" w:eastAsia="Times New Roman" w:hAnsi="Tahoma" w:cs="Tahoma"/>
          <w:sz w:val="20"/>
          <w:szCs w:val="20"/>
          <w:lang w:eastAsia="pl-PL"/>
        </w:rPr>
        <w:t xml:space="preserve">Ocena punktowa w kryterium </w:t>
      </w:r>
      <w:r w:rsidR="00672FE2" w:rsidRPr="002A6331">
        <w:rPr>
          <w:rFonts w:ascii="Tahoma" w:eastAsia="Times New Roman" w:hAnsi="Tahoma" w:cs="Tahoma"/>
          <w:b/>
          <w:sz w:val="20"/>
          <w:szCs w:val="20"/>
          <w:lang w:eastAsia="pl-PL"/>
        </w:rPr>
        <w:t>„</w:t>
      </w:r>
      <w:r w:rsidR="007674A1" w:rsidRPr="002A6331">
        <w:rPr>
          <w:rFonts w:ascii="Tahoma" w:eastAsia="Times New Roman" w:hAnsi="Tahoma" w:cs="Tahoma"/>
          <w:b/>
          <w:sz w:val="20"/>
          <w:szCs w:val="20"/>
          <w:lang w:eastAsia="pl-PL"/>
        </w:rPr>
        <w:t>Wykonanie analizy ryzyka dla realizacji zamówienia, uwzględniają</w:t>
      </w:r>
      <w:r w:rsidR="007071C5">
        <w:rPr>
          <w:rFonts w:ascii="Tahoma" w:eastAsia="Times New Roman" w:hAnsi="Tahoma" w:cs="Tahoma"/>
          <w:b/>
          <w:sz w:val="20"/>
          <w:szCs w:val="20"/>
          <w:lang w:eastAsia="pl-PL"/>
        </w:rPr>
        <w:t>cej</w:t>
      </w:r>
      <w:r w:rsidR="007674A1" w:rsidRPr="002A6331">
        <w:rPr>
          <w:rFonts w:ascii="Tahoma" w:eastAsia="Times New Roman" w:hAnsi="Tahoma" w:cs="Tahoma"/>
          <w:b/>
          <w:sz w:val="20"/>
          <w:szCs w:val="20"/>
          <w:lang w:eastAsia="pl-PL"/>
        </w:rPr>
        <w:t xml:space="preserve"> plan reakcji na ryzyko</w:t>
      </w:r>
      <w:r w:rsidR="00672FE2" w:rsidRPr="002A6331">
        <w:rPr>
          <w:rFonts w:ascii="Tahoma" w:eastAsia="Times New Roman" w:hAnsi="Tahoma" w:cs="Tahoma"/>
          <w:b/>
          <w:sz w:val="20"/>
          <w:szCs w:val="20"/>
          <w:lang w:eastAsia="pl-PL"/>
        </w:rPr>
        <w:t>”</w:t>
      </w:r>
      <w:r w:rsidR="007674A1" w:rsidRPr="002A6331">
        <w:rPr>
          <w:rFonts w:ascii="Tahoma" w:eastAsia="Times New Roman" w:hAnsi="Tahoma" w:cs="Tahoma"/>
          <w:b/>
          <w:sz w:val="20"/>
          <w:szCs w:val="20"/>
          <w:lang w:eastAsia="pl-PL"/>
        </w:rPr>
        <w:t>,</w:t>
      </w:r>
      <w:r w:rsidR="00672FE2" w:rsidRPr="002A6331">
        <w:rPr>
          <w:rFonts w:ascii="Tahoma" w:eastAsia="Times New Roman" w:hAnsi="Tahoma" w:cs="Tahoma"/>
          <w:sz w:val="20"/>
          <w:szCs w:val="20"/>
          <w:lang w:eastAsia="pl-PL"/>
        </w:rPr>
        <w:t xml:space="preserve"> dokonana zostanie na podstawie </w:t>
      </w:r>
      <w:r w:rsidR="004951EA" w:rsidRPr="002A6331">
        <w:rPr>
          <w:rFonts w:ascii="Tahoma" w:eastAsia="Times New Roman" w:hAnsi="Tahoma" w:cs="Tahoma"/>
          <w:sz w:val="20"/>
          <w:szCs w:val="20"/>
          <w:lang w:eastAsia="pl-PL"/>
        </w:rPr>
        <w:t>poniższych wytycznych:</w:t>
      </w:r>
    </w:p>
    <w:p w14:paraId="6A41A4D8" w14:textId="4EEB48E8" w:rsidR="004951EA" w:rsidRPr="004951EA" w:rsidRDefault="004951EA" w:rsidP="00B21ABF">
      <w:pPr>
        <w:pStyle w:val="Akapitzlist"/>
        <w:numPr>
          <w:ilvl w:val="1"/>
          <w:numId w:val="19"/>
        </w:numPr>
        <w:tabs>
          <w:tab w:val="left" w:pos="709"/>
        </w:tabs>
        <w:spacing w:after="120"/>
        <w:ind w:left="709" w:hanging="357"/>
        <w:contextualSpacing w:val="0"/>
        <w:jc w:val="both"/>
        <w:rPr>
          <w:rFonts w:ascii="Tahoma" w:eastAsia="Times New Roman" w:hAnsi="Tahoma" w:cs="Tahoma"/>
          <w:sz w:val="20"/>
          <w:szCs w:val="20"/>
          <w:lang w:eastAsia="pl-PL"/>
        </w:rPr>
      </w:pPr>
      <w:r w:rsidRPr="004951EA">
        <w:rPr>
          <w:rFonts w:ascii="Tahoma" w:eastAsia="Times New Roman" w:hAnsi="Tahoma" w:cs="Tahoma"/>
          <w:sz w:val="20"/>
          <w:szCs w:val="20"/>
          <w:lang w:eastAsia="pl-PL"/>
        </w:rPr>
        <w:lastRenderedPageBreak/>
        <w:t>Wykonawca przedstawi informację o zidentyfikowanych ryzykach (5-10 głównych ryzyk), w oparciu o następujący schemat</w:t>
      </w:r>
      <w:r>
        <w:rPr>
          <w:rFonts w:ascii="Tahoma" w:eastAsia="Times New Roman" w:hAnsi="Tahoma" w:cs="Tahoma"/>
          <w:sz w:val="20"/>
          <w:szCs w:val="20"/>
          <w:lang w:eastAsia="pl-PL"/>
        </w:rPr>
        <w:t xml:space="preserve"> </w:t>
      </w:r>
      <w:r w:rsidR="002A6331">
        <w:rPr>
          <w:rFonts w:ascii="Tahoma" w:eastAsia="Times New Roman" w:hAnsi="Tahoma" w:cs="Tahoma"/>
          <w:sz w:val="20"/>
          <w:szCs w:val="20"/>
          <w:lang w:eastAsia="pl-PL"/>
        </w:rPr>
        <w:t>(</w:t>
      </w:r>
      <w:r>
        <w:rPr>
          <w:rFonts w:ascii="Tahoma" w:eastAsia="Times New Roman" w:hAnsi="Tahoma" w:cs="Tahoma"/>
          <w:sz w:val="20"/>
          <w:szCs w:val="20"/>
          <w:lang w:eastAsia="pl-PL"/>
        </w:rPr>
        <w:t xml:space="preserve">wg wzoru stanowiącego </w:t>
      </w:r>
      <w:r w:rsidRPr="006D5E19">
        <w:rPr>
          <w:rFonts w:ascii="Tahoma" w:eastAsia="Times New Roman" w:hAnsi="Tahoma" w:cs="Tahoma"/>
          <w:sz w:val="20"/>
          <w:szCs w:val="20"/>
          <w:u w:val="single"/>
          <w:lang w:eastAsia="pl-PL"/>
        </w:rPr>
        <w:t>załącznik nr 1a</w:t>
      </w:r>
      <w:r>
        <w:rPr>
          <w:rFonts w:ascii="Tahoma" w:eastAsia="Times New Roman" w:hAnsi="Tahoma" w:cs="Tahoma"/>
          <w:sz w:val="20"/>
          <w:szCs w:val="20"/>
          <w:lang w:eastAsia="pl-PL"/>
        </w:rPr>
        <w:t xml:space="preserve"> do Formularza ofertowego</w:t>
      </w:r>
      <w:r w:rsidR="002A6331">
        <w:rPr>
          <w:rFonts w:ascii="Tahoma" w:eastAsia="Times New Roman" w:hAnsi="Tahoma" w:cs="Tahoma"/>
          <w:sz w:val="20"/>
          <w:szCs w:val="20"/>
          <w:lang w:eastAsia="pl-PL"/>
        </w:rPr>
        <w:t>)</w:t>
      </w:r>
      <w:r w:rsidRPr="004951EA">
        <w:rPr>
          <w:rFonts w:ascii="Tahoma" w:eastAsia="Times New Roman" w:hAnsi="Tahoma" w:cs="Tahoma"/>
          <w:sz w:val="20"/>
          <w:szCs w:val="20"/>
          <w:lang w:eastAsia="pl-PL"/>
        </w:rPr>
        <w:t>:</w:t>
      </w:r>
    </w:p>
    <w:p w14:paraId="70EC7EF0" w14:textId="031CFA67" w:rsidR="004951EA" w:rsidRPr="004951EA" w:rsidRDefault="004951EA" w:rsidP="004951EA">
      <w:pPr>
        <w:pStyle w:val="Akapitzlist"/>
        <w:tabs>
          <w:tab w:val="left" w:pos="993"/>
        </w:tabs>
        <w:spacing w:after="120"/>
        <w:ind w:left="709"/>
        <w:rPr>
          <w:rFonts w:ascii="Tahoma" w:eastAsia="Times New Roman" w:hAnsi="Tahoma" w:cs="Tahoma"/>
          <w:sz w:val="20"/>
          <w:szCs w:val="20"/>
          <w:lang w:eastAsia="pl-PL"/>
        </w:rPr>
      </w:pPr>
      <w:r w:rsidRPr="004951EA">
        <w:rPr>
          <w:rFonts w:ascii="Tahoma" w:eastAsia="Times New Roman" w:hAnsi="Tahoma" w:cs="Tahoma"/>
          <w:sz w:val="20"/>
          <w:szCs w:val="20"/>
          <w:lang w:eastAsia="pl-PL"/>
        </w:rPr>
        <w:t>•</w:t>
      </w:r>
      <w:r w:rsidRPr="004951EA">
        <w:rPr>
          <w:rFonts w:ascii="Tahoma" w:eastAsia="Times New Roman" w:hAnsi="Tahoma" w:cs="Tahoma"/>
          <w:sz w:val="20"/>
          <w:szCs w:val="20"/>
          <w:lang w:eastAsia="pl-PL"/>
        </w:rPr>
        <w:tab/>
        <w:t>Nazwa zidentyfikowanego ryzyka w projekcie</w:t>
      </w:r>
      <w:r>
        <w:rPr>
          <w:rFonts w:ascii="Tahoma" w:eastAsia="Times New Roman" w:hAnsi="Tahoma" w:cs="Tahoma"/>
          <w:sz w:val="20"/>
          <w:szCs w:val="20"/>
          <w:lang w:eastAsia="pl-PL"/>
        </w:rPr>
        <w:t>;</w:t>
      </w:r>
    </w:p>
    <w:p w14:paraId="3BCEA94F" w14:textId="77777777" w:rsidR="004951EA" w:rsidRPr="004951EA" w:rsidRDefault="004951EA" w:rsidP="004951EA">
      <w:pPr>
        <w:pStyle w:val="Akapitzlist"/>
        <w:tabs>
          <w:tab w:val="left" w:pos="993"/>
        </w:tabs>
        <w:spacing w:after="120"/>
        <w:ind w:left="709"/>
        <w:rPr>
          <w:rFonts w:ascii="Tahoma" w:eastAsia="Times New Roman" w:hAnsi="Tahoma" w:cs="Tahoma"/>
          <w:sz w:val="20"/>
          <w:szCs w:val="20"/>
          <w:lang w:eastAsia="pl-PL"/>
        </w:rPr>
      </w:pPr>
      <w:r w:rsidRPr="004951EA">
        <w:rPr>
          <w:rFonts w:ascii="Tahoma" w:eastAsia="Times New Roman" w:hAnsi="Tahoma" w:cs="Tahoma"/>
          <w:sz w:val="20"/>
          <w:szCs w:val="20"/>
          <w:lang w:eastAsia="pl-PL"/>
        </w:rPr>
        <w:t>•</w:t>
      </w:r>
      <w:r w:rsidRPr="004951EA">
        <w:rPr>
          <w:rFonts w:ascii="Tahoma" w:eastAsia="Times New Roman" w:hAnsi="Tahoma" w:cs="Tahoma"/>
          <w:sz w:val="20"/>
          <w:szCs w:val="20"/>
          <w:lang w:eastAsia="pl-PL"/>
        </w:rPr>
        <w:tab/>
        <w:t>Kategoria ryzyka (finansowe/prawne/organizacyjne itp.);</w:t>
      </w:r>
    </w:p>
    <w:p w14:paraId="024219BD" w14:textId="09BEECA8" w:rsidR="004951EA" w:rsidRPr="004951EA" w:rsidRDefault="004951EA" w:rsidP="004951EA">
      <w:pPr>
        <w:pStyle w:val="Akapitzlist"/>
        <w:tabs>
          <w:tab w:val="left" w:pos="993"/>
        </w:tabs>
        <w:spacing w:after="120"/>
        <w:ind w:left="709"/>
        <w:rPr>
          <w:rFonts w:ascii="Tahoma" w:eastAsia="Times New Roman" w:hAnsi="Tahoma" w:cs="Tahoma"/>
          <w:sz w:val="20"/>
          <w:szCs w:val="20"/>
          <w:lang w:eastAsia="pl-PL"/>
        </w:rPr>
      </w:pPr>
      <w:r w:rsidRPr="004951EA">
        <w:rPr>
          <w:rFonts w:ascii="Tahoma" w:eastAsia="Times New Roman" w:hAnsi="Tahoma" w:cs="Tahoma"/>
          <w:sz w:val="20"/>
          <w:szCs w:val="20"/>
          <w:lang w:eastAsia="pl-PL"/>
        </w:rPr>
        <w:t>•</w:t>
      </w:r>
      <w:r w:rsidRPr="004951EA">
        <w:rPr>
          <w:rFonts w:ascii="Tahoma" w:eastAsia="Times New Roman" w:hAnsi="Tahoma" w:cs="Tahoma"/>
          <w:sz w:val="20"/>
          <w:szCs w:val="20"/>
          <w:lang w:eastAsia="pl-PL"/>
        </w:rPr>
        <w:tab/>
        <w:t>Opis ryzyka (przyczyna/źródło, obszar niepewności)</w:t>
      </w:r>
      <w:r>
        <w:rPr>
          <w:rFonts w:ascii="Tahoma" w:eastAsia="Times New Roman" w:hAnsi="Tahoma" w:cs="Tahoma"/>
          <w:sz w:val="20"/>
          <w:szCs w:val="20"/>
          <w:lang w:eastAsia="pl-PL"/>
        </w:rPr>
        <w:t>;</w:t>
      </w:r>
    </w:p>
    <w:p w14:paraId="3CE21990" w14:textId="45297CB2" w:rsidR="004951EA" w:rsidRPr="004951EA" w:rsidRDefault="004951EA" w:rsidP="004951EA">
      <w:pPr>
        <w:pStyle w:val="Akapitzlist"/>
        <w:tabs>
          <w:tab w:val="left" w:pos="993"/>
        </w:tabs>
        <w:spacing w:after="120"/>
        <w:ind w:left="709"/>
        <w:rPr>
          <w:rFonts w:ascii="Tahoma" w:eastAsia="Times New Roman" w:hAnsi="Tahoma" w:cs="Tahoma"/>
          <w:sz w:val="20"/>
          <w:szCs w:val="20"/>
          <w:lang w:eastAsia="pl-PL"/>
        </w:rPr>
      </w:pPr>
      <w:r w:rsidRPr="004951EA">
        <w:rPr>
          <w:rFonts w:ascii="Tahoma" w:eastAsia="Times New Roman" w:hAnsi="Tahoma" w:cs="Tahoma"/>
          <w:sz w:val="20"/>
          <w:szCs w:val="20"/>
          <w:lang w:eastAsia="pl-PL"/>
        </w:rPr>
        <w:t>•</w:t>
      </w:r>
      <w:r w:rsidRPr="004951EA">
        <w:rPr>
          <w:rFonts w:ascii="Tahoma" w:eastAsia="Times New Roman" w:hAnsi="Tahoma" w:cs="Tahoma"/>
          <w:sz w:val="20"/>
          <w:szCs w:val="20"/>
          <w:lang w:eastAsia="pl-PL"/>
        </w:rPr>
        <w:tab/>
        <w:t>Wpływ ewentualnego zmaterial</w:t>
      </w:r>
      <w:r>
        <w:rPr>
          <w:rFonts w:ascii="Tahoma" w:eastAsia="Times New Roman" w:hAnsi="Tahoma" w:cs="Tahoma"/>
          <w:sz w:val="20"/>
          <w:szCs w:val="20"/>
          <w:lang w:eastAsia="pl-PL"/>
        </w:rPr>
        <w:t>izowania się ryzyka na projekt;</w:t>
      </w:r>
    </w:p>
    <w:p w14:paraId="48FB821B" w14:textId="77777777" w:rsidR="004951EA" w:rsidRPr="004951EA" w:rsidRDefault="004951EA" w:rsidP="004951EA">
      <w:pPr>
        <w:pStyle w:val="Akapitzlist"/>
        <w:tabs>
          <w:tab w:val="left" w:pos="993"/>
        </w:tabs>
        <w:spacing w:after="120"/>
        <w:ind w:left="709"/>
        <w:rPr>
          <w:rFonts w:ascii="Tahoma" w:eastAsia="Times New Roman" w:hAnsi="Tahoma" w:cs="Tahoma"/>
          <w:sz w:val="20"/>
          <w:szCs w:val="20"/>
          <w:lang w:eastAsia="pl-PL"/>
        </w:rPr>
      </w:pPr>
      <w:r w:rsidRPr="004951EA">
        <w:rPr>
          <w:rFonts w:ascii="Tahoma" w:eastAsia="Times New Roman" w:hAnsi="Tahoma" w:cs="Tahoma"/>
          <w:sz w:val="20"/>
          <w:szCs w:val="20"/>
          <w:lang w:eastAsia="pl-PL"/>
        </w:rPr>
        <w:t>•</w:t>
      </w:r>
      <w:r w:rsidRPr="004951EA">
        <w:rPr>
          <w:rFonts w:ascii="Tahoma" w:eastAsia="Times New Roman" w:hAnsi="Tahoma" w:cs="Tahoma"/>
          <w:sz w:val="20"/>
          <w:szCs w:val="20"/>
          <w:lang w:eastAsia="pl-PL"/>
        </w:rPr>
        <w:tab/>
        <w:t>Prawdopodobieństwo wystąpienia ryzyka (wysokie/średnie/niskie);</w:t>
      </w:r>
    </w:p>
    <w:p w14:paraId="73BB19A7" w14:textId="77777777" w:rsidR="004951EA" w:rsidRPr="004951EA" w:rsidRDefault="004951EA" w:rsidP="004951EA">
      <w:pPr>
        <w:pStyle w:val="Akapitzlist"/>
        <w:tabs>
          <w:tab w:val="left" w:pos="993"/>
        </w:tabs>
        <w:spacing w:after="120"/>
        <w:ind w:left="709"/>
        <w:rPr>
          <w:rFonts w:ascii="Tahoma" w:eastAsia="Times New Roman" w:hAnsi="Tahoma" w:cs="Tahoma"/>
          <w:sz w:val="20"/>
          <w:szCs w:val="20"/>
          <w:lang w:eastAsia="pl-PL"/>
        </w:rPr>
      </w:pPr>
      <w:r w:rsidRPr="004951EA">
        <w:rPr>
          <w:rFonts w:ascii="Tahoma" w:eastAsia="Times New Roman" w:hAnsi="Tahoma" w:cs="Tahoma"/>
          <w:sz w:val="20"/>
          <w:szCs w:val="20"/>
          <w:lang w:eastAsia="pl-PL"/>
        </w:rPr>
        <w:t>•</w:t>
      </w:r>
      <w:r w:rsidRPr="004951EA">
        <w:rPr>
          <w:rFonts w:ascii="Tahoma" w:eastAsia="Times New Roman" w:hAnsi="Tahoma" w:cs="Tahoma"/>
          <w:sz w:val="20"/>
          <w:szCs w:val="20"/>
          <w:lang w:eastAsia="pl-PL"/>
        </w:rPr>
        <w:tab/>
        <w:t>Bliskość ryzyka w czasie;</w:t>
      </w:r>
    </w:p>
    <w:p w14:paraId="6BD3FF52" w14:textId="77777777" w:rsidR="004951EA" w:rsidRPr="004951EA" w:rsidRDefault="004951EA" w:rsidP="004951EA">
      <w:pPr>
        <w:pStyle w:val="Akapitzlist"/>
        <w:tabs>
          <w:tab w:val="left" w:pos="993"/>
        </w:tabs>
        <w:spacing w:after="120"/>
        <w:ind w:left="709"/>
        <w:rPr>
          <w:rFonts w:ascii="Tahoma" w:eastAsia="Times New Roman" w:hAnsi="Tahoma" w:cs="Tahoma"/>
          <w:sz w:val="20"/>
          <w:szCs w:val="20"/>
          <w:lang w:eastAsia="pl-PL"/>
        </w:rPr>
      </w:pPr>
      <w:r w:rsidRPr="004951EA">
        <w:rPr>
          <w:rFonts w:ascii="Tahoma" w:eastAsia="Times New Roman" w:hAnsi="Tahoma" w:cs="Tahoma"/>
          <w:sz w:val="20"/>
          <w:szCs w:val="20"/>
          <w:lang w:eastAsia="pl-PL"/>
        </w:rPr>
        <w:t>•</w:t>
      </w:r>
      <w:r w:rsidRPr="004951EA">
        <w:rPr>
          <w:rFonts w:ascii="Tahoma" w:eastAsia="Times New Roman" w:hAnsi="Tahoma" w:cs="Tahoma"/>
          <w:sz w:val="20"/>
          <w:szCs w:val="20"/>
          <w:lang w:eastAsia="pl-PL"/>
        </w:rPr>
        <w:tab/>
        <w:t>Sposoby minimalizacji prawdopodobieństwa wystąpienia ryzyka;</w:t>
      </w:r>
    </w:p>
    <w:p w14:paraId="3EF6DD1B" w14:textId="72FF2998" w:rsidR="004951EA" w:rsidRPr="004951EA" w:rsidRDefault="004951EA" w:rsidP="004951EA">
      <w:pPr>
        <w:pStyle w:val="Akapitzlist"/>
        <w:tabs>
          <w:tab w:val="left" w:pos="993"/>
        </w:tabs>
        <w:spacing w:after="120"/>
        <w:ind w:left="709"/>
        <w:rPr>
          <w:rFonts w:ascii="Tahoma" w:eastAsia="Times New Roman" w:hAnsi="Tahoma" w:cs="Tahoma"/>
          <w:sz w:val="20"/>
          <w:szCs w:val="20"/>
          <w:lang w:eastAsia="pl-PL"/>
        </w:rPr>
      </w:pPr>
      <w:r w:rsidRPr="004951EA">
        <w:rPr>
          <w:rFonts w:ascii="Tahoma" w:eastAsia="Times New Roman" w:hAnsi="Tahoma" w:cs="Tahoma"/>
          <w:sz w:val="20"/>
          <w:szCs w:val="20"/>
          <w:lang w:eastAsia="pl-PL"/>
        </w:rPr>
        <w:t>•</w:t>
      </w:r>
      <w:r w:rsidRPr="004951EA">
        <w:rPr>
          <w:rFonts w:ascii="Tahoma" w:eastAsia="Times New Roman" w:hAnsi="Tahoma" w:cs="Tahoma"/>
          <w:sz w:val="20"/>
          <w:szCs w:val="20"/>
          <w:lang w:eastAsia="pl-PL"/>
        </w:rPr>
        <w:tab/>
        <w:t>Plany reakcji na ryzyka (w t</w:t>
      </w:r>
      <w:r>
        <w:rPr>
          <w:rFonts w:ascii="Tahoma" w:eastAsia="Times New Roman" w:hAnsi="Tahoma" w:cs="Tahoma"/>
          <w:sz w:val="20"/>
          <w:szCs w:val="20"/>
          <w:lang w:eastAsia="pl-PL"/>
        </w:rPr>
        <w:t>ym ewentualne koszty reakcji);</w:t>
      </w:r>
    </w:p>
    <w:p w14:paraId="1F8D3971" w14:textId="074B738B" w:rsidR="004951EA" w:rsidRPr="004951EA" w:rsidRDefault="004951EA" w:rsidP="004951EA">
      <w:pPr>
        <w:pStyle w:val="Akapitzlist"/>
        <w:tabs>
          <w:tab w:val="left" w:pos="993"/>
        </w:tabs>
        <w:spacing w:after="120"/>
        <w:ind w:left="709"/>
        <w:contextualSpacing w:val="0"/>
        <w:jc w:val="both"/>
        <w:rPr>
          <w:rFonts w:ascii="Tahoma" w:eastAsia="Times New Roman" w:hAnsi="Tahoma" w:cs="Tahoma"/>
          <w:sz w:val="20"/>
          <w:szCs w:val="20"/>
          <w:lang w:eastAsia="pl-PL"/>
        </w:rPr>
      </w:pPr>
      <w:r w:rsidRPr="004951EA">
        <w:rPr>
          <w:rFonts w:ascii="Tahoma" w:eastAsia="Times New Roman" w:hAnsi="Tahoma" w:cs="Tahoma"/>
          <w:sz w:val="20"/>
          <w:szCs w:val="20"/>
          <w:lang w:eastAsia="pl-PL"/>
        </w:rPr>
        <w:t>•</w:t>
      </w:r>
      <w:r w:rsidRPr="004951EA">
        <w:rPr>
          <w:rFonts w:ascii="Tahoma" w:eastAsia="Times New Roman" w:hAnsi="Tahoma" w:cs="Tahoma"/>
          <w:sz w:val="20"/>
          <w:szCs w:val="20"/>
          <w:lang w:eastAsia="pl-PL"/>
        </w:rPr>
        <w:tab/>
        <w:t>Właściciel ryzyka;</w:t>
      </w:r>
      <w:r>
        <w:rPr>
          <w:rFonts w:ascii="Tahoma" w:eastAsia="Times New Roman" w:hAnsi="Tahoma" w:cs="Tahoma"/>
          <w:sz w:val="20"/>
          <w:szCs w:val="20"/>
          <w:lang w:eastAsia="pl-PL"/>
        </w:rPr>
        <w:t>…</w:t>
      </w:r>
    </w:p>
    <w:p w14:paraId="299A230F" w14:textId="77777777" w:rsidR="004951EA" w:rsidRDefault="004951EA" w:rsidP="00B21ABF">
      <w:pPr>
        <w:pStyle w:val="Akapitzlist"/>
        <w:numPr>
          <w:ilvl w:val="1"/>
          <w:numId w:val="19"/>
        </w:numPr>
        <w:tabs>
          <w:tab w:val="left" w:pos="709"/>
        </w:tabs>
        <w:spacing w:after="120"/>
        <w:ind w:left="709" w:hanging="357"/>
        <w:contextualSpacing w:val="0"/>
        <w:jc w:val="both"/>
        <w:rPr>
          <w:rFonts w:ascii="Tahoma" w:eastAsia="Times New Roman" w:hAnsi="Tahoma" w:cs="Tahoma"/>
          <w:sz w:val="20"/>
          <w:szCs w:val="20"/>
          <w:lang w:eastAsia="pl-PL"/>
        </w:rPr>
      </w:pPr>
      <w:r w:rsidRPr="004951EA">
        <w:rPr>
          <w:rFonts w:ascii="Tahoma" w:eastAsia="Times New Roman" w:hAnsi="Tahoma" w:cs="Tahoma"/>
          <w:sz w:val="20"/>
          <w:szCs w:val="20"/>
          <w:lang w:eastAsia="pl-PL"/>
        </w:rPr>
        <w:t>Zamawiający przyzna punkty wg następujących zasad:</w:t>
      </w:r>
    </w:p>
    <w:p w14:paraId="52C5D166" w14:textId="2E6878C7" w:rsidR="002A6331" w:rsidRDefault="004951EA" w:rsidP="004951EA">
      <w:pPr>
        <w:pStyle w:val="Akapitzlist"/>
        <w:tabs>
          <w:tab w:val="left" w:pos="993"/>
        </w:tabs>
        <w:spacing w:after="120"/>
        <w:ind w:left="993"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w:t>
      </w:r>
      <w:r>
        <w:rPr>
          <w:rFonts w:ascii="Tahoma" w:eastAsia="Times New Roman" w:hAnsi="Tahoma" w:cs="Tahoma"/>
          <w:sz w:val="20"/>
          <w:szCs w:val="20"/>
          <w:lang w:eastAsia="pl-PL"/>
        </w:rPr>
        <w:tab/>
      </w:r>
      <w:r w:rsidR="002A6331">
        <w:rPr>
          <w:rFonts w:ascii="Tahoma" w:eastAsia="Times New Roman" w:hAnsi="Tahoma" w:cs="Tahoma"/>
          <w:sz w:val="20"/>
          <w:szCs w:val="20"/>
          <w:lang w:eastAsia="pl-PL"/>
        </w:rPr>
        <w:t xml:space="preserve">Wykonawca, który nie przedstawi </w:t>
      </w:r>
      <w:r w:rsidR="002A6331" w:rsidRPr="004951EA">
        <w:rPr>
          <w:rFonts w:ascii="Tahoma" w:eastAsia="Times New Roman" w:hAnsi="Tahoma" w:cs="Tahoma"/>
          <w:sz w:val="20"/>
          <w:szCs w:val="20"/>
          <w:lang w:eastAsia="pl-PL"/>
        </w:rPr>
        <w:t>analizy ryzyka</w:t>
      </w:r>
      <w:r w:rsidR="002A6331">
        <w:rPr>
          <w:rFonts w:ascii="Tahoma" w:eastAsia="Times New Roman" w:hAnsi="Tahoma" w:cs="Tahoma"/>
          <w:sz w:val="20"/>
          <w:szCs w:val="20"/>
          <w:lang w:eastAsia="pl-PL"/>
        </w:rPr>
        <w:t xml:space="preserve"> - otrzyma </w:t>
      </w:r>
      <w:r w:rsidR="002A6331" w:rsidRPr="002A6331">
        <w:rPr>
          <w:rFonts w:ascii="Tahoma" w:eastAsia="Times New Roman" w:hAnsi="Tahoma" w:cs="Tahoma"/>
          <w:b/>
          <w:sz w:val="20"/>
          <w:szCs w:val="20"/>
          <w:lang w:eastAsia="pl-PL"/>
        </w:rPr>
        <w:t>0 pkt</w:t>
      </w:r>
      <w:r w:rsidR="002A6331">
        <w:rPr>
          <w:rFonts w:ascii="Tahoma" w:eastAsia="Times New Roman" w:hAnsi="Tahoma" w:cs="Tahoma"/>
          <w:sz w:val="20"/>
          <w:szCs w:val="20"/>
          <w:lang w:eastAsia="pl-PL"/>
        </w:rPr>
        <w:t>,</w:t>
      </w:r>
    </w:p>
    <w:p w14:paraId="121F04C6" w14:textId="7BAF2637" w:rsidR="002A6331" w:rsidRDefault="002A6331" w:rsidP="002A6331">
      <w:pPr>
        <w:pStyle w:val="Akapitzlist"/>
        <w:tabs>
          <w:tab w:val="left" w:pos="993"/>
        </w:tabs>
        <w:spacing w:after="120"/>
        <w:ind w:left="993"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w:t>
      </w:r>
      <w:r>
        <w:rPr>
          <w:rFonts w:ascii="Tahoma" w:eastAsia="Times New Roman" w:hAnsi="Tahoma" w:cs="Tahoma"/>
          <w:sz w:val="20"/>
          <w:szCs w:val="20"/>
          <w:lang w:eastAsia="pl-PL"/>
        </w:rPr>
        <w:tab/>
        <w:t>Wykonawca, który wykona kompletną</w:t>
      </w:r>
      <w:r w:rsidRPr="002A6331">
        <w:rPr>
          <w:rFonts w:ascii="Tahoma" w:eastAsia="Times New Roman" w:hAnsi="Tahoma" w:cs="Tahoma"/>
          <w:sz w:val="20"/>
          <w:szCs w:val="20"/>
          <w:lang w:eastAsia="pl-PL"/>
        </w:rPr>
        <w:t xml:space="preserve"> analiz</w:t>
      </w:r>
      <w:r>
        <w:rPr>
          <w:rFonts w:ascii="Tahoma" w:eastAsia="Times New Roman" w:hAnsi="Tahoma" w:cs="Tahoma"/>
          <w:sz w:val="20"/>
          <w:szCs w:val="20"/>
          <w:lang w:eastAsia="pl-PL"/>
        </w:rPr>
        <w:t xml:space="preserve">ę i </w:t>
      </w:r>
      <w:r w:rsidRPr="002A6331">
        <w:rPr>
          <w:rFonts w:ascii="Tahoma" w:eastAsia="Times New Roman" w:hAnsi="Tahoma" w:cs="Tahoma"/>
          <w:sz w:val="20"/>
          <w:szCs w:val="20"/>
          <w:lang w:eastAsia="pl-PL"/>
        </w:rPr>
        <w:t>przedstawi</w:t>
      </w:r>
      <w:r>
        <w:rPr>
          <w:rFonts w:ascii="Tahoma" w:eastAsia="Times New Roman" w:hAnsi="Tahoma" w:cs="Tahoma"/>
          <w:sz w:val="20"/>
          <w:szCs w:val="20"/>
          <w:lang w:eastAsia="pl-PL"/>
        </w:rPr>
        <w:t xml:space="preserve"> ją</w:t>
      </w:r>
      <w:r w:rsidRPr="002A6331">
        <w:rPr>
          <w:rFonts w:ascii="Tahoma" w:eastAsia="Times New Roman" w:hAnsi="Tahoma" w:cs="Tahoma"/>
          <w:sz w:val="20"/>
          <w:szCs w:val="20"/>
          <w:lang w:eastAsia="pl-PL"/>
        </w:rPr>
        <w:t xml:space="preserve"> w dokumencie, zgodnie z </w:t>
      </w:r>
      <w:r>
        <w:rPr>
          <w:rFonts w:ascii="Tahoma" w:eastAsia="Times New Roman" w:hAnsi="Tahoma" w:cs="Tahoma"/>
          <w:sz w:val="20"/>
          <w:szCs w:val="20"/>
          <w:lang w:eastAsia="pl-PL"/>
        </w:rPr>
        <w:t xml:space="preserve">wytycznymi określonymi w ppkt a) – otrzyma </w:t>
      </w:r>
      <w:r w:rsidRPr="002A6331">
        <w:rPr>
          <w:rFonts w:ascii="Tahoma" w:eastAsia="Times New Roman" w:hAnsi="Tahoma" w:cs="Tahoma"/>
          <w:b/>
          <w:sz w:val="20"/>
          <w:szCs w:val="20"/>
          <w:lang w:eastAsia="pl-PL"/>
        </w:rPr>
        <w:t>15 pkt</w:t>
      </w:r>
      <w:r>
        <w:rPr>
          <w:rFonts w:ascii="Tahoma" w:eastAsia="Times New Roman" w:hAnsi="Tahoma" w:cs="Tahoma"/>
          <w:sz w:val="20"/>
          <w:szCs w:val="20"/>
          <w:lang w:eastAsia="pl-PL"/>
        </w:rPr>
        <w:t>,</w:t>
      </w:r>
    </w:p>
    <w:p w14:paraId="63ABE6D1" w14:textId="1C1A0B2D" w:rsidR="008A7131" w:rsidRDefault="004951EA" w:rsidP="008A7131">
      <w:pPr>
        <w:pStyle w:val="Akapitzlist"/>
        <w:tabs>
          <w:tab w:val="left" w:pos="993"/>
        </w:tabs>
        <w:spacing w:after="120"/>
        <w:ind w:left="993" w:hanging="284"/>
        <w:contextualSpacing w:val="0"/>
        <w:jc w:val="both"/>
        <w:rPr>
          <w:rFonts w:ascii="Tahoma" w:eastAsia="Times New Roman" w:hAnsi="Tahoma" w:cs="Tahoma"/>
          <w:b/>
          <w:sz w:val="20"/>
          <w:szCs w:val="20"/>
          <w:lang w:eastAsia="pl-PL"/>
        </w:rPr>
      </w:pPr>
      <w:r>
        <w:rPr>
          <w:rFonts w:ascii="Tahoma" w:eastAsia="Times New Roman" w:hAnsi="Tahoma" w:cs="Tahoma"/>
          <w:sz w:val="20"/>
          <w:szCs w:val="20"/>
          <w:lang w:eastAsia="pl-PL"/>
        </w:rPr>
        <w:t>-</w:t>
      </w:r>
      <w:r>
        <w:rPr>
          <w:rFonts w:ascii="Tahoma" w:eastAsia="Times New Roman" w:hAnsi="Tahoma" w:cs="Tahoma"/>
          <w:sz w:val="20"/>
          <w:szCs w:val="20"/>
          <w:lang w:eastAsia="pl-PL"/>
        </w:rPr>
        <w:tab/>
      </w:r>
      <w:r w:rsidR="008A7131">
        <w:rPr>
          <w:rFonts w:ascii="Tahoma" w:eastAsia="Times New Roman" w:hAnsi="Tahoma" w:cs="Tahoma"/>
          <w:sz w:val="20"/>
          <w:szCs w:val="20"/>
          <w:lang w:eastAsia="pl-PL"/>
        </w:rPr>
        <w:t>Wykonawca, który wykona kompletną</w:t>
      </w:r>
      <w:r w:rsidR="008A7131" w:rsidRPr="002A6331">
        <w:rPr>
          <w:rFonts w:ascii="Tahoma" w:eastAsia="Times New Roman" w:hAnsi="Tahoma" w:cs="Tahoma"/>
          <w:sz w:val="20"/>
          <w:szCs w:val="20"/>
          <w:lang w:eastAsia="pl-PL"/>
        </w:rPr>
        <w:t xml:space="preserve"> analiz</w:t>
      </w:r>
      <w:r w:rsidR="008A7131">
        <w:rPr>
          <w:rFonts w:ascii="Tahoma" w:eastAsia="Times New Roman" w:hAnsi="Tahoma" w:cs="Tahoma"/>
          <w:sz w:val="20"/>
          <w:szCs w:val="20"/>
          <w:lang w:eastAsia="pl-PL"/>
        </w:rPr>
        <w:t>ę oraz</w:t>
      </w:r>
      <w:r w:rsidR="003157D1">
        <w:rPr>
          <w:rFonts w:ascii="Tahoma" w:eastAsia="Times New Roman" w:hAnsi="Tahoma" w:cs="Tahoma"/>
          <w:sz w:val="20"/>
          <w:szCs w:val="20"/>
          <w:lang w:eastAsia="pl-PL"/>
        </w:rPr>
        <w:t xml:space="preserve"> dodatkowo</w:t>
      </w:r>
      <w:r w:rsidR="007071C5">
        <w:rPr>
          <w:rFonts w:ascii="Tahoma" w:eastAsia="Times New Roman" w:hAnsi="Tahoma" w:cs="Tahoma"/>
          <w:sz w:val="20"/>
          <w:szCs w:val="20"/>
          <w:lang w:eastAsia="pl-PL"/>
        </w:rPr>
        <w:t xml:space="preserve"> załączy do oferty informacje o</w:t>
      </w:r>
      <w:r w:rsidR="008A7131">
        <w:rPr>
          <w:rFonts w:ascii="Tahoma" w:eastAsia="Times New Roman" w:hAnsi="Tahoma" w:cs="Tahoma"/>
          <w:sz w:val="20"/>
          <w:szCs w:val="20"/>
          <w:lang w:eastAsia="pl-PL"/>
        </w:rPr>
        <w:t xml:space="preserve"> metod</w:t>
      </w:r>
      <w:r w:rsidR="007071C5">
        <w:rPr>
          <w:rFonts w:ascii="Tahoma" w:eastAsia="Times New Roman" w:hAnsi="Tahoma" w:cs="Tahoma"/>
          <w:sz w:val="20"/>
          <w:szCs w:val="20"/>
          <w:lang w:eastAsia="pl-PL"/>
        </w:rPr>
        <w:t>ach</w:t>
      </w:r>
      <w:r w:rsidR="008A7131">
        <w:rPr>
          <w:rFonts w:ascii="Tahoma" w:eastAsia="Times New Roman" w:hAnsi="Tahoma" w:cs="Tahoma"/>
          <w:sz w:val="20"/>
          <w:szCs w:val="20"/>
          <w:lang w:eastAsia="pl-PL"/>
        </w:rPr>
        <w:t xml:space="preserve"> i narzędzia</w:t>
      </w:r>
      <w:r w:rsidR="007071C5">
        <w:rPr>
          <w:rFonts w:ascii="Tahoma" w:eastAsia="Times New Roman" w:hAnsi="Tahoma" w:cs="Tahoma"/>
          <w:sz w:val="20"/>
          <w:szCs w:val="20"/>
          <w:lang w:eastAsia="pl-PL"/>
        </w:rPr>
        <w:t>ch</w:t>
      </w:r>
      <w:r w:rsidR="008A7131">
        <w:rPr>
          <w:rFonts w:ascii="Tahoma" w:eastAsia="Times New Roman" w:hAnsi="Tahoma" w:cs="Tahoma"/>
          <w:sz w:val="20"/>
          <w:szCs w:val="20"/>
          <w:lang w:eastAsia="pl-PL"/>
        </w:rPr>
        <w:t xml:space="preserve"> użyt</w:t>
      </w:r>
      <w:r w:rsidR="007071C5">
        <w:rPr>
          <w:rFonts w:ascii="Tahoma" w:eastAsia="Times New Roman" w:hAnsi="Tahoma" w:cs="Tahoma"/>
          <w:sz w:val="20"/>
          <w:szCs w:val="20"/>
          <w:lang w:eastAsia="pl-PL"/>
        </w:rPr>
        <w:t>ych</w:t>
      </w:r>
      <w:r w:rsidR="008A7131">
        <w:rPr>
          <w:rFonts w:ascii="Tahoma" w:eastAsia="Times New Roman" w:hAnsi="Tahoma" w:cs="Tahoma"/>
          <w:sz w:val="20"/>
          <w:szCs w:val="20"/>
          <w:lang w:eastAsia="pl-PL"/>
        </w:rPr>
        <w:t xml:space="preserve"> do analizy ryzyka – otrzyma </w:t>
      </w:r>
      <w:r w:rsidR="008A7131" w:rsidRPr="008A7131">
        <w:rPr>
          <w:rFonts w:ascii="Tahoma" w:eastAsia="Times New Roman" w:hAnsi="Tahoma" w:cs="Tahoma"/>
          <w:b/>
          <w:sz w:val="20"/>
          <w:szCs w:val="20"/>
          <w:lang w:eastAsia="pl-PL"/>
        </w:rPr>
        <w:t>20 pkt</w:t>
      </w:r>
      <w:r w:rsidR="00734C67">
        <w:rPr>
          <w:rFonts w:ascii="Tahoma" w:eastAsia="Times New Roman" w:hAnsi="Tahoma" w:cs="Tahoma"/>
          <w:b/>
          <w:sz w:val="20"/>
          <w:szCs w:val="20"/>
          <w:lang w:eastAsia="pl-PL"/>
        </w:rPr>
        <w:t>.</w:t>
      </w:r>
    </w:p>
    <w:p w14:paraId="719DD764" w14:textId="398EDC91" w:rsidR="008A7131" w:rsidRPr="008A7131" w:rsidRDefault="008A7131" w:rsidP="00B21ABF">
      <w:pPr>
        <w:pStyle w:val="Akapitzlist"/>
        <w:numPr>
          <w:ilvl w:val="1"/>
          <w:numId w:val="19"/>
        </w:numPr>
        <w:tabs>
          <w:tab w:val="left" w:pos="426"/>
        </w:tabs>
        <w:spacing w:after="40"/>
        <w:ind w:left="709"/>
        <w:jc w:val="both"/>
        <w:rPr>
          <w:rFonts w:ascii="Tahoma" w:hAnsi="Tahoma" w:cs="Tahoma"/>
          <w:sz w:val="20"/>
          <w:szCs w:val="20"/>
          <w:u w:val="single"/>
        </w:rPr>
      </w:pPr>
      <w:r w:rsidRPr="008A7131">
        <w:rPr>
          <w:rFonts w:ascii="Tahoma" w:hAnsi="Tahoma" w:cs="Tahoma"/>
          <w:sz w:val="20"/>
          <w:szCs w:val="20"/>
          <w:u w:val="single"/>
        </w:rPr>
        <w:t xml:space="preserve">Maksymalna łączna liczba punktów, jaką może otrzymać Wykonawca w tym kryterium to </w:t>
      </w:r>
      <w:r>
        <w:rPr>
          <w:rFonts w:ascii="Tahoma" w:hAnsi="Tahoma" w:cs="Tahoma"/>
          <w:sz w:val="20"/>
          <w:szCs w:val="20"/>
          <w:u w:val="single"/>
        </w:rPr>
        <w:t>20</w:t>
      </w:r>
      <w:r w:rsidRPr="008A7131">
        <w:rPr>
          <w:rFonts w:ascii="Tahoma" w:hAnsi="Tahoma" w:cs="Tahoma"/>
          <w:sz w:val="20"/>
          <w:szCs w:val="20"/>
          <w:u w:val="single"/>
        </w:rPr>
        <w:t xml:space="preserve"> punktów.</w:t>
      </w:r>
    </w:p>
    <w:p w14:paraId="4F5D161B" w14:textId="4FB811E1" w:rsidR="008A7131" w:rsidRPr="00B06480" w:rsidRDefault="008A7131" w:rsidP="001D3460">
      <w:pPr>
        <w:tabs>
          <w:tab w:val="left" w:pos="0"/>
        </w:tabs>
        <w:spacing w:after="120"/>
        <w:ind w:left="709"/>
        <w:jc w:val="both"/>
        <w:rPr>
          <w:rFonts w:ascii="Tahoma" w:hAnsi="Tahoma" w:cs="Tahoma"/>
          <w:sz w:val="20"/>
          <w:szCs w:val="20"/>
        </w:rPr>
      </w:pPr>
      <w:r w:rsidRPr="00B06480">
        <w:rPr>
          <w:rFonts w:ascii="Tahoma" w:hAnsi="Tahoma" w:cs="Tahoma"/>
          <w:sz w:val="20"/>
          <w:szCs w:val="20"/>
        </w:rPr>
        <w:t>Punkty przyznawane za kryterium „</w:t>
      </w:r>
      <w:r w:rsidR="00B06480" w:rsidRPr="00B06480">
        <w:rPr>
          <w:rFonts w:ascii="Tahoma" w:hAnsi="Tahoma" w:cs="Tahoma"/>
          <w:sz w:val="20"/>
          <w:szCs w:val="20"/>
        </w:rPr>
        <w:t>Wykonanie analizy ryzyka dla realizacji zamówienia, uwzględniając</w:t>
      </w:r>
      <w:r w:rsidR="006E63E0">
        <w:rPr>
          <w:rFonts w:ascii="Tahoma" w:hAnsi="Tahoma" w:cs="Tahoma"/>
          <w:sz w:val="20"/>
          <w:szCs w:val="20"/>
        </w:rPr>
        <w:t>ej</w:t>
      </w:r>
      <w:r w:rsidR="00B06480" w:rsidRPr="00B06480">
        <w:rPr>
          <w:rFonts w:ascii="Tahoma" w:hAnsi="Tahoma" w:cs="Tahoma"/>
          <w:sz w:val="20"/>
          <w:szCs w:val="20"/>
        </w:rPr>
        <w:t xml:space="preserve"> plan reakcji na ryzyko</w:t>
      </w:r>
      <w:r w:rsidRPr="00B06480">
        <w:rPr>
          <w:rFonts w:ascii="Tahoma" w:hAnsi="Tahoma" w:cs="Tahoma"/>
          <w:sz w:val="20"/>
          <w:szCs w:val="20"/>
        </w:rPr>
        <w:t>”</w:t>
      </w:r>
      <w:r w:rsidR="00B06480">
        <w:rPr>
          <w:rFonts w:ascii="Tahoma" w:hAnsi="Tahoma" w:cs="Tahoma"/>
          <w:sz w:val="20"/>
          <w:szCs w:val="20"/>
        </w:rPr>
        <w:t>,</w:t>
      </w:r>
      <w:r w:rsidRPr="00B06480">
        <w:rPr>
          <w:rFonts w:ascii="Tahoma" w:hAnsi="Tahoma" w:cs="Tahoma"/>
          <w:sz w:val="20"/>
          <w:szCs w:val="20"/>
        </w:rPr>
        <w:t xml:space="preserve"> będą liczone według następującego wzoru:</w:t>
      </w:r>
    </w:p>
    <w:p w14:paraId="4125F089" w14:textId="03B57D29" w:rsidR="008A7131" w:rsidRPr="005E3C13" w:rsidRDefault="008A7131" w:rsidP="001D3460">
      <w:pPr>
        <w:pStyle w:val="Akapitzlist"/>
        <w:tabs>
          <w:tab w:val="left" w:pos="426"/>
        </w:tabs>
        <w:spacing w:after="0" w:line="240" w:lineRule="auto"/>
        <w:ind w:left="1068"/>
        <w:contextualSpacing w:val="0"/>
        <w:jc w:val="both"/>
        <w:rPr>
          <w:rFonts w:ascii="Tahoma" w:hAnsi="Tahoma" w:cs="Tahoma"/>
          <w:i/>
          <w:sz w:val="20"/>
          <w:szCs w:val="20"/>
        </w:rPr>
      </w:pPr>
      <w:r w:rsidRPr="005E3C13">
        <w:rPr>
          <w:rFonts w:ascii="Tahoma" w:hAnsi="Tahoma" w:cs="Tahoma"/>
          <w:i/>
          <w:sz w:val="20"/>
          <w:szCs w:val="20"/>
        </w:rPr>
        <w:tab/>
        <w:t>L</w:t>
      </w:r>
      <w:r w:rsidRPr="005E3C13">
        <w:rPr>
          <w:rFonts w:ascii="Tahoma" w:hAnsi="Tahoma" w:cs="Tahoma"/>
          <w:bCs/>
          <w:i/>
          <w:iCs/>
          <w:sz w:val="20"/>
          <w:szCs w:val="20"/>
        </w:rPr>
        <w:t>iczba pu</w:t>
      </w:r>
      <w:r w:rsidR="00B06480" w:rsidRPr="005E3C13">
        <w:rPr>
          <w:rFonts w:ascii="Tahoma" w:hAnsi="Tahoma" w:cs="Tahoma"/>
          <w:bCs/>
          <w:i/>
          <w:iCs/>
          <w:sz w:val="20"/>
          <w:szCs w:val="20"/>
        </w:rPr>
        <w:t>nktów przyznana badanej ofercie</w:t>
      </w:r>
    </w:p>
    <w:p w14:paraId="678992BB" w14:textId="0932B9F8" w:rsidR="008A7131" w:rsidRPr="005E3C13" w:rsidRDefault="00B06480" w:rsidP="001D3460">
      <w:pPr>
        <w:tabs>
          <w:tab w:val="left" w:pos="426"/>
        </w:tabs>
        <w:spacing w:after="0" w:line="240" w:lineRule="auto"/>
        <w:jc w:val="both"/>
        <w:rPr>
          <w:rFonts w:ascii="Tahoma" w:hAnsi="Tahoma" w:cs="Tahoma"/>
          <w:i/>
          <w:sz w:val="20"/>
          <w:szCs w:val="20"/>
        </w:rPr>
      </w:pPr>
      <w:r w:rsidRPr="005E3C13">
        <w:rPr>
          <w:rFonts w:ascii="Tahoma" w:hAnsi="Tahoma" w:cs="Tahoma"/>
          <w:b/>
          <w:i/>
          <w:sz w:val="20"/>
          <w:szCs w:val="20"/>
        </w:rPr>
        <w:tab/>
      </w:r>
      <w:r w:rsidRPr="005E3C13">
        <w:rPr>
          <w:rFonts w:ascii="Tahoma" w:hAnsi="Tahoma" w:cs="Tahoma"/>
          <w:b/>
          <w:i/>
          <w:sz w:val="20"/>
          <w:szCs w:val="20"/>
        </w:rPr>
        <w:tab/>
        <w:t>A</w:t>
      </w:r>
      <w:r w:rsidR="008A7131" w:rsidRPr="005E3C13">
        <w:rPr>
          <w:rFonts w:ascii="Tahoma" w:hAnsi="Tahoma" w:cs="Tahoma"/>
          <w:b/>
          <w:i/>
          <w:sz w:val="20"/>
          <w:szCs w:val="20"/>
        </w:rPr>
        <w:t xml:space="preserve"> =</w:t>
      </w:r>
      <w:r w:rsidR="008A7131" w:rsidRPr="005E3C13">
        <w:rPr>
          <w:rFonts w:ascii="Tahoma" w:hAnsi="Tahoma" w:cs="Tahoma"/>
          <w:i/>
          <w:sz w:val="20"/>
          <w:szCs w:val="20"/>
        </w:rPr>
        <w:t xml:space="preserve"> ---------------------------------------------</w:t>
      </w:r>
      <w:r w:rsidRPr="005E3C13">
        <w:rPr>
          <w:rFonts w:ascii="Tahoma" w:hAnsi="Tahoma" w:cs="Tahoma"/>
          <w:i/>
          <w:sz w:val="20"/>
          <w:szCs w:val="20"/>
        </w:rPr>
        <w:t>--------------------</w:t>
      </w:r>
      <w:r w:rsidR="008A7131" w:rsidRPr="005E3C13">
        <w:rPr>
          <w:rFonts w:ascii="Tahoma" w:hAnsi="Tahoma" w:cs="Tahoma"/>
          <w:i/>
          <w:sz w:val="20"/>
          <w:szCs w:val="20"/>
        </w:rPr>
        <w:t>-- x 20 pkt</w:t>
      </w:r>
    </w:p>
    <w:p w14:paraId="23CEFD68" w14:textId="2CCA599D" w:rsidR="008A7131" w:rsidRPr="005E3C13" w:rsidRDefault="008A7131" w:rsidP="001D3460">
      <w:pPr>
        <w:pStyle w:val="Akapitzlist"/>
        <w:tabs>
          <w:tab w:val="left" w:pos="426"/>
        </w:tabs>
        <w:spacing w:after="0" w:line="240" w:lineRule="auto"/>
        <w:ind w:left="1068"/>
        <w:contextualSpacing w:val="0"/>
        <w:jc w:val="both"/>
        <w:rPr>
          <w:rFonts w:ascii="Tahoma" w:hAnsi="Tahoma" w:cs="Tahoma"/>
          <w:bCs/>
          <w:i/>
          <w:iCs/>
          <w:sz w:val="20"/>
          <w:szCs w:val="20"/>
        </w:rPr>
      </w:pPr>
      <w:r w:rsidRPr="005E3C13">
        <w:rPr>
          <w:rFonts w:ascii="Tahoma" w:hAnsi="Tahoma" w:cs="Tahoma"/>
          <w:i/>
          <w:sz w:val="20"/>
          <w:szCs w:val="20"/>
        </w:rPr>
        <w:tab/>
      </w:r>
      <w:r w:rsidRPr="005E3C13">
        <w:rPr>
          <w:rFonts w:ascii="Tahoma" w:hAnsi="Tahoma" w:cs="Tahoma"/>
          <w:bCs/>
          <w:i/>
          <w:iCs/>
          <w:sz w:val="20"/>
          <w:szCs w:val="20"/>
        </w:rPr>
        <w:t xml:space="preserve">Maksymalna ze wszystkich ofert liczba punktów </w:t>
      </w:r>
    </w:p>
    <w:p w14:paraId="5727CED6" w14:textId="35B90788" w:rsidR="00672FE2" w:rsidRPr="005E3C13" w:rsidRDefault="00672FE2" w:rsidP="001D3460">
      <w:pPr>
        <w:pStyle w:val="Tekstkomentarza"/>
        <w:spacing w:after="0"/>
        <w:ind w:left="420"/>
        <w:jc w:val="both"/>
        <w:rPr>
          <w:rFonts w:ascii="Tahoma" w:hAnsi="Tahoma" w:cs="Tahoma"/>
        </w:rPr>
      </w:pPr>
    </w:p>
    <w:p w14:paraId="0C04E157" w14:textId="62AB4361" w:rsidR="00B06480" w:rsidRPr="00B06480" w:rsidRDefault="00B06480" w:rsidP="00B21ABF">
      <w:pPr>
        <w:pStyle w:val="Akapitzlist"/>
        <w:numPr>
          <w:ilvl w:val="0"/>
          <w:numId w:val="21"/>
        </w:numPr>
        <w:tabs>
          <w:tab w:val="left" w:pos="993"/>
        </w:tabs>
        <w:spacing w:after="120" w:line="240" w:lineRule="auto"/>
        <w:jc w:val="both"/>
        <w:rPr>
          <w:rFonts w:ascii="Tahoma" w:eastAsia="Times New Roman" w:hAnsi="Tahoma" w:cs="Tahoma"/>
          <w:sz w:val="20"/>
          <w:szCs w:val="20"/>
          <w:lang w:eastAsia="pl-PL"/>
        </w:rPr>
      </w:pPr>
      <w:r w:rsidRPr="00B06480">
        <w:rPr>
          <w:rFonts w:ascii="Tahoma" w:eastAsia="Times New Roman" w:hAnsi="Tahoma" w:cs="Tahoma"/>
          <w:sz w:val="20"/>
          <w:szCs w:val="20"/>
          <w:lang w:eastAsia="pl-PL"/>
        </w:rPr>
        <w:t xml:space="preserve">Ocena punktowa w kryterium </w:t>
      </w:r>
      <w:r w:rsidRPr="00B06480">
        <w:rPr>
          <w:rFonts w:ascii="Tahoma" w:eastAsia="Times New Roman" w:hAnsi="Tahoma" w:cs="Tahoma"/>
          <w:b/>
          <w:sz w:val="20"/>
          <w:szCs w:val="20"/>
          <w:lang w:eastAsia="pl-PL"/>
        </w:rPr>
        <w:t>„</w:t>
      </w:r>
      <w:r>
        <w:rPr>
          <w:rFonts w:ascii="Tahoma" w:eastAsia="Times New Roman" w:hAnsi="Tahoma" w:cs="Tahoma"/>
          <w:b/>
          <w:sz w:val="20"/>
          <w:szCs w:val="20"/>
          <w:lang w:eastAsia="pl-PL"/>
        </w:rPr>
        <w:t>Skrócenie terminu wykonania zadań</w:t>
      </w:r>
      <w:r w:rsidRPr="00B06480">
        <w:rPr>
          <w:rFonts w:ascii="Tahoma" w:eastAsia="Times New Roman" w:hAnsi="Tahoma" w:cs="Tahoma"/>
          <w:b/>
          <w:sz w:val="20"/>
          <w:szCs w:val="20"/>
          <w:lang w:eastAsia="pl-PL"/>
        </w:rPr>
        <w:t>”,</w:t>
      </w:r>
      <w:r w:rsidRPr="00B06480">
        <w:rPr>
          <w:rFonts w:ascii="Tahoma" w:eastAsia="Times New Roman" w:hAnsi="Tahoma" w:cs="Tahoma"/>
          <w:sz w:val="20"/>
          <w:szCs w:val="20"/>
          <w:lang w:eastAsia="pl-PL"/>
        </w:rPr>
        <w:t xml:space="preserve"> dokonana zostanie na podstawie poniższych wytycznych:</w:t>
      </w:r>
    </w:p>
    <w:p w14:paraId="426D19AC" w14:textId="4918C8FE" w:rsidR="007377AF" w:rsidRPr="00C6164C" w:rsidRDefault="003157D1" w:rsidP="00B21ABF">
      <w:pPr>
        <w:pStyle w:val="Tekstkomentarza"/>
        <w:numPr>
          <w:ilvl w:val="2"/>
          <w:numId w:val="11"/>
        </w:numPr>
        <w:ind w:left="709"/>
        <w:jc w:val="both"/>
        <w:rPr>
          <w:rFonts w:ascii="Tahoma" w:hAnsi="Tahoma" w:cs="Tahoma"/>
        </w:rPr>
      </w:pPr>
      <w:r w:rsidRPr="00C6164C">
        <w:rPr>
          <w:rFonts w:ascii="Tahoma" w:hAnsi="Tahoma" w:cs="Tahoma"/>
        </w:rPr>
        <w:t>Zamawiający przyzna punkty w kryterium za w</w:t>
      </w:r>
      <w:r w:rsidR="00B06480" w:rsidRPr="00C6164C">
        <w:rPr>
          <w:rFonts w:ascii="Tahoma" w:hAnsi="Tahoma" w:cs="Tahoma"/>
        </w:rPr>
        <w:t xml:space="preserve">ykonanie zadań </w:t>
      </w:r>
      <w:r w:rsidRPr="00C6164C">
        <w:rPr>
          <w:rFonts w:ascii="Tahoma" w:hAnsi="Tahoma" w:cs="Tahoma"/>
        </w:rPr>
        <w:t xml:space="preserve">nr 90 i/lub 92, wskazanych w </w:t>
      </w:r>
      <w:r w:rsidRPr="006D5E19">
        <w:rPr>
          <w:rFonts w:ascii="Tahoma" w:hAnsi="Tahoma" w:cs="Tahoma"/>
          <w:u w:val="single"/>
        </w:rPr>
        <w:t>załączniku nr 1 do OPZ</w:t>
      </w:r>
      <w:r w:rsidRPr="00C6164C">
        <w:rPr>
          <w:rFonts w:ascii="Tahoma" w:hAnsi="Tahoma" w:cs="Tahoma"/>
        </w:rPr>
        <w:t xml:space="preserve">, </w:t>
      </w:r>
      <w:r w:rsidR="007377AF" w:rsidRPr="00C6164C">
        <w:rPr>
          <w:rFonts w:ascii="Tahoma" w:hAnsi="Tahoma" w:cs="Tahoma"/>
        </w:rPr>
        <w:t>wg następujących zasad:</w:t>
      </w:r>
    </w:p>
    <w:p w14:paraId="0631267A" w14:textId="52F0EA0B" w:rsidR="00B06480" w:rsidRDefault="005E3C13" w:rsidP="007377AF">
      <w:pPr>
        <w:pStyle w:val="Tekstkomentarza"/>
        <w:tabs>
          <w:tab w:val="left" w:pos="1134"/>
        </w:tabs>
        <w:ind w:left="1134" w:hanging="425"/>
        <w:jc w:val="both"/>
        <w:rPr>
          <w:rFonts w:ascii="Tahoma" w:hAnsi="Tahoma" w:cs="Tahoma"/>
          <w:b/>
        </w:rPr>
      </w:pPr>
      <w:r>
        <w:rPr>
          <w:rFonts w:ascii="Tahoma" w:hAnsi="Tahoma" w:cs="Tahoma"/>
        </w:rPr>
        <w:t>-</w:t>
      </w:r>
      <w:r>
        <w:rPr>
          <w:rFonts w:ascii="Tahoma" w:hAnsi="Tahoma" w:cs="Tahoma"/>
        </w:rPr>
        <w:tab/>
      </w:r>
      <w:r w:rsidR="00B347D1">
        <w:rPr>
          <w:rFonts w:ascii="Tahoma" w:hAnsi="Tahoma" w:cs="Tahoma"/>
        </w:rPr>
        <w:t>Wykonawca, który zaoferuje, że wykona</w:t>
      </w:r>
      <w:r w:rsidR="00B06480" w:rsidRPr="00B06480">
        <w:rPr>
          <w:rFonts w:ascii="Tahoma" w:hAnsi="Tahoma" w:cs="Tahoma"/>
        </w:rPr>
        <w:t xml:space="preserve"> zada</w:t>
      </w:r>
      <w:r w:rsidR="00B347D1">
        <w:rPr>
          <w:rFonts w:ascii="Tahoma" w:hAnsi="Tahoma" w:cs="Tahoma"/>
        </w:rPr>
        <w:t>nie</w:t>
      </w:r>
      <w:r w:rsidR="007377AF">
        <w:rPr>
          <w:rFonts w:ascii="Tahoma" w:hAnsi="Tahoma" w:cs="Tahoma"/>
        </w:rPr>
        <w:t xml:space="preserve"> „</w:t>
      </w:r>
      <w:r w:rsidR="00B06480" w:rsidRPr="00B06480">
        <w:rPr>
          <w:rFonts w:ascii="Tahoma" w:hAnsi="Tahoma" w:cs="Tahoma"/>
        </w:rPr>
        <w:t>Zbudowanie centralnego rejestru wizowego, wskazanego w art. 449 ust. 2 pkt. 17 ustawy o cudzoziemcach. Zbudowanie interfejsu dla celów wymiany danych z MSZ oraz innymi instytucjami, które będą pobierały dane z CRW</w:t>
      </w:r>
      <w:r w:rsidR="007377AF">
        <w:rPr>
          <w:rFonts w:ascii="Tahoma" w:hAnsi="Tahoma" w:cs="Tahoma"/>
        </w:rPr>
        <w:t>”</w:t>
      </w:r>
      <w:r w:rsidR="00B06480" w:rsidRPr="00B06480">
        <w:rPr>
          <w:rFonts w:ascii="Tahoma" w:hAnsi="Tahoma" w:cs="Tahoma"/>
        </w:rPr>
        <w:t xml:space="preserve"> (zmiana </w:t>
      </w:r>
      <w:r w:rsidR="007377AF">
        <w:rPr>
          <w:rFonts w:ascii="Tahoma" w:hAnsi="Tahoma" w:cs="Tahoma"/>
        </w:rPr>
        <w:t xml:space="preserve">nr 90 z </w:t>
      </w:r>
      <w:r w:rsidR="007377AF" w:rsidRPr="006D5E19">
        <w:rPr>
          <w:rFonts w:ascii="Tahoma" w:hAnsi="Tahoma" w:cs="Tahoma"/>
          <w:u w:val="single"/>
        </w:rPr>
        <w:t>załącznika nr 1 do OPZ</w:t>
      </w:r>
      <w:r w:rsidR="007377AF">
        <w:rPr>
          <w:rFonts w:ascii="Tahoma" w:hAnsi="Tahoma" w:cs="Tahoma"/>
        </w:rPr>
        <w:t xml:space="preserve">) - </w:t>
      </w:r>
      <w:r w:rsidR="007377AF" w:rsidRPr="00B06480">
        <w:rPr>
          <w:rFonts w:ascii="Tahoma" w:hAnsi="Tahoma" w:cs="Tahoma"/>
        </w:rPr>
        <w:t>w t</w:t>
      </w:r>
      <w:r w:rsidR="007377AF">
        <w:rPr>
          <w:rFonts w:ascii="Tahoma" w:hAnsi="Tahoma" w:cs="Tahoma"/>
        </w:rPr>
        <w:t>erminie do dnia 1 marca 2018 r.</w:t>
      </w:r>
      <w:r w:rsidR="007377AF" w:rsidRPr="00B06480">
        <w:rPr>
          <w:rFonts w:ascii="Tahoma" w:hAnsi="Tahoma" w:cs="Tahoma"/>
        </w:rPr>
        <w:t xml:space="preserve"> –</w:t>
      </w:r>
      <w:r w:rsidR="00B347D1">
        <w:rPr>
          <w:rFonts w:ascii="Tahoma" w:hAnsi="Tahoma" w:cs="Tahoma"/>
        </w:rPr>
        <w:t xml:space="preserve"> </w:t>
      </w:r>
      <w:r w:rsidR="007377AF" w:rsidRPr="00B06480">
        <w:rPr>
          <w:rFonts w:ascii="Tahoma" w:hAnsi="Tahoma" w:cs="Tahoma"/>
        </w:rPr>
        <w:t xml:space="preserve">otrzyma </w:t>
      </w:r>
      <w:r w:rsidR="007377AF" w:rsidRPr="007377AF">
        <w:rPr>
          <w:rFonts w:ascii="Tahoma" w:hAnsi="Tahoma" w:cs="Tahoma"/>
          <w:b/>
        </w:rPr>
        <w:t>15 pkt,</w:t>
      </w:r>
    </w:p>
    <w:p w14:paraId="0BE507F7" w14:textId="77777777" w:rsidR="007819FE" w:rsidRDefault="007377AF" w:rsidP="007819FE">
      <w:pPr>
        <w:pStyle w:val="Tekstkomentarza"/>
        <w:ind w:left="1134" w:hanging="414"/>
        <w:jc w:val="both"/>
        <w:rPr>
          <w:rFonts w:ascii="Tahoma" w:hAnsi="Tahoma" w:cs="Tahoma"/>
        </w:rPr>
      </w:pPr>
      <w:r>
        <w:rPr>
          <w:rFonts w:ascii="Tahoma" w:hAnsi="Tahoma" w:cs="Tahoma"/>
          <w:b/>
        </w:rPr>
        <w:t>-</w:t>
      </w:r>
      <w:r>
        <w:rPr>
          <w:rFonts w:ascii="Tahoma" w:hAnsi="Tahoma" w:cs="Tahoma"/>
          <w:b/>
        </w:rPr>
        <w:tab/>
      </w:r>
      <w:r w:rsidR="00B347D1">
        <w:rPr>
          <w:rFonts w:ascii="Tahoma" w:hAnsi="Tahoma" w:cs="Tahoma"/>
        </w:rPr>
        <w:t xml:space="preserve">Wykonawca, który zaoferuje, że </w:t>
      </w:r>
      <w:r w:rsidRPr="00B06480">
        <w:rPr>
          <w:rFonts w:ascii="Tahoma" w:hAnsi="Tahoma" w:cs="Tahoma"/>
        </w:rPr>
        <w:t>wykon</w:t>
      </w:r>
      <w:r w:rsidR="00B347D1">
        <w:rPr>
          <w:rFonts w:ascii="Tahoma" w:hAnsi="Tahoma" w:cs="Tahoma"/>
        </w:rPr>
        <w:t>a</w:t>
      </w:r>
      <w:r w:rsidRPr="00B06480">
        <w:rPr>
          <w:rFonts w:ascii="Tahoma" w:hAnsi="Tahoma" w:cs="Tahoma"/>
        </w:rPr>
        <w:t xml:space="preserve"> zada</w:t>
      </w:r>
      <w:r>
        <w:rPr>
          <w:rFonts w:ascii="Tahoma" w:hAnsi="Tahoma" w:cs="Tahoma"/>
        </w:rPr>
        <w:t>ni</w:t>
      </w:r>
      <w:r w:rsidR="00B347D1">
        <w:rPr>
          <w:rFonts w:ascii="Tahoma" w:hAnsi="Tahoma" w:cs="Tahoma"/>
        </w:rPr>
        <w:t>e</w:t>
      </w:r>
      <w:r w:rsidRPr="007377AF">
        <w:rPr>
          <w:rFonts w:ascii="Tahoma" w:hAnsi="Tahoma" w:cs="Tahoma"/>
        </w:rPr>
        <w:t xml:space="preserve"> </w:t>
      </w:r>
      <w:r>
        <w:rPr>
          <w:rFonts w:ascii="Tahoma" w:hAnsi="Tahoma" w:cs="Tahoma"/>
        </w:rPr>
        <w:t>„</w:t>
      </w:r>
      <w:r w:rsidRPr="00B06480">
        <w:rPr>
          <w:rFonts w:ascii="Tahoma" w:hAnsi="Tahoma" w:cs="Tahoma"/>
        </w:rPr>
        <w:t>Przebudowanie albo stworz</w:t>
      </w:r>
      <w:r>
        <w:rPr>
          <w:rFonts w:ascii="Tahoma" w:hAnsi="Tahoma" w:cs="Tahoma"/>
        </w:rPr>
        <w:t xml:space="preserve">enie nowego modułu służącego do </w:t>
      </w:r>
      <w:r w:rsidRPr="00B06480">
        <w:rPr>
          <w:rFonts w:ascii="Tahoma" w:hAnsi="Tahoma" w:cs="Tahoma"/>
        </w:rPr>
        <w:t>opiniowania zagrożeń, zgodnie z ustawą o cudzoziemcach (np. art. 109, 183, 207)</w:t>
      </w:r>
      <w:r>
        <w:rPr>
          <w:rFonts w:ascii="Tahoma" w:hAnsi="Tahoma" w:cs="Tahoma"/>
        </w:rPr>
        <w:t>”</w:t>
      </w:r>
      <w:r w:rsidRPr="00B06480">
        <w:rPr>
          <w:rFonts w:ascii="Tahoma" w:hAnsi="Tahoma" w:cs="Tahoma"/>
        </w:rPr>
        <w:t xml:space="preserve"> (zmiana nr 92 z </w:t>
      </w:r>
      <w:r w:rsidRPr="006D5E19">
        <w:rPr>
          <w:rFonts w:ascii="Tahoma" w:hAnsi="Tahoma" w:cs="Tahoma"/>
          <w:u w:val="single"/>
        </w:rPr>
        <w:t>załącznika nr 1 do OPZ</w:t>
      </w:r>
      <w:r w:rsidRPr="00B06480">
        <w:rPr>
          <w:rFonts w:ascii="Tahoma" w:hAnsi="Tahoma" w:cs="Tahoma"/>
        </w:rPr>
        <w:t>)</w:t>
      </w:r>
      <w:r>
        <w:rPr>
          <w:rFonts w:ascii="Tahoma" w:hAnsi="Tahoma" w:cs="Tahoma"/>
        </w:rPr>
        <w:t xml:space="preserve"> - </w:t>
      </w:r>
      <w:r w:rsidRPr="00B06480">
        <w:rPr>
          <w:rFonts w:ascii="Tahoma" w:hAnsi="Tahoma" w:cs="Tahoma"/>
        </w:rPr>
        <w:t xml:space="preserve">w terminie do dnia 1 marca 2018 r. </w:t>
      </w:r>
      <w:r>
        <w:rPr>
          <w:rFonts w:ascii="Tahoma" w:hAnsi="Tahoma" w:cs="Tahoma"/>
        </w:rPr>
        <w:t xml:space="preserve">- </w:t>
      </w:r>
      <w:r w:rsidRPr="00B06480">
        <w:rPr>
          <w:rFonts w:ascii="Tahoma" w:hAnsi="Tahoma" w:cs="Tahoma"/>
        </w:rPr>
        <w:t xml:space="preserve">otrzyma </w:t>
      </w:r>
      <w:r w:rsidRPr="007377AF">
        <w:rPr>
          <w:rFonts w:ascii="Tahoma" w:hAnsi="Tahoma" w:cs="Tahoma"/>
          <w:b/>
        </w:rPr>
        <w:t>15 pkt</w:t>
      </w:r>
      <w:r w:rsidR="007819FE">
        <w:rPr>
          <w:rFonts w:ascii="Tahoma" w:hAnsi="Tahoma" w:cs="Tahoma"/>
        </w:rPr>
        <w:t>,</w:t>
      </w:r>
    </w:p>
    <w:p w14:paraId="39F971F5" w14:textId="03033F4D" w:rsidR="007377AF" w:rsidRPr="00B06480" w:rsidRDefault="007819FE" w:rsidP="007819FE">
      <w:pPr>
        <w:pStyle w:val="Tekstkomentarza"/>
        <w:ind w:left="1134" w:hanging="414"/>
        <w:jc w:val="both"/>
        <w:rPr>
          <w:rFonts w:ascii="Tahoma" w:hAnsi="Tahoma" w:cs="Tahoma"/>
        </w:rPr>
      </w:pPr>
      <w:r>
        <w:rPr>
          <w:rFonts w:ascii="Tahoma" w:hAnsi="Tahoma" w:cs="Tahoma"/>
        </w:rPr>
        <w:t>-</w:t>
      </w:r>
      <w:r>
        <w:rPr>
          <w:rFonts w:ascii="Tahoma" w:hAnsi="Tahoma" w:cs="Tahoma"/>
        </w:rPr>
        <w:tab/>
        <w:t xml:space="preserve">Wykonawca, który zaoferuje, że wykona zadania nr 90 i 92 wskazane w </w:t>
      </w:r>
      <w:r w:rsidRPr="006D5E19">
        <w:rPr>
          <w:rFonts w:ascii="Tahoma" w:hAnsi="Tahoma" w:cs="Tahoma"/>
          <w:u w:val="single"/>
        </w:rPr>
        <w:t>załączniku nr 1 do OPZ</w:t>
      </w:r>
      <w:r>
        <w:rPr>
          <w:rFonts w:ascii="Tahoma" w:hAnsi="Tahoma" w:cs="Tahoma"/>
        </w:rPr>
        <w:t xml:space="preserve"> </w:t>
      </w:r>
      <w:r w:rsidR="00C6164C">
        <w:rPr>
          <w:rFonts w:ascii="Tahoma" w:hAnsi="Tahoma" w:cs="Tahoma"/>
        </w:rPr>
        <w:t xml:space="preserve">– w terminie wskazanym przez Zamawiającego w tym załączniku </w:t>
      </w:r>
      <w:r>
        <w:rPr>
          <w:rFonts w:ascii="Tahoma" w:hAnsi="Tahoma" w:cs="Tahoma"/>
        </w:rPr>
        <w:t xml:space="preserve">– otrzyma </w:t>
      </w:r>
      <w:r w:rsidRPr="007819FE">
        <w:rPr>
          <w:rFonts w:ascii="Tahoma" w:hAnsi="Tahoma" w:cs="Tahoma"/>
          <w:b/>
        </w:rPr>
        <w:t>0 pkt</w:t>
      </w:r>
      <w:r>
        <w:rPr>
          <w:rFonts w:ascii="Tahoma" w:hAnsi="Tahoma" w:cs="Tahoma"/>
        </w:rPr>
        <w:t>.</w:t>
      </w:r>
    </w:p>
    <w:p w14:paraId="222EA935" w14:textId="0D5A89E9" w:rsidR="005E3C13" w:rsidRPr="005E3C13" w:rsidRDefault="00B06480" w:rsidP="005E3C13">
      <w:pPr>
        <w:pStyle w:val="Tekstkomentarza"/>
        <w:ind w:left="705" w:hanging="285"/>
        <w:jc w:val="both"/>
        <w:rPr>
          <w:rFonts w:ascii="Tahoma" w:hAnsi="Tahoma" w:cs="Tahoma"/>
          <w:u w:val="single"/>
        </w:rPr>
      </w:pPr>
      <w:r w:rsidRPr="00B06480">
        <w:rPr>
          <w:rFonts w:ascii="Tahoma" w:hAnsi="Tahoma" w:cs="Tahoma"/>
        </w:rPr>
        <w:t>c)</w:t>
      </w:r>
      <w:r w:rsidRPr="00B06480">
        <w:rPr>
          <w:rFonts w:ascii="Tahoma" w:hAnsi="Tahoma" w:cs="Tahoma"/>
        </w:rPr>
        <w:tab/>
      </w:r>
      <w:r w:rsidR="005E3C13" w:rsidRPr="005E3C13">
        <w:rPr>
          <w:rFonts w:ascii="Tahoma" w:hAnsi="Tahoma" w:cs="Tahoma"/>
          <w:u w:val="single"/>
        </w:rPr>
        <w:t>Maksymalna łączna liczba punktów, jaką może otrzymać Wykonawca w tym kryterium to 30 punktów.</w:t>
      </w:r>
    </w:p>
    <w:p w14:paraId="731E1E68" w14:textId="5723D2BD" w:rsidR="005E3C13" w:rsidRPr="005E3C13" w:rsidRDefault="005E3C13" w:rsidP="005E3C13">
      <w:pPr>
        <w:pStyle w:val="Tekstkomentarza"/>
        <w:ind w:left="705"/>
        <w:jc w:val="both"/>
        <w:rPr>
          <w:rFonts w:ascii="Tahoma" w:hAnsi="Tahoma" w:cs="Tahoma"/>
        </w:rPr>
      </w:pPr>
      <w:r w:rsidRPr="005E3C13">
        <w:rPr>
          <w:rFonts w:ascii="Tahoma" w:hAnsi="Tahoma" w:cs="Tahoma"/>
        </w:rPr>
        <w:t>Punkty przyznawane za kryterium „Skrócenie terminu wykonania zadań”, będą liczone według następującego wzoru:</w:t>
      </w:r>
    </w:p>
    <w:p w14:paraId="658178E9" w14:textId="24C07064" w:rsidR="005E3C13" w:rsidRPr="005E3C13" w:rsidRDefault="005E3C13" w:rsidP="001D3460">
      <w:pPr>
        <w:pStyle w:val="Tekstkomentarza"/>
        <w:spacing w:after="0"/>
        <w:ind w:left="704" w:hanging="284"/>
        <w:jc w:val="both"/>
        <w:rPr>
          <w:rFonts w:ascii="Tahoma" w:hAnsi="Tahoma" w:cs="Tahoma"/>
          <w:i/>
        </w:rPr>
      </w:pPr>
      <w:r w:rsidRPr="005E3C13">
        <w:rPr>
          <w:rFonts w:ascii="Tahoma" w:hAnsi="Tahoma" w:cs="Tahoma"/>
          <w:i/>
        </w:rPr>
        <w:tab/>
      </w:r>
      <w:r w:rsidRPr="005E3C13">
        <w:rPr>
          <w:rFonts w:ascii="Tahoma" w:hAnsi="Tahoma" w:cs="Tahoma"/>
          <w:i/>
        </w:rPr>
        <w:tab/>
      </w:r>
      <w:r w:rsidRPr="005E3C13">
        <w:rPr>
          <w:rFonts w:ascii="Tahoma" w:hAnsi="Tahoma" w:cs="Tahoma"/>
          <w:i/>
        </w:rPr>
        <w:tab/>
        <w:t>Liczba punktów przyznana badanej ofercie</w:t>
      </w:r>
    </w:p>
    <w:p w14:paraId="330869AC" w14:textId="686B5E38" w:rsidR="005E3C13" w:rsidRPr="005E3C13" w:rsidRDefault="005E3C13" w:rsidP="001D3460">
      <w:pPr>
        <w:pStyle w:val="Tekstkomentarza"/>
        <w:spacing w:after="0"/>
        <w:ind w:left="704" w:hanging="284"/>
        <w:jc w:val="both"/>
        <w:rPr>
          <w:rFonts w:ascii="Tahoma" w:hAnsi="Tahoma" w:cs="Tahoma"/>
          <w:i/>
        </w:rPr>
      </w:pPr>
      <w:r w:rsidRPr="005E3C13">
        <w:rPr>
          <w:rFonts w:ascii="Tahoma" w:hAnsi="Tahoma" w:cs="Tahoma"/>
          <w:i/>
        </w:rPr>
        <w:tab/>
      </w:r>
      <w:r w:rsidRPr="005E3C13">
        <w:rPr>
          <w:rFonts w:ascii="Tahoma" w:hAnsi="Tahoma" w:cs="Tahoma"/>
          <w:b/>
          <w:i/>
        </w:rPr>
        <w:tab/>
        <w:t>T</w:t>
      </w:r>
      <w:r w:rsidRPr="005E3C13">
        <w:rPr>
          <w:rFonts w:ascii="Tahoma" w:hAnsi="Tahoma" w:cs="Tahoma"/>
          <w:i/>
        </w:rPr>
        <w:t xml:space="preserve"> = ------------------------------------------------------------------- x 30 pkt</w:t>
      </w:r>
    </w:p>
    <w:p w14:paraId="1D2BB415" w14:textId="5FD72DFD" w:rsidR="00B06480" w:rsidRDefault="005E3C13" w:rsidP="001D3460">
      <w:pPr>
        <w:pStyle w:val="Tekstkomentarza"/>
        <w:spacing w:after="0"/>
        <w:ind w:left="704" w:hanging="284"/>
        <w:jc w:val="both"/>
        <w:rPr>
          <w:rFonts w:ascii="Tahoma" w:hAnsi="Tahoma" w:cs="Tahoma"/>
          <w:i/>
        </w:rPr>
      </w:pPr>
      <w:r w:rsidRPr="005E3C13">
        <w:rPr>
          <w:rFonts w:ascii="Tahoma" w:hAnsi="Tahoma" w:cs="Tahoma"/>
          <w:i/>
        </w:rPr>
        <w:tab/>
      </w:r>
      <w:r w:rsidRPr="005E3C13">
        <w:rPr>
          <w:rFonts w:ascii="Tahoma" w:hAnsi="Tahoma" w:cs="Tahoma"/>
          <w:i/>
        </w:rPr>
        <w:tab/>
      </w:r>
      <w:r w:rsidRPr="005E3C13">
        <w:rPr>
          <w:rFonts w:ascii="Tahoma" w:hAnsi="Tahoma" w:cs="Tahoma"/>
          <w:i/>
        </w:rPr>
        <w:tab/>
        <w:t>Maksymalna ze wszystkich ofert liczba punktów</w:t>
      </w:r>
    </w:p>
    <w:p w14:paraId="5D0C1B66" w14:textId="77777777" w:rsidR="005E3C13" w:rsidRPr="005E3C13" w:rsidRDefault="005E3C13" w:rsidP="005E3C13">
      <w:pPr>
        <w:pStyle w:val="Tekstkomentarza"/>
        <w:spacing w:after="120"/>
        <w:ind w:left="704" w:hanging="284"/>
        <w:jc w:val="both"/>
        <w:rPr>
          <w:rFonts w:ascii="Tahoma" w:hAnsi="Tahoma" w:cs="Tahoma"/>
        </w:rPr>
      </w:pPr>
    </w:p>
    <w:p w14:paraId="2D36C9AD" w14:textId="27DA1512" w:rsidR="00672FE2" w:rsidRDefault="007819FE" w:rsidP="00672FE2">
      <w:pPr>
        <w:tabs>
          <w:tab w:val="left" w:pos="426"/>
        </w:tabs>
        <w:spacing w:after="120" w:line="240" w:lineRule="auto"/>
        <w:ind w:left="420" w:hanging="420"/>
        <w:jc w:val="both"/>
        <w:rPr>
          <w:rFonts w:ascii="Tahoma" w:eastAsia="Times New Roman" w:hAnsi="Tahoma" w:cs="Tahoma"/>
          <w:sz w:val="20"/>
          <w:szCs w:val="20"/>
          <w:lang w:eastAsia="pl-PL"/>
        </w:rPr>
      </w:pPr>
      <w:r>
        <w:rPr>
          <w:rFonts w:ascii="Tahoma" w:eastAsia="Times New Roman" w:hAnsi="Tahoma" w:cs="Tahoma"/>
          <w:sz w:val="20"/>
          <w:szCs w:val="20"/>
          <w:lang w:eastAsia="pl-PL"/>
        </w:rPr>
        <w:lastRenderedPageBreak/>
        <w:t>6</w:t>
      </w:r>
      <w:r w:rsidR="00672FE2">
        <w:rPr>
          <w:rFonts w:ascii="Tahoma" w:eastAsia="Times New Roman" w:hAnsi="Tahoma" w:cs="Tahoma"/>
          <w:sz w:val="20"/>
          <w:szCs w:val="20"/>
          <w:lang w:eastAsia="pl-PL"/>
        </w:rPr>
        <w:t>.</w:t>
      </w:r>
      <w:r w:rsidR="00672FE2">
        <w:rPr>
          <w:rFonts w:ascii="Tahoma" w:eastAsia="Times New Roman" w:hAnsi="Tahoma" w:cs="Tahoma"/>
          <w:sz w:val="20"/>
          <w:szCs w:val="20"/>
          <w:lang w:eastAsia="pl-PL"/>
        </w:rPr>
        <w:tab/>
      </w:r>
      <w:r w:rsidR="00672FE2" w:rsidRPr="00FB2C23">
        <w:rPr>
          <w:rFonts w:ascii="Tahoma" w:eastAsia="Times New Roman" w:hAnsi="Tahoma" w:cs="Tahoma"/>
          <w:sz w:val="20"/>
          <w:szCs w:val="20"/>
          <w:lang w:eastAsia="pl-PL"/>
        </w:rPr>
        <w:t>Ogólna wartość punktowa danej oferty (</w:t>
      </w:r>
      <w:r>
        <w:rPr>
          <w:rFonts w:ascii="Tahoma" w:eastAsia="Times New Roman" w:hAnsi="Tahoma" w:cs="Tahoma"/>
          <w:sz w:val="20"/>
          <w:szCs w:val="20"/>
          <w:lang w:eastAsia="pl-PL"/>
        </w:rPr>
        <w:t>P</w:t>
      </w:r>
      <w:r w:rsidR="00672FE2" w:rsidRPr="00FB2C23">
        <w:rPr>
          <w:rFonts w:ascii="Tahoma" w:eastAsia="Times New Roman" w:hAnsi="Tahoma" w:cs="Tahoma"/>
          <w:sz w:val="20"/>
          <w:szCs w:val="20"/>
          <w:lang w:eastAsia="pl-PL"/>
        </w:rPr>
        <w:t xml:space="preserve">), obliczona będzie </w:t>
      </w:r>
      <w:r w:rsidR="00672FE2">
        <w:rPr>
          <w:rFonts w:ascii="Tahoma" w:eastAsia="Times New Roman" w:hAnsi="Tahoma" w:cs="Tahoma"/>
          <w:sz w:val="20"/>
          <w:szCs w:val="20"/>
          <w:lang w:eastAsia="pl-PL"/>
        </w:rPr>
        <w:t>wg następującego wzoru:</w:t>
      </w:r>
    </w:p>
    <w:p w14:paraId="29E3B4D6" w14:textId="3E9D51CA" w:rsidR="00672FE2" w:rsidRPr="007819FE" w:rsidRDefault="007819FE" w:rsidP="00672FE2">
      <w:pPr>
        <w:tabs>
          <w:tab w:val="left" w:pos="993"/>
        </w:tabs>
        <w:spacing w:after="0" w:line="240" w:lineRule="auto"/>
        <w:ind w:left="3969"/>
        <w:contextualSpacing/>
        <w:jc w:val="both"/>
        <w:rPr>
          <w:rFonts w:ascii="Tahoma" w:eastAsia="Times New Roman" w:hAnsi="Tahoma" w:cs="Tahoma"/>
          <w:b/>
          <w:sz w:val="24"/>
          <w:szCs w:val="24"/>
          <w:lang w:eastAsia="pl-PL"/>
        </w:rPr>
      </w:pPr>
      <w:r w:rsidRPr="007819FE">
        <w:rPr>
          <w:rFonts w:ascii="Tahoma" w:eastAsia="Times New Roman" w:hAnsi="Tahoma" w:cs="Tahoma"/>
          <w:b/>
          <w:sz w:val="24"/>
          <w:szCs w:val="24"/>
          <w:lang w:eastAsia="pl-PL"/>
        </w:rPr>
        <w:t>P</w:t>
      </w:r>
      <w:r w:rsidR="00672FE2" w:rsidRPr="007819FE">
        <w:rPr>
          <w:rFonts w:ascii="Tahoma" w:eastAsia="Times New Roman" w:hAnsi="Tahoma" w:cs="Tahoma"/>
          <w:b/>
          <w:sz w:val="24"/>
          <w:szCs w:val="24"/>
          <w:lang w:eastAsia="pl-PL"/>
        </w:rPr>
        <w:t xml:space="preserve"> = C + </w:t>
      </w:r>
      <w:r w:rsidRPr="007819FE">
        <w:rPr>
          <w:rFonts w:ascii="Tahoma" w:eastAsia="Times New Roman" w:hAnsi="Tahoma" w:cs="Tahoma"/>
          <w:b/>
          <w:sz w:val="24"/>
          <w:szCs w:val="24"/>
          <w:lang w:eastAsia="pl-PL"/>
        </w:rPr>
        <w:t xml:space="preserve">A + </w:t>
      </w:r>
      <w:r w:rsidR="00672FE2" w:rsidRPr="007819FE">
        <w:rPr>
          <w:rFonts w:ascii="Tahoma" w:eastAsia="Times New Roman" w:hAnsi="Tahoma" w:cs="Tahoma"/>
          <w:b/>
          <w:sz w:val="24"/>
          <w:szCs w:val="24"/>
          <w:lang w:eastAsia="pl-PL"/>
        </w:rPr>
        <w:t>T</w:t>
      </w:r>
    </w:p>
    <w:p w14:paraId="48DC59F0" w14:textId="77777777" w:rsidR="0077652A" w:rsidRDefault="0077652A" w:rsidP="00672FE2">
      <w:pPr>
        <w:tabs>
          <w:tab w:val="left" w:pos="993"/>
        </w:tabs>
        <w:spacing w:after="0" w:line="240" w:lineRule="auto"/>
        <w:ind w:left="426"/>
        <w:contextualSpacing/>
        <w:jc w:val="both"/>
        <w:rPr>
          <w:rFonts w:ascii="Tahoma" w:eastAsia="Times New Roman" w:hAnsi="Tahoma" w:cs="Tahoma"/>
          <w:i/>
          <w:sz w:val="18"/>
          <w:szCs w:val="18"/>
          <w:lang w:eastAsia="pl-PL"/>
        </w:rPr>
      </w:pPr>
    </w:p>
    <w:p w14:paraId="1F9D380E" w14:textId="3F4B5A84" w:rsidR="00672FE2" w:rsidRPr="0077652A" w:rsidRDefault="00672FE2" w:rsidP="00672FE2">
      <w:pPr>
        <w:tabs>
          <w:tab w:val="left" w:pos="993"/>
        </w:tabs>
        <w:spacing w:after="0" w:line="240" w:lineRule="auto"/>
        <w:ind w:left="426"/>
        <w:contextualSpacing/>
        <w:jc w:val="both"/>
        <w:rPr>
          <w:rFonts w:ascii="Tahoma" w:eastAsia="Times New Roman" w:hAnsi="Tahoma" w:cs="Tahoma"/>
          <w:i/>
          <w:sz w:val="18"/>
          <w:szCs w:val="18"/>
          <w:lang w:eastAsia="pl-PL"/>
        </w:rPr>
      </w:pPr>
      <w:r w:rsidRPr="0077652A">
        <w:rPr>
          <w:rFonts w:ascii="Tahoma" w:eastAsia="Times New Roman" w:hAnsi="Tahoma" w:cs="Tahoma"/>
          <w:i/>
          <w:sz w:val="18"/>
          <w:szCs w:val="18"/>
          <w:lang w:eastAsia="pl-PL"/>
        </w:rPr>
        <w:t>gdzie:</w:t>
      </w:r>
    </w:p>
    <w:p w14:paraId="6D7C4168" w14:textId="0B1AE1E5" w:rsidR="00672FE2" w:rsidRPr="0077652A" w:rsidRDefault="007819FE" w:rsidP="00672FE2">
      <w:pPr>
        <w:tabs>
          <w:tab w:val="left" w:pos="993"/>
        </w:tabs>
        <w:spacing w:after="0" w:line="240" w:lineRule="auto"/>
        <w:ind w:left="426"/>
        <w:contextualSpacing/>
        <w:jc w:val="both"/>
        <w:rPr>
          <w:rFonts w:ascii="Tahoma" w:eastAsia="Times New Roman" w:hAnsi="Tahoma" w:cs="Tahoma"/>
          <w:i/>
          <w:sz w:val="18"/>
          <w:szCs w:val="18"/>
          <w:lang w:eastAsia="pl-PL"/>
        </w:rPr>
      </w:pPr>
      <w:r w:rsidRPr="0077652A">
        <w:rPr>
          <w:rFonts w:ascii="Tahoma" w:eastAsia="Times New Roman" w:hAnsi="Tahoma" w:cs="Tahoma"/>
          <w:i/>
          <w:sz w:val="18"/>
          <w:szCs w:val="18"/>
          <w:lang w:eastAsia="pl-PL"/>
        </w:rPr>
        <w:t>P</w:t>
      </w:r>
      <w:r w:rsidR="00672FE2" w:rsidRPr="0077652A">
        <w:rPr>
          <w:rFonts w:ascii="Tahoma" w:eastAsia="Times New Roman" w:hAnsi="Tahoma" w:cs="Tahoma"/>
          <w:i/>
          <w:sz w:val="18"/>
          <w:szCs w:val="18"/>
          <w:lang w:eastAsia="pl-PL"/>
        </w:rPr>
        <w:t xml:space="preserve"> – całkowita liczba punktów,</w:t>
      </w:r>
    </w:p>
    <w:p w14:paraId="4DD022CD" w14:textId="2036B734" w:rsidR="007819FE" w:rsidRPr="0077652A" w:rsidRDefault="00672FE2" w:rsidP="007819FE">
      <w:pPr>
        <w:tabs>
          <w:tab w:val="left" w:pos="993"/>
        </w:tabs>
        <w:spacing w:after="0" w:line="240" w:lineRule="auto"/>
        <w:ind w:left="993" w:hanging="567"/>
        <w:contextualSpacing/>
        <w:jc w:val="both"/>
        <w:rPr>
          <w:rFonts w:ascii="Tahoma" w:eastAsia="Times New Roman" w:hAnsi="Tahoma" w:cs="Tahoma"/>
          <w:i/>
          <w:sz w:val="18"/>
          <w:szCs w:val="18"/>
          <w:lang w:eastAsia="pl-PL"/>
        </w:rPr>
      </w:pPr>
      <w:r w:rsidRPr="0077652A">
        <w:rPr>
          <w:rFonts w:ascii="Tahoma" w:eastAsia="Times New Roman" w:hAnsi="Tahoma" w:cs="Tahoma"/>
          <w:i/>
          <w:sz w:val="18"/>
          <w:szCs w:val="18"/>
          <w:lang w:eastAsia="pl-PL"/>
        </w:rPr>
        <w:t xml:space="preserve">C – </w:t>
      </w:r>
      <w:r w:rsidR="007819FE" w:rsidRPr="0077652A">
        <w:rPr>
          <w:rFonts w:ascii="Tahoma" w:eastAsia="Times New Roman" w:hAnsi="Tahoma" w:cs="Tahoma"/>
          <w:i/>
          <w:sz w:val="18"/>
          <w:szCs w:val="18"/>
          <w:lang w:eastAsia="pl-PL"/>
        </w:rPr>
        <w:t>liczba punktów przyznana danej ofercie w kryterium „Łączna cena ofertowa brutto”,</w:t>
      </w:r>
    </w:p>
    <w:p w14:paraId="52E62831" w14:textId="6392C565" w:rsidR="00672FE2" w:rsidRPr="0077652A" w:rsidRDefault="007819FE" w:rsidP="007819FE">
      <w:pPr>
        <w:tabs>
          <w:tab w:val="left" w:pos="993"/>
        </w:tabs>
        <w:spacing w:after="0" w:line="240" w:lineRule="auto"/>
        <w:ind w:left="993" w:hanging="567"/>
        <w:contextualSpacing/>
        <w:jc w:val="both"/>
        <w:rPr>
          <w:rFonts w:ascii="Tahoma" w:eastAsia="Times New Roman" w:hAnsi="Tahoma" w:cs="Tahoma"/>
          <w:i/>
          <w:sz w:val="18"/>
          <w:szCs w:val="18"/>
          <w:lang w:eastAsia="pl-PL"/>
        </w:rPr>
      </w:pPr>
      <w:r w:rsidRPr="0077652A">
        <w:rPr>
          <w:rFonts w:ascii="Tahoma" w:eastAsia="Times New Roman" w:hAnsi="Tahoma" w:cs="Tahoma"/>
          <w:i/>
          <w:sz w:val="18"/>
          <w:szCs w:val="18"/>
          <w:lang w:eastAsia="pl-PL"/>
        </w:rPr>
        <w:t xml:space="preserve">A - liczba punktów przyznana danej ofercie </w:t>
      </w:r>
      <w:r w:rsidR="00672FE2" w:rsidRPr="0077652A">
        <w:rPr>
          <w:rFonts w:ascii="Tahoma" w:eastAsia="Times New Roman" w:hAnsi="Tahoma" w:cs="Tahoma"/>
          <w:i/>
          <w:sz w:val="18"/>
          <w:szCs w:val="18"/>
          <w:lang w:eastAsia="pl-PL"/>
        </w:rPr>
        <w:t>w kryterium „</w:t>
      </w:r>
      <w:r w:rsidRPr="0077652A">
        <w:rPr>
          <w:rFonts w:ascii="Tahoma" w:eastAsia="Times New Roman" w:hAnsi="Tahoma" w:cs="Tahoma"/>
          <w:i/>
          <w:sz w:val="18"/>
          <w:szCs w:val="18"/>
          <w:lang w:eastAsia="pl-PL"/>
        </w:rPr>
        <w:t>Wykonanie analizy ryzyka dla realizacji zamówienia, uwzględniając</w:t>
      </w:r>
      <w:r w:rsidR="006E63E0">
        <w:rPr>
          <w:rFonts w:ascii="Tahoma" w:eastAsia="Times New Roman" w:hAnsi="Tahoma" w:cs="Tahoma"/>
          <w:i/>
          <w:sz w:val="18"/>
          <w:szCs w:val="18"/>
          <w:lang w:eastAsia="pl-PL"/>
        </w:rPr>
        <w:t>ej</w:t>
      </w:r>
      <w:r w:rsidRPr="0077652A">
        <w:rPr>
          <w:rFonts w:ascii="Tahoma" w:eastAsia="Times New Roman" w:hAnsi="Tahoma" w:cs="Tahoma"/>
          <w:i/>
          <w:sz w:val="18"/>
          <w:szCs w:val="18"/>
          <w:lang w:eastAsia="pl-PL"/>
        </w:rPr>
        <w:t xml:space="preserve"> plan reakcji na ryzyko</w:t>
      </w:r>
      <w:r w:rsidR="00672FE2" w:rsidRPr="0077652A">
        <w:rPr>
          <w:rFonts w:ascii="Tahoma" w:eastAsia="Times New Roman" w:hAnsi="Tahoma" w:cs="Tahoma"/>
          <w:i/>
          <w:sz w:val="18"/>
          <w:szCs w:val="18"/>
          <w:lang w:eastAsia="pl-PL"/>
        </w:rPr>
        <w:t>”,</w:t>
      </w:r>
    </w:p>
    <w:p w14:paraId="57AAC978" w14:textId="6C755EBC" w:rsidR="007819FE" w:rsidRPr="0077652A" w:rsidRDefault="007819FE" w:rsidP="007819FE">
      <w:pPr>
        <w:tabs>
          <w:tab w:val="left" w:pos="993"/>
        </w:tabs>
        <w:spacing w:after="120" w:line="240" w:lineRule="auto"/>
        <w:ind w:left="425"/>
        <w:jc w:val="both"/>
        <w:rPr>
          <w:rFonts w:ascii="Tahoma" w:eastAsia="Times New Roman" w:hAnsi="Tahoma" w:cs="Tahoma"/>
          <w:i/>
          <w:sz w:val="18"/>
          <w:szCs w:val="18"/>
          <w:lang w:eastAsia="pl-PL"/>
        </w:rPr>
      </w:pPr>
      <w:r w:rsidRPr="0077652A">
        <w:rPr>
          <w:rFonts w:ascii="Tahoma" w:eastAsia="Times New Roman" w:hAnsi="Tahoma" w:cs="Tahoma"/>
          <w:i/>
          <w:sz w:val="18"/>
          <w:szCs w:val="18"/>
          <w:lang w:eastAsia="pl-PL"/>
        </w:rPr>
        <w:t>T – liczba punktów przyznana danej ofercie w kryterium „Skrócenie terminu wykonania zadań”.</w:t>
      </w:r>
    </w:p>
    <w:p w14:paraId="4EA1F059" w14:textId="3492CC58" w:rsidR="00672FE2" w:rsidRPr="00B45B95" w:rsidRDefault="007819FE" w:rsidP="00672FE2">
      <w:pPr>
        <w:tabs>
          <w:tab w:val="left" w:pos="993"/>
        </w:tabs>
        <w:spacing w:after="12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7</w:t>
      </w:r>
      <w:r w:rsidR="00672FE2" w:rsidRPr="00B45B95">
        <w:rPr>
          <w:rFonts w:ascii="Tahoma" w:eastAsia="Times New Roman" w:hAnsi="Tahoma" w:cs="Tahoma"/>
          <w:sz w:val="20"/>
          <w:szCs w:val="20"/>
          <w:lang w:eastAsia="pl-PL"/>
        </w:rPr>
        <w:t>.</w:t>
      </w:r>
      <w:r w:rsidR="00672FE2" w:rsidRPr="00B45B95">
        <w:rPr>
          <w:rFonts w:ascii="Tahoma" w:eastAsia="Times New Roman" w:hAnsi="Tahoma" w:cs="Tahoma"/>
          <w:sz w:val="20"/>
          <w:szCs w:val="20"/>
          <w:lang w:eastAsia="pl-PL"/>
        </w:rPr>
        <w:tab/>
        <w:t>Punktacja przyznawana ofertom w poszczególnych kryteriach będzie liczona z dokładnością do dwóch miejsc po przecinku. Najwyższa liczba punktów wyznaczy najkorzystniejszą ofertę.</w:t>
      </w:r>
    </w:p>
    <w:p w14:paraId="358E6737" w14:textId="4BF2D875" w:rsidR="00672FE2" w:rsidRPr="00B45B95" w:rsidRDefault="007819FE" w:rsidP="00672FE2">
      <w:pPr>
        <w:tabs>
          <w:tab w:val="left" w:pos="993"/>
        </w:tabs>
        <w:spacing w:after="120" w:line="240" w:lineRule="auto"/>
        <w:ind w:left="425" w:hanging="426"/>
        <w:jc w:val="both"/>
        <w:rPr>
          <w:rFonts w:ascii="Tahoma" w:eastAsia="Times New Roman" w:hAnsi="Tahoma" w:cs="Tahoma"/>
          <w:sz w:val="20"/>
          <w:szCs w:val="20"/>
          <w:lang w:eastAsia="pl-PL"/>
        </w:rPr>
      </w:pPr>
      <w:r>
        <w:rPr>
          <w:rFonts w:ascii="Tahoma" w:eastAsia="Times New Roman" w:hAnsi="Tahoma" w:cs="Tahoma"/>
          <w:sz w:val="20"/>
          <w:szCs w:val="20"/>
          <w:lang w:eastAsia="pl-PL"/>
        </w:rPr>
        <w:t>8</w:t>
      </w:r>
      <w:r w:rsidR="00672FE2" w:rsidRPr="00B45B95">
        <w:rPr>
          <w:rFonts w:ascii="Tahoma" w:eastAsia="Times New Roman" w:hAnsi="Tahoma" w:cs="Tahoma"/>
          <w:sz w:val="20"/>
          <w:szCs w:val="20"/>
          <w:lang w:eastAsia="pl-PL"/>
        </w:rPr>
        <w:t>.</w:t>
      </w:r>
      <w:r w:rsidR="00672FE2" w:rsidRPr="00B45B95">
        <w:rPr>
          <w:rFonts w:ascii="Tahoma" w:eastAsia="Times New Roman" w:hAnsi="Tahoma" w:cs="Tahoma"/>
          <w:sz w:val="20"/>
          <w:szCs w:val="20"/>
          <w:lang w:eastAsia="pl-PL"/>
        </w:rPr>
        <w:tab/>
        <w:t>Zamawiający udzieli zamówienia Wykonawcy, którego oferta odpowiadać będzie wszystkim wymaganiom przedstawionym w ustawie Pzp, oraz w SIWZ i zostanie oceniona jako najkorzystniejsza w oparciu o podane kryteria wyboru.</w:t>
      </w:r>
    </w:p>
    <w:p w14:paraId="331A7D80" w14:textId="0E346CB8" w:rsidR="00672FE2" w:rsidRPr="00B45B95" w:rsidRDefault="007819FE" w:rsidP="00672FE2">
      <w:pPr>
        <w:tabs>
          <w:tab w:val="left" w:pos="993"/>
        </w:tabs>
        <w:spacing w:after="12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9</w:t>
      </w:r>
      <w:r w:rsidR="00672FE2" w:rsidRPr="00B45B95">
        <w:rPr>
          <w:rFonts w:ascii="Tahoma" w:eastAsia="Times New Roman" w:hAnsi="Tahoma" w:cs="Tahoma"/>
          <w:sz w:val="20"/>
          <w:szCs w:val="20"/>
          <w:lang w:eastAsia="pl-PL"/>
        </w:rPr>
        <w:t>.</w:t>
      </w:r>
      <w:r w:rsidR="00672FE2" w:rsidRPr="00B45B95">
        <w:rPr>
          <w:rFonts w:ascii="Tahoma" w:eastAsia="Times New Roman" w:hAnsi="Tahoma" w:cs="Tahoma"/>
          <w:sz w:val="20"/>
          <w:szCs w:val="20"/>
          <w:lang w:eastAsia="pl-PL"/>
        </w:rPr>
        <w:tab/>
        <w:t xml:space="preserve">Jeżeli nie będzie można dokonać wyboru oferty najkorzystniejszej ze względu na to, że dwie </w:t>
      </w:r>
      <w:r w:rsidR="00672FE2">
        <w:rPr>
          <w:rFonts w:ascii="Tahoma" w:eastAsia="Times New Roman" w:hAnsi="Tahoma" w:cs="Tahoma"/>
          <w:sz w:val="20"/>
          <w:szCs w:val="20"/>
          <w:lang w:eastAsia="pl-PL"/>
        </w:rPr>
        <w:t>(</w:t>
      </w:r>
      <w:r w:rsidR="00672FE2" w:rsidRPr="00B45B95">
        <w:rPr>
          <w:rFonts w:ascii="Tahoma" w:eastAsia="Times New Roman" w:hAnsi="Tahoma" w:cs="Tahoma"/>
          <w:sz w:val="20"/>
          <w:szCs w:val="20"/>
          <w:lang w:eastAsia="pl-PL"/>
        </w:rPr>
        <w:t>lub więcej</w:t>
      </w:r>
      <w:r w:rsidR="00672FE2">
        <w:rPr>
          <w:rFonts w:ascii="Tahoma" w:eastAsia="Times New Roman" w:hAnsi="Tahoma" w:cs="Tahoma"/>
          <w:sz w:val="20"/>
          <w:szCs w:val="20"/>
          <w:lang w:eastAsia="pl-PL"/>
        </w:rPr>
        <w:t>)</w:t>
      </w:r>
      <w:r w:rsidR="00672FE2" w:rsidRPr="00B45B95">
        <w:rPr>
          <w:rFonts w:ascii="Tahoma" w:eastAsia="Times New Roman" w:hAnsi="Tahoma" w:cs="Tahoma"/>
          <w:sz w:val="20"/>
          <w:szCs w:val="20"/>
          <w:lang w:eastAsia="pl-PL"/>
        </w:rPr>
        <w:t xml:space="preserve"> ofert</w:t>
      </w:r>
      <w:r w:rsidR="00672FE2">
        <w:rPr>
          <w:rFonts w:ascii="Tahoma" w:eastAsia="Times New Roman" w:hAnsi="Tahoma" w:cs="Tahoma"/>
          <w:sz w:val="20"/>
          <w:szCs w:val="20"/>
          <w:lang w:eastAsia="pl-PL"/>
        </w:rPr>
        <w:t>y</w:t>
      </w:r>
      <w:r w:rsidR="00672FE2" w:rsidRPr="00B45B95">
        <w:rPr>
          <w:rFonts w:ascii="Tahoma" w:eastAsia="Times New Roman" w:hAnsi="Tahoma" w:cs="Tahoma"/>
          <w:sz w:val="20"/>
          <w:szCs w:val="20"/>
          <w:lang w:eastAsia="pl-PL"/>
        </w:rPr>
        <w:t xml:space="preserve"> przedstawia</w:t>
      </w:r>
      <w:r w:rsidR="00672FE2">
        <w:rPr>
          <w:rFonts w:ascii="Tahoma" w:eastAsia="Times New Roman" w:hAnsi="Tahoma" w:cs="Tahoma"/>
          <w:sz w:val="20"/>
          <w:szCs w:val="20"/>
          <w:lang w:eastAsia="pl-PL"/>
        </w:rPr>
        <w:t>ją</w:t>
      </w:r>
      <w:r w:rsidR="00672FE2" w:rsidRPr="00B45B95">
        <w:rPr>
          <w:rFonts w:ascii="Tahoma" w:eastAsia="Times New Roman" w:hAnsi="Tahoma" w:cs="Tahoma"/>
          <w:sz w:val="20"/>
          <w:szCs w:val="20"/>
          <w:lang w:eastAsia="pl-PL"/>
        </w:rPr>
        <w:t xml:space="preserve"> taki sam bilans ceny i pozostałych kryteriów oceny ofert, Zamawiający spośród tych ofert dokona wyboru oferty z niższą ceną (art. 91 ust. 4 ustawy Pzp).</w:t>
      </w:r>
    </w:p>
    <w:p w14:paraId="1A4D6D25" w14:textId="7C05D815" w:rsidR="00672FE2" w:rsidRDefault="007819FE" w:rsidP="00672FE2">
      <w:pPr>
        <w:tabs>
          <w:tab w:val="left" w:pos="426"/>
        </w:tabs>
        <w:spacing w:after="0" w:line="240" w:lineRule="auto"/>
        <w:contextualSpacing/>
        <w:jc w:val="both"/>
        <w:rPr>
          <w:rFonts w:ascii="Tahoma" w:eastAsia="Times New Roman" w:hAnsi="Tahoma" w:cs="Tahoma"/>
          <w:sz w:val="20"/>
          <w:szCs w:val="20"/>
          <w:lang w:eastAsia="pl-PL"/>
        </w:rPr>
      </w:pPr>
      <w:r>
        <w:rPr>
          <w:rFonts w:ascii="Tahoma" w:eastAsia="Times New Roman" w:hAnsi="Tahoma" w:cs="Tahoma"/>
          <w:sz w:val="20"/>
          <w:szCs w:val="20"/>
          <w:lang w:eastAsia="pl-PL"/>
        </w:rPr>
        <w:t>10</w:t>
      </w:r>
      <w:r w:rsidR="00672FE2" w:rsidRPr="00B45B95">
        <w:rPr>
          <w:rFonts w:ascii="Tahoma" w:eastAsia="Times New Roman" w:hAnsi="Tahoma" w:cs="Tahoma"/>
          <w:sz w:val="20"/>
          <w:szCs w:val="20"/>
          <w:lang w:eastAsia="pl-PL"/>
        </w:rPr>
        <w:t>.</w:t>
      </w:r>
      <w:r w:rsidR="00672FE2" w:rsidRPr="00B45B95">
        <w:rPr>
          <w:rFonts w:ascii="Tahoma" w:eastAsia="Times New Roman" w:hAnsi="Tahoma" w:cs="Tahoma"/>
          <w:sz w:val="20"/>
          <w:szCs w:val="20"/>
          <w:lang w:eastAsia="pl-PL"/>
        </w:rPr>
        <w:tab/>
        <w:t>Zamawiający nie przewiduje przeprowadzenia dogrywki w formie aukcji elektronicznej.</w:t>
      </w:r>
    </w:p>
    <w:p w14:paraId="2DB01859" w14:textId="073F876E" w:rsidR="00E86E6B" w:rsidRDefault="00E86E6B" w:rsidP="00E86E6B">
      <w:pPr>
        <w:tabs>
          <w:tab w:val="left" w:pos="426"/>
        </w:tabs>
        <w:spacing w:after="120" w:line="240" w:lineRule="auto"/>
        <w:jc w:val="both"/>
        <w:rPr>
          <w:rFonts w:ascii="Tahoma" w:eastAsia="Times New Roman" w:hAnsi="Tahoma" w:cs="Tahoma"/>
          <w:bCs/>
          <w:sz w:val="20"/>
          <w:szCs w:val="20"/>
          <w:lang w:eastAsia="pl-PL"/>
        </w:rPr>
      </w:pPr>
    </w:p>
    <w:p w14:paraId="2B3B4CB9" w14:textId="4FE4D5B7" w:rsidR="007819FE" w:rsidRDefault="004F4E99" w:rsidP="00A721FA">
      <w:pPr>
        <w:tabs>
          <w:tab w:val="left" w:pos="284"/>
        </w:tabs>
        <w:spacing w:after="120" w:line="240" w:lineRule="auto"/>
        <w:ind w:left="284" w:hanging="568"/>
        <w:jc w:val="both"/>
        <w:rPr>
          <w:rFonts w:ascii="Tahoma" w:eastAsia="Times New Roman" w:hAnsi="Tahoma" w:cs="Tahoma"/>
          <w:b/>
          <w:sz w:val="20"/>
          <w:szCs w:val="20"/>
          <w:u w:val="single"/>
          <w:lang w:eastAsia="pl-PL"/>
        </w:rPr>
      </w:pPr>
      <w:r>
        <w:rPr>
          <w:rFonts w:ascii="Tahoma" w:eastAsia="Times New Roman" w:hAnsi="Tahoma" w:cs="Tahoma"/>
          <w:b/>
          <w:sz w:val="20"/>
          <w:szCs w:val="20"/>
          <w:highlight w:val="lightGray"/>
          <w:u w:val="single"/>
          <w:lang w:eastAsia="pl-PL"/>
        </w:rPr>
        <w:t>XV.</w:t>
      </w:r>
      <w:r>
        <w:rPr>
          <w:rFonts w:ascii="Tahoma" w:eastAsia="Times New Roman" w:hAnsi="Tahoma" w:cs="Tahoma"/>
          <w:b/>
          <w:sz w:val="20"/>
          <w:szCs w:val="20"/>
          <w:highlight w:val="lightGray"/>
          <w:u w:val="single"/>
          <w:lang w:eastAsia="pl-PL"/>
        </w:rPr>
        <w:tab/>
      </w:r>
      <w:r w:rsidRPr="00345FEB">
        <w:rPr>
          <w:rFonts w:ascii="Tahoma" w:eastAsia="Times New Roman" w:hAnsi="Tahoma" w:cs="Tahoma"/>
          <w:b/>
          <w:sz w:val="20"/>
          <w:szCs w:val="20"/>
          <w:highlight w:val="lightGray"/>
          <w:u w:val="single"/>
          <w:lang w:eastAsia="pl-PL"/>
        </w:rPr>
        <w:t>INFORMACJE O FORMALNOŚCIACH, JAKIE POWINNY BYĆ DOPEŁNIONE PO WYBORZE OFERTY W CELU ZAWARCIA UMOWY W SPRAWIE ZAMÓWIENIA PUBLICZNEGO:</w:t>
      </w:r>
      <w:r w:rsidR="00BD4C18">
        <w:rPr>
          <w:rFonts w:ascii="Tahoma" w:eastAsia="Times New Roman" w:hAnsi="Tahoma" w:cs="Tahoma"/>
          <w:b/>
          <w:sz w:val="20"/>
          <w:szCs w:val="20"/>
          <w:u w:val="single"/>
          <w:lang w:eastAsia="pl-PL"/>
        </w:rPr>
        <w:t>\</w:t>
      </w:r>
    </w:p>
    <w:p w14:paraId="0B5DF734" w14:textId="77777777" w:rsidR="00BD4C18" w:rsidRPr="00EC4B6F" w:rsidRDefault="00BD4C18" w:rsidP="00B21ABF">
      <w:pPr>
        <w:numPr>
          <w:ilvl w:val="0"/>
          <w:numId w:val="27"/>
        </w:numPr>
        <w:tabs>
          <w:tab w:val="clear" w:pos="1800"/>
          <w:tab w:val="num" w:pos="426"/>
        </w:tabs>
        <w:spacing w:after="120" w:line="240" w:lineRule="auto"/>
        <w:ind w:left="425" w:hanging="425"/>
        <w:jc w:val="both"/>
        <w:rPr>
          <w:rFonts w:ascii="Tahoma" w:hAnsi="Tahoma" w:cs="Tahoma"/>
          <w:sz w:val="20"/>
          <w:szCs w:val="20"/>
        </w:rPr>
      </w:pPr>
      <w:r w:rsidRPr="00EC4B6F">
        <w:rPr>
          <w:rFonts w:ascii="Tahoma" w:hAnsi="Tahoma" w:cs="Tahoma"/>
          <w:sz w:val="20"/>
          <w:szCs w:val="20"/>
        </w:rPr>
        <w:t>Osoby reprezentujące Wykonawcę przy podpisywaniu umowy powinny posiadać ze sobą dokumenty potwierdzające ich umocowanie do podpisania umowy, o ile umocowanie to nie będzie wynikać z dokumentów załączonych do oferty.</w:t>
      </w:r>
    </w:p>
    <w:p w14:paraId="2EE1455B" w14:textId="32068E04" w:rsidR="00BD4C18" w:rsidRPr="00EC4B6F" w:rsidRDefault="00BD4C18" w:rsidP="00B21ABF">
      <w:pPr>
        <w:numPr>
          <w:ilvl w:val="0"/>
          <w:numId w:val="27"/>
        </w:numPr>
        <w:tabs>
          <w:tab w:val="clear" w:pos="1800"/>
          <w:tab w:val="num" w:pos="426"/>
        </w:tabs>
        <w:spacing w:after="120" w:line="240" w:lineRule="auto"/>
        <w:ind w:left="426" w:hanging="426"/>
        <w:jc w:val="both"/>
        <w:rPr>
          <w:rFonts w:ascii="Tahoma" w:hAnsi="Tahoma" w:cs="Tahoma"/>
          <w:sz w:val="20"/>
          <w:szCs w:val="20"/>
        </w:rPr>
      </w:pPr>
      <w:r w:rsidRPr="00EC4B6F">
        <w:rPr>
          <w:rFonts w:ascii="Tahoma" w:hAnsi="Tahoma" w:cs="Tahoma"/>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w:t>
      </w:r>
      <w:r w:rsidR="006E6DEB">
        <w:rPr>
          <w:rFonts w:ascii="Tahoma" w:hAnsi="Tahoma" w:cs="Tahoma"/>
          <w:sz w:val="20"/>
          <w:szCs w:val="20"/>
        </w:rPr>
        <w:t xml:space="preserve">dzianych do wykonania każdemu z </w:t>
      </w:r>
      <w:r w:rsidRPr="00EC4B6F">
        <w:rPr>
          <w:rFonts w:ascii="Tahoma" w:hAnsi="Tahoma" w:cs="Tahoma"/>
          <w:sz w:val="20"/>
          <w:szCs w:val="20"/>
        </w:rPr>
        <w:t>nich, solidarną odpowiedzialność za wykonanie zamówienia, oznaczenie czasu trwania konsorcjum (obejmującego okres realizacji prz</w:t>
      </w:r>
      <w:r w:rsidR="006E6DEB">
        <w:rPr>
          <w:rFonts w:ascii="Tahoma" w:hAnsi="Tahoma" w:cs="Tahoma"/>
          <w:sz w:val="20"/>
          <w:szCs w:val="20"/>
        </w:rPr>
        <w:t xml:space="preserve">edmiotu zamówienia, gwarancji i </w:t>
      </w:r>
      <w:r w:rsidRPr="00EC4B6F">
        <w:rPr>
          <w:rFonts w:ascii="Tahoma" w:hAnsi="Tahoma" w:cs="Tahoma"/>
          <w:sz w:val="20"/>
          <w:szCs w:val="20"/>
        </w:rPr>
        <w:t>rękojmi), wykluczenie możliwości wypowiedzenia umowy konsorcjum przez któregokolwiek z jego członków do czasu wykonania zamówienia.</w:t>
      </w:r>
    </w:p>
    <w:p w14:paraId="132E8822" w14:textId="77777777" w:rsidR="00BD4C18" w:rsidRPr="00EC4B6F" w:rsidRDefault="00BD4C18" w:rsidP="00B21ABF">
      <w:pPr>
        <w:numPr>
          <w:ilvl w:val="0"/>
          <w:numId w:val="27"/>
        </w:numPr>
        <w:tabs>
          <w:tab w:val="clear" w:pos="1800"/>
          <w:tab w:val="num" w:pos="426"/>
        </w:tabs>
        <w:spacing w:after="120" w:line="240" w:lineRule="auto"/>
        <w:ind w:left="426" w:hanging="426"/>
        <w:jc w:val="both"/>
        <w:rPr>
          <w:rFonts w:ascii="Tahoma" w:hAnsi="Tahoma" w:cs="Tahoma"/>
          <w:sz w:val="20"/>
          <w:szCs w:val="20"/>
        </w:rPr>
      </w:pPr>
      <w:r w:rsidRPr="00EC4B6F">
        <w:rPr>
          <w:rFonts w:ascii="Tahoma" w:hAnsi="Tahoma" w:cs="Tahoma"/>
          <w:sz w:val="20"/>
          <w:szCs w:val="20"/>
        </w:rPr>
        <w:t>Zawarcie umowy nastąpi wg wzoru Zamawiającego.</w:t>
      </w:r>
    </w:p>
    <w:p w14:paraId="7B292C2E" w14:textId="77777777" w:rsidR="00BD4C18" w:rsidRPr="00EC4B6F" w:rsidRDefault="00BD4C18" w:rsidP="00B21ABF">
      <w:pPr>
        <w:numPr>
          <w:ilvl w:val="0"/>
          <w:numId w:val="27"/>
        </w:numPr>
        <w:tabs>
          <w:tab w:val="clear" w:pos="1800"/>
          <w:tab w:val="num" w:pos="426"/>
        </w:tabs>
        <w:spacing w:after="120" w:line="240" w:lineRule="auto"/>
        <w:ind w:left="426" w:hanging="426"/>
        <w:jc w:val="both"/>
        <w:rPr>
          <w:rFonts w:ascii="Tahoma" w:hAnsi="Tahoma" w:cs="Tahoma"/>
          <w:sz w:val="20"/>
          <w:szCs w:val="20"/>
        </w:rPr>
      </w:pPr>
      <w:r w:rsidRPr="00EC4B6F">
        <w:rPr>
          <w:rFonts w:ascii="Tahoma" w:hAnsi="Tahoma" w:cs="Tahoma"/>
          <w:sz w:val="20"/>
          <w:szCs w:val="20"/>
        </w:rPr>
        <w:t>Postanowienia ustalone we wzorze umowy nie podlegają negocjacjom.</w:t>
      </w:r>
    </w:p>
    <w:p w14:paraId="7590EAE0" w14:textId="4082FA28" w:rsidR="00BD4C18" w:rsidRDefault="00BD4C18" w:rsidP="00B21ABF">
      <w:pPr>
        <w:numPr>
          <w:ilvl w:val="0"/>
          <w:numId w:val="27"/>
        </w:numPr>
        <w:tabs>
          <w:tab w:val="clear" w:pos="1800"/>
          <w:tab w:val="num" w:pos="426"/>
        </w:tabs>
        <w:spacing w:after="120" w:line="240" w:lineRule="auto"/>
        <w:ind w:left="425" w:hanging="425"/>
        <w:jc w:val="both"/>
        <w:rPr>
          <w:rFonts w:ascii="Tahoma" w:hAnsi="Tahoma" w:cs="Tahoma"/>
          <w:sz w:val="20"/>
          <w:szCs w:val="20"/>
        </w:rPr>
      </w:pPr>
      <w:r w:rsidRPr="00EC4B6F">
        <w:rPr>
          <w:rFonts w:ascii="Tahoma" w:hAnsi="Tahoma" w:cs="Tahoma"/>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7BC3AE0A" w14:textId="77777777" w:rsidR="006E6DEB" w:rsidRPr="00EC4B6F" w:rsidRDefault="006E6DEB" w:rsidP="000D6D0E">
      <w:pPr>
        <w:spacing w:after="120" w:line="240" w:lineRule="auto"/>
        <w:ind w:left="425"/>
        <w:jc w:val="both"/>
        <w:rPr>
          <w:rFonts w:ascii="Tahoma" w:hAnsi="Tahoma" w:cs="Tahoma"/>
          <w:sz w:val="20"/>
          <w:szCs w:val="20"/>
        </w:rPr>
      </w:pPr>
    </w:p>
    <w:p w14:paraId="18E7B02A" w14:textId="27A91088" w:rsidR="00BD4C18" w:rsidRDefault="000D6D0E" w:rsidP="000D6D0E">
      <w:pPr>
        <w:tabs>
          <w:tab w:val="left" w:pos="426"/>
        </w:tabs>
        <w:spacing w:after="120" w:line="240" w:lineRule="auto"/>
        <w:ind w:hanging="284"/>
        <w:jc w:val="both"/>
        <w:rPr>
          <w:rFonts w:ascii="Tahoma" w:eastAsia="Times New Roman" w:hAnsi="Tahoma" w:cs="Tahoma"/>
          <w:b/>
          <w:sz w:val="20"/>
          <w:szCs w:val="20"/>
          <w:u w:val="single"/>
          <w:lang w:eastAsia="pl-PL"/>
        </w:rPr>
      </w:pPr>
      <w:r w:rsidRPr="00907117">
        <w:rPr>
          <w:rFonts w:ascii="Tahoma" w:eastAsia="Times New Roman" w:hAnsi="Tahoma" w:cs="Tahoma"/>
          <w:b/>
          <w:sz w:val="20"/>
          <w:szCs w:val="20"/>
          <w:highlight w:val="lightGray"/>
          <w:u w:val="single"/>
          <w:lang w:eastAsia="pl-PL"/>
        </w:rPr>
        <w:t>XV</w:t>
      </w:r>
      <w:r>
        <w:rPr>
          <w:rFonts w:ascii="Tahoma" w:eastAsia="Times New Roman" w:hAnsi="Tahoma" w:cs="Tahoma"/>
          <w:b/>
          <w:sz w:val="20"/>
          <w:szCs w:val="20"/>
          <w:highlight w:val="lightGray"/>
          <w:u w:val="single"/>
          <w:lang w:eastAsia="pl-PL"/>
        </w:rPr>
        <w:t>I</w:t>
      </w:r>
      <w:r w:rsidRPr="00907117">
        <w:rPr>
          <w:rFonts w:ascii="Tahoma" w:eastAsia="Times New Roman" w:hAnsi="Tahoma" w:cs="Tahoma"/>
          <w:b/>
          <w:sz w:val="20"/>
          <w:szCs w:val="20"/>
          <w:highlight w:val="lightGray"/>
          <w:u w:val="single"/>
          <w:lang w:eastAsia="pl-PL"/>
        </w:rPr>
        <w:t>.</w:t>
      </w:r>
      <w:r w:rsidRPr="00907117">
        <w:rPr>
          <w:rFonts w:ascii="Tahoma" w:eastAsia="Times New Roman" w:hAnsi="Tahoma" w:cs="Tahoma"/>
          <w:b/>
          <w:sz w:val="20"/>
          <w:szCs w:val="20"/>
          <w:highlight w:val="lightGray"/>
          <w:u w:val="single"/>
          <w:lang w:eastAsia="pl-PL"/>
        </w:rPr>
        <w:tab/>
        <w:t>WYMAGANIA DOTYCZĄCE ZABEZPIECZENIA NALEŻYTEGO WYKONANIA UMOWY:</w:t>
      </w:r>
    </w:p>
    <w:p w14:paraId="20F0054D" w14:textId="46FCDC4E" w:rsidR="003C0122" w:rsidRPr="003C0122" w:rsidRDefault="003C0122" w:rsidP="00B21ABF">
      <w:pPr>
        <w:pStyle w:val="Akapitzlist"/>
        <w:numPr>
          <w:ilvl w:val="3"/>
          <w:numId w:val="23"/>
        </w:numPr>
        <w:tabs>
          <w:tab w:val="clear" w:pos="2880"/>
          <w:tab w:val="num" w:pos="426"/>
        </w:tabs>
        <w:spacing w:after="120" w:line="240" w:lineRule="auto"/>
        <w:ind w:left="425" w:hanging="425"/>
        <w:contextualSpacing w:val="0"/>
        <w:jc w:val="both"/>
        <w:rPr>
          <w:rFonts w:ascii="Tahoma" w:eastAsia="Times New Roman" w:hAnsi="Tahoma" w:cs="Tahoma"/>
          <w:sz w:val="20"/>
          <w:szCs w:val="20"/>
          <w:lang w:eastAsia="pl-PL"/>
        </w:rPr>
      </w:pPr>
      <w:r w:rsidRPr="003C0122">
        <w:rPr>
          <w:rFonts w:ascii="Tahoma" w:eastAsia="Times New Roman" w:hAnsi="Tahoma" w:cs="Tahoma"/>
          <w:sz w:val="20"/>
          <w:szCs w:val="20"/>
          <w:lang w:eastAsia="pl-PL"/>
        </w:rPr>
        <w:t xml:space="preserve">Wykonawca, którego oferta została wybrana jako najkorzystniejsza, zobowiązany jest do wniesienia zabezpieczenia należytego wykonania umowy w wysokości </w:t>
      </w:r>
      <w:r w:rsidRPr="003C0122">
        <w:rPr>
          <w:rFonts w:ascii="Tahoma" w:eastAsia="Times New Roman" w:hAnsi="Tahoma" w:cs="Tahoma"/>
          <w:b/>
          <w:sz w:val="20"/>
          <w:szCs w:val="20"/>
          <w:lang w:eastAsia="pl-PL"/>
        </w:rPr>
        <w:t>5%</w:t>
      </w:r>
      <w:r w:rsidRPr="003C0122">
        <w:rPr>
          <w:rFonts w:ascii="Tahoma" w:eastAsia="Times New Roman" w:hAnsi="Tahoma" w:cs="Tahoma"/>
          <w:sz w:val="20"/>
          <w:szCs w:val="20"/>
          <w:lang w:eastAsia="pl-PL"/>
        </w:rPr>
        <w:t xml:space="preserve"> całkowitej ceny brutto</w:t>
      </w:r>
      <w:r w:rsidR="007B3F42">
        <w:rPr>
          <w:rFonts w:ascii="Tahoma" w:eastAsia="Times New Roman" w:hAnsi="Tahoma" w:cs="Tahoma"/>
          <w:sz w:val="20"/>
          <w:szCs w:val="20"/>
          <w:lang w:eastAsia="pl-PL"/>
        </w:rPr>
        <w:t xml:space="preserve"> podanej w ofercie</w:t>
      </w:r>
      <w:r w:rsidRPr="003C0122">
        <w:rPr>
          <w:rFonts w:ascii="Tahoma" w:eastAsia="Times New Roman" w:hAnsi="Tahoma" w:cs="Tahoma"/>
          <w:sz w:val="20"/>
          <w:szCs w:val="20"/>
          <w:lang w:eastAsia="pl-PL"/>
        </w:rPr>
        <w:t>. Zabezpieczenie musi być wniesione w pełnej wysokości, niezależnie od formy jego wniesienia, najpóźniej w dniu zawarcia umowy, ale przed jej podpisaniem.</w:t>
      </w:r>
    </w:p>
    <w:p w14:paraId="33081D5C" w14:textId="26D81E7E" w:rsidR="003C0122" w:rsidRPr="003C0122" w:rsidRDefault="003C0122" w:rsidP="00B21ABF">
      <w:pPr>
        <w:pStyle w:val="Akapitzlist"/>
        <w:numPr>
          <w:ilvl w:val="3"/>
          <w:numId w:val="23"/>
        </w:numPr>
        <w:tabs>
          <w:tab w:val="clear" w:pos="2880"/>
          <w:tab w:val="num" w:pos="426"/>
        </w:tabs>
        <w:spacing w:after="120" w:line="240" w:lineRule="auto"/>
        <w:ind w:left="425" w:hanging="425"/>
        <w:contextualSpacing w:val="0"/>
        <w:jc w:val="both"/>
        <w:rPr>
          <w:rFonts w:ascii="Tahoma" w:eastAsia="Times New Roman" w:hAnsi="Tahoma" w:cs="Tahoma"/>
          <w:sz w:val="20"/>
          <w:szCs w:val="20"/>
          <w:lang w:eastAsia="pl-PL"/>
        </w:rPr>
      </w:pPr>
      <w:r w:rsidRPr="003C0122">
        <w:rPr>
          <w:rFonts w:ascii="Tahoma" w:eastAsia="Times New Roman" w:hAnsi="Tahoma" w:cs="Tahoma"/>
          <w:sz w:val="20"/>
          <w:szCs w:val="20"/>
          <w:lang w:eastAsia="pl-PL"/>
        </w:rPr>
        <w:t>Zabezpieczenie może być wniesione w jednej lub kilku następujących formach:</w:t>
      </w:r>
    </w:p>
    <w:p w14:paraId="018AA761" w14:textId="77777777" w:rsidR="007B3F42" w:rsidRDefault="007B3F42" w:rsidP="00A74C48">
      <w:pPr>
        <w:pStyle w:val="Akapitzlist"/>
        <w:spacing w:after="40" w:line="240" w:lineRule="auto"/>
        <w:ind w:left="425"/>
        <w:contextualSpacing w:val="0"/>
        <w:jc w:val="both"/>
        <w:rPr>
          <w:rFonts w:ascii="Tahoma" w:eastAsia="Times New Roman" w:hAnsi="Tahoma" w:cs="Tahoma"/>
          <w:sz w:val="20"/>
          <w:szCs w:val="20"/>
          <w:lang w:eastAsia="pl-PL"/>
        </w:rPr>
      </w:pPr>
      <w:r>
        <w:rPr>
          <w:rFonts w:ascii="Tahoma" w:eastAsia="Times New Roman" w:hAnsi="Tahoma" w:cs="Tahoma"/>
          <w:sz w:val="20"/>
          <w:szCs w:val="20"/>
          <w:lang w:eastAsia="pl-PL"/>
        </w:rPr>
        <w:t>a)</w:t>
      </w:r>
      <w:r>
        <w:rPr>
          <w:rFonts w:ascii="Tahoma" w:eastAsia="Times New Roman" w:hAnsi="Tahoma" w:cs="Tahoma"/>
          <w:sz w:val="20"/>
          <w:szCs w:val="20"/>
          <w:lang w:eastAsia="pl-PL"/>
        </w:rPr>
        <w:tab/>
      </w:r>
      <w:r w:rsidR="003C0122" w:rsidRPr="003C0122">
        <w:rPr>
          <w:rFonts w:ascii="Tahoma" w:eastAsia="Times New Roman" w:hAnsi="Tahoma" w:cs="Tahoma"/>
          <w:sz w:val="20"/>
          <w:szCs w:val="20"/>
          <w:lang w:eastAsia="pl-PL"/>
        </w:rPr>
        <w:t>pieniądzu,</w:t>
      </w:r>
    </w:p>
    <w:p w14:paraId="195C1C69" w14:textId="5845F808" w:rsidR="003C0122" w:rsidRDefault="007B3F42" w:rsidP="00A74C48">
      <w:pPr>
        <w:pStyle w:val="Akapitzlist"/>
        <w:spacing w:after="40" w:line="240" w:lineRule="auto"/>
        <w:ind w:left="709" w:hanging="284"/>
        <w:contextualSpacing w:val="0"/>
        <w:jc w:val="both"/>
        <w:rPr>
          <w:rFonts w:ascii="Tahoma" w:eastAsia="Times New Roman" w:hAnsi="Tahoma" w:cs="Tahoma"/>
          <w:sz w:val="20"/>
          <w:szCs w:val="20"/>
          <w:lang w:eastAsia="pl-PL"/>
        </w:rPr>
      </w:pPr>
      <w:r>
        <w:rPr>
          <w:rFonts w:ascii="Tahoma" w:eastAsia="Times New Roman" w:hAnsi="Tahoma" w:cs="Tahoma"/>
          <w:sz w:val="20"/>
          <w:szCs w:val="20"/>
          <w:lang w:eastAsia="pl-PL"/>
        </w:rPr>
        <w:t>b)</w:t>
      </w:r>
      <w:r>
        <w:rPr>
          <w:rFonts w:ascii="Tahoma" w:eastAsia="Times New Roman" w:hAnsi="Tahoma" w:cs="Tahoma"/>
          <w:sz w:val="20"/>
          <w:szCs w:val="20"/>
          <w:lang w:eastAsia="pl-PL"/>
        </w:rPr>
        <w:tab/>
      </w:r>
      <w:r w:rsidR="003C0122" w:rsidRPr="007B3F42">
        <w:rPr>
          <w:rFonts w:ascii="Tahoma" w:eastAsia="Times New Roman" w:hAnsi="Tahoma" w:cs="Tahoma"/>
          <w:sz w:val="20"/>
          <w:szCs w:val="20"/>
          <w:lang w:eastAsia="pl-PL"/>
        </w:rPr>
        <w:t>poręczeniach bankowych oraz poręczeniach spółdzielczej kasy oszczędnościowo-kredytowej,</w:t>
      </w:r>
      <w:r>
        <w:rPr>
          <w:rFonts w:ascii="Tahoma" w:eastAsia="Times New Roman" w:hAnsi="Tahoma" w:cs="Tahoma"/>
          <w:sz w:val="20"/>
          <w:szCs w:val="20"/>
          <w:lang w:eastAsia="pl-PL"/>
        </w:rPr>
        <w:t xml:space="preserve"> z tym, że zobowiązanie kasy jest zawsze zobowiązaniem pieniężnym,</w:t>
      </w:r>
    </w:p>
    <w:p w14:paraId="03AF654A" w14:textId="3BD7F0E0" w:rsidR="00A74C48" w:rsidRDefault="007B3F42" w:rsidP="00A74C48">
      <w:pPr>
        <w:pStyle w:val="Akapitzlist"/>
        <w:spacing w:after="40" w:line="240" w:lineRule="auto"/>
        <w:ind w:left="425"/>
        <w:contextualSpacing w:val="0"/>
        <w:jc w:val="both"/>
        <w:rPr>
          <w:rFonts w:ascii="Tahoma" w:eastAsia="Times New Roman" w:hAnsi="Tahoma" w:cs="Tahoma"/>
          <w:sz w:val="20"/>
          <w:szCs w:val="20"/>
          <w:lang w:eastAsia="pl-PL"/>
        </w:rPr>
      </w:pPr>
      <w:r>
        <w:rPr>
          <w:rFonts w:ascii="Tahoma" w:eastAsia="Times New Roman" w:hAnsi="Tahoma" w:cs="Tahoma"/>
          <w:sz w:val="20"/>
          <w:szCs w:val="20"/>
          <w:lang w:eastAsia="pl-PL"/>
        </w:rPr>
        <w:t>c)</w:t>
      </w:r>
      <w:r>
        <w:rPr>
          <w:rFonts w:ascii="Tahoma" w:eastAsia="Times New Roman" w:hAnsi="Tahoma" w:cs="Tahoma"/>
          <w:sz w:val="20"/>
          <w:szCs w:val="20"/>
          <w:lang w:eastAsia="pl-PL"/>
        </w:rPr>
        <w:tab/>
      </w:r>
      <w:r w:rsidR="003C0122" w:rsidRPr="00A74C48">
        <w:rPr>
          <w:rFonts w:ascii="Tahoma" w:eastAsia="Times New Roman" w:hAnsi="Tahoma" w:cs="Tahoma"/>
          <w:sz w:val="20"/>
          <w:szCs w:val="20"/>
          <w:lang w:eastAsia="pl-PL"/>
        </w:rPr>
        <w:t>gwarancjach bankowych,</w:t>
      </w:r>
    </w:p>
    <w:p w14:paraId="7714374F" w14:textId="77777777" w:rsidR="00A74C48" w:rsidRDefault="00A74C48" w:rsidP="00A74C48">
      <w:pPr>
        <w:pStyle w:val="Akapitzlist"/>
        <w:spacing w:after="40" w:line="240" w:lineRule="auto"/>
        <w:ind w:left="425"/>
        <w:contextualSpacing w:val="0"/>
        <w:jc w:val="both"/>
        <w:rPr>
          <w:rFonts w:ascii="Tahoma" w:eastAsia="Times New Roman" w:hAnsi="Tahoma" w:cs="Tahoma"/>
          <w:sz w:val="20"/>
          <w:szCs w:val="20"/>
          <w:lang w:eastAsia="pl-PL"/>
        </w:rPr>
      </w:pPr>
      <w:r>
        <w:rPr>
          <w:rFonts w:ascii="Tahoma" w:eastAsia="Times New Roman" w:hAnsi="Tahoma" w:cs="Tahoma"/>
          <w:sz w:val="20"/>
          <w:szCs w:val="20"/>
          <w:lang w:eastAsia="pl-PL"/>
        </w:rPr>
        <w:t>d)</w:t>
      </w:r>
      <w:r>
        <w:rPr>
          <w:rFonts w:ascii="Tahoma" w:eastAsia="Times New Roman" w:hAnsi="Tahoma" w:cs="Tahoma"/>
          <w:sz w:val="20"/>
          <w:szCs w:val="20"/>
          <w:lang w:eastAsia="pl-PL"/>
        </w:rPr>
        <w:tab/>
      </w:r>
      <w:r w:rsidR="003C0122" w:rsidRPr="00A74C48">
        <w:rPr>
          <w:rFonts w:ascii="Tahoma" w:eastAsia="Times New Roman" w:hAnsi="Tahoma" w:cs="Tahoma"/>
          <w:sz w:val="20"/>
          <w:szCs w:val="20"/>
          <w:lang w:eastAsia="pl-PL"/>
        </w:rPr>
        <w:t>gwarancjach ubezpieczeniowych,</w:t>
      </w:r>
    </w:p>
    <w:p w14:paraId="5315CC00" w14:textId="280DDAB1" w:rsidR="003C0122" w:rsidRPr="00A74C48" w:rsidRDefault="00A74C48" w:rsidP="00A74C48">
      <w:pPr>
        <w:pStyle w:val="Akapitzlist"/>
        <w:spacing w:after="120" w:line="240" w:lineRule="auto"/>
        <w:ind w:left="709" w:hanging="284"/>
        <w:contextualSpacing w:val="0"/>
        <w:jc w:val="both"/>
        <w:rPr>
          <w:rFonts w:ascii="Tahoma" w:eastAsia="Times New Roman" w:hAnsi="Tahoma" w:cs="Tahoma"/>
          <w:sz w:val="20"/>
          <w:szCs w:val="20"/>
          <w:lang w:eastAsia="pl-PL"/>
        </w:rPr>
      </w:pPr>
      <w:r>
        <w:rPr>
          <w:rFonts w:ascii="Tahoma" w:eastAsia="Times New Roman" w:hAnsi="Tahoma" w:cs="Tahoma"/>
          <w:sz w:val="20"/>
          <w:szCs w:val="20"/>
          <w:lang w:eastAsia="pl-PL"/>
        </w:rPr>
        <w:lastRenderedPageBreak/>
        <w:t>e)</w:t>
      </w:r>
      <w:r>
        <w:rPr>
          <w:rFonts w:ascii="Tahoma" w:eastAsia="Times New Roman" w:hAnsi="Tahoma" w:cs="Tahoma"/>
          <w:sz w:val="20"/>
          <w:szCs w:val="20"/>
          <w:lang w:eastAsia="pl-PL"/>
        </w:rPr>
        <w:tab/>
      </w:r>
      <w:r w:rsidR="003C0122" w:rsidRPr="00A74C48">
        <w:rPr>
          <w:rFonts w:ascii="Tahoma" w:eastAsia="Times New Roman" w:hAnsi="Tahoma" w:cs="Tahoma"/>
          <w:sz w:val="20"/>
          <w:szCs w:val="20"/>
          <w:lang w:eastAsia="pl-PL"/>
        </w:rPr>
        <w:t>poręczeniach udzielanych przez podmioty, o których mowa w art. 6b ust. 5 pkt 2 ustawy z dnia 9 listopada 2000 r. o utworzeniu Polskiej Agen</w:t>
      </w:r>
      <w:r>
        <w:rPr>
          <w:rFonts w:ascii="Tahoma" w:eastAsia="Times New Roman" w:hAnsi="Tahoma" w:cs="Tahoma"/>
          <w:sz w:val="20"/>
          <w:szCs w:val="20"/>
          <w:lang w:eastAsia="pl-PL"/>
        </w:rPr>
        <w:t>cji Rozwoju Przedsiębiorczości</w:t>
      </w:r>
      <w:r w:rsidR="003C0122" w:rsidRPr="00A74C48">
        <w:rPr>
          <w:rFonts w:ascii="Tahoma" w:eastAsia="Times New Roman" w:hAnsi="Tahoma" w:cs="Tahoma"/>
          <w:sz w:val="20"/>
          <w:szCs w:val="20"/>
          <w:lang w:eastAsia="pl-PL"/>
        </w:rPr>
        <w:t>.</w:t>
      </w:r>
    </w:p>
    <w:p w14:paraId="06400008" w14:textId="12CEBC45" w:rsidR="003C0122" w:rsidRPr="003C0122" w:rsidRDefault="003C0122" w:rsidP="00B21ABF">
      <w:pPr>
        <w:pStyle w:val="Akapitzlist"/>
        <w:numPr>
          <w:ilvl w:val="3"/>
          <w:numId w:val="23"/>
        </w:numPr>
        <w:tabs>
          <w:tab w:val="clear" w:pos="2880"/>
          <w:tab w:val="num" w:pos="426"/>
        </w:tabs>
        <w:spacing w:after="120" w:line="240" w:lineRule="auto"/>
        <w:ind w:left="425" w:hanging="425"/>
        <w:contextualSpacing w:val="0"/>
        <w:jc w:val="both"/>
        <w:rPr>
          <w:rFonts w:ascii="Tahoma" w:eastAsia="Times New Roman" w:hAnsi="Tahoma" w:cs="Tahoma"/>
          <w:sz w:val="20"/>
          <w:szCs w:val="20"/>
          <w:lang w:eastAsia="pl-PL"/>
        </w:rPr>
      </w:pPr>
      <w:r w:rsidRPr="003C0122">
        <w:rPr>
          <w:rFonts w:ascii="Tahoma" w:eastAsia="Times New Roman" w:hAnsi="Tahoma" w:cs="Tahoma"/>
          <w:sz w:val="20"/>
          <w:szCs w:val="20"/>
          <w:lang w:eastAsia="pl-PL"/>
        </w:rPr>
        <w:t>W przypadku wnoszenia zabezpieczenia należytego wykonania umowy:</w:t>
      </w:r>
    </w:p>
    <w:p w14:paraId="604DF930" w14:textId="13C09C73" w:rsidR="003C0122" w:rsidRPr="003C0122" w:rsidRDefault="003C0122" w:rsidP="00A74C48">
      <w:pPr>
        <w:pStyle w:val="Akapitzlist"/>
        <w:spacing w:after="120" w:line="240" w:lineRule="auto"/>
        <w:ind w:left="709" w:hanging="284"/>
        <w:contextualSpacing w:val="0"/>
        <w:jc w:val="both"/>
        <w:rPr>
          <w:rFonts w:ascii="Tahoma" w:eastAsia="Times New Roman" w:hAnsi="Tahoma" w:cs="Tahoma"/>
          <w:bCs/>
          <w:sz w:val="20"/>
          <w:szCs w:val="20"/>
          <w:lang w:eastAsia="pl-PL"/>
        </w:rPr>
      </w:pPr>
      <w:r w:rsidRPr="003C0122">
        <w:rPr>
          <w:rFonts w:ascii="Tahoma" w:eastAsia="Times New Roman" w:hAnsi="Tahoma" w:cs="Tahoma"/>
          <w:sz w:val="20"/>
          <w:szCs w:val="20"/>
          <w:lang w:eastAsia="pl-PL"/>
        </w:rPr>
        <w:t>a)</w:t>
      </w:r>
      <w:r w:rsidRPr="003C0122">
        <w:rPr>
          <w:rFonts w:ascii="Tahoma" w:eastAsia="Times New Roman" w:hAnsi="Tahoma" w:cs="Tahoma"/>
          <w:sz w:val="20"/>
          <w:szCs w:val="20"/>
          <w:lang w:eastAsia="pl-PL"/>
        </w:rPr>
        <w:tab/>
        <w:t xml:space="preserve">w pieniądzu - odpowiednią kwotę należy wpłacić na rachunek bankowy zamawiającego nr: </w:t>
      </w:r>
      <w:r w:rsidR="00A74C48">
        <w:rPr>
          <w:rFonts w:ascii="Tahoma" w:eastAsia="Times New Roman" w:hAnsi="Tahoma" w:cs="Tahoma"/>
          <w:sz w:val="20"/>
          <w:szCs w:val="20"/>
          <w:lang w:eastAsia="pl-PL"/>
        </w:rPr>
        <w:br/>
      </w:r>
      <w:r w:rsidRPr="003C0122">
        <w:rPr>
          <w:rFonts w:ascii="Tahoma" w:eastAsia="Times New Roman" w:hAnsi="Tahoma" w:cs="Tahoma"/>
          <w:b/>
          <w:sz w:val="20"/>
          <w:szCs w:val="20"/>
          <w:lang w:eastAsia="pl-PL"/>
        </w:rPr>
        <w:t xml:space="preserve">26 1010 1010 0031 4413 9120 0000, </w:t>
      </w:r>
      <w:r w:rsidRPr="003C0122">
        <w:rPr>
          <w:rFonts w:ascii="Tahoma" w:eastAsia="Times New Roman" w:hAnsi="Tahoma" w:cs="Tahoma"/>
          <w:sz w:val="20"/>
          <w:szCs w:val="20"/>
          <w:lang w:eastAsia="pl-PL"/>
        </w:rPr>
        <w:t xml:space="preserve">a dokument potwierdzający wpłatę należy złożyć </w:t>
      </w:r>
      <w:r w:rsidR="00A74C48">
        <w:rPr>
          <w:rFonts w:ascii="Tahoma" w:eastAsia="Times New Roman" w:hAnsi="Tahoma" w:cs="Tahoma"/>
          <w:sz w:val="20"/>
          <w:szCs w:val="20"/>
          <w:lang w:eastAsia="pl-PL"/>
        </w:rPr>
        <w:br/>
      </w:r>
      <w:r w:rsidRPr="003C0122">
        <w:rPr>
          <w:rFonts w:ascii="Tahoma" w:eastAsia="Times New Roman" w:hAnsi="Tahoma" w:cs="Tahoma"/>
          <w:sz w:val="20"/>
          <w:szCs w:val="20"/>
          <w:lang w:eastAsia="pl-PL"/>
        </w:rPr>
        <w:t>w siedzibie Zamawiającego (</w:t>
      </w:r>
      <w:r w:rsidR="00A74C48">
        <w:rPr>
          <w:rFonts w:ascii="Tahoma" w:eastAsia="Times New Roman" w:hAnsi="Tahoma" w:cs="Tahoma"/>
          <w:sz w:val="20"/>
          <w:szCs w:val="20"/>
          <w:lang w:eastAsia="pl-PL"/>
        </w:rPr>
        <w:t xml:space="preserve">ul. Taborowa 33, 02-699 Warszawa, </w:t>
      </w:r>
      <w:r w:rsidRPr="003C0122">
        <w:rPr>
          <w:rFonts w:ascii="Tahoma" w:eastAsia="Times New Roman" w:hAnsi="Tahoma" w:cs="Tahoma"/>
          <w:sz w:val="20"/>
          <w:szCs w:val="20"/>
          <w:lang w:eastAsia="pl-PL"/>
        </w:rPr>
        <w:t>kancelaria ogólna, parter) najpóźniej przed podpisaniem umowy.</w:t>
      </w:r>
    </w:p>
    <w:p w14:paraId="2A5D8ED0" w14:textId="4DA96C83" w:rsidR="003C0122" w:rsidRPr="003C0122" w:rsidRDefault="003C0122" w:rsidP="00A74C48">
      <w:pPr>
        <w:pStyle w:val="Akapitzlist"/>
        <w:spacing w:after="120" w:line="240" w:lineRule="auto"/>
        <w:ind w:left="709" w:hanging="284"/>
        <w:contextualSpacing w:val="0"/>
        <w:jc w:val="both"/>
        <w:rPr>
          <w:rFonts w:ascii="Tahoma" w:eastAsia="Times New Roman" w:hAnsi="Tahoma" w:cs="Tahoma"/>
          <w:sz w:val="20"/>
          <w:szCs w:val="20"/>
          <w:lang w:eastAsia="pl-PL"/>
        </w:rPr>
      </w:pPr>
      <w:r w:rsidRPr="003C0122">
        <w:rPr>
          <w:rFonts w:ascii="Tahoma" w:eastAsia="Times New Roman" w:hAnsi="Tahoma" w:cs="Tahoma"/>
          <w:sz w:val="20"/>
          <w:szCs w:val="20"/>
          <w:lang w:eastAsia="pl-PL"/>
        </w:rPr>
        <w:t>b)</w:t>
      </w:r>
      <w:r w:rsidRPr="003C0122">
        <w:rPr>
          <w:rFonts w:ascii="Tahoma" w:eastAsia="Times New Roman" w:hAnsi="Tahoma" w:cs="Tahoma"/>
          <w:sz w:val="20"/>
          <w:szCs w:val="20"/>
          <w:lang w:eastAsia="pl-PL"/>
        </w:rPr>
        <w:tab/>
        <w:t>w pozostałych dopuszczanych formach</w:t>
      </w:r>
      <w:r w:rsidR="00A74C48">
        <w:rPr>
          <w:rFonts w:ascii="Tahoma" w:eastAsia="Times New Roman" w:hAnsi="Tahoma" w:cs="Tahoma"/>
          <w:sz w:val="20"/>
          <w:szCs w:val="20"/>
          <w:lang w:eastAsia="pl-PL"/>
        </w:rPr>
        <w:t>,</w:t>
      </w:r>
      <w:r w:rsidRPr="003C0122">
        <w:rPr>
          <w:rFonts w:ascii="Tahoma" w:eastAsia="Times New Roman" w:hAnsi="Tahoma" w:cs="Tahoma"/>
          <w:sz w:val="20"/>
          <w:szCs w:val="20"/>
          <w:lang w:eastAsia="pl-PL"/>
        </w:rPr>
        <w:t xml:space="preserve"> dokument zabezpieczenia należy złożyć w siedzibie Zamawiającego</w:t>
      </w:r>
      <w:r w:rsidRPr="003C0122">
        <w:rPr>
          <w:rFonts w:ascii="Tahoma" w:eastAsia="Times New Roman" w:hAnsi="Tahoma" w:cs="Tahoma"/>
          <w:b/>
          <w:sz w:val="20"/>
          <w:szCs w:val="20"/>
          <w:lang w:eastAsia="pl-PL"/>
        </w:rPr>
        <w:t xml:space="preserve"> </w:t>
      </w:r>
      <w:r w:rsidRPr="003C0122">
        <w:rPr>
          <w:rFonts w:ascii="Tahoma" w:eastAsia="Times New Roman" w:hAnsi="Tahoma" w:cs="Tahoma"/>
          <w:sz w:val="20"/>
          <w:szCs w:val="20"/>
          <w:lang w:eastAsia="pl-PL"/>
        </w:rPr>
        <w:t>(</w:t>
      </w:r>
      <w:r w:rsidR="00A74C48">
        <w:rPr>
          <w:rFonts w:ascii="Tahoma" w:eastAsia="Times New Roman" w:hAnsi="Tahoma" w:cs="Tahoma"/>
          <w:sz w:val="20"/>
          <w:szCs w:val="20"/>
          <w:lang w:eastAsia="pl-PL"/>
        </w:rPr>
        <w:t xml:space="preserve">ul. Taborowa 33, 02-699 Warszawa, </w:t>
      </w:r>
      <w:r w:rsidRPr="003C0122">
        <w:rPr>
          <w:rFonts w:ascii="Tahoma" w:eastAsia="Times New Roman" w:hAnsi="Tahoma" w:cs="Tahoma"/>
          <w:sz w:val="20"/>
          <w:szCs w:val="20"/>
          <w:lang w:eastAsia="pl-PL"/>
        </w:rPr>
        <w:t>kancelaria ogólna, parter)</w:t>
      </w:r>
      <w:r w:rsidRPr="003C0122">
        <w:rPr>
          <w:rFonts w:ascii="Tahoma" w:eastAsia="Times New Roman" w:hAnsi="Tahoma" w:cs="Tahoma"/>
          <w:b/>
          <w:sz w:val="20"/>
          <w:szCs w:val="20"/>
          <w:lang w:eastAsia="pl-PL"/>
        </w:rPr>
        <w:t xml:space="preserve"> </w:t>
      </w:r>
      <w:r w:rsidRPr="003C0122">
        <w:rPr>
          <w:rFonts w:ascii="Tahoma" w:eastAsia="Times New Roman" w:hAnsi="Tahoma" w:cs="Tahoma"/>
          <w:sz w:val="20"/>
          <w:szCs w:val="20"/>
          <w:lang w:eastAsia="pl-PL"/>
        </w:rPr>
        <w:t>najpóźniej przed zawarciem umowy.</w:t>
      </w:r>
    </w:p>
    <w:p w14:paraId="623C9C60" w14:textId="1362090E" w:rsidR="003C0122" w:rsidRPr="003C0122" w:rsidRDefault="003C0122" w:rsidP="00B21ABF">
      <w:pPr>
        <w:pStyle w:val="Akapitzlist"/>
        <w:numPr>
          <w:ilvl w:val="3"/>
          <w:numId w:val="23"/>
        </w:numPr>
        <w:tabs>
          <w:tab w:val="clear" w:pos="2880"/>
          <w:tab w:val="num" w:pos="426"/>
        </w:tabs>
        <w:spacing w:after="120" w:line="240" w:lineRule="auto"/>
        <w:ind w:left="425" w:hanging="425"/>
        <w:contextualSpacing w:val="0"/>
        <w:jc w:val="both"/>
        <w:rPr>
          <w:rFonts w:ascii="Tahoma" w:eastAsia="Times New Roman" w:hAnsi="Tahoma" w:cs="Tahoma"/>
          <w:sz w:val="20"/>
          <w:szCs w:val="20"/>
          <w:lang w:eastAsia="pl-PL"/>
        </w:rPr>
      </w:pPr>
      <w:r w:rsidRPr="003C0122">
        <w:rPr>
          <w:rFonts w:ascii="Tahoma" w:eastAsia="Times New Roman" w:hAnsi="Tahoma" w:cs="Tahoma"/>
          <w:sz w:val="20"/>
          <w:szCs w:val="20"/>
          <w:lang w:eastAsia="pl-PL"/>
        </w:rPr>
        <w:t>Z dokumentu gwarancji bankowej/ubezpieczeniowej winno wynikać jednoznacznie gwarantowanie wypłat należności z ustanowionego zabezpieczenia w sposób nieodwołalny, bezwarunkowy i na pierwsze żądanie.</w:t>
      </w:r>
    </w:p>
    <w:p w14:paraId="3C089A65" w14:textId="7B17A404" w:rsidR="00817E4B" w:rsidRPr="00817E4B" w:rsidRDefault="00817E4B" w:rsidP="00817E4B">
      <w:pPr>
        <w:spacing w:after="12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5.</w:t>
      </w:r>
      <w:r>
        <w:rPr>
          <w:rFonts w:ascii="Tahoma" w:eastAsia="Times New Roman" w:hAnsi="Tahoma" w:cs="Tahoma"/>
          <w:sz w:val="20"/>
          <w:szCs w:val="20"/>
          <w:lang w:eastAsia="pl-PL"/>
        </w:rPr>
        <w:tab/>
      </w:r>
      <w:r w:rsidRPr="00817E4B">
        <w:rPr>
          <w:rFonts w:ascii="Tahoma" w:eastAsia="Times New Roman" w:hAnsi="Tahoma" w:cs="Tahoma"/>
          <w:sz w:val="20"/>
          <w:szCs w:val="20"/>
          <w:lang w:eastAsia="pl-PL"/>
        </w:rPr>
        <w:t>Zabez</w:t>
      </w:r>
      <w:r>
        <w:rPr>
          <w:rFonts w:ascii="Tahoma" w:eastAsia="Times New Roman" w:hAnsi="Tahoma" w:cs="Tahoma"/>
          <w:sz w:val="20"/>
          <w:szCs w:val="20"/>
          <w:lang w:eastAsia="pl-PL"/>
        </w:rPr>
        <w:t>pieczenie należytego wykonania u</w:t>
      </w:r>
      <w:r w:rsidRPr="00817E4B">
        <w:rPr>
          <w:rFonts w:ascii="Tahoma" w:eastAsia="Times New Roman" w:hAnsi="Tahoma" w:cs="Tahoma"/>
          <w:sz w:val="20"/>
          <w:szCs w:val="20"/>
          <w:lang w:eastAsia="pl-PL"/>
        </w:rPr>
        <w:t>mowy przeznaczone zostanie na pokrycie roszczeń Zamawiającego z tytułu niewykonania lub nienależytego wykonania Umowy oraz roszczeń z tytułu gwarancji.</w:t>
      </w:r>
    </w:p>
    <w:p w14:paraId="3117F739" w14:textId="669BF85E" w:rsidR="00817E4B" w:rsidRPr="00817E4B" w:rsidRDefault="00817E4B" w:rsidP="00817E4B">
      <w:pPr>
        <w:spacing w:after="12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6.</w:t>
      </w:r>
      <w:r>
        <w:rPr>
          <w:rFonts w:ascii="Tahoma" w:eastAsia="Times New Roman" w:hAnsi="Tahoma" w:cs="Tahoma"/>
          <w:sz w:val="20"/>
          <w:szCs w:val="20"/>
          <w:lang w:eastAsia="pl-PL"/>
        </w:rPr>
        <w:tab/>
      </w:r>
      <w:r w:rsidRPr="00817E4B">
        <w:rPr>
          <w:rFonts w:ascii="Tahoma" w:eastAsia="Times New Roman" w:hAnsi="Tahoma" w:cs="Tahoma"/>
          <w:sz w:val="20"/>
          <w:szCs w:val="20"/>
          <w:lang w:eastAsia="pl-PL"/>
        </w:rPr>
        <w:t xml:space="preserve">Zabezpieczenie należytego wykonania </w:t>
      </w:r>
      <w:r>
        <w:rPr>
          <w:rFonts w:ascii="Tahoma" w:eastAsia="Times New Roman" w:hAnsi="Tahoma" w:cs="Tahoma"/>
          <w:sz w:val="20"/>
          <w:szCs w:val="20"/>
          <w:lang w:eastAsia="pl-PL"/>
        </w:rPr>
        <w:t>u</w:t>
      </w:r>
      <w:r w:rsidRPr="00817E4B">
        <w:rPr>
          <w:rFonts w:ascii="Tahoma" w:eastAsia="Times New Roman" w:hAnsi="Tahoma" w:cs="Tahoma"/>
          <w:sz w:val="20"/>
          <w:szCs w:val="20"/>
          <w:lang w:eastAsia="pl-PL"/>
        </w:rPr>
        <w:t>mowy, zostanie zwolnione w wysokości 100% kwoty zabezpieczenia w terminie 30 dni od daty podpisania przez Zamawiającego bez zastrzeżeń Protokołu odbioru końcowego.</w:t>
      </w:r>
    </w:p>
    <w:p w14:paraId="241938F9" w14:textId="4D91ACDB" w:rsidR="00817E4B" w:rsidRDefault="00817E4B" w:rsidP="00817E4B">
      <w:pPr>
        <w:spacing w:after="12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7.</w:t>
      </w:r>
      <w:r>
        <w:rPr>
          <w:rFonts w:ascii="Tahoma" w:eastAsia="Times New Roman" w:hAnsi="Tahoma" w:cs="Tahoma"/>
          <w:sz w:val="20"/>
          <w:szCs w:val="20"/>
          <w:lang w:eastAsia="pl-PL"/>
        </w:rPr>
        <w:tab/>
      </w:r>
      <w:r w:rsidRPr="00817E4B">
        <w:rPr>
          <w:rFonts w:ascii="Tahoma" w:eastAsia="Times New Roman" w:hAnsi="Tahoma" w:cs="Tahoma"/>
          <w:sz w:val="20"/>
          <w:szCs w:val="20"/>
          <w:lang w:eastAsia="pl-PL"/>
        </w:rPr>
        <w:t>Zamawiający dopuszcza możliwość zmiany formy zabezpieczenia należytego wykonania Umowy w każdym czasie, zgodnie z zapisami art. 149 ustawy Prawo zamówień publicznych. Zmiana formy zabezpieczenia jest dokonywana z zachowaniem ciągłości zabezpieczenia i bez zmniejszenia jego wysokości.</w:t>
      </w:r>
    </w:p>
    <w:p w14:paraId="5D199809" w14:textId="77777777" w:rsidR="00B87C4B" w:rsidRDefault="00B87C4B" w:rsidP="00817E4B">
      <w:pPr>
        <w:spacing w:after="120" w:line="240" w:lineRule="auto"/>
        <w:ind w:left="425" w:hanging="425"/>
        <w:jc w:val="both"/>
        <w:rPr>
          <w:rFonts w:ascii="Tahoma" w:eastAsia="Times New Roman" w:hAnsi="Tahoma" w:cs="Tahoma"/>
          <w:sz w:val="20"/>
          <w:szCs w:val="20"/>
          <w:lang w:eastAsia="pl-PL"/>
        </w:rPr>
      </w:pPr>
    </w:p>
    <w:p w14:paraId="7F527E5A" w14:textId="2E1FEC1C" w:rsidR="004A6CEA" w:rsidRPr="00A975AA" w:rsidRDefault="004A6CEA" w:rsidP="004A6CEA">
      <w:pPr>
        <w:tabs>
          <w:tab w:val="left" w:pos="426"/>
        </w:tabs>
        <w:spacing w:after="120" w:line="240" w:lineRule="auto"/>
        <w:ind w:left="413" w:hanging="697"/>
        <w:jc w:val="both"/>
        <w:rPr>
          <w:rFonts w:ascii="Tahoma" w:eastAsia="Times New Roman" w:hAnsi="Tahoma" w:cs="Tahoma"/>
          <w:b/>
          <w:sz w:val="20"/>
          <w:szCs w:val="20"/>
          <w:u w:val="single"/>
          <w:lang w:eastAsia="pl-PL"/>
        </w:rPr>
      </w:pPr>
      <w:r w:rsidRPr="00907117">
        <w:rPr>
          <w:rFonts w:ascii="Tahoma" w:eastAsia="Times New Roman" w:hAnsi="Tahoma" w:cs="Tahoma"/>
          <w:b/>
          <w:sz w:val="20"/>
          <w:szCs w:val="20"/>
          <w:highlight w:val="lightGray"/>
          <w:u w:val="single"/>
          <w:lang w:eastAsia="pl-PL"/>
        </w:rPr>
        <w:t>XV</w:t>
      </w:r>
      <w:r>
        <w:rPr>
          <w:rFonts w:ascii="Tahoma" w:eastAsia="Times New Roman" w:hAnsi="Tahoma" w:cs="Tahoma"/>
          <w:b/>
          <w:sz w:val="20"/>
          <w:szCs w:val="20"/>
          <w:highlight w:val="lightGray"/>
          <w:u w:val="single"/>
          <w:lang w:eastAsia="pl-PL"/>
        </w:rPr>
        <w:t>I</w:t>
      </w:r>
      <w:r w:rsidRPr="00907117">
        <w:rPr>
          <w:rFonts w:ascii="Tahoma" w:eastAsia="Times New Roman" w:hAnsi="Tahoma" w:cs="Tahoma"/>
          <w:b/>
          <w:sz w:val="20"/>
          <w:szCs w:val="20"/>
          <w:highlight w:val="lightGray"/>
          <w:u w:val="single"/>
          <w:lang w:eastAsia="pl-PL"/>
        </w:rPr>
        <w:t>I.</w:t>
      </w:r>
      <w:r w:rsidRPr="00907117">
        <w:rPr>
          <w:rFonts w:ascii="Tahoma" w:eastAsia="Times New Roman" w:hAnsi="Tahoma" w:cs="Tahoma"/>
          <w:b/>
          <w:sz w:val="20"/>
          <w:szCs w:val="20"/>
          <w:highlight w:val="lightGray"/>
          <w:u w:val="single"/>
          <w:lang w:eastAsia="pl-PL"/>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1AC63BEF" w14:textId="1FEB32F0" w:rsidR="004A6CEA" w:rsidRPr="00A966F6" w:rsidRDefault="004A6CEA" w:rsidP="00B21ABF">
      <w:pPr>
        <w:pStyle w:val="Akapitzlist"/>
        <w:numPr>
          <w:ilvl w:val="0"/>
          <w:numId w:val="28"/>
        </w:numPr>
        <w:tabs>
          <w:tab w:val="left" w:pos="426"/>
        </w:tabs>
        <w:spacing w:after="120" w:line="240" w:lineRule="auto"/>
        <w:ind w:left="357" w:hanging="357"/>
        <w:contextualSpacing w:val="0"/>
        <w:jc w:val="both"/>
        <w:rPr>
          <w:rFonts w:ascii="Tahoma" w:hAnsi="Tahoma" w:cs="Tahoma"/>
          <w:sz w:val="20"/>
          <w:szCs w:val="20"/>
        </w:rPr>
      </w:pPr>
      <w:r w:rsidRPr="00F94F6B">
        <w:rPr>
          <w:rFonts w:ascii="Tahoma" w:hAnsi="Tahoma" w:cs="Tahoma"/>
          <w:sz w:val="20"/>
          <w:szCs w:val="20"/>
        </w:rPr>
        <w:t xml:space="preserve">Istotne postanowienia umowy określa </w:t>
      </w:r>
      <w:r w:rsidRPr="00F94F6B">
        <w:rPr>
          <w:rFonts w:ascii="Tahoma" w:hAnsi="Tahoma" w:cs="Tahoma"/>
          <w:b/>
          <w:sz w:val="20"/>
          <w:szCs w:val="20"/>
        </w:rPr>
        <w:t xml:space="preserve">Załącznik nr </w:t>
      </w:r>
      <w:r w:rsidR="006D5E19" w:rsidRPr="00F94F6B">
        <w:rPr>
          <w:rFonts w:ascii="Tahoma" w:hAnsi="Tahoma" w:cs="Tahoma"/>
          <w:b/>
          <w:sz w:val="20"/>
          <w:szCs w:val="20"/>
        </w:rPr>
        <w:t>5</w:t>
      </w:r>
      <w:r w:rsidRPr="00F94F6B">
        <w:rPr>
          <w:rFonts w:ascii="Tahoma" w:hAnsi="Tahoma" w:cs="Tahoma"/>
          <w:b/>
          <w:sz w:val="20"/>
          <w:szCs w:val="20"/>
        </w:rPr>
        <w:t xml:space="preserve"> </w:t>
      </w:r>
      <w:r w:rsidRPr="00F94F6B">
        <w:rPr>
          <w:rFonts w:ascii="Tahoma" w:hAnsi="Tahoma" w:cs="Tahoma"/>
          <w:sz w:val="20"/>
          <w:szCs w:val="20"/>
        </w:rPr>
        <w:t>do niniejszej</w:t>
      </w:r>
      <w:r>
        <w:rPr>
          <w:rFonts w:ascii="Tahoma" w:hAnsi="Tahoma" w:cs="Tahoma"/>
          <w:sz w:val="20"/>
          <w:szCs w:val="20"/>
        </w:rPr>
        <w:t xml:space="preserve"> </w:t>
      </w:r>
      <w:r w:rsidRPr="00A966F6">
        <w:rPr>
          <w:rFonts w:ascii="Tahoma" w:hAnsi="Tahoma" w:cs="Tahoma"/>
          <w:sz w:val="20"/>
          <w:szCs w:val="20"/>
        </w:rPr>
        <w:t>Specyfikacji.</w:t>
      </w:r>
    </w:p>
    <w:p w14:paraId="41F5EF67" w14:textId="38679B20" w:rsidR="004A6CEA" w:rsidRPr="00F94F6B" w:rsidRDefault="004A6CEA" w:rsidP="00B21ABF">
      <w:pPr>
        <w:pStyle w:val="Akapitzlist"/>
        <w:numPr>
          <w:ilvl w:val="0"/>
          <w:numId w:val="28"/>
        </w:numPr>
        <w:spacing w:after="0" w:line="240" w:lineRule="auto"/>
        <w:jc w:val="both"/>
        <w:rPr>
          <w:rFonts w:ascii="Tahoma" w:hAnsi="Tahoma" w:cs="Tahoma"/>
          <w:sz w:val="20"/>
          <w:szCs w:val="20"/>
        </w:rPr>
      </w:pPr>
      <w:r w:rsidRPr="00907117">
        <w:rPr>
          <w:rFonts w:ascii="Tahoma" w:hAnsi="Tahoma" w:cs="Tahoma"/>
          <w:sz w:val="20"/>
          <w:szCs w:val="20"/>
        </w:rPr>
        <w:t xml:space="preserve">Zamawiający przewiduje </w:t>
      </w:r>
      <w:r w:rsidRPr="00F94F6B">
        <w:rPr>
          <w:rFonts w:ascii="Tahoma" w:hAnsi="Tahoma" w:cs="Tahoma"/>
          <w:sz w:val="20"/>
          <w:szCs w:val="20"/>
        </w:rPr>
        <w:t xml:space="preserve">możliwość dokonania zmian umowy na warunkach określonych w istotnych postanowieniach umowy stanowiących </w:t>
      </w:r>
      <w:r w:rsidRPr="00F94F6B">
        <w:rPr>
          <w:rFonts w:ascii="Tahoma" w:hAnsi="Tahoma" w:cs="Tahoma"/>
          <w:b/>
          <w:sz w:val="20"/>
          <w:szCs w:val="20"/>
        </w:rPr>
        <w:t xml:space="preserve">Załącznik nr </w:t>
      </w:r>
      <w:r w:rsidR="006D5E19" w:rsidRPr="00F94F6B">
        <w:rPr>
          <w:rFonts w:ascii="Tahoma" w:hAnsi="Tahoma" w:cs="Tahoma"/>
          <w:b/>
          <w:sz w:val="20"/>
          <w:szCs w:val="20"/>
        </w:rPr>
        <w:t>5</w:t>
      </w:r>
      <w:r w:rsidRPr="00F94F6B">
        <w:rPr>
          <w:rFonts w:ascii="Tahoma" w:hAnsi="Tahoma" w:cs="Tahoma"/>
          <w:b/>
          <w:sz w:val="20"/>
          <w:szCs w:val="20"/>
        </w:rPr>
        <w:t xml:space="preserve"> </w:t>
      </w:r>
      <w:r w:rsidRPr="00F94F6B">
        <w:rPr>
          <w:rFonts w:ascii="Tahoma" w:hAnsi="Tahoma" w:cs="Tahoma"/>
          <w:sz w:val="20"/>
          <w:szCs w:val="20"/>
        </w:rPr>
        <w:t xml:space="preserve">do niniejszej SIWZ. </w:t>
      </w:r>
    </w:p>
    <w:p w14:paraId="12EE295F" w14:textId="77777777" w:rsidR="004A6CEA" w:rsidRDefault="004A6CEA" w:rsidP="004A6CEA">
      <w:pPr>
        <w:spacing w:after="0" w:line="240" w:lineRule="auto"/>
        <w:ind w:left="426" w:hanging="426"/>
        <w:jc w:val="both"/>
        <w:rPr>
          <w:rFonts w:ascii="Tahoma" w:eastAsia="Times New Roman" w:hAnsi="Tahoma" w:cs="Tahoma"/>
          <w:sz w:val="20"/>
          <w:szCs w:val="20"/>
          <w:lang w:eastAsia="pl-PL"/>
        </w:rPr>
      </w:pPr>
    </w:p>
    <w:p w14:paraId="55B5EB04" w14:textId="4CA7249A" w:rsidR="004A6CEA" w:rsidRPr="004A6CEA" w:rsidRDefault="004A6CEA" w:rsidP="004A6CEA">
      <w:pPr>
        <w:spacing w:after="120" w:line="240" w:lineRule="auto"/>
        <w:ind w:left="426" w:hanging="710"/>
        <w:jc w:val="both"/>
        <w:rPr>
          <w:rFonts w:ascii="Tahoma" w:hAnsi="Tahoma" w:cs="Tahoma"/>
          <w:b/>
          <w:sz w:val="20"/>
          <w:szCs w:val="20"/>
          <w:highlight w:val="lightGray"/>
        </w:rPr>
      </w:pPr>
      <w:r>
        <w:rPr>
          <w:rFonts w:ascii="Tahoma" w:hAnsi="Tahoma" w:cs="Tahoma"/>
          <w:b/>
          <w:sz w:val="20"/>
          <w:szCs w:val="20"/>
          <w:highlight w:val="lightGray"/>
        </w:rPr>
        <w:t>XVIII.</w:t>
      </w:r>
      <w:r>
        <w:rPr>
          <w:rFonts w:ascii="Tahoma" w:hAnsi="Tahoma" w:cs="Tahoma"/>
          <w:b/>
          <w:sz w:val="20"/>
          <w:szCs w:val="20"/>
          <w:highlight w:val="lightGray"/>
        </w:rPr>
        <w:tab/>
      </w:r>
      <w:r w:rsidRPr="004A6CEA">
        <w:rPr>
          <w:rFonts w:ascii="Tahoma" w:hAnsi="Tahoma" w:cs="Tahoma"/>
          <w:b/>
          <w:sz w:val="20"/>
          <w:szCs w:val="20"/>
          <w:highlight w:val="lightGray"/>
        </w:rPr>
        <w:t>POUCZENIE O ŚRODKACH OCHRONY PRAWNEJ:</w:t>
      </w:r>
    </w:p>
    <w:p w14:paraId="3F05D990" w14:textId="03FD8AD4" w:rsidR="004A6CEA" w:rsidRPr="00907117" w:rsidRDefault="004A6CEA" w:rsidP="004A6CEA">
      <w:pPr>
        <w:spacing w:after="120" w:line="240" w:lineRule="auto"/>
        <w:ind w:left="425" w:hanging="425"/>
        <w:jc w:val="both"/>
        <w:rPr>
          <w:rFonts w:ascii="Tahoma" w:hAnsi="Tahoma" w:cs="Tahoma"/>
          <w:sz w:val="20"/>
          <w:szCs w:val="20"/>
        </w:rPr>
      </w:pPr>
      <w:r w:rsidRPr="00907117">
        <w:rPr>
          <w:rFonts w:ascii="Tahoma" w:hAnsi="Tahoma" w:cs="Tahoma"/>
          <w:sz w:val="20"/>
          <w:szCs w:val="20"/>
        </w:rPr>
        <w:t>1.</w:t>
      </w:r>
      <w:r w:rsidRPr="00907117">
        <w:rPr>
          <w:rFonts w:ascii="Tahoma" w:hAnsi="Tahoma" w:cs="Tahoma"/>
          <w:sz w:val="20"/>
          <w:szCs w:val="20"/>
        </w:rPr>
        <w:tab/>
        <w:t>Każdemu Wykonawcy, a także innemu podmiotowi, jeżeli ma lub miał interes w uzyskaniu danego zamówienia oraz poniósł lub może ponieść szkodę w wyniku naruszenia przez Zamawiającego przepisów ustawy P</w:t>
      </w:r>
      <w:r>
        <w:rPr>
          <w:rFonts w:ascii="Tahoma" w:hAnsi="Tahoma" w:cs="Tahoma"/>
          <w:sz w:val="20"/>
          <w:szCs w:val="20"/>
        </w:rPr>
        <w:t>zp</w:t>
      </w:r>
      <w:r w:rsidRPr="00907117">
        <w:rPr>
          <w:rFonts w:ascii="Tahoma" w:hAnsi="Tahoma" w:cs="Tahoma"/>
          <w:sz w:val="20"/>
          <w:szCs w:val="20"/>
        </w:rPr>
        <w:t xml:space="preserve"> przysługują środki ochrony prawnej przewidziane w dziale VI ustawy P</w:t>
      </w:r>
      <w:r>
        <w:rPr>
          <w:rFonts w:ascii="Tahoma" w:hAnsi="Tahoma" w:cs="Tahoma"/>
          <w:sz w:val="20"/>
          <w:szCs w:val="20"/>
        </w:rPr>
        <w:t>zp</w:t>
      </w:r>
      <w:r w:rsidRPr="00907117">
        <w:rPr>
          <w:rFonts w:ascii="Tahoma" w:hAnsi="Tahoma" w:cs="Tahoma"/>
          <w:sz w:val="20"/>
          <w:szCs w:val="20"/>
        </w:rPr>
        <w:t xml:space="preserve"> </w:t>
      </w:r>
      <w:r>
        <w:rPr>
          <w:rFonts w:ascii="Tahoma" w:hAnsi="Tahoma" w:cs="Tahoma"/>
          <w:sz w:val="20"/>
          <w:szCs w:val="20"/>
        </w:rPr>
        <w:br/>
      </w:r>
      <w:r w:rsidRPr="00907117">
        <w:rPr>
          <w:rFonts w:ascii="Tahoma" w:hAnsi="Tahoma" w:cs="Tahoma"/>
          <w:sz w:val="20"/>
          <w:szCs w:val="20"/>
        </w:rPr>
        <w:t xml:space="preserve">jak dla postępowań </w:t>
      </w:r>
      <w:r w:rsidR="00F00167">
        <w:rPr>
          <w:rFonts w:ascii="Tahoma" w:hAnsi="Tahoma" w:cs="Tahoma"/>
          <w:sz w:val="20"/>
          <w:szCs w:val="20"/>
        </w:rPr>
        <w:t>powyżej</w:t>
      </w:r>
      <w:r w:rsidRPr="00907117">
        <w:rPr>
          <w:rFonts w:ascii="Tahoma" w:hAnsi="Tahoma" w:cs="Tahoma"/>
          <w:sz w:val="20"/>
          <w:szCs w:val="20"/>
        </w:rPr>
        <w:t xml:space="preserve"> kwoty określonej w przepisach wykonawczych wydanych na podstawie art. 11 ust. 8 ustawy P</w:t>
      </w:r>
      <w:r>
        <w:rPr>
          <w:rFonts w:ascii="Tahoma" w:hAnsi="Tahoma" w:cs="Tahoma"/>
          <w:sz w:val="20"/>
          <w:szCs w:val="20"/>
        </w:rPr>
        <w:t>zp</w:t>
      </w:r>
      <w:r w:rsidRPr="00907117">
        <w:rPr>
          <w:rFonts w:ascii="Tahoma" w:hAnsi="Tahoma" w:cs="Tahoma"/>
          <w:sz w:val="20"/>
          <w:szCs w:val="20"/>
        </w:rPr>
        <w:t>.</w:t>
      </w:r>
    </w:p>
    <w:p w14:paraId="5E782C5F" w14:textId="0A687A9C" w:rsidR="004A6CEA" w:rsidRDefault="004A6CEA" w:rsidP="004A6CEA">
      <w:pPr>
        <w:ind w:left="425" w:hanging="425"/>
        <w:jc w:val="both"/>
        <w:rPr>
          <w:rFonts w:ascii="Tahoma" w:hAnsi="Tahoma" w:cs="Tahoma"/>
          <w:sz w:val="20"/>
          <w:szCs w:val="20"/>
        </w:rPr>
      </w:pPr>
      <w:r w:rsidRPr="00907117">
        <w:rPr>
          <w:rFonts w:ascii="Tahoma" w:hAnsi="Tahoma" w:cs="Tahoma"/>
          <w:sz w:val="20"/>
          <w:szCs w:val="20"/>
        </w:rPr>
        <w:t>2.</w:t>
      </w:r>
      <w:r w:rsidRPr="00907117">
        <w:rPr>
          <w:rFonts w:ascii="Tahoma" w:hAnsi="Tahoma" w:cs="Tahoma"/>
          <w:sz w:val="20"/>
          <w:szCs w:val="20"/>
        </w:rPr>
        <w:tab/>
        <w:t>Środki ochrony prawnej wobec ogłoszenia o zamówieniu oraz SIWZ przysługują również organizacjom wpisanym na listę, o której mowa w art. 154 pkt 5 ustawy P</w:t>
      </w:r>
      <w:r>
        <w:rPr>
          <w:rFonts w:ascii="Tahoma" w:hAnsi="Tahoma" w:cs="Tahoma"/>
          <w:sz w:val="20"/>
          <w:szCs w:val="20"/>
        </w:rPr>
        <w:t>zp</w:t>
      </w:r>
      <w:r w:rsidRPr="00907117">
        <w:rPr>
          <w:rFonts w:ascii="Tahoma" w:hAnsi="Tahoma" w:cs="Tahoma"/>
          <w:sz w:val="20"/>
          <w:szCs w:val="20"/>
        </w:rPr>
        <w:t>.</w:t>
      </w:r>
    </w:p>
    <w:p w14:paraId="65345C8E" w14:textId="77777777" w:rsidR="004A6CEA" w:rsidRDefault="004A6CEA" w:rsidP="004A6CEA">
      <w:pPr>
        <w:ind w:left="425" w:hanging="425"/>
        <w:jc w:val="both"/>
        <w:rPr>
          <w:rFonts w:ascii="Tahoma" w:hAnsi="Tahoma" w:cs="Tahoma"/>
          <w:sz w:val="20"/>
          <w:szCs w:val="20"/>
        </w:rPr>
      </w:pPr>
    </w:p>
    <w:p w14:paraId="434B2828" w14:textId="2DB2D2ED" w:rsidR="004A6CEA" w:rsidRPr="00907117" w:rsidRDefault="00F00167" w:rsidP="004A6CEA">
      <w:pPr>
        <w:ind w:left="425" w:hanging="709"/>
        <w:jc w:val="both"/>
        <w:rPr>
          <w:rFonts w:ascii="Tahoma" w:hAnsi="Tahoma" w:cs="Tahoma"/>
          <w:b/>
          <w:sz w:val="20"/>
          <w:szCs w:val="20"/>
        </w:rPr>
      </w:pPr>
      <w:r>
        <w:rPr>
          <w:rFonts w:ascii="Tahoma" w:hAnsi="Tahoma" w:cs="Tahoma"/>
          <w:b/>
          <w:sz w:val="20"/>
          <w:szCs w:val="20"/>
          <w:highlight w:val="lightGray"/>
        </w:rPr>
        <w:t>XIX</w:t>
      </w:r>
      <w:r w:rsidR="004A6CEA" w:rsidRPr="00907117">
        <w:rPr>
          <w:rFonts w:ascii="Tahoma" w:hAnsi="Tahoma" w:cs="Tahoma"/>
          <w:b/>
          <w:sz w:val="20"/>
          <w:szCs w:val="20"/>
          <w:highlight w:val="lightGray"/>
        </w:rPr>
        <w:t>.</w:t>
      </w:r>
      <w:r w:rsidR="004A6CEA" w:rsidRPr="00907117">
        <w:rPr>
          <w:rFonts w:ascii="Tahoma" w:hAnsi="Tahoma" w:cs="Tahoma"/>
          <w:b/>
          <w:sz w:val="20"/>
          <w:szCs w:val="20"/>
          <w:highlight w:val="lightGray"/>
        </w:rPr>
        <w:tab/>
      </w:r>
      <w:r w:rsidR="004A6CEA" w:rsidRPr="00907117">
        <w:rPr>
          <w:rFonts w:ascii="Tahoma" w:eastAsia="Times New Roman" w:hAnsi="Tahoma" w:cs="Tahoma"/>
          <w:b/>
          <w:sz w:val="20"/>
          <w:szCs w:val="20"/>
          <w:highlight w:val="lightGray"/>
          <w:lang w:eastAsia="pl-PL"/>
        </w:rPr>
        <w:t>ZAŁACZNIKI:</w:t>
      </w:r>
    </w:p>
    <w:tbl>
      <w:tblPr>
        <w:tblStyle w:val="Tabela-Siatka"/>
        <w:tblW w:w="9346" w:type="dxa"/>
        <w:tblInd w:w="663" w:type="dxa"/>
        <w:tblLook w:val="04A0" w:firstRow="1" w:lastRow="0" w:firstColumn="1" w:lastColumn="0" w:noHBand="0" w:noVBand="1"/>
      </w:tblPr>
      <w:tblGrid>
        <w:gridCol w:w="1129"/>
        <w:gridCol w:w="8217"/>
      </w:tblGrid>
      <w:tr w:rsidR="004A6CEA" w:rsidRPr="007D1591" w14:paraId="64E8125C" w14:textId="77777777" w:rsidTr="00380F14">
        <w:trPr>
          <w:trHeight w:val="647"/>
        </w:trPr>
        <w:tc>
          <w:tcPr>
            <w:tcW w:w="1129" w:type="dxa"/>
            <w:shd w:val="clear" w:color="auto" w:fill="E7E6E6" w:themeFill="background2"/>
            <w:vAlign w:val="center"/>
          </w:tcPr>
          <w:p w14:paraId="355052BC" w14:textId="77777777" w:rsidR="004A6CEA" w:rsidRPr="00111FDB" w:rsidRDefault="004A6CEA" w:rsidP="00380F14">
            <w:pPr>
              <w:contextualSpacing/>
              <w:jc w:val="center"/>
              <w:rPr>
                <w:rFonts w:ascii="Tahoma" w:eastAsia="Times New Roman" w:hAnsi="Tahoma" w:cs="Tahoma"/>
                <w:b/>
                <w:sz w:val="18"/>
                <w:szCs w:val="18"/>
                <w:lang w:eastAsia="pl-PL"/>
              </w:rPr>
            </w:pPr>
            <w:r w:rsidRPr="00111FDB">
              <w:rPr>
                <w:rFonts w:ascii="Tahoma" w:eastAsia="Times New Roman" w:hAnsi="Tahoma" w:cs="Tahoma"/>
                <w:b/>
                <w:sz w:val="18"/>
                <w:szCs w:val="18"/>
                <w:lang w:eastAsia="pl-PL"/>
              </w:rPr>
              <w:t>Nr:</w:t>
            </w:r>
          </w:p>
        </w:tc>
        <w:tc>
          <w:tcPr>
            <w:tcW w:w="8217" w:type="dxa"/>
            <w:shd w:val="clear" w:color="auto" w:fill="E7E6E6" w:themeFill="background2"/>
            <w:vAlign w:val="center"/>
          </w:tcPr>
          <w:p w14:paraId="6582C5B8" w14:textId="77777777" w:rsidR="004A6CEA" w:rsidRPr="00111FDB" w:rsidRDefault="004A6CEA" w:rsidP="00380F14">
            <w:pPr>
              <w:contextualSpacing/>
              <w:rPr>
                <w:rFonts w:ascii="Tahoma" w:eastAsia="Times New Roman" w:hAnsi="Tahoma" w:cs="Tahoma"/>
                <w:b/>
                <w:sz w:val="18"/>
                <w:szCs w:val="18"/>
                <w:lang w:eastAsia="pl-PL"/>
              </w:rPr>
            </w:pPr>
            <w:r w:rsidRPr="00111FDB">
              <w:rPr>
                <w:rFonts w:ascii="Tahoma" w:eastAsia="Times New Roman" w:hAnsi="Tahoma" w:cs="Tahoma"/>
                <w:b/>
                <w:sz w:val="18"/>
                <w:szCs w:val="18"/>
                <w:lang w:eastAsia="pl-PL"/>
              </w:rPr>
              <w:t>Nazwa załącznika:</w:t>
            </w:r>
          </w:p>
        </w:tc>
      </w:tr>
      <w:tr w:rsidR="004A6CEA" w:rsidRPr="007D1591" w14:paraId="66695FFB" w14:textId="77777777" w:rsidTr="006D5E19">
        <w:trPr>
          <w:trHeight w:val="435"/>
        </w:trPr>
        <w:tc>
          <w:tcPr>
            <w:tcW w:w="1129" w:type="dxa"/>
            <w:vAlign w:val="center"/>
          </w:tcPr>
          <w:p w14:paraId="3615508E" w14:textId="77777777" w:rsidR="004A6CEA" w:rsidRPr="00111FDB" w:rsidRDefault="004A6CEA" w:rsidP="00380F14">
            <w:pPr>
              <w:contextualSpacing/>
              <w:jc w:val="center"/>
              <w:rPr>
                <w:rFonts w:ascii="Tahoma" w:eastAsia="Times New Roman" w:hAnsi="Tahoma" w:cs="Tahoma"/>
                <w:sz w:val="18"/>
                <w:szCs w:val="18"/>
                <w:lang w:eastAsia="pl-PL"/>
              </w:rPr>
            </w:pPr>
            <w:r w:rsidRPr="00111FDB">
              <w:rPr>
                <w:rFonts w:ascii="Tahoma" w:eastAsia="Times New Roman" w:hAnsi="Tahoma" w:cs="Tahoma"/>
                <w:sz w:val="18"/>
                <w:szCs w:val="18"/>
                <w:lang w:eastAsia="pl-PL"/>
              </w:rPr>
              <w:t>1</w:t>
            </w:r>
          </w:p>
        </w:tc>
        <w:tc>
          <w:tcPr>
            <w:tcW w:w="8217" w:type="dxa"/>
            <w:vAlign w:val="center"/>
          </w:tcPr>
          <w:p w14:paraId="6AC01819" w14:textId="2498227F" w:rsidR="004A6CEA" w:rsidRPr="00111FDB" w:rsidRDefault="00FA09A9" w:rsidP="00F00167">
            <w:pPr>
              <w:spacing w:after="40"/>
              <w:rPr>
                <w:rFonts w:ascii="Tahoma" w:hAnsi="Tahoma" w:cs="Tahoma"/>
                <w:sz w:val="18"/>
                <w:szCs w:val="18"/>
              </w:rPr>
            </w:pPr>
            <w:r>
              <w:rPr>
                <w:rFonts w:ascii="Tahoma" w:hAnsi="Tahoma" w:cs="Tahoma"/>
                <w:sz w:val="18"/>
                <w:szCs w:val="18"/>
              </w:rPr>
              <w:t>O</w:t>
            </w:r>
            <w:r w:rsidR="00F00167">
              <w:rPr>
                <w:rFonts w:ascii="Tahoma" w:hAnsi="Tahoma" w:cs="Tahoma"/>
                <w:sz w:val="18"/>
                <w:szCs w:val="18"/>
              </w:rPr>
              <w:t>pis przedmiotu zamówienia</w:t>
            </w:r>
          </w:p>
        </w:tc>
      </w:tr>
      <w:tr w:rsidR="004A6CEA" w:rsidRPr="007D1591" w14:paraId="76E3291D" w14:textId="77777777" w:rsidTr="00380F14">
        <w:trPr>
          <w:trHeight w:val="419"/>
        </w:trPr>
        <w:tc>
          <w:tcPr>
            <w:tcW w:w="1129" w:type="dxa"/>
            <w:vAlign w:val="center"/>
          </w:tcPr>
          <w:p w14:paraId="73940569" w14:textId="7B8262C0" w:rsidR="004A6CEA" w:rsidRPr="00111FDB" w:rsidRDefault="006D5E19" w:rsidP="00380F14">
            <w:pPr>
              <w:contextualSpacing/>
              <w:jc w:val="center"/>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2</w:t>
            </w:r>
          </w:p>
        </w:tc>
        <w:tc>
          <w:tcPr>
            <w:tcW w:w="8217" w:type="dxa"/>
            <w:vAlign w:val="center"/>
          </w:tcPr>
          <w:p w14:paraId="10A07632" w14:textId="71261AF8" w:rsidR="004A6CEA" w:rsidRPr="00111FDB" w:rsidRDefault="006D5E19" w:rsidP="00380F14">
            <w:pPr>
              <w:spacing w:after="40"/>
              <w:rPr>
                <w:rFonts w:ascii="Tahoma" w:hAnsi="Tahoma" w:cs="Tahoma"/>
                <w:sz w:val="18"/>
                <w:szCs w:val="18"/>
              </w:rPr>
            </w:pPr>
            <w:r w:rsidRPr="00111FDB">
              <w:rPr>
                <w:rFonts w:ascii="Tahoma" w:hAnsi="Tahoma" w:cs="Tahoma"/>
                <w:sz w:val="18"/>
                <w:szCs w:val="18"/>
              </w:rPr>
              <w:t>Formularz ofertowy</w:t>
            </w:r>
          </w:p>
        </w:tc>
      </w:tr>
      <w:tr w:rsidR="004A6CEA" w:rsidRPr="007D1591" w14:paraId="0260EE7D" w14:textId="77777777" w:rsidTr="00380F14">
        <w:trPr>
          <w:trHeight w:val="422"/>
        </w:trPr>
        <w:tc>
          <w:tcPr>
            <w:tcW w:w="1129" w:type="dxa"/>
            <w:vAlign w:val="center"/>
          </w:tcPr>
          <w:p w14:paraId="03AD2C48" w14:textId="494B8827" w:rsidR="004A6CEA" w:rsidRPr="00111FDB" w:rsidRDefault="006D5E19" w:rsidP="00380F14">
            <w:pPr>
              <w:contextualSpacing/>
              <w:jc w:val="center"/>
              <w:rPr>
                <w:rFonts w:ascii="Tahoma" w:eastAsia="Times New Roman" w:hAnsi="Tahoma" w:cs="Tahoma"/>
                <w:sz w:val="18"/>
                <w:szCs w:val="18"/>
                <w:lang w:eastAsia="pl-PL"/>
              </w:rPr>
            </w:pPr>
            <w:r>
              <w:rPr>
                <w:rFonts w:ascii="Tahoma" w:eastAsia="Times New Roman" w:hAnsi="Tahoma" w:cs="Tahoma"/>
                <w:sz w:val="18"/>
                <w:szCs w:val="18"/>
                <w:lang w:eastAsia="pl-PL"/>
              </w:rPr>
              <w:t>3</w:t>
            </w:r>
          </w:p>
        </w:tc>
        <w:tc>
          <w:tcPr>
            <w:tcW w:w="8217" w:type="dxa"/>
            <w:vAlign w:val="center"/>
          </w:tcPr>
          <w:p w14:paraId="25888B9E" w14:textId="16D525E6" w:rsidR="004A6CEA" w:rsidRPr="00111FDB" w:rsidRDefault="006D5E19" w:rsidP="00380F14">
            <w:pPr>
              <w:spacing w:after="40"/>
              <w:rPr>
                <w:rFonts w:ascii="Tahoma" w:hAnsi="Tahoma" w:cs="Tahoma"/>
                <w:sz w:val="18"/>
                <w:szCs w:val="18"/>
              </w:rPr>
            </w:pPr>
            <w:r>
              <w:rPr>
                <w:rFonts w:ascii="Tahoma" w:hAnsi="Tahoma" w:cs="Tahoma"/>
                <w:sz w:val="18"/>
                <w:szCs w:val="18"/>
              </w:rPr>
              <w:t>Oświadczenie – formularz JEDZ</w:t>
            </w:r>
          </w:p>
        </w:tc>
      </w:tr>
      <w:tr w:rsidR="004A6CEA" w:rsidRPr="007D1591" w14:paraId="19B9C985" w14:textId="77777777" w:rsidTr="00380F14">
        <w:trPr>
          <w:trHeight w:val="404"/>
        </w:trPr>
        <w:tc>
          <w:tcPr>
            <w:tcW w:w="1129" w:type="dxa"/>
            <w:vAlign w:val="center"/>
          </w:tcPr>
          <w:p w14:paraId="5BA9ECD4" w14:textId="0CA4F685" w:rsidR="004A6CEA" w:rsidRPr="00111FDB" w:rsidRDefault="006D5E19" w:rsidP="00380F14">
            <w:pPr>
              <w:contextualSpacing/>
              <w:jc w:val="center"/>
              <w:rPr>
                <w:rFonts w:ascii="Tahoma" w:eastAsia="Times New Roman" w:hAnsi="Tahoma" w:cs="Tahoma"/>
                <w:sz w:val="18"/>
                <w:szCs w:val="18"/>
                <w:lang w:eastAsia="pl-PL"/>
              </w:rPr>
            </w:pPr>
            <w:r>
              <w:rPr>
                <w:rFonts w:ascii="Tahoma" w:eastAsia="Times New Roman" w:hAnsi="Tahoma" w:cs="Tahoma"/>
                <w:sz w:val="18"/>
                <w:szCs w:val="18"/>
                <w:lang w:eastAsia="pl-PL"/>
              </w:rPr>
              <w:t>4</w:t>
            </w:r>
          </w:p>
        </w:tc>
        <w:tc>
          <w:tcPr>
            <w:tcW w:w="8217" w:type="dxa"/>
            <w:vAlign w:val="center"/>
          </w:tcPr>
          <w:p w14:paraId="20EF5C6F" w14:textId="2F8CA356" w:rsidR="004A6CEA" w:rsidRPr="00111FDB" w:rsidRDefault="006D5E19" w:rsidP="00380F14">
            <w:pPr>
              <w:contextualSpacing/>
              <w:rPr>
                <w:rFonts w:ascii="Tahoma" w:eastAsia="Times New Roman" w:hAnsi="Tahoma" w:cs="Tahoma"/>
                <w:sz w:val="18"/>
                <w:szCs w:val="18"/>
                <w:lang w:eastAsia="pl-PL"/>
              </w:rPr>
            </w:pPr>
            <w:r>
              <w:rPr>
                <w:rFonts w:ascii="Tahoma" w:eastAsia="Times New Roman" w:hAnsi="Tahoma" w:cs="Tahoma"/>
                <w:sz w:val="18"/>
                <w:szCs w:val="18"/>
                <w:lang w:eastAsia="pl-PL"/>
              </w:rPr>
              <w:t>Zobowiązanie do oddania zasobów</w:t>
            </w:r>
          </w:p>
        </w:tc>
      </w:tr>
      <w:tr w:rsidR="004A6CEA" w:rsidRPr="007D1591" w14:paraId="21E1717E" w14:textId="77777777" w:rsidTr="00380F14">
        <w:trPr>
          <w:trHeight w:val="421"/>
        </w:trPr>
        <w:tc>
          <w:tcPr>
            <w:tcW w:w="1129" w:type="dxa"/>
            <w:vAlign w:val="center"/>
          </w:tcPr>
          <w:p w14:paraId="0774B9D4" w14:textId="0F22FF84" w:rsidR="004A6CEA" w:rsidRPr="00111FDB" w:rsidRDefault="006D5E19" w:rsidP="00380F14">
            <w:pPr>
              <w:contextualSpacing/>
              <w:jc w:val="center"/>
              <w:rPr>
                <w:rFonts w:ascii="Tahoma" w:eastAsia="Times New Roman" w:hAnsi="Tahoma" w:cs="Tahoma"/>
                <w:sz w:val="18"/>
                <w:szCs w:val="18"/>
                <w:lang w:eastAsia="pl-PL"/>
              </w:rPr>
            </w:pPr>
            <w:r>
              <w:rPr>
                <w:rFonts w:ascii="Tahoma" w:eastAsia="Times New Roman" w:hAnsi="Tahoma" w:cs="Tahoma"/>
                <w:sz w:val="18"/>
                <w:szCs w:val="18"/>
                <w:lang w:eastAsia="pl-PL"/>
              </w:rPr>
              <w:t>5</w:t>
            </w:r>
          </w:p>
        </w:tc>
        <w:tc>
          <w:tcPr>
            <w:tcW w:w="8217" w:type="dxa"/>
            <w:vAlign w:val="center"/>
          </w:tcPr>
          <w:p w14:paraId="2409AA92" w14:textId="4CB1277F" w:rsidR="004A6CEA" w:rsidRPr="00111FDB" w:rsidRDefault="004A6CEA" w:rsidP="006D5E19">
            <w:pPr>
              <w:contextualSpacing/>
              <w:rPr>
                <w:rFonts w:ascii="Tahoma" w:eastAsia="Times New Roman" w:hAnsi="Tahoma" w:cs="Tahoma"/>
                <w:sz w:val="18"/>
                <w:szCs w:val="18"/>
                <w:lang w:eastAsia="pl-PL"/>
              </w:rPr>
            </w:pPr>
            <w:r w:rsidRPr="00111FDB">
              <w:rPr>
                <w:rFonts w:ascii="Tahoma" w:eastAsia="Times New Roman" w:hAnsi="Tahoma" w:cs="Tahoma"/>
                <w:sz w:val="18"/>
                <w:szCs w:val="18"/>
                <w:lang w:eastAsia="pl-PL"/>
              </w:rPr>
              <w:t>Istotne postanowienia umowy</w:t>
            </w:r>
            <w:r>
              <w:rPr>
                <w:rFonts w:ascii="Tahoma" w:eastAsia="Times New Roman" w:hAnsi="Tahoma" w:cs="Tahoma"/>
                <w:sz w:val="18"/>
                <w:szCs w:val="18"/>
                <w:lang w:eastAsia="pl-PL"/>
              </w:rPr>
              <w:t xml:space="preserve"> </w:t>
            </w:r>
          </w:p>
        </w:tc>
      </w:tr>
    </w:tbl>
    <w:p w14:paraId="11A4E318" w14:textId="77777777" w:rsidR="00F00167" w:rsidRDefault="00F00167" w:rsidP="004A6CEA">
      <w:pPr>
        <w:spacing w:after="0" w:line="240" w:lineRule="auto"/>
        <w:contextualSpacing/>
        <w:rPr>
          <w:rFonts w:ascii="Tahoma" w:eastAsia="Times New Roman" w:hAnsi="Tahoma" w:cs="Tahoma"/>
          <w:b/>
          <w:sz w:val="20"/>
          <w:szCs w:val="20"/>
          <w:lang w:eastAsia="pl-PL"/>
        </w:rPr>
      </w:pPr>
    </w:p>
    <w:p w14:paraId="7A173C92" w14:textId="77777777" w:rsidR="00F00167" w:rsidRDefault="00F00167" w:rsidP="004A6CEA">
      <w:pPr>
        <w:spacing w:after="0" w:line="240" w:lineRule="auto"/>
        <w:contextualSpacing/>
        <w:rPr>
          <w:rFonts w:ascii="Tahoma" w:eastAsia="Times New Roman" w:hAnsi="Tahoma" w:cs="Tahoma"/>
          <w:b/>
          <w:sz w:val="20"/>
          <w:szCs w:val="20"/>
          <w:lang w:eastAsia="pl-PL"/>
        </w:rPr>
      </w:pPr>
    </w:p>
    <w:p w14:paraId="2FFC584D" w14:textId="35CD3F4B" w:rsidR="004A6CEA" w:rsidRPr="007D1591" w:rsidRDefault="004A6CEA" w:rsidP="004A6CEA">
      <w:pPr>
        <w:spacing w:after="0" w:line="240" w:lineRule="auto"/>
        <w:contextualSpacing/>
        <w:rPr>
          <w:rFonts w:ascii="Tahoma" w:eastAsia="Times New Roman" w:hAnsi="Tahoma" w:cs="Tahoma"/>
          <w:b/>
          <w:sz w:val="20"/>
          <w:szCs w:val="20"/>
          <w:lang w:eastAsia="pl-PL"/>
        </w:rPr>
      </w:pPr>
      <w:r>
        <w:rPr>
          <w:rFonts w:ascii="Tahoma" w:eastAsia="Times New Roman" w:hAnsi="Tahoma" w:cs="Tahoma"/>
          <w:b/>
          <w:sz w:val="20"/>
          <w:szCs w:val="20"/>
          <w:lang w:eastAsia="pl-PL"/>
        </w:rPr>
        <w:tab/>
      </w:r>
      <w:r w:rsidR="006D5E19">
        <w:rPr>
          <w:rFonts w:ascii="Tahoma" w:eastAsia="Times New Roman" w:hAnsi="Tahoma" w:cs="Tahoma"/>
          <w:b/>
          <w:sz w:val="20"/>
          <w:szCs w:val="20"/>
          <w:lang w:eastAsia="pl-PL"/>
        </w:rPr>
        <w:tab/>
      </w:r>
      <w:r>
        <w:rPr>
          <w:rFonts w:ascii="Tahoma" w:eastAsia="Times New Roman" w:hAnsi="Tahoma" w:cs="Tahoma"/>
          <w:b/>
          <w:sz w:val="20"/>
          <w:szCs w:val="20"/>
          <w:lang w:eastAsia="pl-PL"/>
        </w:rPr>
        <w:tab/>
      </w:r>
      <w:r w:rsidRPr="007D1591">
        <w:rPr>
          <w:rFonts w:ascii="Tahoma" w:eastAsia="Times New Roman" w:hAnsi="Tahoma" w:cs="Tahoma"/>
          <w:b/>
          <w:sz w:val="20"/>
          <w:szCs w:val="20"/>
          <w:lang w:eastAsia="pl-PL"/>
        </w:rPr>
        <w:t>SPORZĄDZIŁ:</w:t>
      </w:r>
      <w:r>
        <w:rPr>
          <w:rFonts w:ascii="Tahoma" w:eastAsia="Times New Roman" w:hAnsi="Tahoma" w:cs="Tahoma"/>
          <w:b/>
          <w:sz w:val="20"/>
          <w:szCs w:val="20"/>
          <w:lang w:eastAsia="pl-PL"/>
        </w:rPr>
        <w:tab/>
      </w:r>
      <w:r>
        <w:rPr>
          <w:rFonts w:ascii="Tahoma" w:eastAsia="Times New Roman" w:hAnsi="Tahoma" w:cs="Tahoma"/>
          <w:b/>
          <w:sz w:val="20"/>
          <w:szCs w:val="20"/>
          <w:lang w:eastAsia="pl-PL"/>
        </w:rPr>
        <w:tab/>
      </w:r>
      <w:r>
        <w:rPr>
          <w:rFonts w:ascii="Tahoma" w:eastAsia="Times New Roman" w:hAnsi="Tahoma" w:cs="Tahoma"/>
          <w:b/>
          <w:sz w:val="20"/>
          <w:szCs w:val="20"/>
          <w:lang w:eastAsia="pl-PL"/>
        </w:rPr>
        <w:tab/>
      </w:r>
      <w:r>
        <w:rPr>
          <w:rFonts w:ascii="Tahoma" w:eastAsia="Times New Roman" w:hAnsi="Tahoma" w:cs="Tahoma"/>
          <w:b/>
          <w:sz w:val="20"/>
          <w:szCs w:val="20"/>
          <w:lang w:eastAsia="pl-PL"/>
        </w:rPr>
        <w:tab/>
      </w:r>
      <w:r>
        <w:rPr>
          <w:rFonts w:ascii="Tahoma" w:eastAsia="Times New Roman" w:hAnsi="Tahoma" w:cs="Tahoma"/>
          <w:b/>
          <w:sz w:val="20"/>
          <w:szCs w:val="20"/>
          <w:lang w:eastAsia="pl-PL"/>
        </w:rPr>
        <w:tab/>
      </w:r>
      <w:r w:rsidRPr="007D1591">
        <w:rPr>
          <w:rFonts w:ascii="Tahoma" w:eastAsia="Times New Roman" w:hAnsi="Tahoma" w:cs="Tahoma"/>
          <w:b/>
          <w:sz w:val="20"/>
          <w:szCs w:val="20"/>
          <w:lang w:eastAsia="pl-PL"/>
        </w:rPr>
        <w:t>SPRAWDZIŁ:</w:t>
      </w:r>
    </w:p>
    <w:p w14:paraId="7ED45FB4" w14:textId="2B4F5428" w:rsidR="004A6CEA" w:rsidRDefault="004A6CEA" w:rsidP="004A6CEA">
      <w:pPr>
        <w:spacing w:after="0" w:line="240" w:lineRule="auto"/>
        <w:rPr>
          <w:rFonts w:ascii="Tahoma" w:eastAsia="Times New Roman" w:hAnsi="Tahoma" w:cs="Tahoma"/>
          <w:i/>
          <w:sz w:val="20"/>
          <w:szCs w:val="20"/>
          <w:lang w:eastAsia="pl-PL"/>
        </w:rPr>
      </w:pPr>
    </w:p>
    <w:p w14:paraId="34688583" w14:textId="77777777" w:rsidR="004A6CEA" w:rsidRDefault="004A6CEA" w:rsidP="004A6CEA">
      <w:pPr>
        <w:spacing w:after="0" w:line="240" w:lineRule="auto"/>
        <w:rPr>
          <w:rFonts w:ascii="Tahoma" w:eastAsia="Times New Roman" w:hAnsi="Tahoma" w:cs="Tahoma"/>
          <w:i/>
          <w:sz w:val="20"/>
          <w:szCs w:val="20"/>
          <w:lang w:eastAsia="pl-PL"/>
        </w:rPr>
      </w:pPr>
    </w:p>
    <w:p w14:paraId="500390F2" w14:textId="75ABE005" w:rsidR="004A6CEA" w:rsidRDefault="004A6CEA" w:rsidP="006D5E19">
      <w:pPr>
        <w:spacing w:after="0" w:line="240" w:lineRule="auto"/>
        <w:ind w:left="1701"/>
        <w:rPr>
          <w:rFonts w:ascii="Tahoma" w:eastAsia="Times New Roman" w:hAnsi="Tahoma" w:cs="Tahoma"/>
          <w:i/>
          <w:sz w:val="20"/>
          <w:szCs w:val="20"/>
          <w:lang w:eastAsia="pl-PL"/>
        </w:rPr>
      </w:pPr>
      <w:r>
        <w:rPr>
          <w:rFonts w:ascii="Tahoma" w:eastAsia="Times New Roman" w:hAnsi="Tahoma" w:cs="Tahoma"/>
          <w:i/>
          <w:sz w:val="20"/>
          <w:szCs w:val="20"/>
          <w:lang w:eastAsia="pl-PL"/>
        </w:rPr>
        <w:t>Małgorzata Kalinowska</w:t>
      </w:r>
      <w:r>
        <w:rPr>
          <w:rFonts w:ascii="Tahoma" w:eastAsia="Times New Roman" w:hAnsi="Tahoma" w:cs="Tahoma"/>
          <w:i/>
          <w:sz w:val="20"/>
          <w:szCs w:val="20"/>
          <w:lang w:eastAsia="pl-PL"/>
        </w:rPr>
        <w:tab/>
      </w:r>
      <w:r>
        <w:rPr>
          <w:rFonts w:ascii="Tahoma" w:eastAsia="Times New Roman" w:hAnsi="Tahoma" w:cs="Tahoma"/>
          <w:i/>
          <w:sz w:val="20"/>
          <w:szCs w:val="20"/>
          <w:lang w:eastAsia="pl-PL"/>
        </w:rPr>
        <w:tab/>
      </w:r>
      <w:r w:rsidR="006D5E19">
        <w:rPr>
          <w:rFonts w:ascii="Tahoma" w:eastAsia="Times New Roman" w:hAnsi="Tahoma" w:cs="Tahoma"/>
          <w:i/>
          <w:sz w:val="20"/>
          <w:szCs w:val="20"/>
          <w:lang w:eastAsia="pl-PL"/>
        </w:rPr>
        <w:tab/>
      </w:r>
      <w:r w:rsidR="006D5E19">
        <w:rPr>
          <w:rFonts w:ascii="Tahoma" w:eastAsia="Times New Roman" w:hAnsi="Tahoma" w:cs="Tahoma"/>
          <w:i/>
          <w:sz w:val="20"/>
          <w:szCs w:val="20"/>
          <w:lang w:eastAsia="pl-PL"/>
        </w:rPr>
        <w:tab/>
      </w:r>
      <w:r w:rsidR="00724475">
        <w:rPr>
          <w:rFonts w:ascii="Tahoma" w:eastAsia="Times New Roman" w:hAnsi="Tahoma" w:cs="Tahoma"/>
          <w:i/>
          <w:sz w:val="20"/>
          <w:szCs w:val="20"/>
          <w:lang w:eastAsia="pl-PL"/>
        </w:rPr>
        <w:t>Katarzyna Feltynowska</w:t>
      </w:r>
    </w:p>
    <w:p w14:paraId="1E87BA4C" w14:textId="77777777" w:rsidR="00724475" w:rsidRDefault="00724475" w:rsidP="00AA2372">
      <w:pPr>
        <w:spacing w:after="0" w:line="240" w:lineRule="auto"/>
        <w:contextualSpacing/>
        <w:jc w:val="right"/>
        <w:rPr>
          <w:rFonts w:ascii="Tahoma" w:eastAsia="Times New Roman" w:hAnsi="Tahoma" w:cs="Tahoma"/>
          <w:b/>
          <w:sz w:val="20"/>
          <w:szCs w:val="20"/>
          <w:lang w:eastAsia="pl-PL"/>
        </w:rPr>
      </w:pPr>
    </w:p>
    <w:p w14:paraId="7BC3E424" w14:textId="77777777" w:rsidR="00724475" w:rsidRDefault="00724475" w:rsidP="00AA2372">
      <w:pPr>
        <w:spacing w:after="0" w:line="240" w:lineRule="auto"/>
        <w:contextualSpacing/>
        <w:jc w:val="right"/>
        <w:rPr>
          <w:rFonts w:ascii="Tahoma" w:eastAsia="Times New Roman" w:hAnsi="Tahoma" w:cs="Tahoma"/>
          <w:b/>
          <w:sz w:val="20"/>
          <w:szCs w:val="20"/>
          <w:lang w:eastAsia="pl-PL"/>
        </w:rPr>
      </w:pPr>
    </w:p>
    <w:p w14:paraId="11CFA8F6" w14:textId="77777777" w:rsidR="00724475" w:rsidRDefault="00724475" w:rsidP="00AA2372">
      <w:pPr>
        <w:spacing w:after="0" w:line="240" w:lineRule="auto"/>
        <w:contextualSpacing/>
        <w:jc w:val="right"/>
        <w:rPr>
          <w:rFonts w:ascii="Tahoma" w:eastAsia="Times New Roman" w:hAnsi="Tahoma" w:cs="Tahoma"/>
          <w:b/>
          <w:sz w:val="20"/>
          <w:szCs w:val="20"/>
          <w:lang w:eastAsia="pl-PL"/>
        </w:rPr>
      </w:pPr>
    </w:p>
    <w:p w14:paraId="7B7EBE2E" w14:textId="77777777" w:rsidR="00724475" w:rsidRDefault="00724475" w:rsidP="00AA2372">
      <w:pPr>
        <w:spacing w:after="0" w:line="240" w:lineRule="auto"/>
        <w:contextualSpacing/>
        <w:jc w:val="right"/>
        <w:rPr>
          <w:rFonts w:ascii="Tahoma" w:eastAsia="Times New Roman" w:hAnsi="Tahoma" w:cs="Tahoma"/>
          <w:b/>
          <w:sz w:val="20"/>
          <w:szCs w:val="20"/>
          <w:lang w:eastAsia="pl-PL"/>
        </w:rPr>
      </w:pPr>
    </w:p>
    <w:p w14:paraId="2E6A1795" w14:textId="77777777" w:rsidR="00724475" w:rsidRDefault="00724475" w:rsidP="00AA2372">
      <w:pPr>
        <w:spacing w:after="0" w:line="240" w:lineRule="auto"/>
        <w:contextualSpacing/>
        <w:jc w:val="right"/>
        <w:rPr>
          <w:rFonts w:ascii="Tahoma" w:eastAsia="Times New Roman" w:hAnsi="Tahoma" w:cs="Tahoma"/>
          <w:b/>
          <w:sz w:val="20"/>
          <w:szCs w:val="20"/>
          <w:lang w:eastAsia="pl-PL"/>
        </w:rPr>
      </w:pPr>
    </w:p>
    <w:p w14:paraId="1C84088E" w14:textId="77777777" w:rsidR="00724475" w:rsidRDefault="00724475" w:rsidP="00AA2372">
      <w:pPr>
        <w:spacing w:after="0" w:line="240" w:lineRule="auto"/>
        <w:contextualSpacing/>
        <w:jc w:val="right"/>
        <w:rPr>
          <w:rFonts w:ascii="Tahoma" w:eastAsia="Times New Roman" w:hAnsi="Tahoma" w:cs="Tahoma"/>
          <w:b/>
          <w:sz w:val="20"/>
          <w:szCs w:val="20"/>
          <w:lang w:eastAsia="pl-PL"/>
        </w:rPr>
      </w:pPr>
    </w:p>
    <w:p w14:paraId="570510F1" w14:textId="77777777" w:rsidR="00724475" w:rsidRDefault="00724475" w:rsidP="00AA2372">
      <w:pPr>
        <w:spacing w:after="0" w:line="240" w:lineRule="auto"/>
        <w:contextualSpacing/>
        <w:jc w:val="right"/>
        <w:rPr>
          <w:rFonts w:ascii="Tahoma" w:eastAsia="Times New Roman" w:hAnsi="Tahoma" w:cs="Tahoma"/>
          <w:b/>
          <w:sz w:val="20"/>
          <w:szCs w:val="20"/>
          <w:lang w:eastAsia="pl-PL"/>
        </w:rPr>
      </w:pPr>
    </w:p>
    <w:p w14:paraId="4084370F" w14:textId="77777777" w:rsidR="00724475" w:rsidRDefault="00724475" w:rsidP="00AA2372">
      <w:pPr>
        <w:spacing w:after="0" w:line="240" w:lineRule="auto"/>
        <w:contextualSpacing/>
        <w:jc w:val="right"/>
        <w:rPr>
          <w:rFonts w:ascii="Tahoma" w:eastAsia="Times New Roman" w:hAnsi="Tahoma" w:cs="Tahoma"/>
          <w:b/>
          <w:sz w:val="20"/>
          <w:szCs w:val="20"/>
          <w:lang w:eastAsia="pl-PL"/>
        </w:rPr>
      </w:pPr>
    </w:p>
    <w:p w14:paraId="7CE1D376" w14:textId="77777777" w:rsidR="00724475" w:rsidRDefault="00724475" w:rsidP="00AA2372">
      <w:pPr>
        <w:spacing w:after="0" w:line="240" w:lineRule="auto"/>
        <w:contextualSpacing/>
        <w:jc w:val="right"/>
        <w:rPr>
          <w:rFonts w:ascii="Tahoma" w:eastAsia="Times New Roman" w:hAnsi="Tahoma" w:cs="Tahoma"/>
          <w:b/>
          <w:sz w:val="20"/>
          <w:szCs w:val="20"/>
          <w:lang w:eastAsia="pl-PL"/>
        </w:rPr>
      </w:pPr>
    </w:p>
    <w:p w14:paraId="371F3875" w14:textId="77777777" w:rsidR="00724475" w:rsidRDefault="00724475" w:rsidP="00AA2372">
      <w:pPr>
        <w:spacing w:after="0" w:line="240" w:lineRule="auto"/>
        <w:contextualSpacing/>
        <w:jc w:val="right"/>
        <w:rPr>
          <w:rFonts w:ascii="Tahoma" w:eastAsia="Times New Roman" w:hAnsi="Tahoma" w:cs="Tahoma"/>
          <w:b/>
          <w:sz w:val="20"/>
          <w:szCs w:val="20"/>
          <w:lang w:eastAsia="pl-PL"/>
        </w:rPr>
      </w:pPr>
    </w:p>
    <w:p w14:paraId="13961320" w14:textId="77777777" w:rsidR="00724475" w:rsidRDefault="00724475" w:rsidP="00AA2372">
      <w:pPr>
        <w:spacing w:after="0" w:line="240" w:lineRule="auto"/>
        <w:contextualSpacing/>
        <w:jc w:val="right"/>
        <w:rPr>
          <w:rFonts w:ascii="Tahoma" w:eastAsia="Times New Roman" w:hAnsi="Tahoma" w:cs="Tahoma"/>
          <w:b/>
          <w:sz w:val="20"/>
          <w:szCs w:val="20"/>
          <w:lang w:eastAsia="pl-PL"/>
        </w:rPr>
      </w:pPr>
    </w:p>
    <w:p w14:paraId="6657E021" w14:textId="77777777" w:rsidR="00724475" w:rsidRDefault="00724475" w:rsidP="00AA2372">
      <w:pPr>
        <w:spacing w:after="0" w:line="240" w:lineRule="auto"/>
        <w:contextualSpacing/>
        <w:jc w:val="right"/>
        <w:rPr>
          <w:rFonts w:ascii="Tahoma" w:eastAsia="Times New Roman" w:hAnsi="Tahoma" w:cs="Tahoma"/>
          <w:b/>
          <w:sz w:val="20"/>
          <w:szCs w:val="20"/>
          <w:lang w:eastAsia="pl-PL"/>
        </w:rPr>
      </w:pPr>
    </w:p>
    <w:p w14:paraId="71AB2419" w14:textId="77777777" w:rsidR="00724475" w:rsidRDefault="00724475" w:rsidP="00AA2372">
      <w:pPr>
        <w:spacing w:after="0" w:line="240" w:lineRule="auto"/>
        <w:contextualSpacing/>
        <w:jc w:val="right"/>
        <w:rPr>
          <w:rFonts w:ascii="Tahoma" w:eastAsia="Times New Roman" w:hAnsi="Tahoma" w:cs="Tahoma"/>
          <w:b/>
          <w:sz w:val="20"/>
          <w:szCs w:val="20"/>
          <w:lang w:eastAsia="pl-PL"/>
        </w:rPr>
      </w:pPr>
    </w:p>
    <w:p w14:paraId="5DE85264" w14:textId="77777777" w:rsidR="00724475" w:rsidRDefault="00724475" w:rsidP="00AA2372">
      <w:pPr>
        <w:spacing w:after="0" w:line="240" w:lineRule="auto"/>
        <w:contextualSpacing/>
        <w:jc w:val="right"/>
        <w:rPr>
          <w:rFonts w:ascii="Tahoma" w:eastAsia="Times New Roman" w:hAnsi="Tahoma" w:cs="Tahoma"/>
          <w:b/>
          <w:sz w:val="20"/>
          <w:szCs w:val="20"/>
          <w:lang w:eastAsia="pl-PL"/>
        </w:rPr>
      </w:pPr>
    </w:p>
    <w:p w14:paraId="05CC2D71" w14:textId="77777777" w:rsidR="00724475" w:rsidRDefault="00724475" w:rsidP="00AA2372">
      <w:pPr>
        <w:spacing w:after="0" w:line="240" w:lineRule="auto"/>
        <w:contextualSpacing/>
        <w:jc w:val="right"/>
        <w:rPr>
          <w:rFonts w:ascii="Tahoma" w:eastAsia="Times New Roman" w:hAnsi="Tahoma" w:cs="Tahoma"/>
          <w:b/>
          <w:sz w:val="20"/>
          <w:szCs w:val="20"/>
          <w:lang w:eastAsia="pl-PL"/>
        </w:rPr>
      </w:pPr>
    </w:p>
    <w:p w14:paraId="3784E6B5" w14:textId="77777777" w:rsidR="00724475" w:rsidRDefault="00724475" w:rsidP="00AA2372">
      <w:pPr>
        <w:spacing w:after="0" w:line="240" w:lineRule="auto"/>
        <w:contextualSpacing/>
        <w:jc w:val="right"/>
        <w:rPr>
          <w:rFonts w:ascii="Tahoma" w:eastAsia="Times New Roman" w:hAnsi="Tahoma" w:cs="Tahoma"/>
          <w:b/>
          <w:sz w:val="20"/>
          <w:szCs w:val="20"/>
          <w:lang w:eastAsia="pl-PL"/>
        </w:rPr>
      </w:pPr>
    </w:p>
    <w:p w14:paraId="3774FC01" w14:textId="77777777" w:rsidR="00724475" w:rsidRDefault="00724475" w:rsidP="00AA2372">
      <w:pPr>
        <w:spacing w:after="0" w:line="240" w:lineRule="auto"/>
        <w:contextualSpacing/>
        <w:jc w:val="right"/>
        <w:rPr>
          <w:rFonts w:ascii="Tahoma" w:eastAsia="Times New Roman" w:hAnsi="Tahoma" w:cs="Tahoma"/>
          <w:b/>
          <w:sz w:val="20"/>
          <w:szCs w:val="20"/>
          <w:lang w:eastAsia="pl-PL"/>
        </w:rPr>
      </w:pPr>
    </w:p>
    <w:p w14:paraId="4674C967" w14:textId="77777777" w:rsidR="00724475" w:rsidRDefault="00724475" w:rsidP="00AA2372">
      <w:pPr>
        <w:spacing w:after="0" w:line="240" w:lineRule="auto"/>
        <w:contextualSpacing/>
        <w:jc w:val="right"/>
        <w:rPr>
          <w:rFonts w:ascii="Tahoma" w:eastAsia="Times New Roman" w:hAnsi="Tahoma" w:cs="Tahoma"/>
          <w:b/>
          <w:sz w:val="20"/>
          <w:szCs w:val="20"/>
          <w:lang w:eastAsia="pl-PL"/>
        </w:rPr>
      </w:pPr>
    </w:p>
    <w:p w14:paraId="2747574A" w14:textId="77777777" w:rsidR="00724475" w:rsidRDefault="00724475" w:rsidP="00AA2372">
      <w:pPr>
        <w:spacing w:after="0" w:line="240" w:lineRule="auto"/>
        <w:contextualSpacing/>
        <w:jc w:val="right"/>
        <w:rPr>
          <w:rFonts w:ascii="Tahoma" w:eastAsia="Times New Roman" w:hAnsi="Tahoma" w:cs="Tahoma"/>
          <w:b/>
          <w:sz w:val="20"/>
          <w:szCs w:val="20"/>
          <w:lang w:eastAsia="pl-PL"/>
        </w:rPr>
      </w:pPr>
    </w:p>
    <w:p w14:paraId="69BF20A3" w14:textId="77777777" w:rsidR="00724475" w:rsidRDefault="00724475" w:rsidP="00AA2372">
      <w:pPr>
        <w:spacing w:after="0" w:line="240" w:lineRule="auto"/>
        <w:contextualSpacing/>
        <w:jc w:val="right"/>
        <w:rPr>
          <w:rFonts w:ascii="Tahoma" w:eastAsia="Times New Roman" w:hAnsi="Tahoma" w:cs="Tahoma"/>
          <w:b/>
          <w:sz w:val="20"/>
          <w:szCs w:val="20"/>
          <w:lang w:eastAsia="pl-PL"/>
        </w:rPr>
      </w:pPr>
    </w:p>
    <w:p w14:paraId="06FE1A46" w14:textId="77777777" w:rsidR="00724475" w:rsidRDefault="00724475" w:rsidP="00AA2372">
      <w:pPr>
        <w:spacing w:after="0" w:line="240" w:lineRule="auto"/>
        <w:contextualSpacing/>
        <w:jc w:val="right"/>
        <w:rPr>
          <w:rFonts w:ascii="Tahoma" w:eastAsia="Times New Roman" w:hAnsi="Tahoma" w:cs="Tahoma"/>
          <w:b/>
          <w:sz w:val="20"/>
          <w:szCs w:val="20"/>
          <w:lang w:eastAsia="pl-PL"/>
        </w:rPr>
      </w:pPr>
    </w:p>
    <w:p w14:paraId="5DFDCC25" w14:textId="77777777" w:rsidR="00724475" w:rsidRDefault="00724475" w:rsidP="00AA2372">
      <w:pPr>
        <w:spacing w:after="0" w:line="240" w:lineRule="auto"/>
        <w:contextualSpacing/>
        <w:jc w:val="right"/>
        <w:rPr>
          <w:rFonts w:ascii="Tahoma" w:eastAsia="Times New Roman" w:hAnsi="Tahoma" w:cs="Tahoma"/>
          <w:b/>
          <w:sz w:val="20"/>
          <w:szCs w:val="20"/>
          <w:lang w:eastAsia="pl-PL"/>
        </w:rPr>
      </w:pPr>
    </w:p>
    <w:p w14:paraId="0DFB5DEF" w14:textId="77777777" w:rsidR="00724475" w:rsidRDefault="00724475" w:rsidP="00AA2372">
      <w:pPr>
        <w:spacing w:after="0" w:line="240" w:lineRule="auto"/>
        <w:contextualSpacing/>
        <w:jc w:val="right"/>
        <w:rPr>
          <w:rFonts w:ascii="Tahoma" w:eastAsia="Times New Roman" w:hAnsi="Tahoma" w:cs="Tahoma"/>
          <w:b/>
          <w:sz w:val="20"/>
          <w:szCs w:val="20"/>
          <w:lang w:eastAsia="pl-PL"/>
        </w:rPr>
      </w:pPr>
    </w:p>
    <w:p w14:paraId="1E4FEBED" w14:textId="77777777" w:rsidR="00724475" w:rsidRDefault="00724475" w:rsidP="00AA2372">
      <w:pPr>
        <w:spacing w:after="0" w:line="240" w:lineRule="auto"/>
        <w:contextualSpacing/>
        <w:jc w:val="right"/>
        <w:rPr>
          <w:rFonts w:ascii="Tahoma" w:eastAsia="Times New Roman" w:hAnsi="Tahoma" w:cs="Tahoma"/>
          <w:b/>
          <w:sz w:val="20"/>
          <w:szCs w:val="20"/>
          <w:lang w:eastAsia="pl-PL"/>
        </w:rPr>
      </w:pPr>
    </w:p>
    <w:p w14:paraId="47F24159" w14:textId="77777777" w:rsidR="00724475" w:rsidRDefault="00724475" w:rsidP="00AA2372">
      <w:pPr>
        <w:spacing w:after="0" w:line="240" w:lineRule="auto"/>
        <w:contextualSpacing/>
        <w:jc w:val="right"/>
        <w:rPr>
          <w:rFonts w:ascii="Tahoma" w:eastAsia="Times New Roman" w:hAnsi="Tahoma" w:cs="Tahoma"/>
          <w:b/>
          <w:sz w:val="20"/>
          <w:szCs w:val="20"/>
          <w:lang w:eastAsia="pl-PL"/>
        </w:rPr>
      </w:pPr>
    </w:p>
    <w:p w14:paraId="2C986647" w14:textId="77777777" w:rsidR="00724475" w:rsidRDefault="00724475" w:rsidP="00AA2372">
      <w:pPr>
        <w:spacing w:after="0" w:line="240" w:lineRule="auto"/>
        <w:contextualSpacing/>
        <w:jc w:val="right"/>
        <w:rPr>
          <w:rFonts w:ascii="Tahoma" w:eastAsia="Times New Roman" w:hAnsi="Tahoma" w:cs="Tahoma"/>
          <w:b/>
          <w:sz w:val="20"/>
          <w:szCs w:val="20"/>
          <w:lang w:eastAsia="pl-PL"/>
        </w:rPr>
      </w:pPr>
    </w:p>
    <w:p w14:paraId="102BD7C9" w14:textId="77777777" w:rsidR="00724475" w:rsidRDefault="00724475" w:rsidP="00AA2372">
      <w:pPr>
        <w:spacing w:after="0" w:line="240" w:lineRule="auto"/>
        <w:contextualSpacing/>
        <w:jc w:val="right"/>
        <w:rPr>
          <w:rFonts w:ascii="Tahoma" w:eastAsia="Times New Roman" w:hAnsi="Tahoma" w:cs="Tahoma"/>
          <w:b/>
          <w:sz w:val="20"/>
          <w:szCs w:val="20"/>
          <w:lang w:eastAsia="pl-PL"/>
        </w:rPr>
      </w:pPr>
    </w:p>
    <w:p w14:paraId="4F2BE55C" w14:textId="77777777" w:rsidR="00724475" w:rsidRDefault="00724475" w:rsidP="00AA2372">
      <w:pPr>
        <w:spacing w:after="0" w:line="240" w:lineRule="auto"/>
        <w:contextualSpacing/>
        <w:jc w:val="right"/>
        <w:rPr>
          <w:rFonts w:ascii="Tahoma" w:eastAsia="Times New Roman" w:hAnsi="Tahoma" w:cs="Tahoma"/>
          <w:b/>
          <w:sz w:val="20"/>
          <w:szCs w:val="20"/>
          <w:lang w:eastAsia="pl-PL"/>
        </w:rPr>
      </w:pPr>
    </w:p>
    <w:p w14:paraId="53756BE9" w14:textId="77777777" w:rsidR="00724475" w:rsidRDefault="00724475" w:rsidP="00AA2372">
      <w:pPr>
        <w:spacing w:after="0" w:line="240" w:lineRule="auto"/>
        <w:contextualSpacing/>
        <w:jc w:val="right"/>
        <w:rPr>
          <w:rFonts w:ascii="Tahoma" w:eastAsia="Times New Roman" w:hAnsi="Tahoma" w:cs="Tahoma"/>
          <w:b/>
          <w:sz w:val="20"/>
          <w:szCs w:val="20"/>
          <w:lang w:eastAsia="pl-PL"/>
        </w:rPr>
      </w:pPr>
    </w:p>
    <w:p w14:paraId="1E03E642" w14:textId="77777777" w:rsidR="00724475" w:rsidRDefault="00724475" w:rsidP="00AA2372">
      <w:pPr>
        <w:spacing w:after="0" w:line="240" w:lineRule="auto"/>
        <w:contextualSpacing/>
        <w:jc w:val="right"/>
        <w:rPr>
          <w:rFonts w:ascii="Tahoma" w:eastAsia="Times New Roman" w:hAnsi="Tahoma" w:cs="Tahoma"/>
          <w:b/>
          <w:sz w:val="20"/>
          <w:szCs w:val="20"/>
          <w:lang w:eastAsia="pl-PL"/>
        </w:rPr>
      </w:pPr>
    </w:p>
    <w:p w14:paraId="590D9FA3" w14:textId="77777777" w:rsidR="00724475" w:rsidRDefault="00724475" w:rsidP="00AA2372">
      <w:pPr>
        <w:spacing w:after="0" w:line="240" w:lineRule="auto"/>
        <w:contextualSpacing/>
        <w:jc w:val="right"/>
        <w:rPr>
          <w:rFonts w:ascii="Tahoma" w:eastAsia="Times New Roman" w:hAnsi="Tahoma" w:cs="Tahoma"/>
          <w:b/>
          <w:sz w:val="20"/>
          <w:szCs w:val="20"/>
          <w:lang w:eastAsia="pl-PL"/>
        </w:rPr>
      </w:pPr>
    </w:p>
    <w:p w14:paraId="1F321EFB" w14:textId="77777777" w:rsidR="00724475" w:rsidRDefault="00724475" w:rsidP="00AA2372">
      <w:pPr>
        <w:spacing w:after="0" w:line="240" w:lineRule="auto"/>
        <w:contextualSpacing/>
        <w:jc w:val="right"/>
        <w:rPr>
          <w:rFonts w:ascii="Tahoma" w:eastAsia="Times New Roman" w:hAnsi="Tahoma" w:cs="Tahoma"/>
          <w:b/>
          <w:sz w:val="20"/>
          <w:szCs w:val="20"/>
          <w:lang w:eastAsia="pl-PL"/>
        </w:rPr>
      </w:pPr>
    </w:p>
    <w:p w14:paraId="549345A7" w14:textId="77777777" w:rsidR="00724475" w:rsidRDefault="00724475" w:rsidP="00AA2372">
      <w:pPr>
        <w:spacing w:after="0" w:line="240" w:lineRule="auto"/>
        <w:contextualSpacing/>
        <w:jc w:val="right"/>
        <w:rPr>
          <w:rFonts w:ascii="Tahoma" w:eastAsia="Times New Roman" w:hAnsi="Tahoma" w:cs="Tahoma"/>
          <w:b/>
          <w:sz w:val="20"/>
          <w:szCs w:val="20"/>
          <w:lang w:eastAsia="pl-PL"/>
        </w:rPr>
      </w:pPr>
    </w:p>
    <w:p w14:paraId="347E10D9" w14:textId="77777777" w:rsidR="00724475" w:rsidRDefault="00724475" w:rsidP="00AA2372">
      <w:pPr>
        <w:spacing w:after="0" w:line="240" w:lineRule="auto"/>
        <w:contextualSpacing/>
        <w:jc w:val="right"/>
        <w:rPr>
          <w:rFonts w:ascii="Tahoma" w:eastAsia="Times New Roman" w:hAnsi="Tahoma" w:cs="Tahoma"/>
          <w:b/>
          <w:sz w:val="20"/>
          <w:szCs w:val="20"/>
          <w:lang w:eastAsia="pl-PL"/>
        </w:rPr>
      </w:pPr>
    </w:p>
    <w:p w14:paraId="6C527155" w14:textId="77777777" w:rsidR="00724475" w:rsidRDefault="00724475" w:rsidP="00AA2372">
      <w:pPr>
        <w:spacing w:after="0" w:line="240" w:lineRule="auto"/>
        <w:contextualSpacing/>
        <w:jc w:val="right"/>
        <w:rPr>
          <w:rFonts w:ascii="Tahoma" w:eastAsia="Times New Roman" w:hAnsi="Tahoma" w:cs="Tahoma"/>
          <w:b/>
          <w:sz w:val="20"/>
          <w:szCs w:val="20"/>
          <w:lang w:eastAsia="pl-PL"/>
        </w:rPr>
      </w:pPr>
    </w:p>
    <w:p w14:paraId="7A104DE1" w14:textId="77777777" w:rsidR="00724475" w:rsidRDefault="00724475" w:rsidP="00AA2372">
      <w:pPr>
        <w:spacing w:after="0" w:line="240" w:lineRule="auto"/>
        <w:contextualSpacing/>
        <w:jc w:val="right"/>
        <w:rPr>
          <w:rFonts w:ascii="Tahoma" w:eastAsia="Times New Roman" w:hAnsi="Tahoma" w:cs="Tahoma"/>
          <w:b/>
          <w:sz w:val="20"/>
          <w:szCs w:val="20"/>
          <w:lang w:eastAsia="pl-PL"/>
        </w:rPr>
      </w:pPr>
    </w:p>
    <w:p w14:paraId="3BB9CD94" w14:textId="77777777" w:rsidR="00724475" w:rsidRDefault="00724475" w:rsidP="00AA2372">
      <w:pPr>
        <w:spacing w:after="0" w:line="240" w:lineRule="auto"/>
        <w:contextualSpacing/>
        <w:jc w:val="right"/>
        <w:rPr>
          <w:rFonts w:ascii="Tahoma" w:eastAsia="Times New Roman" w:hAnsi="Tahoma" w:cs="Tahoma"/>
          <w:b/>
          <w:sz w:val="20"/>
          <w:szCs w:val="20"/>
          <w:lang w:eastAsia="pl-PL"/>
        </w:rPr>
      </w:pPr>
    </w:p>
    <w:p w14:paraId="2DA131CD" w14:textId="77777777" w:rsidR="00724475" w:rsidRDefault="00724475" w:rsidP="00AA2372">
      <w:pPr>
        <w:spacing w:after="0" w:line="240" w:lineRule="auto"/>
        <w:contextualSpacing/>
        <w:jc w:val="right"/>
        <w:rPr>
          <w:rFonts w:ascii="Tahoma" w:eastAsia="Times New Roman" w:hAnsi="Tahoma" w:cs="Tahoma"/>
          <w:b/>
          <w:sz w:val="20"/>
          <w:szCs w:val="20"/>
          <w:lang w:eastAsia="pl-PL"/>
        </w:rPr>
      </w:pPr>
    </w:p>
    <w:p w14:paraId="544FBD81" w14:textId="77777777" w:rsidR="00724475" w:rsidRDefault="00724475" w:rsidP="00AA2372">
      <w:pPr>
        <w:spacing w:after="0" w:line="240" w:lineRule="auto"/>
        <w:contextualSpacing/>
        <w:jc w:val="right"/>
        <w:rPr>
          <w:rFonts w:ascii="Tahoma" w:eastAsia="Times New Roman" w:hAnsi="Tahoma" w:cs="Tahoma"/>
          <w:b/>
          <w:sz w:val="20"/>
          <w:szCs w:val="20"/>
          <w:lang w:eastAsia="pl-PL"/>
        </w:rPr>
      </w:pPr>
    </w:p>
    <w:p w14:paraId="4F7515B6" w14:textId="77777777" w:rsidR="00724475" w:rsidRDefault="00724475" w:rsidP="00AA2372">
      <w:pPr>
        <w:spacing w:after="0" w:line="240" w:lineRule="auto"/>
        <w:contextualSpacing/>
        <w:jc w:val="right"/>
        <w:rPr>
          <w:rFonts w:ascii="Tahoma" w:eastAsia="Times New Roman" w:hAnsi="Tahoma" w:cs="Tahoma"/>
          <w:b/>
          <w:sz w:val="20"/>
          <w:szCs w:val="20"/>
          <w:lang w:eastAsia="pl-PL"/>
        </w:rPr>
      </w:pPr>
    </w:p>
    <w:p w14:paraId="6BB92994" w14:textId="77777777" w:rsidR="00724475" w:rsidRDefault="00724475" w:rsidP="00AA2372">
      <w:pPr>
        <w:spacing w:after="0" w:line="240" w:lineRule="auto"/>
        <w:contextualSpacing/>
        <w:jc w:val="right"/>
        <w:rPr>
          <w:rFonts w:ascii="Tahoma" w:eastAsia="Times New Roman" w:hAnsi="Tahoma" w:cs="Tahoma"/>
          <w:b/>
          <w:sz w:val="20"/>
          <w:szCs w:val="20"/>
          <w:lang w:eastAsia="pl-PL"/>
        </w:rPr>
      </w:pPr>
    </w:p>
    <w:p w14:paraId="0CCF371F" w14:textId="77777777" w:rsidR="00724475" w:rsidRDefault="00724475" w:rsidP="00AA2372">
      <w:pPr>
        <w:spacing w:after="0" w:line="240" w:lineRule="auto"/>
        <w:contextualSpacing/>
        <w:jc w:val="right"/>
        <w:rPr>
          <w:rFonts w:ascii="Tahoma" w:eastAsia="Times New Roman" w:hAnsi="Tahoma" w:cs="Tahoma"/>
          <w:b/>
          <w:sz w:val="20"/>
          <w:szCs w:val="20"/>
          <w:lang w:eastAsia="pl-PL"/>
        </w:rPr>
      </w:pPr>
    </w:p>
    <w:p w14:paraId="14BF8343" w14:textId="77777777" w:rsidR="00724475" w:rsidRDefault="00724475" w:rsidP="00AA2372">
      <w:pPr>
        <w:spacing w:after="0" w:line="240" w:lineRule="auto"/>
        <w:contextualSpacing/>
        <w:jc w:val="right"/>
        <w:rPr>
          <w:rFonts w:ascii="Tahoma" w:eastAsia="Times New Roman" w:hAnsi="Tahoma" w:cs="Tahoma"/>
          <w:b/>
          <w:sz w:val="20"/>
          <w:szCs w:val="20"/>
          <w:lang w:eastAsia="pl-PL"/>
        </w:rPr>
      </w:pPr>
    </w:p>
    <w:p w14:paraId="3CC590C8" w14:textId="77777777" w:rsidR="00724475" w:rsidRDefault="00724475" w:rsidP="00AA2372">
      <w:pPr>
        <w:spacing w:after="0" w:line="240" w:lineRule="auto"/>
        <w:contextualSpacing/>
        <w:jc w:val="right"/>
        <w:rPr>
          <w:rFonts w:ascii="Tahoma" w:eastAsia="Times New Roman" w:hAnsi="Tahoma" w:cs="Tahoma"/>
          <w:b/>
          <w:sz w:val="20"/>
          <w:szCs w:val="20"/>
          <w:lang w:eastAsia="pl-PL"/>
        </w:rPr>
      </w:pPr>
    </w:p>
    <w:p w14:paraId="79E8DDA4" w14:textId="121B4F80" w:rsidR="00AA2372" w:rsidRPr="007D1591" w:rsidRDefault="00AA2372" w:rsidP="00AA2372">
      <w:pPr>
        <w:spacing w:after="0" w:line="240" w:lineRule="auto"/>
        <w:contextualSpacing/>
        <w:jc w:val="right"/>
        <w:rPr>
          <w:rFonts w:ascii="Tahoma" w:eastAsia="Times New Roman" w:hAnsi="Tahoma" w:cs="Tahoma"/>
          <w:b/>
          <w:sz w:val="20"/>
          <w:szCs w:val="20"/>
          <w:lang w:eastAsia="pl-PL"/>
        </w:rPr>
      </w:pPr>
      <w:r w:rsidRPr="007D1591">
        <w:rPr>
          <w:rFonts w:ascii="Tahoma" w:eastAsia="Times New Roman" w:hAnsi="Tahoma" w:cs="Tahoma"/>
          <w:b/>
          <w:sz w:val="20"/>
          <w:szCs w:val="20"/>
          <w:lang w:eastAsia="pl-PL"/>
        </w:rPr>
        <w:lastRenderedPageBreak/>
        <w:t xml:space="preserve">Załącznik nr </w:t>
      </w:r>
      <w:r>
        <w:rPr>
          <w:rFonts w:ascii="Tahoma" w:eastAsia="Times New Roman" w:hAnsi="Tahoma" w:cs="Tahoma"/>
          <w:b/>
          <w:sz w:val="20"/>
          <w:szCs w:val="20"/>
          <w:lang w:eastAsia="pl-PL"/>
        </w:rPr>
        <w:t>2</w:t>
      </w:r>
      <w:r w:rsidRPr="007D1591">
        <w:rPr>
          <w:rFonts w:ascii="Tahoma" w:eastAsia="Times New Roman" w:hAnsi="Tahoma" w:cs="Tahoma"/>
          <w:b/>
          <w:sz w:val="20"/>
          <w:szCs w:val="20"/>
          <w:lang w:eastAsia="pl-PL"/>
        </w:rPr>
        <w:t xml:space="preserve"> do SIWZ</w:t>
      </w:r>
    </w:p>
    <w:p w14:paraId="758BC600" w14:textId="77777777" w:rsidR="00AA2372" w:rsidRDefault="00AA2372" w:rsidP="00AA2372">
      <w:pPr>
        <w:spacing w:after="0" w:line="240" w:lineRule="auto"/>
        <w:contextualSpacing/>
        <w:jc w:val="right"/>
        <w:rPr>
          <w:rFonts w:ascii="Tahoma" w:eastAsia="Times New Roman" w:hAnsi="Tahoma" w:cs="Tahoma"/>
          <w:b/>
          <w:sz w:val="20"/>
          <w:szCs w:val="20"/>
          <w:lang w:eastAsia="pl-PL"/>
        </w:rPr>
      </w:pPr>
    </w:p>
    <w:p w14:paraId="0E37DDB9" w14:textId="77777777" w:rsidR="00AA2372" w:rsidRDefault="00AA2372" w:rsidP="00AA2372">
      <w:pPr>
        <w:spacing w:after="0" w:line="240" w:lineRule="auto"/>
        <w:contextualSpacing/>
        <w:jc w:val="both"/>
        <w:rPr>
          <w:rFonts w:ascii="Tahoma" w:eastAsia="Times New Roman" w:hAnsi="Tahoma" w:cs="Tahoma"/>
          <w:b/>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AA2372" w:rsidRPr="00072E5C" w14:paraId="42E6D7A0" w14:textId="77777777" w:rsidTr="00380F14">
        <w:trPr>
          <w:trHeight w:val="480"/>
        </w:trPr>
        <w:tc>
          <w:tcPr>
            <w:tcW w:w="9214" w:type="dxa"/>
            <w:gridSpan w:val="2"/>
            <w:tcBorders>
              <w:top w:val="single" w:sz="4" w:space="0" w:color="auto"/>
            </w:tcBorders>
            <w:shd w:val="clear" w:color="auto" w:fill="D9D9D9"/>
            <w:vAlign w:val="center"/>
          </w:tcPr>
          <w:p w14:paraId="1041AF18" w14:textId="1EA1CD07" w:rsidR="00AA2372" w:rsidRPr="00072E5C" w:rsidRDefault="00AA2372" w:rsidP="00AA2372">
            <w:pPr>
              <w:spacing w:after="40" w:line="240" w:lineRule="auto"/>
              <w:jc w:val="center"/>
              <w:rPr>
                <w:rFonts w:ascii="Tahoma" w:eastAsia="Times New Roman" w:hAnsi="Tahoma" w:cs="Tahoma"/>
                <w:b/>
                <w:sz w:val="20"/>
                <w:szCs w:val="20"/>
                <w:lang w:eastAsia="pl-PL"/>
              </w:rPr>
            </w:pPr>
            <w:r w:rsidRPr="00072E5C">
              <w:rPr>
                <w:rFonts w:ascii="Tahoma" w:eastAsia="Times New Roman" w:hAnsi="Tahoma" w:cs="Tahoma"/>
                <w:b/>
                <w:sz w:val="20"/>
                <w:szCs w:val="20"/>
                <w:lang w:eastAsia="pl-PL"/>
              </w:rPr>
              <w:t>FORMULARZ OFERTOWY</w:t>
            </w:r>
            <w:r>
              <w:rPr>
                <w:rFonts w:ascii="Tahoma" w:eastAsia="Times New Roman" w:hAnsi="Tahoma" w:cs="Tahoma"/>
                <w:b/>
                <w:sz w:val="20"/>
                <w:szCs w:val="20"/>
                <w:lang w:eastAsia="pl-PL"/>
              </w:rPr>
              <w:t xml:space="preserve"> </w:t>
            </w:r>
          </w:p>
        </w:tc>
      </w:tr>
      <w:tr w:rsidR="00AA2372" w:rsidRPr="00072E5C" w14:paraId="58D05688" w14:textId="77777777" w:rsidTr="00AA2372">
        <w:trPr>
          <w:trHeight w:val="3872"/>
        </w:trPr>
        <w:tc>
          <w:tcPr>
            <w:tcW w:w="9214" w:type="dxa"/>
            <w:gridSpan w:val="2"/>
            <w:shd w:val="clear" w:color="auto" w:fill="auto"/>
            <w:vAlign w:val="center"/>
          </w:tcPr>
          <w:p w14:paraId="4E67EE2D" w14:textId="77777777" w:rsidR="00AA2372" w:rsidRPr="00072E5C" w:rsidRDefault="00AA2372" w:rsidP="00380F14">
            <w:pPr>
              <w:spacing w:after="40" w:line="240" w:lineRule="auto"/>
              <w:jc w:val="center"/>
              <w:rPr>
                <w:rFonts w:ascii="Tahoma" w:eastAsia="Times New Roman" w:hAnsi="Tahoma" w:cs="Tahoma"/>
                <w:b/>
                <w:sz w:val="20"/>
                <w:szCs w:val="20"/>
                <w:lang w:eastAsia="pl-PL"/>
              </w:rPr>
            </w:pPr>
            <w:r w:rsidRPr="00072E5C">
              <w:rPr>
                <w:rFonts w:ascii="Tahoma" w:eastAsia="Times New Roman" w:hAnsi="Tahoma" w:cs="Tahoma"/>
                <w:b/>
                <w:sz w:val="20"/>
                <w:szCs w:val="20"/>
                <w:lang w:eastAsia="pl-PL"/>
              </w:rPr>
              <w:t>OFERTA</w:t>
            </w:r>
          </w:p>
          <w:p w14:paraId="0429031A" w14:textId="77777777" w:rsidR="00AA2372" w:rsidRDefault="00AA2372" w:rsidP="00380F14">
            <w:pPr>
              <w:spacing w:after="40" w:line="240" w:lineRule="auto"/>
              <w:ind w:left="4692" w:firstLine="20"/>
              <w:rPr>
                <w:rFonts w:ascii="Tahoma" w:eastAsia="Times New Roman" w:hAnsi="Tahoma" w:cs="Tahoma"/>
                <w:b/>
                <w:sz w:val="20"/>
                <w:szCs w:val="20"/>
                <w:lang w:eastAsia="pl-PL"/>
              </w:rPr>
            </w:pPr>
          </w:p>
          <w:p w14:paraId="3468AC40" w14:textId="77777777" w:rsidR="00AA2372" w:rsidRPr="00072E5C" w:rsidRDefault="00AA2372" w:rsidP="00380F14">
            <w:pPr>
              <w:spacing w:after="40" w:line="240" w:lineRule="auto"/>
              <w:ind w:left="4692" w:firstLine="20"/>
              <w:rPr>
                <w:rFonts w:ascii="Tahoma" w:eastAsia="Times New Roman" w:hAnsi="Tahoma" w:cs="Tahoma"/>
                <w:b/>
                <w:sz w:val="20"/>
                <w:szCs w:val="20"/>
                <w:lang w:eastAsia="pl-PL"/>
              </w:rPr>
            </w:pPr>
            <w:r w:rsidRPr="00072E5C">
              <w:rPr>
                <w:rFonts w:ascii="Tahoma" w:eastAsia="Times New Roman" w:hAnsi="Tahoma" w:cs="Tahoma"/>
                <w:b/>
                <w:sz w:val="20"/>
                <w:szCs w:val="20"/>
                <w:lang w:eastAsia="pl-PL"/>
              </w:rPr>
              <w:t>Urząd do Spraw Cudzoziemców</w:t>
            </w:r>
          </w:p>
          <w:p w14:paraId="2EA4E8BF" w14:textId="77777777" w:rsidR="00AA2372" w:rsidRPr="00072E5C" w:rsidRDefault="00AA2372" w:rsidP="00380F14">
            <w:pPr>
              <w:spacing w:after="40" w:line="240" w:lineRule="auto"/>
              <w:ind w:left="4692" w:firstLine="20"/>
              <w:rPr>
                <w:rFonts w:ascii="Tahoma" w:eastAsia="Times New Roman" w:hAnsi="Tahoma" w:cs="Tahoma"/>
                <w:sz w:val="20"/>
                <w:szCs w:val="20"/>
                <w:lang w:eastAsia="pl-PL"/>
              </w:rPr>
            </w:pPr>
            <w:r w:rsidRPr="00072E5C">
              <w:rPr>
                <w:rFonts w:ascii="Tahoma" w:eastAsia="Times New Roman" w:hAnsi="Tahoma" w:cs="Tahoma"/>
                <w:sz w:val="20"/>
                <w:szCs w:val="20"/>
                <w:lang w:eastAsia="pl-PL"/>
              </w:rPr>
              <w:t>ul. Koszykowa 16</w:t>
            </w:r>
          </w:p>
          <w:p w14:paraId="0781A488" w14:textId="77777777" w:rsidR="00AA2372" w:rsidRPr="00072E5C" w:rsidRDefault="00AA2372" w:rsidP="00380F14">
            <w:pPr>
              <w:spacing w:after="40" w:line="240" w:lineRule="auto"/>
              <w:ind w:left="4692" w:firstLine="20"/>
              <w:rPr>
                <w:rFonts w:ascii="Tahoma" w:eastAsia="Times New Roman" w:hAnsi="Tahoma" w:cs="Tahoma"/>
                <w:sz w:val="20"/>
                <w:szCs w:val="20"/>
                <w:lang w:eastAsia="pl-PL"/>
              </w:rPr>
            </w:pPr>
            <w:r w:rsidRPr="00072E5C">
              <w:rPr>
                <w:rFonts w:ascii="Tahoma" w:eastAsia="Times New Roman" w:hAnsi="Tahoma" w:cs="Tahoma"/>
                <w:sz w:val="20"/>
                <w:szCs w:val="20"/>
                <w:lang w:eastAsia="pl-PL"/>
              </w:rPr>
              <w:t>00-564 Warszawa</w:t>
            </w:r>
          </w:p>
          <w:p w14:paraId="1391B147" w14:textId="77777777" w:rsidR="00AA2372" w:rsidRPr="00072E5C" w:rsidRDefault="00AA2372" w:rsidP="00380F14">
            <w:pPr>
              <w:spacing w:after="40" w:line="240" w:lineRule="auto"/>
              <w:ind w:left="4692" w:firstLine="20"/>
              <w:rPr>
                <w:rFonts w:ascii="Tahoma" w:eastAsia="Times New Roman" w:hAnsi="Tahoma" w:cs="Tahoma"/>
                <w:sz w:val="20"/>
                <w:szCs w:val="20"/>
                <w:u w:val="single"/>
                <w:lang w:eastAsia="pl-PL"/>
              </w:rPr>
            </w:pPr>
            <w:r w:rsidRPr="00072E5C">
              <w:rPr>
                <w:rFonts w:ascii="Tahoma" w:eastAsia="Times New Roman" w:hAnsi="Tahoma" w:cs="Tahoma"/>
                <w:sz w:val="20"/>
                <w:szCs w:val="20"/>
                <w:u w:val="single"/>
                <w:lang w:eastAsia="pl-PL"/>
              </w:rPr>
              <w:t xml:space="preserve">Adres do korespondencji: </w:t>
            </w:r>
          </w:p>
          <w:p w14:paraId="574AA94A" w14:textId="77777777" w:rsidR="00AA2372" w:rsidRDefault="00AA2372" w:rsidP="00380F14">
            <w:pPr>
              <w:spacing w:after="40" w:line="240" w:lineRule="auto"/>
              <w:ind w:left="4692" w:firstLine="20"/>
              <w:rPr>
                <w:rFonts w:ascii="Tahoma" w:eastAsia="Times New Roman" w:hAnsi="Tahoma" w:cs="Tahoma"/>
                <w:sz w:val="20"/>
                <w:szCs w:val="20"/>
                <w:lang w:eastAsia="pl-PL"/>
              </w:rPr>
            </w:pPr>
            <w:r w:rsidRPr="00072E5C">
              <w:rPr>
                <w:rFonts w:ascii="Tahoma" w:eastAsia="Times New Roman" w:hAnsi="Tahoma" w:cs="Tahoma"/>
                <w:sz w:val="20"/>
                <w:szCs w:val="20"/>
                <w:lang w:eastAsia="pl-PL"/>
              </w:rPr>
              <w:t>ul. Taborowa 33, 02-699 Warszawa</w:t>
            </w:r>
          </w:p>
          <w:p w14:paraId="664D5412" w14:textId="77777777" w:rsidR="00AA2372" w:rsidRPr="00072E5C" w:rsidRDefault="00AA2372" w:rsidP="00380F14">
            <w:pPr>
              <w:spacing w:after="40" w:line="240" w:lineRule="auto"/>
              <w:ind w:left="4692" w:firstLine="20"/>
              <w:rPr>
                <w:rFonts w:ascii="Tahoma" w:eastAsia="Times New Roman" w:hAnsi="Tahoma" w:cs="Tahoma"/>
                <w:sz w:val="20"/>
                <w:szCs w:val="20"/>
                <w:lang w:eastAsia="pl-PL"/>
              </w:rPr>
            </w:pPr>
          </w:p>
          <w:p w14:paraId="3F9F2EB9" w14:textId="7EE54785" w:rsidR="00AA2372" w:rsidRPr="00072E5C" w:rsidRDefault="00AA2372" w:rsidP="00886990">
            <w:pPr>
              <w:spacing w:after="40" w:line="276" w:lineRule="auto"/>
              <w:jc w:val="both"/>
              <w:rPr>
                <w:rFonts w:ascii="Tahoma" w:eastAsia="Times New Roman" w:hAnsi="Tahoma" w:cs="Tahoma"/>
                <w:b/>
                <w:color w:val="000000"/>
                <w:sz w:val="20"/>
                <w:szCs w:val="20"/>
                <w:lang w:eastAsia="pl-PL"/>
              </w:rPr>
            </w:pPr>
            <w:r w:rsidRPr="00072E5C">
              <w:rPr>
                <w:rFonts w:ascii="Tahoma" w:eastAsia="Times New Roman" w:hAnsi="Tahoma" w:cs="Tahoma"/>
                <w:sz w:val="20"/>
                <w:szCs w:val="20"/>
                <w:lang w:eastAsia="pl-PL"/>
              </w:rPr>
              <w:t>W postępowaniu o udzielenie zamówienia publicznego prowadzonego w trybie przetargu nieograniczonego</w:t>
            </w:r>
            <w:r w:rsidRPr="00072E5C">
              <w:rPr>
                <w:rFonts w:ascii="Tahoma" w:eastAsia="Times New Roman" w:hAnsi="Tahoma" w:cs="Tahoma"/>
                <w:color w:val="000000"/>
                <w:sz w:val="20"/>
                <w:szCs w:val="20"/>
                <w:lang w:eastAsia="pl-PL"/>
              </w:rPr>
              <w:t xml:space="preserve"> zgodnie z</w:t>
            </w:r>
            <w:r>
              <w:rPr>
                <w:rFonts w:ascii="Tahoma" w:eastAsia="Times New Roman" w:hAnsi="Tahoma" w:cs="Tahoma"/>
                <w:color w:val="000000"/>
                <w:sz w:val="20"/>
                <w:szCs w:val="20"/>
                <w:lang w:eastAsia="pl-PL"/>
              </w:rPr>
              <w:t xml:space="preserve"> </w:t>
            </w:r>
            <w:r w:rsidRPr="00072E5C">
              <w:rPr>
                <w:rFonts w:ascii="Tahoma" w:eastAsia="Times New Roman" w:hAnsi="Tahoma" w:cs="Tahoma"/>
                <w:color w:val="000000"/>
                <w:sz w:val="20"/>
                <w:szCs w:val="20"/>
                <w:lang w:eastAsia="pl-PL"/>
              </w:rPr>
              <w:t xml:space="preserve">ustawą z dnia 29 stycznia 2004 r. Prawo zamówień publicznych </w:t>
            </w:r>
            <w:r>
              <w:rPr>
                <w:rFonts w:ascii="Tahoma" w:eastAsia="Times New Roman" w:hAnsi="Tahoma" w:cs="Tahoma"/>
                <w:color w:val="000000"/>
                <w:sz w:val="20"/>
                <w:szCs w:val="20"/>
                <w:lang w:eastAsia="pl-PL"/>
              </w:rPr>
              <w:br/>
            </w:r>
            <w:r>
              <w:rPr>
                <w:rFonts w:ascii="Tahoma" w:eastAsia="Times New Roman" w:hAnsi="Tahoma" w:cs="Tahoma"/>
                <w:b/>
                <w:color w:val="000000"/>
                <w:sz w:val="20"/>
                <w:szCs w:val="20"/>
                <w:lang w:eastAsia="pl-PL"/>
              </w:rPr>
              <w:t xml:space="preserve">na </w:t>
            </w:r>
            <w:r w:rsidRPr="00AA2372">
              <w:rPr>
                <w:rFonts w:ascii="Tahoma" w:eastAsia="Times New Roman" w:hAnsi="Tahoma" w:cs="Tahoma"/>
                <w:b/>
                <w:color w:val="000000"/>
                <w:sz w:val="20"/>
                <w:szCs w:val="20"/>
                <w:lang w:eastAsia="pl-PL"/>
              </w:rPr>
              <w:t>modernizację Systemu Pobyt v.2 i Krajowego Systemu Konsultacyjnego (KSK)</w:t>
            </w:r>
            <w:r>
              <w:rPr>
                <w:rFonts w:ascii="Tahoma" w:eastAsia="Times New Roman" w:hAnsi="Tahoma" w:cs="Tahoma"/>
                <w:b/>
                <w:color w:val="000000"/>
                <w:sz w:val="20"/>
                <w:szCs w:val="20"/>
                <w:lang w:eastAsia="pl-PL"/>
              </w:rPr>
              <w:t xml:space="preserve"> - </w:t>
            </w:r>
            <w:r w:rsidRPr="00B4649C">
              <w:rPr>
                <w:rFonts w:ascii="Tahoma" w:eastAsia="Times New Roman" w:hAnsi="Tahoma" w:cs="Tahoma"/>
                <w:color w:val="000000"/>
                <w:sz w:val="20"/>
                <w:szCs w:val="20"/>
                <w:lang w:eastAsia="pl-PL"/>
              </w:rPr>
              <w:t xml:space="preserve">znak sprawy: </w:t>
            </w:r>
            <w:r w:rsidR="00886990">
              <w:rPr>
                <w:rFonts w:ascii="Tahoma" w:eastAsia="Times New Roman" w:hAnsi="Tahoma" w:cs="Tahoma"/>
                <w:b/>
                <w:color w:val="000000"/>
                <w:sz w:val="20"/>
                <w:szCs w:val="20"/>
                <w:lang w:eastAsia="pl-PL"/>
              </w:rPr>
              <w:t>17</w:t>
            </w:r>
            <w:r w:rsidRPr="00AA2372">
              <w:rPr>
                <w:rFonts w:ascii="Tahoma" w:eastAsia="Times New Roman" w:hAnsi="Tahoma" w:cs="Tahoma"/>
                <w:b/>
                <w:color w:val="000000"/>
                <w:sz w:val="20"/>
                <w:szCs w:val="20"/>
                <w:lang w:eastAsia="pl-PL"/>
              </w:rPr>
              <w:t>/MODERNIZACJA – POBYT I KSK/PN/17</w:t>
            </w:r>
          </w:p>
        </w:tc>
      </w:tr>
      <w:tr w:rsidR="00AA2372" w:rsidRPr="00072E5C" w14:paraId="1DD98E69" w14:textId="77777777" w:rsidTr="00380F14">
        <w:trPr>
          <w:trHeight w:val="1502"/>
        </w:trPr>
        <w:tc>
          <w:tcPr>
            <w:tcW w:w="9214" w:type="dxa"/>
            <w:gridSpan w:val="2"/>
          </w:tcPr>
          <w:p w14:paraId="4B948BC1" w14:textId="77777777" w:rsidR="00AA2372" w:rsidRPr="0013159B" w:rsidRDefault="00AA2372" w:rsidP="00B21ABF">
            <w:pPr>
              <w:numPr>
                <w:ilvl w:val="0"/>
                <w:numId w:val="32"/>
              </w:numPr>
              <w:tabs>
                <w:tab w:val="left" w:pos="459"/>
              </w:tabs>
              <w:spacing w:before="120" w:after="120" w:line="240" w:lineRule="auto"/>
              <w:ind w:hanging="720"/>
              <w:rPr>
                <w:rFonts w:ascii="Tahoma" w:eastAsia="Times New Roman" w:hAnsi="Tahoma" w:cs="Tahoma"/>
                <w:b/>
                <w:sz w:val="20"/>
                <w:szCs w:val="20"/>
                <w:lang w:eastAsia="pl-PL"/>
              </w:rPr>
            </w:pPr>
            <w:r w:rsidRPr="0013159B">
              <w:rPr>
                <w:rFonts w:ascii="Tahoma" w:eastAsia="Times New Roman" w:hAnsi="Tahoma" w:cs="Tahoma"/>
                <w:b/>
                <w:sz w:val="20"/>
                <w:szCs w:val="20"/>
                <w:lang w:eastAsia="pl-PL"/>
              </w:rPr>
              <w:t>DANE WYKONAWCY:</w:t>
            </w:r>
          </w:p>
          <w:p w14:paraId="1CC2379E" w14:textId="77777777" w:rsidR="00AA2372" w:rsidRPr="0013159B" w:rsidRDefault="00AA2372" w:rsidP="00B21ABF">
            <w:pPr>
              <w:numPr>
                <w:ilvl w:val="0"/>
                <w:numId w:val="34"/>
              </w:numPr>
              <w:tabs>
                <w:tab w:val="left" w:pos="360"/>
              </w:tabs>
              <w:spacing w:after="0" w:line="240" w:lineRule="auto"/>
              <w:ind w:left="488" w:right="4"/>
              <w:contextualSpacing/>
              <w:rPr>
                <w:rFonts w:ascii="Tahoma" w:eastAsia="Times New Roman" w:hAnsi="Tahoma" w:cs="Tahoma"/>
                <w:sz w:val="20"/>
                <w:szCs w:val="20"/>
                <w:lang w:eastAsia="pl-PL"/>
              </w:rPr>
            </w:pPr>
            <w:r w:rsidRPr="0013159B">
              <w:rPr>
                <w:rFonts w:ascii="Tahoma" w:eastAsia="Times New Roman" w:hAnsi="Tahoma" w:cs="Tahoma"/>
                <w:smallCaps/>
                <w:sz w:val="20"/>
                <w:szCs w:val="20"/>
                <w:lang w:eastAsia="pl-PL"/>
              </w:rPr>
              <w:t>Oferta złożona przez wykonawcę/podmioty wspólnie ubiegające się o zamówienie</w:t>
            </w:r>
          </w:p>
          <w:tbl>
            <w:tblPr>
              <w:tblStyle w:val="Tabela-Siatka"/>
              <w:tblW w:w="0" w:type="auto"/>
              <w:tblLayout w:type="fixed"/>
              <w:tblLook w:val="04A0" w:firstRow="1" w:lastRow="0" w:firstColumn="1" w:lastColumn="0" w:noHBand="0" w:noVBand="1"/>
            </w:tblPr>
            <w:tblGrid>
              <w:gridCol w:w="483"/>
              <w:gridCol w:w="3260"/>
              <w:gridCol w:w="5245"/>
            </w:tblGrid>
            <w:tr w:rsidR="00AA2372" w:rsidRPr="0013159B" w14:paraId="21570639" w14:textId="77777777" w:rsidTr="00380F14">
              <w:tc>
                <w:tcPr>
                  <w:tcW w:w="483" w:type="dxa"/>
                </w:tcPr>
                <w:p w14:paraId="61DC6D55" w14:textId="77777777" w:rsidR="00AA2372" w:rsidRPr="0013159B" w:rsidRDefault="00AA2372" w:rsidP="00380F14">
                  <w:pPr>
                    <w:tabs>
                      <w:tab w:val="left" w:pos="360"/>
                    </w:tabs>
                    <w:rPr>
                      <w:rFonts w:ascii="Tahoma" w:eastAsia="Times New Roman" w:hAnsi="Tahoma" w:cs="Tahoma"/>
                      <w:b/>
                      <w:sz w:val="20"/>
                      <w:szCs w:val="20"/>
                      <w:lang w:val="cs-CZ" w:eastAsia="pl-PL"/>
                    </w:rPr>
                  </w:pPr>
                </w:p>
              </w:tc>
              <w:tc>
                <w:tcPr>
                  <w:tcW w:w="3260" w:type="dxa"/>
                </w:tcPr>
                <w:p w14:paraId="605B33EA" w14:textId="77777777" w:rsidR="00AA2372" w:rsidRPr="0013159B" w:rsidRDefault="00AA2372" w:rsidP="00380F14">
                  <w:pPr>
                    <w:tabs>
                      <w:tab w:val="left" w:pos="360"/>
                    </w:tabs>
                    <w:rPr>
                      <w:rFonts w:ascii="Tahoma" w:eastAsia="Times New Roman" w:hAnsi="Tahoma" w:cs="Tahoma"/>
                      <w:b/>
                      <w:sz w:val="20"/>
                      <w:szCs w:val="20"/>
                      <w:lang w:val="cs-CZ" w:eastAsia="pl-PL"/>
                    </w:rPr>
                  </w:pPr>
                  <w:r w:rsidRPr="0013159B">
                    <w:rPr>
                      <w:rFonts w:ascii="Tahoma" w:eastAsia="Times New Roman" w:hAnsi="Tahoma" w:cs="Tahoma"/>
                      <w:b/>
                      <w:sz w:val="20"/>
                      <w:szCs w:val="20"/>
                      <w:lang w:val="cs-CZ" w:eastAsia="pl-PL"/>
                    </w:rPr>
                    <w:t>Nazwa</w:t>
                  </w:r>
                </w:p>
              </w:tc>
              <w:tc>
                <w:tcPr>
                  <w:tcW w:w="5245" w:type="dxa"/>
                </w:tcPr>
                <w:p w14:paraId="25E37046" w14:textId="77777777" w:rsidR="00AA2372" w:rsidRPr="0013159B" w:rsidRDefault="00AA2372" w:rsidP="00380F14">
                  <w:pPr>
                    <w:tabs>
                      <w:tab w:val="left" w:pos="360"/>
                    </w:tabs>
                    <w:rPr>
                      <w:rFonts w:ascii="Tahoma" w:eastAsia="Times New Roman" w:hAnsi="Tahoma" w:cs="Tahoma"/>
                      <w:b/>
                      <w:sz w:val="20"/>
                      <w:szCs w:val="20"/>
                      <w:lang w:val="cs-CZ" w:eastAsia="pl-PL"/>
                    </w:rPr>
                  </w:pPr>
                  <w:r w:rsidRPr="0013159B">
                    <w:rPr>
                      <w:rFonts w:ascii="Tahoma" w:eastAsia="Times New Roman" w:hAnsi="Tahoma" w:cs="Tahoma"/>
                      <w:b/>
                      <w:sz w:val="20"/>
                      <w:szCs w:val="20"/>
                      <w:lang w:val="cs-CZ" w:eastAsia="pl-PL"/>
                    </w:rPr>
                    <w:t>Adres, NIP, REGON</w:t>
                  </w:r>
                </w:p>
              </w:tc>
            </w:tr>
            <w:tr w:rsidR="00AA2372" w:rsidRPr="0013159B" w14:paraId="02A239DF" w14:textId="77777777" w:rsidTr="00380F14">
              <w:trPr>
                <w:trHeight w:val="562"/>
              </w:trPr>
              <w:tc>
                <w:tcPr>
                  <w:tcW w:w="483" w:type="dxa"/>
                </w:tcPr>
                <w:p w14:paraId="2296758D" w14:textId="77777777" w:rsidR="00AA2372" w:rsidRPr="0013159B" w:rsidRDefault="00AA2372" w:rsidP="00380F14">
                  <w:pPr>
                    <w:tabs>
                      <w:tab w:val="left" w:pos="360"/>
                    </w:tabs>
                    <w:rPr>
                      <w:rFonts w:ascii="Tahoma" w:eastAsia="Times New Roman" w:hAnsi="Tahoma" w:cs="Tahoma"/>
                      <w:b/>
                      <w:sz w:val="20"/>
                      <w:szCs w:val="20"/>
                      <w:lang w:val="cs-CZ" w:eastAsia="pl-PL"/>
                    </w:rPr>
                  </w:pPr>
                  <w:r w:rsidRPr="0013159B">
                    <w:rPr>
                      <w:rFonts w:ascii="Tahoma" w:eastAsia="Times New Roman" w:hAnsi="Tahoma" w:cs="Tahoma"/>
                      <w:b/>
                      <w:sz w:val="20"/>
                      <w:szCs w:val="20"/>
                      <w:lang w:val="cs-CZ" w:eastAsia="pl-PL"/>
                    </w:rPr>
                    <w:t>1.</w:t>
                  </w:r>
                </w:p>
              </w:tc>
              <w:tc>
                <w:tcPr>
                  <w:tcW w:w="3260" w:type="dxa"/>
                </w:tcPr>
                <w:p w14:paraId="01286896" w14:textId="77777777" w:rsidR="00AA2372" w:rsidRPr="0013159B" w:rsidRDefault="00AA2372" w:rsidP="00380F14">
                  <w:pPr>
                    <w:tabs>
                      <w:tab w:val="left" w:pos="360"/>
                    </w:tabs>
                    <w:rPr>
                      <w:rFonts w:ascii="Tahoma" w:eastAsia="Times New Roman" w:hAnsi="Tahoma" w:cs="Tahoma"/>
                      <w:b/>
                      <w:sz w:val="20"/>
                      <w:szCs w:val="20"/>
                      <w:lang w:val="cs-CZ" w:eastAsia="pl-PL"/>
                    </w:rPr>
                  </w:pPr>
                </w:p>
              </w:tc>
              <w:tc>
                <w:tcPr>
                  <w:tcW w:w="5245" w:type="dxa"/>
                </w:tcPr>
                <w:p w14:paraId="0640E51D" w14:textId="77777777" w:rsidR="00AA2372" w:rsidRPr="0013159B" w:rsidRDefault="00AA2372" w:rsidP="00380F14">
                  <w:pPr>
                    <w:tabs>
                      <w:tab w:val="left" w:pos="360"/>
                    </w:tabs>
                    <w:rPr>
                      <w:rFonts w:ascii="Tahoma" w:eastAsia="Times New Roman" w:hAnsi="Tahoma" w:cs="Tahoma"/>
                      <w:b/>
                      <w:sz w:val="20"/>
                      <w:szCs w:val="20"/>
                      <w:lang w:val="cs-CZ" w:eastAsia="pl-PL"/>
                    </w:rPr>
                  </w:pPr>
                </w:p>
              </w:tc>
            </w:tr>
            <w:tr w:rsidR="00AA2372" w:rsidRPr="0013159B" w14:paraId="3650F60D" w14:textId="77777777" w:rsidTr="00380F14">
              <w:trPr>
                <w:trHeight w:val="570"/>
              </w:trPr>
              <w:tc>
                <w:tcPr>
                  <w:tcW w:w="483" w:type="dxa"/>
                </w:tcPr>
                <w:p w14:paraId="2492BEB1" w14:textId="77777777" w:rsidR="00AA2372" w:rsidRPr="0013159B" w:rsidRDefault="00AA2372" w:rsidP="00380F14">
                  <w:pPr>
                    <w:tabs>
                      <w:tab w:val="left" w:pos="360"/>
                    </w:tabs>
                    <w:rPr>
                      <w:rFonts w:ascii="Tahoma" w:eastAsia="Times New Roman" w:hAnsi="Tahoma" w:cs="Tahoma"/>
                      <w:b/>
                      <w:sz w:val="20"/>
                      <w:szCs w:val="20"/>
                      <w:lang w:val="cs-CZ" w:eastAsia="pl-PL"/>
                    </w:rPr>
                  </w:pPr>
                  <w:r w:rsidRPr="0013159B">
                    <w:rPr>
                      <w:rFonts w:ascii="Tahoma" w:eastAsia="Times New Roman" w:hAnsi="Tahoma" w:cs="Tahoma"/>
                      <w:b/>
                      <w:sz w:val="20"/>
                      <w:szCs w:val="20"/>
                      <w:lang w:val="cs-CZ" w:eastAsia="pl-PL"/>
                    </w:rPr>
                    <w:t>2.</w:t>
                  </w:r>
                </w:p>
              </w:tc>
              <w:tc>
                <w:tcPr>
                  <w:tcW w:w="3260" w:type="dxa"/>
                </w:tcPr>
                <w:p w14:paraId="2CAA59FB" w14:textId="77777777" w:rsidR="00AA2372" w:rsidRPr="0013159B" w:rsidRDefault="00AA2372" w:rsidP="00380F14">
                  <w:pPr>
                    <w:tabs>
                      <w:tab w:val="left" w:pos="360"/>
                    </w:tabs>
                    <w:rPr>
                      <w:rFonts w:ascii="Tahoma" w:eastAsia="Times New Roman" w:hAnsi="Tahoma" w:cs="Tahoma"/>
                      <w:b/>
                      <w:sz w:val="20"/>
                      <w:szCs w:val="20"/>
                      <w:lang w:val="cs-CZ" w:eastAsia="pl-PL"/>
                    </w:rPr>
                  </w:pPr>
                </w:p>
              </w:tc>
              <w:tc>
                <w:tcPr>
                  <w:tcW w:w="5245" w:type="dxa"/>
                </w:tcPr>
                <w:p w14:paraId="1E4ACAC0" w14:textId="77777777" w:rsidR="00AA2372" w:rsidRPr="0013159B" w:rsidRDefault="00AA2372" w:rsidP="00380F14">
                  <w:pPr>
                    <w:tabs>
                      <w:tab w:val="left" w:pos="360"/>
                    </w:tabs>
                    <w:rPr>
                      <w:rFonts w:ascii="Tahoma" w:eastAsia="Times New Roman" w:hAnsi="Tahoma" w:cs="Tahoma"/>
                      <w:b/>
                      <w:sz w:val="20"/>
                      <w:szCs w:val="20"/>
                      <w:lang w:val="cs-CZ" w:eastAsia="pl-PL"/>
                    </w:rPr>
                  </w:pPr>
                </w:p>
              </w:tc>
            </w:tr>
            <w:tr w:rsidR="00AA2372" w:rsidRPr="0013159B" w14:paraId="39B8CD27" w14:textId="77777777" w:rsidTr="00AA2372">
              <w:trPr>
                <w:trHeight w:val="116"/>
              </w:trPr>
              <w:tc>
                <w:tcPr>
                  <w:tcW w:w="483" w:type="dxa"/>
                </w:tcPr>
                <w:p w14:paraId="5AFC2371" w14:textId="77777777" w:rsidR="00AA2372" w:rsidRPr="0013159B" w:rsidRDefault="00AA2372" w:rsidP="00380F14">
                  <w:pPr>
                    <w:tabs>
                      <w:tab w:val="left" w:pos="360"/>
                    </w:tabs>
                    <w:rPr>
                      <w:rFonts w:ascii="Tahoma" w:eastAsia="Times New Roman" w:hAnsi="Tahoma" w:cs="Tahoma"/>
                      <w:b/>
                      <w:sz w:val="20"/>
                      <w:szCs w:val="20"/>
                      <w:lang w:val="cs-CZ" w:eastAsia="pl-PL"/>
                    </w:rPr>
                  </w:pPr>
                  <w:r w:rsidRPr="0013159B">
                    <w:rPr>
                      <w:rFonts w:ascii="Tahoma" w:eastAsia="Times New Roman" w:hAnsi="Tahoma" w:cs="Tahoma"/>
                      <w:b/>
                      <w:sz w:val="20"/>
                      <w:szCs w:val="20"/>
                      <w:lang w:val="cs-CZ" w:eastAsia="pl-PL"/>
                    </w:rPr>
                    <w:t>…</w:t>
                  </w:r>
                </w:p>
              </w:tc>
              <w:tc>
                <w:tcPr>
                  <w:tcW w:w="3260" w:type="dxa"/>
                </w:tcPr>
                <w:p w14:paraId="15E89446" w14:textId="77777777" w:rsidR="00AA2372" w:rsidRPr="0013159B" w:rsidRDefault="00AA2372" w:rsidP="00380F14">
                  <w:pPr>
                    <w:tabs>
                      <w:tab w:val="left" w:pos="360"/>
                    </w:tabs>
                    <w:rPr>
                      <w:rFonts w:ascii="Tahoma" w:eastAsia="Times New Roman" w:hAnsi="Tahoma" w:cs="Tahoma"/>
                      <w:b/>
                      <w:sz w:val="20"/>
                      <w:szCs w:val="20"/>
                      <w:lang w:val="cs-CZ" w:eastAsia="pl-PL"/>
                    </w:rPr>
                  </w:pPr>
                </w:p>
              </w:tc>
              <w:tc>
                <w:tcPr>
                  <w:tcW w:w="5245" w:type="dxa"/>
                </w:tcPr>
                <w:p w14:paraId="168CFC54" w14:textId="77777777" w:rsidR="00AA2372" w:rsidRPr="0013159B" w:rsidRDefault="00AA2372" w:rsidP="00380F14">
                  <w:pPr>
                    <w:tabs>
                      <w:tab w:val="left" w:pos="360"/>
                    </w:tabs>
                    <w:rPr>
                      <w:rFonts w:ascii="Tahoma" w:eastAsia="Times New Roman" w:hAnsi="Tahoma" w:cs="Tahoma"/>
                      <w:b/>
                      <w:sz w:val="20"/>
                      <w:szCs w:val="20"/>
                      <w:lang w:val="cs-CZ" w:eastAsia="pl-PL"/>
                    </w:rPr>
                  </w:pPr>
                </w:p>
              </w:tc>
            </w:tr>
          </w:tbl>
          <w:p w14:paraId="01A31236" w14:textId="77777777" w:rsidR="00AA2372" w:rsidRPr="0013159B" w:rsidRDefault="00AA2372" w:rsidP="00B21ABF">
            <w:pPr>
              <w:numPr>
                <w:ilvl w:val="0"/>
                <w:numId w:val="34"/>
              </w:numPr>
              <w:spacing w:before="120" w:after="120" w:line="360" w:lineRule="auto"/>
              <w:ind w:left="346"/>
              <w:contextualSpacing/>
              <w:rPr>
                <w:rFonts w:ascii="Tahoma" w:eastAsia="Times New Roman" w:hAnsi="Tahoma" w:cs="Tahoma"/>
                <w:sz w:val="20"/>
                <w:szCs w:val="20"/>
                <w:lang w:eastAsia="pl-PL"/>
              </w:rPr>
            </w:pPr>
            <w:r w:rsidRPr="0013159B">
              <w:rPr>
                <w:rFonts w:ascii="Tahoma" w:eastAsia="Times New Roman" w:hAnsi="Tahoma" w:cs="Tahoma"/>
                <w:b/>
                <w:sz w:val="20"/>
                <w:szCs w:val="20"/>
                <w:lang w:eastAsia="pl-PL"/>
              </w:rPr>
              <w:t>Osoba upoważniona do reprezentacji Wykonawcy/ów i podpisująca ofertę</w:t>
            </w:r>
            <w:r w:rsidRPr="0013159B">
              <w:rPr>
                <w:rFonts w:ascii="Tahoma" w:eastAsia="Times New Roman" w:hAnsi="Tahoma" w:cs="Tahoma"/>
                <w:sz w:val="20"/>
                <w:szCs w:val="20"/>
                <w:lang w:eastAsia="pl-PL"/>
              </w:rPr>
              <w:t xml:space="preserve">: </w:t>
            </w:r>
            <w:r w:rsidRPr="0013159B">
              <w:rPr>
                <w:rFonts w:ascii="Tahoma" w:eastAsia="Times New Roman" w:hAnsi="Tahoma" w:cs="Tahoma"/>
                <w:b/>
                <w:sz w:val="20"/>
                <w:szCs w:val="20"/>
                <w:lang w:eastAsia="pl-PL"/>
              </w:rPr>
              <w:t>……………………………………………………………………………………………………………..…</w:t>
            </w:r>
          </w:p>
          <w:p w14:paraId="67FE4834" w14:textId="77777777" w:rsidR="00AA2372" w:rsidRPr="0013159B" w:rsidRDefault="00AA2372" w:rsidP="00B21ABF">
            <w:pPr>
              <w:numPr>
                <w:ilvl w:val="0"/>
                <w:numId w:val="34"/>
              </w:numPr>
              <w:tabs>
                <w:tab w:val="left" w:pos="459"/>
              </w:tabs>
              <w:spacing w:before="120" w:after="120" w:line="360" w:lineRule="auto"/>
              <w:ind w:left="346" w:hanging="346"/>
              <w:rPr>
                <w:rFonts w:ascii="Tahoma" w:eastAsia="Times New Roman" w:hAnsi="Tahoma" w:cs="Tahoma"/>
                <w:sz w:val="20"/>
                <w:szCs w:val="20"/>
                <w:lang w:eastAsia="pl-PL"/>
              </w:rPr>
            </w:pPr>
            <w:r w:rsidRPr="0013159B">
              <w:rPr>
                <w:rFonts w:ascii="Tahoma" w:eastAsia="Times New Roman" w:hAnsi="Tahoma" w:cs="Tahoma"/>
                <w:b/>
                <w:sz w:val="20"/>
                <w:szCs w:val="20"/>
                <w:lang w:eastAsia="pl-PL"/>
              </w:rPr>
              <w:t>Osoba odpowiedzialna za kontakty z Zamawiającym</w:t>
            </w:r>
            <w:r w:rsidRPr="0013159B">
              <w:rPr>
                <w:rFonts w:ascii="Tahoma" w:eastAsia="Times New Roman" w:hAnsi="Tahoma" w:cs="Tahoma"/>
                <w:sz w:val="20"/>
                <w:szCs w:val="20"/>
                <w:lang w:eastAsia="pl-PL"/>
              </w:rPr>
              <w:t>:</w:t>
            </w:r>
            <w:r w:rsidRPr="0013159B">
              <w:rPr>
                <w:rFonts w:ascii="Tahoma" w:eastAsia="Times New Roman" w:hAnsi="Tahoma" w:cs="Tahoma"/>
                <w:b/>
                <w:sz w:val="20"/>
                <w:szCs w:val="20"/>
                <w:lang w:eastAsia="pl-PL"/>
              </w:rPr>
              <w:t>.………</w:t>
            </w:r>
            <w:r>
              <w:rPr>
                <w:rFonts w:ascii="Tahoma" w:eastAsia="Times New Roman" w:hAnsi="Tahoma" w:cs="Tahoma"/>
                <w:b/>
                <w:sz w:val="20"/>
                <w:szCs w:val="20"/>
                <w:lang w:eastAsia="pl-PL"/>
              </w:rPr>
              <w:t>……………………………………</w:t>
            </w:r>
            <w:r w:rsidRPr="0013159B">
              <w:rPr>
                <w:rFonts w:ascii="Tahoma" w:eastAsia="Times New Roman" w:hAnsi="Tahoma" w:cs="Tahoma"/>
                <w:b/>
                <w:sz w:val="20"/>
                <w:szCs w:val="20"/>
                <w:lang w:eastAsia="pl-PL"/>
              </w:rPr>
              <w:t>……………</w:t>
            </w:r>
            <w:r>
              <w:rPr>
                <w:rFonts w:ascii="Tahoma" w:eastAsia="Times New Roman" w:hAnsi="Tahoma" w:cs="Tahoma"/>
                <w:b/>
                <w:sz w:val="20"/>
                <w:szCs w:val="20"/>
                <w:lang w:eastAsia="pl-PL"/>
              </w:rPr>
              <w:t>tel.</w:t>
            </w:r>
            <w:r w:rsidRPr="0013159B">
              <w:rPr>
                <w:rFonts w:ascii="Tahoma" w:eastAsia="Times New Roman" w:hAnsi="Tahoma" w:cs="Tahoma"/>
                <w:b/>
                <w:sz w:val="20"/>
                <w:szCs w:val="20"/>
                <w:lang w:eastAsia="pl-PL"/>
              </w:rPr>
              <w:t>………</w:t>
            </w:r>
            <w:r>
              <w:rPr>
                <w:rFonts w:ascii="Tahoma" w:eastAsia="Times New Roman" w:hAnsi="Tahoma" w:cs="Tahoma"/>
                <w:b/>
                <w:sz w:val="20"/>
                <w:szCs w:val="20"/>
                <w:lang w:eastAsia="pl-PL"/>
              </w:rPr>
              <w:t>……..</w:t>
            </w:r>
            <w:r w:rsidRPr="0013159B">
              <w:rPr>
                <w:rFonts w:ascii="Tahoma" w:eastAsia="Times New Roman" w:hAnsi="Tahoma" w:cs="Tahoma"/>
                <w:b/>
                <w:sz w:val="20"/>
                <w:szCs w:val="20"/>
                <w:lang w:eastAsia="pl-PL"/>
              </w:rPr>
              <w:t>……..……..</w:t>
            </w:r>
          </w:p>
          <w:p w14:paraId="2124E1A3" w14:textId="76446B50" w:rsidR="00AA2372" w:rsidRPr="0013159B" w:rsidRDefault="00AA2372" w:rsidP="00B21ABF">
            <w:pPr>
              <w:numPr>
                <w:ilvl w:val="0"/>
                <w:numId w:val="34"/>
              </w:numPr>
              <w:spacing w:after="40" w:line="360" w:lineRule="auto"/>
              <w:ind w:left="346" w:hanging="346"/>
              <w:contextualSpacing/>
              <w:jc w:val="both"/>
              <w:rPr>
                <w:rFonts w:ascii="Tahoma" w:eastAsia="Times New Roman" w:hAnsi="Tahoma" w:cs="Tahoma"/>
                <w:b/>
                <w:sz w:val="20"/>
                <w:szCs w:val="20"/>
                <w:lang w:eastAsia="pl-PL"/>
              </w:rPr>
            </w:pPr>
            <w:r w:rsidRPr="0013159B">
              <w:rPr>
                <w:rFonts w:ascii="Tahoma" w:eastAsia="Times New Roman" w:hAnsi="Tahoma" w:cs="Tahoma"/>
                <w:sz w:val="20"/>
                <w:szCs w:val="20"/>
                <w:lang w:eastAsia="pl-PL"/>
              </w:rPr>
              <w:t>Dane teleadresowe na które należy przekazywać korespondencję związaną z niniejszym postępowaniem: faks</w:t>
            </w:r>
            <w:r>
              <w:rPr>
                <w:rFonts w:ascii="Tahoma" w:eastAsia="Times New Roman" w:hAnsi="Tahoma" w:cs="Tahoma"/>
                <w:b/>
                <w:sz w:val="20"/>
                <w:szCs w:val="20"/>
                <w:lang w:eastAsia="pl-PL"/>
              </w:rPr>
              <w:t>…</w:t>
            </w:r>
            <w:r w:rsidRPr="0013159B">
              <w:rPr>
                <w:rFonts w:ascii="Tahoma" w:eastAsia="Times New Roman" w:hAnsi="Tahoma" w:cs="Tahoma"/>
                <w:b/>
                <w:sz w:val="20"/>
                <w:szCs w:val="20"/>
                <w:lang w:eastAsia="pl-PL"/>
              </w:rPr>
              <w:t xml:space="preserve">………………, </w:t>
            </w:r>
            <w:r w:rsidRPr="0013159B">
              <w:rPr>
                <w:rFonts w:ascii="Tahoma" w:eastAsia="Times New Roman" w:hAnsi="Tahoma" w:cs="Tahoma"/>
                <w:sz w:val="20"/>
                <w:szCs w:val="20"/>
                <w:lang w:eastAsia="pl-PL"/>
              </w:rPr>
              <w:t xml:space="preserve">e-mail </w:t>
            </w:r>
            <w:r w:rsidRPr="0013159B">
              <w:rPr>
                <w:rFonts w:ascii="Tahoma" w:eastAsia="Times New Roman" w:hAnsi="Tahoma" w:cs="Tahoma"/>
                <w:b/>
                <w:sz w:val="20"/>
                <w:szCs w:val="20"/>
                <w:lang w:eastAsia="pl-PL"/>
              </w:rPr>
              <w:t>………………………</w:t>
            </w:r>
            <w:r w:rsidRPr="0013159B">
              <w:rPr>
                <w:rFonts w:ascii="Tahoma" w:eastAsia="Times New Roman" w:hAnsi="Tahoma" w:cs="Tahoma"/>
                <w:b/>
                <w:vanish/>
                <w:sz w:val="20"/>
                <w:szCs w:val="20"/>
                <w:lang w:eastAsia="pl-PL"/>
              </w:rPr>
              <w:t>…………………………</w:t>
            </w:r>
            <w:r w:rsidRPr="0013159B">
              <w:rPr>
                <w:rFonts w:ascii="Tahoma" w:eastAsia="Times New Roman" w:hAnsi="Tahoma" w:cs="Tahoma"/>
                <w:b/>
                <w:sz w:val="20"/>
                <w:szCs w:val="20"/>
                <w:lang w:eastAsia="pl-PL"/>
              </w:rPr>
              <w:t>...</w:t>
            </w:r>
          </w:p>
          <w:p w14:paraId="1EF0FAFD" w14:textId="4A5D460A" w:rsidR="00AA2372" w:rsidRPr="00660877" w:rsidRDefault="00AA2372" w:rsidP="00732119">
            <w:pPr>
              <w:spacing w:after="40" w:line="360" w:lineRule="auto"/>
              <w:rPr>
                <w:rFonts w:ascii="Tahoma" w:hAnsi="Tahoma" w:cs="Tahoma"/>
                <w:b/>
                <w:sz w:val="20"/>
                <w:szCs w:val="20"/>
              </w:rPr>
            </w:pPr>
            <w:r w:rsidRPr="0013159B">
              <w:rPr>
                <w:rFonts w:ascii="Tahoma" w:hAnsi="Tahoma" w:cs="Tahoma"/>
                <w:sz w:val="20"/>
                <w:szCs w:val="20"/>
              </w:rPr>
              <w:t xml:space="preserve">Adres do korespondencji (jeżeli inny niż adres siedziby): </w:t>
            </w:r>
            <w:r w:rsidRPr="0013159B">
              <w:rPr>
                <w:rFonts w:ascii="Tahoma" w:hAnsi="Tahoma" w:cs="Tahoma"/>
                <w:b/>
                <w:sz w:val="20"/>
                <w:szCs w:val="20"/>
              </w:rPr>
              <w:t xml:space="preserve">……………………………………………….……………………………………………………..…….. </w:t>
            </w:r>
          </w:p>
        </w:tc>
      </w:tr>
      <w:tr w:rsidR="00AA2372" w:rsidRPr="00072E5C" w14:paraId="026092B1" w14:textId="77777777" w:rsidTr="00AA2372">
        <w:trPr>
          <w:trHeight w:val="2976"/>
        </w:trPr>
        <w:tc>
          <w:tcPr>
            <w:tcW w:w="9214" w:type="dxa"/>
            <w:gridSpan w:val="2"/>
            <w:shd w:val="clear" w:color="auto" w:fill="auto"/>
          </w:tcPr>
          <w:p w14:paraId="3E390519" w14:textId="77777777" w:rsidR="00AA2372" w:rsidRPr="0037441F" w:rsidRDefault="00AA2372" w:rsidP="00B21ABF">
            <w:pPr>
              <w:numPr>
                <w:ilvl w:val="0"/>
                <w:numId w:val="32"/>
              </w:numPr>
              <w:spacing w:before="120" w:after="120" w:line="240" w:lineRule="auto"/>
              <w:ind w:left="459" w:hanging="459"/>
              <w:jc w:val="both"/>
              <w:rPr>
                <w:rFonts w:ascii="Tahoma" w:eastAsia="Times New Roman" w:hAnsi="Tahoma" w:cs="Tahoma"/>
                <w:b/>
                <w:sz w:val="20"/>
                <w:szCs w:val="20"/>
                <w:lang w:eastAsia="pl-PL"/>
              </w:rPr>
            </w:pPr>
            <w:r w:rsidRPr="0037441F">
              <w:rPr>
                <w:rFonts w:ascii="Tahoma" w:eastAsia="Times New Roman" w:hAnsi="Tahoma" w:cs="Tahoma"/>
                <w:b/>
                <w:sz w:val="20"/>
                <w:szCs w:val="20"/>
                <w:lang w:eastAsia="pl-PL"/>
              </w:rPr>
              <w:t>OFEROWANY PRZEDMIOT ZAMÓWIENIA:</w:t>
            </w:r>
          </w:p>
          <w:p w14:paraId="2793D76D" w14:textId="2BACD9BA" w:rsidR="00886990" w:rsidRPr="00886990" w:rsidRDefault="00AA2372" w:rsidP="007217DF">
            <w:pPr>
              <w:pStyle w:val="Akapitzlist"/>
              <w:numPr>
                <w:ilvl w:val="0"/>
                <w:numId w:val="35"/>
              </w:numPr>
              <w:spacing w:after="120" w:line="240" w:lineRule="auto"/>
              <w:ind w:left="626" w:hanging="425"/>
              <w:jc w:val="both"/>
              <w:rPr>
                <w:rFonts w:ascii="Tahoma" w:eastAsia="Times New Roman" w:hAnsi="Tahoma" w:cs="Tahoma"/>
                <w:bCs/>
                <w:sz w:val="20"/>
                <w:szCs w:val="20"/>
                <w:lang w:eastAsia="pl-PL"/>
              </w:rPr>
            </w:pPr>
            <w:r w:rsidRPr="0037441F">
              <w:rPr>
                <w:rFonts w:ascii="Tahoma" w:hAnsi="Tahoma" w:cs="Tahoma"/>
                <w:sz w:val="20"/>
                <w:szCs w:val="20"/>
              </w:rPr>
              <w:t xml:space="preserve">Nawiązując do prowadzonego postępowania w trybie przetargu nieograniczonego </w:t>
            </w:r>
            <w:r w:rsidRPr="0037441F">
              <w:rPr>
                <w:rFonts w:ascii="Tahoma" w:hAnsi="Tahoma" w:cs="Tahoma"/>
                <w:i/>
                <w:sz w:val="20"/>
                <w:szCs w:val="20"/>
              </w:rPr>
              <w:t xml:space="preserve">na modernizację Systemu Pobyt v.2 i Krajowego Systemu Konsultacyjnego (KSK) </w:t>
            </w:r>
            <w:r w:rsidRPr="0037441F">
              <w:rPr>
                <w:rFonts w:ascii="Tahoma" w:hAnsi="Tahoma" w:cs="Tahoma"/>
                <w:sz w:val="20"/>
                <w:szCs w:val="20"/>
              </w:rPr>
              <w:t xml:space="preserve">oferujemy wykonanie zamówienia zgodnie z zakresem określonym w Specyfikacji Istotnych Warunków Zamówienia (SIWZ) wraz z załącznikami za </w:t>
            </w:r>
            <w:r w:rsidR="00556FE3" w:rsidRPr="0037441F">
              <w:rPr>
                <w:rFonts w:ascii="Tahoma" w:hAnsi="Tahoma" w:cs="Tahoma"/>
                <w:b/>
                <w:sz w:val="20"/>
                <w:szCs w:val="20"/>
              </w:rPr>
              <w:t>łączną cenę brutto*.....</w:t>
            </w:r>
            <w:r w:rsidRPr="0037441F">
              <w:rPr>
                <w:rFonts w:ascii="Tahoma" w:hAnsi="Tahoma" w:cs="Tahoma"/>
                <w:b/>
                <w:sz w:val="20"/>
                <w:szCs w:val="20"/>
              </w:rPr>
              <w:t>...............zł</w:t>
            </w:r>
            <w:r w:rsidRPr="0037441F">
              <w:rPr>
                <w:rFonts w:ascii="Tahoma" w:hAnsi="Tahoma" w:cs="Tahoma"/>
                <w:sz w:val="20"/>
                <w:szCs w:val="20"/>
              </w:rPr>
              <w:t xml:space="preserve"> </w:t>
            </w:r>
            <w:r w:rsidR="00556FE3" w:rsidRPr="0037441F">
              <w:rPr>
                <w:rFonts w:ascii="Tahoma" w:hAnsi="Tahoma" w:cs="Tahoma"/>
                <w:sz w:val="20"/>
                <w:szCs w:val="20"/>
              </w:rPr>
              <w:t>(słownie: ................................</w:t>
            </w:r>
            <w:r w:rsidRPr="0037441F">
              <w:rPr>
                <w:rFonts w:ascii="Tahoma" w:hAnsi="Tahoma" w:cs="Tahoma"/>
                <w:sz w:val="20"/>
                <w:szCs w:val="20"/>
              </w:rPr>
              <w:t>............zł)</w:t>
            </w:r>
            <w:r w:rsidR="008853BA" w:rsidRPr="0037441F">
              <w:rPr>
                <w:rFonts w:ascii="Tahoma" w:hAnsi="Tahoma" w:cs="Tahoma"/>
                <w:sz w:val="20"/>
                <w:szCs w:val="20"/>
              </w:rPr>
              <w:t xml:space="preserve">, </w:t>
            </w:r>
            <w:r w:rsidR="008853BA" w:rsidRPr="0037441F">
              <w:rPr>
                <w:rFonts w:ascii="Tahoma" w:hAnsi="Tahoma" w:cs="Tahoma"/>
                <w:b/>
                <w:sz w:val="20"/>
                <w:szCs w:val="20"/>
                <w:u w:val="single"/>
              </w:rPr>
              <w:t>w tym</w:t>
            </w:r>
            <w:r w:rsidR="00886990">
              <w:rPr>
                <w:rFonts w:ascii="Tahoma" w:hAnsi="Tahoma" w:cs="Tahoma"/>
                <w:b/>
                <w:sz w:val="20"/>
                <w:szCs w:val="20"/>
                <w:u w:val="single"/>
              </w:rPr>
              <w:t>:</w:t>
            </w:r>
          </w:p>
          <w:p w14:paraId="21298605" w14:textId="77777777" w:rsidR="00886990" w:rsidRPr="00886990" w:rsidRDefault="00886990" w:rsidP="00886990">
            <w:pPr>
              <w:pStyle w:val="Akapitzlist"/>
              <w:spacing w:after="120" w:line="240" w:lineRule="auto"/>
              <w:ind w:left="626"/>
              <w:jc w:val="both"/>
              <w:rPr>
                <w:rFonts w:ascii="Tahoma" w:eastAsia="Times New Roman" w:hAnsi="Tahoma" w:cs="Tahoma"/>
                <w:bCs/>
                <w:sz w:val="20"/>
                <w:szCs w:val="20"/>
                <w:lang w:eastAsia="pl-PL"/>
              </w:rPr>
            </w:pPr>
          </w:p>
          <w:p w14:paraId="63CBBFAA" w14:textId="5DBE1BE5" w:rsidR="00732119" w:rsidRPr="0037441F" w:rsidRDefault="00886990" w:rsidP="00886990">
            <w:pPr>
              <w:pStyle w:val="Akapitzlist"/>
              <w:spacing w:after="120" w:line="240" w:lineRule="auto"/>
              <w:ind w:left="916" w:hanging="290"/>
              <w:jc w:val="both"/>
              <w:rPr>
                <w:rFonts w:ascii="Tahoma" w:eastAsia="Times New Roman" w:hAnsi="Tahoma" w:cs="Tahoma"/>
                <w:bCs/>
                <w:sz w:val="20"/>
                <w:szCs w:val="20"/>
                <w:lang w:eastAsia="pl-PL"/>
              </w:rPr>
            </w:pPr>
            <w:r>
              <w:rPr>
                <w:rFonts w:ascii="Tahoma" w:hAnsi="Tahoma" w:cs="Tahoma"/>
                <w:b/>
                <w:sz w:val="20"/>
                <w:szCs w:val="20"/>
                <w:u w:val="single"/>
              </w:rPr>
              <w:t>a)</w:t>
            </w:r>
            <w:r w:rsidR="008853BA" w:rsidRPr="0037441F">
              <w:rPr>
                <w:rFonts w:ascii="Tahoma" w:hAnsi="Tahoma" w:cs="Tahoma"/>
                <w:b/>
                <w:sz w:val="20"/>
                <w:szCs w:val="20"/>
                <w:u w:val="single"/>
              </w:rPr>
              <w:t xml:space="preserve"> </w:t>
            </w:r>
            <w:r w:rsidR="00732119" w:rsidRPr="0037441F">
              <w:rPr>
                <w:rFonts w:ascii="Tahoma" w:hAnsi="Tahoma" w:cs="Tahoma"/>
                <w:b/>
                <w:sz w:val="20"/>
                <w:szCs w:val="20"/>
                <w:u w:val="single"/>
              </w:rPr>
              <w:t>40%</w:t>
            </w:r>
            <w:r w:rsidR="00732119" w:rsidRPr="0037441F">
              <w:rPr>
                <w:rFonts w:ascii="Tahoma" w:hAnsi="Tahoma" w:cs="Tahoma"/>
                <w:sz w:val="20"/>
                <w:szCs w:val="20"/>
              </w:rPr>
              <w:t xml:space="preserve"> </w:t>
            </w:r>
            <w:r w:rsidR="00732119" w:rsidRPr="0037441F">
              <w:rPr>
                <w:rFonts w:ascii="Tahoma" w:eastAsia="Batang" w:hAnsi="Tahoma" w:cs="Tahoma"/>
                <w:sz w:val="20"/>
                <w:szCs w:val="20"/>
              </w:rPr>
              <w:t>łącznej ceny oferty brutto</w:t>
            </w:r>
            <w:r w:rsidR="00732119" w:rsidRPr="0037441F">
              <w:rPr>
                <w:rFonts w:ascii="Tahoma" w:hAnsi="Tahoma" w:cs="Tahoma"/>
                <w:sz w:val="20"/>
                <w:szCs w:val="20"/>
              </w:rPr>
              <w:t xml:space="preserve"> za </w:t>
            </w:r>
            <w:r w:rsidR="008853BA" w:rsidRPr="0037441F">
              <w:rPr>
                <w:rFonts w:ascii="Tahoma" w:hAnsi="Tahoma" w:cs="Tahoma"/>
                <w:sz w:val="20"/>
                <w:szCs w:val="20"/>
              </w:rPr>
              <w:t xml:space="preserve">część usług współfinansowanych ze środków </w:t>
            </w:r>
            <w:r w:rsidR="008853BA" w:rsidRPr="0037441F">
              <w:rPr>
                <w:rFonts w:ascii="Tahoma" w:eastAsia="Times New Roman" w:hAnsi="Tahoma" w:cs="Tahoma"/>
                <w:i/>
                <w:sz w:val="20"/>
                <w:szCs w:val="20"/>
                <w:lang w:eastAsia="pl-PL"/>
              </w:rPr>
              <w:t>Programu Krajowego Funduszu Azylu, Migracji i Integracji</w:t>
            </w:r>
            <w:r w:rsidR="008853BA" w:rsidRPr="0037441F">
              <w:rPr>
                <w:rFonts w:ascii="Tahoma" w:hAnsi="Tahoma" w:cs="Tahoma"/>
                <w:i/>
                <w:sz w:val="20"/>
                <w:szCs w:val="20"/>
              </w:rPr>
              <w:t xml:space="preserve"> </w:t>
            </w:r>
            <w:r w:rsidR="00732119" w:rsidRPr="0037441F">
              <w:rPr>
                <w:rFonts w:ascii="Tahoma" w:hAnsi="Tahoma" w:cs="Tahoma"/>
                <w:b/>
                <w:sz w:val="20"/>
                <w:szCs w:val="20"/>
              </w:rPr>
              <w:t>tj.</w:t>
            </w:r>
            <w:r w:rsidR="008853BA" w:rsidRPr="0037441F">
              <w:rPr>
                <w:rFonts w:ascii="Tahoma" w:hAnsi="Tahoma" w:cs="Tahoma"/>
                <w:sz w:val="20"/>
                <w:szCs w:val="20"/>
              </w:rPr>
              <w:t>.......................</w:t>
            </w:r>
            <w:r w:rsidR="008853BA" w:rsidRPr="0037441F">
              <w:rPr>
                <w:rFonts w:ascii="Tahoma" w:hAnsi="Tahoma" w:cs="Tahoma"/>
                <w:b/>
                <w:sz w:val="20"/>
                <w:szCs w:val="20"/>
              </w:rPr>
              <w:t>zł</w:t>
            </w:r>
            <w:r w:rsidR="00732119" w:rsidRPr="0037441F">
              <w:rPr>
                <w:rFonts w:ascii="Tahoma" w:hAnsi="Tahoma" w:cs="Tahoma"/>
                <w:b/>
                <w:sz w:val="20"/>
                <w:szCs w:val="20"/>
              </w:rPr>
              <w:t xml:space="preserve"> brutto</w:t>
            </w:r>
            <w:r w:rsidR="008853BA" w:rsidRPr="00886990">
              <w:rPr>
                <w:rFonts w:ascii="Tahoma" w:hAnsi="Tahoma" w:cs="Tahoma"/>
                <w:b/>
                <w:sz w:val="20"/>
                <w:szCs w:val="20"/>
              </w:rPr>
              <w:t xml:space="preserve"> </w:t>
            </w:r>
            <w:r w:rsidR="00732119" w:rsidRPr="0037441F">
              <w:rPr>
                <w:rFonts w:ascii="Tahoma" w:hAnsi="Tahoma" w:cs="Tahoma"/>
                <w:sz w:val="20"/>
                <w:szCs w:val="20"/>
              </w:rPr>
              <w:t>(słownie: ...............</w:t>
            </w:r>
            <w:r w:rsidR="008853BA" w:rsidRPr="0037441F">
              <w:rPr>
                <w:rFonts w:ascii="Tahoma" w:hAnsi="Tahoma" w:cs="Tahoma"/>
                <w:sz w:val="20"/>
                <w:szCs w:val="20"/>
              </w:rPr>
              <w:t>................)</w:t>
            </w:r>
            <w:r w:rsidR="00732119" w:rsidRPr="0037441F">
              <w:rPr>
                <w:rFonts w:ascii="Tahoma" w:eastAsia="Times New Roman" w:hAnsi="Tahoma" w:cs="Tahoma"/>
                <w:bCs/>
                <w:sz w:val="20"/>
                <w:szCs w:val="20"/>
                <w:lang w:eastAsia="pl-PL"/>
              </w:rPr>
              <w:t xml:space="preserve"> na które składa się:</w:t>
            </w:r>
          </w:p>
          <w:p w14:paraId="1A84BEB1" w14:textId="61411899" w:rsidR="00732119" w:rsidRPr="0037441F" w:rsidRDefault="00886990" w:rsidP="00886990">
            <w:pPr>
              <w:spacing w:after="120"/>
              <w:ind w:left="1058" w:hanging="142"/>
              <w:jc w:val="both"/>
              <w:rPr>
                <w:rFonts w:ascii="Tahoma" w:hAnsi="Tahoma" w:cs="Tahoma"/>
                <w:bCs/>
                <w:sz w:val="20"/>
                <w:szCs w:val="20"/>
              </w:rPr>
            </w:pPr>
            <w:r>
              <w:rPr>
                <w:rFonts w:ascii="Tahoma" w:hAnsi="Tahoma" w:cs="Tahoma"/>
                <w:bCs/>
                <w:sz w:val="20"/>
                <w:szCs w:val="20"/>
              </w:rPr>
              <w:lastRenderedPageBreak/>
              <w:t xml:space="preserve">- </w:t>
            </w:r>
            <w:r w:rsidR="00732119" w:rsidRPr="0037441F">
              <w:rPr>
                <w:rFonts w:ascii="Tahoma" w:hAnsi="Tahoma" w:cs="Tahoma"/>
                <w:bCs/>
                <w:sz w:val="20"/>
                <w:szCs w:val="20"/>
              </w:rPr>
              <w:t xml:space="preserve">wynagrodzenie za realizację </w:t>
            </w:r>
            <w:r w:rsidR="00732119" w:rsidRPr="0037441F">
              <w:rPr>
                <w:rFonts w:ascii="Tahoma" w:eastAsia="Times New Roman" w:hAnsi="Tahoma" w:cs="Tahoma"/>
                <w:sz w:val="20"/>
                <w:szCs w:val="20"/>
                <w:lang w:eastAsia="pl-PL"/>
              </w:rPr>
              <w:t xml:space="preserve">zadania wymienionego w pkt 108 </w:t>
            </w:r>
            <w:r w:rsidR="00732119" w:rsidRPr="0037441F">
              <w:rPr>
                <w:rFonts w:ascii="Tahoma" w:eastAsia="Times New Roman" w:hAnsi="Tahoma" w:cs="Tahoma"/>
                <w:b/>
                <w:sz w:val="20"/>
                <w:szCs w:val="20"/>
                <w:lang w:eastAsia="pl-PL"/>
              </w:rPr>
              <w:t>Załącznika nr 1</w:t>
            </w:r>
            <w:r w:rsidR="00732119" w:rsidRPr="0037441F">
              <w:rPr>
                <w:rFonts w:ascii="Tahoma" w:eastAsia="Times New Roman" w:hAnsi="Tahoma" w:cs="Tahoma"/>
                <w:sz w:val="20"/>
                <w:szCs w:val="20"/>
                <w:lang w:eastAsia="pl-PL"/>
              </w:rPr>
              <w:t xml:space="preserve"> do OPZ w wysokości 20% łącznej ceny oferty brutto,</w:t>
            </w:r>
            <w:r w:rsidR="00732119" w:rsidRPr="0037441F">
              <w:rPr>
                <w:rFonts w:ascii="Tahoma" w:hAnsi="Tahoma" w:cs="Tahoma"/>
                <w:bCs/>
                <w:sz w:val="20"/>
                <w:szCs w:val="20"/>
              </w:rPr>
              <w:t xml:space="preserve"> tj. </w:t>
            </w:r>
            <w:r w:rsidR="00732119" w:rsidRPr="0037441F">
              <w:rPr>
                <w:rFonts w:ascii="Tahoma" w:hAnsi="Tahoma" w:cs="Tahoma"/>
                <w:b/>
                <w:bCs/>
                <w:sz w:val="20"/>
                <w:szCs w:val="20"/>
              </w:rPr>
              <w:t>…………………….zł brutto</w:t>
            </w:r>
            <w:r w:rsidR="00732119" w:rsidRPr="0037441F">
              <w:rPr>
                <w:rFonts w:ascii="Tahoma" w:hAnsi="Tahoma" w:cs="Tahoma"/>
                <w:bCs/>
                <w:sz w:val="20"/>
                <w:szCs w:val="20"/>
              </w:rPr>
              <w:t xml:space="preserve"> (słownie:………….)</w:t>
            </w:r>
          </w:p>
          <w:p w14:paraId="71944F49" w14:textId="17819AD4" w:rsidR="00732119" w:rsidRDefault="00886990" w:rsidP="00886990">
            <w:pPr>
              <w:spacing w:after="120"/>
              <w:ind w:left="1058" w:hanging="142"/>
              <w:jc w:val="both"/>
              <w:rPr>
                <w:rFonts w:ascii="Tahoma" w:hAnsi="Tahoma" w:cs="Tahoma"/>
                <w:bCs/>
                <w:sz w:val="20"/>
                <w:szCs w:val="20"/>
              </w:rPr>
            </w:pPr>
            <w:r>
              <w:rPr>
                <w:rFonts w:ascii="Tahoma" w:hAnsi="Tahoma" w:cs="Tahoma"/>
                <w:bCs/>
                <w:sz w:val="20"/>
                <w:szCs w:val="20"/>
              </w:rPr>
              <w:t xml:space="preserve">- </w:t>
            </w:r>
            <w:r w:rsidR="00732119" w:rsidRPr="0037441F">
              <w:rPr>
                <w:rFonts w:ascii="Tahoma" w:hAnsi="Tahoma" w:cs="Tahoma"/>
                <w:bCs/>
                <w:sz w:val="20"/>
                <w:szCs w:val="20"/>
              </w:rPr>
              <w:t xml:space="preserve">wynagrodzenie za realizację </w:t>
            </w:r>
            <w:r w:rsidR="00732119" w:rsidRPr="0037441F">
              <w:rPr>
                <w:rFonts w:ascii="Tahoma" w:eastAsia="Times New Roman" w:hAnsi="Tahoma" w:cs="Tahoma"/>
                <w:sz w:val="20"/>
                <w:szCs w:val="20"/>
                <w:lang w:eastAsia="pl-PL"/>
              </w:rPr>
              <w:t xml:space="preserve">zadania wymienionego w pkt 109 </w:t>
            </w:r>
            <w:r w:rsidR="00732119" w:rsidRPr="0037441F">
              <w:rPr>
                <w:rFonts w:ascii="Tahoma" w:eastAsia="Times New Roman" w:hAnsi="Tahoma" w:cs="Tahoma"/>
                <w:b/>
                <w:sz w:val="20"/>
                <w:szCs w:val="20"/>
                <w:lang w:eastAsia="pl-PL"/>
              </w:rPr>
              <w:t>Załącznika nr 1</w:t>
            </w:r>
            <w:r w:rsidR="00732119" w:rsidRPr="0037441F">
              <w:rPr>
                <w:rFonts w:ascii="Tahoma" w:eastAsia="Times New Roman" w:hAnsi="Tahoma" w:cs="Tahoma"/>
                <w:sz w:val="20"/>
                <w:szCs w:val="20"/>
                <w:lang w:eastAsia="pl-PL"/>
              </w:rPr>
              <w:t xml:space="preserve"> do OPZ w wysokości 20% łącznej ceny oferty brutto,</w:t>
            </w:r>
            <w:r w:rsidR="00732119" w:rsidRPr="0037441F">
              <w:rPr>
                <w:rFonts w:ascii="Tahoma" w:hAnsi="Tahoma" w:cs="Tahoma"/>
                <w:bCs/>
                <w:sz w:val="20"/>
                <w:szCs w:val="20"/>
              </w:rPr>
              <w:t xml:space="preserve"> tj. </w:t>
            </w:r>
            <w:r w:rsidR="00732119" w:rsidRPr="0037441F">
              <w:rPr>
                <w:rFonts w:ascii="Tahoma" w:hAnsi="Tahoma" w:cs="Tahoma"/>
                <w:b/>
                <w:bCs/>
                <w:sz w:val="20"/>
                <w:szCs w:val="20"/>
              </w:rPr>
              <w:t xml:space="preserve">…………………….zł brutto </w:t>
            </w:r>
            <w:r w:rsidR="00732119" w:rsidRPr="0037441F">
              <w:rPr>
                <w:rFonts w:ascii="Tahoma" w:hAnsi="Tahoma" w:cs="Tahoma"/>
                <w:bCs/>
                <w:sz w:val="20"/>
                <w:szCs w:val="20"/>
              </w:rPr>
              <w:t>(słownie:……………………………….).</w:t>
            </w:r>
          </w:p>
          <w:p w14:paraId="71C15544" w14:textId="4B7CBBB8" w:rsidR="00886990" w:rsidRPr="00886990" w:rsidRDefault="00886990" w:rsidP="00886990">
            <w:pPr>
              <w:pStyle w:val="Akapitzlist"/>
              <w:keepNext/>
              <w:numPr>
                <w:ilvl w:val="1"/>
                <w:numId w:val="23"/>
              </w:numPr>
              <w:suppressAutoHyphens/>
              <w:spacing w:before="120" w:after="120" w:line="276" w:lineRule="auto"/>
              <w:ind w:left="768" w:hanging="283"/>
              <w:jc w:val="both"/>
              <w:rPr>
                <w:rFonts w:ascii="Tahoma" w:hAnsi="Tahoma" w:cs="Tahoma"/>
                <w:bCs/>
                <w:sz w:val="20"/>
                <w:szCs w:val="20"/>
              </w:rPr>
            </w:pPr>
            <w:r w:rsidRPr="00724475">
              <w:rPr>
                <w:rFonts w:ascii="Tahoma" w:eastAsia="Calibri" w:hAnsi="Tahoma" w:cs="Tahoma"/>
                <w:b/>
                <w:sz w:val="20"/>
                <w:szCs w:val="20"/>
                <w:u w:val="single"/>
                <w:lang w:eastAsia="ar-SA"/>
              </w:rPr>
              <w:t>60%</w:t>
            </w:r>
            <w:r w:rsidRPr="00886990">
              <w:rPr>
                <w:rFonts w:ascii="Tahoma" w:eastAsia="Calibri" w:hAnsi="Tahoma" w:cs="Tahoma"/>
                <w:sz w:val="20"/>
                <w:szCs w:val="20"/>
                <w:lang w:eastAsia="ar-SA"/>
              </w:rPr>
              <w:t xml:space="preserve"> łącznej ceny brutto za pozostałe prace opisane w opisie przedmiotu zamówienia </w:t>
            </w:r>
            <w:r w:rsidR="00724475">
              <w:rPr>
                <w:rFonts w:ascii="Tahoma" w:eastAsia="Calibri" w:hAnsi="Tahoma" w:cs="Tahoma"/>
                <w:sz w:val="20"/>
                <w:szCs w:val="20"/>
                <w:lang w:eastAsia="ar-SA"/>
              </w:rPr>
              <w:br/>
            </w:r>
            <w:r w:rsidRPr="00724475">
              <w:rPr>
                <w:rFonts w:ascii="Tahoma" w:eastAsia="Calibri" w:hAnsi="Tahoma" w:cs="Tahoma"/>
                <w:b/>
                <w:sz w:val="20"/>
                <w:szCs w:val="20"/>
                <w:lang w:eastAsia="ar-SA"/>
              </w:rPr>
              <w:t>tj. …………</w:t>
            </w:r>
            <w:r w:rsidR="00724475" w:rsidRPr="00724475">
              <w:rPr>
                <w:rFonts w:ascii="Tahoma" w:eastAsia="Calibri" w:hAnsi="Tahoma" w:cs="Tahoma"/>
                <w:b/>
                <w:sz w:val="20"/>
                <w:szCs w:val="20"/>
                <w:lang w:eastAsia="ar-SA"/>
              </w:rPr>
              <w:t>…..</w:t>
            </w:r>
            <w:r w:rsidRPr="00724475">
              <w:rPr>
                <w:rFonts w:ascii="Tahoma" w:eastAsia="Calibri" w:hAnsi="Tahoma" w:cs="Tahoma"/>
                <w:b/>
                <w:sz w:val="20"/>
                <w:szCs w:val="20"/>
                <w:lang w:eastAsia="ar-SA"/>
              </w:rPr>
              <w:t>….. zł brutto</w:t>
            </w:r>
            <w:r w:rsidRPr="00886990">
              <w:rPr>
                <w:rFonts w:ascii="Tahoma" w:eastAsia="Calibri" w:hAnsi="Tahoma" w:cs="Tahoma"/>
                <w:sz w:val="20"/>
                <w:szCs w:val="20"/>
                <w:lang w:eastAsia="ar-SA"/>
              </w:rPr>
              <w:t xml:space="preserve"> (słownie: ….), </w:t>
            </w:r>
          </w:p>
          <w:p w14:paraId="6F5D1701" w14:textId="4DD39E09" w:rsidR="00AA2372" w:rsidRPr="0037441F" w:rsidRDefault="00AA2372" w:rsidP="00380F14">
            <w:pPr>
              <w:spacing w:after="120" w:line="240" w:lineRule="auto"/>
              <w:jc w:val="both"/>
              <w:rPr>
                <w:rFonts w:ascii="Tahoma" w:eastAsia="Times New Roman" w:hAnsi="Tahoma" w:cs="Tahoma"/>
                <w:sz w:val="16"/>
                <w:szCs w:val="16"/>
                <w:lang w:eastAsia="pl-PL"/>
              </w:rPr>
            </w:pPr>
            <w:r w:rsidRPr="0037441F">
              <w:rPr>
                <w:rFonts w:ascii="Tahoma" w:eastAsia="Times New Roman" w:hAnsi="Tahoma" w:cs="Tahoma"/>
                <w:sz w:val="16"/>
                <w:szCs w:val="16"/>
                <w:lang w:eastAsia="pl-PL"/>
              </w:rPr>
              <w:t xml:space="preserve">* </w:t>
            </w:r>
            <w:r w:rsidRPr="0037441F">
              <w:rPr>
                <w:rFonts w:ascii="Tahoma" w:eastAsia="Times New Roman" w:hAnsi="Tahoma" w:cs="Tahoma"/>
                <w:b/>
                <w:sz w:val="16"/>
                <w:szCs w:val="16"/>
                <w:lang w:eastAsia="pl-PL"/>
              </w:rPr>
              <w:t>ŁĄCZNA CENA BRUTTO</w:t>
            </w:r>
            <w:r w:rsidRPr="0037441F">
              <w:rPr>
                <w:rFonts w:ascii="Tahoma" w:eastAsia="Times New Roman" w:hAnsi="Tahoma" w:cs="Tahoma"/>
                <w:sz w:val="16"/>
                <w:szCs w:val="16"/>
                <w:lang w:eastAsia="pl-PL"/>
              </w:rPr>
              <w:t xml:space="preserve"> stanowi całkowite wynagrodzenie Wykonawcy, uwzględniające wszystkie koszty związane z realizacją przedmiotu zamówienia zgodnie z niniejszą SIWZ i załącznikami do niej.</w:t>
            </w:r>
          </w:p>
          <w:p w14:paraId="1AAD957D" w14:textId="77777777" w:rsidR="00886990" w:rsidRDefault="00886990" w:rsidP="00036506">
            <w:pPr>
              <w:spacing w:after="120" w:line="360" w:lineRule="auto"/>
              <w:ind w:left="340" w:hanging="340"/>
              <w:jc w:val="both"/>
              <w:rPr>
                <w:rFonts w:ascii="Tahoma" w:eastAsia="Times New Roman" w:hAnsi="Tahoma" w:cs="Tahoma"/>
                <w:sz w:val="20"/>
                <w:szCs w:val="20"/>
                <w:lang w:eastAsia="pl-PL"/>
              </w:rPr>
            </w:pPr>
          </w:p>
          <w:p w14:paraId="4111556D" w14:textId="5CDCB8E2" w:rsidR="00036506" w:rsidRDefault="00AA2372" w:rsidP="00036506">
            <w:pPr>
              <w:spacing w:after="120" w:line="360" w:lineRule="auto"/>
              <w:ind w:left="340" w:hanging="340"/>
              <w:jc w:val="both"/>
              <w:rPr>
                <w:rFonts w:ascii="Tahoma" w:eastAsia="Times New Roman" w:hAnsi="Tahoma" w:cs="Tahoma"/>
                <w:sz w:val="20"/>
                <w:szCs w:val="20"/>
                <w:lang w:eastAsia="pl-PL"/>
              </w:rPr>
            </w:pPr>
            <w:r>
              <w:rPr>
                <w:rFonts w:ascii="Tahoma" w:eastAsia="Times New Roman" w:hAnsi="Tahoma" w:cs="Tahoma"/>
                <w:sz w:val="20"/>
                <w:szCs w:val="20"/>
                <w:lang w:eastAsia="pl-PL"/>
              </w:rPr>
              <w:t>2</w:t>
            </w:r>
            <w:r w:rsidR="00036506">
              <w:rPr>
                <w:rFonts w:ascii="Tahoma" w:eastAsia="Times New Roman" w:hAnsi="Tahoma" w:cs="Tahoma"/>
                <w:sz w:val="20"/>
                <w:szCs w:val="20"/>
                <w:lang w:eastAsia="pl-PL"/>
              </w:rPr>
              <w:t xml:space="preserve">.  </w:t>
            </w:r>
            <w:r w:rsidR="005D2F93">
              <w:rPr>
                <w:rFonts w:ascii="Tahoma" w:eastAsia="Times New Roman" w:hAnsi="Tahoma" w:cs="Tahoma"/>
                <w:sz w:val="20"/>
                <w:szCs w:val="20"/>
                <w:lang w:eastAsia="pl-PL"/>
              </w:rPr>
              <w:t xml:space="preserve">Oświadczamy, że </w:t>
            </w:r>
            <w:r w:rsidR="005D2F93" w:rsidRPr="005D2F93">
              <w:rPr>
                <w:rFonts w:ascii="Tahoma" w:eastAsia="Times New Roman" w:hAnsi="Tahoma" w:cs="Tahoma"/>
                <w:i/>
                <w:sz w:val="20"/>
                <w:szCs w:val="20"/>
                <w:lang w:eastAsia="pl-PL"/>
              </w:rPr>
              <w:t>wykonamy/nie wykonamy</w:t>
            </w:r>
            <w:r w:rsidR="005D2F93">
              <w:rPr>
                <w:rFonts w:ascii="Tahoma" w:eastAsia="Times New Roman" w:hAnsi="Tahoma" w:cs="Tahoma"/>
                <w:i/>
                <w:sz w:val="20"/>
                <w:szCs w:val="20"/>
                <w:lang w:eastAsia="pl-PL"/>
              </w:rPr>
              <w:t>*</w:t>
            </w:r>
            <w:r w:rsidR="005D2F93">
              <w:rPr>
                <w:rFonts w:ascii="Tahoma" w:eastAsia="Times New Roman" w:hAnsi="Tahoma" w:cs="Tahoma"/>
                <w:sz w:val="20"/>
                <w:szCs w:val="20"/>
                <w:lang w:eastAsia="pl-PL"/>
              </w:rPr>
              <w:t xml:space="preserve">  </w:t>
            </w:r>
            <w:r w:rsidR="00036506" w:rsidRPr="00036506">
              <w:rPr>
                <w:rFonts w:ascii="Tahoma" w:eastAsia="Times New Roman" w:hAnsi="Tahoma" w:cs="Tahoma"/>
                <w:sz w:val="20"/>
                <w:szCs w:val="20"/>
                <w:lang w:eastAsia="pl-PL"/>
              </w:rPr>
              <w:t>zadani</w:t>
            </w:r>
            <w:r w:rsidR="00CA662A">
              <w:rPr>
                <w:rFonts w:ascii="Tahoma" w:eastAsia="Times New Roman" w:hAnsi="Tahoma" w:cs="Tahoma"/>
                <w:sz w:val="20"/>
                <w:szCs w:val="20"/>
                <w:lang w:eastAsia="pl-PL"/>
              </w:rPr>
              <w:t>e</w:t>
            </w:r>
            <w:r w:rsidR="00036506" w:rsidRPr="00036506">
              <w:rPr>
                <w:rFonts w:ascii="Tahoma" w:eastAsia="Times New Roman" w:hAnsi="Tahoma" w:cs="Tahoma"/>
                <w:sz w:val="20"/>
                <w:szCs w:val="20"/>
                <w:lang w:eastAsia="pl-PL"/>
              </w:rPr>
              <w:t xml:space="preserve"> „Zbudowanie centralnego rejestru wizowego, wskazane w art. 449 ust. 2 pkt. 17 ustawy o cudzoziemcach. Zbudowanie interfejsu dla celów wymiany danych z MSZ oraz innymi instytucjami, które będą pobierały dane z CRW” (zmiana nr 90 z załącznika nr 1 do OPZ) - </w:t>
            </w:r>
            <w:r w:rsidR="00036506" w:rsidRPr="00036506">
              <w:rPr>
                <w:rFonts w:ascii="Tahoma" w:eastAsia="Times New Roman" w:hAnsi="Tahoma" w:cs="Tahoma"/>
                <w:b/>
                <w:sz w:val="20"/>
                <w:szCs w:val="20"/>
                <w:lang w:eastAsia="pl-PL"/>
              </w:rPr>
              <w:t>w terminie do dnia 1 marca 2018 r.</w:t>
            </w:r>
          </w:p>
          <w:p w14:paraId="59B29DB4" w14:textId="6BA322FF" w:rsidR="005D2F93" w:rsidRPr="00CA662A" w:rsidRDefault="005D2F93" w:rsidP="00CA662A">
            <w:pPr>
              <w:spacing w:after="120" w:line="240" w:lineRule="auto"/>
              <w:ind w:left="59" w:hanging="59"/>
              <w:jc w:val="both"/>
              <w:rPr>
                <w:rFonts w:ascii="Tahoma" w:eastAsia="Times New Roman" w:hAnsi="Tahoma" w:cs="Tahoma"/>
                <w:sz w:val="18"/>
                <w:szCs w:val="18"/>
                <w:lang w:eastAsia="pl-PL"/>
              </w:rPr>
            </w:pPr>
            <w:r w:rsidRPr="004E149E">
              <w:rPr>
                <w:rFonts w:ascii="Tahoma" w:eastAsia="Times New Roman" w:hAnsi="Tahoma" w:cs="Tahoma"/>
                <w:b/>
                <w:i/>
                <w:sz w:val="20"/>
                <w:szCs w:val="20"/>
                <w:lang w:eastAsia="pl-PL"/>
              </w:rPr>
              <w:t>*</w:t>
            </w:r>
            <w:r w:rsidRPr="004E149E">
              <w:rPr>
                <w:rFonts w:ascii="Tahoma" w:eastAsia="Times New Roman" w:hAnsi="Tahoma" w:cs="Tahoma"/>
                <w:b/>
                <w:i/>
                <w:sz w:val="18"/>
                <w:szCs w:val="18"/>
                <w:lang w:eastAsia="pl-PL"/>
              </w:rPr>
              <w:t>niepotrzebne skreślić.</w:t>
            </w:r>
            <w:r w:rsidRPr="005D2F93">
              <w:rPr>
                <w:rFonts w:ascii="Tahoma" w:eastAsia="Times New Roman" w:hAnsi="Tahoma" w:cs="Tahoma"/>
                <w:i/>
                <w:sz w:val="18"/>
                <w:szCs w:val="18"/>
                <w:lang w:eastAsia="pl-PL"/>
              </w:rPr>
              <w:t xml:space="preserve"> W przypadku nie skreślenia żadnej z informacji, Zamawiający uzna, że Wykonawca </w:t>
            </w:r>
            <w:r>
              <w:rPr>
                <w:rFonts w:ascii="Tahoma" w:eastAsia="Times New Roman" w:hAnsi="Tahoma" w:cs="Tahoma"/>
                <w:i/>
                <w:sz w:val="18"/>
                <w:szCs w:val="18"/>
                <w:lang w:eastAsia="pl-PL"/>
              </w:rPr>
              <w:t xml:space="preserve">wykona zadanie w terminie </w:t>
            </w:r>
            <w:r w:rsidR="00CA662A" w:rsidRPr="00CA662A">
              <w:rPr>
                <w:rFonts w:ascii="Tahoma" w:eastAsia="Times New Roman" w:hAnsi="Tahoma" w:cs="Tahoma"/>
                <w:i/>
                <w:sz w:val="18"/>
                <w:szCs w:val="18"/>
                <w:lang w:eastAsia="pl-PL"/>
              </w:rPr>
              <w:t>wskazanym przez Zamawiającego w załączniku</w:t>
            </w:r>
            <w:r w:rsidR="00CA662A">
              <w:rPr>
                <w:rFonts w:ascii="Tahoma" w:eastAsia="Times New Roman" w:hAnsi="Tahoma" w:cs="Tahoma"/>
                <w:i/>
                <w:sz w:val="18"/>
                <w:szCs w:val="18"/>
                <w:lang w:eastAsia="pl-PL"/>
              </w:rPr>
              <w:t xml:space="preserve"> nr 1 do OPZ </w:t>
            </w:r>
            <w:r w:rsidR="00CA662A" w:rsidRPr="00CA662A">
              <w:rPr>
                <w:rFonts w:ascii="Tahoma" w:eastAsia="Times New Roman" w:hAnsi="Tahoma" w:cs="Tahoma"/>
                <w:bCs/>
                <w:i/>
                <w:sz w:val="18"/>
                <w:szCs w:val="18"/>
                <w:lang w:eastAsia="pl-PL"/>
              </w:rPr>
              <w:t>i taka wartość terminu będzie bra</w:t>
            </w:r>
            <w:r w:rsidR="00062C3B">
              <w:rPr>
                <w:rFonts w:ascii="Tahoma" w:eastAsia="Times New Roman" w:hAnsi="Tahoma" w:cs="Tahoma"/>
                <w:bCs/>
                <w:i/>
                <w:sz w:val="18"/>
                <w:szCs w:val="18"/>
                <w:lang w:eastAsia="pl-PL"/>
              </w:rPr>
              <w:t>na pod uwagę przy ocenie oferty</w:t>
            </w:r>
            <w:r w:rsidR="00062C3B">
              <w:rPr>
                <w:rFonts w:ascii="Tahoma" w:eastAsia="Times New Roman" w:hAnsi="Tahoma" w:cs="Tahoma"/>
                <w:bCs/>
                <w:i/>
                <w:color w:val="000000"/>
                <w:sz w:val="18"/>
                <w:szCs w:val="18"/>
                <w:lang w:eastAsia="pl-PL"/>
              </w:rPr>
              <w:t xml:space="preserve"> w kryterium „</w:t>
            </w:r>
            <w:r w:rsidR="00062C3B" w:rsidRPr="00062C3B">
              <w:rPr>
                <w:rFonts w:ascii="Tahoma" w:hAnsi="Tahoma" w:cs="Tahoma"/>
                <w:b/>
                <w:i/>
                <w:sz w:val="18"/>
                <w:szCs w:val="18"/>
              </w:rPr>
              <w:t>Skrócenie terminu wykonania zadań</w:t>
            </w:r>
            <w:r w:rsidR="00062C3B">
              <w:rPr>
                <w:rFonts w:ascii="Tahoma" w:hAnsi="Tahoma" w:cs="Tahoma"/>
                <w:b/>
                <w:i/>
                <w:sz w:val="18"/>
                <w:szCs w:val="18"/>
              </w:rPr>
              <w:t>”.</w:t>
            </w:r>
          </w:p>
          <w:p w14:paraId="79EFAB8A" w14:textId="17BEBE01" w:rsidR="00036506" w:rsidRDefault="00036506" w:rsidP="00036506">
            <w:pPr>
              <w:spacing w:after="0" w:line="240" w:lineRule="auto"/>
              <w:jc w:val="both"/>
              <w:rPr>
                <w:rFonts w:ascii="Tahoma" w:eastAsia="Times New Roman" w:hAnsi="Tahoma" w:cs="Tahoma"/>
                <w:sz w:val="20"/>
                <w:szCs w:val="20"/>
                <w:lang w:eastAsia="pl-PL"/>
              </w:rPr>
            </w:pPr>
          </w:p>
          <w:p w14:paraId="0B8BED41" w14:textId="77777777" w:rsidR="00CA662A" w:rsidRDefault="00CA662A" w:rsidP="00036506">
            <w:pPr>
              <w:spacing w:after="0" w:line="240" w:lineRule="auto"/>
              <w:jc w:val="both"/>
              <w:rPr>
                <w:rFonts w:ascii="Tahoma" w:eastAsia="Times New Roman" w:hAnsi="Tahoma" w:cs="Tahoma"/>
                <w:sz w:val="20"/>
                <w:szCs w:val="20"/>
                <w:lang w:eastAsia="pl-PL"/>
              </w:rPr>
            </w:pPr>
          </w:p>
          <w:p w14:paraId="41D8CE8C" w14:textId="7492B3F3" w:rsidR="00036506" w:rsidRDefault="00036506" w:rsidP="00036506">
            <w:pPr>
              <w:spacing w:after="120" w:line="360" w:lineRule="auto"/>
              <w:ind w:left="342" w:hanging="342"/>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3. </w:t>
            </w:r>
            <w:r w:rsidR="00CA662A">
              <w:rPr>
                <w:rFonts w:ascii="Tahoma" w:eastAsia="Times New Roman" w:hAnsi="Tahoma" w:cs="Tahoma"/>
                <w:sz w:val="20"/>
                <w:szCs w:val="20"/>
                <w:lang w:eastAsia="pl-PL"/>
              </w:rPr>
              <w:t xml:space="preserve">Oświadczamy, że </w:t>
            </w:r>
            <w:r w:rsidR="00CA662A" w:rsidRPr="005D2F93">
              <w:rPr>
                <w:rFonts w:ascii="Tahoma" w:eastAsia="Times New Roman" w:hAnsi="Tahoma" w:cs="Tahoma"/>
                <w:i/>
                <w:sz w:val="20"/>
                <w:szCs w:val="20"/>
                <w:lang w:eastAsia="pl-PL"/>
              </w:rPr>
              <w:t>wykonamy/nie wykonamy</w:t>
            </w:r>
            <w:r w:rsidR="00CA662A">
              <w:rPr>
                <w:rFonts w:ascii="Tahoma" w:eastAsia="Times New Roman" w:hAnsi="Tahoma" w:cs="Tahoma"/>
                <w:i/>
                <w:sz w:val="20"/>
                <w:szCs w:val="20"/>
                <w:lang w:eastAsia="pl-PL"/>
              </w:rPr>
              <w:t>*</w:t>
            </w:r>
            <w:r w:rsidR="00CA662A">
              <w:rPr>
                <w:rFonts w:ascii="Tahoma" w:eastAsia="Times New Roman" w:hAnsi="Tahoma" w:cs="Tahoma"/>
                <w:sz w:val="20"/>
                <w:szCs w:val="20"/>
                <w:lang w:eastAsia="pl-PL"/>
              </w:rPr>
              <w:t xml:space="preserve">  </w:t>
            </w:r>
            <w:r w:rsidR="00CA662A" w:rsidRPr="00036506">
              <w:rPr>
                <w:rFonts w:ascii="Tahoma" w:eastAsia="Times New Roman" w:hAnsi="Tahoma" w:cs="Tahoma"/>
                <w:sz w:val="20"/>
                <w:szCs w:val="20"/>
                <w:lang w:eastAsia="pl-PL"/>
              </w:rPr>
              <w:t>zadani</w:t>
            </w:r>
            <w:r w:rsidR="00CA662A">
              <w:rPr>
                <w:rFonts w:ascii="Tahoma" w:eastAsia="Times New Roman" w:hAnsi="Tahoma" w:cs="Tahoma"/>
                <w:sz w:val="20"/>
                <w:szCs w:val="20"/>
                <w:lang w:eastAsia="pl-PL"/>
              </w:rPr>
              <w:t>e</w:t>
            </w:r>
            <w:r w:rsidR="00CA662A" w:rsidRPr="00036506">
              <w:rPr>
                <w:rFonts w:ascii="Tahoma" w:eastAsia="Times New Roman" w:hAnsi="Tahoma" w:cs="Tahoma"/>
                <w:sz w:val="20"/>
                <w:szCs w:val="20"/>
                <w:lang w:eastAsia="pl-PL"/>
              </w:rPr>
              <w:t xml:space="preserve"> </w:t>
            </w:r>
            <w:r w:rsidRPr="00036506">
              <w:rPr>
                <w:rFonts w:ascii="Tahoma" w:eastAsia="Times New Roman" w:hAnsi="Tahoma" w:cs="Tahoma"/>
                <w:sz w:val="20"/>
                <w:szCs w:val="20"/>
                <w:lang w:eastAsia="pl-PL"/>
              </w:rPr>
              <w:t xml:space="preserve">„Przebudowanie albo stworzenie nowego modułu służącego do opiniowania zagrożeń, zgodnie z ustawą o cudzoziemcach (np. art. 109, 183, 207)” (zmiana nr 92 z załącznika nr 1 do OPZ) - </w:t>
            </w:r>
            <w:r w:rsidRPr="00036506">
              <w:rPr>
                <w:rFonts w:ascii="Tahoma" w:eastAsia="Times New Roman" w:hAnsi="Tahoma" w:cs="Tahoma"/>
                <w:b/>
                <w:sz w:val="20"/>
                <w:szCs w:val="20"/>
                <w:lang w:eastAsia="pl-PL"/>
              </w:rPr>
              <w:t>w terminie do dnia 1 marca 2018 r.</w:t>
            </w:r>
          </w:p>
          <w:p w14:paraId="5C03C58E" w14:textId="13D45C8B" w:rsidR="00CA662A" w:rsidRPr="00CA662A" w:rsidRDefault="00CA662A" w:rsidP="00CA662A">
            <w:pPr>
              <w:spacing w:after="120" w:line="240" w:lineRule="auto"/>
              <w:ind w:left="59" w:hanging="59"/>
              <w:jc w:val="both"/>
              <w:rPr>
                <w:rFonts w:ascii="Tahoma" w:eastAsia="Times New Roman" w:hAnsi="Tahoma" w:cs="Tahoma"/>
                <w:i/>
                <w:sz w:val="18"/>
                <w:szCs w:val="18"/>
                <w:lang w:eastAsia="pl-PL"/>
              </w:rPr>
            </w:pPr>
            <w:r w:rsidRPr="004E149E">
              <w:rPr>
                <w:rFonts w:ascii="Tahoma" w:eastAsia="Times New Roman" w:hAnsi="Tahoma" w:cs="Tahoma"/>
                <w:b/>
                <w:i/>
                <w:sz w:val="20"/>
                <w:szCs w:val="20"/>
                <w:lang w:eastAsia="pl-PL"/>
              </w:rPr>
              <w:t>*</w:t>
            </w:r>
            <w:r w:rsidRPr="004E149E">
              <w:rPr>
                <w:rFonts w:ascii="Tahoma" w:eastAsia="Times New Roman" w:hAnsi="Tahoma" w:cs="Tahoma"/>
                <w:b/>
                <w:i/>
                <w:sz w:val="18"/>
                <w:szCs w:val="18"/>
                <w:lang w:eastAsia="pl-PL"/>
              </w:rPr>
              <w:t>niepotrzebne skreślić</w:t>
            </w:r>
            <w:r w:rsidRPr="005D2F93">
              <w:rPr>
                <w:rFonts w:ascii="Tahoma" w:eastAsia="Times New Roman" w:hAnsi="Tahoma" w:cs="Tahoma"/>
                <w:i/>
                <w:sz w:val="18"/>
                <w:szCs w:val="18"/>
                <w:lang w:eastAsia="pl-PL"/>
              </w:rPr>
              <w:t xml:space="preserve">. W przypadku nie skreślenia żadnej z informacji, Zamawiający uzna, że Wykonawca </w:t>
            </w:r>
            <w:r>
              <w:rPr>
                <w:rFonts w:ascii="Tahoma" w:eastAsia="Times New Roman" w:hAnsi="Tahoma" w:cs="Tahoma"/>
                <w:i/>
                <w:sz w:val="18"/>
                <w:szCs w:val="18"/>
                <w:lang w:eastAsia="pl-PL"/>
              </w:rPr>
              <w:t xml:space="preserve">wykona zadanie w terminie </w:t>
            </w:r>
            <w:r w:rsidRPr="00CA662A">
              <w:rPr>
                <w:rFonts w:ascii="Tahoma" w:eastAsia="Times New Roman" w:hAnsi="Tahoma" w:cs="Tahoma"/>
                <w:i/>
                <w:sz w:val="18"/>
                <w:szCs w:val="18"/>
                <w:lang w:eastAsia="pl-PL"/>
              </w:rPr>
              <w:t>wskazanym przez Zamawiającego w załączniku</w:t>
            </w:r>
            <w:r>
              <w:rPr>
                <w:rFonts w:ascii="Tahoma" w:eastAsia="Times New Roman" w:hAnsi="Tahoma" w:cs="Tahoma"/>
                <w:i/>
                <w:sz w:val="18"/>
                <w:szCs w:val="18"/>
                <w:lang w:eastAsia="pl-PL"/>
              </w:rPr>
              <w:t xml:space="preserve"> nr 1 do OPZ </w:t>
            </w:r>
            <w:r w:rsidRPr="00CA662A">
              <w:rPr>
                <w:rFonts w:ascii="Tahoma" w:eastAsia="Times New Roman" w:hAnsi="Tahoma" w:cs="Tahoma"/>
                <w:bCs/>
                <w:i/>
                <w:color w:val="000000"/>
                <w:sz w:val="18"/>
                <w:szCs w:val="18"/>
                <w:lang w:eastAsia="pl-PL"/>
              </w:rPr>
              <w:t>i taka wartość terminu będzie bra</w:t>
            </w:r>
            <w:r w:rsidR="00062C3B">
              <w:rPr>
                <w:rFonts w:ascii="Tahoma" w:eastAsia="Times New Roman" w:hAnsi="Tahoma" w:cs="Tahoma"/>
                <w:bCs/>
                <w:i/>
                <w:color w:val="000000"/>
                <w:sz w:val="18"/>
                <w:szCs w:val="18"/>
                <w:lang w:eastAsia="pl-PL"/>
              </w:rPr>
              <w:t>na pod uwagę przy ocenie oferty w kryterium „</w:t>
            </w:r>
            <w:r w:rsidR="00062C3B" w:rsidRPr="00062C3B">
              <w:rPr>
                <w:rFonts w:ascii="Tahoma" w:hAnsi="Tahoma" w:cs="Tahoma"/>
                <w:b/>
                <w:i/>
                <w:sz w:val="18"/>
                <w:szCs w:val="18"/>
              </w:rPr>
              <w:t>Skrócenie terminu wykonania zadań</w:t>
            </w:r>
            <w:r w:rsidR="00062C3B">
              <w:rPr>
                <w:rFonts w:ascii="Tahoma" w:hAnsi="Tahoma" w:cs="Tahoma"/>
                <w:b/>
                <w:i/>
                <w:sz w:val="18"/>
                <w:szCs w:val="18"/>
              </w:rPr>
              <w:t>”.</w:t>
            </w:r>
          </w:p>
          <w:p w14:paraId="3911FE96" w14:textId="2B968902" w:rsidR="00AA2372" w:rsidRPr="00984B77" w:rsidRDefault="00AA2372" w:rsidP="00380F14">
            <w:pPr>
              <w:spacing w:after="120" w:line="240" w:lineRule="auto"/>
              <w:jc w:val="both"/>
              <w:rPr>
                <w:rFonts w:ascii="Tahoma" w:eastAsia="Times New Roman" w:hAnsi="Tahoma" w:cs="Tahoma"/>
                <w:b/>
                <w:bCs/>
                <w:color w:val="000000"/>
                <w:sz w:val="20"/>
                <w:szCs w:val="20"/>
                <w:lang w:eastAsia="pl-PL"/>
              </w:rPr>
            </w:pPr>
          </w:p>
        </w:tc>
      </w:tr>
      <w:tr w:rsidR="00AA2372" w:rsidRPr="00072E5C" w14:paraId="2DA07181" w14:textId="77777777" w:rsidTr="009E21CF">
        <w:trPr>
          <w:trHeight w:val="5119"/>
        </w:trPr>
        <w:tc>
          <w:tcPr>
            <w:tcW w:w="9214" w:type="dxa"/>
            <w:gridSpan w:val="2"/>
            <w:shd w:val="clear" w:color="auto" w:fill="auto"/>
            <w:vAlign w:val="center"/>
          </w:tcPr>
          <w:p w14:paraId="4DE84DBE" w14:textId="77777777" w:rsidR="00AA2372" w:rsidRPr="00072E5C" w:rsidRDefault="00AA2372" w:rsidP="00B21ABF">
            <w:pPr>
              <w:numPr>
                <w:ilvl w:val="0"/>
                <w:numId w:val="32"/>
              </w:numPr>
              <w:spacing w:before="120" w:after="120" w:line="240" w:lineRule="auto"/>
              <w:ind w:left="459" w:hanging="459"/>
              <w:jc w:val="both"/>
              <w:rPr>
                <w:rFonts w:ascii="Tahoma" w:eastAsia="Times New Roman" w:hAnsi="Tahoma" w:cs="Tahoma"/>
                <w:b/>
                <w:sz w:val="20"/>
                <w:szCs w:val="20"/>
                <w:lang w:eastAsia="pl-PL"/>
              </w:rPr>
            </w:pPr>
            <w:r w:rsidRPr="00072E5C">
              <w:rPr>
                <w:rFonts w:ascii="Tahoma" w:eastAsia="Times New Roman" w:hAnsi="Tahoma" w:cs="Tahoma"/>
                <w:b/>
                <w:sz w:val="20"/>
                <w:szCs w:val="20"/>
                <w:lang w:eastAsia="pl-PL"/>
              </w:rPr>
              <w:lastRenderedPageBreak/>
              <w:t>OŚWIADCZENIA:</w:t>
            </w:r>
          </w:p>
          <w:p w14:paraId="63FB49C4" w14:textId="05D82C2F" w:rsidR="00AA2372" w:rsidRPr="00072E5C" w:rsidRDefault="00AA2372" w:rsidP="00B21ABF">
            <w:pPr>
              <w:numPr>
                <w:ilvl w:val="0"/>
                <w:numId w:val="31"/>
              </w:numPr>
              <w:tabs>
                <w:tab w:val="left" w:pos="459"/>
              </w:tabs>
              <w:spacing w:after="40" w:line="240" w:lineRule="auto"/>
              <w:ind w:left="459" w:hanging="459"/>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 xml:space="preserve">zamówienie zostanie zrealizowane w terminach określonych w </w:t>
            </w:r>
            <w:r>
              <w:rPr>
                <w:rFonts w:ascii="Tahoma" w:eastAsia="Times New Roman" w:hAnsi="Tahoma" w:cs="Tahoma"/>
                <w:sz w:val="20"/>
                <w:szCs w:val="20"/>
                <w:lang w:eastAsia="pl-PL"/>
              </w:rPr>
              <w:t xml:space="preserve">ofercie, w </w:t>
            </w:r>
            <w:r w:rsidRPr="00072E5C">
              <w:rPr>
                <w:rFonts w:ascii="Tahoma" w:eastAsia="Times New Roman" w:hAnsi="Tahoma" w:cs="Tahoma"/>
                <w:sz w:val="20"/>
                <w:szCs w:val="20"/>
                <w:lang w:eastAsia="pl-PL"/>
              </w:rPr>
              <w:t xml:space="preserve">SIWZ oraz w </w:t>
            </w:r>
            <w:r w:rsidR="0085167D">
              <w:rPr>
                <w:rFonts w:ascii="Tahoma" w:eastAsia="Times New Roman" w:hAnsi="Tahoma" w:cs="Tahoma"/>
                <w:sz w:val="20"/>
                <w:szCs w:val="20"/>
                <w:lang w:eastAsia="pl-PL"/>
              </w:rPr>
              <w:t>istotnych postanowieniach</w:t>
            </w:r>
            <w:r w:rsidRPr="00072E5C">
              <w:rPr>
                <w:rFonts w:ascii="Tahoma" w:eastAsia="Times New Roman" w:hAnsi="Tahoma" w:cs="Tahoma"/>
                <w:sz w:val="20"/>
                <w:szCs w:val="20"/>
                <w:lang w:eastAsia="pl-PL"/>
              </w:rPr>
              <w:t xml:space="preserve"> umowy;</w:t>
            </w:r>
          </w:p>
          <w:p w14:paraId="3A49C995" w14:textId="77777777" w:rsidR="00AA2372" w:rsidRPr="00072E5C" w:rsidRDefault="00AA2372" w:rsidP="00B21ABF">
            <w:pPr>
              <w:numPr>
                <w:ilvl w:val="0"/>
                <w:numId w:val="31"/>
              </w:numPr>
              <w:tabs>
                <w:tab w:val="left" w:pos="459"/>
              </w:tabs>
              <w:spacing w:after="40" w:line="240" w:lineRule="auto"/>
              <w:ind w:left="459" w:hanging="459"/>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w cenie naszej oferty zostały uwzględnione wszystkie koszty wykonania zamówienia;</w:t>
            </w:r>
          </w:p>
          <w:p w14:paraId="3BC729C1" w14:textId="518DAAF5" w:rsidR="00AA2372" w:rsidRPr="00072E5C" w:rsidRDefault="0085167D" w:rsidP="00B21ABF">
            <w:pPr>
              <w:numPr>
                <w:ilvl w:val="0"/>
                <w:numId w:val="31"/>
              </w:numPr>
              <w:tabs>
                <w:tab w:val="left" w:pos="459"/>
              </w:tabs>
              <w:spacing w:after="40" w:line="240" w:lineRule="auto"/>
              <w:ind w:left="459" w:hanging="459"/>
              <w:jc w:val="both"/>
              <w:rPr>
                <w:rFonts w:ascii="Tahoma" w:eastAsia="Times New Roman" w:hAnsi="Tahoma" w:cs="Tahoma"/>
                <w:sz w:val="20"/>
                <w:szCs w:val="20"/>
                <w:lang w:eastAsia="pl-PL"/>
              </w:rPr>
            </w:pPr>
            <w:r w:rsidRPr="00EC4B6F">
              <w:rPr>
                <w:rFonts w:ascii="Tahoma" w:hAnsi="Tahoma" w:cs="Tahoma"/>
                <w:sz w:val="20"/>
                <w:szCs w:val="20"/>
              </w:rPr>
              <w:t xml:space="preserve">zapoznaliśmy się ze Specyfikacją Istotnych Warunków Zamówienia oraz </w:t>
            </w:r>
            <w:r>
              <w:rPr>
                <w:rFonts w:ascii="Tahoma" w:hAnsi="Tahoma" w:cs="Tahoma"/>
                <w:sz w:val="20"/>
                <w:szCs w:val="20"/>
              </w:rPr>
              <w:t xml:space="preserve">z </w:t>
            </w:r>
            <w:r w:rsidRPr="005862BE">
              <w:rPr>
                <w:rFonts w:ascii="Tahoma" w:hAnsi="Tahoma" w:cs="Tahoma"/>
                <w:sz w:val="20"/>
                <w:szCs w:val="20"/>
              </w:rPr>
              <w:t>istotny</w:t>
            </w:r>
            <w:r>
              <w:rPr>
                <w:rFonts w:ascii="Tahoma" w:hAnsi="Tahoma" w:cs="Tahoma"/>
                <w:sz w:val="20"/>
                <w:szCs w:val="20"/>
              </w:rPr>
              <w:t>mi</w:t>
            </w:r>
            <w:r w:rsidRPr="005862BE">
              <w:rPr>
                <w:rFonts w:ascii="Tahoma" w:hAnsi="Tahoma" w:cs="Tahoma"/>
                <w:sz w:val="20"/>
                <w:szCs w:val="20"/>
              </w:rPr>
              <w:t xml:space="preserve"> postanowienia</w:t>
            </w:r>
            <w:r>
              <w:rPr>
                <w:rFonts w:ascii="Tahoma" w:hAnsi="Tahoma" w:cs="Tahoma"/>
                <w:sz w:val="20"/>
                <w:szCs w:val="20"/>
              </w:rPr>
              <w:t xml:space="preserve">mi umowy i </w:t>
            </w:r>
            <w:r w:rsidRPr="00EC4B6F">
              <w:rPr>
                <w:rFonts w:ascii="Tahoma" w:hAnsi="Tahoma" w:cs="Tahoma"/>
                <w:sz w:val="20"/>
                <w:szCs w:val="20"/>
              </w:rPr>
              <w:t>nie wnosimy do nich zastrz</w:t>
            </w:r>
            <w:r>
              <w:rPr>
                <w:rFonts w:ascii="Tahoma" w:hAnsi="Tahoma" w:cs="Tahoma"/>
                <w:sz w:val="20"/>
                <w:szCs w:val="20"/>
              </w:rPr>
              <w:t xml:space="preserve">eżeń oraz przyjmujemy warunki w </w:t>
            </w:r>
            <w:r w:rsidRPr="00EC4B6F">
              <w:rPr>
                <w:rFonts w:ascii="Tahoma" w:hAnsi="Tahoma" w:cs="Tahoma"/>
                <w:sz w:val="20"/>
                <w:szCs w:val="20"/>
              </w:rPr>
              <w:t>nich zawarte</w:t>
            </w:r>
            <w:r w:rsidR="00AA2372" w:rsidRPr="00072E5C">
              <w:rPr>
                <w:rFonts w:ascii="Tahoma" w:eastAsia="Times New Roman" w:hAnsi="Tahoma" w:cs="Tahoma"/>
                <w:sz w:val="20"/>
                <w:szCs w:val="20"/>
                <w:lang w:eastAsia="pl-PL"/>
              </w:rPr>
              <w:t>;</w:t>
            </w:r>
          </w:p>
          <w:p w14:paraId="629995AC" w14:textId="65DC99CE" w:rsidR="00AA2372" w:rsidRPr="00072E5C" w:rsidRDefault="00AA2372" w:rsidP="00B21ABF">
            <w:pPr>
              <w:numPr>
                <w:ilvl w:val="0"/>
                <w:numId w:val="31"/>
              </w:numPr>
              <w:tabs>
                <w:tab w:val="left" w:pos="459"/>
              </w:tabs>
              <w:spacing w:after="40" w:line="240" w:lineRule="auto"/>
              <w:ind w:left="459" w:hanging="459"/>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 xml:space="preserve">uważamy się za związanych niniejszą ofertą na okres </w:t>
            </w:r>
            <w:r w:rsidR="0085167D">
              <w:rPr>
                <w:rFonts w:ascii="Tahoma" w:eastAsia="Times New Roman" w:hAnsi="Tahoma" w:cs="Tahoma"/>
                <w:b/>
                <w:sz w:val="20"/>
                <w:szCs w:val="20"/>
                <w:lang w:eastAsia="pl-PL"/>
              </w:rPr>
              <w:t>6</w:t>
            </w:r>
            <w:r w:rsidRPr="00072E5C">
              <w:rPr>
                <w:rFonts w:ascii="Tahoma" w:eastAsia="Times New Roman" w:hAnsi="Tahoma" w:cs="Tahoma"/>
                <w:b/>
                <w:sz w:val="20"/>
                <w:szCs w:val="20"/>
                <w:lang w:eastAsia="pl-PL"/>
              </w:rPr>
              <w:t>0 dni</w:t>
            </w:r>
            <w:r w:rsidRPr="00072E5C">
              <w:rPr>
                <w:rFonts w:ascii="Tahoma" w:eastAsia="Times New Roman" w:hAnsi="Tahoma" w:cs="Tahoma"/>
                <w:sz w:val="20"/>
                <w:szCs w:val="20"/>
                <w:lang w:eastAsia="pl-PL"/>
              </w:rPr>
              <w:t xml:space="preserve"> licząc od </w:t>
            </w:r>
            <w:r>
              <w:rPr>
                <w:rFonts w:ascii="Tahoma" w:eastAsia="Times New Roman" w:hAnsi="Tahoma" w:cs="Tahoma"/>
                <w:sz w:val="20"/>
                <w:szCs w:val="20"/>
                <w:lang w:eastAsia="pl-PL"/>
              </w:rPr>
              <w:t xml:space="preserve">dnia otwarcia ofert (włącznie z </w:t>
            </w:r>
            <w:r w:rsidRPr="00072E5C">
              <w:rPr>
                <w:rFonts w:ascii="Tahoma" w:eastAsia="Times New Roman" w:hAnsi="Tahoma" w:cs="Tahoma"/>
                <w:sz w:val="20"/>
                <w:szCs w:val="20"/>
                <w:lang w:eastAsia="pl-PL"/>
              </w:rPr>
              <w:t>tym dniem);</w:t>
            </w:r>
          </w:p>
          <w:p w14:paraId="5B867CE6" w14:textId="77777777" w:rsidR="0085167D" w:rsidRPr="0085167D" w:rsidRDefault="00AA2372" w:rsidP="00B21ABF">
            <w:pPr>
              <w:numPr>
                <w:ilvl w:val="0"/>
                <w:numId w:val="31"/>
              </w:numPr>
              <w:tabs>
                <w:tab w:val="left" w:pos="459"/>
              </w:tabs>
              <w:spacing w:after="120" w:line="240" w:lineRule="auto"/>
              <w:ind w:left="459" w:hanging="459"/>
              <w:jc w:val="both"/>
              <w:rPr>
                <w:rFonts w:ascii="Tahoma" w:hAnsi="Tahoma" w:cs="Tahoma"/>
                <w:sz w:val="20"/>
                <w:szCs w:val="20"/>
              </w:rPr>
            </w:pPr>
            <w:r w:rsidRPr="00F05F3C">
              <w:rPr>
                <w:rFonts w:ascii="Tahoma" w:hAnsi="Tahoma" w:cs="Tahoma"/>
                <w:sz w:val="20"/>
                <w:szCs w:val="20"/>
              </w:rPr>
              <w:t xml:space="preserve">akceptujemy, iż zapłata za zrealizowanie zamówienia następować </w:t>
            </w:r>
            <w:r w:rsidRPr="00444D2B">
              <w:rPr>
                <w:rFonts w:ascii="Tahoma" w:hAnsi="Tahoma" w:cs="Tahoma"/>
                <w:sz w:val="20"/>
                <w:szCs w:val="20"/>
                <w:u w:val="single"/>
              </w:rPr>
              <w:t>będzie częś</w:t>
            </w:r>
            <w:r w:rsidR="0085167D">
              <w:rPr>
                <w:rFonts w:ascii="Tahoma" w:hAnsi="Tahoma" w:cs="Tahoma"/>
                <w:sz w:val="20"/>
                <w:szCs w:val="20"/>
                <w:u w:val="single"/>
              </w:rPr>
              <w:t>ciami (na zasadach opisanych w istotnych postanowieniach umowy</w:t>
            </w:r>
            <w:r w:rsidRPr="00444D2B">
              <w:rPr>
                <w:rFonts w:ascii="Tahoma" w:hAnsi="Tahoma" w:cs="Tahoma"/>
                <w:sz w:val="20"/>
                <w:szCs w:val="20"/>
                <w:u w:val="single"/>
              </w:rPr>
              <w:t>)</w:t>
            </w:r>
            <w:r w:rsidRPr="00F05F3C">
              <w:rPr>
                <w:rFonts w:ascii="Tahoma" w:hAnsi="Tahoma" w:cs="Tahoma"/>
                <w:sz w:val="20"/>
                <w:szCs w:val="20"/>
              </w:rPr>
              <w:t xml:space="preserve"> w terminie </w:t>
            </w:r>
            <w:r w:rsidR="0085167D">
              <w:rPr>
                <w:rFonts w:ascii="Tahoma" w:hAnsi="Tahoma" w:cs="Tahoma"/>
                <w:b/>
                <w:sz w:val="20"/>
                <w:szCs w:val="20"/>
              </w:rPr>
              <w:t>45</w:t>
            </w:r>
            <w:r>
              <w:rPr>
                <w:rFonts w:ascii="Tahoma" w:hAnsi="Tahoma" w:cs="Tahoma"/>
                <w:b/>
                <w:sz w:val="20"/>
                <w:szCs w:val="20"/>
              </w:rPr>
              <w:t xml:space="preserve"> </w:t>
            </w:r>
            <w:r w:rsidRPr="00F05F3C">
              <w:rPr>
                <w:rFonts w:ascii="Tahoma" w:hAnsi="Tahoma" w:cs="Tahoma"/>
                <w:b/>
                <w:sz w:val="20"/>
                <w:szCs w:val="20"/>
              </w:rPr>
              <w:t>dni</w:t>
            </w:r>
            <w:r w:rsidRPr="00F05F3C">
              <w:rPr>
                <w:rFonts w:ascii="Tahoma" w:hAnsi="Tahoma" w:cs="Tahoma"/>
                <w:sz w:val="20"/>
                <w:szCs w:val="20"/>
              </w:rPr>
              <w:t xml:space="preserve"> od daty otrzymania przez Zamawiającego </w:t>
            </w:r>
            <w:r w:rsidR="0085167D">
              <w:rPr>
                <w:lang w:eastAsia="ar-SA"/>
              </w:rPr>
              <w:t xml:space="preserve">prawidłowo wystawionej faktury </w:t>
            </w:r>
            <w:r w:rsidR="0085167D" w:rsidRPr="0085167D">
              <w:rPr>
                <w:rFonts w:ascii="Tahoma" w:hAnsi="Tahoma" w:cs="Tahoma"/>
                <w:sz w:val="20"/>
                <w:szCs w:val="20"/>
                <w:lang w:eastAsia="ar-SA"/>
              </w:rPr>
              <w:t>wraz z Protokołem odbioru częściowego przedmiotu umowy podpisanym przez upoważnionych przedstawicieli Stron i potwierdzającym wykonanie przedmiotu umowy bez zastrzeżeń</w:t>
            </w:r>
            <w:r w:rsidR="0085167D" w:rsidRPr="0085167D">
              <w:rPr>
                <w:rFonts w:ascii="Tahoma" w:hAnsi="Tahoma" w:cs="Tahoma"/>
                <w:sz w:val="20"/>
                <w:szCs w:val="20"/>
              </w:rPr>
              <w:t>.</w:t>
            </w:r>
          </w:p>
          <w:p w14:paraId="390FC90B" w14:textId="7D23BCCE" w:rsidR="00AA2372" w:rsidRPr="00192A90" w:rsidRDefault="009E21CF" w:rsidP="00B21ABF">
            <w:pPr>
              <w:numPr>
                <w:ilvl w:val="0"/>
                <w:numId w:val="31"/>
              </w:numPr>
              <w:tabs>
                <w:tab w:val="left" w:pos="459"/>
              </w:tabs>
              <w:spacing w:after="120" w:line="240" w:lineRule="auto"/>
              <w:ind w:left="459" w:hanging="459"/>
              <w:jc w:val="both"/>
              <w:rPr>
                <w:rFonts w:ascii="Tahoma" w:hAnsi="Tahoma" w:cs="Tahoma"/>
                <w:sz w:val="20"/>
                <w:szCs w:val="20"/>
              </w:rPr>
            </w:pPr>
            <w:r w:rsidRPr="00EC4B6F">
              <w:rPr>
                <w:rFonts w:ascii="Tahoma" w:hAnsi="Tahoma" w:cs="Tahoma"/>
                <w:sz w:val="20"/>
                <w:szCs w:val="20"/>
              </w:rPr>
              <w:t xml:space="preserve">wadium w wysokości </w:t>
            </w:r>
            <w:r w:rsidRPr="00EC4B6F">
              <w:rPr>
                <w:rFonts w:ascii="Tahoma" w:hAnsi="Tahoma" w:cs="Tahoma"/>
                <w:b/>
                <w:sz w:val="20"/>
                <w:szCs w:val="20"/>
              </w:rPr>
              <w:t>________________ PLN</w:t>
            </w:r>
            <w:r w:rsidRPr="00EC4B6F">
              <w:rPr>
                <w:rFonts w:ascii="Tahoma" w:hAnsi="Tahoma" w:cs="Tahoma"/>
                <w:sz w:val="20"/>
                <w:szCs w:val="20"/>
              </w:rPr>
              <w:t xml:space="preserve"> (słownie: </w:t>
            </w:r>
            <w:r w:rsidRPr="00EC4B6F">
              <w:rPr>
                <w:rFonts w:ascii="Tahoma" w:hAnsi="Tahoma" w:cs="Tahoma"/>
                <w:b/>
                <w:sz w:val="20"/>
                <w:szCs w:val="20"/>
              </w:rPr>
              <w:t>___________ złotych</w:t>
            </w:r>
            <w:r w:rsidRPr="00EC4B6F">
              <w:rPr>
                <w:rFonts w:ascii="Tahoma" w:hAnsi="Tahoma" w:cs="Tahoma"/>
                <w:sz w:val="20"/>
                <w:szCs w:val="20"/>
              </w:rPr>
              <w:t>), zostało w</w:t>
            </w:r>
            <w:r>
              <w:rPr>
                <w:rFonts w:ascii="Tahoma" w:hAnsi="Tahoma" w:cs="Tahoma"/>
                <w:sz w:val="20"/>
                <w:szCs w:val="20"/>
              </w:rPr>
              <w:t>niesione w dniu ..............</w:t>
            </w:r>
            <w:r w:rsidRPr="00EC4B6F">
              <w:rPr>
                <w:rFonts w:ascii="Tahoma" w:hAnsi="Tahoma" w:cs="Tahoma"/>
                <w:sz w:val="20"/>
                <w:szCs w:val="20"/>
              </w:rPr>
              <w:t>............., w formie: …..…….....................................................</w:t>
            </w:r>
            <w:r>
              <w:rPr>
                <w:rFonts w:ascii="Tahoma" w:hAnsi="Tahoma" w:cs="Tahoma"/>
                <w:sz w:val="20"/>
                <w:szCs w:val="20"/>
              </w:rPr>
              <w:t>....</w:t>
            </w:r>
            <w:r w:rsidRPr="00EC4B6F">
              <w:rPr>
                <w:rFonts w:ascii="Tahoma" w:hAnsi="Tahoma" w:cs="Tahoma"/>
                <w:sz w:val="20"/>
                <w:szCs w:val="20"/>
              </w:rPr>
              <w:t>..</w:t>
            </w:r>
          </w:p>
        </w:tc>
      </w:tr>
      <w:tr w:rsidR="00AA2372" w:rsidRPr="00072E5C" w14:paraId="0FFE8980" w14:textId="77777777" w:rsidTr="009E21CF">
        <w:trPr>
          <w:trHeight w:val="2400"/>
        </w:trPr>
        <w:tc>
          <w:tcPr>
            <w:tcW w:w="9214" w:type="dxa"/>
            <w:gridSpan w:val="2"/>
          </w:tcPr>
          <w:p w14:paraId="7F2F38C7" w14:textId="77777777" w:rsidR="00AA2372" w:rsidRPr="00072E5C" w:rsidRDefault="00AA2372" w:rsidP="00B21ABF">
            <w:pPr>
              <w:numPr>
                <w:ilvl w:val="0"/>
                <w:numId w:val="32"/>
              </w:numPr>
              <w:spacing w:before="120" w:after="120" w:line="240" w:lineRule="auto"/>
              <w:ind w:left="459" w:hanging="425"/>
              <w:rPr>
                <w:rFonts w:ascii="Tahoma" w:eastAsia="Times New Roman" w:hAnsi="Tahoma" w:cs="Tahoma"/>
                <w:b/>
                <w:sz w:val="20"/>
                <w:szCs w:val="20"/>
                <w:lang w:eastAsia="pl-PL"/>
              </w:rPr>
            </w:pPr>
            <w:r w:rsidRPr="00072E5C">
              <w:rPr>
                <w:rFonts w:ascii="Tahoma" w:eastAsia="Times New Roman" w:hAnsi="Tahoma" w:cs="Tahoma"/>
                <w:b/>
                <w:sz w:val="20"/>
                <w:szCs w:val="20"/>
                <w:lang w:eastAsia="pl-PL"/>
              </w:rPr>
              <w:lastRenderedPageBreak/>
              <w:t>ZOBOWIĄZANIA W PRZYPADKU PRZYZNANIA ZAMÓWIENIA:</w:t>
            </w:r>
          </w:p>
          <w:p w14:paraId="51A21F1B" w14:textId="77777777" w:rsidR="00AA2372" w:rsidRPr="00072E5C" w:rsidRDefault="00AA2372" w:rsidP="00B21ABF">
            <w:pPr>
              <w:numPr>
                <w:ilvl w:val="0"/>
                <w:numId w:val="29"/>
              </w:numPr>
              <w:tabs>
                <w:tab w:val="num" w:pos="459"/>
              </w:tabs>
              <w:spacing w:after="120" w:line="240" w:lineRule="auto"/>
              <w:ind w:left="459" w:hanging="459"/>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zobowiązujemy się do zawarcia umowy w miejscu i</w:t>
            </w:r>
            <w:r>
              <w:rPr>
                <w:rFonts w:ascii="Tahoma" w:eastAsia="Times New Roman" w:hAnsi="Tahoma" w:cs="Tahoma"/>
                <w:sz w:val="20"/>
                <w:szCs w:val="20"/>
                <w:lang w:eastAsia="pl-PL"/>
              </w:rPr>
              <w:t xml:space="preserve"> </w:t>
            </w:r>
            <w:r w:rsidRPr="00072E5C">
              <w:rPr>
                <w:rFonts w:ascii="Tahoma" w:eastAsia="Times New Roman" w:hAnsi="Tahoma" w:cs="Tahoma"/>
                <w:sz w:val="20"/>
                <w:szCs w:val="20"/>
                <w:lang w:eastAsia="pl-PL"/>
              </w:rPr>
              <w:t>terminie wyznaczonym przez Zamawiającego;</w:t>
            </w:r>
          </w:p>
          <w:p w14:paraId="53902F8A" w14:textId="77777777" w:rsidR="00AA2372" w:rsidRPr="00072E5C" w:rsidRDefault="00AA2372" w:rsidP="00B21ABF">
            <w:pPr>
              <w:numPr>
                <w:ilvl w:val="0"/>
                <w:numId w:val="29"/>
              </w:numPr>
              <w:tabs>
                <w:tab w:val="num" w:pos="459"/>
              </w:tabs>
              <w:spacing w:after="40" w:line="240" w:lineRule="auto"/>
              <w:ind w:left="459" w:hanging="459"/>
              <w:contextualSpacing/>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osobą upoważnioną do kontaktów z Zamawiającym w sprawach dotyczących realizacji umowy jest .............................................................................................................................................</w:t>
            </w:r>
          </w:p>
          <w:p w14:paraId="5D7CAE14" w14:textId="77777777" w:rsidR="00AA2372" w:rsidRPr="00072E5C" w:rsidRDefault="00AA2372" w:rsidP="00380F14">
            <w:pPr>
              <w:tabs>
                <w:tab w:val="num" w:pos="459"/>
              </w:tabs>
              <w:spacing w:after="120" w:line="240" w:lineRule="auto"/>
              <w:ind w:left="459"/>
              <w:jc w:val="both"/>
              <w:rPr>
                <w:rFonts w:ascii="Tahoma" w:eastAsia="Times New Roman" w:hAnsi="Tahoma" w:cs="Tahoma"/>
                <w:bCs/>
                <w:iCs/>
                <w:sz w:val="20"/>
                <w:szCs w:val="20"/>
                <w:lang w:eastAsia="pl-PL"/>
              </w:rPr>
            </w:pPr>
            <w:r w:rsidRPr="00072E5C">
              <w:rPr>
                <w:rFonts w:ascii="Tahoma" w:eastAsia="Times New Roman" w:hAnsi="Tahoma" w:cs="Tahoma"/>
                <w:bCs/>
                <w:iCs/>
                <w:sz w:val="20"/>
                <w:szCs w:val="20"/>
                <w:lang w:eastAsia="pl-PL"/>
              </w:rPr>
              <w:t>e-mail: ………...……........………….…………………..……....….tel./fax: ............................................;</w:t>
            </w:r>
          </w:p>
          <w:p w14:paraId="132F1327" w14:textId="77777777" w:rsidR="00AA2372" w:rsidRPr="00072E5C" w:rsidRDefault="00AA2372" w:rsidP="00B21ABF">
            <w:pPr>
              <w:numPr>
                <w:ilvl w:val="0"/>
                <w:numId w:val="29"/>
              </w:numPr>
              <w:tabs>
                <w:tab w:val="num" w:pos="459"/>
              </w:tabs>
              <w:spacing w:after="40" w:line="240" w:lineRule="auto"/>
              <w:ind w:left="346" w:hanging="346"/>
              <w:jc w:val="both"/>
              <w:rPr>
                <w:rFonts w:ascii="Tahoma" w:eastAsia="Times New Roman" w:hAnsi="Tahoma" w:cs="Tahoma"/>
                <w:bCs/>
                <w:iCs/>
                <w:sz w:val="20"/>
                <w:szCs w:val="20"/>
                <w:lang w:eastAsia="pl-PL"/>
              </w:rPr>
            </w:pPr>
            <w:r w:rsidRPr="00072E5C">
              <w:rPr>
                <w:rFonts w:ascii="Tahoma" w:eastAsia="Times New Roman" w:hAnsi="Tahoma" w:cs="Tahoma"/>
                <w:sz w:val="20"/>
                <w:szCs w:val="20"/>
                <w:lang w:eastAsia="pl-PL"/>
              </w:rPr>
              <w:t>…………………………………………………………………………………………………………………………………………</w:t>
            </w:r>
          </w:p>
        </w:tc>
      </w:tr>
      <w:tr w:rsidR="00AA2372" w:rsidRPr="00072E5C" w14:paraId="0B09FAAB" w14:textId="77777777" w:rsidTr="00F94F6B">
        <w:trPr>
          <w:trHeight w:val="2139"/>
        </w:trPr>
        <w:tc>
          <w:tcPr>
            <w:tcW w:w="9214" w:type="dxa"/>
            <w:gridSpan w:val="2"/>
          </w:tcPr>
          <w:p w14:paraId="7A40F16E" w14:textId="77777777" w:rsidR="00F94F6B" w:rsidRPr="00EC4B6F" w:rsidRDefault="00F94F6B" w:rsidP="00F94F6B">
            <w:pPr>
              <w:pStyle w:val="Akapitzlist"/>
              <w:numPr>
                <w:ilvl w:val="0"/>
                <w:numId w:val="32"/>
              </w:numPr>
              <w:spacing w:after="40" w:line="240" w:lineRule="auto"/>
              <w:ind w:left="459" w:hanging="459"/>
              <w:rPr>
                <w:rFonts w:ascii="Tahoma" w:hAnsi="Tahoma" w:cs="Tahoma"/>
                <w:b/>
                <w:sz w:val="20"/>
                <w:szCs w:val="20"/>
              </w:rPr>
            </w:pPr>
            <w:r w:rsidRPr="00EC4B6F">
              <w:rPr>
                <w:rFonts w:ascii="Tahoma" w:hAnsi="Tahoma" w:cs="Tahoma"/>
                <w:b/>
                <w:sz w:val="20"/>
                <w:szCs w:val="20"/>
              </w:rPr>
              <w:t>PODWYKONAWCY:</w:t>
            </w:r>
          </w:p>
          <w:p w14:paraId="287AF1CA" w14:textId="77777777" w:rsidR="00F94F6B" w:rsidRPr="00EC4B6F" w:rsidRDefault="00F94F6B" w:rsidP="00F94F6B">
            <w:pPr>
              <w:jc w:val="both"/>
              <w:rPr>
                <w:rFonts w:ascii="Tahoma" w:hAnsi="Tahoma" w:cs="Tahoma"/>
                <w:sz w:val="20"/>
                <w:szCs w:val="20"/>
              </w:rPr>
            </w:pPr>
            <w:r w:rsidRPr="00EC4B6F">
              <w:rPr>
                <w:rFonts w:ascii="Tahoma" w:hAnsi="Tahoma" w:cs="Tahoma"/>
                <w:sz w:val="20"/>
                <w:szCs w:val="20"/>
              </w:rPr>
              <w:t>Podwykonawcom zamierzam powierzyć poniższe części zamówienia (Jeżeli jest to wiadome, należy podać również dane proponowanych podwykonawców)</w:t>
            </w:r>
          </w:p>
          <w:p w14:paraId="0F9A8A5C" w14:textId="77777777" w:rsidR="00F94F6B" w:rsidRPr="00EC4B6F" w:rsidRDefault="00F94F6B" w:rsidP="00F94F6B">
            <w:pPr>
              <w:numPr>
                <w:ilvl w:val="0"/>
                <w:numId w:val="30"/>
              </w:numPr>
              <w:spacing w:after="40" w:line="240" w:lineRule="auto"/>
              <w:ind w:left="459" w:hanging="425"/>
              <w:rPr>
                <w:rFonts w:ascii="Tahoma" w:hAnsi="Tahoma" w:cs="Tahoma"/>
                <w:sz w:val="20"/>
                <w:szCs w:val="20"/>
              </w:rPr>
            </w:pPr>
            <w:r w:rsidRPr="00EC4B6F">
              <w:rPr>
                <w:rFonts w:ascii="Tahoma" w:hAnsi="Tahoma" w:cs="Tahoma"/>
                <w:sz w:val="20"/>
                <w:szCs w:val="20"/>
              </w:rPr>
              <w:t>.............................................................................................................................................</w:t>
            </w:r>
          </w:p>
          <w:p w14:paraId="36BA92D6" w14:textId="77777777" w:rsidR="00F94F6B" w:rsidRPr="00EC4B6F" w:rsidRDefault="00F94F6B" w:rsidP="00F94F6B">
            <w:pPr>
              <w:numPr>
                <w:ilvl w:val="0"/>
                <w:numId w:val="30"/>
              </w:numPr>
              <w:spacing w:after="40" w:line="240" w:lineRule="auto"/>
              <w:ind w:left="459" w:hanging="425"/>
              <w:rPr>
                <w:rFonts w:ascii="Tahoma" w:hAnsi="Tahoma" w:cs="Tahoma"/>
                <w:sz w:val="20"/>
                <w:szCs w:val="20"/>
              </w:rPr>
            </w:pPr>
            <w:r w:rsidRPr="00EC4B6F">
              <w:rPr>
                <w:rFonts w:ascii="Tahoma" w:hAnsi="Tahoma" w:cs="Tahoma"/>
                <w:sz w:val="20"/>
                <w:szCs w:val="20"/>
              </w:rPr>
              <w:t>.............................................................................................................................................</w:t>
            </w:r>
          </w:p>
          <w:p w14:paraId="2E9FE40D" w14:textId="77777777" w:rsidR="00F94F6B" w:rsidRPr="00EC4B6F" w:rsidRDefault="00F94F6B" w:rsidP="00F94F6B">
            <w:pPr>
              <w:numPr>
                <w:ilvl w:val="0"/>
                <w:numId w:val="30"/>
              </w:numPr>
              <w:spacing w:after="40" w:line="240" w:lineRule="auto"/>
              <w:ind w:left="459" w:hanging="425"/>
              <w:rPr>
                <w:rFonts w:ascii="Tahoma" w:hAnsi="Tahoma" w:cs="Tahoma"/>
                <w:sz w:val="20"/>
                <w:szCs w:val="20"/>
              </w:rPr>
            </w:pPr>
            <w:r w:rsidRPr="00EC4B6F">
              <w:rPr>
                <w:rFonts w:ascii="Tahoma" w:hAnsi="Tahoma" w:cs="Tahoma"/>
                <w:sz w:val="20"/>
                <w:szCs w:val="20"/>
              </w:rPr>
              <w:t>.............................................................................................................................................</w:t>
            </w:r>
          </w:p>
          <w:p w14:paraId="6A6A4C9C" w14:textId="75B69960" w:rsidR="00AA2372" w:rsidRPr="00F94F6B" w:rsidRDefault="00F94F6B" w:rsidP="00F94F6B">
            <w:pPr>
              <w:numPr>
                <w:ilvl w:val="0"/>
                <w:numId w:val="30"/>
              </w:numPr>
              <w:spacing w:after="40" w:line="240" w:lineRule="auto"/>
              <w:ind w:left="459" w:hanging="425"/>
              <w:rPr>
                <w:rFonts w:ascii="Tahoma" w:hAnsi="Tahoma" w:cs="Tahoma"/>
                <w:sz w:val="20"/>
                <w:szCs w:val="20"/>
              </w:rPr>
            </w:pPr>
            <w:r w:rsidRPr="00EC4B6F">
              <w:rPr>
                <w:rFonts w:ascii="Tahoma" w:hAnsi="Tahoma" w:cs="Tahoma"/>
                <w:sz w:val="20"/>
                <w:szCs w:val="20"/>
              </w:rPr>
              <w:t>.............................................................................................................................................</w:t>
            </w:r>
          </w:p>
        </w:tc>
      </w:tr>
      <w:tr w:rsidR="00F94F6B" w:rsidRPr="00072E5C" w14:paraId="72D5E3FF" w14:textId="77777777" w:rsidTr="00380F14">
        <w:trPr>
          <w:trHeight w:val="2505"/>
        </w:trPr>
        <w:tc>
          <w:tcPr>
            <w:tcW w:w="9214" w:type="dxa"/>
            <w:gridSpan w:val="2"/>
          </w:tcPr>
          <w:p w14:paraId="268BDEBA" w14:textId="77777777" w:rsidR="00F94F6B" w:rsidRPr="00072E5C" w:rsidRDefault="00F94F6B" w:rsidP="00F94F6B">
            <w:pPr>
              <w:numPr>
                <w:ilvl w:val="0"/>
                <w:numId w:val="32"/>
              </w:numPr>
              <w:spacing w:before="120" w:after="120" w:line="240" w:lineRule="auto"/>
              <w:ind w:left="484" w:hanging="425"/>
              <w:rPr>
                <w:rFonts w:ascii="Tahoma" w:eastAsia="Times New Roman" w:hAnsi="Tahoma" w:cs="Tahoma"/>
                <w:b/>
                <w:sz w:val="20"/>
                <w:szCs w:val="20"/>
                <w:lang w:eastAsia="pl-PL"/>
              </w:rPr>
            </w:pPr>
            <w:r w:rsidRPr="00072E5C">
              <w:rPr>
                <w:rFonts w:ascii="Tahoma" w:eastAsia="Times New Roman" w:hAnsi="Tahoma" w:cs="Tahoma"/>
                <w:b/>
                <w:sz w:val="20"/>
                <w:szCs w:val="20"/>
                <w:lang w:eastAsia="pl-PL"/>
              </w:rPr>
              <w:t>SPIS TREŚCI:</w:t>
            </w:r>
          </w:p>
          <w:p w14:paraId="5EEC54EB" w14:textId="77777777" w:rsidR="00F94F6B" w:rsidRPr="00072E5C" w:rsidRDefault="00F94F6B" w:rsidP="00F94F6B">
            <w:pPr>
              <w:spacing w:after="40" w:line="240" w:lineRule="auto"/>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Integralną część oferty stanowią następujące dokumenty:</w:t>
            </w:r>
          </w:p>
          <w:p w14:paraId="2B82A2EC" w14:textId="77777777" w:rsidR="00F94F6B" w:rsidRPr="00072E5C" w:rsidRDefault="00F94F6B" w:rsidP="00F94F6B">
            <w:pPr>
              <w:numPr>
                <w:ilvl w:val="0"/>
                <w:numId w:val="33"/>
              </w:numPr>
              <w:spacing w:after="40" w:line="240" w:lineRule="auto"/>
              <w:ind w:left="346" w:hanging="346"/>
              <w:rPr>
                <w:rFonts w:ascii="Tahoma" w:eastAsia="Times New Roman" w:hAnsi="Tahoma" w:cs="Tahoma"/>
                <w:sz w:val="20"/>
                <w:szCs w:val="20"/>
                <w:lang w:eastAsia="pl-PL"/>
              </w:rPr>
            </w:pPr>
            <w:r w:rsidRPr="00072E5C">
              <w:rPr>
                <w:rFonts w:ascii="Tahoma" w:eastAsia="Times New Roman" w:hAnsi="Tahoma" w:cs="Tahoma"/>
                <w:sz w:val="20"/>
                <w:szCs w:val="20"/>
                <w:lang w:eastAsia="pl-PL"/>
              </w:rPr>
              <w:t>.............................................................................................................................................</w:t>
            </w:r>
          </w:p>
          <w:p w14:paraId="4DB1129F" w14:textId="77777777" w:rsidR="00F94F6B" w:rsidRPr="00072E5C" w:rsidRDefault="00F94F6B" w:rsidP="00F94F6B">
            <w:pPr>
              <w:numPr>
                <w:ilvl w:val="0"/>
                <w:numId w:val="33"/>
              </w:numPr>
              <w:spacing w:after="40" w:line="240" w:lineRule="auto"/>
              <w:ind w:left="459" w:hanging="425"/>
              <w:rPr>
                <w:rFonts w:ascii="Tahoma" w:eastAsia="Times New Roman" w:hAnsi="Tahoma" w:cs="Tahoma"/>
                <w:sz w:val="20"/>
                <w:szCs w:val="20"/>
                <w:lang w:eastAsia="pl-PL"/>
              </w:rPr>
            </w:pPr>
            <w:r w:rsidRPr="00072E5C">
              <w:rPr>
                <w:rFonts w:ascii="Tahoma" w:eastAsia="Times New Roman" w:hAnsi="Tahoma" w:cs="Tahoma"/>
                <w:sz w:val="20"/>
                <w:szCs w:val="20"/>
                <w:lang w:eastAsia="pl-PL"/>
              </w:rPr>
              <w:t>.............................................................................................................................................</w:t>
            </w:r>
          </w:p>
          <w:p w14:paraId="1D244444" w14:textId="77777777" w:rsidR="00F94F6B" w:rsidRPr="00072E5C" w:rsidRDefault="00F94F6B" w:rsidP="00F94F6B">
            <w:pPr>
              <w:numPr>
                <w:ilvl w:val="0"/>
                <w:numId w:val="33"/>
              </w:numPr>
              <w:spacing w:after="40" w:line="240" w:lineRule="auto"/>
              <w:ind w:left="459" w:hanging="425"/>
              <w:rPr>
                <w:rFonts w:ascii="Tahoma" w:eastAsia="Times New Roman" w:hAnsi="Tahoma" w:cs="Tahoma"/>
                <w:sz w:val="20"/>
                <w:szCs w:val="20"/>
                <w:lang w:eastAsia="pl-PL"/>
              </w:rPr>
            </w:pPr>
            <w:r w:rsidRPr="00072E5C">
              <w:rPr>
                <w:rFonts w:ascii="Tahoma" w:eastAsia="Times New Roman" w:hAnsi="Tahoma" w:cs="Tahoma"/>
                <w:sz w:val="20"/>
                <w:szCs w:val="20"/>
                <w:lang w:eastAsia="pl-PL"/>
              </w:rPr>
              <w:t>.............................................................................................................................................</w:t>
            </w:r>
          </w:p>
          <w:p w14:paraId="135BAAC4" w14:textId="77777777" w:rsidR="00F94F6B" w:rsidRPr="00072E5C" w:rsidRDefault="00F94F6B" w:rsidP="00F94F6B">
            <w:pPr>
              <w:numPr>
                <w:ilvl w:val="0"/>
                <w:numId w:val="33"/>
              </w:numPr>
              <w:spacing w:after="40" w:line="240" w:lineRule="auto"/>
              <w:ind w:left="459" w:hanging="425"/>
              <w:rPr>
                <w:rFonts w:ascii="Tahoma" w:eastAsia="Times New Roman" w:hAnsi="Tahoma" w:cs="Tahoma"/>
                <w:sz w:val="20"/>
                <w:szCs w:val="20"/>
                <w:lang w:eastAsia="pl-PL"/>
              </w:rPr>
            </w:pPr>
            <w:r w:rsidRPr="00072E5C">
              <w:rPr>
                <w:rFonts w:ascii="Tahoma" w:eastAsia="Times New Roman" w:hAnsi="Tahoma" w:cs="Tahoma"/>
                <w:sz w:val="20"/>
                <w:szCs w:val="20"/>
                <w:lang w:eastAsia="pl-PL"/>
              </w:rPr>
              <w:t>.............................................................................................................................................</w:t>
            </w:r>
          </w:p>
          <w:p w14:paraId="19372011" w14:textId="3EB2CE4F" w:rsidR="00F94F6B" w:rsidRPr="00EC4B6F" w:rsidRDefault="00F94F6B" w:rsidP="00F94F6B">
            <w:pPr>
              <w:spacing w:after="120" w:line="240" w:lineRule="auto"/>
              <w:ind w:left="34"/>
              <w:rPr>
                <w:rFonts w:ascii="Tahoma" w:hAnsi="Tahoma" w:cs="Tahoma"/>
                <w:b/>
                <w:sz w:val="20"/>
                <w:szCs w:val="20"/>
              </w:rPr>
            </w:pPr>
            <w:r w:rsidRPr="00072E5C">
              <w:rPr>
                <w:rFonts w:ascii="Tahoma" w:eastAsia="Times New Roman" w:hAnsi="Tahoma" w:cs="Tahoma"/>
                <w:sz w:val="20"/>
                <w:szCs w:val="20"/>
                <w:lang w:eastAsia="pl-PL"/>
              </w:rPr>
              <w:t>Oferta została złożona na .............. kolejno ponumerowanych stronach.</w:t>
            </w:r>
          </w:p>
        </w:tc>
      </w:tr>
      <w:tr w:rsidR="00AA2372" w:rsidRPr="00072E5C" w14:paraId="50766F08" w14:textId="77777777" w:rsidTr="00380F14">
        <w:trPr>
          <w:trHeight w:val="1971"/>
        </w:trPr>
        <w:tc>
          <w:tcPr>
            <w:tcW w:w="4500" w:type="dxa"/>
            <w:vAlign w:val="bottom"/>
          </w:tcPr>
          <w:p w14:paraId="18E222D4" w14:textId="77777777" w:rsidR="00AA2372" w:rsidRPr="00072E5C" w:rsidRDefault="00AA2372" w:rsidP="00380F14">
            <w:pPr>
              <w:spacing w:after="40" w:line="240" w:lineRule="auto"/>
              <w:jc w:val="center"/>
              <w:rPr>
                <w:rFonts w:ascii="Tahoma" w:eastAsia="Times New Roman" w:hAnsi="Tahoma" w:cs="Tahoma"/>
                <w:b/>
                <w:sz w:val="16"/>
                <w:szCs w:val="16"/>
                <w:lang w:eastAsia="pl-PL"/>
              </w:rPr>
            </w:pPr>
            <w:r w:rsidRPr="00072E5C">
              <w:rPr>
                <w:rFonts w:ascii="Tahoma" w:eastAsia="Times New Roman" w:hAnsi="Tahoma" w:cs="Tahoma"/>
                <w:b/>
                <w:sz w:val="16"/>
                <w:szCs w:val="16"/>
                <w:lang w:eastAsia="pl-PL"/>
              </w:rPr>
              <w:t>……………………………………………………….</w:t>
            </w:r>
          </w:p>
          <w:p w14:paraId="365ED50A" w14:textId="77777777" w:rsidR="00AA2372" w:rsidRPr="00072E5C" w:rsidRDefault="00AA2372" w:rsidP="00380F14">
            <w:pPr>
              <w:spacing w:after="40" w:line="240" w:lineRule="auto"/>
              <w:jc w:val="center"/>
              <w:rPr>
                <w:rFonts w:ascii="Tahoma" w:eastAsia="Times New Roman" w:hAnsi="Tahoma" w:cs="Tahoma"/>
                <w:i/>
                <w:sz w:val="20"/>
                <w:szCs w:val="20"/>
                <w:lang w:eastAsia="pl-PL"/>
              </w:rPr>
            </w:pPr>
            <w:r w:rsidRPr="00072E5C">
              <w:rPr>
                <w:rFonts w:ascii="Tahoma" w:eastAsia="Times New Roman" w:hAnsi="Tahoma" w:cs="Tahoma"/>
                <w:sz w:val="16"/>
                <w:szCs w:val="16"/>
                <w:lang w:eastAsia="pl-PL"/>
              </w:rPr>
              <w:t>pieczęć Wykonawcy</w:t>
            </w:r>
          </w:p>
        </w:tc>
        <w:tc>
          <w:tcPr>
            <w:tcW w:w="4714" w:type="dxa"/>
            <w:vAlign w:val="bottom"/>
          </w:tcPr>
          <w:p w14:paraId="6F1FB90C" w14:textId="77777777" w:rsidR="00AA2372" w:rsidRPr="00072E5C" w:rsidRDefault="00AA2372" w:rsidP="00380F14">
            <w:pPr>
              <w:spacing w:after="40" w:line="240" w:lineRule="auto"/>
              <w:ind w:left="4680" w:hanging="4965"/>
              <w:jc w:val="center"/>
              <w:rPr>
                <w:rFonts w:ascii="Tahoma" w:eastAsia="Times New Roman" w:hAnsi="Tahoma" w:cs="Tahoma"/>
                <w:b/>
                <w:sz w:val="16"/>
                <w:szCs w:val="16"/>
                <w:lang w:eastAsia="pl-PL"/>
              </w:rPr>
            </w:pPr>
            <w:r w:rsidRPr="00072E5C">
              <w:rPr>
                <w:rFonts w:ascii="Tahoma" w:eastAsia="Times New Roman" w:hAnsi="Tahoma" w:cs="Tahoma"/>
                <w:b/>
                <w:sz w:val="16"/>
                <w:szCs w:val="16"/>
                <w:lang w:eastAsia="pl-PL"/>
              </w:rPr>
              <w:t>......................................................................................</w:t>
            </w:r>
          </w:p>
          <w:p w14:paraId="2F0AE816" w14:textId="77777777" w:rsidR="00AA2372" w:rsidRPr="00072E5C" w:rsidRDefault="00AA2372" w:rsidP="00380F14">
            <w:pPr>
              <w:spacing w:after="40" w:line="240" w:lineRule="auto"/>
              <w:jc w:val="center"/>
              <w:rPr>
                <w:rFonts w:ascii="Tahoma" w:eastAsia="Times New Roman" w:hAnsi="Tahoma" w:cs="Tahoma"/>
                <w:i/>
                <w:sz w:val="20"/>
                <w:szCs w:val="20"/>
                <w:lang w:eastAsia="pl-PL"/>
              </w:rPr>
            </w:pPr>
            <w:r w:rsidRPr="00072E5C">
              <w:rPr>
                <w:rFonts w:ascii="Tahoma" w:eastAsia="Times New Roman" w:hAnsi="Tahoma" w:cs="Tahoma"/>
                <w:sz w:val="16"/>
                <w:szCs w:val="16"/>
                <w:lang w:eastAsia="pl-PL"/>
              </w:rPr>
              <w:t>Data i podpis upoważnionego przedstawiciela Wykonawcy</w:t>
            </w:r>
          </w:p>
        </w:tc>
      </w:tr>
    </w:tbl>
    <w:p w14:paraId="6A8E53FB" w14:textId="77777777" w:rsidR="00AA2372" w:rsidRDefault="00AA2372" w:rsidP="00AA2372">
      <w:pPr>
        <w:spacing w:after="0" w:line="240" w:lineRule="auto"/>
        <w:contextualSpacing/>
        <w:jc w:val="both"/>
        <w:rPr>
          <w:rFonts w:ascii="Tahoma" w:eastAsia="Times New Roman" w:hAnsi="Tahoma" w:cs="Tahoma"/>
          <w:b/>
          <w:sz w:val="20"/>
          <w:szCs w:val="20"/>
          <w:lang w:eastAsia="pl-PL"/>
        </w:rPr>
      </w:pPr>
    </w:p>
    <w:p w14:paraId="7138A85C" w14:textId="77777777" w:rsidR="00AA2372" w:rsidRDefault="00AA2372" w:rsidP="00AA2372">
      <w:pPr>
        <w:spacing w:after="0" w:line="240" w:lineRule="auto"/>
        <w:contextualSpacing/>
        <w:jc w:val="both"/>
        <w:rPr>
          <w:rFonts w:ascii="Tahoma" w:eastAsia="Times New Roman" w:hAnsi="Tahoma" w:cs="Tahoma"/>
          <w:b/>
          <w:sz w:val="20"/>
          <w:szCs w:val="20"/>
          <w:lang w:eastAsia="pl-PL"/>
        </w:rPr>
      </w:pPr>
    </w:p>
    <w:p w14:paraId="259FCC02" w14:textId="77777777" w:rsidR="00AA2372" w:rsidRDefault="00AA2372" w:rsidP="00AA2372">
      <w:pPr>
        <w:spacing w:after="0" w:line="240" w:lineRule="auto"/>
        <w:contextualSpacing/>
        <w:jc w:val="both"/>
        <w:rPr>
          <w:rFonts w:ascii="Tahoma" w:eastAsia="Times New Roman" w:hAnsi="Tahoma" w:cs="Tahoma"/>
          <w:b/>
          <w:sz w:val="20"/>
          <w:szCs w:val="20"/>
          <w:lang w:eastAsia="pl-PL"/>
        </w:rPr>
      </w:pPr>
    </w:p>
    <w:p w14:paraId="7E62227E" w14:textId="77777777" w:rsidR="00AA2372" w:rsidRDefault="00AA2372" w:rsidP="00AA2372">
      <w:pPr>
        <w:spacing w:after="0" w:line="240" w:lineRule="auto"/>
        <w:contextualSpacing/>
        <w:jc w:val="both"/>
        <w:rPr>
          <w:rFonts w:ascii="Tahoma" w:eastAsia="Times New Roman" w:hAnsi="Tahoma" w:cs="Tahoma"/>
          <w:b/>
          <w:sz w:val="20"/>
          <w:szCs w:val="20"/>
          <w:lang w:eastAsia="pl-PL"/>
        </w:rPr>
      </w:pPr>
    </w:p>
    <w:p w14:paraId="15D23DB4" w14:textId="6FF756C3" w:rsidR="00AA2372" w:rsidRDefault="00AA2372" w:rsidP="00AA2372">
      <w:pPr>
        <w:spacing w:after="0" w:line="240" w:lineRule="auto"/>
        <w:contextualSpacing/>
        <w:jc w:val="both"/>
        <w:rPr>
          <w:rFonts w:ascii="Tahoma" w:eastAsia="Times New Roman" w:hAnsi="Tahoma" w:cs="Tahoma"/>
          <w:b/>
          <w:sz w:val="20"/>
          <w:szCs w:val="20"/>
          <w:lang w:eastAsia="pl-PL"/>
        </w:rPr>
      </w:pPr>
    </w:p>
    <w:p w14:paraId="7EC8594B" w14:textId="67168628" w:rsidR="0093630B" w:rsidRDefault="0093630B" w:rsidP="00AA2372">
      <w:pPr>
        <w:spacing w:after="0" w:line="240" w:lineRule="auto"/>
        <w:contextualSpacing/>
        <w:jc w:val="both"/>
        <w:rPr>
          <w:rFonts w:ascii="Tahoma" w:eastAsia="Times New Roman" w:hAnsi="Tahoma" w:cs="Tahoma"/>
          <w:b/>
          <w:sz w:val="20"/>
          <w:szCs w:val="20"/>
          <w:lang w:eastAsia="pl-PL"/>
        </w:rPr>
      </w:pPr>
    </w:p>
    <w:p w14:paraId="6625ACBB" w14:textId="4E6079F8" w:rsidR="0093630B" w:rsidRDefault="0093630B" w:rsidP="00AA2372">
      <w:pPr>
        <w:spacing w:after="0" w:line="240" w:lineRule="auto"/>
        <w:contextualSpacing/>
        <w:jc w:val="both"/>
        <w:rPr>
          <w:rFonts w:ascii="Tahoma" w:eastAsia="Times New Roman" w:hAnsi="Tahoma" w:cs="Tahoma"/>
          <w:b/>
          <w:sz w:val="20"/>
          <w:szCs w:val="20"/>
          <w:lang w:eastAsia="pl-PL"/>
        </w:rPr>
      </w:pPr>
    </w:p>
    <w:p w14:paraId="6633F87B" w14:textId="72D07B45" w:rsidR="0093630B" w:rsidRDefault="0093630B" w:rsidP="00AA2372">
      <w:pPr>
        <w:spacing w:after="0" w:line="240" w:lineRule="auto"/>
        <w:contextualSpacing/>
        <w:jc w:val="both"/>
        <w:rPr>
          <w:rFonts w:ascii="Tahoma" w:eastAsia="Times New Roman" w:hAnsi="Tahoma" w:cs="Tahoma"/>
          <w:b/>
          <w:sz w:val="20"/>
          <w:szCs w:val="20"/>
          <w:lang w:eastAsia="pl-PL"/>
        </w:rPr>
      </w:pPr>
    </w:p>
    <w:p w14:paraId="4315F82F" w14:textId="3CDEEF21" w:rsidR="0093630B" w:rsidRDefault="0093630B" w:rsidP="00AA2372">
      <w:pPr>
        <w:spacing w:after="0" w:line="240" w:lineRule="auto"/>
        <w:contextualSpacing/>
        <w:jc w:val="both"/>
        <w:rPr>
          <w:rFonts w:ascii="Tahoma" w:eastAsia="Times New Roman" w:hAnsi="Tahoma" w:cs="Tahoma"/>
          <w:b/>
          <w:sz w:val="20"/>
          <w:szCs w:val="20"/>
          <w:lang w:eastAsia="pl-PL"/>
        </w:rPr>
      </w:pPr>
    </w:p>
    <w:p w14:paraId="4F88867A" w14:textId="439BC6B8" w:rsidR="0093630B" w:rsidRDefault="0093630B" w:rsidP="00AA2372">
      <w:pPr>
        <w:spacing w:after="0" w:line="240" w:lineRule="auto"/>
        <w:contextualSpacing/>
        <w:jc w:val="both"/>
        <w:rPr>
          <w:rFonts w:ascii="Tahoma" w:eastAsia="Times New Roman" w:hAnsi="Tahoma" w:cs="Tahoma"/>
          <w:b/>
          <w:sz w:val="20"/>
          <w:szCs w:val="20"/>
          <w:lang w:eastAsia="pl-PL"/>
        </w:rPr>
      </w:pPr>
    </w:p>
    <w:p w14:paraId="4A2356DC" w14:textId="48C823D7" w:rsidR="0093630B" w:rsidRDefault="0093630B" w:rsidP="00AA2372">
      <w:pPr>
        <w:spacing w:after="0" w:line="240" w:lineRule="auto"/>
        <w:contextualSpacing/>
        <w:jc w:val="both"/>
        <w:rPr>
          <w:rFonts w:ascii="Tahoma" w:eastAsia="Times New Roman" w:hAnsi="Tahoma" w:cs="Tahoma"/>
          <w:b/>
          <w:sz w:val="20"/>
          <w:szCs w:val="20"/>
          <w:lang w:eastAsia="pl-PL"/>
        </w:rPr>
      </w:pPr>
    </w:p>
    <w:p w14:paraId="4113DADA" w14:textId="31BFBEAE" w:rsidR="0093630B" w:rsidRDefault="0093630B" w:rsidP="00AA2372">
      <w:pPr>
        <w:spacing w:after="0" w:line="240" w:lineRule="auto"/>
        <w:contextualSpacing/>
        <w:jc w:val="both"/>
        <w:rPr>
          <w:rFonts w:ascii="Tahoma" w:eastAsia="Times New Roman" w:hAnsi="Tahoma" w:cs="Tahoma"/>
          <w:b/>
          <w:sz w:val="20"/>
          <w:szCs w:val="20"/>
          <w:lang w:eastAsia="pl-PL"/>
        </w:rPr>
      </w:pPr>
    </w:p>
    <w:p w14:paraId="2402D8C1" w14:textId="1C4218CA" w:rsidR="0093630B" w:rsidRDefault="0093630B" w:rsidP="00AA2372">
      <w:pPr>
        <w:spacing w:after="0" w:line="240" w:lineRule="auto"/>
        <w:contextualSpacing/>
        <w:jc w:val="both"/>
        <w:rPr>
          <w:rFonts w:ascii="Tahoma" w:eastAsia="Times New Roman" w:hAnsi="Tahoma" w:cs="Tahoma"/>
          <w:b/>
          <w:sz w:val="20"/>
          <w:szCs w:val="20"/>
          <w:lang w:eastAsia="pl-PL"/>
        </w:rPr>
      </w:pPr>
    </w:p>
    <w:p w14:paraId="2EBDCB76" w14:textId="42332BAF" w:rsidR="0093630B" w:rsidRDefault="0093630B" w:rsidP="00AA2372">
      <w:pPr>
        <w:spacing w:after="0" w:line="240" w:lineRule="auto"/>
        <w:contextualSpacing/>
        <w:jc w:val="both"/>
        <w:rPr>
          <w:rFonts w:ascii="Tahoma" w:eastAsia="Times New Roman" w:hAnsi="Tahoma" w:cs="Tahoma"/>
          <w:b/>
          <w:sz w:val="20"/>
          <w:szCs w:val="20"/>
          <w:lang w:eastAsia="pl-PL"/>
        </w:rPr>
      </w:pPr>
    </w:p>
    <w:p w14:paraId="401FACCB" w14:textId="387D0567" w:rsidR="0093630B" w:rsidRDefault="0093630B" w:rsidP="00AA2372">
      <w:pPr>
        <w:spacing w:after="0" w:line="240" w:lineRule="auto"/>
        <w:contextualSpacing/>
        <w:jc w:val="both"/>
        <w:rPr>
          <w:rFonts w:ascii="Tahoma" w:eastAsia="Times New Roman" w:hAnsi="Tahoma" w:cs="Tahoma"/>
          <w:b/>
          <w:sz w:val="20"/>
          <w:szCs w:val="20"/>
          <w:lang w:eastAsia="pl-PL"/>
        </w:rPr>
      </w:pPr>
    </w:p>
    <w:p w14:paraId="2F45092D" w14:textId="067DC523" w:rsidR="00B87C4B" w:rsidRDefault="00B87C4B" w:rsidP="00AA2372">
      <w:pPr>
        <w:spacing w:after="0" w:line="240" w:lineRule="auto"/>
        <w:contextualSpacing/>
        <w:jc w:val="both"/>
        <w:rPr>
          <w:rFonts w:ascii="Tahoma" w:eastAsia="Times New Roman" w:hAnsi="Tahoma" w:cs="Tahoma"/>
          <w:b/>
          <w:sz w:val="20"/>
          <w:szCs w:val="20"/>
          <w:lang w:eastAsia="pl-PL"/>
        </w:rPr>
      </w:pPr>
    </w:p>
    <w:p w14:paraId="220095A0" w14:textId="0B78E0A9" w:rsidR="00B87C4B" w:rsidRDefault="00B87C4B" w:rsidP="00AA2372">
      <w:pPr>
        <w:spacing w:after="0" w:line="240" w:lineRule="auto"/>
        <w:contextualSpacing/>
        <w:jc w:val="both"/>
        <w:rPr>
          <w:rFonts w:ascii="Tahoma" w:eastAsia="Times New Roman" w:hAnsi="Tahoma" w:cs="Tahoma"/>
          <w:b/>
          <w:sz w:val="20"/>
          <w:szCs w:val="20"/>
          <w:lang w:eastAsia="pl-PL"/>
        </w:rPr>
      </w:pPr>
    </w:p>
    <w:p w14:paraId="374F7C73" w14:textId="7F66256F" w:rsidR="00B87C4B" w:rsidRDefault="00B87C4B" w:rsidP="00AA2372">
      <w:pPr>
        <w:spacing w:after="0" w:line="240" w:lineRule="auto"/>
        <w:contextualSpacing/>
        <w:jc w:val="both"/>
        <w:rPr>
          <w:rFonts w:ascii="Tahoma" w:eastAsia="Times New Roman" w:hAnsi="Tahoma" w:cs="Tahoma"/>
          <w:b/>
          <w:sz w:val="20"/>
          <w:szCs w:val="20"/>
          <w:lang w:eastAsia="pl-PL"/>
        </w:rPr>
      </w:pPr>
    </w:p>
    <w:p w14:paraId="0CB7157A" w14:textId="66BFB06D" w:rsidR="00B87C4B" w:rsidRDefault="00B87C4B" w:rsidP="00AA2372">
      <w:pPr>
        <w:spacing w:after="0" w:line="240" w:lineRule="auto"/>
        <w:contextualSpacing/>
        <w:jc w:val="both"/>
        <w:rPr>
          <w:rFonts w:ascii="Tahoma" w:eastAsia="Times New Roman" w:hAnsi="Tahoma" w:cs="Tahoma"/>
          <w:b/>
          <w:sz w:val="20"/>
          <w:szCs w:val="20"/>
          <w:lang w:eastAsia="pl-PL"/>
        </w:rPr>
      </w:pPr>
    </w:p>
    <w:p w14:paraId="62E02DE5" w14:textId="4D4DA466" w:rsidR="00B87C4B" w:rsidRDefault="00B87C4B" w:rsidP="00AA2372">
      <w:pPr>
        <w:spacing w:after="0" w:line="240" w:lineRule="auto"/>
        <w:contextualSpacing/>
        <w:jc w:val="both"/>
        <w:rPr>
          <w:rFonts w:ascii="Tahoma" w:eastAsia="Times New Roman" w:hAnsi="Tahoma" w:cs="Tahoma"/>
          <w:b/>
          <w:sz w:val="20"/>
          <w:szCs w:val="20"/>
          <w:lang w:eastAsia="pl-PL"/>
        </w:rPr>
      </w:pPr>
    </w:p>
    <w:p w14:paraId="75EC7D9E" w14:textId="5DE012E6" w:rsidR="00CD48F1" w:rsidRPr="00CD48F1" w:rsidRDefault="00CD48F1" w:rsidP="00CD48F1">
      <w:pPr>
        <w:spacing w:before="120" w:after="120" w:line="240" w:lineRule="auto"/>
        <w:jc w:val="right"/>
        <w:rPr>
          <w:rFonts w:ascii="Tahoma" w:eastAsia="Calibri" w:hAnsi="Tahoma" w:cs="Tahoma"/>
          <w:b/>
          <w:caps/>
          <w:sz w:val="20"/>
          <w:szCs w:val="20"/>
          <w:lang w:eastAsia="en-GB"/>
        </w:rPr>
      </w:pPr>
      <w:r>
        <w:rPr>
          <w:rFonts w:ascii="Tahoma" w:eastAsia="Calibri" w:hAnsi="Tahoma" w:cs="Tahoma"/>
          <w:b/>
          <w:sz w:val="20"/>
          <w:szCs w:val="20"/>
          <w:lang w:eastAsia="en-GB"/>
        </w:rPr>
        <w:lastRenderedPageBreak/>
        <w:t>Załącznik nr 3</w:t>
      </w:r>
      <w:r w:rsidRPr="00CD48F1">
        <w:rPr>
          <w:rFonts w:ascii="Tahoma" w:eastAsia="Calibri" w:hAnsi="Tahoma" w:cs="Tahoma"/>
          <w:b/>
          <w:sz w:val="20"/>
          <w:szCs w:val="20"/>
          <w:lang w:eastAsia="en-GB"/>
        </w:rPr>
        <w:t xml:space="preserve"> do SIWZ</w:t>
      </w:r>
    </w:p>
    <w:p w14:paraId="0C9C0AEA" w14:textId="77777777" w:rsidR="00CD48F1" w:rsidRPr="00CD48F1" w:rsidRDefault="00CD48F1" w:rsidP="00CD48F1">
      <w:pPr>
        <w:spacing w:before="120" w:after="120" w:line="240" w:lineRule="auto"/>
        <w:jc w:val="both"/>
        <w:rPr>
          <w:rFonts w:ascii="Times New Roman" w:eastAsia="Calibri" w:hAnsi="Times New Roman" w:cs="Times New Roman"/>
          <w:sz w:val="24"/>
          <w:lang w:eastAsia="en-GB"/>
        </w:rPr>
      </w:pPr>
    </w:p>
    <w:p w14:paraId="595B77DE" w14:textId="77777777" w:rsidR="00CD48F1" w:rsidRPr="00CD48F1" w:rsidRDefault="00CD48F1" w:rsidP="00CD48F1">
      <w:pPr>
        <w:spacing w:before="120" w:after="120" w:line="240" w:lineRule="auto"/>
        <w:jc w:val="center"/>
        <w:rPr>
          <w:rFonts w:ascii="Arial" w:eastAsia="Calibri" w:hAnsi="Arial" w:cs="Arial"/>
          <w:b/>
          <w:caps/>
          <w:sz w:val="20"/>
          <w:szCs w:val="20"/>
          <w:lang w:eastAsia="en-GB"/>
        </w:rPr>
      </w:pPr>
      <w:r w:rsidRPr="00CD48F1">
        <w:rPr>
          <w:rFonts w:ascii="Arial" w:eastAsia="Calibri" w:hAnsi="Arial" w:cs="Arial"/>
          <w:b/>
          <w:caps/>
          <w:sz w:val="20"/>
          <w:szCs w:val="20"/>
          <w:lang w:eastAsia="en-GB"/>
        </w:rPr>
        <w:t>Standardowy formularz jednolitego europejskiego dokumentu zamówienia</w:t>
      </w:r>
    </w:p>
    <w:p w14:paraId="251256B8" w14:textId="77777777" w:rsidR="00CD48F1" w:rsidRPr="00CD48F1" w:rsidRDefault="00CD48F1" w:rsidP="00CD48F1">
      <w:pPr>
        <w:keepNext/>
        <w:spacing w:before="120" w:after="360" w:line="240" w:lineRule="auto"/>
        <w:jc w:val="center"/>
        <w:rPr>
          <w:rFonts w:ascii="Arial" w:eastAsia="Calibri" w:hAnsi="Arial" w:cs="Arial"/>
          <w:b/>
          <w:sz w:val="20"/>
          <w:szCs w:val="20"/>
          <w:lang w:eastAsia="en-GB"/>
        </w:rPr>
      </w:pPr>
      <w:r w:rsidRPr="00CD48F1">
        <w:rPr>
          <w:rFonts w:ascii="Arial" w:eastAsia="Calibri" w:hAnsi="Arial" w:cs="Arial"/>
          <w:b/>
          <w:sz w:val="20"/>
          <w:szCs w:val="20"/>
          <w:lang w:eastAsia="en-GB"/>
        </w:rPr>
        <w:t>Część I: Informacje dotyczące postępowania o udzielenie zamówienia oraz instytucji zamawiającej lub podmiotu zamawiającego</w:t>
      </w:r>
    </w:p>
    <w:p w14:paraId="4B9586DE" w14:textId="77777777" w:rsidR="00CD48F1" w:rsidRPr="00CD48F1"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z w:val="20"/>
          <w:szCs w:val="20"/>
          <w:lang w:eastAsia="en-GB"/>
        </w:rPr>
      </w:pPr>
      <w:r w:rsidRPr="00CD48F1">
        <w:rPr>
          <w:rFonts w:ascii="Arial" w:eastAsia="Calibri" w:hAnsi="Arial" w:cs="Arial"/>
          <w:b/>
          <w:i/>
          <w:w w:val="0"/>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CD48F1">
        <w:rPr>
          <w:rFonts w:ascii="Arial" w:eastAsia="Calibri" w:hAnsi="Arial" w:cs="Arial"/>
          <w:b/>
          <w:i/>
          <w:w w:val="0"/>
          <w:sz w:val="20"/>
          <w:szCs w:val="20"/>
          <w:vertAlign w:val="superscript"/>
          <w:lang w:eastAsia="en-GB"/>
        </w:rPr>
        <w:footnoteReference w:id="1"/>
      </w:r>
      <w:r w:rsidRPr="00CD48F1">
        <w:rPr>
          <w:rFonts w:ascii="Arial" w:eastAsia="Calibri" w:hAnsi="Arial" w:cs="Arial"/>
          <w:b/>
          <w:i/>
          <w:w w:val="0"/>
          <w:sz w:val="20"/>
          <w:szCs w:val="20"/>
          <w:lang w:eastAsia="en-GB"/>
        </w:rPr>
        <w:t>.</w:t>
      </w:r>
      <w:r w:rsidRPr="00CD48F1">
        <w:rPr>
          <w:rFonts w:ascii="Arial" w:eastAsia="Calibri" w:hAnsi="Arial" w:cs="Arial"/>
          <w:b/>
          <w:w w:val="0"/>
          <w:sz w:val="20"/>
          <w:szCs w:val="20"/>
          <w:lang w:eastAsia="en-GB"/>
        </w:rPr>
        <w:t xml:space="preserve"> </w:t>
      </w:r>
      <w:r w:rsidRPr="00CD48F1">
        <w:rPr>
          <w:rFonts w:ascii="Arial" w:eastAsia="Calibri" w:hAnsi="Arial" w:cs="Arial"/>
          <w:b/>
          <w:sz w:val="20"/>
          <w:szCs w:val="20"/>
          <w:lang w:eastAsia="en-GB"/>
        </w:rPr>
        <w:t>Adres publikacyjny stosownego ogłoszenia</w:t>
      </w:r>
      <w:r w:rsidRPr="00CD48F1">
        <w:rPr>
          <w:rFonts w:ascii="Arial" w:eastAsia="Calibri" w:hAnsi="Arial" w:cs="Arial"/>
          <w:b/>
          <w:i/>
          <w:sz w:val="20"/>
          <w:szCs w:val="20"/>
          <w:vertAlign w:val="superscript"/>
          <w:lang w:eastAsia="en-GB"/>
        </w:rPr>
        <w:footnoteReference w:id="2"/>
      </w:r>
      <w:r w:rsidRPr="00CD48F1">
        <w:rPr>
          <w:rFonts w:ascii="Arial" w:eastAsia="Calibri" w:hAnsi="Arial" w:cs="Arial"/>
          <w:b/>
          <w:sz w:val="20"/>
          <w:szCs w:val="20"/>
          <w:lang w:eastAsia="en-GB"/>
        </w:rPr>
        <w:t xml:space="preserve"> w Dzienniku Urzędowym Unii Europejskiej:</w:t>
      </w:r>
    </w:p>
    <w:p w14:paraId="4263CB10" w14:textId="77777777" w:rsidR="00CD48F1" w:rsidRPr="00CD48F1"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 xml:space="preserve">Dz.U. UE S numer [], data [], strona [], </w:t>
      </w:r>
    </w:p>
    <w:p w14:paraId="09720B8B" w14:textId="77777777" w:rsidR="00CD48F1" w:rsidRPr="00CD48F1"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Numer ogłoszenia w Dz.U. S: [ ][ ][ ][ ]/S [ ][ ][ ]–[ ][ ][ ][ ][ ][ ][ ]</w:t>
      </w:r>
    </w:p>
    <w:p w14:paraId="77318818" w14:textId="77777777" w:rsidR="00CD48F1" w:rsidRPr="00CD48F1"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b/>
          <w:sz w:val="20"/>
          <w:szCs w:val="20"/>
          <w:lang w:eastAsia="en-GB"/>
        </w:rPr>
      </w:pPr>
      <w:r w:rsidRPr="00CD48F1">
        <w:rPr>
          <w:rFonts w:ascii="Arial" w:eastAsia="Calibri" w:hAnsi="Arial" w:cs="Arial"/>
          <w:b/>
          <w:w w:val="0"/>
          <w:sz w:val="20"/>
          <w:szCs w:val="20"/>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423EEE30" w14:textId="77777777" w:rsidR="00CD48F1" w:rsidRPr="00CD48F1"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b/>
          <w:sz w:val="20"/>
          <w:szCs w:val="20"/>
          <w:lang w:eastAsia="en-GB"/>
        </w:rPr>
      </w:pPr>
      <w:r w:rsidRPr="00CD48F1">
        <w:rPr>
          <w:rFonts w:ascii="Arial" w:eastAsia="Calibri" w:hAnsi="Arial" w:cs="Arial"/>
          <w:b/>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03448FD1" w14:textId="77777777" w:rsidR="00CD48F1" w:rsidRPr="00CD48F1" w:rsidRDefault="00CD48F1" w:rsidP="00CD48F1">
      <w:pPr>
        <w:keepNext/>
        <w:spacing w:before="120" w:after="360" w:line="240" w:lineRule="auto"/>
        <w:jc w:val="center"/>
        <w:rPr>
          <w:rFonts w:ascii="Arial" w:eastAsia="Calibri" w:hAnsi="Arial" w:cs="Arial"/>
          <w:smallCaps/>
          <w:sz w:val="20"/>
          <w:szCs w:val="20"/>
          <w:lang w:eastAsia="en-GB"/>
        </w:rPr>
      </w:pPr>
      <w:r w:rsidRPr="00CD48F1">
        <w:rPr>
          <w:rFonts w:ascii="Arial" w:eastAsia="Calibri" w:hAnsi="Arial" w:cs="Arial"/>
          <w:smallCaps/>
          <w:sz w:val="20"/>
          <w:szCs w:val="20"/>
          <w:lang w:eastAsia="en-GB"/>
        </w:rPr>
        <w:t>Informacje na temat postępowania o udzielenie zamówienia</w:t>
      </w:r>
    </w:p>
    <w:p w14:paraId="784DF95F" w14:textId="77777777" w:rsidR="00CD48F1" w:rsidRPr="00CD48F1"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sz w:val="20"/>
          <w:szCs w:val="20"/>
          <w:lang w:eastAsia="en-GB"/>
        </w:rPr>
      </w:pPr>
      <w:r w:rsidRPr="00CD48F1">
        <w:rPr>
          <w:rFonts w:ascii="Arial" w:eastAsia="Calibri" w:hAnsi="Arial" w:cs="Arial"/>
          <w:b/>
          <w:w w:val="0"/>
          <w:sz w:val="20"/>
          <w:szCs w:val="20"/>
          <w:lang w:eastAsia="en-GB"/>
        </w:rPr>
        <w:t xml:space="preserve">Informacje wymagane w części I zostaną automatycznie wyszukane, pod warunkiem że wyżej wymieniony elektroniczny serwis poświęcony jednolitemu europejskiemu dokumentowi zamówienia zostanie wykorzystany do utworzenia i wypełnienia tego dokumentu. </w:t>
      </w:r>
      <w:r w:rsidRPr="00CD48F1">
        <w:rPr>
          <w:rFonts w:ascii="Arial" w:eastAsia="Calibri" w:hAnsi="Arial" w:cs="Arial"/>
          <w:b/>
          <w:w w:val="0"/>
          <w:sz w:val="20"/>
          <w:szCs w:val="20"/>
          <w:lang w:eastAsia="en-GB"/>
        </w:rPr>
        <w:br/>
        <w:t>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542"/>
      </w:tblGrid>
      <w:tr w:rsidR="00CD48F1" w:rsidRPr="00CD48F1" w14:paraId="58FB188B" w14:textId="77777777" w:rsidTr="00380F14">
        <w:trPr>
          <w:trHeight w:val="349"/>
        </w:trPr>
        <w:tc>
          <w:tcPr>
            <w:tcW w:w="4644" w:type="dxa"/>
            <w:shd w:val="clear" w:color="auto" w:fill="auto"/>
          </w:tcPr>
          <w:p w14:paraId="6264B769" w14:textId="77777777" w:rsidR="00CD48F1" w:rsidRPr="00CD48F1" w:rsidRDefault="00CD48F1" w:rsidP="00CD48F1">
            <w:pPr>
              <w:spacing w:before="120" w:after="120" w:line="240" w:lineRule="auto"/>
              <w:jc w:val="both"/>
              <w:rPr>
                <w:rFonts w:ascii="Arial" w:eastAsia="Calibri" w:hAnsi="Arial" w:cs="Arial"/>
                <w:b/>
                <w:i/>
                <w:sz w:val="20"/>
                <w:szCs w:val="20"/>
                <w:lang w:eastAsia="en-GB"/>
              </w:rPr>
            </w:pPr>
            <w:r w:rsidRPr="00CD48F1">
              <w:rPr>
                <w:rFonts w:ascii="Arial" w:eastAsia="Calibri" w:hAnsi="Arial" w:cs="Arial"/>
                <w:b/>
                <w:sz w:val="20"/>
                <w:szCs w:val="20"/>
                <w:lang w:eastAsia="en-GB"/>
              </w:rPr>
              <w:t>Tożsamość zamawiającego</w:t>
            </w:r>
            <w:r w:rsidRPr="00CD48F1">
              <w:rPr>
                <w:rFonts w:ascii="Arial" w:eastAsia="Calibri" w:hAnsi="Arial" w:cs="Arial"/>
                <w:b/>
                <w:i/>
                <w:sz w:val="20"/>
                <w:szCs w:val="20"/>
                <w:vertAlign w:val="superscript"/>
                <w:lang w:eastAsia="en-GB"/>
              </w:rPr>
              <w:footnoteReference w:id="3"/>
            </w:r>
          </w:p>
        </w:tc>
        <w:tc>
          <w:tcPr>
            <w:tcW w:w="4645" w:type="dxa"/>
            <w:shd w:val="clear" w:color="auto" w:fill="auto"/>
          </w:tcPr>
          <w:p w14:paraId="4CDD1853" w14:textId="77777777" w:rsidR="00CD48F1" w:rsidRPr="00CD48F1" w:rsidRDefault="00CD48F1" w:rsidP="00CD48F1">
            <w:pPr>
              <w:spacing w:before="120" w:after="120" w:line="240" w:lineRule="auto"/>
              <w:jc w:val="both"/>
              <w:rPr>
                <w:rFonts w:ascii="Arial" w:eastAsia="Calibri" w:hAnsi="Arial" w:cs="Arial"/>
                <w:b/>
                <w:i/>
                <w:sz w:val="20"/>
                <w:szCs w:val="20"/>
                <w:lang w:eastAsia="en-GB"/>
              </w:rPr>
            </w:pPr>
            <w:r w:rsidRPr="00CD48F1">
              <w:rPr>
                <w:rFonts w:ascii="Arial" w:eastAsia="Calibri" w:hAnsi="Arial" w:cs="Arial"/>
                <w:b/>
                <w:sz w:val="20"/>
                <w:szCs w:val="20"/>
                <w:lang w:eastAsia="en-GB"/>
              </w:rPr>
              <w:t>Odpowiedź:</w:t>
            </w:r>
          </w:p>
        </w:tc>
      </w:tr>
      <w:tr w:rsidR="00CD48F1" w:rsidRPr="00CD48F1" w14:paraId="19B70299" w14:textId="77777777" w:rsidTr="00380F14">
        <w:trPr>
          <w:trHeight w:val="349"/>
        </w:trPr>
        <w:tc>
          <w:tcPr>
            <w:tcW w:w="4644" w:type="dxa"/>
            <w:shd w:val="clear" w:color="auto" w:fill="auto"/>
          </w:tcPr>
          <w:p w14:paraId="33E97805"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xml:space="preserve">Nazwa: </w:t>
            </w:r>
          </w:p>
        </w:tc>
        <w:tc>
          <w:tcPr>
            <w:tcW w:w="4645" w:type="dxa"/>
            <w:shd w:val="clear" w:color="auto" w:fill="auto"/>
          </w:tcPr>
          <w:p w14:paraId="1EAE2465"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Urząd do Spraw Cudzoziemców</w:t>
            </w:r>
          </w:p>
        </w:tc>
      </w:tr>
      <w:tr w:rsidR="00CD48F1" w:rsidRPr="00CD48F1" w14:paraId="7650888A" w14:textId="77777777" w:rsidTr="00380F14">
        <w:trPr>
          <w:trHeight w:val="585"/>
        </w:trPr>
        <w:tc>
          <w:tcPr>
            <w:tcW w:w="4644" w:type="dxa"/>
            <w:shd w:val="clear" w:color="auto" w:fill="auto"/>
          </w:tcPr>
          <w:p w14:paraId="1CEB5B23" w14:textId="77777777" w:rsidR="00CD48F1" w:rsidRPr="00CD48F1" w:rsidRDefault="00CD48F1" w:rsidP="00CD48F1">
            <w:pPr>
              <w:spacing w:before="120" w:after="120" w:line="240" w:lineRule="auto"/>
              <w:jc w:val="both"/>
              <w:rPr>
                <w:rFonts w:ascii="Arial" w:eastAsia="Calibri" w:hAnsi="Arial" w:cs="Arial"/>
                <w:b/>
                <w:i/>
                <w:sz w:val="20"/>
                <w:szCs w:val="20"/>
                <w:lang w:eastAsia="en-GB"/>
              </w:rPr>
            </w:pPr>
            <w:r w:rsidRPr="00CD48F1">
              <w:rPr>
                <w:rFonts w:ascii="Arial" w:eastAsia="Calibri" w:hAnsi="Arial" w:cs="Arial"/>
                <w:b/>
                <w:i/>
                <w:sz w:val="20"/>
                <w:szCs w:val="20"/>
                <w:lang w:eastAsia="en-GB"/>
              </w:rPr>
              <w:t>Jakiego zamówienia dotyczy niniejszy dokument?</w:t>
            </w:r>
          </w:p>
        </w:tc>
        <w:tc>
          <w:tcPr>
            <w:tcW w:w="4645" w:type="dxa"/>
            <w:shd w:val="clear" w:color="auto" w:fill="auto"/>
          </w:tcPr>
          <w:p w14:paraId="0C13FFFF" w14:textId="77777777" w:rsidR="00CD48F1" w:rsidRPr="00CD48F1" w:rsidRDefault="00CD48F1" w:rsidP="00CD48F1">
            <w:pPr>
              <w:spacing w:before="120" w:after="120" w:line="240" w:lineRule="auto"/>
              <w:jc w:val="both"/>
              <w:rPr>
                <w:rFonts w:ascii="Arial" w:eastAsia="Calibri" w:hAnsi="Arial" w:cs="Arial"/>
                <w:b/>
                <w:i/>
                <w:sz w:val="20"/>
                <w:szCs w:val="20"/>
                <w:lang w:eastAsia="en-GB"/>
              </w:rPr>
            </w:pPr>
            <w:r w:rsidRPr="00CD48F1">
              <w:rPr>
                <w:rFonts w:ascii="Arial" w:eastAsia="Calibri" w:hAnsi="Arial" w:cs="Arial"/>
                <w:b/>
                <w:i/>
                <w:sz w:val="20"/>
                <w:szCs w:val="20"/>
                <w:lang w:eastAsia="en-GB"/>
              </w:rPr>
              <w:t>Odpowiedź:</w:t>
            </w:r>
          </w:p>
        </w:tc>
      </w:tr>
      <w:tr w:rsidR="00CD48F1" w:rsidRPr="00CD48F1" w14:paraId="75B968AA" w14:textId="77777777" w:rsidTr="00380F14">
        <w:trPr>
          <w:trHeight w:val="484"/>
        </w:trPr>
        <w:tc>
          <w:tcPr>
            <w:tcW w:w="4644" w:type="dxa"/>
            <w:shd w:val="clear" w:color="auto" w:fill="auto"/>
          </w:tcPr>
          <w:p w14:paraId="0A930B19"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Tytuł lub krótki opis udzielanego zamówienia</w:t>
            </w:r>
            <w:r w:rsidRPr="00CD48F1">
              <w:rPr>
                <w:rFonts w:ascii="Arial" w:eastAsia="Calibri" w:hAnsi="Arial" w:cs="Arial"/>
                <w:sz w:val="20"/>
                <w:szCs w:val="20"/>
                <w:vertAlign w:val="superscript"/>
                <w:lang w:eastAsia="en-GB"/>
              </w:rPr>
              <w:footnoteReference w:id="4"/>
            </w:r>
            <w:r w:rsidRPr="00CD48F1">
              <w:rPr>
                <w:rFonts w:ascii="Arial" w:eastAsia="Calibri" w:hAnsi="Arial" w:cs="Arial"/>
                <w:sz w:val="20"/>
                <w:szCs w:val="20"/>
                <w:lang w:eastAsia="en-GB"/>
              </w:rPr>
              <w:t>:</w:t>
            </w:r>
          </w:p>
        </w:tc>
        <w:tc>
          <w:tcPr>
            <w:tcW w:w="4645" w:type="dxa"/>
            <w:shd w:val="clear" w:color="auto" w:fill="auto"/>
          </w:tcPr>
          <w:p w14:paraId="461D8663" w14:textId="4206500E" w:rsidR="00CD48F1" w:rsidRPr="00CD48F1" w:rsidRDefault="00CD48F1" w:rsidP="00CD48F1">
            <w:pPr>
              <w:spacing w:before="120" w:after="120" w:line="240" w:lineRule="auto"/>
              <w:rPr>
                <w:rFonts w:ascii="Arial" w:eastAsia="Calibri" w:hAnsi="Arial" w:cs="Arial"/>
                <w:sz w:val="20"/>
                <w:szCs w:val="20"/>
                <w:lang w:eastAsia="en-GB"/>
              </w:rPr>
            </w:pPr>
            <w:r>
              <w:rPr>
                <w:rFonts w:ascii="Tahoma" w:eastAsia="Times New Roman" w:hAnsi="Tahoma" w:cs="Tahoma"/>
                <w:b/>
                <w:color w:val="000000"/>
                <w:sz w:val="20"/>
                <w:szCs w:val="20"/>
                <w:lang w:eastAsia="pl-PL"/>
              </w:rPr>
              <w:t>Modernizacja</w:t>
            </w:r>
            <w:r w:rsidRPr="00AA2372">
              <w:rPr>
                <w:rFonts w:ascii="Tahoma" w:eastAsia="Times New Roman" w:hAnsi="Tahoma" w:cs="Tahoma"/>
                <w:b/>
                <w:color w:val="000000"/>
                <w:sz w:val="20"/>
                <w:szCs w:val="20"/>
                <w:lang w:eastAsia="pl-PL"/>
              </w:rPr>
              <w:t xml:space="preserve"> Systemu Pobyt v.2 i Krajowego Systemu Konsultacyjnego (KSK)</w:t>
            </w:r>
          </w:p>
        </w:tc>
      </w:tr>
      <w:tr w:rsidR="00CD48F1" w:rsidRPr="00CD48F1" w14:paraId="4B1B4DE5" w14:textId="77777777" w:rsidTr="00380F14">
        <w:trPr>
          <w:trHeight w:val="484"/>
        </w:trPr>
        <w:tc>
          <w:tcPr>
            <w:tcW w:w="4644" w:type="dxa"/>
            <w:shd w:val="clear" w:color="auto" w:fill="auto"/>
          </w:tcPr>
          <w:p w14:paraId="64F146C1"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Numer referencyjny nadany sprawie przez instytucję zamawiającą lub podmiot zamawiający (</w:t>
            </w:r>
            <w:r w:rsidRPr="00CD48F1">
              <w:rPr>
                <w:rFonts w:ascii="Arial" w:eastAsia="Calibri" w:hAnsi="Arial" w:cs="Arial"/>
                <w:i/>
                <w:sz w:val="20"/>
                <w:szCs w:val="20"/>
                <w:lang w:eastAsia="en-GB"/>
              </w:rPr>
              <w:t>jeżeli dotyczy</w:t>
            </w:r>
            <w:r w:rsidRPr="00CD48F1">
              <w:rPr>
                <w:rFonts w:ascii="Arial" w:eastAsia="Calibri" w:hAnsi="Arial" w:cs="Arial"/>
                <w:sz w:val="20"/>
                <w:szCs w:val="20"/>
                <w:lang w:eastAsia="en-GB"/>
              </w:rPr>
              <w:t>)</w:t>
            </w:r>
            <w:r w:rsidRPr="00CD48F1">
              <w:rPr>
                <w:rFonts w:ascii="Arial" w:eastAsia="Calibri" w:hAnsi="Arial" w:cs="Arial"/>
                <w:sz w:val="20"/>
                <w:szCs w:val="20"/>
                <w:vertAlign w:val="superscript"/>
                <w:lang w:eastAsia="en-GB"/>
              </w:rPr>
              <w:footnoteReference w:id="5"/>
            </w:r>
            <w:r w:rsidRPr="00CD48F1">
              <w:rPr>
                <w:rFonts w:ascii="Arial" w:eastAsia="Calibri" w:hAnsi="Arial" w:cs="Arial"/>
                <w:sz w:val="20"/>
                <w:szCs w:val="20"/>
                <w:lang w:eastAsia="en-GB"/>
              </w:rPr>
              <w:t>:</w:t>
            </w:r>
          </w:p>
        </w:tc>
        <w:tc>
          <w:tcPr>
            <w:tcW w:w="4645" w:type="dxa"/>
            <w:shd w:val="clear" w:color="auto" w:fill="auto"/>
          </w:tcPr>
          <w:p w14:paraId="173443D7" w14:textId="2D6C9731" w:rsidR="00CD48F1" w:rsidRPr="00CD48F1" w:rsidRDefault="00886990" w:rsidP="00CD48F1">
            <w:pPr>
              <w:spacing w:before="120" w:after="120" w:line="240" w:lineRule="auto"/>
              <w:jc w:val="both"/>
              <w:rPr>
                <w:rFonts w:ascii="Arial" w:eastAsia="Calibri" w:hAnsi="Arial" w:cs="Arial"/>
                <w:sz w:val="20"/>
                <w:szCs w:val="20"/>
                <w:lang w:eastAsia="en-GB"/>
              </w:rPr>
            </w:pPr>
            <w:r>
              <w:rPr>
                <w:rFonts w:ascii="Tahoma" w:eastAsia="Calibri" w:hAnsi="Tahoma" w:cs="Tahoma"/>
                <w:b/>
                <w:sz w:val="20"/>
                <w:szCs w:val="20"/>
                <w:lang w:eastAsia="en-GB"/>
              </w:rPr>
              <w:t>17</w:t>
            </w:r>
            <w:r w:rsidR="00CD48F1" w:rsidRPr="00CD48F1">
              <w:rPr>
                <w:rFonts w:ascii="Tahoma" w:eastAsia="Calibri" w:hAnsi="Tahoma" w:cs="Tahoma"/>
                <w:b/>
                <w:sz w:val="20"/>
                <w:szCs w:val="20"/>
                <w:lang w:eastAsia="en-GB"/>
              </w:rPr>
              <w:t>/</w:t>
            </w:r>
            <w:r w:rsidR="00CD48F1">
              <w:rPr>
                <w:rFonts w:ascii="Tahoma" w:eastAsia="Calibri" w:hAnsi="Tahoma" w:cs="Tahoma"/>
                <w:b/>
                <w:sz w:val="20"/>
                <w:szCs w:val="20"/>
                <w:lang w:eastAsia="en-GB"/>
              </w:rPr>
              <w:t>MODERNIZACJA – POBYT I KSK</w:t>
            </w:r>
            <w:r w:rsidR="00CD48F1" w:rsidRPr="00CD48F1">
              <w:rPr>
                <w:rFonts w:ascii="Tahoma" w:eastAsia="Calibri" w:hAnsi="Tahoma" w:cs="Tahoma"/>
                <w:b/>
                <w:sz w:val="20"/>
                <w:szCs w:val="20"/>
                <w:lang w:eastAsia="en-GB"/>
              </w:rPr>
              <w:t>/PN/17</w:t>
            </w:r>
          </w:p>
        </w:tc>
      </w:tr>
    </w:tbl>
    <w:p w14:paraId="71882C45" w14:textId="77777777" w:rsidR="00CD48F1" w:rsidRPr="00CD48F1" w:rsidRDefault="00CD48F1" w:rsidP="00CD48F1">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Arial" w:eastAsia="Calibri" w:hAnsi="Arial" w:cs="Arial"/>
          <w:sz w:val="20"/>
          <w:szCs w:val="20"/>
          <w:lang w:eastAsia="en-GB"/>
        </w:rPr>
      </w:pPr>
      <w:r w:rsidRPr="00CD48F1">
        <w:rPr>
          <w:rFonts w:ascii="Arial" w:eastAsia="Calibri" w:hAnsi="Arial" w:cs="Arial"/>
          <w:b/>
          <w:sz w:val="20"/>
          <w:szCs w:val="20"/>
          <w:lang w:eastAsia="en-GB"/>
        </w:rPr>
        <w:lastRenderedPageBreak/>
        <w:t>Wszystkie pozostałe informacje we wszystkich sekcjach jednolitego europejskiego dokumentu zamówienia powinien wypełnić wykonawca</w:t>
      </w:r>
      <w:r w:rsidRPr="00CD48F1">
        <w:rPr>
          <w:rFonts w:ascii="Arial" w:eastAsia="Calibri" w:hAnsi="Arial" w:cs="Arial"/>
          <w:b/>
          <w:i/>
          <w:sz w:val="20"/>
          <w:szCs w:val="20"/>
          <w:lang w:eastAsia="en-GB"/>
        </w:rPr>
        <w:t>.</w:t>
      </w:r>
    </w:p>
    <w:p w14:paraId="10174A5B" w14:textId="77777777" w:rsidR="00CD48F1" w:rsidRPr="00CD48F1" w:rsidRDefault="00CD48F1" w:rsidP="00D165B7">
      <w:pPr>
        <w:keepNext/>
        <w:spacing w:before="120" w:after="120" w:line="240" w:lineRule="auto"/>
        <w:jc w:val="center"/>
        <w:rPr>
          <w:rFonts w:ascii="Arial" w:eastAsia="Calibri" w:hAnsi="Arial" w:cs="Arial"/>
          <w:b/>
          <w:sz w:val="20"/>
          <w:szCs w:val="20"/>
          <w:lang w:eastAsia="en-GB"/>
        </w:rPr>
      </w:pPr>
      <w:r w:rsidRPr="00CD48F1">
        <w:rPr>
          <w:rFonts w:ascii="Arial" w:eastAsia="Calibri" w:hAnsi="Arial" w:cs="Arial"/>
          <w:b/>
          <w:sz w:val="20"/>
          <w:szCs w:val="20"/>
          <w:lang w:eastAsia="en-GB"/>
        </w:rPr>
        <w:t>Część II: Informacje dotyczące wykonawcy</w:t>
      </w:r>
    </w:p>
    <w:p w14:paraId="688C3F20" w14:textId="77777777" w:rsidR="00CD48F1" w:rsidRPr="00CD48F1" w:rsidRDefault="00CD48F1" w:rsidP="00D165B7">
      <w:pPr>
        <w:keepNext/>
        <w:spacing w:before="120" w:after="120" w:line="240" w:lineRule="auto"/>
        <w:jc w:val="center"/>
        <w:rPr>
          <w:rFonts w:ascii="Arial" w:eastAsia="Calibri" w:hAnsi="Arial" w:cs="Arial"/>
          <w:smallCaps/>
          <w:sz w:val="20"/>
          <w:szCs w:val="20"/>
          <w:lang w:eastAsia="en-GB"/>
        </w:rPr>
      </w:pPr>
      <w:r w:rsidRPr="00CD48F1">
        <w:rPr>
          <w:rFonts w:ascii="Arial" w:eastAsia="Calibri" w:hAnsi="Arial"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CD48F1" w:rsidRPr="00CD48F1" w14:paraId="143BF01F" w14:textId="77777777" w:rsidTr="00380F14">
        <w:tc>
          <w:tcPr>
            <w:tcW w:w="4644" w:type="dxa"/>
            <w:shd w:val="clear" w:color="auto" w:fill="auto"/>
          </w:tcPr>
          <w:p w14:paraId="675EA60F"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Identyfikacja:</w:t>
            </w:r>
          </w:p>
        </w:tc>
        <w:tc>
          <w:tcPr>
            <w:tcW w:w="4645" w:type="dxa"/>
            <w:shd w:val="clear" w:color="auto" w:fill="auto"/>
          </w:tcPr>
          <w:p w14:paraId="35157BD2"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Odpowiedź:</w:t>
            </w:r>
          </w:p>
        </w:tc>
      </w:tr>
      <w:tr w:rsidR="00CD48F1" w:rsidRPr="00CD48F1" w14:paraId="29C2EB38" w14:textId="77777777" w:rsidTr="00380F14">
        <w:tc>
          <w:tcPr>
            <w:tcW w:w="4644" w:type="dxa"/>
            <w:shd w:val="clear" w:color="auto" w:fill="auto"/>
          </w:tcPr>
          <w:p w14:paraId="5A779E04" w14:textId="77777777" w:rsidR="00CD48F1" w:rsidRPr="00CD48F1" w:rsidRDefault="00CD48F1" w:rsidP="00CD48F1">
            <w:pPr>
              <w:spacing w:before="120" w:after="120" w:line="240" w:lineRule="auto"/>
              <w:ind w:left="850" w:hanging="850"/>
              <w:jc w:val="both"/>
              <w:rPr>
                <w:rFonts w:ascii="Arial" w:eastAsia="Calibri" w:hAnsi="Arial" w:cs="Arial"/>
                <w:sz w:val="20"/>
                <w:szCs w:val="20"/>
                <w:lang w:eastAsia="en-GB"/>
              </w:rPr>
            </w:pPr>
            <w:r w:rsidRPr="00CD48F1">
              <w:rPr>
                <w:rFonts w:ascii="Arial" w:eastAsia="Calibri" w:hAnsi="Arial" w:cs="Arial"/>
                <w:sz w:val="20"/>
                <w:szCs w:val="20"/>
                <w:lang w:eastAsia="en-GB"/>
              </w:rPr>
              <w:t>Nazwa:</w:t>
            </w:r>
          </w:p>
        </w:tc>
        <w:tc>
          <w:tcPr>
            <w:tcW w:w="4645" w:type="dxa"/>
            <w:shd w:val="clear" w:color="auto" w:fill="auto"/>
          </w:tcPr>
          <w:p w14:paraId="39F5E79B"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w:t>
            </w:r>
          </w:p>
        </w:tc>
      </w:tr>
      <w:tr w:rsidR="00CD48F1" w:rsidRPr="00CD48F1" w14:paraId="11D48E13" w14:textId="77777777" w:rsidTr="00380F14">
        <w:trPr>
          <w:trHeight w:val="1372"/>
        </w:trPr>
        <w:tc>
          <w:tcPr>
            <w:tcW w:w="4644" w:type="dxa"/>
            <w:shd w:val="clear" w:color="auto" w:fill="auto"/>
          </w:tcPr>
          <w:p w14:paraId="35C688E1"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Numer VAT, jeżeli dotyczy:</w:t>
            </w:r>
          </w:p>
          <w:p w14:paraId="1C7DE8CC"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Jeżeli numer VAT nie ma zastosowania, proszę podać inny krajowy numer identyfikacyjny, jeżeli jest wymagany i ma zastosowanie.</w:t>
            </w:r>
          </w:p>
        </w:tc>
        <w:tc>
          <w:tcPr>
            <w:tcW w:w="4645" w:type="dxa"/>
            <w:shd w:val="clear" w:color="auto" w:fill="auto"/>
          </w:tcPr>
          <w:p w14:paraId="25589169"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w:t>
            </w:r>
          </w:p>
          <w:p w14:paraId="51CF1E91"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w:t>
            </w:r>
          </w:p>
        </w:tc>
      </w:tr>
      <w:tr w:rsidR="00CD48F1" w:rsidRPr="00CD48F1" w14:paraId="36A4851A" w14:textId="77777777" w:rsidTr="00380F14">
        <w:tc>
          <w:tcPr>
            <w:tcW w:w="4644" w:type="dxa"/>
            <w:shd w:val="clear" w:color="auto" w:fill="auto"/>
          </w:tcPr>
          <w:p w14:paraId="225B29E0"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xml:space="preserve">Adres pocztowy: </w:t>
            </w:r>
          </w:p>
        </w:tc>
        <w:tc>
          <w:tcPr>
            <w:tcW w:w="4645" w:type="dxa"/>
            <w:shd w:val="clear" w:color="auto" w:fill="auto"/>
          </w:tcPr>
          <w:p w14:paraId="1E6227FB"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p>
        </w:tc>
      </w:tr>
      <w:tr w:rsidR="00CD48F1" w:rsidRPr="00CD48F1" w14:paraId="4EEEF861" w14:textId="77777777" w:rsidTr="00380F14">
        <w:trPr>
          <w:trHeight w:val="2002"/>
        </w:trPr>
        <w:tc>
          <w:tcPr>
            <w:tcW w:w="4644" w:type="dxa"/>
            <w:shd w:val="clear" w:color="auto" w:fill="auto"/>
          </w:tcPr>
          <w:p w14:paraId="609303C5"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Osoba lub osoby wyznaczone do kontaktów</w:t>
            </w:r>
            <w:r w:rsidRPr="00CD48F1">
              <w:rPr>
                <w:rFonts w:ascii="Arial" w:eastAsia="Calibri" w:hAnsi="Arial" w:cs="Arial"/>
                <w:sz w:val="20"/>
                <w:szCs w:val="20"/>
                <w:vertAlign w:val="superscript"/>
                <w:lang w:eastAsia="en-GB"/>
              </w:rPr>
              <w:footnoteReference w:id="6"/>
            </w:r>
            <w:r w:rsidRPr="00CD48F1">
              <w:rPr>
                <w:rFonts w:ascii="Arial" w:eastAsia="Calibri" w:hAnsi="Arial" w:cs="Arial"/>
                <w:sz w:val="20"/>
                <w:szCs w:val="20"/>
                <w:lang w:eastAsia="en-GB"/>
              </w:rPr>
              <w:t>:</w:t>
            </w:r>
          </w:p>
          <w:p w14:paraId="030487CB"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Telefon:</w:t>
            </w:r>
          </w:p>
          <w:p w14:paraId="5FDA2773"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Adres e-mail:</w:t>
            </w:r>
          </w:p>
          <w:p w14:paraId="4F28432A"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Adres internetowy (adres www) (</w:t>
            </w:r>
            <w:r w:rsidRPr="00CD48F1">
              <w:rPr>
                <w:rFonts w:ascii="Arial" w:eastAsia="Calibri" w:hAnsi="Arial" w:cs="Arial"/>
                <w:i/>
                <w:sz w:val="20"/>
                <w:szCs w:val="20"/>
                <w:lang w:eastAsia="en-GB"/>
              </w:rPr>
              <w:t>jeżeli dotyczy</w:t>
            </w:r>
            <w:r w:rsidRPr="00CD48F1">
              <w:rPr>
                <w:rFonts w:ascii="Arial" w:eastAsia="Calibri" w:hAnsi="Arial" w:cs="Arial"/>
                <w:sz w:val="20"/>
                <w:szCs w:val="20"/>
                <w:lang w:eastAsia="en-GB"/>
              </w:rPr>
              <w:t>):</w:t>
            </w:r>
          </w:p>
        </w:tc>
        <w:tc>
          <w:tcPr>
            <w:tcW w:w="4645" w:type="dxa"/>
            <w:shd w:val="clear" w:color="auto" w:fill="auto"/>
          </w:tcPr>
          <w:p w14:paraId="56A591AD"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p>
          <w:p w14:paraId="28D27782"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p>
          <w:p w14:paraId="2D3F9204"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p>
          <w:p w14:paraId="7AD16A7B"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p>
        </w:tc>
      </w:tr>
      <w:tr w:rsidR="00CD48F1" w:rsidRPr="00CD48F1" w14:paraId="74380633" w14:textId="77777777" w:rsidTr="00380F14">
        <w:tc>
          <w:tcPr>
            <w:tcW w:w="4644" w:type="dxa"/>
            <w:shd w:val="clear" w:color="auto" w:fill="auto"/>
          </w:tcPr>
          <w:p w14:paraId="40BB7948"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Informacje ogólne:</w:t>
            </w:r>
          </w:p>
        </w:tc>
        <w:tc>
          <w:tcPr>
            <w:tcW w:w="4645" w:type="dxa"/>
            <w:shd w:val="clear" w:color="auto" w:fill="auto"/>
          </w:tcPr>
          <w:p w14:paraId="7328830A"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Odpowiedź:</w:t>
            </w:r>
          </w:p>
        </w:tc>
      </w:tr>
      <w:tr w:rsidR="00CD48F1" w:rsidRPr="00CD48F1" w14:paraId="599A9A87" w14:textId="77777777" w:rsidTr="00380F14">
        <w:tc>
          <w:tcPr>
            <w:tcW w:w="4644" w:type="dxa"/>
            <w:shd w:val="clear" w:color="auto" w:fill="auto"/>
          </w:tcPr>
          <w:p w14:paraId="2452BE34"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Czy wykonawca jest mikroprzedsiębiorstwem bądź małym lub średnim przedsiębiorstwem</w:t>
            </w:r>
            <w:r w:rsidRPr="00CD48F1">
              <w:rPr>
                <w:rFonts w:ascii="Arial" w:eastAsia="Calibri" w:hAnsi="Arial" w:cs="Arial"/>
                <w:sz w:val="20"/>
                <w:szCs w:val="20"/>
                <w:vertAlign w:val="superscript"/>
                <w:lang w:eastAsia="en-GB"/>
              </w:rPr>
              <w:footnoteReference w:id="7"/>
            </w:r>
            <w:r w:rsidRPr="00CD48F1">
              <w:rPr>
                <w:rFonts w:ascii="Arial" w:eastAsia="Calibri" w:hAnsi="Arial" w:cs="Arial"/>
                <w:sz w:val="20"/>
                <w:szCs w:val="20"/>
                <w:lang w:eastAsia="en-GB"/>
              </w:rPr>
              <w:t>?</w:t>
            </w:r>
          </w:p>
        </w:tc>
        <w:tc>
          <w:tcPr>
            <w:tcW w:w="4645" w:type="dxa"/>
            <w:shd w:val="clear" w:color="auto" w:fill="auto"/>
          </w:tcPr>
          <w:p w14:paraId="1557851E"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Tak [] Nie</w:t>
            </w:r>
          </w:p>
        </w:tc>
      </w:tr>
      <w:tr w:rsidR="00CD48F1" w:rsidRPr="00CD48F1" w14:paraId="10119B22" w14:textId="77777777" w:rsidTr="00380F14">
        <w:tc>
          <w:tcPr>
            <w:tcW w:w="4644" w:type="dxa"/>
            <w:shd w:val="clear" w:color="auto" w:fill="auto"/>
          </w:tcPr>
          <w:p w14:paraId="1B270396"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b/>
                <w:strike/>
                <w:sz w:val="20"/>
                <w:szCs w:val="20"/>
                <w:u w:val="single"/>
                <w:lang w:eastAsia="en-GB"/>
              </w:rPr>
              <w:t>Jedynie w przypadku gdy zamówienie jest zastrzeżone</w:t>
            </w:r>
            <w:r w:rsidRPr="00CD48F1">
              <w:rPr>
                <w:rFonts w:ascii="Arial" w:eastAsia="Calibri" w:hAnsi="Arial" w:cs="Arial"/>
                <w:b/>
                <w:strike/>
                <w:sz w:val="20"/>
                <w:szCs w:val="20"/>
                <w:u w:val="single"/>
                <w:vertAlign w:val="superscript"/>
                <w:lang w:eastAsia="en-GB"/>
              </w:rPr>
              <w:footnoteReference w:id="8"/>
            </w:r>
            <w:r w:rsidRPr="00CD48F1">
              <w:rPr>
                <w:rFonts w:ascii="Arial" w:eastAsia="Calibri" w:hAnsi="Arial" w:cs="Arial"/>
                <w:b/>
                <w:strike/>
                <w:sz w:val="20"/>
                <w:szCs w:val="20"/>
                <w:u w:val="single"/>
                <w:lang w:eastAsia="en-GB"/>
              </w:rPr>
              <w:t>:</w:t>
            </w:r>
            <w:r w:rsidRPr="00CD48F1">
              <w:rPr>
                <w:rFonts w:ascii="Arial" w:eastAsia="Calibri" w:hAnsi="Arial" w:cs="Arial"/>
                <w:b/>
                <w:strike/>
                <w:sz w:val="20"/>
                <w:szCs w:val="20"/>
                <w:lang w:eastAsia="en-GB"/>
              </w:rPr>
              <w:t xml:space="preserve"> </w:t>
            </w:r>
            <w:r w:rsidRPr="00CD48F1">
              <w:rPr>
                <w:rFonts w:ascii="Arial" w:eastAsia="Calibri" w:hAnsi="Arial" w:cs="Arial"/>
                <w:strike/>
                <w:sz w:val="20"/>
                <w:szCs w:val="20"/>
                <w:lang w:eastAsia="en-GB"/>
              </w:rPr>
              <w:t>czy wykonawca jest zakładem pracy chronionej, „przedsiębiorstwem społecznym”</w:t>
            </w:r>
            <w:r w:rsidRPr="00CD48F1">
              <w:rPr>
                <w:rFonts w:ascii="Arial" w:eastAsia="Calibri" w:hAnsi="Arial" w:cs="Arial"/>
                <w:strike/>
                <w:sz w:val="20"/>
                <w:szCs w:val="20"/>
                <w:vertAlign w:val="superscript"/>
                <w:lang w:eastAsia="en-GB"/>
              </w:rPr>
              <w:footnoteReference w:id="9"/>
            </w:r>
            <w:r w:rsidRPr="00CD48F1">
              <w:rPr>
                <w:rFonts w:ascii="Arial" w:eastAsia="Calibri" w:hAnsi="Arial" w:cs="Arial"/>
                <w:strike/>
                <w:sz w:val="20"/>
                <w:szCs w:val="20"/>
                <w:lang w:eastAsia="en-GB"/>
              </w:rPr>
              <w:t xml:space="preserve"> lub czy będzie realizował zamówienie w ramach programów zatrudnienia chronionego?</w:t>
            </w:r>
            <w:r w:rsidRPr="00CD48F1">
              <w:rPr>
                <w:rFonts w:ascii="Arial" w:eastAsia="Calibri" w:hAnsi="Arial" w:cs="Arial"/>
                <w:strike/>
                <w:sz w:val="20"/>
                <w:szCs w:val="20"/>
                <w:lang w:eastAsia="en-GB"/>
              </w:rPr>
              <w:br/>
            </w:r>
            <w:r w:rsidRPr="00CD48F1">
              <w:rPr>
                <w:rFonts w:ascii="Arial" w:eastAsia="Calibri" w:hAnsi="Arial" w:cs="Arial"/>
                <w:b/>
                <w:strike/>
                <w:sz w:val="20"/>
                <w:szCs w:val="20"/>
                <w:lang w:eastAsia="en-GB"/>
              </w:rPr>
              <w:t>Jeżeli tak,</w:t>
            </w:r>
            <w:r w:rsidRPr="00CD48F1">
              <w:rPr>
                <w:rFonts w:ascii="Arial" w:eastAsia="Calibri" w:hAnsi="Arial" w:cs="Arial"/>
                <w:strike/>
                <w:sz w:val="20"/>
                <w:szCs w:val="20"/>
                <w:lang w:eastAsia="en-GB"/>
              </w:rPr>
              <w:br/>
              <w:t>jaki jest odpowiedni odsetek pracowników niepełnosprawnych lub defaworyzowanych?</w:t>
            </w:r>
            <w:r w:rsidRPr="00CD48F1">
              <w:rPr>
                <w:rFonts w:ascii="Arial" w:eastAsia="Calibri" w:hAnsi="Arial" w:cs="Arial"/>
                <w:strike/>
                <w:sz w:val="20"/>
                <w:szCs w:val="20"/>
                <w:lang w:eastAsia="en-GB"/>
              </w:rPr>
              <w:br/>
              <w:t>Jeżeli jest to wymagane, proszę określić, do której kategorii lub których kategorii pracowników niepełnosprawnych lub defaworyzowanych należą dani pracownicy.</w:t>
            </w:r>
          </w:p>
        </w:tc>
        <w:tc>
          <w:tcPr>
            <w:tcW w:w="4645" w:type="dxa"/>
            <w:shd w:val="clear" w:color="auto" w:fill="auto"/>
          </w:tcPr>
          <w:p w14:paraId="42C16377"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 Tak [] Nie</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w:t>
            </w:r>
            <w:r w:rsidRPr="00CD48F1">
              <w:rPr>
                <w:rFonts w:ascii="Arial" w:eastAsia="Calibri" w:hAnsi="Arial" w:cs="Arial"/>
                <w:strike/>
                <w:sz w:val="20"/>
                <w:szCs w:val="20"/>
                <w:lang w:eastAsia="en-GB"/>
              </w:rPr>
              <w:br/>
            </w:r>
          </w:p>
        </w:tc>
      </w:tr>
      <w:tr w:rsidR="00CD48F1" w:rsidRPr="00CD48F1" w14:paraId="4793CC59" w14:textId="77777777" w:rsidTr="00380F14">
        <w:tc>
          <w:tcPr>
            <w:tcW w:w="4644" w:type="dxa"/>
            <w:shd w:val="clear" w:color="auto" w:fill="auto"/>
          </w:tcPr>
          <w:p w14:paraId="0E792519"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strike/>
                <w:sz w:val="20"/>
                <w:szCs w:val="20"/>
                <w:lang w:eastAsia="en-GB"/>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5890D6F8"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Tak [] Nie [] Nie dotyczy</w:t>
            </w:r>
          </w:p>
        </w:tc>
      </w:tr>
      <w:tr w:rsidR="00CD48F1" w:rsidRPr="00CD48F1" w14:paraId="555D33B2" w14:textId="77777777" w:rsidTr="00380F14">
        <w:tc>
          <w:tcPr>
            <w:tcW w:w="4644" w:type="dxa"/>
            <w:shd w:val="clear" w:color="auto" w:fill="auto"/>
          </w:tcPr>
          <w:p w14:paraId="0C134D86"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b/>
                <w:strike/>
                <w:sz w:val="20"/>
                <w:szCs w:val="20"/>
                <w:lang w:eastAsia="en-GB"/>
              </w:rPr>
              <w:t>Jeżeli tak</w:t>
            </w:r>
            <w:r w:rsidRPr="00CD48F1">
              <w:rPr>
                <w:rFonts w:ascii="Arial" w:eastAsia="Calibri" w:hAnsi="Arial" w:cs="Arial"/>
                <w:strike/>
                <w:sz w:val="20"/>
                <w:szCs w:val="20"/>
                <w:lang w:eastAsia="en-GB"/>
              </w:rPr>
              <w:t>:</w:t>
            </w:r>
          </w:p>
          <w:p w14:paraId="5B91C354" w14:textId="77777777" w:rsidR="00CD48F1" w:rsidRPr="00CD48F1" w:rsidRDefault="00CD48F1" w:rsidP="00CD48F1">
            <w:pPr>
              <w:spacing w:before="120" w:after="120" w:line="240" w:lineRule="auto"/>
              <w:jc w:val="both"/>
              <w:rPr>
                <w:rFonts w:ascii="Arial" w:eastAsia="Calibri" w:hAnsi="Arial" w:cs="Arial"/>
                <w:b/>
                <w:strike/>
                <w:sz w:val="20"/>
                <w:szCs w:val="20"/>
                <w:lang w:eastAsia="en-GB"/>
              </w:rPr>
            </w:pPr>
            <w:r w:rsidRPr="00CD48F1">
              <w:rPr>
                <w:rFonts w:ascii="Arial" w:eastAsia="Calibri" w:hAnsi="Arial" w:cs="Arial"/>
                <w:b/>
                <w:strike/>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01FF4975"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a) Proszę podać nazwę wykazu lub zaświadczenia i odpowiedni numer rejestracyjny lub numer zaświadczenia, jeżeli dotyczy:</w:t>
            </w:r>
            <w:r w:rsidRPr="00CD48F1">
              <w:rPr>
                <w:rFonts w:ascii="Arial" w:eastAsia="Calibri" w:hAnsi="Arial" w:cs="Arial"/>
                <w:strike/>
                <w:sz w:val="20"/>
                <w:szCs w:val="20"/>
                <w:lang w:eastAsia="en-GB"/>
              </w:rPr>
              <w:br/>
              <w:t>b) Jeżeli poświadczenie wpisu do wykazu lub wydania zaświadczenia jest dostępne w formie elektronicznej, proszę podać:</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c) Proszę podać dane referencyjne stanowiące podstawę wpisu do wykazu lub wydania zaświadczenia oraz, w stosownych przypadkach, klasyfikację nadaną w urzędowym wykazie</w:t>
            </w:r>
            <w:r w:rsidRPr="00CD48F1">
              <w:rPr>
                <w:rFonts w:ascii="Arial" w:eastAsia="Calibri" w:hAnsi="Arial" w:cs="Arial"/>
                <w:strike/>
                <w:sz w:val="20"/>
                <w:szCs w:val="20"/>
                <w:vertAlign w:val="superscript"/>
                <w:lang w:eastAsia="en-GB"/>
              </w:rPr>
              <w:footnoteReference w:id="10"/>
            </w:r>
            <w:r w:rsidRPr="00CD48F1">
              <w:rPr>
                <w:rFonts w:ascii="Arial" w:eastAsia="Calibri" w:hAnsi="Arial" w:cs="Arial"/>
                <w:strike/>
                <w:sz w:val="20"/>
                <w:szCs w:val="20"/>
                <w:lang w:eastAsia="en-GB"/>
              </w:rPr>
              <w:t>:</w:t>
            </w:r>
            <w:r w:rsidRPr="00CD48F1">
              <w:rPr>
                <w:rFonts w:ascii="Arial" w:eastAsia="Calibri" w:hAnsi="Arial" w:cs="Arial"/>
                <w:strike/>
                <w:sz w:val="20"/>
                <w:szCs w:val="20"/>
                <w:lang w:eastAsia="en-GB"/>
              </w:rPr>
              <w:br/>
              <w:t>d) Czy wpis do wykazu lub wydane zaświadczenie obejmują wszystkie wymagane kryteria kwalifikacji?</w:t>
            </w:r>
            <w:r w:rsidRPr="00CD48F1">
              <w:rPr>
                <w:rFonts w:ascii="Arial" w:eastAsia="Calibri" w:hAnsi="Arial" w:cs="Arial"/>
                <w:strike/>
                <w:sz w:val="20"/>
                <w:szCs w:val="20"/>
                <w:lang w:eastAsia="en-GB"/>
              </w:rPr>
              <w:br/>
            </w:r>
            <w:r w:rsidRPr="00CD48F1">
              <w:rPr>
                <w:rFonts w:ascii="Arial" w:eastAsia="Calibri" w:hAnsi="Arial" w:cs="Arial"/>
                <w:b/>
                <w:strike/>
                <w:w w:val="0"/>
                <w:sz w:val="20"/>
                <w:szCs w:val="20"/>
                <w:lang w:eastAsia="en-GB"/>
              </w:rPr>
              <w:t>Jeżeli nie:</w:t>
            </w:r>
            <w:r w:rsidRPr="00CD48F1">
              <w:rPr>
                <w:rFonts w:ascii="Arial" w:eastAsia="Calibri" w:hAnsi="Arial" w:cs="Arial"/>
                <w:strike/>
                <w:sz w:val="20"/>
                <w:szCs w:val="20"/>
                <w:lang w:eastAsia="en-GB"/>
              </w:rPr>
              <w:br/>
            </w:r>
            <w:r w:rsidRPr="00CD48F1">
              <w:rPr>
                <w:rFonts w:ascii="Arial" w:eastAsia="Calibri" w:hAnsi="Arial" w:cs="Arial"/>
                <w:b/>
                <w:strike/>
                <w:w w:val="0"/>
                <w:sz w:val="20"/>
                <w:szCs w:val="20"/>
                <w:lang w:eastAsia="en-GB"/>
              </w:rPr>
              <w:t>Proszę dodatkowo uzupełnić brakujące informacje w części IV w sekcjach A, B, C lub D, w zależności od przypadku.</w:t>
            </w:r>
            <w:r w:rsidRPr="00CD48F1">
              <w:rPr>
                <w:rFonts w:ascii="Arial" w:eastAsia="Calibri" w:hAnsi="Arial" w:cs="Arial"/>
                <w:strike/>
                <w:sz w:val="20"/>
                <w:szCs w:val="20"/>
                <w:lang w:eastAsia="en-GB"/>
              </w:rPr>
              <w:t xml:space="preserve"> </w:t>
            </w:r>
            <w:r w:rsidRPr="00CD48F1">
              <w:rPr>
                <w:rFonts w:ascii="Arial" w:eastAsia="Calibri" w:hAnsi="Arial" w:cs="Arial"/>
                <w:strike/>
                <w:sz w:val="20"/>
                <w:szCs w:val="20"/>
                <w:lang w:eastAsia="en-GB"/>
              </w:rPr>
              <w:br/>
            </w:r>
            <w:r w:rsidRPr="00CD48F1">
              <w:rPr>
                <w:rFonts w:ascii="Arial" w:eastAsia="Calibri" w:hAnsi="Arial" w:cs="Arial"/>
                <w:b/>
                <w:strike/>
                <w:sz w:val="20"/>
                <w:szCs w:val="20"/>
                <w:lang w:eastAsia="en-GB"/>
              </w:rPr>
              <w:t>WYŁĄCZNIE jeżeli jest to wymagane w stosownym ogłoszeniu lub dokumentach zamówienia:</w:t>
            </w:r>
            <w:r w:rsidRPr="00CD48F1">
              <w:rPr>
                <w:rFonts w:ascii="Arial" w:eastAsia="Calibri" w:hAnsi="Arial" w:cs="Arial"/>
                <w:b/>
                <w:i/>
                <w:strike/>
                <w:sz w:val="20"/>
                <w:szCs w:val="20"/>
                <w:lang w:eastAsia="en-GB"/>
              </w:rPr>
              <w:br/>
            </w:r>
            <w:r w:rsidRPr="00CD48F1">
              <w:rPr>
                <w:rFonts w:ascii="Arial" w:eastAsia="Calibri" w:hAnsi="Arial" w:cs="Arial"/>
                <w:strike/>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CD48F1">
              <w:rPr>
                <w:rFonts w:ascii="Arial" w:eastAsia="Calibri" w:hAnsi="Arial" w:cs="Arial"/>
                <w:strike/>
                <w:sz w:val="20"/>
                <w:szCs w:val="20"/>
                <w:lang w:eastAsia="en-GB"/>
              </w:rPr>
              <w:br/>
              <w:t xml:space="preserve">Jeżeli odnośna dokumentacja jest dostępna w formie elektronicznej, proszę wskazać: </w:t>
            </w:r>
          </w:p>
        </w:tc>
        <w:tc>
          <w:tcPr>
            <w:tcW w:w="4645" w:type="dxa"/>
            <w:shd w:val="clear" w:color="auto" w:fill="auto"/>
          </w:tcPr>
          <w:p w14:paraId="39B1BC1C"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p>
          <w:p w14:paraId="728A5743" w14:textId="77777777" w:rsidR="00CD48F1" w:rsidRPr="00CD48F1" w:rsidRDefault="00CD48F1" w:rsidP="00CD48F1">
            <w:pPr>
              <w:spacing w:before="120" w:after="120" w:line="240" w:lineRule="auto"/>
              <w:rPr>
                <w:rFonts w:ascii="Arial" w:eastAsia="Calibri" w:hAnsi="Arial" w:cs="Arial"/>
                <w:i/>
                <w:strike/>
                <w:sz w:val="20"/>
                <w:szCs w:val="20"/>
                <w:lang w:eastAsia="en-GB"/>
              </w:rPr>
            </w:pPr>
            <w:r w:rsidRPr="00CD48F1">
              <w:rPr>
                <w:rFonts w:ascii="Arial" w:eastAsia="Calibri" w:hAnsi="Arial" w:cs="Arial"/>
                <w:strike/>
                <w:sz w:val="20"/>
                <w:szCs w:val="20"/>
                <w:lang w:eastAsia="en-GB"/>
              </w:rPr>
              <w:t>a) [……]</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p>
          <w:p w14:paraId="4042950F"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b) (adres internetowy, wydający urząd lub organ, dokładne dane referencyjne dokumentacji):</w:t>
            </w:r>
            <w:r w:rsidRPr="00CD48F1">
              <w:rPr>
                <w:rFonts w:ascii="Arial" w:eastAsia="Calibri" w:hAnsi="Arial" w:cs="Arial"/>
                <w:strike/>
                <w:sz w:val="20"/>
                <w:szCs w:val="20"/>
                <w:lang w:eastAsia="en-GB"/>
              </w:rPr>
              <w:br/>
              <w:t>[……][……][……][……]</w:t>
            </w:r>
            <w:r w:rsidRPr="00CD48F1">
              <w:rPr>
                <w:rFonts w:ascii="Arial" w:eastAsia="Calibri" w:hAnsi="Arial" w:cs="Arial"/>
                <w:strike/>
                <w:sz w:val="20"/>
                <w:szCs w:val="20"/>
                <w:lang w:eastAsia="en-GB"/>
              </w:rPr>
              <w:br/>
              <w:t>c) [……]</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d) [] Tak [] Nie</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e) [] Tak [] Nie</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(adres internetowy, wydający urząd lub organ, dokładne dane referencyjne dokumentacji):</w:t>
            </w:r>
            <w:r w:rsidRPr="00CD48F1">
              <w:rPr>
                <w:rFonts w:ascii="Arial" w:eastAsia="Calibri" w:hAnsi="Arial" w:cs="Arial"/>
                <w:strike/>
                <w:sz w:val="20"/>
                <w:szCs w:val="20"/>
                <w:lang w:eastAsia="en-GB"/>
              </w:rPr>
              <w:br/>
              <w:t>[……][……][……][……]</w:t>
            </w:r>
          </w:p>
        </w:tc>
      </w:tr>
      <w:tr w:rsidR="00CD48F1" w:rsidRPr="00CD48F1" w14:paraId="374B9D47" w14:textId="77777777" w:rsidTr="00380F14">
        <w:tc>
          <w:tcPr>
            <w:tcW w:w="4644" w:type="dxa"/>
            <w:shd w:val="clear" w:color="auto" w:fill="auto"/>
          </w:tcPr>
          <w:p w14:paraId="739505EF"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Rodzaj uczestnictwa:</w:t>
            </w:r>
          </w:p>
        </w:tc>
        <w:tc>
          <w:tcPr>
            <w:tcW w:w="4645" w:type="dxa"/>
            <w:shd w:val="clear" w:color="auto" w:fill="auto"/>
          </w:tcPr>
          <w:p w14:paraId="37118C99"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Odpowiedź:</w:t>
            </w:r>
          </w:p>
        </w:tc>
      </w:tr>
      <w:tr w:rsidR="00CD48F1" w:rsidRPr="00CD48F1" w14:paraId="35E61C29" w14:textId="77777777" w:rsidTr="00380F14">
        <w:tc>
          <w:tcPr>
            <w:tcW w:w="4644" w:type="dxa"/>
            <w:shd w:val="clear" w:color="auto" w:fill="auto"/>
          </w:tcPr>
          <w:p w14:paraId="6ADD8282"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Czy wykonawca bierze udział w postępowaniu o udzielenie zamówienia wspólnie z innymi wykonawcami</w:t>
            </w:r>
            <w:r w:rsidRPr="00CD48F1">
              <w:rPr>
                <w:rFonts w:ascii="Arial" w:eastAsia="Calibri" w:hAnsi="Arial" w:cs="Arial"/>
                <w:sz w:val="20"/>
                <w:szCs w:val="20"/>
                <w:vertAlign w:val="superscript"/>
                <w:lang w:eastAsia="en-GB"/>
              </w:rPr>
              <w:footnoteReference w:id="11"/>
            </w:r>
            <w:r w:rsidRPr="00CD48F1">
              <w:rPr>
                <w:rFonts w:ascii="Arial" w:eastAsia="Calibri" w:hAnsi="Arial" w:cs="Arial"/>
                <w:sz w:val="20"/>
                <w:szCs w:val="20"/>
                <w:lang w:eastAsia="en-GB"/>
              </w:rPr>
              <w:t>?</w:t>
            </w:r>
          </w:p>
        </w:tc>
        <w:tc>
          <w:tcPr>
            <w:tcW w:w="4645" w:type="dxa"/>
            <w:shd w:val="clear" w:color="auto" w:fill="auto"/>
          </w:tcPr>
          <w:p w14:paraId="4EE4ADA3"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Tak [] Nie</w:t>
            </w:r>
          </w:p>
        </w:tc>
      </w:tr>
      <w:tr w:rsidR="00CD48F1" w:rsidRPr="00CD48F1" w14:paraId="57528B8D" w14:textId="77777777" w:rsidTr="00380F14">
        <w:tc>
          <w:tcPr>
            <w:tcW w:w="9289" w:type="dxa"/>
            <w:gridSpan w:val="2"/>
            <w:shd w:val="clear" w:color="auto" w:fill="BFBFBF"/>
          </w:tcPr>
          <w:p w14:paraId="57D3117B"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lastRenderedPageBreak/>
              <w:t>Jeżeli tak, proszę dopilnować, aby pozostali uczestnicy przedstawili odrębne jednolite europejskie dokumenty zamówienia.</w:t>
            </w:r>
          </w:p>
        </w:tc>
      </w:tr>
      <w:tr w:rsidR="00CD48F1" w:rsidRPr="00CD48F1" w14:paraId="65B052D4" w14:textId="77777777" w:rsidTr="00380F14">
        <w:tc>
          <w:tcPr>
            <w:tcW w:w="4644" w:type="dxa"/>
            <w:shd w:val="clear" w:color="auto" w:fill="auto"/>
          </w:tcPr>
          <w:p w14:paraId="14C08155"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b/>
                <w:sz w:val="20"/>
                <w:szCs w:val="20"/>
                <w:lang w:eastAsia="en-GB"/>
              </w:rPr>
              <w:t>Jeżeli tak</w:t>
            </w:r>
            <w:r w:rsidRPr="00CD48F1">
              <w:rPr>
                <w:rFonts w:ascii="Arial" w:eastAsia="Calibri" w:hAnsi="Arial" w:cs="Arial"/>
                <w:sz w:val="20"/>
                <w:szCs w:val="20"/>
                <w:lang w:eastAsia="en-GB"/>
              </w:rPr>
              <w:t>:</w:t>
            </w:r>
            <w:r w:rsidRPr="00CD48F1">
              <w:rPr>
                <w:rFonts w:ascii="Arial" w:eastAsia="Calibri" w:hAnsi="Arial" w:cs="Arial"/>
                <w:sz w:val="20"/>
                <w:szCs w:val="20"/>
                <w:lang w:eastAsia="en-GB"/>
              </w:rPr>
              <w:br/>
              <w:t>a) Proszę wskazać rolę wykonawcy w grupie (lider, odpowiedzialny za określone zadania itd.):</w:t>
            </w:r>
            <w:r w:rsidRPr="00CD48F1">
              <w:rPr>
                <w:rFonts w:ascii="Arial" w:eastAsia="Calibri" w:hAnsi="Arial" w:cs="Arial"/>
                <w:sz w:val="20"/>
                <w:szCs w:val="20"/>
                <w:lang w:eastAsia="en-GB"/>
              </w:rPr>
              <w:br/>
              <w:t>b) Proszę wskazać pozostałych wykonawców biorących wspólnie udział w postępowaniu o udzielenie zamówienia:</w:t>
            </w:r>
            <w:r w:rsidRPr="00CD48F1">
              <w:rPr>
                <w:rFonts w:ascii="Arial" w:eastAsia="Calibri" w:hAnsi="Arial" w:cs="Arial"/>
                <w:sz w:val="20"/>
                <w:szCs w:val="20"/>
                <w:lang w:eastAsia="en-GB"/>
              </w:rPr>
              <w:br/>
              <w:t>c) W stosownych przypadkach nazwa grupy biorącej udział:</w:t>
            </w:r>
          </w:p>
        </w:tc>
        <w:tc>
          <w:tcPr>
            <w:tcW w:w="4645" w:type="dxa"/>
            <w:shd w:val="clear" w:color="auto" w:fill="auto"/>
          </w:tcPr>
          <w:p w14:paraId="382E5CF1"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br/>
              <w:t>a): [……]</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t>b): [……]</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t>c): [……]</w:t>
            </w:r>
          </w:p>
        </w:tc>
      </w:tr>
      <w:tr w:rsidR="00CD48F1" w:rsidRPr="00CD48F1" w14:paraId="62D00FBD" w14:textId="77777777" w:rsidTr="00380F14">
        <w:tc>
          <w:tcPr>
            <w:tcW w:w="4644" w:type="dxa"/>
            <w:shd w:val="clear" w:color="auto" w:fill="auto"/>
          </w:tcPr>
          <w:p w14:paraId="38668195" w14:textId="77777777" w:rsidR="00CD48F1" w:rsidRPr="00CD48F1" w:rsidRDefault="00CD48F1" w:rsidP="00CD48F1">
            <w:pPr>
              <w:spacing w:before="120" w:after="120" w:line="240" w:lineRule="auto"/>
              <w:rPr>
                <w:rFonts w:ascii="Arial" w:eastAsia="Calibri" w:hAnsi="Arial" w:cs="Arial"/>
                <w:b/>
                <w:sz w:val="20"/>
                <w:szCs w:val="20"/>
                <w:lang w:eastAsia="en-GB"/>
              </w:rPr>
            </w:pPr>
            <w:r w:rsidRPr="00CD48F1">
              <w:rPr>
                <w:rFonts w:ascii="Arial" w:eastAsia="Calibri" w:hAnsi="Arial" w:cs="Arial"/>
                <w:b/>
                <w:sz w:val="20"/>
                <w:szCs w:val="20"/>
                <w:lang w:eastAsia="en-GB"/>
              </w:rPr>
              <w:t>Części</w:t>
            </w:r>
          </w:p>
        </w:tc>
        <w:tc>
          <w:tcPr>
            <w:tcW w:w="4645" w:type="dxa"/>
            <w:shd w:val="clear" w:color="auto" w:fill="auto"/>
          </w:tcPr>
          <w:p w14:paraId="4F86008D" w14:textId="77777777" w:rsidR="00CD48F1" w:rsidRPr="00CD48F1" w:rsidRDefault="00CD48F1" w:rsidP="00CD48F1">
            <w:pPr>
              <w:spacing w:before="120" w:after="120" w:line="240" w:lineRule="auto"/>
              <w:rPr>
                <w:rFonts w:ascii="Arial" w:eastAsia="Calibri" w:hAnsi="Arial" w:cs="Arial"/>
                <w:b/>
                <w:sz w:val="20"/>
                <w:szCs w:val="20"/>
                <w:lang w:eastAsia="en-GB"/>
              </w:rPr>
            </w:pPr>
            <w:r w:rsidRPr="00CD48F1">
              <w:rPr>
                <w:rFonts w:ascii="Arial" w:eastAsia="Calibri" w:hAnsi="Arial" w:cs="Arial"/>
                <w:b/>
                <w:sz w:val="20"/>
                <w:szCs w:val="20"/>
                <w:lang w:eastAsia="en-GB"/>
              </w:rPr>
              <w:t>Odpowiedź:</w:t>
            </w:r>
          </w:p>
        </w:tc>
      </w:tr>
      <w:tr w:rsidR="00CD48F1" w:rsidRPr="00CD48F1" w14:paraId="7CD81ADF" w14:textId="77777777" w:rsidTr="00380F14">
        <w:tc>
          <w:tcPr>
            <w:tcW w:w="4644" w:type="dxa"/>
            <w:shd w:val="clear" w:color="auto" w:fill="auto"/>
          </w:tcPr>
          <w:p w14:paraId="62F8C2CA" w14:textId="77777777" w:rsidR="00CD48F1" w:rsidRPr="00CD48F1" w:rsidRDefault="00CD48F1" w:rsidP="00CD48F1">
            <w:pPr>
              <w:spacing w:before="120" w:after="120" w:line="240" w:lineRule="auto"/>
              <w:rPr>
                <w:rFonts w:ascii="Arial" w:eastAsia="Calibri" w:hAnsi="Arial" w:cs="Arial"/>
                <w:b/>
                <w:i/>
                <w:sz w:val="20"/>
                <w:szCs w:val="20"/>
                <w:lang w:eastAsia="en-GB"/>
              </w:rPr>
            </w:pPr>
            <w:r w:rsidRPr="00CD48F1">
              <w:rPr>
                <w:rFonts w:ascii="Arial" w:eastAsia="Calibri" w:hAnsi="Arial" w:cs="Arial"/>
                <w:sz w:val="20"/>
                <w:szCs w:val="20"/>
                <w:lang w:eastAsia="en-GB"/>
              </w:rPr>
              <w:t>W stosownych przypadkach wskazanie części zamówienia, w odniesieniu do której (których) wykonawca zamierza złożyć ofertę.</w:t>
            </w:r>
          </w:p>
        </w:tc>
        <w:tc>
          <w:tcPr>
            <w:tcW w:w="4645" w:type="dxa"/>
            <w:shd w:val="clear" w:color="auto" w:fill="auto"/>
          </w:tcPr>
          <w:p w14:paraId="7C55A642" w14:textId="77777777" w:rsidR="00CD48F1" w:rsidRPr="00CD48F1" w:rsidRDefault="00CD48F1" w:rsidP="00CD48F1">
            <w:pPr>
              <w:spacing w:before="120" w:after="120" w:line="240" w:lineRule="auto"/>
              <w:rPr>
                <w:rFonts w:ascii="Arial" w:eastAsia="Calibri" w:hAnsi="Arial" w:cs="Arial"/>
                <w:b/>
                <w:i/>
                <w:sz w:val="20"/>
                <w:szCs w:val="20"/>
                <w:lang w:eastAsia="en-GB"/>
              </w:rPr>
            </w:pPr>
            <w:r w:rsidRPr="00CD48F1">
              <w:rPr>
                <w:rFonts w:ascii="Arial" w:eastAsia="Calibri" w:hAnsi="Arial" w:cs="Arial"/>
                <w:sz w:val="20"/>
                <w:szCs w:val="20"/>
                <w:lang w:eastAsia="en-GB"/>
              </w:rPr>
              <w:t>[   ]</w:t>
            </w:r>
          </w:p>
        </w:tc>
      </w:tr>
    </w:tbl>
    <w:p w14:paraId="098BE89B" w14:textId="77777777" w:rsidR="00CD48F1" w:rsidRPr="00CD48F1" w:rsidRDefault="00CD48F1" w:rsidP="00CD48F1">
      <w:pPr>
        <w:keepNext/>
        <w:spacing w:before="120" w:after="360" w:line="240" w:lineRule="auto"/>
        <w:jc w:val="center"/>
        <w:rPr>
          <w:rFonts w:ascii="Arial" w:eastAsia="Calibri" w:hAnsi="Arial" w:cs="Arial"/>
          <w:smallCaps/>
          <w:sz w:val="20"/>
          <w:szCs w:val="20"/>
          <w:lang w:eastAsia="en-GB"/>
        </w:rPr>
      </w:pPr>
      <w:r w:rsidRPr="00CD48F1">
        <w:rPr>
          <w:rFonts w:ascii="Arial" w:eastAsia="Calibri" w:hAnsi="Arial" w:cs="Arial"/>
          <w:smallCaps/>
          <w:sz w:val="20"/>
          <w:szCs w:val="20"/>
          <w:lang w:eastAsia="en-GB"/>
        </w:rPr>
        <w:t>B: Informacje na temat przedstawicieli wykonawcy</w:t>
      </w:r>
    </w:p>
    <w:p w14:paraId="57674512" w14:textId="77777777" w:rsidR="00CD48F1" w:rsidRPr="00CD48F1" w:rsidRDefault="00CD48F1" w:rsidP="00CD48F1">
      <w:pPr>
        <w:pBdr>
          <w:top w:val="single" w:sz="4" w:space="1" w:color="auto"/>
          <w:left w:val="single" w:sz="4" w:space="4" w:color="auto"/>
          <w:bottom w:val="single" w:sz="4" w:space="1" w:color="auto"/>
          <w:right w:val="single" w:sz="4" w:space="0" w:color="auto"/>
        </w:pBdr>
        <w:spacing w:before="120" w:after="120" w:line="240" w:lineRule="auto"/>
        <w:jc w:val="both"/>
        <w:rPr>
          <w:rFonts w:ascii="Arial" w:eastAsia="Calibri" w:hAnsi="Arial" w:cs="Arial"/>
          <w:i/>
          <w:sz w:val="20"/>
          <w:szCs w:val="20"/>
          <w:lang w:eastAsia="en-GB"/>
        </w:rPr>
      </w:pPr>
      <w:r w:rsidRPr="00CD48F1">
        <w:rPr>
          <w:rFonts w:ascii="Arial" w:eastAsia="Calibri" w:hAnsi="Arial" w:cs="Arial"/>
          <w:i/>
          <w:sz w:val="20"/>
          <w:szCs w:val="20"/>
          <w:lang w:eastAsia="en-GB"/>
        </w:rPr>
        <w:t>W stosownych przypadkach proszę podać imię i nazwisko (imiona i nazwiska) oraz adres(-y) osoby (osób) upoważnionej(-</w:t>
      </w:r>
      <w:proofErr w:type="spellStart"/>
      <w:r w:rsidRPr="00CD48F1">
        <w:rPr>
          <w:rFonts w:ascii="Arial" w:eastAsia="Calibri" w:hAnsi="Arial" w:cs="Arial"/>
          <w:i/>
          <w:sz w:val="20"/>
          <w:szCs w:val="20"/>
          <w:lang w:eastAsia="en-GB"/>
        </w:rPr>
        <w:t>ych</w:t>
      </w:r>
      <w:proofErr w:type="spellEnd"/>
      <w:r w:rsidRPr="00CD48F1">
        <w:rPr>
          <w:rFonts w:ascii="Arial" w:eastAsia="Calibri" w:hAnsi="Arial" w:cs="Arial"/>
          <w:i/>
          <w:sz w:val="20"/>
          <w:szCs w:val="20"/>
          <w:lang w:eastAsia="en-GB"/>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511"/>
      </w:tblGrid>
      <w:tr w:rsidR="00CD48F1" w:rsidRPr="00CD48F1" w14:paraId="0EB139E5" w14:textId="77777777" w:rsidTr="00380F14">
        <w:tc>
          <w:tcPr>
            <w:tcW w:w="4644" w:type="dxa"/>
            <w:shd w:val="clear" w:color="auto" w:fill="auto"/>
          </w:tcPr>
          <w:p w14:paraId="2FD1974F"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Osoby upoważnione do reprezentowania, o ile istnieją:</w:t>
            </w:r>
          </w:p>
        </w:tc>
        <w:tc>
          <w:tcPr>
            <w:tcW w:w="4645" w:type="dxa"/>
            <w:shd w:val="clear" w:color="auto" w:fill="auto"/>
          </w:tcPr>
          <w:p w14:paraId="16A68E63"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Odpowiedź:</w:t>
            </w:r>
          </w:p>
        </w:tc>
      </w:tr>
      <w:tr w:rsidR="00CD48F1" w:rsidRPr="00CD48F1" w14:paraId="4290B862" w14:textId="77777777" w:rsidTr="00380F14">
        <w:tc>
          <w:tcPr>
            <w:tcW w:w="4644" w:type="dxa"/>
            <w:shd w:val="clear" w:color="auto" w:fill="auto"/>
          </w:tcPr>
          <w:p w14:paraId="4006B612"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t xml:space="preserve">Imię i nazwisko, </w:t>
            </w:r>
            <w:r w:rsidRPr="00CD48F1">
              <w:rPr>
                <w:rFonts w:ascii="Arial" w:eastAsia="Calibri" w:hAnsi="Arial" w:cs="Arial"/>
                <w:sz w:val="20"/>
                <w:szCs w:val="20"/>
                <w:lang w:eastAsia="en-GB"/>
              </w:rPr>
              <w:br/>
              <w:t xml:space="preserve">wraz z datą i miejscem urodzenia, jeżeli są wymagane: </w:t>
            </w:r>
          </w:p>
        </w:tc>
        <w:tc>
          <w:tcPr>
            <w:tcW w:w="4645" w:type="dxa"/>
            <w:shd w:val="clear" w:color="auto" w:fill="auto"/>
          </w:tcPr>
          <w:p w14:paraId="5C83AD00"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r w:rsidRPr="00CD48F1">
              <w:rPr>
                <w:rFonts w:ascii="Arial" w:eastAsia="Calibri" w:hAnsi="Arial" w:cs="Arial"/>
                <w:sz w:val="20"/>
                <w:szCs w:val="20"/>
                <w:lang w:eastAsia="en-GB"/>
              </w:rPr>
              <w:br/>
              <w:t>[……]</w:t>
            </w:r>
          </w:p>
        </w:tc>
      </w:tr>
      <w:tr w:rsidR="00CD48F1" w:rsidRPr="00CD48F1" w14:paraId="1DFCE0CE" w14:textId="77777777" w:rsidTr="00380F14">
        <w:tc>
          <w:tcPr>
            <w:tcW w:w="4644" w:type="dxa"/>
            <w:shd w:val="clear" w:color="auto" w:fill="auto"/>
          </w:tcPr>
          <w:p w14:paraId="44FE6A35"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Stanowisko/Działający(-a) jako:</w:t>
            </w:r>
          </w:p>
        </w:tc>
        <w:tc>
          <w:tcPr>
            <w:tcW w:w="4645" w:type="dxa"/>
            <w:shd w:val="clear" w:color="auto" w:fill="auto"/>
          </w:tcPr>
          <w:p w14:paraId="6F3D4E97"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p>
        </w:tc>
      </w:tr>
      <w:tr w:rsidR="00CD48F1" w:rsidRPr="00CD48F1" w14:paraId="6B828E73" w14:textId="77777777" w:rsidTr="00380F14">
        <w:tc>
          <w:tcPr>
            <w:tcW w:w="4644" w:type="dxa"/>
            <w:shd w:val="clear" w:color="auto" w:fill="auto"/>
          </w:tcPr>
          <w:p w14:paraId="094912AF"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Adres pocztowy:</w:t>
            </w:r>
          </w:p>
        </w:tc>
        <w:tc>
          <w:tcPr>
            <w:tcW w:w="4645" w:type="dxa"/>
            <w:shd w:val="clear" w:color="auto" w:fill="auto"/>
          </w:tcPr>
          <w:p w14:paraId="535E80DD"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p>
        </w:tc>
      </w:tr>
      <w:tr w:rsidR="00CD48F1" w:rsidRPr="00CD48F1" w14:paraId="36C7F0A7" w14:textId="77777777" w:rsidTr="00380F14">
        <w:tc>
          <w:tcPr>
            <w:tcW w:w="4644" w:type="dxa"/>
            <w:shd w:val="clear" w:color="auto" w:fill="auto"/>
          </w:tcPr>
          <w:p w14:paraId="0A9FCEC3"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Telefon:</w:t>
            </w:r>
          </w:p>
        </w:tc>
        <w:tc>
          <w:tcPr>
            <w:tcW w:w="4645" w:type="dxa"/>
            <w:shd w:val="clear" w:color="auto" w:fill="auto"/>
          </w:tcPr>
          <w:p w14:paraId="2FCBC16B"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p>
        </w:tc>
      </w:tr>
      <w:tr w:rsidR="00CD48F1" w:rsidRPr="00CD48F1" w14:paraId="5BF27166" w14:textId="77777777" w:rsidTr="00380F14">
        <w:tc>
          <w:tcPr>
            <w:tcW w:w="4644" w:type="dxa"/>
            <w:shd w:val="clear" w:color="auto" w:fill="auto"/>
          </w:tcPr>
          <w:p w14:paraId="2F67F4C9"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Adres e-mail:</w:t>
            </w:r>
          </w:p>
        </w:tc>
        <w:tc>
          <w:tcPr>
            <w:tcW w:w="4645" w:type="dxa"/>
            <w:shd w:val="clear" w:color="auto" w:fill="auto"/>
          </w:tcPr>
          <w:p w14:paraId="42268CC0"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p>
        </w:tc>
      </w:tr>
      <w:tr w:rsidR="00CD48F1" w:rsidRPr="00CD48F1" w14:paraId="4362020C" w14:textId="77777777" w:rsidTr="00380F14">
        <w:tc>
          <w:tcPr>
            <w:tcW w:w="4644" w:type="dxa"/>
            <w:shd w:val="clear" w:color="auto" w:fill="auto"/>
          </w:tcPr>
          <w:p w14:paraId="7EF5331D"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 razie potrzeby proszę podać szczegółowe informacje dotyczące przedstawicielstwa (jego form, zakresu, celu itd.):</w:t>
            </w:r>
          </w:p>
        </w:tc>
        <w:tc>
          <w:tcPr>
            <w:tcW w:w="4645" w:type="dxa"/>
            <w:shd w:val="clear" w:color="auto" w:fill="auto"/>
          </w:tcPr>
          <w:p w14:paraId="1FB6D04E"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p>
        </w:tc>
      </w:tr>
    </w:tbl>
    <w:p w14:paraId="21F56BAA" w14:textId="77777777" w:rsidR="00CD48F1" w:rsidRPr="00CD48F1" w:rsidRDefault="00CD48F1" w:rsidP="00CD48F1">
      <w:pPr>
        <w:keepNext/>
        <w:spacing w:before="120" w:after="360" w:line="240" w:lineRule="auto"/>
        <w:jc w:val="center"/>
        <w:rPr>
          <w:rFonts w:ascii="Arial" w:eastAsia="Calibri" w:hAnsi="Arial" w:cs="Arial"/>
          <w:smallCaps/>
          <w:sz w:val="20"/>
          <w:szCs w:val="20"/>
          <w:lang w:eastAsia="en-GB"/>
        </w:rPr>
      </w:pPr>
      <w:r w:rsidRPr="00CD48F1">
        <w:rPr>
          <w:rFonts w:ascii="Arial" w:eastAsia="Calibri" w:hAnsi="Arial" w:cs="Arial"/>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CD48F1" w:rsidRPr="00CD48F1" w14:paraId="59C4E39E" w14:textId="77777777" w:rsidTr="00380F14">
        <w:tc>
          <w:tcPr>
            <w:tcW w:w="4644" w:type="dxa"/>
            <w:shd w:val="clear" w:color="auto" w:fill="auto"/>
          </w:tcPr>
          <w:p w14:paraId="5F302269"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Zależność od innych podmiotów:</w:t>
            </w:r>
          </w:p>
        </w:tc>
        <w:tc>
          <w:tcPr>
            <w:tcW w:w="4645" w:type="dxa"/>
            <w:shd w:val="clear" w:color="auto" w:fill="auto"/>
          </w:tcPr>
          <w:p w14:paraId="54A50530"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Odpowiedź:</w:t>
            </w:r>
          </w:p>
        </w:tc>
      </w:tr>
      <w:tr w:rsidR="00CD48F1" w:rsidRPr="00CD48F1" w14:paraId="08D8B4F0" w14:textId="77777777" w:rsidTr="00380F14">
        <w:tc>
          <w:tcPr>
            <w:tcW w:w="4644" w:type="dxa"/>
            <w:shd w:val="clear" w:color="auto" w:fill="auto"/>
          </w:tcPr>
          <w:p w14:paraId="715D14CA"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1AF374E8"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Tak [] Nie</w:t>
            </w:r>
          </w:p>
        </w:tc>
      </w:tr>
    </w:tbl>
    <w:p w14:paraId="7CA207B1" w14:textId="77777777" w:rsidR="00CD48F1" w:rsidRPr="00CD48F1"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sz w:val="20"/>
          <w:szCs w:val="20"/>
          <w:lang w:eastAsia="en-GB"/>
        </w:rPr>
      </w:pPr>
      <w:r w:rsidRPr="00CD48F1">
        <w:rPr>
          <w:rFonts w:ascii="Arial" w:eastAsia="Calibri" w:hAnsi="Arial" w:cs="Arial"/>
          <w:b/>
          <w:sz w:val="20"/>
          <w:szCs w:val="20"/>
          <w:lang w:eastAsia="en-GB"/>
        </w:rPr>
        <w:t>Jeżeli tak</w:t>
      </w:r>
      <w:r w:rsidRPr="00CD48F1">
        <w:rPr>
          <w:rFonts w:ascii="Arial" w:eastAsia="Calibri" w:hAnsi="Arial" w:cs="Arial"/>
          <w:sz w:val="20"/>
          <w:szCs w:val="20"/>
          <w:lang w:eastAsia="en-GB"/>
        </w:rPr>
        <w:t xml:space="preserve">, proszę przedstawić – </w:t>
      </w:r>
      <w:r w:rsidRPr="00CD48F1">
        <w:rPr>
          <w:rFonts w:ascii="Arial" w:eastAsia="Calibri" w:hAnsi="Arial" w:cs="Arial"/>
          <w:b/>
          <w:sz w:val="20"/>
          <w:szCs w:val="20"/>
          <w:lang w:eastAsia="en-GB"/>
        </w:rPr>
        <w:t>dla każdego</w:t>
      </w:r>
      <w:r w:rsidRPr="00CD48F1">
        <w:rPr>
          <w:rFonts w:ascii="Arial" w:eastAsia="Calibri" w:hAnsi="Arial" w:cs="Arial"/>
          <w:sz w:val="20"/>
          <w:szCs w:val="20"/>
          <w:lang w:eastAsia="en-GB"/>
        </w:rPr>
        <w:t xml:space="preserve"> z podmiotów, których to dotyczy – odrębny formularz jednolitego europejskiego dokumentu zamówienia zawierający informacje wymagane w </w:t>
      </w:r>
      <w:r w:rsidRPr="00CD48F1">
        <w:rPr>
          <w:rFonts w:ascii="Arial" w:eastAsia="Calibri" w:hAnsi="Arial" w:cs="Arial"/>
          <w:b/>
          <w:sz w:val="20"/>
          <w:szCs w:val="20"/>
          <w:lang w:eastAsia="en-GB"/>
        </w:rPr>
        <w:t>niniejszej części sekcja A i B oraz w części III</w:t>
      </w:r>
      <w:r w:rsidRPr="00CD48F1">
        <w:rPr>
          <w:rFonts w:ascii="Arial" w:eastAsia="Calibri" w:hAnsi="Arial" w:cs="Arial"/>
          <w:sz w:val="20"/>
          <w:szCs w:val="20"/>
          <w:lang w:eastAsia="en-GB"/>
        </w:rPr>
        <w:t xml:space="preserve">, należycie wypełniony i podpisany przez dane podmioty. </w:t>
      </w:r>
      <w:r w:rsidRPr="00CD48F1">
        <w:rPr>
          <w:rFonts w:ascii="Arial" w:eastAsia="Calibri" w:hAnsi="Arial" w:cs="Arial"/>
          <w:sz w:val="20"/>
          <w:szCs w:val="20"/>
          <w:lang w:eastAsia="en-GB"/>
        </w:rPr>
        <w:br/>
        <w:t xml:space="preserve">Należy zauważyć, że dotyczy to również wszystkich pracowników technicznych lub służb </w:t>
      </w:r>
      <w:r w:rsidRPr="00CD48F1">
        <w:rPr>
          <w:rFonts w:ascii="Arial" w:eastAsia="Calibri" w:hAnsi="Arial" w:cs="Arial"/>
          <w:sz w:val="20"/>
          <w:szCs w:val="20"/>
          <w:lang w:eastAsia="en-GB"/>
        </w:rPr>
        <w:lastRenderedPageBreak/>
        <w:t xml:space="preserve">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CD48F1">
        <w:rPr>
          <w:rFonts w:ascii="Arial" w:eastAsia="Calibri" w:hAnsi="Arial" w:cs="Arial"/>
          <w:sz w:val="20"/>
          <w:szCs w:val="20"/>
          <w:lang w:eastAsia="en-GB"/>
        </w:rPr>
        <w:br/>
        <w:t>O ile ma to znaczenie dla określonych zdolności, na których polega wykonawca, proszę dołączyć – dla każdego z podmiotów, których to dotyczy – informacje wymagane w częściach IV i V</w:t>
      </w:r>
      <w:r w:rsidRPr="00CD48F1">
        <w:rPr>
          <w:rFonts w:ascii="Arial" w:eastAsia="Calibri" w:hAnsi="Arial" w:cs="Arial"/>
          <w:sz w:val="20"/>
          <w:szCs w:val="20"/>
          <w:vertAlign w:val="superscript"/>
          <w:lang w:eastAsia="en-GB"/>
        </w:rPr>
        <w:footnoteReference w:id="12"/>
      </w:r>
      <w:r w:rsidRPr="00CD48F1">
        <w:rPr>
          <w:rFonts w:ascii="Arial" w:eastAsia="Calibri" w:hAnsi="Arial" w:cs="Arial"/>
          <w:sz w:val="20"/>
          <w:szCs w:val="20"/>
          <w:lang w:eastAsia="en-GB"/>
        </w:rPr>
        <w:t>.</w:t>
      </w:r>
    </w:p>
    <w:p w14:paraId="6F0E0D74" w14:textId="77777777" w:rsidR="00CD48F1" w:rsidRPr="00CD48F1" w:rsidRDefault="00CD48F1" w:rsidP="00CD48F1">
      <w:pPr>
        <w:keepNext/>
        <w:spacing w:before="120" w:after="360" w:line="240" w:lineRule="auto"/>
        <w:jc w:val="center"/>
        <w:rPr>
          <w:rFonts w:ascii="Arial" w:eastAsia="Calibri" w:hAnsi="Arial" w:cs="Arial"/>
          <w:smallCaps/>
          <w:sz w:val="20"/>
          <w:szCs w:val="20"/>
          <w:u w:val="single"/>
          <w:lang w:eastAsia="en-GB"/>
        </w:rPr>
      </w:pPr>
      <w:r w:rsidRPr="00CD48F1">
        <w:rPr>
          <w:rFonts w:ascii="Arial" w:eastAsia="Calibri" w:hAnsi="Arial" w:cs="Arial"/>
          <w:smallCaps/>
          <w:sz w:val="20"/>
          <w:szCs w:val="20"/>
          <w:lang w:eastAsia="en-GB"/>
        </w:rPr>
        <w:t>D: Informacje dotyczące podwykonawców, na których zdolności wykonawca nie polega</w:t>
      </w:r>
    </w:p>
    <w:p w14:paraId="09271A99" w14:textId="77777777" w:rsidR="00CD48F1" w:rsidRPr="00CD48F1"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Arial" w:eastAsia="Calibri" w:hAnsi="Arial" w:cs="Arial"/>
          <w:b/>
          <w:sz w:val="20"/>
          <w:szCs w:val="20"/>
          <w:lang w:eastAsia="en-GB"/>
        </w:rPr>
      </w:pPr>
      <w:r w:rsidRPr="00CD48F1">
        <w:rPr>
          <w:rFonts w:ascii="Arial" w:eastAsia="Calibri" w:hAnsi="Arial" w:cs="Arial"/>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CD48F1" w:rsidRPr="00CD48F1" w14:paraId="0820CC30" w14:textId="77777777" w:rsidTr="00380F14">
        <w:tc>
          <w:tcPr>
            <w:tcW w:w="4644" w:type="dxa"/>
            <w:shd w:val="clear" w:color="auto" w:fill="auto"/>
          </w:tcPr>
          <w:p w14:paraId="3C341202"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Podwykonawstwo:</w:t>
            </w:r>
          </w:p>
        </w:tc>
        <w:tc>
          <w:tcPr>
            <w:tcW w:w="4645" w:type="dxa"/>
            <w:shd w:val="clear" w:color="auto" w:fill="auto"/>
          </w:tcPr>
          <w:p w14:paraId="34A3B9EF"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Odpowiedź:</w:t>
            </w:r>
          </w:p>
        </w:tc>
      </w:tr>
      <w:tr w:rsidR="00CD48F1" w:rsidRPr="00CD48F1" w14:paraId="7C10726A" w14:textId="77777777" w:rsidTr="00380F14">
        <w:tc>
          <w:tcPr>
            <w:tcW w:w="4644" w:type="dxa"/>
            <w:shd w:val="clear" w:color="auto" w:fill="auto"/>
          </w:tcPr>
          <w:p w14:paraId="6D45F00D"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Czy wykonawca zamierza zlecić osobom trzecim podwykonawstwo jakiejkolwiek części zamówienia?</w:t>
            </w:r>
          </w:p>
        </w:tc>
        <w:tc>
          <w:tcPr>
            <w:tcW w:w="4645" w:type="dxa"/>
            <w:shd w:val="clear" w:color="auto" w:fill="auto"/>
          </w:tcPr>
          <w:p w14:paraId="2F171FC8"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t>[] Tak [] Nie</w:t>
            </w:r>
            <w:r w:rsidRPr="00CD48F1">
              <w:rPr>
                <w:rFonts w:ascii="Arial" w:eastAsia="Calibri" w:hAnsi="Arial" w:cs="Arial"/>
                <w:sz w:val="20"/>
                <w:szCs w:val="20"/>
                <w:lang w:eastAsia="en-GB"/>
              </w:rPr>
              <w:br/>
              <w:t xml:space="preserve">Jeżeli </w:t>
            </w:r>
            <w:r w:rsidRPr="00CD48F1">
              <w:rPr>
                <w:rFonts w:ascii="Arial" w:eastAsia="Calibri" w:hAnsi="Arial" w:cs="Arial"/>
                <w:b/>
                <w:sz w:val="20"/>
                <w:szCs w:val="20"/>
                <w:lang w:eastAsia="en-GB"/>
              </w:rPr>
              <w:t>tak i o ile jest to wiadome</w:t>
            </w:r>
            <w:r w:rsidRPr="00CD48F1">
              <w:rPr>
                <w:rFonts w:ascii="Arial" w:eastAsia="Calibri" w:hAnsi="Arial" w:cs="Arial"/>
                <w:sz w:val="20"/>
                <w:szCs w:val="20"/>
                <w:lang w:eastAsia="en-GB"/>
              </w:rPr>
              <w:t xml:space="preserve">, proszę podać wykaz proponowanych podwykonawców: </w:t>
            </w:r>
          </w:p>
          <w:p w14:paraId="252AF547"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p>
        </w:tc>
      </w:tr>
    </w:tbl>
    <w:p w14:paraId="1E02539B" w14:textId="77777777" w:rsidR="00CD48F1" w:rsidRPr="00CD48F1"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 xml:space="preserve">Jeżeli instytucja zamawiająca lub podmiot zamawiający wyraźnie żąda przedstawienia tych informacji </w:t>
      </w:r>
      <w:r w:rsidRPr="00CD48F1">
        <w:rPr>
          <w:rFonts w:ascii="Arial" w:eastAsia="Calibri" w:hAnsi="Arial" w:cs="Arial"/>
          <w:sz w:val="20"/>
          <w:szCs w:val="20"/>
          <w:lang w:eastAsia="en-GB"/>
        </w:rPr>
        <w:t xml:space="preserve">oprócz informacji </w:t>
      </w:r>
      <w:r w:rsidRPr="00CD48F1">
        <w:rPr>
          <w:rFonts w:ascii="Arial" w:eastAsia="Calibri"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14:paraId="5A4E27F7" w14:textId="77777777" w:rsidR="00CD48F1" w:rsidRPr="00CD48F1" w:rsidRDefault="00CD48F1" w:rsidP="00CD48F1">
      <w:pPr>
        <w:rPr>
          <w:rFonts w:ascii="Arial" w:eastAsia="Calibri" w:hAnsi="Arial" w:cs="Arial"/>
          <w:b/>
          <w:sz w:val="20"/>
          <w:szCs w:val="20"/>
          <w:lang w:eastAsia="en-GB"/>
        </w:rPr>
      </w:pPr>
      <w:r w:rsidRPr="00CD48F1">
        <w:rPr>
          <w:rFonts w:ascii="Arial" w:eastAsia="Calibri" w:hAnsi="Arial" w:cs="Arial"/>
          <w:sz w:val="20"/>
          <w:szCs w:val="20"/>
          <w:lang w:eastAsia="en-GB"/>
        </w:rPr>
        <w:br w:type="page"/>
      </w:r>
    </w:p>
    <w:p w14:paraId="03601397" w14:textId="77777777" w:rsidR="00CD48F1" w:rsidRPr="00CD48F1" w:rsidRDefault="00CD48F1" w:rsidP="00CD48F1">
      <w:pPr>
        <w:keepNext/>
        <w:spacing w:before="120" w:after="360" w:line="240" w:lineRule="auto"/>
        <w:jc w:val="center"/>
        <w:rPr>
          <w:rFonts w:ascii="Arial" w:eastAsia="Calibri" w:hAnsi="Arial" w:cs="Arial"/>
          <w:b/>
          <w:sz w:val="20"/>
          <w:szCs w:val="20"/>
          <w:lang w:eastAsia="en-GB"/>
        </w:rPr>
      </w:pPr>
      <w:r w:rsidRPr="00CD48F1">
        <w:rPr>
          <w:rFonts w:ascii="Arial" w:eastAsia="Calibri" w:hAnsi="Arial" w:cs="Arial"/>
          <w:b/>
          <w:sz w:val="20"/>
          <w:szCs w:val="20"/>
          <w:lang w:eastAsia="en-GB"/>
        </w:rPr>
        <w:lastRenderedPageBreak/>
        <w:t>Część III: Podstawy wykluczenia</w:t>
      </w:r>
    </w:p>
    <w:p w14:paraId="17DC27B4" w14:textId="77777777" w:rsidR="00CD48F1" w:rsidRPr="00CD48F1" w:rsidRDefault="00CD48F1" w:rsidP="00CD48F1">
      <w:pPr>
        <w:keepNext/>
        <w:spacing w:before="120" w:after="360" w:line="240" w:lineRule="auto"/>
        <w:jc w:val="center"/>
        <w:rPr>
          <w:rFonts w:ascii="Arial" w:eastAsia="Calibri" w:hAnsi="Arial" w:cs="Arial"/>
          <w:smallCaps/>
          <w:sz w:val="20"/>
          <w:szCs w:val="20"/>
          <w:lang w:eastAsia="en-GB"/>
        </w:rPr>
      </w:pPr>
      <w:r w:rsidRPr="00CD48F1">
        <w:rPr>
          <w:rFonts w:ascii="Arial" w:eastAsia="Calibri" w:hAnsi="Arial" w:cs="Arial"/>
          <w:smallCaps/>
          <w:sz w:val="20"/>
          <w:szCs w:val="20"/>
          <w:lang w:eastAsia="en-GB"/>
        </w:rPr>
        <w:t>A: Podstawy związane z wyrokami skazującymi za przestępstwo</w:t>
      </w:r>
    </w:p>
    <w:p w14:paraId="73EBDF6E" w14:textId="77777777" w:rsidR="00CD48F1" w:rsidRPr="00CD48F1"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t>W art. 57 ust. 1 dyrektywy 2014/24/UE określono następujące powody wykluczenia:</w:t>
      </w:r>
    </w:p>
    <w:p w14:paraId="55BEB07C" w14:textId="77777777" w:rsidR="00380F14" w:rsidRDefault="00CD48F1" w:rsidP="00380F14">
      <w:pPr>
        <w:numPr>
          <w:ilvl w:val="0"/>
          <w:numId w:val="42"/>
        </w:numPr>
        <w:pBdr>
          <w:top w:val="single" w:sz="4" w:space="1" w:color="auto"/>
          <w:left w:val="single" w:sz="4" w:space="4" w:color="auto"/>
          <w:bottom w:val="single" w:sz="4" w:space="1" w:color="auto"/>
          <w:right w:val="single" w:sz="4" w:space="4" w:color="auto"/>
        </w:pBdr>
        <w:shd w:val="clear" w:color="auto" w:fill="BFBFBF"/>
        <w:tabs>
          <w:tab w:val="clear" w:pos="850"/>
          <w:tab w:val="num" w:pos="284"/>
        </w:tabs>
        <w:spacing w:before="120" w:after="120" w:line="240" w:lineRule="auto"/>
        <w:jc w:val="both"/>
        <w:rPr>
          <w:rFonts w:ascii="Arial" w:eastAsia="Calibri" w:hAnsi="Arial" w:cs="Arial"/>
          <w:w w:val="0"/>
          <w:sz w:val="20"/>
          <w:szCs w:val="20"/>
          <w:lang w:eastAsia="en-GB"/>
        </w:rPr>
      </w:pPr>
      <w:r w:rsidRPr="00CD48F1">
        <w:rPr>
          <w:rFonts w:ascii="Arial" w:eastAsia="Calibri" w:hAnsi="Arial" w:cs="Arial"/>
          <w:sz w:val="20"/>
          <w:szCs w:val="20"/>
          <w:lang w:eastAsia="en-GB"/>
        </w:rPr>
        <w:t xml:space="preserve">udział w </w:t>
      </w:r>
      <w:r w:rsidRPr="00CD48F1">
        <w:rPr>
          <w:rFonts w:ascii="Arial" w:eastAsia="Calibri" w:hAnsi="Arial" w:cs="Arial"/>
          <w:b/>
          <w:sz w:val="20"/>
          <w:szCs w:val="20"/>
          <w:lang w:eastAsia="en-GB"/>
        </w:rPr>
        <w:t>organizacji przestępczej</w:t>
      </w:r>
      <w:r w:rsidRPr="00CD48F1">
        <w:rPr>
          <w:rFonts w:ascii="Arial" w:eastAsia="Calibri" w:hAnsi="Arial" w:cs="Arial"/>
          <w:b/>
          <w:sz w:val="20"/>
          <w:szCs w:val="20"/>
          <w:vertAlign w:val="superscript"/>
          <w:lang w:eastAsia="en-GB"/>
        </w:rPr>
        <w:footnoteReference w:id="13"/>
      </w:r>
      <w:r w:rsidRPr="00CD48F1">
        <w:rPr>
          <w:rFonts w:ascii="Arial" w:eastAsia="Calibri" w:hAnsi="Arial" w:cs="Arial"/>
          <w:sz w:val="20"/>
          <w:szCs w:val="20"/>
          <w:lang w:eastAsia="en-GB"/>
        </w:rPr>
        <w:t>;</w:t>
      </w:r>
    </w:p>
    <w:p w14:paraId="44404BEF" w14:textId="77777777" w:rsidR="00380F14" w:rsidRDefault="00CD48F1" w:rsidP="00380F14">
      <w:pPr>
        <w:numPr>
          <w:ilvl w:val="0"/>
          <w:numId w:val="42"/>
        </w:numPr>
        <w:pBdr>
          <w:top w:val="single" w:sz="4" w:space="1" w:color="auto"/>
          <w:left w:val="single" w:sz="4" w:space="4" w:color="auto"/>
          <w:bottom w:val="single" w:sz="4" w:space="1" w:color="auto"/>
          <w:right w:val="single" w:sz="4" w:space="4" w:color="auto"/>
        </w:pBdr>
        <w:shd w:val="clear" w:color="auto" w:fill="BFBFBF"/>
        <w:tabs>
          <w:tab w:val="clear" w:pos="850"/>
          <w:tab w:val="num" w:pos="284"/>
        </w:tabs>
        <w:spacing w:before="120" w:after="120" w:line="240" w:lineRule="auto"/>
        <w:jc w:val="both"/>
        <w:rPr>
          <w:rFonts w:ascii="Arial" w:eastAsia="Calibri" w:hAnsi="Arial" w:cs="Arial"/>
          <w:w w:val="0"/>
          <w:sz w:val="20"/>
          <w:szCs w:val="20"/>
          <w:lang w:eastAsia="en-GB"/>
        </w:rPr>
      </w:pPr>
      <w:r w:rsidRPr="00380F14">
        <w:rPr>
          <w:rFonts w:ascii="Arial" w:eastAsia="Calibri" w:hAnsi="Arial" w:cs="Arial"/>
          <w:b/>
          <w:sz w:val="20"/>
          <w:szCs w:val="20"/>
          <w:lang w:eastAsia="en-GB"/>
        </w:rPr>
        <w:t>korupcja</w:t>
      </w:r>
      <w:r w:rsidRPr="00CD48F1">
        <w:rPr>
          <w:rFonts w:ascii="Arial" w:eastAsia="Calibri" w:hAnsi="Arial" w:cs="Arial"/>
          <w:b/>
          <w:sz w:val="20"/>
          <w:szCs w:val="20"/>
          <w:vertAlign w:val="superscript"/>
          <w:lang w:eastAsia="en-GB"/>
        </w:rPr>
        <w:footnoteReference w:id="14"/>
      </w:r>
      <w:r w:rsidRPr="00380F14">
        <w:rPr>
          <w:rFonts w:ascii="Arial" w:eastAsia="Calibri" w:hAnsi="Arial" w:cs="Arial"/>
          <w:sz w:val="20"/>
          <w:szCs w:val="20"/>
          <w:lang w:eastAsia="en-GB"/>
        </w:rPr>
        <w:t>;</w:t>
      </w:r>
      <w:bookmarkStart w:id="2" w:name="_DV_M1264"/>
      <w:bookmarkEnd w:id="2"/>
    </w:p>
    <w:p w14:paraId="10634BCA" w14:textId="77777777" w:rsidR="00380F14" w:rsidRDefault="00CD48F1" w:rsidP="00380F14">
      <w:pPr>
        <w:numPr>
          <w:ilvl w:val="0"/>
          <w:numId w:val="42"/>
        </w:numPr>
        <w:pBdr>
          <w:top w:val="single" w:sz="4" w:space="1" w:color="auto"/>
          <w:left w:val="single" w:sz="4" w:space="4" w:color="auto"/>
          <w:bottom w:val="single" w:sz="4" w:space="1" w:color="auto"/>
          <w:right w:val="single" w:sz="4" w:space="4" w:color="auto"/>
        </w:pBdr>
        <w:shd w:val="clear" w:color="auto" w:fill="BFBFBF"/>
        <w:tabs>
          <w:tab w:val="clear" w:pos="850"/>
          <w:tab w:val="num" w:pos="284"/>
        </w:tabs>
        <w:spacing w:before="120" w:after="120" w:line="240" w:lineRule="auto"/>
        <w:jc w:val="both"/>
        <w:rPr>
          <w:rFonts w:ascii="Arial" w:eastAsia="Calibri" w:hAnsi="Arial" w:cs="Arial"/>
          <w:w w:val="0"/>
          <w:sz w:val="20"/>
          <w:szCs w:val="20"/>
          <w:lang w:eastAsia="en-GB"/>
        </w:rPr>
      </w:pPr>
      <w:r w:rsidRPr="00380F14">
        <w:rPr>
          <w:rFonts w:ascii="Arial" w:eastAsia="Calibri" w:hAnsi="Arial" w:cs="Arial"/>
          <w:b/>
          <w:w w:val="0"/>
          <w:sz w:val="20"/>
          <w:szCs w:val="20"/>
          <w:lang w:eastAsia="en-GB"/>
        </w:rPr>
        <w:t>nadużycie finansowe</w:t>
      </w:r>
      <w:r w:rsidRPr="00CD48F1">
        <w:rPr>
          <w:rFonts w:ascii="Arial" w:eastAsia="Calibri" w:hAnsi="Arial" w:cs="Arial"/>
          <w:b/>
          <w:w w:val="0"/>
          <w:sz w:val="20"/>
          <w:szCs w:val="20"/>
          <w:vertAlign w:val="superscript"/>
          <w:lang w:eastAsia="en-GB"/>
        </w:rPr>
        <w:footnoteReference w:id="15"/>
      </w:r>
      <w:r w:rsidRPr="00380F14">
        <w:rPr>
          <w:rFonts w:ascii="Arial" w:eastAsia="Calibri" w:hAnsi="Arial" w:cs="Arial"/>
          <w:w w:val="0"/>
          <w:sz w:val="20"/>
          <w:szCs w:val="20"/>
          <w:lang w:eastAsia="en-GB"/>
        </w:rPr>
        <w:t>;</w:t>
      </w:r>
      <w:bookmarkStart w:id="3" w:name="_DV_M1266"/>
      <w:bookmarkEnd w:id="3"/>
    </w:p>
    <w:p w14:paraId="5C538074" w14:textId="77777777" w:rsidR="00380F14" w:rsidRDefault="00CD48F1" w:rsidP="00380F14">
      <w:pPr>
        <w:numPr>
          <w:ilvl w:val="0"/>
          <w:numId w:val="42"/>
        </w:numPr>
        <w:pBdr>
          <w:top w:val="single" w:sz="4" w:space="1" w:color="auto"/>
          <w:left w:val="single" w:sz="4" w:space="4" w:color="auto"/>
          <w:bottom w:val="single" w:sz="4" w:space="1" w:color="auto"/>
          <w:right w:val="single" w:sz="4" w:space="4" w:color="auto"/>
        </w:pBdr>
        <w:shd w:val="clear" w:color="auto" w:fill="BFBFBF"/>
        <w:tabs>
          <w:tab w:val="clear" w:pos="850"/>
          <w:tab w:val="num" w:pos="284"/>
        </w:tabs>
        <w:spacing w:before="120" w:after="120" w:line="240" w:lineRule="auto"/>
        <w:jc w:val="both"/>
        <w:rPr>
          <w:rFonts w:ascii="Arial" w:eastAsia="Calibri" w:hAnsi="Arial" w:cs="Arial"/>
          <w:w w:val="0"/>
          <w:sz w:val="20"/>
          <w:szCs w:val="20"/>
          <w:lang w:eastAsia="en-GB"/>
        </w:rPr>
      </w:pPr>
      <w:r w:rsidRPr="00380F14">
        <w:rPr>
          <w:rFonts w:ascii="Arial" w:eastAsia="Calibri" w:hAnsi="Arial" w:cs="Arial"/>
          <w:b/>
          <w:w w:val="0"/>
          <w:sz w:val="20"/>
          <w:szCs w:val="20"/>
          <w:lang w:eastAsia="en-GB"/>
        </w:rPr>
        <w:t>przestępstwa terrorystyczne lub przestępstwa związane z działalnością terrorystyczną</w:t>
      </w:r>
      <w:bookmarkStart w:id="4" w:name="_DV_M1268"/>
      <w:bookmarkEnd w:id="4"/>
      <w:r w:rsidRPr="00CD48F1">
        <w:rPr>
          <w:rFonts w:ascii="Arial" w:eastAsia="Calibri" w:hAnsi="Arial" w:cs="Arial"/>
          <w:b/>
          <w:w w:val="0"/>
          <w:sz w:val="20"/>
          <w:szCs w:val="20"/>
          <w:vertAlign w:val="superscript"/>
          <w:lang w:eastAsia="en-GB"/>
        </w:rPr>
        <w:footnoteReference w:id="16"/>
      </w:r>
    </w:p>
    <w:p w14:paraId="3D4D0247" w14:textId="77777777" w:rsidR="00380F14" w:rsidRDefault="00CD48F1" w:rsidP="00380F14">
      <w:pPr>
        <w:numPr>
          <w:ilvl w:val="0"/>
          <w:numId w:val="42"/>
        </w:numPr>
        <w:pBdr>
          <w:top w:val="single" w:sz="4" w:space="1" w:color="auto"/>
          <w:left w:val="single" w:sz="4" w:space="4" w:color="auto"/>
          <w:bottom w:val="single" w:sz="4" w:space="1" w:color="auto"/>
          <w:right w:val="single" w:sz="4" w:space="4" w:color="auto"/>
        </w:pBdr>
        <w:shd w:val="clear" w:color="auto" w:fill="BFBFBF"/>
        <w:tabs>
          <w:tab w:val="clear" w:pos="850"/>
          <w:tab w:val="num" w:pos="284"/>
        </w:tabs>
        <w:spacing w:before="120" w:after="120" w:line="240" w:lineRule="auto"/>
        <w:jc w:val="both"/>
        <w:rPr>
          <w:rFonts w:ascii="Arial" w:eastAsia="Calibri" w:hAnsi="Arial" w:cs="Arial"/>
          <w:w w:val="0"/>
          <w:sz w:val="20"/>
          <w:szCs w:val="20"/>
          <w:lang w:eastAsia="en-GB"/>
        </w:rPr>
      </w:pPr>
      <w:r w:rsidRPr="00380F14">
        <w:rPr>
          <w:rFonts w:ascii="Arial" w:eastAsia="Calibri" w:hAnsi="Arial" w:cs="Arial"/>
          <w:b/>
          <w:w w:val="0"/>
          <w:sz w:val="20"/>
          <w:szCs w:val="20"/>
          <w:lang w:eastAsia="en-GB"/>
        </w:rPr>
        <w:t>pranie pieniędzy lub finansowanie terroryzmu</w:t>
      </w:r>
      <w:r w:rsidRPr="00CD48F1">
        <w:rPr>
          <w:rFonts w:ascii="Arial" w:eastAsia="Calibri" w:hAnsi="Arial" w:cs="Arial"/>
          <w:b/>
          <w:w w:val="0"/>
          <w:sz w:val="20"/>
          <w:szCs w:val="20"/>
          <w:vertAlign w:val="superscript"/>
          <w:lang w:eastAsia="en-GB"/>
        </w:rPr>
        <w:footnoteReference w:id="17"/>
      </w:r>
    </w:p>
    <w:p w14:paraId="416903D7" w14:textId="100C2751" w:rsidR="00CD48F1" w:rsidRPr="00380F14" w:rsidRDefault="00CD48F1" w:rsidP="00380F14">
      <w:pPr>
        <w:numPr>
          <w:ilvl w:val="0"/>
          <w:numId w:val="42"/>
        </w:numPr>
        <w:pBdr>
          <w:top w:val="single" w:sz="4" w:space="1" w:color="auto"/>
          <w:left w:val="single" w:sz="4" w:space="4" w:color="auto"/>
          <w:bottom w:val="single" w:sz="4" w:space="1" w:color="auto"/>
          <w:right w:val="single" w:sz="4" w:space="4" w:color="auto"/>
        </w:pBdr>
        <w:shd w:val="clear" w:color="auto" w:fill="BFBFBF"/>
        <w:tabs>
          <w:tab w:val="clear" w:pos="850"/>
          <w:tab w:val="num" w:pos="284"/>
        </w:tabs>
        <w:spacing w:before="120" w:after="120" w:line="240" w:lineRule="auto"/>
        <w:jc w:val="both"/>
        <w:rPr>
          <w:rFonts w:ascii="Arial" w:eastAsia="Calibri" w:hAnsi="Arial" w:cs="Arial"/>
          <w:w w:val="0"/>
          <w:sz w:val="20"/>
          <w:szCs w:val="20"/>
          <w:lang w:eastAsia="en-GB"/>
        </w:rPr>
      </w:pPr>
      <w:r w:rsidRPr="00380F14">
        <w:rPr>
          <w:rFonts w:ascii="Arial" w:eastAsia="Calibri" w:hAnsi="Arial" w:cs="Arial"/>
          <w:b/>
          <w:sz w:val="20"/>
          <w:szCs w:val="20"/>
          <w:lang w:eastAsia="en-GB"/>
        </w:rPr>
        <w:t>praca dzieci</w:t>
      </w:r>
      <w:r w:rsidRPr="00380F14">
        <w:rPr>
          <w:rFonts w:ascii="Arial" w:eastAsia="Calibri" w:hAnsi="Arial" w:cs="Arial"/>
          <w:sz w:val="20"/>
          <w:szCs w:val="20"/>
          <w:lang w:eastAsia="en-GB"/>
        </w:rPr>
        <w:t xml:space="preserve"> i inne formy </w:t>
      </w:r>
      <w:r w:rsidRPr="00380F14">
        <w:rPr>
          <w:rFonts w:ascii="Arial" w:eastAsia="Calibri" w:hAnsi="Arial" w:cs="Arial"/>
          <w:b/>
          <w:sz w:val="20"/>
          <w:szCs w:val="20"/>
          <w:lang w:eastAsia="en-GB"/>
        </w:rPr>
        <w:t>handlu ludźmi</w:t>
      </w:r>
      <w:r w:rsidRPr="00CD48F1">
        <w:rPr>
          <w:rFonts w:ascii="Arial" w:eastAsia="Calibri" w:hAnsi="Arial" w:cs="Arial"/>
          <w:b/>
          <w:sz w:val="20"/>
          <w:szCs w:val="20"/>
          <w:vertAlign w:val="superscript"/>
          <w:lang w:eastAsia="en-GB"/>
        </w:rPr>
        <w:footnoteReference w:id="18"/>
      </w:r>
      <w:r w:rsidRPr="00380F14">
        <w:rPr>
          <w:rFonts w:ascii="Arial" w:eastAsia="Calibri" w:hAnsi="Arial"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CD48F1" w:rsidRPr="00CD48F1" w14:paraId="66310CA9" w14:textId="77777777" w:rsidTr="00380F14">
        <w:tc>
          <w:tcPr>
            <w:tcW w:w="4644" w:type="dxa"/>
            <w:shd w:val="clear" w:color="auto" w:fill="auto"/>
          </w:tcPr>
          <w:p w14:paraId="74C52A84"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4AFCFADF"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Odpowiedź:</w:t>
            </w:r>
          </w:p>
        </w:tc>
      </w:tr>
      <w:tr w:rsidR="00CD48F1" w:rsidRPr="00CD48F1" w14:paraId="0167597D" w14:textId="77777777" w:rsidTr="00380F14">
        <w:tc>
          <w:tcPr>
            <w:tcW w:w="4644" w:type="dxa"/>
            <w:shd w:val="clear" w:color="auto" w:fill="auto"/>
          </w:tcPr>
          <w:p w14:paraId="02BF8C76"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xml:space="preserve">Czy w stosunku do </w:t>
            </w:r>
            <w:r w:rsidRPr="00CD48F1">
              <w:rPr>
                <w:rFonts w:ascii="Arial" w:eastAsia="Calibri" w:hAnsi="Arial" w:cs="Arial"/>
                <w:b/>
                <w:sz w:val="20"/>
                <w:szCs w:val="20"/>
                <w:lang w:eastAsia="en-GB"/>
              </w:rPr>
              <w:t>samego wykonawcy</w:t>
            </w:r>
            <w:r w:rsidRPr="00CD48F1">
              <w:rPr>
                <w:rFonts w:ascii="Arial" w:eastAsia="Calibri" w:hAnsi="Arial" w:cs="Arial"/>
                <w:sz w:val="20"/>
                <w:szCs w:val="20"/>
                <w:lang w:eastAsia="en-GB"/>
              </w:rPr>
              <w:t xml:space="preserve"> bądź </w:t>
            </w:r>
            <w:r w:rsidRPr="00CD48F1">
              <w:rPr>
                <w:rFonts w:ascii="Arial" w:eastAsia="Calibri" w:hAnsi="Arial" w:cs="Arial"/>
                <w:b/>
                <w:sz w:val="20"/>
                <w:szCs w:val="20"/>
                <w:lang w:eastAsia="en-GB"/>
              </w:rPr>
              <w:t>jakiejkolwiek</w:t>
            </w:r>
            <w:r w:rsidRPr="00CD48F1">
              <w:rPr>
                <w:rFonts w:ascii="Arial" w:eastAsia="Calibri" w:hAnsi="Arial" w:cs="Arial"/>
                <w:sz w:val="20"/>
                <w:szCs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CD48F1">
              <w:rPr>
                <w:rFonts w:ascii="Arial" w:eastAsia="Calibri" w:hAnsi="Arial" w:cs="Arial"/>
                <w:b/>
                <w:sz w:val="20"/>
                <w:szCs w:val="20"/>
                <w:lang w:eastAsia="en-GB"/>
              </w:rPr>
              <w:t>wydany został prawomocny wyrok</w:t>
            </w:r>
            <w:r w:rsidRPr="00CD48F1">
              <w:rPr>
                <w:rFonts w:ascii="Arial" w:eastAsia="Calibri" w:hAnsi="Arial" w:cs="Arial"/>
                <w:sz w:val="20"/>
                <w:szCs w:val="20"/>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097C2EE9"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Tak [] Nie</w:t>
            </w:r>
          </w:p>
          <w:p w14:paraId="7C206248"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Jeżeli odnośna dokumentacja jest dostępna w formie elektronicznej, proszę wskazać: (adres internetowy, wydający urząd lub organ, dokładne dane referencyjne dokumentacji):</w:t>
            </w:r>
            <w:r w:rsidRPr="00CD48F1">
              <w:rPr>
                <w:rFonts w:ascii="Arial" w:eastAsia="Calibri" w:hAnsi="Arial" w:cs="Arial"/>
                <w:sz w:val="20"/>
                <w:szCs w:val="20"/>
                <w:lang w:eastAsia="en-GB"/>
              </w:rPr>
              <w:br/>
              <w:t>[……][……][……][……]</w:t>
            </w:r>
            <w:r w:rsidRPr="00CD48F1">
              <w:rPr>
                <w:rFonts w:ascii="Arial" w:eastAsia="Calibri" w:hAnsi="Arial" w:cs="Arial"/>
                <w:sz w:val="20"/>
                <w:szCs w:val="20"/>
                <w:vertAlign w:val="superscript"/>
                <w:lang w:eastAsia="en-GB"/>
              </w:rPr>
              <w:footnoteReference w:id="19"/>
            </w:r>
          </w:p>
        </w:tc>
      </w:tr>
      <w:tr w:rsidR="00CD48F1" w:rsidRPr="00CD48F1" w14:paraId="2DC6D8DF" w14:textId="77777777" w:rsidTr="00380F14">
        <w:tc>
          <w:tcPr>
            <w:tcW w:w="4644" w:type="dxa"/>
            <w:shd w:val="clear" w:color="auto" w:fill="auto"/>
          </w:tcPr>
          <w:p w14:paraId="74E0C5FB"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b/>
                <w:sz w:val="20"/>
                <w:szCs w:val="20"/>
                <w:lang w:eastAsia="en-GB"/>
              </w:rPr>
              <w:t>Jeżeli tak</w:t>
            </w:r>
            <w:r w:rsidRPr="00CD48F1">
              <w:rPr>
                <w:rFonts w:ascii="Arial" w:eastAsia="Calibri" w:hAnsi="Arial" w:cs="Arial"/>
                <w:sz w:val="20"/>
                <w:szCs w:val="20"/>
                <w:lang w:eastAsia="en-GB"/>
              </w:rPr>
              <w:t>, proszę podać</w:t>
            </w:r>
            <w:r w:rsidRPr="00CD48F1">
              <w:rPr>
                <w:rFonts w:ascii="Arial" w:eastAsia="Calibri" w:hAnsi="Arial" w:cs="Arial"/>
                <w:sz w:val="20"/>
                <w:szCs w:val="20"/>
                <w:vertAlign w:val="superscript"/>
                <w:lang w:eastAsia="en-GB"/>
              </w:rPr>
              <w:footnoteReference w:id="20"/>
            </w:r>
            <w:r w:rsidRPr="00CD48F1">
              <w:rPr>
                <w:rFonts w:ascii="Arial" w:eastAsia="Calibri" w:hAnsi="Arial" w:cs="Arial"/>
                <w:sz w:val="20"/>
                <w:szCs w:val="20"/>
                <w:lang w:eastAsia="en-GB"/>
              </w:rPr>
              <w:t>:</w:t>
            </w:r>
            <w:r w:rsidRPr="00CD48F1">
              <w:rPr>
                <w:rFonts w:ascii="Arial" w:eastAsia="Calibri" w:hAnsi="Arial" w:cs="Arial"/>
                <w:sz w:val="20"/>
                <w:szCs w:val="20"/>
                <w:lang w:eastAsia="en-GB"/>
              </w:rPr>
              <w:br/>
              <w:t>a) datę wyroku, określić, których spośród punktów 1–6 on dotyczy, oraz podać powód(-ody) skazania;</w:t>
            </w:r>
            <w:r w:rsidRPr="00CD48F1">
              <w:rPr>
                <w:rFonts w:ascii="Arial" w:eastAsia="Calibri" w:hAnsi="Arial" w:cs="Arial"/>
                <w:sz w:val="20"/>
                <w:szCs w:val="20"/>
                <w:lang w:eastAsia="en-GB"/>
              </w:rPr>
              <w:br/>
              <w:t>b) wskazać, kto został skazany [ ];</w:t>
            </w:r>
            <w:r w:rsidRPr="00CD48F1">
              <w:rPr>
                <w:rFonts w:ascii="Arial" w:eastAsia="Calibri" w:hAnsi="Arial" w:cs="Arial"/>
                <w:sz w:val="20"/>
                <w:szCs w:val="20"/>
                <w:lang w:eastAsia="en-GB"/>
              </w:rPr>
              <w:br/>
            </w:r>
            <w:r w:rsidRPr="00CD48F1">
              <w:rPr>
                <w:rFonts w:ascii="Arial" w:eastAsia="Calibri" w:hAnsi="Arial" w:cs="Arial"/>
                <w:b/>
                <w:sz w:val="20"/>
                <w:szCs w:val="20"/>
                <w:lang w:eastAsia="en-GB"/>
              </w:rPr>
              <w:lastRenderedPageBreak/>
              <w:t>c) w zakresie, w jakim zostało to bezpośrednio ustalone w wyroku:</w:t>
            </w:r>
          </w:p>
        </w:tc>
        <w:tc>
          <w:tcPr>
            <w:tcW w:w="4645" w:type="dxa"/>
            <w:shd w:val="clear" w:color="auto" w:fill="auto"/>
          </w:tcPr>
          <w:p w14:paraId="6E182984"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lastRenderedPageBreak/>
              <w:br/>
              <w:t>a) data: [   ], punkt(-y): [   ], powód(-ody): [   ]</w:t>
            </w:r>
            <w:r w:rsidRPr="00CD48F1">
              <w:rPr>
                <w:rFonts w:ascii="Arial" w:eastAsia="Calibri" w:hAnsi="Arial" w:cs="Arial"/>
                <w:i/>
                <w:sz w:val="20"/>
                <w:szCs w:val="20"/>
                <w:vertAlign w:val="superscript"/>
                <w:lang w:eastAsia="en-GB"/>
              </w:rPr>
              <w:t xml:space="preserve"> </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t>b) [……]</w:t>
            </w:r>
            <w:r w:rsidRPr="00CD48F1">
              <w:rPr>
                <w:rFonts w:ascii="Arial" w:eastAsia="Calibri" w:hAnsi="Arial" w:cs="Arial"/>
                <w:sz w:val="20"/>
                <w:szCs w:val="20"/>
                <w:lang w:eastAsia="en-GB"/>
              </w:rPr>
              <w:br/>
            </w:r>
            <w:r w:rsidRPr="00CD48F1">
              <w:rPr>
                <w:rFonts w:ascii="Arial" w:eastAsia="Calibri" w:hAnsi="Arial" w:cs="Arial"/>
                <w:sz w:val="20"/>
                <w:szCs w:val="20"/>
                <w:lang w:eastAsia="en-GB"/>
              </w:rPr>
              <w:lastRenderedPageBreak/>
              <w:t>c) długość okresu wykluczenia [……] oraz punkt(-y), którego(-</w:t>
            </w:r>
            <w:proofErr w:type="spellStart"/>
            <w:r w:rsidRPr="00CD48F1">
              <w:rPr>
                <w:rFonts w:ascii="Arial" w:eastAsia="Calibri" w:hAnsi="Arial" w:cs="Arial"/>
                <w:sz w:val="20"/>
                <w:szCs w:val="20"/>
                <w:lang w:eastAsia="en-GB"/>
              </w:rPr>
              <w:t>ych</w:t>
            </w:r>
            <w:proofErr w:type="spellEnd"/>
            <w:r w:rsidRPr="00CD48F1">
              <w:rPr>
                <w:rFonts w:ascii="Arial" w:eastAsia="Calibri" w:hAnsi="Arial" w:cs="Arial"/>
                <w:sz w:val="20"/>
                <w:szCs w:val="20"/>
                <w:lang w:eastAsia="en-GB"/>
              </w:rPr>
              <w:t>) to dotyczy.</w:t>
            </w:r>
          </w:p>
          <w:p w14:paraId="2FFD9195"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Jeżeli odnośna dokumentacja jest dostępna w formie elektronicznej, proszę wskazać: (adres internetowy, wydający urząd lub organ, dokładne dane referencyjne dokumentacji): [……][……][……][……]</w:t>
            </w:r>
            <w:r w:rsidRPr="00CD48F1">
              <w:rPr>
                <w:rFonts w:ascii="Arial" w:eastAsia="Calibri" w:hAnsi="Arial" w:cs="Arial"/>
                <w:sz w:val="20"/>
                <w:szCs w:val="20"/>
                <w:vertAlign w:val="superscript"/>
                <w:lang w:eastAsia="en-GB"/>
              </w:rPr>
              <w:footnoteReference w:id="21"/>
            </w:r>
          </w:p>
        </w:tc>
      </w:tr>
      <w:tr w:rsidR="00CD48F1" w:rsidRPr="00CD48F1" w14:paraId="54307CC4" w14:textId="77777777" w:rsidTr="00380F14">
        <w:tc>
          <w:tcPr>
            <w:tcW w:w="4644" w:type="dxa"/>
            <w:shd w:val="clear" w:color="auto" w:fill="auto"/>
          </w:tcPr>
          <w:p w14:paraId="407AB163"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lastRenderedPageBreak/>
              <w:t>W przypadku skazania, czy wykonawca przedsięwziął środki w celu wykazania swojej rzetelności pomimo istnienia odpowiedniej podstawy wykluczenia</w:t>
            </w:r>
            <w:r w:rsidRPr="00CD48F1">
              <w:rPr>
                <w:rFonts w:ascii="Arial" w:eastAsia="Calibri" w:hAnsi="Arial" w:cs="Arial"/>
                <w:sz w:val="20"/>
                <w:szCs w:val="20"/>
                <w:vertAlign w:val="superscript"/>
                <w:lang w:eastAsia="en-GB"/>
              </w:rPr>
              <w:footnoteReference w:id="22"/>
            </w:r>
            <w:r w:rsidRPr="00CD48F1">
              <w:rPr>
                <w:rFonts w:ascii="Arial" w:eastAsia="Calibri" w:hAnsi="Arial" w:cs="Arial"/>
                <w:sz w:val="20"/>
                <w:szCs w:val="20"/>
                <w:lang w:eastAsia="en-GB"/>
              </w:rPr>
              <w:t xml:space="preserve"> („samooczyszczenie”)?</w:t>
            </w:r>
          </w:p>
        </w:tc>
        <w:tc>
          <w:tcPr>
            <w:tcW w:w="4645" w:type="dxa"/>
            <w:shd w:val="clear" w:color="auto" w:fill="auto"/>
          </w:tcPr>
          <w:p w14:paraId="3DF3FCA8"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xml:space="preserve">[] Tak [] Nie </w:t>
            </w:r>
          </w:p>
        </w:tc>
      </w:tr>
      <w:tr w:rsidR="00CD48F1" w:rsidRPr="00CD48F1" w14:paraId="22BAE624" w14:textId="77777777" w:rsidTr="00380F14">
        <w:tc>
          <w:tcPr>
            <w:tcW w:w="4644" w:type="dxa"/>
            <w:shd w:val="clear" w:color="auto" w:fill="auto"/>
          </w:tcPr>
          <w:p w14:paraId="632F4CD5"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b/>
                <w:sz w:val="20"/>
                <w:szCs w:val="20"/>
                <w:lang w:eastAsia="en-GB"/>
              </w:rPr>
              <w:t>Jeżeli tak</w:t>
            </w:r>
            <w:r w:rsidRPr="00CD48F1">
              <w:rPr>
                <w:rFonts w:ascii="Arial" w:eastAsia="Calibri" w:hAnsi="Arial" w:cs="Arial"/>
                <w:w w:val="0"/>
                <w:sz w:val="20"/>
                <w:szCs w:val="20"/>
                <w:lang w:eastAsia="en-GB"/>
              </w:rPr>
              <w:t>, proszę opisać przedsięwzięte środki</w:t>
            </w:r>
            <w:r w:rsidRPr="00CD48F1">
              <w:rPr>
                <w:rFonts w:ascii="Arial" w:eastAsia="Calibri" w:hAnsi="Arial" w:cs="Arial"/>
                <w:w w:val="0"/>
                <w:sz w:val="20"/>
                <w:szCs w:val="20"/>
                <w:vertAlign w:val="superscript"/>
                <w:lang w:eastAsia="en-GB"/>
              </w:rPr>
              <w:footnoteReference w:id="23"/>
            </w:r>
            <w:r w:rsidRPr="00CD48F1">
              <w:rPr>
                <w:rFonts w:ascii="Arial" w:eastAsia="Calibri" w:hAnsi="Arial" w:cs="Arial"/>
                <w:w w:val="0"/>
                <w:sz w:val="20"/>
                <w:szCs w:val="20"/>
                <w:lang w:eastAsia="en-GB"/>
              </w:rPr>
              <w:t>:</w:t>
            </w:r>
          </w:p>
        </w:tc>
        <w:tc>
          <w:tcPr>
            <w:tcW w:w="4645" w:type="dxa"/>
            <w:shd w:val="clear" w:color="auto" w:fill="auto"/>
          </w:tcPr>
          <w:p w14:paraId="28A37B38"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p>
        </w:tc>
      </w:tr>
    </w:tbl>
    <w:p w14:paraId="771BC1E6" w14:textId="77777777" w:rsidR="00CD48F1" w:rsidRPr="00CD48F1" w:rsidRDefault="00CD48F1" w:rsidP="00CD48F1">
      <w:pPr>
        <w:keepNext/>
        <w:spacing w:before="120" w:after="360" w:line="240" w:lineRule="auto"/>
        <w:jc w:val="center"/>
        <w:rPr>
          <w:rFonts w:ascii="Arial" w:eastAsia="Calibri" w:hAnsi="Arial" w:cs="Arial"/>
          <w:smallCaps/>
          <w:w w:val="0"/>
          <w:sz w:val="20"/>
          <w:szCs w:val="20"/>
          <w:lang w:eastAsia="en-GB"/>
        </w:rPr>
      </w:pPr>
      <w:r w:rsidRPr="00CD48F1">
        <w:rPr>
          <w:rFonts w:ascii="Arial" w:eastAsia="Calibri" w:hAnsi="Arial" w:cs="Arial"/>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2269"/>
        <w:gridCol w:w="2270"/>
      </w:tblGrid>
      <w:tr w:rsidR="00CD48F1" w:rsidRPr="00CD48F1" w14:paraId="66B1A654" w14:textId="77777777" w:rsidTr="00380F14">
        <w:tc>
          <w:tcPr>
            <w:tcW w:w="4644" w:type="dxa"/>
            <w:shd w:val="clear" w:color="auto" w:fill="auto"/>
          </w:tcPr>
          <w:p w14:paraId="7EEA980D"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Płatność podatków lub składek na ubezpieczenie społeczne:</w:t>
            </w:r>
          </w:p>
        </w:tc>
        <w:tc>
          <w:tcPr>
            <w:tcW w:w="4645" w:type="dxa"/>
            <w:gridSpan w:val="2"/>
            <w:shd w:val="clear" w:color="auto" w:fill="auto"/>
          </w:tcPr>
          <w:p w14:paraId="08D82289"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Odpowiedź:</w:t>
            </w:r>
          </w:p>
        </w:tc>
      </w:tr>
      <w:tr w:rsidR="00CD48F1" w:rsidRPr="00CD48F1" w14:paraId="7B22CC0F" w14:textId="77777777" w:rsidTr="00380F14">
        <w:tc>
          <w:tcPr>
            <w:tcW w:w="4644" w:type="dxa"/>
            <w:shd w:val="clear" w:color="auto" w:fill="auto"/>
          </w:tcPr>
          <w:p w14:paraId="4846C612"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xml:space="preserve">Czy wykonawca wywiązał się ze wszystkich </w:t>
            </w:r>
            <w:r w:rsidRPr="00CD48F1">
              <w:rPr>
                <w:rFonts w:ascii="Arial" w:eastAsia="Calibri" w:hAnsi="Arial" w:cs="Arial"/>
                <w:b/>
                <w:sz w:val="20"/>
                <w:szCs w:val="20"/>
                <w:lang w:eastAsia="en-GB"/>
              </w:rPr>
              <w:t>obowiązków dotyczących płatności podatków lub składek na ubezpieczenie społeczne</w:t>
            </w:r>
            <w:r w:rsidRPr="00CD48F1">
              <w:rPr>
                <w:rFonts w:ascii="Arial" w:eastAsia="Calibri" w:hAnsi="Arial" w:cs="Arial"/>
                <w:sz w:val="20"/>
                <w:szCs w:val="20"/>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5E298D69"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Tak [] Nie</w:t>
            </w:r>
          </w:p>
        </w:tc>
      </w:tr>
      <w:tr w:rsidR="00CD48F1" w:rsidRPr="00CD48F1" w14:paraId="50889FCB" w14:textId="77777777" w:rsidTr="00380F14">
        <w:trPr>
          <w:trHeight w:val="470"/>
        </w:trPr>
        <w:tc>
          <w:tcPr>
            <w:tcW w:w="4644" w:type="dxa"/>
            <w:vMerge w:val="restart"/>
            <w:shd w:val="clear" w:color="auto" w:fill="auto"/>
          </w:tcPr>
          <w:p w14:paraId="794F488B" w14:textId="77777777" w:rsidR="005C676A" w:rsidRDefault="005C676A" w:rsidP="00CD48F1">
            <w:pPr>
              <w:spacing w:before="120" w:after="120" w:line="240" w:lineRule="auto"/>
              <w:rPr>
                <w:rFonts w:ascii="Arial" w:eastAsia="Calibri" w:hAnsi="Arial" w:cs="Arial"/>
                <w:b/>
                <w:sz w:val="20"/>
                <w:szCs w:val="20"/>
                <w:lang w:eastAsia="en-GB"/>
              </w:rPr>
            </w:pPr>
          </w:p>
          <w:p w14:paraId="77717D77" w14:textId="5D86B534" w:rsidR="005C676A" w:rsidRDefault="005C676A" w:rsidP="00CD48F1">
            <w:pPr>
              <w:spacing w:before="120" w:after="120" w:line="240" w:lineRule="auto"/>
              <w:rPr>
                <w:rFonts w:ascii="Arial" w:eastAsia="Calibri" w:hAnsi="Arial" w:cs="Arial"/>
                <w:b/>
                <w:sz w:val="20"/>
                <w:szCs w:val="20"/>
                <w:lang w:eastAsia="en-GB"/>
              </w:rPr>
            </w:pPr>
          </w:p>
          <w:p w14:paraId="13E265A8" w14:textId="77777777" w:rsidR="005C676A" w:rsidRPr="005C676A" w:rsidRDefault="005C676A" w:rsidP="00CD48F1">
            <w:pPr>
              <w:spacing w:before="120" w:after="120" w:line="240" w:lineRule="auto"/>
              <w:rPr>
                <w:rFonts w:ascii="Arial" w:eastAsia="Calibri" w:hAnsi="Arial" w:cs="Arial"/>
                <w:b/>
                <w:sz w:val="10"/>
                <w:szCs w:val="10"/>
                <w:lang w:eastAsia="en-GB"/>
              </w:rPr>
            </w:pPr>
          </w:p>
          <w:p w14:paraId="00FB5044" w14:textId="1A6CDDD3" w:rsidR="00CD48F1" w:rsidRPr="00CD48F1" w:rsidRDefault="005C676A" w:rsidP="00CD48F1">
            <w:pPr>
              <w:spacing w:before="120" w:after="120" w:line="240" w:lineRule="auto"/>
              <w:rPr>
                <w:rFonts w:ascii="Arial" w:eastAsia="Calibri" w:hAnsi="Arial" w:cs="Arial"/>
                <w:sz w:val="20"/>
                <w:szCs w:val="20"/>
                <w:lang w:eastAsia="en-GB"/>
              </w:rPr>
            </w:pPr>
            <w:r>
              <w:rPr>
                <w:rFonts w:ascii="Arial" w:eastAsia="Calibri" w:hAnsi="Arial" w:cs="Arial"/>
                <w:b/>
                <w:sz w:val="20"/>
                <w:szCs w:val="20"/>
                <w:lang w:eastAsia="en-GB"/>
              </w:rPr>
              <w:t>J</w:t>
            </w:r>
            <w:r w:rsidR="00CD48F1" w:rsidRPr="00CD48F1">
              <w:rPr>
                <w:rFonts w:ascii="Arial" w:eastAsia="Calibri" w:hAnsi="Arial" w:cs="Arial"/>
                <w:b/>
                <w:sz w:val="20"/>
                <w:szCs w:val="20"/>
                <w:lang w:eastAsia="en-GB"/>
              </w:rPr>
              <w:t>eżeli nie</w:t>
            </w:r>
            <w:r w:rsidR="00CD48F1" w:rsidRPr="00CD48F1">
              <w:rPr>
                <w:rFonts w:ascii="Arial" w:eastAsia="Calibri" w:hAnsi="Arial" w:cs="Arial"/>
                <w:sz w:val="20"/>
                <w:szCs w:val="20"/>
                <w:lang w:eastAsia="en-GB"/>
              </w:rPr>
              <w:t>, proszę wskazać:</w:t>
            </w:r>
            <w:r w:rsidR="00CD48F1" w:rsidRPr="00CD48F1">
              <w:rPr>
                <w:rFonts w:ascii="Arial" w:eastAsia="Calibri" w:hAnsi="Arial" w:cs="Arial"/>
                <w:sz w:val="20"/>
                <w:szCs w:val="20"/>
                <w:lang w:eastAsia="en-GB"/>
              </w:rPr>
              <w:br/>
              <w:t>a) państwo lub państwo członkowskie, którego to dotyczy;</w:t>
            </w:r>
            <w:r w:rsidR="00CD48F1" w:rsidRPr="00CD48F1">
              <w:rPr>
                <w:rFonts w:ascii="Arial" w:eastAsia="Calibri" w:hAnsi="Arial" w:cs="Arial"/>
                <w:sz w:val="20"/>
                <w:szCs w:val="20"/>
                <w:lang w:eastAsia="en-GB"/>
              </w:rPr>
              <w:br/>
              <w:t>b) jakiej kwoty to dotyczy?</w:t>
            </w:r>
            <w:r w:rsidR="00CD48F1" w:rsidRPr="00CD48F1">
              <w:rPr>
                <w:rFonts w:ascii="Arial" w:eastAsia="Calibri" w:hAnsi="Arial" w:cs="Arial"/>
                <w:sz w:val="20"/>
                <w:szCs w:val="20"/>
                <w:lang w:eastAsia="en-GB"/>
              </w:rPr>
              <w:br/>
              <w:t>c) w jaki sposób zostało ustalone to naruszenie obowiązków:</w:t>
            </w:r>
            <w:r w:rsidR="00CD48F1" w:rsidRPr="00CD48F1">
              <w:rPr>
                <w:rFonts w:ascii="Arial" w:eastAsia="Calibri" w:hAnsi="Arial" w:cs="Arial"/>
                <w:sz w:val="20"/>
                <w:szCs w:val="20"/>
                <w:lang w:eastAsia="en-GB"/>
              </w:rPr>
              <w:br/>
              <w:t xml:space="preserve">1) w trybie </w:t>
            </w:r>
            <w:r w:rsidR="00CD48F1" w:rsidRPr="00CD48F1">
              <w:rPr>
                <w:rFonts w:ascii="Arial" w:eastAsia="Calibri" w:hAnsi="Arial" w:cs="Arial"/>
                <w:b/>
                <w:sz w:val="20"/>
                <w:szCs w:val="20"/>
                <w:lang w:eastAsia="en-GB"/>
              </w:rPr>
              <w:t>decyzji</w:t>
            </w:r>
            <w:r w:rsidR="00CD48F1" w:rsidRPr="00CD48F1">
              <w:rPr>
                <w:rFonts w:ascii="Arial" w:eastAsia="Calibri" w:hAnsi="Arial" w:cs="Arial"/>
                <w:sz w:val="20"/>
                <w:szCs w:val="20"/>
                <w:lang w:eastAsia="en-GB"/>
              </w:rPr>
              <w:t xml:space="preserve"> sądowej lub administracyjnej:</w:t>
            </w:r>
          </w:p>
          <w:p w14:paraId="4442FB13" w14:textId="77777777" w:rsidR="00CD48F1" w:rsidRPr="00CD48F1" w:rsidRDefault="00CD48F1" w:rsidP="00CD48F1">
            <w:pPr>
              <w:tabs>
                <w:tab w:val="num" w:pos="1417"/>
              </w:tabs>
              <w:spacing w:before="120" w:after="120" w:line="240" w:lineRule="auto"/>
              <w:ind w:left="1417" w:hanging="567"/>
              <w:jc w:val="both"/>
              <w:rPr>
                <w:rFonts w:ascii="Arial" w:eastAsia="Calibri" w:hAnsi="Arial" w:cs="Arial"/>
                <w:sz w:val="20"/>
                <w:szCs w:val="20"/>
                <w:lang w:eastAsia="en-GB"/>
              </w:rPr>
            </w:pPr>
            <w:r w:rsidRPr="00CD48F1">
              <w:rPr>
                <w:rFonts w:ascii="Arial" w:eastAsia="Calibri" w:hAnsi="Arial" w:cs="Arial"/>
                <w:sz w:val="20"/>
                <w:szCs w:val="20"/>
                <w:lang w:eastAsia="en-GB"/>
              </w:rPr>
              <w:t>Czy ta decyzja jest ostateczna i wiążąca?</w:t>
            </w:r>
          </w:p>
          <w:p w14:paraId="58A6CE7C" w14:textId="77777777" w:rsidR="00CD48F1" w:rsidRPr="00CD48F1" w:rsidRDefault="00CD48F1" w:rsidP="00B21ABF">
            <w:pPr>
              <w:numPr>
                <w:ilvl w:val="0"/>
                <w:numId w:val="40"/>
              </w:num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Proszę podać datę wyroku lub decyzji.</w:t>
            </w:r>
          </w:p>
          <w:p w14:paraId="124C5466" w14:textId="77777777" w:rsidR="00CD48F1" w:rsidRPr="00CD48F1" w:rsidRDefault="00CD48F1" w:rsidP="00B21ABF">
            <w:pPr>
              <w:numPr>
                <w:ilvl w:val="0"/>
                <w:numId w:val="40"/>
              </w:num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xml:space="preserve">W przypadku wyroku, </w:t>
            </w:r>
            <w:r w:rsidRPr="00CD48F1">
              <w:rPr>
                <w:rFonts w:ascii="Arial" w:eastAsia="Calibri" w:hAnsi="Arial" w:cs="Arial"/>
                <w:b/>
                <w:sz w:val="20"/>
                <w:szCs w:val="20"/>
                <w:lang w:eastAsia="en-GB"/>
              </w:rPr>
              <w:t>o ile została w nim bezpośrednio określona</w:t>
            </w:r>
            <w:r w:rsidRPr="00CD48F1">
              <w:rPr>
                <w:rFonts w:ascii="Arial" w:eastAsia="Calibri" w:hAnsi="Arial" w:cs="Arial"/>
                <w:sz w:val="20"/>
                <w:szCs w:val="20"/>
                <w:lang w:eastAsia="en-GB"/>
              </w:rPr>
              <w:t>, długość okresu wykluczenia:</w:t>
            </w:r>
          </w:p>
          <w:p w14:paraId="154E8F5F" w14:textId="77777777" w:rsidR="00CD48F1" w:rsidRPr="00CD48F1" w:rsidRDefault="00CD48F1" w:rsidP="00CD48F1">
            <w:pPr>
              <w:spacing w:before="120" w:after="120" w:line="240" w:lineRule="auto"/>
              <w:jc w:val="both"/>
              <w:rPr>
                <w:rFonts w:ascii="Arial" w:eastAsia="Calibri" w:hAnsi="Arial" w:cs="Arial"/>
                <w:w w:val="0"/>
                <w:sz w:val="20"/>
                <w:szCs w:val="20"/>
                <w:lang w:eastAsia="en-GB"/>
              </w:rPr>
            </w:pPr>
            <w:r w:rsidRPr="00CD48F1">
              <w:rPr>
                <w:rFonts w:ascii="Arial" w:eastAsia="Calibri" w:hAnsi="Arial" w:cs="Arial"/>
                <w:sz w:val="20"/>
                <w:szCs w:val="20"/>
                <w:lang w:eastAsia="en-GB"/>
              </w:rPr>
              <w:t xml:space="preserve">2) w </w:t>
            </w:r>
            <w:r w:rsidRPr="00CD48F1">
              <w:rPr>
                <w:rFonts w:ascii="Arial" w:eastAsia="Calibri" w:hAnsi="Arial" w:cs="Arial"/>
                <w:b/>
                <w:sz w:val="20"/>
                <w:szCs w:val="20"/>
                <w:lang w:eastAsia="en-GB"/>
              </w:rPr>
              <w:t>inny sposób</w:t>
            </w:r>
            <w:r w:rsidRPr="00CD48F1">
              <w:rPr>
                <w:rFonts w:ascii="Arial" w:eastAsia="Calibri" w:hAnsi="Arial" w:cs="Arial"/>
                <w:sz w:val="20"/>
                <w:szCs w:val="20"/>
                <w:lang w:eastAsia="en-GB"/>
              </w:rPr>
              <w:t>? Proszę sprecyzować, w jaki:</w:t>
            </w:r>
          </w:p>
          <w:p w14:paraId="01DED97A"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w w:val="0"/>
                <w:sz w:val="20"/>
                <w:szCs w:val="20"/>
                <w:lang w:eastAsia="en-GB"/>
              </w:rPr>
              <w:lastRenderedPageBreak/>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5D49C601" w14:textId="77777777" w:rsidR="00CD48F1" w:rsidRPr="00CD48F1" w:rsidRDefault="00CD48F1" w:rsidP="00CD48F1">
            <w:pPr>
              <w:spacing w:before="120" w:after="120" w:line="240" w:lineRule="auto"/>
              <w:rPr>
                <w:rFonts w:ascii="Arial" w:eastAsia="Calibri" w:hAnsi="Arial" w:cs="Arial"/>
                <w:b/>
                <w:sz w:val="20"/>
                <w:szCs w:val="20"/>
                <w:lang w:eastAsia="en-GB"/>
              </w:rPr>
            </w:pPr>
            <w:r w:rsidRPr="00CD48F1">
              <w:rPr>
                <w:rFonts w:ascii="Arial" w:eastAsia="Calibri" w:hAnsi="Arial" w:cs="Arial"/>
                <w:b/>
                <w:sz w:val="20"/>
                <w:szCs w:val="20"/>
                <w:lang w:eastAsia="en-GB"/>
              </w:rPr>
              <w:lastRenderedPageBreak/>
              <w:t>Podatki</w:t>
            </w:r>
          </w:p>
        </w:tc>
        <w:tc>
          <w:tcPr>
            <w:tcW w:w="2323" w:type="dxa"/>
            <w:shd w:val="clear" w:color="auto" w:fill="auto"/>
          </w:tcPr>
          <w:p w14:paraId="723E0667" w14:textId="77777777" w:rsidR="00CD48F1" w:rsidRPr="00CD48F1" w:rsidRDefault="00CD48F1" w:rsidP="00CD48F1">
            <w:pPr>
              <w:spacing w:before="120" w:after="120" w:line="240" w:lineRule="auto"/>
              <w:rPr>
                <w:rFonts w:ascii="Arial" w:eastAsia="Calibri" w:hAnsi="Arial" w:cs="Arial"/>
                <w:b/>
                <w:sz w:val="20"/>
                <w:szCs w:val="20"/>
                <w:lang w:eastAsia="en-GB"/>
              </w:rPr>
            </w:pPr>
            <w:r w:rsidRPr="00CD48F1">
              <w:rPr>
                <w:rFonts w:ascii="Arial" w:eastAsia="Calibri" w:hAnsi="Arial" w:cs="Arial"/>
                <w:b/>
                <w:sz w:val="20"/>
                <w:szCs w:val="20"/>
                <w:lang w:eastAsia="en-GB"/>
              </w:rPr>
              <w:t>Składki na ubezpieczenia społeczne</w:t>
            </w:r>
          </w:p>
        </w:tc>
      </w:tr>
      <w:tr w:rsidR="00CD48F1" w:rsidRPr="00CD48F1" w14:paraId="33931700" w14:textId="77777777" w:rsidTr="00380F14">
        <w:trPr>
          <w:trHeight w:val="1977"/>
        </w:trPr>
        <w:tc>
          <w:tcPr>
            <w:tcW w:w="4644" w:type="dxa"/>
            <w:vMerge/>
            <w:shd w:val="clear" w:color="auto" w:fill="auto"/>
          </w:tcPr>
          <w:p w14:paraId="24670AAF" w14:textId="77777777" w:rsidR="00CD48F1" w:rsidRPr="00CD48F1" w:rsidRDefault="00CD48F1" w:rsidP="00CD48F1">
            <w:pPr>
              <w:spacing w:before="120" w:after="120" w:line="240" w:lineRule="auto"/>
              <w:rPr>
                <w:rFonts w:ascii="Arial" w:eastAsia="Calibri" w:hAnsi="Arial" w:cs="Arial"/>
                <w:b/>
                <w:sz w:val="20"/>
                <w:szCs w:val="20"/>
                <w:lang w:eastAsia="en-GB"/>
              </w:rPr>
            </w:pPr>
          </w:p>
        </w:tc>
        <w:tc>
          <w:tcPr>
            <w:tcW w:w="2322" w:type="dxa"/>
            <w:shd w:val="clear" w:color="auto" w:fill="auto"/>
          </w:tcPr>
          <w:p w14:paraId="2011B08C"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br/>
              <w:t>a) [……]</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t>b) [……]</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t>c1) [] Tak [] Nie</w:t>
            </w:r>
          </w:p>
          <w:p w14:paraId="61AE9D96" w14:textId="77777777" w:rsidR="00CD48F1" w:rsidRPr="00CD48F1" w:rsidRDefault="00CD48F1" w:rsidP="00CD48F1">
            <w:pPr>
              <w:tabs>
                <w:tab w:val="num" w:pos="850"/>
              </w:tabs>
              <w:spacing w:before="120" w:after="120" w:line="240" w:lineRule="auto"/>
              <w:ind w:left="850" w:hanging="850"/>
              <w:jc w:val="both"/>
              <w:rPr>
                <w:rFonts w:ascii="Arial" w:eastAsia="Calibri" w:hAnsi="Arial" w:cs="Arial"/>
                <w:sz w:val="20"/>
                <w:szCs w:val="20"/>
                <w:lang w:eastAsia="en-GB"/>
              </w:rPr>
            </w:pPr>
            <w:r w:rsidRPr="00CD48F1">
              <w:rPr>
                <w:rFonts w:ascii="Arial" w:eastAsia="Calibri" w:hAnsi="Arial" w:cs="Arial"/>
                <w:sz w:val="20"/>
                <w:szCs w:val="20"/>
                <w:lang w:eastAsia="en-GB"/>
              </w:rPr>
              <w:t>[] Tak [] Nie</w:t>
            </w:r>
          </w:p>
          <w:p w14:paraId="02E05C36" w14:textId="77777777" w:rsidR="00CD48F1" w:rsidRPr="00CD48F1" w:rsidRDefault="00CD48F1" w:rsidP="00B21ABF">
            <w:pPr>
              <w:numPr>
                <w:ilvl w:val="0"/>
                <w:numId w:val="39"/>
              </w:num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r w:rsidRPr="00CD48F1">
              <w:rPr>
                <w:rFonts w:ascii="Arial" w:eastAsia="Calibri" w:hAnsi="Arial" w:cs="Arial"/>
                <w:sz w:val="20"/>
                <w:szCs w:val="20"/>
                <w:lang w:eastAsia="en-GB"/>
              </w:rPr>
              <w:br/>
            </w:r>
          </w:p>
          <w:p w14:paraId="743E397D" w14:textId="77777777" w:rsidR="00CD48F1" w:rsidRPr="00CD48F1" w:rsidRDefault="00CD48F1" w:rsidP="00B21ABF">
            <w:pPr>
              <w:numPr>
                <w:ilvl w:val="0"/>
                <w:numId w:val="39"/>
              </w:num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p>
          <w:p w14:paraId="3470063B" w14:textId="77777777" w:rsidR="005C676A" w:rsidRDefault="005C676A" w:rsidP="00CD48F1">
            <w:pPr>
              <w:spacing w:before="120" w:after="120" w:line="240" w:lineRule="auto"/>
              <w:rPr>
                <w:rFonts w:ascii="Arial" w:eastAsia="Calibri" w:hAnsi="Arial" w:cs="Arial"/>
                <w:w w:val="0"/>
                <w:sz w:val="20"/>
                <w:szCs w:val="20"/>
                <w:lang w:eastAsia="en-GB"/>
              </w:rPr>
            </w:pPr>
          </w:p>
          <w:p w14:paraId="650FDA4B" w14:textId="39D187AA"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w w:val="0"/>
                <w:sz w:val="20"/>
                <w:szCs w:val="20"/>
                <w:lang w:eastAsia="en-GB"/>
              </w:rPr>
              <w:t>c2) [ …]</w:t>
            </w:r>
            <w:r w:rsidRPr="00CD48F1">
              <w:rPr>
                <w:rFonts w:ascii="Arial" w:eastAsia="Calibri" w:hAnsi="Arial" w:cs="Arial"/>
                <w:w w:val="0"/>
                <w:sz w:val="20"/>
                <w:szCs w:val="20"/>
                <w:lang w:eastAsia="en-GB"/>
              </w:rPr>
              <w:br/>
            </w:r>
            <w:r w:rsidRPr="00CD48F1">
              <w:rPr>
                <w:rFonts w:ascii="Arial" w:eastAsia="Calibri" w:hAnsi="Arial" w:cs="Arial"/>
                <w:w w:val="0"/>
                <w:sz w:val="20"/>
                <w:szCs w:val="20"/>
                <w:lang w:eastAsia="en-GB"/>
              </w:rPr>
              <w:br/>
            </w:r>
            <w:r w:rsidRPr="00CD48F1">
              <w:rPr>
                <w:rFonts w:ascii="Arial" w:eastAsia="Calibri" w:hAnsi="Arial" w:cs="Arial"/>
                <w:w w:val="0"/>
                <w:sz w:val="20"/>
                <w:szCs w:val="20"/>
                <w:lang w:eastAsia="en-GB"/>
              </w:rPr>
              <w:lastRenderedPageBreak/>
              <w:t>d) [] Tak [] Nie</w:t>
            </w:r>
            <w:r w:rsidRPr="00CD48F1">
              <w:rPr>
                <w:rFonts w:ascii="Arial" w:eastAsia="Calibri" w:hAnsi="Arial" w:cs="Arial"/>
                <w:w w:val="0"/>
                <w:sz w:val="20"/>
                <w:szCs w:val="20"/>
                <w:lang w:eastAsia="en-GB"/>
              </w:rPr>
              <w:br/>
            </w:r>
            <w:r w:rsidRPr="00CD48F1">
              <w:rPr>
                <w:rFonts w:ascii="Arial" w:eastAsia="Calibri" w:hAnsi="Arial" w:cs="Arial"/>
                <w:b/>
                <w:w w:val="0"/>
                <w:sz w:val="20"/>
                <w:szCs w:val="20"/>
                <w:lang w:eastAsia="en-GB"/>
              </w:rPr>
              <w:t>Jeżeli tak</w:t>
            </w:r>
            <w:r w:rsidRPr="00CD48F1">
              <w:rPr>
                <w:rFonts w:ascii="Arial" w:eastAsia="Calibri" w:hAnsi="Arial" w:cs="Arial"/>
                <w:w w:val="0"/>
                <w:sz w:val="20"/>
                <w:szCs w:val="20"/>
                <w:lang w:eastAsia="en-GB"/>
              </w:rPr>
              <w:t>, proszę podać szczegółowe informacje na ten temat: [……]</w:t>
            </w:r>
          </w:p>
        </w:tc>
        <w:tc>
          <w:tcPr>
            <w:tcW w:w="2323" w:type="dxa"/>
            <w:shd w:val="clear" w:color="auto" w:fill="auto"/>
          </w:tcPr>
          <w:p w14:paraId="2C366DBA"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lastRenderedPageBreak/>
              <w:br/>
              <w:t>a) [……]</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t>b) [……]</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t>c1) [] Tak [] Nie</w:t>
            </w:r>
          </w:p>
          <w:p w14:paraId="3F1C436D" w14:textId="77777777" w:rsidR="00CD48F1" w:rsidRPr="00CD48F1" w:rsidRDefault="00CD48F1" w:rsidP="00B21ABF">
            <w:pPr>
              <w:numPr>
                <w:ilvl w:val="0"/>
                <w:numId w:val="39"/>
              </w:num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Tak [] Nie</w:t>
            </w:r>
          </w:p>
          <w:p w14:paraId="3A5371AF" w14:textId="77777777" w:rsidR="00CD48F1" w:rsidRPr="00CD48F1" w:rsidRDefault="00CD48F1" w:rsidP="00B21ABF">
            <w:pPr>
              <w:numPr>
                <w:ilvl w:val="0"/>
                <w:numId w:val="39"/>
              </w:num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r w:rsidRPr="00CD48F1">
              <w:rPr>
                <w:rFonts w:ascii="Arial" w:eastAsia="Calibri" w:hAnsi="Arial" w:cs="Arial"/>
                <w:sz w:val="20"/>
                <w:szCs w:val="20"/>
                <w:lang w:eastAsia="en-GB"/>
              </w:rPr>
              <w:br/>
            </w:r>
          </w:p>
          <w:p w14:paraId="2E3D0C2F" w14:textId="77777777" w:rsidR="00CD48F1" w:rsidRPr="00CD48F1" w:rsidRDefault="00CD48F1" w:rsidP="00B21ABF">
            <w:pPr>
              <w:numPr>
                <w:ilvl w:val="0"/>
                <w:numId w:val="39"/>
              </w:num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p>
          <w:p w14:paraId="7773268B" w14:textId="77777777" w:rsidR="005C676A" w:rsidRDefault="005C676A" w:rsidP="00CD48F1">
            <w:pPr>
              <w:spacing w:before="120" w:after="120" w:line="240" w:lineRule="auto"/>
              <w:rPr>
                <w:rFonts w:ascii="Arial" w:eastAsia="Calibri" w:hAnsi="Arial" w:cs="Arial"/>
                <w:w w:val="0"/>
                <w:sz w:val="20"/>
                <w:szCs w:val="20"/>
                <w:lang w:eastAsia="en-GB"/>
              </w:rPr>
            </w:pPr>
          </w:p>
          <w:p w14:paraId="3793939F" w14:textId="364E5DD9"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w w:val="0"/>
                <w:sz w:val="20"/>
                <w:szCs w:val="20"/>
                <w:lang w:eastAsia="en-GB"/>
              </w:rPr>
              <w:t>c2) [ …]</w:t>
            </w:r>
            <w:r w:rsidRPr="00CD48F1">
              <w:rPr>
                <w:rFonts w:ascii="Arial" w:eastAsia="Calibri" w:hAnsi="Arial" w:cs="Arial"/>
                <w:w w:val="0"/>
                <w:sz w:val="20"/>
                <w:szCs w:val="20"/>
                <w:lang w:eastAsia="en-GB"/>
              </w:rPr>
              <w:br/>
            </w:r>
            <w:r w:rsidRPr="00CD48F1">
              <w:rPr>
                <w:rFonts w:ascii="Arial" w:eastAsia="Calibri" w:hAnsi="Arial" w:cs="Arial"/>
                <w:w w:val="0"/>
                <w:sz w:val="20"/>
                <w:szCs w:val="20"/>
                <w:lang w:eastAsia="en-GB"/>
              </w:rPr>
              <w:br/>
            </w:r>
            <w:r w:rsidRPr="00CD48F1">
              <w:rPr>
                <w:rFonts w:ascii="Arial" w:eastAsia="Calibri" w:hAnsi="Arial" w:cs="Arial"/>
                <w:w w:val="0"/>
                <w:sz w:val="20"/>
                <w:szCs w:val="20"/>
                <w:lang w:eastAsia="en-GB"/>
              </w:rPr>
              <w:lastRenderedPageBreak/>
              <w:t>d) [] Tak [] Nie</w:t>
            </w:r>
            <w:r w:rsidRPr="00CD48F1">
              <w:rPr>
                <w:rFonts w:ascii="Arial" w:eastAsia="Calibri" w:hAnsi="Arial" w:cs="Arial"/>
                <w:w w:val="0"/>
                <w:sz w:val="20"/>
                <w:szCs w:val="20"/>
                <w:lang w:eastAsia="en-GB"/>
              </w:rPr>
              <w:br/>
            </w:r>
            <w:r w:rsidRPr="00CD48F1">
              <w:rPr>
                <w:rFonts w:ascii="Arial" w:eastAsia="Calibri" w:hAnsi="Arial" w:cs="Arial"/>
                <w:b/>
                <w:w w:val="0"/>
                <w:sz w:val="20"/>
                <w:szCs w:val="20"/>
                <w:lang w:eastAsia="en-GB"/>
              </w:rPr>
              <w:t>Jeżeli tak</w:t>
            </w:r>
            <w:r w:rsidRPr="00CD48F1">
              <w:rPr>
                <w:rFonts w:ascii="Arial" w:eastAsia="Calibri" w:hAnsi="Arial" w:cs="Arial"/>
                <w:w w:val="0"/>
                <w:sz w:val="20"/>
                <w:szCs w:val="20"/>
                <w:lang w:eastAsia="en-GB"/>
              </w:rPr>
              <w:t>, proszę podać szczegółowe informacje na ten temat: [……]</w:t>
            </w:r>
          </w:p>
        </w:tc>
      </w:tr>
      <w:tr w:rsidR="00CD48F1" w:rsidRPr="00CD48F1" w14:paraId="5C9CF918" w14:textId="77777777" w:rsidTr="00380F14">
        <w:tc>
          <w:tcPr>
            <w:tcW w:w="4644" w:type="dxa"/>
            <w:shd w:val="clear" w:color="auto" w:fill="auto"/>
          </w:tcPr>
          <w:p w14:paraId="2CE6257B"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14:paraId="1438A84B"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t>(adres internetowy, wydający urząd lub organ, dokładne dane referencyjne dokumentacji):</w:t>
            </w:r>
            <w:r w:rsidRPr="00CD48F1">
              <w:rPr>
                <w:rFonts w:ascii="Arial" w:eastAsia="Calibri" w:hAnsi="Arial" w:cs="Arial"/>
                <w:sz w:val="20"/>
                <w:szCs w:val="20"/>
                <w:vertAlign w:val="superscript"/>
                <w:lang w:eastAsia="en-GB"/>
              </w:rPr>
              <w:t xml:space="preserve"> </w:t>
            </w:r>
            <w:r w:rsidRPr="00CD48F1">
              <w:rPr>
                <w:rFonts w:ascii="Arial" w:eastAsia="Calibri" w:hAnsi="Arial" w:cs="Arial"/>
                <w:sz w:val="20"/>
                <w:szCs w:val="20"/>
                <w:vertAlign w:val="superscript"/>
                <w:lang w:eastAsia="en-GB"/>
              </w:rPr>
              <w:footnoteReference w:id="24"/>
            </w:r>
            <w:r w:rsidRPr="00CD48F1">
              <w:rPr>
                <w:rFonts w:ascii="Arial" w:eastAsia="Calibri" w:hAnsi="Arial" w:cs="Arial"/>
                <w:sz w:val="20"/>
                <w:szCs w:val="20"/>
                <w:vertAlign w:val="superscript"/>
                <w:lang w:eastAsia="en-GB"/>
              </w:rPr>
              <w:br/>
            </w:r>
            <w:r w:rsidRPr="00CD48F1">
              <w:rPr>
                <w:rFonts w:ascii="Arial" w:eastAsia="Calibri" w:hAnsi="Arial" w:cs="Arial"/>
                <w:sz w:val="20"/>
                <w:szCs w:val="20"/>
                <w:lang w:eastAsia="en-GB"/>
              </w:rPr>
              <w:t>[……][……][……]</w:t>
            </w:r>
          </w:p>
        </w:tc>
      </w:tr>
    </w:tbl>
    <w:p w14:paraId="0D0D023C" w14:textId="77777777" w:rsidR="00CD48F1" w:rsidRPr="00CD48F1" w:rsidRDefault="00CD48F1" w:rsidP="00D165B7">
      <w:pPr>
        <w:keepNext/>
        <w:spacing w:before="120" w:after="120" w:line="240" w:lineRule="auto"/>
        <w:jc w:val="center"/>
        <w:rPr>
          <w:rFonts w:ascii="Arial" w:eastAsia="Calibri" w:hAnsi="Arial" w:cs="Arial"/>
          <w:smallCaps/>
          <w:sz w:val="20"/>
          <w:szCs w:val="20"/>
          <w:lang w:eastAsia="en-GB"/>
        </w:rPr>
      </w:pPr>
      <w:r w:rsidRPr="00CD48F1">
        <w:rPr>
          <w:rFonts w:ascii="Arial" w:eastAsia="Calibri" w:hAnsi="Arial" w:cs="Arial"/>
          <w:smallCaps/>
          <w:sz w:val="20"/>
          <w:szCs w:val="20"/>
          <w:lang w:eastAsia="en-GB"/>
        </w:rPr>
        <w:t>C: Podstawy związane z niewypłacalnością, konfliktem interesów lub wykroczeniami zawodowymi</w:t>
      </w:r>
      <w:r w:rsidRPr="00CD48F1">
        <w:rPr>
          <w:rFonts w:ascii="Arial" w:eastAsia="Calibri" w:hAnsi="Arial" w:cs="Arial"/>
          <w:smallCaps/>
          <w:sz w:val="20"/>
          <w:szCs w:val="20"/>
          <w:vertAlign w:val="superscript"/>
          <w:lang w:eastAsia="en-GB"/>
        </w:rPr>
        <w:footnoteReference w:id="25"/>
      </w:r>
    </w:p>
    <w:p w14:paraId="471B7C95" w14:textId="77777777" w:rsidR="00CD48F1" w:rsidRPr="00CD48F1"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w w:val="0"/>
          <w:sz w:val="20"/>
          <w:szCs w:val="20"/>
          <w:lang w:eastAsia="en-GB"/>
        </w:rPr>
      </w:pPr>
      <w:r w:rsidRPr="00CD48F1">
        <w:rPr>
          <w:rFonts w:ascii="Arial" w:eastAsia="Calibri" w:hAnsi="Arial" w:cs="Arial"/>
          <w:b/>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CD48F1" w:rsidRPr="00CD48F1" w14:paraId="521362CE" w14:textId="77777777" w:rsidTr="00380F14">
        <w:tc>
          <w:tcPr>
            <w:tcW w:w="4644" w:type="dxa"/>
            <w:shd w:val="clear" w:color="auto" w:fill="auto"/>
          </w:tcPr>
          <w:p w14:paraId="0487303B"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Informacje dotyczące ewentualnej niewypłacalności, konfliktu interesów lub wykroczeń zawodowych</w:t>
            </w:r>
          </w:p>
        </w:tc>
        <w:tc>
          <w:tcPr>
            <w:tcW w:w="4645" w:type="dxa"/>
            <w:shd w:val="clear" w:color="auto" w:fill="auto"/>
          </w:tcPr>
          <w:p w14:paraId="51520194"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Odpowiedź:</w:t>
            </w:r>
          </w:p>
        </w:tc>
      </w:tr>
      <w:tr w:rsidR="00CD48F1" w:rsidRPr="00CD48F1" w14:paraId="77C0C5C2" w14:textId="77777777" w:rsidTr="00380F14">
        <w:trPr>
          <w:trHeight w:val="406"/>
        </w:trPr>
        <w:tc>
          <w:tcPr>
            <w:tcW w:w="4644" w:type="dxa"/>
            <w:vMerge w:val="restart"/>
            <w:shd w:val="clear" w:color="auto" w:fill="auto"/>
          </w:tcPr>
          <w:p w14:paraId="4CC26315"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xml:space="preserve">Czy wykonawca, </w:t>
            </w:r>
            <w:r w:rsidRPr="00CD48F1">
              <w:rPr>
                <w:rFonts w:ascii="Arial" w:eastAsia="Calibri" w:hAnsi="Arial" w:cs="Arial"/>
                <w:b/>
                <w:sz w:val="20"/>
                <w:szCs w:val="20"/>
                <w:lang w:eastAsia="en-GB"/>
              </w:rPr>
              <w:t>wedle własnej wiedzy</w:t>
            </w:r>
            <w:r w:rsidRPr="00CD48F1">
              <w:rPr>
                <w:rFonts w:ascii="Arial" w:eastAsia="Calibri" w:hAnsi="Arial" w:cs="Arial"/>
                <w:sz w:val="20"/>
                <w:szCs w:val="20"/>
                <w:lang w:eastAsia="en-GB"/>
              </w:rPr>
              <w:t xml:space="preserve">, naruszył </w:t>
            </w:r>
            <w:r w:rsidRPr="00CD48F1">
              <w:rPr>
                <w:rFonts w:ascii="Arial" w:eastAsia="Calibri" w:hAnsi="Arial" w:cs="Arial"/>
                <w:b/>
                <w:sz w:val="20"/>
                <w:szCs w:val="20"/>
                <w:lang w:eastAsia="en-GB"/>
              </w:rPr>
              <w:t>swoje obowiązki</w:t>
            </w:r>
            <w:r w:rsidRPr="00CD48F1">
              <w:rPr>
                <w:rFonts w:ascii="Arial" w:eastAsia="Calibri" w:hAnsi="Arial" w:cs="Arial"/>
                <w:sz w:val="20"/>
                <w:szCs w:val="20"/>
                <w:lang w:eastAsia="en-GB"/>
              </w:rPr>
              <w:t xml:space="preserve"> w dziedzinie </w:t>
            </w:r>
            <w:r w:rsidRPr="00CD48F1">
              <w:rPr>
                <w:rFonts w:ascii="Arial" w:eastAsia="Calibri" w:hAnsi="Arial" w:cs="Arial"/>
                <w:b/>
                <w:sz w:val="20"/>
                <w:szCs w:val="20"/>
                <w:lang w:eastAsia="en-GB"/>
              </w:rPr>
              <w:t>prawa środowiska, prawa socjalnego i prawa pracy</w:t>
            </w:r>
            <w:r w:rsidRPr="00CD48F1">
              <w:rPr>
                <w:rFonts w:ascii="Arial" w:eastAsia="Calibri" w:hAnsi="Arial" w:cs="Arial"/>
                <w:b/>
                <w:sz w:val="20"/>
                <w:szCs w:val="20"/>
                <w:vertAlign w:val="superscript"/>
                <w:lang w:eastAsia="en-GB"/>
              </w:rPr>
              <w:footnoteReference w:id="26"/>
            </w:r>
            <w:r w:rsidRPr="00CD48F1">
              <w:rPr>
                <w:rFonts w:ascii="Arial" w:eastAsia="Calibri" w:hAnsi="Arial" w:cs="Arial"/>
                <w:sz w:val="20"/>
                <w:szCs w:val="20"/>
                <w:lang w:eastAsia="en-GB"/>
              </w:rPr>
              <w:t>?</w:t>
            </w:r>
          </w:p>
        </w:tc>
        <w:tc>
          <w:tcPr>
            <w:tcW w:w="4645" w:type="dxa"/>
            <w:shd w:val="clear" w:color="auto" w:fill="auto"/>
          </w:tcPr>
          <w:p w14:paraId="58600C32"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Tak [] Nie</w:t>
            </w:r>
          </w:p>
        </w:tc>
      </w:tr>
      <w:tr w:rsidR="00CD48F1" w:rsidRPr="00CD48F1" w14:paraId="300DA78C" w14:textId="77777777" w:rsidTr="00380F14">
        <w:trPr>
          <w:trHeight w:val="405"/>
        </w:trPr>
        <w:tc>
          <w:tcPr>
            <w:tcW w:w="4644" w:type="dxa"/>
            <w:vMerge/>
            <w:shd w:val="clear" w:color="auto" w:fill="auto"/>
          </w:tcPr>
          <w:p w14:paraId="396F9D63" w14:textId="77777777" w:rsidR="00CD48F1" w:rsidRPr="00CD48F1" w:rsidRDefault="00CD48F1" w:rsidP="00CD48F1">
            <w:pPr>
              <w:spacing w:before="120" w:after="120" w:line="240" w:lineRule="auto"/>
              <w:jc w:val="both"/>
              <w:rPr>
                <w:rFonts w:ascii="Arial" w:eastAsia="Calibri" w:hAnsi="Arial" w:cs="Arial"/>
                <w:sz w:val="20"/>
                <w:szCs w:val="20"/>
                <w:lang w:eastAsia="en-GB"/>
              </w:rPr>
            </w:pPr>
          </w:p>
        </w:tc>
        <w:tc>
          <w:tcPr>
            <w:tcW w:w="4645" w:type="dxa"/>
            <w:shd w:val="clear" w:color="auto" w:fill="auto"/>
          </w:tcPr>
          <w:p w14:paraId="09F5A6D3"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b/>
                <w:sz w:val="20"/>
                <w:szCs w:val="20"/>
                <w:lang w:eastAsia="en-GB"/>
              </w:rPr>
              <w:t>Jeżeli tak</w:t>
            </w:r>
            <w:r w:rsidRPr="00CD48F1">
              <w:rPr>
                <w:rFonts w:ascii="Arial" w:eastAsia="Calibri" w:hAnsi="Arial" w:cs="Arial"/>
                <w:sz w:val="20"/>
                <w:szCs w:val="20"/>
                <w:lang w:eastAsia="en-GB"/>
              </w:rPr>
              <w:t>, czy wykonawca przedsięwziął środki w celu wykazania swojej rzetelności pomimo istnienia odpowiedniej podstawy wykluczenia („samooczyszczenie”)?</w:t>
            </w:r>
            <w:r w:rsidRPr="00CD48F1">
              <w:rPr>
                <w:rFonts w:ascii="Arial" w:eastAsia="Calibri" w:hAnsi="Arial" w:cs="Arial"/>
                <w:sz w:val="20"/>
                <w:szCs w:val="20"/>
                <w:lang w:eastAsia="en-GB"/>
              </w:rPr>
              <w:br/>
              <w:t>[] Tak [] Nie</w:t>
            </w:r>
            <w:r w:rsidRPr="00CD48F1">
              <w:rPr>
                <w:rFonts w:ascii="Arial" w:eastAsia="Calibri" w:hAnsi="Arial" w:cs="Arial"/>
                <w:sz w:val="20"/>
                <w:szCs w:val="20"/>
                <w:lang w:eastAsia="en-GB"/>
              </w:rPr>
              <w:br/>
            </w:r>
            <w:r w:rsidRPr="00CD48F1">
              <w:rPr>
                <w:rFonts w:ascii="Arial" w:eastAsia="Calibri" w:hAnsi="Arial" w:cs="Arial"/>
                <w:b/>
                <w:sz w:val="20"/>
                <w:szCs w:val="20"/>
                <w:lang w:eastAsia="en-GB"/>
              </w:rPr>
              <w:t>Jeżeli tak</w:t>
            </w:r>
            <w:r w:rsidRPr="00CD48F1">
              <w:rPr>
                <w:rFonts w:ascii="Arial" w:eastAsia="Calibri" w:hAnsi="Arial" w:cs="Arial"/>
                <w:sz w:val="20"/>
                <w:szCs w:val="20"/>
                <w:lang w:eastAsia="en-GB"/>
              </w:rPr>
              <w:t>, proszę opisać przedsięwzięte środki: [……]</w:t>
            </w:r>
          </w:p>
        </w:tc>
      </w:tr>
      <w:tr w:rsidR="00CD48F1" w:rsidRPr="00CD48F1" w14:paraId="40E665C9" w14:textId="77777777" w:rsidTr="00380F14">
        <w:tc>
          <w:tcPr>
            <w:tcW w:w="4644" w:type="dxa"/>
            <w:shd w:val="clear" w:color="auto" w:fill="auto"/>
          </w:tcPr>
          <w:p w14:paraId="26D8AF44" w14:textId="77777777" w:rsidR="00D165B7" w:rsidRDefault="00CD48F1" w:rsidP="00CD48F1">
            <w:pPr>
              <w:spacing w:before="120" w:after="120" w:line="240" w:lineRule="auto"/>
              <w:rPr>
                <w:rFonts w:ascii="Arial" w:eastAsia="Calibri" w:hAnsi="Arial" w:cs="Arial"/>
                <w:b/>
                <w:sz w:val="20"/>
                <w:szCs w:val="20"/>
                <w:lang w:eastAsia="en-GB"/>
              </w:rPr>
            </w:pPr>
            <w:r w:rsidRPr="00CD48F1">
              <w:rPr>
                <w:rFonts w:ascii="Arial" w:eastAsia="Calibri" w:hAnsi="Arial" w:cs="Arial"/>
                <w:sz w:val="20"/>
                <w:szCs w:val="20"/>
                <w:lang w:eastAsia="en-GB"/>
              </w:rPr>
              <w:t>Czy wykonawca znajduje się w jednej z następujących sytuacji:</w:t>
            </w:r>
            <w:r w:rsidRPr="00CD48F1">
              <w:rPr>
                <w:rFonts w:ascii="Arial" w:eastAsia="Calibri" w:hAnsi="Arial" w:cs="Arial"/>
                <w:sz w:val="20"/>
                <w:szCs w:val="20"/>
                <w:lang w:eastAsia="en-GB"/>
              </w:rPr>
              <w:br/>
              <w:t xml:space="preserve">a) </w:t>
            </w:r>
            <w:r w:rsidRPr="00CD48F1">
              <w:rPr>
                <w:rFonts w:ascii="Arial" w:eastAsia="Calibri" w:hAnsi="Arial" w:cs="Arial"/>
                <w:b/>
                <w:sz w:val="20"/>
                <w:szCs w:val="20"/>
                <w:lang w:eastAsia="en-GB"/>
              </w:rPr>
              <w:t>zbankrutował</w:t>
            </w:r>
            <w:r w:rsidRPr="00CD48F1">
              <w:rPr>
                <w:rFonts w:ascii="Arial" w:eastAsia="Calibri" w:hAnsi="Arial" w:cs="Arial"/>
                <w:sz w:val="20"/>
                <w:szCs w:val="20"/>
                <w:lang w:eastAsia="en-GB"/>
              </w:rPr>
              <w:t>; lub</w:t>
            </w:r>
            <w:r w:rsidRPr="00CD48F1">
              <w:rPr>
                <w:rFonts w:ascii="Arial" w:eastAsia="Calibri" w:hAnsi="Arial" w:cs="Arial"/>
                <w:sz w:val="20"/>
                <w:szCs w:val="20"/>
                <w:lang w:eastAsia="en-GB"/>
              </w:rPr>
              <w:br/>
              <w:t xml:space="preserve">b) </w:t>
            </w:r>
            <w:r w:rsidRPr="00CD48F1">
              <w:rPr>
                <w:rFonts w:ascii="Arial" w:eastAsia="Calibri" w:hAnsi="Arial" w:cs="Arial"/>
                <w:b/>
                <w:sz w:val="20"/>
                <w:szCs w:val="20"/>
                <w:lang w:eastAsia="en-GB"/>
              </w:rPr>
              <w:t>prowadzone jest wobec niego postępowanie upadłościowe</w:t>
            </w:r>
            <w:r w:rsidRPr="00CD48F1">
              <w:rPr>
                <w:rFonts w:ascii="Arial" w:eastAsia="Calibri" w:hAnsi="Arial" w:cs="Arial"/>
                <w:sz w:val="20"/>
                <w:szCs w:val="20"/>
                <w:lang w:eastAsia="en-GB"/>
              </w:rPr>
              <w:t xml:space="preserve"> lub likwidacyjne; lub</w:t>
            </w:r>
            <w:r w:rsidRPr="00CD48F1">
              <w:rPr>
                <w:rFonts w:ascii="Arial" w:eastAsia="Calibri" w:hAnsi="Arial" w:cs="Arial"/>
                <w:sz w:val="20"/>
                <w:szCs w:val="20"/>
                <w:lang w:eastAsia="en-GB"/>
              </w:rPr>
              <w:br/>
              <w:t xml:space="preserve">c) zawarł </w:t>
            </w:r>
            <w:r w:rsidRPr="00CD48F1">
              <w:rPr>
                <w:rFonts w:ascii="Arial" w:eastAsia="Calibri" w:hAnsi="Arial" w:cs="Arial"/>
                <w:b/>
                <w:sz w:val="20"/>
                <w:szCs w:val="20"/>
                <w:lang w:eastAsia="en-GB"/>
              </w:rPr>
              <w:t>układ z wierzycielami</w:t>
            </w:r>
            <w:r w:rsidRPr="00CD48F1">
              <w:rPr>
                <w:rFonts w:ascii="Arial" w:eastAsia="Calibri" w:hAnsi="Arial" w:cs="Arial"/>
                <w:sz w:val="20"/>
                <w:szCs w:val="20"/>
                <w:lang w:eastAsia="en-GB"/>
              </w:rPr>
              <w:t>; lub</w:t>
            </w:r>
            <w:r w:rsidRPr="00CD48F1">
              <w:rPr>
                <w:rFonts w:ascii="Arial" w:eastAsia="Calibri" w:hAnsi="Arial" w:cs="Arial"/>
                <w:sz w:val="20"/>
                <w:szCs w:val="20"/>
                <w:lang w:eastAsia="en-GB"/>
              </w:rPr>
              <w:br/>
              <w:t>d) znajduje się w innej tego rodzaju sytuacji wynikającej z podobnej procedury przewidzianej w krajowych przepisach ustawowych i wykonawczych</w:t>
            </w:r>
            <w:r w:rsidRPr="00CD48F1">
              <w:rPr>
                <w:rFonts w:ascii="Arial" w:eastAsia="Calibri" w:hAnsi="Arial" w:cs="Arial"/>
                <w:sz w:val="20"/>
                <w:szCs w:val="20"/>
                <w:vertAlign w:val="superscript"/>
                <w:lang w:eastAsia="en-GB"/>
              </w:rPr>
              <w:footnoteReference w:id="27"/>
            </w:r>
            <w:r w:rsidRPr="00CD48F1">
              <w:rPr>
                <w:rFonts w:ascii="Arial" w:eastAsia="Calibri" w:hAnsi="Arial" w:cs="Arial"/>
                <w:sz w:val="20"/>
                <w:szCs w:val="20"/>
                <w:lang w:eastAsia="en-GB"/>
              </w:rPr>
              <w:t>; lub</w:t>
            </w:r>
            <w:r w:rsidRPr="00CD48F1">
              <w:rPr>
                <w:rFonts w:ascii="Arial" w:eastAsia="Calibri" w:hAnsi="Arial" w:cs="Arial"/>
                <w:sz w:val="20"/>
                <w:szCs w:val="20"/>
                <w:lang w:eastAsia="en-GB"/>
              </w:rPr>
              <w:br/>
              <w:t>e) jego aktywami zarządza likwidator lub sąd; lub</w:t>
            </w:r>
            <w:r w:rsidRPr="00CD48F1">
              <w:rPr>
                <w:rFonts w:ascii="Arial" w:eastAsia="Calibri" w:hAnsi="Arial" w:cs="Arial"/>
                <w:sz w:val="20"/>
                <w:szCs w:val="20"/>
                <w:lang w:eastAsia="en-GB"/>
              </w:rPr>
              <w:br/>
              <w:t>f) jego działalność gospodarcza jest zawieszona?</w:t>
            </w:r>
            <w:r w:rsidRPr="00CD48F1">
              <w:rPr>
                <w:rFonts w:ascii="Arial" w:eastAsia="Calibri" w:hAnsi="Arial" w:cs="Arial"/>
                <w:sz w:val="20"/>
                <w:szCs w:val="20"/>
                <w:lang w:eastAsia="en-GB"/>
              </w:rPr>
              <w:br/>
            </w:r>
          </w:p>
          <w:p w14:paraId="16E176DC" w14:textId="5FBE6940" w:rsidR="00CD48F1" w:rsidRPr="00CD48F1" w:rsidRDefault="00CD48F1" w:rsidP="00CD48F1">
            <w:pPr>
              <w:spacing w:before="120" w:after="120" w:line="240" w:lineRule="auto"/>
              <w:rPr>
                <w:rFonts w:ascii="Arial" w:eastAsia="Calibri" w:hAnsi="Arial" w:cs="Arial"/>
                <w:b/>
                <w:sz w:val="20"/>
                <w:szCs w:val="20"/>
                <w:lang w:eastAsia="en-GB"/>
              </w:rPr>
            </w:pPr>
            <w:r w:rsidRPr="00CD48F1">
              <w:rPr>
                <w:rFonts w:ascii="Arial" w:eastAsia="Calibri" w:hAnsi="Arial" w:cs="Arial"/>
                <w:b/>
                <w:sz w:val="20"/>
                <w:szCs w:val="20"/>
                <w:lang w:eastAsia="en-GB"/>
              </w:rPr>
              <w:lastRenderedPageBreak/>
              <w:t>Jeżeli tak:</w:t>
            </w:r>
          </w:p>
          <w:p w14:paraId="629996F5" w14:textId="77777777" w:rsidR="00CD48F1" w:rsidRPr="00CD48F1" w:rsidRDefault="00CD48F1" w:rsidP="00B21ABF">
            <w:pPr>
              <w:numPr>
                <w:ilvl w:val="0"/>
                <w:numId w:val="39"/>
              </w:num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Proszę podać szczegółowe informacje:</w:t>
            </w:r>
          </w:p>
          <w:p w14:paraId="39412852" w14:textId="77777777" w:rsidR="00CD48F1" w:rsidRPr="00CD48F1" w:rsidRDefault="00CD48F1" w:rsidP="00B21ABF">
            <w:pPr>
              <w:numPr>
                <w:ilvl w:val="0"/>
                <w:numId w:val="39"/>
              </w:num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CD48F1">
              <w:rPr>
                <w:rFonts w:ascii="Arial" w:eastAsia="Calibri" w:hAnsi="Arial" w:cs="Arial"/>
                <w:sz w:val="20"/>
                <w:szCs w:val="20"/>
                <w:vertAlign w:val="superscript"/>
                <w:lang w:eastAsia="en-GB"/>
              </w:rPr>
              <w:footnoteReference w:id="28"/>
            </w:r>
            <w:r w:rsidRPr="00CD48F1">
              <w:rPr>
                <w:rFonts w:ascii="Arial" w:eastAsia="Calibri" w:hAnsi="Arial" w:cs="Arial"/>
                <w:sz w:val="20"/>
                <w:szCs w:val="20"/>
                <w:lang w:eastAsia="en-GB"/>
              </w:rPr>
              <w:t>.</w:t>
            </w:r>
          </w:p>
          <w:p w14:paraId="13B49A2C"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t>Jeżeli odnośna dokumentacja jest dostępna w formie elektronicznej, proszę wskazać:</w:t>
            </w:r>
          </w:p>
        </w:tc>
        <w:tc>
          <w:tcPr>
            <w:tcW w:w="4645" w:type="dxa"/>
            <w:shd w:val="clear" w:color="auto" w:fill="auto"/>
          </w:tcPr>
          <w:p w14:paraId="128B4F4C"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lastRenderedPageBreak/>
              <w:t>[] Tak [] Nie</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p>
          <w:p w14:paraId="056DCAC3" w14:textId="77777777" w:rsidR="00CD48F1" w:rsidRPr="00CD48F1" w:rsidRDefault="00CD48F1" w:rsidP="00CD48F1">
            <w:pPr>
              <w:spacing w:before="120" w:after="120" w:line="240" w:lineRule="auto"/>
              <w:rPr>
                <w:rFonts w:ascii="Arial" w:eastAsia="Calibri" w:hAnsi="Arial" w:cs="Arial"/>
                <w:sz w:val="20"/>
                <w:szCs w:val="20"/>
                <w:lang w:eastAsia="en-GB"/>
              </w:rPr>
            </w:pPr>
          </w:p>
          <w:p w14:paraId="60085E80" w14:textId="61C89692" w:rsidR="00CD48F1" w:rsidRDefault="00CD48F1" w:rsidP="00CD48F1">
            <w:pPr>
              <w:spacing w:before="120" w:after="120" w:line="240" w:lineRule="auto"/>
              <w:rPr>
                <w:rFonts w:ascii="Arial" w:eastAsia="Calibri" w:hAnsi="Arial" w:cs="Arial"/>
                <w:sz w:val="20"/>
                <w:szCs w:val="20"/>
                <w:lang w:eastAsia="en-GB"/>
              </w:rPr>
            </w:pPr>
          </w:p>
          <w:p w14:paraId="67455B31" w14:textId="77777777" w:rsidR="00D165B7" w:rsidRPr="00CD48F1" w:rsidRDefault="00D165B7" w:rsidP="00CD48F1">
            <w:pPr>
              <w:spacing w:before="120" w:after="120" w:line="240" w:lineRule="auto"/>
              <w:rPr>
                <w:rFonts w:ascii="Arial" w:eastAsia="Calibri" w:hAnsi="Arial" w:cs="Arial"/>
                <w:sz w:val="20"/>
                <w:szCs w:val="20"/>
                <w:lang w:eastAsia="en-GB"/>
              </w:rPr>
            </w:pPr>
          </w:p>
          <w:p w14:paraId="3C1E2F2A" w14:textId="77777777" w:rsidR="00CD48F1" w:rsidRPr="00CD48F1" w:rsidRDefault="00CD48F1" w:rsidP="00B21ABF">
            <w:pPr>
              <w:numPr>
                <w:ilvl w:val="0"/>
                <w:numId w:val="39"/>
              </w:num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p>
          <w:p w14:paraId="6D042FDA" w14:textId="77777777" w:rsidR="00CD48F1" w:rsidRPr="00CD48F1" w:rsidRDefault="00CD48F1" w:rsidP="00B21ABF">
            <w:pPr>
              <w:numPr>
                <w:ilvl w:val="0"/>
                <w:numId w:val="39"/>
              </w:num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p>
          <w:p w14:paraId="54ACB6FB" w14:textId="77777777" w:rsidR="00CD48F1" w:rsidRPr="00CD48F1" w:rsidRDefault="00CD48F1" w:rsidP="00CD48F1">
            <w:pPr>
              <w:spacing w:before="120" w:after="120" w:line="240" w:lineRule="auto"/>
              <w:ind w:left="850"/>
              <w:jc w:val="both"/>
              <w:rPr>
                <w:rFonts w:ascii="Arial" w:eastAsia="Calibri" w:hAnsi="Arial" w:cs="Arial"/>
                <w:sz w:val="20"/>
                <w:szCs w:val="20"/>
                <w:lang w:eastAsia="en-GB"/>
              </w:rPr>
            </w:pPr>
          </w:p>
          <w:p w14:paraId="00F48D89"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(adres internetowy, wydający urząd lub organ, dokładne dane referencyjne dokumentacji): [……][……][……]</w:t>
            </w:r>
          </w:p>
        </w:tc>
      </w:tr>
      <w:tr w:rsidR="00CD48F1" w:rsidRPr="00CD48F1" w14:paraId="6E9B0DE8" w14:textId="77777777" w:rsidTr="00380F14">
        <w:trPr>
          <w:trHeight w:val="303"/>
        </w:trPr>
        <w:tc>
          <w:tcPr>
            <w:tcW w:w="4644" w:type="dxa"/>
            <w:vMerge w:val="restart"/>
            <w:shd w:val="clear" w:color="auto" w:fill="auto"/>
          </w:tcPr>
          <w:p w14:paraId="61DB9F85" w14:textId="77777777" w:rsidR="00CD48F1" w:rsidRPr="00B351F0" w:rsidRDefault="00CD48F1" w:rsidP="00CD48F1">
            <w:pPr>
              <w:spacing w:before="120" w:after="120" w:line="240" w:lineRule="auto"/>
              <w:rPr>
                <w:rFonts w:ascii="Arial" w:eastAsia="Calibri" w:hAnsi="Arial" w:cs="Arial"/>
                <w:sz w:val="20"/>
                <w:szCs w:val="20"/>
                <w:lang w:eastAsia="en-GB"/>
              </w:rPr>
            </w:pPr>
            <w:r w:rsidRPr="00B351F0">
              <w:rPr>
                <w:rFonts w:ascii="Arial" w:eastAsia="Calibri" w:hAnsi="Arial" w:cs="Arial"/>
                <w:sz w:val="20"/>
                <w:szCs w:val="20"/>
                <w:lang w:eastAsia="en-GB"/>
              </w:rPr>
              <w:lastRenderedPageBreak/>
              <w:t xml:space="preserve">Czy wykonawca jest winien </w:t>
            </w:r>
            <w:r w:rsidRPr="00B351F0">
              <w:rPr>
                <w:rFonts w:ascii="Arial" w:eastAsia="Calibri" w:hAnsi="Arial" w:cs="Arial"/>
                <w:b/>
                <w:sz w:val="20"/>
                <w:szCs w:val="20"/>
                <w:lang w:eastAsia="en-GB"/>
              </w:rPr>
              <w:t>poważnego wykroczenia zawodowego</w:t>
            </w:r>
            <w:r w:rsidRPr="00B351F0">
              <w:rPr>
                <w:rFonts w:ascii="Arial" w:eastAsia="Calibri" w:hAnsi="Arial" w:cs="Arial"/>
                <w:b/>
                <w:sz w:val="20"/>
                <w:szCs w:val="20"/>
                <w:vertAlign w:val="superscript"/>
                <w:lang w:eastAsia="en-GB"/>
              </w:rPr>
              <w:footnoteReference w:id="29"/>
            </w:r>
            <w:r w:rsidRPr="00B351F0">
              <w:rPr>
                <w:rFonts w:ascii="Arial" w:eastAsia="Calibri" w:hAnsi="Arial" w:cs="Arial"/>
                <w:sz w:val="20"/>
                <w:szCs w:val="20"/>
                <w:lang w:eastAsia="en-GB"/>
              </w:rPr>
              <w:t xml:space="preserve">? </w:t>
            </w:r>
            <w:r w:rsidRPr="00B351F0">
              <w:rPr>
                <w:rFonts w:ascii="Arial" w:eastAsia="Calibri" w:hAnsi="Arial" w:cs="Arial"/>
                <w:sz w:val="20"/>
                <w:szCs w:val="20"/>
                <w:lang w:eastAsia="en-GB"/>
              </w:rPr>
              <w:br/>
              <w:t>Jeżeli tak, proszę podać szczegółowe informacje na ten temat:</w:t>
            </w:r>
          </w:p>
        </w:tc>
        <w:tc>
          <w:tcPr>
            <w:tcW w:w="4645" w:type="dxa"/>
            <w:shd w:val="clear" w:color="auto" w:fill="auto"/>
          </w:tcPr>
          <w:p w14:paraId="41838BE8" w14:textId="77777777" w:rsidR="00CD48F1" w:rsidRPr="00B351F0" w:rsidRDefault="00CD48F1" w:rsidP="00CD48F1">
            <w:pPr>
              <w:spacing w:before="120" w:after="120" w:line="240" w:lineRule="auto"/>
              <w:rPr>
                <w:rFonts w:ascii="Arial" w:eastAsia="Calibri" w:hAnsi="Arial" w:cs="Arial"/>
                <w:sz w:val="20"/>
                <w:szCs w:val="20"/>
                <w:lang w:eastAsia="en-GB"/>
              </w:rPr>
            </w:pPr>
            <w:r w:rsidRPr="00B351F0">
              <w:rPr>
                <w:rFonts w:ascii="Arial" w:eastAsia="Calibri" w:hAnsi="Arial" w:cs="Arial"/>
                <w:sz w:val="20"/>
                <w:szCs w:val="20"/>
                <w:lang w:eastAsia="en-GB"/>
              </w:rPr>
              <w:t>[] Tak [] Nie</w:t>
            </w:r>
            <w:r w:rsidRPr="00B351F0">
              <w:rPr>
                <w:rFonts w:ascii="Arial" w:eastAsia="Calibri" w:hAnsi="Arial" w:cs="Arial"/>
                <w:sz w:val="20"/>
                <w:szCs w:val="20"/>
                <w:lang w:eastAsia="en-GB"/>
              </w:rPr>
              <w:br/>
            </w:r>
            <w:r w:rsidRPr="00B351F0">
              <w:rPr>
                <w:rFonts w:ascii="Arial" w:eastAsia="Calibri" w:hAnsi="Arial" w:cs="Arial"/>
                <w:sz w:val="20"/>
                <w:szCs w:val="20"/>
                <w:lang w:eastAsia="en-GB"/>
              </w:rPr>
              <w:br/>
              <w:t xml:space="preserve"> [……]</w:t>
            </w:r>
          </w:p>
        </w:tc>
      </w:tr>
      <w:tr w:rsidR="00CD48F1" w:rsidRPr="00CD48F1" w14:paraId="05014BEB" w14:textId="77777777" w:rsidTr="00380F14">
        <w:trPr>
          <w:trHeight w:val="303"/>
        </w:trPr>
        <w:tc>
          <w:tcPr>
            <w:tcW w:w="4644" w:type="dxa"/>
            <w:vMerge/>
            <w:shd w:val="clear" w:color="auto" w:fill="auto"/>
          </w:tcPr>
          <w:p w14:paraId="4D717A30" w14:textId="77777777" w:rsidR="00CD48F1" w:rsidRPr="00B351F0" w:rsidRDefault="00CD48F1" w:rsidP="00CD48F1">
            <w:pPr>
              <w:spacing w:before="120" w:after="120" w:line="240" w:lineRule="auto"/>
              <w:rPr>
                <w:rFonts w:ascii="Arial" w:eastAsia="Calibri" w:hAnsi="Arial" w:cs="Arial"/>
                <w:sz w:val="20"/>
                <w:szCs w:val="20"/>
                <w:lang w:eastAsia="en-GB"/>
              </w:rPr>
            </w:pPr>
          </w:p>
        </w:tc>
        <w:tc>
          <w:tcPr>
            <w:tcW w:w="4645" w:type="dxa"/>
            <w:shd w:val="clear" w:color="auto" w:fill="auto"/>
          </w:tcPr>
          <w:p w14:paraId="1569557D" w14:textId="77777777" w:rsidR="00CD48F1" w:rsidRPr="00B351F0" w:rsidRDefault="00CD48F1" w:rsidP="00CD48F1">
            <w:pPr>
              <w:spacing w:before="120" w:after="120" w:line="240" w:lineRule="auto"/>
              <w:rPr>
                <w:rFonts w:ascii="Arial" w:eastAsia="Calibri" w:hAnsi="Arial" w:cs="Arial"/>
                <w:sz w:val="20"/>
                <w:szCs w:val="20"/>
                <w:lang w:eastAsia="en-GB"/>
              </w:rPr>
            </w:pPr>
            <w:r w:rsidRPr="00B351F0">
              <w:rPr>
                <w:rFonts w:ascii="Arial" w:eastAsia="Calibri" w:hAnsi="Arial" w:cs="Arial"/>
                <w:b/>
                <w:sz w:val="20"/>
                <w:szCs w:val="20"/>
                <w:lang w:eastAsia="en-GB"/>
              </w:rPr>
              <w:t>Jeżeli tak</w:t>
            </w:r>
            <w:r w:rsidRPr="00B351F0">
              <w:rPr>
                <w:rFonts w:ascii="Arial" w:eastAsia="Calibri" w:hAnsi="Arial" w:cs="Arial"/>
                <w:sz w:val="20"/>
                <w:szCs w:val="20"/>
                <w:lang w:eastAsia="en-GB"/>
              </w:rPr>
              <w:t>, czy wykonawca przedsięwziął środki w celu samooczyszczenia? [] Tak [] Nie</w:t>
            </w:r>
            <w:r w:rsidRPr="00B351F0">
              <w:rPr>
                <w:rFonts w:ascii="Arial" w:eastAsia="Calibri" w:hAnsi="Arial" w:cs="Arial"/>
                <w:sz w:val="20"/>
                <w:szCs w:val="20"/>
                <w:lang w:eastAsia="en-GB"/>
              </w:rPr>
              <w:br/>
            </w:r>
            <w:r w:rsidRPr="00B351F0">
              <w:rPr>
                <w:rFonts w:ascii="Arial" w:eastAsia="Calibri" w:hAnsi="Arial" w:cs="Arial"/>
                <w:b/>
                <w:sz w:val="20"/>
                <w:szCs w:val="20"/>
                <w:lang w:eastAsia="en-GB"/>
              </w:rPr>
              <w:t>Jeżeli tak</w:t>
            </w:r>
            <w:r w:rsidRPr="00B351F0">
              <w:rPr>
                <w:rFonts w:ascii="Arial" w:eastAsia="Calibri" w:hAnsi="Arial" w:cs="Arial"/>
                <w:sz w:val="20"/>
                <w:szCs w:val="20"/>
                <w:lang w:eastAsia="en-GB"/>
              </w:rPr>
              <w:t>, proszę opisać przedsięwzięte środki: [……]</w:t>
            </w:r>
          </w:p>
        </w:tc>
      </w:tr>
      <w:tr w:rsidR="00CD48F1" w:rsidRPr="00CD48F1" w14:paraId="42E9884A" w14:textId="77777777" w:rsidTr="00380F14">
        <w:trPr>
          <w:trHeight w:val="515"/>
        </w:trPr>
        <w:tc>
          <w:tcPr>
            <w:tcW w:w="4644" w:type="dxa"/>
            <w:vMerge w:val="restart"/>
            <w:shd w:val="clear" w:color="auto" w:fill="auto"/>
          </w:tcPr>
          <w:p w14:paraId="1DCA2FFE"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w w:val="0"/>
                <w:sz w:val="20"/>
                <w:szCs w:val="20"/>
                <w:lang w:eastAsia="en-GB"/>
              </w:rPr>
              <w:t>Czy wykonawca</w:t>
            </w:r>
            <w:r w:rsidRPr="00CD48F1">
              <w:rPr>
                <w:rFonts w:ascii="Arial" w:eastAsia="Calibri" w:hAnsi="Arial" w:cs="Arial"/>
                <w:sz w:val="20"/>
                <w:szCs w:val="20"/>
                <w:lang w:eastAsia="en-GB"/>
              </w:rPr>
              <w:t xml:space="preserve"> zawarł z innymi wykonawcami </w:t>
            </w:r>
            <w:r w:rsidRPr="00CD48F1">
              <w:rPr>
                <w:rFonts w:ascii="Arial" w:eastAsia="Calibri" w:hAnsi="Arial" w:cs="Arial"/>
                <w:b/>
                <w:sz w:val="20"/>
                <w:szCs w:val="20"/>
                <w:lang w:eastAsia="en-GB"/>
              </w:rPr>
              <w:t>porozumienia mające na celu zakłócenie konkurencji</w:t>
            </w:r>
            <w:r w:rsidRPr="00CD48F1">
              <w:rPr>
                <w:rFonts w:ascii="Arial" w:eastAsia="Calibri" w:hAnsi="Arial" w:cs="Arial"/>
                <w:sz w:val="20"/>
                <w:szCs w:val="20"/>
                <w:lang w:eastAsia="en-GB"/>
              </w:rPr>
              <w:t>?</w:t>
            </w:r>
            <w:r w:rsidRPr="00CD48F1">
              <w:rPr>
                <w:rFonts w:ascii="Arial" w:eastAsia="Calibri" w:hAnsi="Arial" w:cs="Arial"/>
                <w:sz w:val="20"/>
                <w:szCs w:val="20"/>
                <w:lang w:eastAsia="en-GB"/>
              </w:rPr>
              <w:br/>
            </w:r>
            <w:r w:rsidRPr="00CD48F1">
              <w:rPr>
                <w:rFonts w:ascii="Arial" w:eastAsia="Calibri" w:hAnsi="Arial" w:cs="Arial"/>
                <w:b/>
                <w:sz w:val="20"/>
                <w:szCs w:val="20"/>
                <w:lang w:eastAsia="en-GB"/>
              </w:rPr>
              <w:t>Jeżeli tak</w:t>
            </w:r>
            <w:r w:rsidRPr="00CD48F1">
              <w:rPr>
                <w:rFonts w:ascii="Arial" w:eastAsia="Calibri" w:hAnsi="Arial" w:cs="Arial"/>
                <w:sz w:val="20"/>
                <w:szCs w:val="20"/>
                <w:lang w:eastAsia="en-GB"/>
              </w:rPr>
              <w:t>, proszę podać szczegółowe informacje na ten temat:</w:t>
            </w:r>
          </w:p>
        </w:tc>
        <w:tc>
          <w:tcPr>
            <w:tcW w:w="4645" w:type="dxa"/>
            <w:shd w:val="clear" w:color="auto" w:fill="auto"/>
          </w:tcPr>
          <w:p w14:paraId="709FF0E6"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t>[] Tak [] Nie</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t>[…]</w:t>
            </w:r>
          </w:p>
        </w:tc>
      </w:tr>
      <w:tr w:rsidR="00CD48F1" w:rsidRPr="00CD48F1" w14:paraId="11C5E71F" w14:textId="77777777" w:rsidTr="00380F14">
        <w:trPr>
          <w:trHeight w:val="514"/>
        </w:trPr>
        <w:tc>
          <w:tcPr>
            <w:tcW w:w="4644" w:type="dxa"/>
            <w:vMerge/>
            <w:shd w:val="clear" w:color="auto" w:fill="auto"/>
          </w:tcPr>
          <w:p w14:paraId="141E458B" w14:textId="77777777" w:rsidR="00CD48F1" w:rsidRPr="00CD48F1" w:rsidRDefault="00CD48F1" w:rsidP="00CD48F1">
            <w:pPr>
              <w:spacing w:before="120" w:after="120" w:line="240" w:lineRule="auto"/>
              <w:rPr>
                <w:rFonts w:ascii="Arial" w:eastAsia="Calibri" w:hAnsi="Arial" w:cs="Arial"/>
                <w:w w:val="0"/>
                <w:sz w:val="20"/>
                <w:szCs w:val="20"/>
                <w:lang w:eastAsia="en-GB"/>
              </w:rPr>
            </w:pPr>
          </w:p>
        </w:tc>
        <w:tc>
          <w:tcPr>
            <w:tcW w:w="4645" w:type="dxa"/>
            <w:shd w:val="clear" w:color="auto" w:fill="auto"/>
          </w:tcPr>
          <w:p w14:paraId="685EA3FC"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b/>
                <w:sz w:val="20"/>
                <w:szCs w:val="20"/>
                <w:lang w:eastAsia="en-GB"/>
              </w:rPr>
              <w:t>Jeżeli tak</w:t>
            </w:r>
            <w:r w:rsidRPr="00CD48F1">
              <w:rPr>
                <w:rFonts w:ascii="Arial" w:eastAsia="Calibri" w:hAnsi="Arial" w:cs="Arial"/>
                <w:sz w:val="20"/>
                <w:szCs w:val="20"/>
                <w:lang w:eastAsia="en-GB"/>
              </w:rPr>
              <w:t>, czy wykonawca przedsięwziął środki w celu samooczyszczenia? [] Tak [] Nie</w:t>
            </w:r>
            <w:r w:rsidRPr="00CD48F1">
              <w:rPr>
                <w:rFonts w:ascii="Arial" w:eastAsia="Calibri" w:hAnsi="Arial" w:cs="Arial"/>
                <w:sz w:val="20"/>
                <w:szCs w:val="20"/>
                <w:lang w:eastAsia="en-GB"/>
              </w:rPr>
              <w:br/>
            </w:r>
            <w:r w:rsidRPr="00CD48F1">
              <w:rPr>
                <w:rFonts w:ascii="Arial" w:eastAsia="Calibri" w:hAnsi="Arial" w:cs="Arial"/>
                <w:b/>
                <w:sz w:val="20"/>
                <w:szCs w:val="20"/>
                <w:lang w:eastAsia="en-GB"/>
              </w:rPr>
              <w:t>Jeżeli tak</w:t>
            </w:r>
            <w:r w:rsidRPr="00CD48F1">
              <w:rPr>
                <w:rFonts w:ascii="Arial" w:eastAsia="Calibri" w:hAnsi="Arial" w:cs="Arial"/>
                <w:sz w:val="20"/>
                <w:szCs w:val="20"/>
                <w:lang w:eastAsia="en-GB"/>
              </w:rPr>
              <w:t>, proszę opisać przedsięwzięte środki: [……]</w:t>
            </w:r>
          </w:p>
        </w:tc>
      </w:tr>
      <w:tr w:rsidR="00CD48F1" w:rsidRPr="00CD48F1" w14:paraId="27170C4D" w14:textId="77777777" w:rsidTr="00380F14">
        <w:trPr>
          <w:trHeight w:val="1316"/>
        </w:trPr>
        <w:tc>
          <w:tcPr>
            <w:tcW w:w="4644" w:type="dxa"/>
            <w:shd w:val="clear" w:color="auto" w:fill="auto"/>
          </w:tcPr>
          <w:p w14:paraId="70404B4D" w14:textId="77777777" w:rsidR="00CD48F1" w:rsidRPr="00CD48F1" w:rsidRDefault="00CD48F1" w:rsidP="00CD48F1">
            <w:pPr>
              <w:spacing w:before="120" w:after="120" w:line="240" w:lineRule="auto"/>
              <w:rPr>
                <w:rFonts w:ascii="Arial" w:eastAsia="Calibri" w:hAnsi="Arial" w:cs="Arial"/>
                <w:strike/>
                <w:w w:val="0"/>
                <w:sz w:val="20"/>
                <w:szCs w:val="20"/>
                <w:lang w:eastAsia="en-GB"/>
              </w:rPr>
            </w:pPr>
            <w:r w:rsidRPr="00CD48F1">
              <w:rPr>
                <w:rFonts w:ascii="Arial" w:eastAsia="Calibri" w:hAnsi="Arial" w:cs="Arial"/>
                <w:strike/>
                <w:w w:val="0"/>
                <w:sz w:val="20"/>
                <w:szCs w:val="20"/>
                <w:lang w:eastAsia="en-GB"/>
              </w:rPr>
              <w:t xml:space="preserve">Czy wykonawca wie o jakimkolwiek </w:t>
            </w:r>
            <w:r w:rsidRPr="00CD48F1">
              <w:rPr>
                <w:rFonts w:ascii="Arial" w:eastAsia="Calibri" w:hAnsi="Arial" w:cs="Arial"/>
                <w:b/>
                <w:strike/>
                <w:sz w:val="20"/>
                <w:szCs w:val="20"/>
                <w:lang w:eastAsia="en-GB"/>
              </w:rPr>
              <w:t>konflikcie interesów</w:t>
            </w:r>
            <w:r w:rsidRPr="00CD48F1">
              <w:rPr>
                <w:rFonts w:ascii="Arial" w:eastAsia="Calibri" w:hAnsi="Arial" w:cs="Arial"/>
                <w:b/>
                <w:strike/>
                <w:sz w:val="20"/>
                <w:szCs w:val="20"/>
                <w:vertAlign w:val="superscript"/>
                <w:lang w:eastAsia="en-GB"/>
              </w:rPr>
              <w:footnoteReference w:id="30"/>
            </w:r>
            <w:r w:rsidRPr="00CD48F1">
              <w:rPr>
                <w:rFonts w:ascii="Arial" w:eastAsia="Calibri" w:hAnsi="Arial" w:cs="Arial"/>
                <w:strike/>
                <w:sz w:val="20"/>
                <w:szCs w:val="20"/>
                <w:lang w:eastAsia="en-GB"/>
              </w:rPr>
              <w:t xml:space="preserve"> spowodowanym jego udziałem w postępowaniu o udzielenie zamówienia?</w:t>
            </w:r>
            <w:r w:rsidRPr="00CD48F1">
              <w:rPr>
                <w:rFonts w:ascii="Arial" w:eastAsia="Calibri" w:hAnsi="Arial" w:cs="Arial"/>
                <w:strike/>
                <w:sz w:val="20"/>
                <w:szCs w:val="20"/>
                <w:lang w:eastAsia="en-GB"/>
              </w:rPr>
              <w:br/>
            </w:r>
            <w:r w:rsidRPr="00CD48F1">
              <w:rPr>
                <w:rFonts w:ascii="Arial" w:eastAsia="Calibri" w:hAnsi="Arial" w:cs="Arial"/>
                <w:b/>
                <w:strike/>
                <w:sz w:val="20"/>
                <w:szCs w:val="20"/>
                <w:lang w:eastAsia="en-GB"/>
              </w:rPr>
              <w:t>Jeżeli tak</w:t>
            </w:r>
            <w:r w:rsidRPr="00CD48F1">
              <w:rPr>
                <w:rFonts w:ascii="Arial" w:eastAsia="Calibri" w:hAnsi="Arial" w:cs="Arial"/>
                <w:strike/>
                <w:sz w:val="20"/>
                <w:szCs w:val="20"/>
                <w:lang w:eastAsia="en-GB"/>
              </w:rPr>
              <w:t>, proszę podać szczegółowe informacje na ten temat:</w:t>
            </w:r>
          </w:p>
        </w:tc>
        <w:tc>
          <w:tcPr>
            <w:tcW w:w="4645" w:type="dxa"/>
            <w:shd w:val="clear" w:color="auto" w:fill="auto"/>
          </w:tcPr>
          <w:p w14:paraId="6D95CE45"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 Tak [] Nie</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w:t>
            </w:r>
          </w:p>
        </w:tc>
      </w:tr>
      <w:tr w:rsidR="00CD48F1" w:rsidRPr="00CD48F1" w14:paraId="03FA96A0" w14:textId="77777777" w:rsidTr="00380F14">
        <w:trPr>
          <w:trHeight w:val="1544"/>
        </w:trPr>
        <w:tc>
          <w:tcPr>
            <w:tcW w:w="4644" w:type="dxa"/>
            <w:shd w:val="clear" w:color="auto" w:fill="auto"/>
          </w:tcPr>
          <w:p w14:paraId="3A3FBAB8" w14:textId="77777777" w:rsidR="00CD48F1" w:rsidRPr="00CD48F1" w:rsidRDefault="00CD48F1" w:rsidP="00CD48F1">
            <w:pPr>
              <w:spacing w:before="120" w:after="120" w:line="240" w:lineRule="auto"/>
              <w:rPr>
                <w:rFonts w:ascii="Arial" w:eastAsia="Calibri" w:hAnsi="Arial" w:cs="Arial"/>
                <w:w w:val="0"/>
                <w:sz w:val="20"/>
                <w:szCs w:val="20"/>
                <w:lang w:eastAsia="en-GB"/>
              </w:rPr>
            </w:pPr>
            <w:r w:rsidRPr="00CD48F1">
              <w:rPr>
                <w:rFonts w:ascii="Arial" w:eastAsia="Calibri" w:hAnsi="Arial" w:cs="Arial"/>
                <w:w w:val="0"/>
                <w:sz w:val="20"/>
                <w:szCs w:val="20"/>
                <w:lang w:eastAsia="en-GB"/>
              </w:rPr>
              <w:t xml:space="preserve">Czy wykonawca lub </w:t>
            </w:r>
            <w:r w:rsidRPr="00CD48F1">
              <w:rPr>
                <w:rFonts w:ascii="Arial" w:eastAsia="Calibri" w:hAnsi="Arial" w:cs="Arial"/>
                <w:sz w:val="20"/>
                <w:szCs w:val="20"/>
                <w:lang w:eastAsia="en-GB"/>
              </w:rPr>
              <w:t xml:space="preserve">przedsiębiorstwo związane z wykonawcą </w:t>
            </w:r>
            <w:r w:rsidRPr="00CD48F1">
              <w:rPr>
                <w:rFonts w:ascii="Arial" w:eastAsia="Calibri" w:hAnsi="Arial" w:cs="Arial"/>
                <w:b/>
                <w:sz w:val="20"/>
                <w:szCs w:val="20"/>
                <w:lang w:eastAsia="en-GB"/>
              </w:rPr>
              <w:t>doradzał(-o)</w:t>
            </w:r>
            <w:r w:rsidRPr="00CD48F1">
              <w:rPr>
                <w:rFonts w:ascii="Arial" w:eastAsia="Calibri" w:hAnsi="Arial" w:cs="Arial"/>
                <w:sz w:val="20"/>
                <w:szCs w:val="20"/>
                <w:lang w:eastAsia="en-GB"/>
              </w:rPr>
              <w:t xml:space="preserve"> instytucji zamawiającej lub podmiotowi zamawiającemu bądź był(-o) w inny sposób </w:t>
            </w:r>
            <w:r w:rsidRPr="00CD48F1">
              <w:rPr>
                <w:rFonts w:ascii="Arial" w:eastAsia="Calibri" w:hAnsi="Arial" w:cs="Arial"/>
                <w:b/>
                <w:sz w:val="20"/>
                <w:szCs w:val="20"/>
                <w:lang w:eastAsia="en-GB"/>
              </w:rPr>
              <w:t>zaangażowany(-e) w przygotowanie</w:t>
            </w:r>
            <w:r w:rsidRPr="00CD48F1">
              <w:rPr>
                <w:rFonts w:ascii="Arial" w:eastAsia="Calibri" w:hAnsi="Arial" w:cs="Arial"/>
                <w:sz w:val="20"/>
                <w:szCs w:val="20"/>
                <w:lang w:eastAsia="en-GB"/>
              </w:rPr>
              <w:t xml:space="preserve"> postępowania o udzielenie zamówienia?</w:t>
            </w:r>
            <w:r w:rsidRPr="00CD48F1">
              <w:rPr>
                <w:rFonts w:ascii="Arial" w:eastAsia="Calibri" w:hAnsi="Arial" w:cs="Arial"/>
                <w:sz w:val="20"/>
                <w:szCs w:val="20"/>
                <w:lang w:eastAsia="en-GB"/>
              </w:rPr>
              <w:br/>
            </w:r>
            <w:r w:rsidRPr="00CD48F1">
              <w:rPr>
                <w:rFonts w:ascii="Arial" w:eastAsia="Calibri" w:hAnsi="Arial" w:cs="Arial"/>
                <w:b/>
                <w:sz w:val="20"/>
                <w:szCs w:val="20"/>
                <w:lang w:eastAsia="en-GB"/>
              </w:rPr>
              <w:t>Jeżeli tak</w:t>
            </w:r>
            <w:r w:rsidRPr="00CD48F1">
              <w:rPr>
                <w:rFonts w:ascii="Arial" w:eastAsia="Calibri" w:hAnsi="Arial" w:cs="Arial"/>
                <w:sz w:val="20"/>
                <w:szCs w:val="20"/>
                <w:lang w:eastAsia="en-GB"/>
              </w:rPr>
              <w:t>, proszę podać szczegółowe informacje na ten temat:</w:t>
            </w:r>
          </w:p>
        </w:tc>
        <w:tc>
          <w:tcPr>
            <w:tcW w:w="4645" w:type="dxa"/>
            <w:shd w:val="clear" w:color="auto" w:fill="auto"/>
          </w:tcPr>
          <w:p w14:paraId="39EAE907"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t>[] Tak [] Nie</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t>[…]</w:t>
            </w:r>
          </w:p>
        </w:tc>
      </w:tr>
      <w:tr w:rsidR="00CD48F1" w:rsidRPr="00CD48F1" w14:paraId="0F7382EF" w14:textId="77777777" w:rsidTr="00380F14">
        <w:trPr>
          <w:trHeight w:val="932"/>
        </w:trPr>
        <w:tc>
          <w:tcPr>
            <w:tcW w:w="4644" w:type="dxa"/>
            <w:vMerge w:val="restart"/>
            <w:shd w:val="clear" w:color="auto" w:fill="auto"/>
          </w:tcPr>
          <w:p w14:paraId="3F712CE0" w14:textId="77777777" w:rsidR="00CD48F1" w:rsidRPr="00CD48F1" w:rsidRDefault="00CD48F1" w:rsidP="00CD48F1">
            <w:pPr>
              <w:spacing w:before="120" w:after="120" w:line="240" w:lineRule="auto"/>
              <w:rPr>
                <w:rFonts w:ascii="Arial" w:eastAsia="Calibri" w:hAnsi="Arial" w:cs="Arial"/>
                <w:strike/>
                <w:w w:val="0"/>
                <w:sz w:val="20"/>
                <w:szCs w:val="20"/>
                <w:lang w:eastAsia="en-GB"/>
              </w:rPr>
            </w:pPr>
            <w:r w:rsidRPr="00CD48F1">
              <w:rPr>
                <w:rFonts w:ascii="Arial" w:eastAsia="Calibri" w:hAnsi="Arial" w:cs="Arial"/>
                <w:strike/>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CD48F1">
              <w:rPr>
                <w:rFonts w:ascii="Arial" w:eastAsia="Calibri" w:hAnsi="Arial" w:cs="Arial"/>
                <w:b/>
                <w:strike/>
                <w:sz w:val="20"/>
                <w:szCs w:val="20"/>
                <w:lang w:eastAsia="en-GB"/>
              </w:rPr>
              <w:t xml:space="preserve">rozwiązana </w:t>
            </w:r>
            <w:r w:rsidRPr="00CD48F1">
              <w:rPr>
                <w:rFonts w:ascii="Arial" w:eastAsia="Calibri" w:hAnsi="Arial" w:cs="Arial"/>
                <w:b/>
                <w:strike/>
                <w:sz w:val="20"/>
                <w:szCs w:val="20"/>
                <w:lang w:eastAsia="en-GB"/>
              </w:rPr>
              <w:lastRenderedPageBreak/>
              <w:t>przed czasem</w:t>
            </w:r>
            <w:r w:rsidRPr="00CD48F1">
              <w:rPr>
                <w:rFonts w:ascii="Arial" w:eastAsia="Calibri" w:hAnsi="Arial" w:cs="Arial"/>
                <w:strike/>
                <w:sz w:val="20"/>
                <w:szCs w:val="20"/>
                <w:lang w:eastAsia="en-GB"/>
              </w:rPr>
              <w:t>, lub w której nałożone zostało odszkodowanie bądź inne porównywalne sankcje w związku z tą wcześniejszą umową?</w:t>
            </w:r>
            <w:r w:rsidRPr="00CD48F1">
              <w:rPr>
                <w:rFonts w:ascii="Arial" w:eastAsia="Calibri" w:hAnsi="Arial" w:cs="Arial"/>
                <w:strike/>
                <w:sz w:val="20"/>
                <w:szCs w:val="20"/>
                <w:lang w:eastAsia="en-GB"/>
              </w:rPr>
              <w:br/>
            </w:r>
            <w:r w:rsidRPr="00CD48F1">
              <w:rPr>
                <w:rFonts w:ascii="Arial" w:eastAsia="Calibri" w:hAnsi="Arial" w:cs="Arial"/>
                <w:b/>
                <w:strike/>
                <w:sz w:val="20"/>
                <w:szCs w:val="20"/>
                <w:lang w:eastAsia="en-GB"/>
              </w:rPr>
              <w:t>Jeżeli tak</w:t>
            </w:r>
            <w:r w:rsidRPr="00CD48F1">
              <w:rPr>
                <w:rFonts w:ascii="Arial" w:eastAsia="Calibri" w:hAnsi="Arial" w:cs="Arial"/>
                <w:strike/>
                <w:sz w:val="20"/>
                <w:szCs w:val="20"/>
                <w:lang w:eastAsia="en-GB"/>
              </w:rPr>
              <w:t>, proszę podać szczegółowe informacje na ten temat:</w:t>
            </w:r>
          </w:p>
        </w:tc>
        <w:tc>
          <w:tcPr>
            <w:tcW w:w="4645" w:type="dxa"/>
            <w:shd w:val="clear" w:color="auto" w:fill="auto"/>
          </w:tcPr>
          <w:p w14:paraId="73D3626A"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lastRenderedPageBreak/>
              <w:t>[] Tak [] Nie</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lastRenderedPageBreak/>
              <w:br/>
              <w:t>[…]</w:t>
            </w:r>
          </w:p>
        </w:tc>
      </w:tr>
      <w:tr w:rsidR="00CD48F1" w:rsidRPr="00CD48F1" w14:paraId="1D29AFC5" w14:textId="77777777" w:rsidTr="00380F14">
        <w:trPr>
          <w:trHeight w:val="931"/>
        </w:trPr>
        <w:tc>
          <w:tcPr>
            <w:tcW w:w="4644" w:type="dxa"/>
            <w:vMerge/>
            <w:shd w:val="clear" w:color="auto" w:fill="auto"/>
          </w:tcPr>
          <w:p w14:paraId="5D72B934" w14:textId="77777777" w:rsidR="00CD48F1" w:rsidRPr="00CD48F1" w:rsidRDefault="00CD48F1" w:rsidP="00CD48F1">
            <w:pPr>
              <w:spacing w:before="120" w:after="120" w:line="240" w:lineRule="auto"/>
              <w:rPr>
                <w:rFonts w:ascii="Arial" w:eastAsia="Calibri" w:hAnsi="Arial" w:cs="Arial"/>
                <w:strike/>
                <w:sz w:val="20"/>
                <w:szCs w:val="20"/>
                <w:lang w:eastAsia="en-GB"/>
              </w:rPr>
            </w:pPr>
          </w:p>
        </w:tc>
        <w:tc>
          <w:tcPr>
            <w:tcW w:w="4645" w:type="dxa"/>
            <w:shd w:val="clear" w:color="auto" w:fill="auto"/>
          </w:tcPr>
          <w:p w14:paraId="1537EA71"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b/>
                <w:strike/>
                <w:sz w:val="20"/>
                <w:szCs w:val="20"/>
                <w:lang w:eastAsia="en-GB"/>
              </w:rPr>
              <w:t>Jeżeli tak</w:t>
            </w:r>
            <w:r w:rsidRPr="00CD48F1">
              <w:rPr>
                <w:rFonts w:ascii="Arial" w:eastAsia="Calibri" w:hAnsi="Arial" w:cs="Arial"/>
                <w:strike/>
                <w:sz w:val="20"/>
                <w:szCs w:val="20"/>
                <w:lang w:eastAsia="en-GB"/>
              </w:rPr>
              <w:t>, czy wykonawca przedsięwziął środki w celu samooczyszczenia? [] Tak [] Nie</w:t>
            </w:r>
            <w:r w:rsidRPr="00CD48F1">
              <w:rPr>
                <w:rFonts w:ascii="Arial" w:eastAsia="Calibri" w:hAnsi="Arial" w:cs="Arial"/>
                <w:strike/>
                <w:sz w:val="20"/>
                <w:szCs w:val="20"/>
                <w:lang w:eastAsia="en-GB"/>
              </w:rPr>
              <w:br/>
            </w:r>
            <w:r w:rsidRPr="00CD48F1">
              <w:rPr>
                <w:rFonts w:ascii="Arial" w:eastAsia="Calibri" w:hAnsi="Arial" w:cs="Arial"/>
                <w:b/>
                <w:strike/>
                <w:sz w:val="20"/>
                <w:szCs w:val="20"/>
                <w:lang w:eastAsia="en-GB"/>
              </w:rPr>
              <w:t>Jeżeli tak</w:t>
            </w:r>
            <w:r w:rsidRPr="00CD48F1">
              <w:rPr>
                <w:rFonts w:ascii="Arial" w:eastAsia="Calibri" w:hAnsi="Arial" w:cs="Arial"/>
                <w:strike/>
                <w:sz w:val="20"/>
                <w:szCs w:val="20"/>
                <w:lang w:eastAsia="en-GB"/>
              </w:rPr>
              <w:t>, proszę opisać przedsięwzięte środki: [……]</w:t>
            </w:r>
          </w:p>
        </w:tc>
      </w:tr>
      <w:tr w:rsidR="00CD48F1" w:rsidRPr="00CD48F1" w14:paraId="4E82E8A7" w14:textId="77777777" w:rsidTr="00380F14">
        <w:tc>
          <w:tcPr>
            <w:tcW w:w="4644" w:type="dxa"/>
            <w:shd w:val="clear" w:color="auto" w:fill="auto"/>
          </w:tcPr>
          <w:p w14:paraId="6348CD50"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t>Czy wykonawca może potwierdzić, że:</w:t>
            </w:r>
            <w:r w:rsidRPr="00CD48F1">
              <w:rPr>
                <w:rFonts w:ascii="Arial" w:eastAsia="Calibri" w:hAnsi="Arial" w:cs="Arial"/>
                <w:sz w:val="20"/>
                <w:szCs w:val="20"/>
                <w:lang w:eastAsia="en-GB"/>
              </w:rPr>
              <w:br/>
            </w:r>
            <w:r w:rsidRPr="00CD48F1">
              <w:rPr>
                <w:rFonts w:ascii="Arial" w:eastAsia="Calibri" w:hAnsi="Arial" w:cs="Arial"/>
                <w:w w:val="0"/>
                <w:sz w:val="20"/>
                <w:szCs w:val="20"/>
                <w:lang w:eastAsia="en-GB"/>
              </w:rPr>
              <w:t>nie jest</w:t>
            </w:r>
            <w:r w:rsidRPr="00CD48F1">
              <w:rPr>
                <w:rFonts w:ascii="Arial" w:eastAsia="Calibri" w:hAnsi="Arial" w:cs="Arial"/>
                <w:sz w:val="20"/>
                <w:szCs w:val="20"/>
                <w:lang w:eastAsia="en-GB"/>
              </w:rPr>
              <w:t xml:space="preserve"> winny poważnego </w:t>
            </w:r>
            <w:r w:rsidRPr="00CD48F1">
              <w:rPr>
                <w:rFonts w:ascii="Arial" w:eastAsia="Calibri" w:hAnsi="Arial" w:cs="Arial"/>
                <w:b/>
                <w:sz w:val="20"/>
                <w:szCs w:val="20"/>
                <w:lang w:eastAsia="en-GB"/>
              </w:rPr>
              <w:t>wprowadzenia w błąd</w:t>
            </w:r>
            <w:r w:rsidRPr="00CD48F1">
              <w:rPr>
                <w:rFonts w:ascii="Arial" w:eastAsia="Calibri" w:hAnsi="Arial" w:cs="Arial"/>
                <w:sz w:val="20"/>
                <w:szCs w:val="20"/>
                <w:lang w:eastAsia="en-GB"/>
              </w:rPr>
              <w:t xml:space="preserve"> przy dostarczaniu informacji wymaganych do weryfikacji braku podstaw wykluczenia lub do weryfikacji spełnienia kryteriów kwalifikacji;</w:t>
            </w:r>
            <w:r w:rsidRPr="00CD48F1">
              <w:rPr>
                <w:rFonts w:ascii="Arial" w:eastAsia="Calibri" w:hAnsi="Arial" w:cs="Arial"/>
                <w:sz w:val="20"/>
                <w:szCs w:val="20"/>
                <w:lang w:eastAsia="en-GB"/>
              </w:rPr>
              <w:br/>
              <w:t xml:space="preserve">b) </w:t>
            </w:r>
            <w:r w:rsidRPr="00CD48F1">
              <w:rPr>
                <w:rFonts w:ascii="Arial" w:eastAsia="Calibri" w:hAnsi="Arial" w:cs="Arial"/>
                <w:w w:val="0"/>
                <w:sz w:val="20"/>
                <w:szCs w:val="20"/>
                <w:lang w:eastAsia="en-GB"/>
              </w:rPr>
              <w:t xml:space="preserve">nie </w:t>
            </w:r>
            <w:r w:rsidRPr="00CD48F1">
              <w:rPr>
                <w:rFonts w:ascii="Arial" w:eastAsia="Calibri" w:hAnsi="Arial" w:cs="Arial"/>
                <w:b/>
                <w:sz w:val="20"/>
                <w:szCs w:val="20"/>
                <w:lang w:eastAsia="en-GB"/>
              </w:rPr>
              <w:t>zataił</w:t>
            </w:r>
            <w:r w:rsidRPr="00CD48F1">
              <w:rPr>
                <w:rFonts w:ascii="Arial" w:eastAsia="Calibri" w:hAnsi="Arial" w:cs="Arial"/>
                <w:sz w:val="20"/>
                <w:szCs w:val="20"/>
                <w:lang w:eastAsia="en-GB"/>
              </w:rPr>
              <w:t xml:space="preserve"> tych informacji;</w:t>
            </w:r>
            <w:r w:rsidRPr="00CD48F1">
              <w:rPr>
                <w:rFonts w:ascii="Arial" w:eastAsia="Calibri" w:hAnsi="Arial" w:cs="Arial"/>
                <w:sz w:val="20"/>
                <w:szCs w:val="20"/>
                <w:lang w:eastAsia="en-GB"/>
              </w:rPr>
              <w:br/>
              <w:t>c) jest w stanie niezwłocznie przedstawić dokumenty potwierdzające wymagane przez instytucję zamawiającą lub podmiot zamawiający; oraz</w:t>
            </w:r>
            <w:r w:rsidRPr="00CD48F1">
              <w:rPr>
                <w:rFonts w:ascii="Arial" w:eastAsia="Calibri" w:hAnsi="Arial"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7AF97177"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t>[] Tak [] Nie</w:t>
            </w:r>
          </w:p>
        </w:tc>
      </w:tr>
    </w:tbl>
    <w:p w14:paraId="0F24236A" w14:textId="77777777" w:rsidR="00CD48F1" w:rsidRPr="00CD48F1" w:rsidRDefault="00CD48F1" w:rsidP="00CD48F1">
      <w:pPr>
        <w:keepNext/>
        <w:spacing w:before="120" w:after="360" w:line="240" w:lineRule="auto"/>
        <w:jc w:val="center"/>
        <w:rPr>
          <w:rFonts w:ascii="Arial" w:eastAsia="Calibri" w:hAnsi="Arial" w:cs="Arial"/>
          <w:smallCaps/>
          <w:sz w:val="20"/>
          <w:szCs w:val="20"/>
          <w:lang w:eastAsia="en-GB"/>
        </w:rPr>
      </w:pPr>
      <w:r w:rsidRPr="00CD48F1">
        <w:rPr>
          <w:rFonts w:ascii="Arial" w:eastAsia="Calibri" w:hAnsi="Arial" w:cs="Arial"/>
          <w:smallCaps/>
          <w:sz w:val="20"/>
          <w:szCs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CD48F1" w:rsidRPr="00CD48F1" w14:paraId="7C68486C" w14:textId="77777777" w:rsidTr="00380F14">
        <w:tc>
          <w:tcPr>
            <w:tcW w:w="4644" w:type="dxa"/>
            <w:shd w:val="clear" w:color="auto" w:fill="auto"/>
          </w:tcPr>
          <w:p w14:paraId="786F5DB0"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Podstawy wykluczenia o charakterze wyłącznie krajowym</w:t>
            </w:r>
          </w:p>
        </w:tc>
        <w:tc>
          <w:tcPr>
            <w:tcW w:w="4645" w:type="dxa"/>
            <w:shd w:val="clear" w:color="auto" w:fill="auto"/>
          </w:tcPr>
          <w:p w14:paraId="636A3461"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Odpowiedź:</w:t>
            </w:r>
          </w:p>
        </w:tc>
      </w:tr>
      <w:tr w:rsidR="00CD48F1" w:rsidRPr="00CD48F1" w14:paraId="7C97E2A3" w14:textId="77777777" w:rsidTr="00380F14">
        <w:tc>
          <w:tcPr>
            <w:tcW w:w="4644" w:type="dxa"/>
            <w:shd w:val="clear" w:color="auto" w:fill="auto"/>
          </w:tcPr>
          <w:p w14:paraId="47AF599C"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t xml:space="preserve">Czy mają zastosowanie </w:t>
            </w:r>
            <w:r w:rsidRPr="00CD48F1">
              <w:rPr>
                <w:rFonts w:ascii="Arial" w:eastAsia="Calibri" w:hAnsi="Arial" w:cs="Arial"/>
                <w:b/>
                <w:sz w:val="20"/>
                <w:szCs w:val="20"/>
                <w:lang w:eastAsia="en-GB"/>
              </w:rPr>
              <w:t>podstawy wykluczenia o charakterze wyłącznie krajowym</w:t>
            </w:r>
            <w:r w:rsidRPr="00CD48F1">
              <w:rPr>
                <w:rFonts w:ascii="Arial" w:eastAsia="Calibri" w:hAnsi="Arial" w:cs="Arial"/>
                <w:sz w:val="20"/>
                <w:szCs w:val="20"/>
                <w:lang w:eastAsia="en-GB"/>
              </w:rPr>
              <w:t xml:space="preserve"> określone w stosownym ogłoszeniu lub w dokumentach zamówienia?</w:t>
            </w:r>
            <w:r w:rsidRPr="00CD48F1">
              <w:rPr>
                <w:rFonts w:ascii="Arial" w:eastAsia="Calibri" w:hAnsi="Arial" w:cs="Arial"/>
                <w:sz w:val="20"/>
                <w:szCs w:val="20"/>
                <w:lang w:eastAsia="en-GB"/>
              </w:rPr>
              <w:br/>
              <w:t>Jeżeli dokumentacja wymagana w stosownym ogłoszeniu lub w dokumentach zamówienia jest dostępna w formie elektronicznej, proszę wskazać:</w:t>
            </w:r>
          </w:p>
        </w:tc>
        <w:tc>
          <w:tcPr>
            <w:tcW w:w="4645" w:type="dxa"/>
            <w:shd w:val="clear" w:color="auto" w:fill="auto"/>
          </w:tcPr>
          <w:p w14:paraId="2D0D919C"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t>[] Tak [] Nie</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t>(adres internetowy, wydający urząd lub organ, dokładne dane referencyjne dokumentacji):</w:t>
            </w:r>
            <w:r w:rsidRPr="00CD48F1">
              <w:rPr>
                <w:rFonts w:ascii="Arial" w:eastAsia="Calibri" w:hAnsi="Arial" w:cs="Arial"/>
                <w:sz w:val="20"/>
                <w:szCs w:val="20"/>
                <w:lang w:eastAsia="en-GB"/>
              </w:rPr>
              <w:br/>
              <w:t>[……][……][……]</w:t>
            </w:r>
            <w:r w:rsidRPr="00CD48F1">
              <w:rPr>
                <w:rFonts w:ascii="Arial" w:eastAsia="Calibri" w:hAnsi="Arial" w:cs="Arial"/>
                <w:sz w:val="20"/>
                <w:szCs w:val="20"/>
                <w:vertAlign w:val="superscript"/>
                <w:lang w:eastAsia="en-GB"/>
              </w:rPr>
              <w:footnoteReference w:id="31"/>
            </w:r>
          </w:p>
        </w:tc>
      </w:tr>
      <w:tr w:rsidR="00CD48F1" w:rsidRPr="00CD48F1" w14:paraId="109E9BDA" w14:textId="77777777" w:rsidTr="00380F14">
        <w:tc>
          <w:tcPr>
            <w:tcW w:w="4644" w:type="dxa"/>
            <w:shd w:val="clear" w:color="auto" w:fill="auto"/>
          </w:tcPr>
          <w:p w14:paraId="69DE86AA"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b/>
                <w:sz w:val="20"/>
                <w:szCs w:val="20"/>
                <w:lang w:eastAsia="en-GB"/>
              </w:rPr>
              <w:t>W przypadku gdy ma zastosowanie którakolwiek z podstaw wykluczenia o charakterze wyłącznie krajowym</w:t>
            </w:r>
            <w:r w:rsidRPr="00CD48F1">
              <w:rPr>
                <w:rFonts w:ascii="Arial" w:eastAsia="Calibri" w:hAnsi="Arial" w:cs="Arial"/>
                <w:sz w:val="20"/>
                <w:szCs w:val="20"/>
                <w:lang w:eastAsia="en-GB"/>
              </w:rPr>
              <w:t xml:space="preserve">, czy wykonawca przedsięwziął środki w celu samooczyszczenia? </w:t>
            </w:r>
            <w:r w:rsidRPr="00CD48F1">
              <w:rPr>
                <w:rFonts w:ascii="Arial" w:eastAsia="Calibri" w:hAnsi="Arial" w:cs="Arial"/>
                <w:sz w:val="20"/>
                <w:szCs w:val="20"/>
                <w:lang w:eastAsia="en-GB"/>
              </w:rPr>
              <w:br/>
            </w:r>
            <w:r w:rsidRPr="00CD48F1">
              <w:rPr>
                <w:rFonts w:ascii="Arial" w:eastAsia="Calibri" w:hAnsi="Arial" w:cs="Arial"/>
                <w:b/>
                <w:sz w:val="20"/>
                <w:szCs w:val="20"/>
                <w:lang w:eastAsia="en-GB"/>
              </w:rPr>
              <w:t>Jeżeli tak</w:t>
            </w:r>
            <w:r w:rsidRPr="00CD48F1">
              <w:rPr>
                <w:rFonts w:ascii="Arial" w:eastAsia="Calibri" w:hAnsi="Arial" w:cs="Arial"/>
                <w:sz w:val="20"/>
                <w:szCs w:val="20"/>
                <w:lang w:eastAsia="en-GB"/>
              </w:rPr>
              <w:t xml:space="preserve">, proszę opisać przedsięwzięte środki: </w:t>
            </w:r>
          </w:p>
        </w:tc>
        <w:tc>
          <w:tcPr>
            <w:tcW w:w="4645" w:type="dxa"/>
            <w:shd w:val="clear" w:color="auto" w:fill="auto"/>
          </w:tcPr>
          <w:p w14:paraId="22BC7AA3" w14:textId="77777777" w:rsidR="005C676A"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t>[] Tak [] Nie</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p>
          <w:p w14:paraId="18E126EA" w14:textId="6C5063D8"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t>[……]</w:t>
            </w:r>
          </w:p>
        </w:tc>
      </w:tr>
    </w:tbl>
    <w:p w14:paraId="2FCDC08E" w14:textId="77777777" w:rsidR="00CD48F1" w:rsidRPr="00CD48F1" w:rsidRDefault="00CD48F1" w:rsidP="00CD48F1">
      <w:pPr>
        <w:spacing w:before="120" w:after="120" w:line="240" w:lineRule="auto"/>
        <w:jc w:val="both"/>
        <w:rPr>
          <w:rFonts w:ascii="Times New Roman" w:eastAsia="Calibri" w:hAnsi="Times New Roman" w:cs="Times New Roman"/>
          <w:sz w:val="24"/>
          <w:lang w:eastAsia="en-GB"/>
        </w:rPr>
      </w:pPr>
      <w:r w:rsidRPr="00CD48F1">
        <w:rPr>
          <w:rFonts w:ascii="Times New Roman" w:eastAsia="Calibri" w:hAnsi="Times New Roman" w:cs="Times New Roman"/>
          <w:sz w:val="24"/>
          <w:lang w:eastAsia="en-GB"/>
        </w:rPr>
        <w:br w:type="page"/>
      </w:r>
    </w:p>
    <w:p w14:paraId="0360D092" w14:textId="77777777" w:rsidR="00CD48F1" w:rsidRPr="00CD48F1" w:rsidRDefault="00CD48F1" w:rsidP="00CD48F1">
      <w:pPr>
        <w:keepNext/>
        <w:spacing w:before="120" w:after="360" w:line="240" w:lineRule="auto"/>
        <w:jc w:val="center"/>
        <w:rPr>
          <w:rFonts w:ascii="Arial" w:eastAsia="Calibri" w:hAnsi="Arial" w:cs="Arial"/>
          <w:b/>
          <w:sz w:val="20"/>
          <w:szCs w:val="20"/>
          <w:lang w:eastAsia="en-GB"/>
        </w:rPr>
      </w:pPr>
      <w:r w:rsidRPr="00CD48F1">
        <w:rPr>
          <w:rFonts w:ascii="Arial" w:eastAsia="Calibri" w:hAnsi="Arial" w:cs="Arial"/>
          <w:b/>
          <w:sz w:val="20"/>
          <w:szCs w:val="20"/>
          <w:lang w:eastAsia="en-GB"/>
        </w:rPr>
        <w:lastRenderedPageBreak/>
        <w:t>Część IV: Kryteria kwalifikacji</w:t>
      </w:r>
    </w:p>
    <w:p w14:paraId="342E215E"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xml:space="preserve">W odniesieniu do kryteriów kwalifikacji (sekcja </w:t>
      </w:r>
      <w:r w:rsidRPr="00CD48F1">
        <w:rPr>
          <w:rFonts w:ascii="Arial" w:eastAsia="Calibri" w:hAnsi="Arial" w:cs="Arial"/>
          <w:sz w:val="20"/>
          <w:szCs w:val="20"/>
          <w:lang w:eastAsia="en-GB"/>
        </w:rPr>
        <w:sym w:font="Symbol" w:char="F061"/>
      </w:r>
      <w:r w:rsidRPr="00CD48F1">
        <w:rPr>
          <w:rFonts w:ascii="Arial" w:eastAsia="Calibri" w:hAnsi="Arial" w:cs="Arial"/>
          <w:sz w:val="20"/>
          <w:szCs w:val="20"/>
          <w:lang w:eastAsia="en-GB"/>
        </w:rPr>
        <w:t xml:space="preserve"> lub sekcje A–D w niniejszej części) wykonawca oświadcza, że:</w:t>
      </w:r>
    </w:p>
    <w:p w14:paraId="68C2F30E" w14:textId="77777777" w:rsidR="00CD48F1" w:rsidRPr="00CD48F1" w:rsidRDefault="00CD48F1" w:rsidP="005C676A">
      <w:pPr>
        <w:keepNext/>
        <w:spacing w:before="120" w:after="120" w:line="240" w:lineRule="auto"/>
        <w:jc w:val="center"/>
        <w:rPr>
          <w:rFonts w:ascii="Arial" w:eastAsia="Calibri" w:hAnsi="Arial" w:cs="Arial"/>
          <w:smallCaps/>
          <w:sz w:val="20"/>
          <w:szCs w:val="20"/>
          <w:lang w:eastAsia="en-GB"/>
        </w:rPr>
      </w:pPr>
      <w:r w:rsidRPr="00CD48F1">
        <w:rPr>
          <w:rFonts w:ascii="Arial" w:eastAsia="Calibri" w:hAnsi="Arial" w:cs="Arial"/>
          <w:smallCaps/>
          <w:sz w:val="20"/>
          <w:szCs w:val="20"/>
          <w:lang w:eastAsia="en-GB"/>
        </w:rPr>
        <w:sym w:font="Symbol" w:char="F061"/>
      </w:r>
      <w:r w:rsidRPr="00CD48F1">
        <w:rPr>
          <w:rFonts w:ascii="Arial" w:eastAsia="Calibri" w:hAnsi="Arial" w:cs="Arial"/>
          <w:smallCaps/>
          <w:sz w:val="20"/>
          <w:szCs w:val="20"/>
          <w:lang w:eastAsia="en-GB"/>
        </w:rPr>
        <w:t>: Ogólne oświadczenie dotyczące wszystkich kryteriów kwalifikacji</w:t>
      </w:r>
    </w:p>
    <w:p w14:paraId="19F34D1C" w14:textId="77777777" w:rsidR="00CD48F1" w:rsidRPr="00CD48F1"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w w:val="0"/>
          <w:sz w:val="20"/>
          <w:szCs w:val="20"/>
          <w:lang w:eastAsia="en-GB"/>
        </w:rPr>
      </w:pPr>
      <w:r w:rsidRPr="00CD48F1">
        <w:rPr>
          <w:rFonts w:ascii="Arial" w:eastAsia="Calibri" w:hAnsi="Arial" w:cs="Arial"/>
          <w:b/>
          <w:w w:val="0"/>
          <w:sz w:val="20"/>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CD48F1">
        <w:rPr>
          <w:rFonts w:ascii="Arial" w:eastAsia="Calibri" w:hAnsi="Arial" w:cs="Arial"/>
          <w:b/>
          <w:w w:val="0"/>
          <w:sz w:val="20"/>
          <w:szCs w:val="20"/>
          <w:lang w:eastAsia="en-GB"/>
        </w:rPr>
        <w:sym w:font="Symbol" w:char="F061"/>
      </w:r>
      <w:r w:rsidRPr="00CD48F1">
        <w:rPr>
          <w:rFonts w:ascii="Arial" w:eastAsia="Calibri" w:hAnsi="Arial" w:cs="Arial"/>
          <w:b/>
          <w:w w:val="0"/>
          <w:sz w:val="20"/>
          <w:szCs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CD48F1" w:rsidRPr="00CD48F1" w14:paraId="03D5B924" w14:textId="77777777" w:rsidTr="00380F14">
        <w:tc>
          <w:tcPr>
            <w:tcW w:w="4606" w:type="dxa"/>
            <w:shd w:val="clear" w:color="auto" w:fill="auto"/>
          </w:tcPr>
          <w:p w14:paraId="25E1E9AA"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Spełnienie wszystkich wymaganych kryteriów kwalifikacji</w:t>
            </w:r>
          </w:p>
        </w:tc>
        <w:tc>
          <w:tcPr>
            <w:tcW w:w="4607" w:type="dxa"/>
            <w:shd w:val="clear" w:color="auto" w:fill="auto"/>
          </w:tcPr>
          <w:p w14:paraId="66CDE4F7"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Odpowiedź</w:t>
            </w:r>
          </w:p>
        </w:tc>
      </w:tr>
      <w:tr w:rsidR="00CD48F1" w:rsidRPr="00CD48F1" w14:paraId="5C8567EE" w14:textId="77777777" w:rsidTr="00380F14">
        <w:tc>
          <w:tcPr>
            <w:tcW w:w="4606" w:type="dxa"/>
            <w:shd w:val="clear" w:color="auto" w:fill="auto"/>
          </w:tcPr>
          <w:p w14:paraId="392C52A6"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Spełnia wymagane kryteria kwalifikacji:</w:t>
            </w:r>
          </w:p>
        </w:tc>
        <w:tc>
          <w:tcPr>
            <w:tcW w:w="4607" w:type="dxa"/>
            <w:shd w:val="clear" w:color="auto" w:fill="auto"/>
          </w:tcPr>
          <w:p w14:paraId="746B8976"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w w:val="0"/>
                <w:sz w:val="20"/>
                <w:szCs w:val="20"/>
                <w:lang w:eastAsia="en-GB"/>
              </w:rPr>
              <w:t>[] Tak [] Nie</w:t>
            </w:r>
          </w:p>
        </w:tc>
      </w:tr>
    </w:tbl>
    <w:p w14:paraId="04F0FD3E" w14:textId="77777777" w:rsidR="00CD48F1" w:rsidRPr="00CD48F1" w:rsidRDefault="00CD48F1" w:rsidP="005C676A">
      <w:pPr>
        <w:keepNext/>
        <w:spacing w:before="120" w:after="120" w:line="240" w:lineRule="auto"/>
        <w:jc w:val="center"/>
        <w:rPr>
          <w:rFonts w:ascii="Arial" w:eastAsia="Calibri" w:hAnsi="Arial" w:cs="Arial"/>
          <w:smallCaps/>
          <w:sz w:val="20"/>
          <w:szCs w:val="20"/>
          <w:lang w:eastAsia="en-GB"/>
        </w:rPr>
      </w:pPr>
      <w:r w:rsidRPr="00CD48F1">
        <w:rPr>
          <w:rFonts w:ascii="Arial" w:eastAsia="Calibri" w:hAnsi="Arial" w:cs="Arial"/>
          <w:smallCaps/>
          <w:sz w:val="20"/>
          <w:szCs w:val="20"/>
          <w:lang w:eastAsia="en-GB"/>
        </w:rPr>
        <w:t>A: Kompetencje</w:t>
      </w:r>
    </w:p>
    <w:p w14:paraId="2C2FD697" w14:textId="77777777" w:rsidR="00CD48F1" w:rsidRPr="005C676A"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trike/>
          <w:w w:val="0"/>
          <w:sz w:val="20"/>
          <w:szCs w:val="20"/>
          <w:lang w:eastAsia="en-GB"/>
        </w:rPr>
      </w:pPr>
      <w:r w:rsidRPr="005C676A">
        <w:rPr>
          <w:rFonts w:ascii="Arial" w:eastAsia="Calibri" w:hAnsi="Arial" w:cs="Arial"/>
          <w:b/>
          <w:strike/>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CD48F1" w:rsidRPr="00CD48F1" w14:paraId="324C2232" w14:textId="77777777" w:rsidTr="00380F14">
        <w:tc>
          <w:tcPr>
            <w:tcW w:w="4644" w:type="dxa"/>
            <w:shd w:val="clear" w:color="auto" w:fill="auto"/>
          </w:tcPr>
          <w:p w14:paraId="424838FF" w14:textId="77777777" w:rsidR="00CD48F1" w:rsidRPr="005C676A" w:rsidRDefault="00CD48F1" w:rsidP="00CD48F1">
            <w:pPr>
              <w:spacing w:before="120" w:after="120" w:line="240" w:lineRule="auto"/>
              <w:jc w:val="both"/>
              <w:rPr>
                <w:rFonts w:ascii="Arial" w:eastAsia="Calibri" w:hAnsi="Arial" w:cs="Arial"/>
                <w:b/>
                <w:strike/>
                <w:sz w:val="20"/>
                <w:szCs w:val="20"/>
                <w:lang w:eastAsia="en-GB"/>
              </w:rPr>
            </w:pPr>
            <w:r w:rsidRPr="005C676A">
              <w:rPr>
                <w:rFonts w:ascii="Arial" w:eastAsia="Calibri" w:hAnsi="Arial" w:cs="Arial"/>
                <w:b/>
                <w:strike/>
                <w:sz w:val="20"/>
                <w:szCs w:val="20"/>
                <w:lang w:eastAsia="en-GB"/>
              </w:rPr>
              <w:t>Kompetencje</w:t>
            </w:r>
          </w:p>
        </w:tc>
        <w:tc>
          <w:tcPr>
            <w:tcW w:w="4645" w:type="dxa"/>
            <w:shd w:val="clear" w:color="auto" w:fill="auto"/>
          </w:tcPr>
          <w:p w14:paraId="67BF55D1" w14:textId="77777777" w:rsidR="00CD48F1" w:rsidRPr="005C676A" w:rsidRDefault="00CD48F1" w:rsidP="00CD48F1">
            <w:pPr>
              <w:spacing w:before="120" w:after="120" w:line="240" w:lineRule="auto"/>
              <w:jc w:val="both"/>
              <w:rPr>
                <w:rFonts w:ascii="Arial" w:eastAsia="Calibri" w:hAnsi="Arial" w:cs="Arial"/>
                <w:b/>
                <w:strike/>
                <w:sz w:val="20"/>
                <w:szCs w:val="20"/>
                <w:lang w:eastAsia="en-GB"/>
              </w:rPr>
            </w:pPr>
            <w:r w:rsidRPr="005C676A">
              <w:rPr>
                <w:rFonts w:ascii="Arial" w:eastAsia="Calibri" w:hAnsi="Arial" w:cs="Arial"/>
                <w:b/>
                <w:strike/>
                <w:sz w:val="20"/>
                <w:szCs w:val="20"/>
                <w:lang w:eastAsia="en-GB"/>
              </w:rPr>
              <w:t>Odpowiedź</w:t>
            </w:r>
          </w:p>
        </w:tc>
      </w:tr>
      <w:tr w:rsidR="00CD48F1" w:rsidRPr="00CD48F1" w14:paraId="2070356C" w14:textId="77777777" w:rsidTr="00380F14">
        <w:tc>
          <w:tcPr>
            <w:tcW w:w="4644" w:type="dxa"/>
            <w:shd w:val="clear" w:color="auto" w:fill="auto"/>
          </w:tcPr>
          <w:p w14:paraId="2DC8A7E4"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b/>
                <w:strike/>
                <w:sz w:val="20"/>
                <w:szCs w:val="20"/>
                <w:lang w:eastAsia="en-GB"/>
              </w:rPr>
              <w:t>1) Figuruje w odpowiednim rejestrze zawodowym lub handlowym</w:t>
            </w:r>
            <w:r w:rsidRPr="00CD48F1">
              <w:rPr>
                <w:rFonts w:ascii="Arial" w:eastAsia="Calibri" w:hAnsi="Arial" w:cs="Arial"/>
                <w:strike/>
                <w:sz w:val="20"/>
                <w:szCs w:val="20"/>
                <w:lang w:eastAsia="en-GB"/>
              </w:rPr>
              <w:t xml:space="preserve"> prowadzonym w państwie członkowskim siedziby wykonawcy</w:t>
            </w:r>
            <w:r w:rsidRPr="00CD48F1">
              <w:rPr>
                <w:rFonts w:ascii="Arial" w:eastAsia="Calibri" w:hAnsi="Arial" w:cs="Arial"/>
                <w:strike/>
                <w:sz w:val="20"/>
                <w:szCs w:val="20"/>
                <w:vertAlign w:val="superscript"/>
                <w:lang w:eastAsia="en-GB"/>
              </w:rPr>
              <w:footnoteReference w:id="32"/>
            </w:r>
            <w:r w:rsidRPr="00CD48F1">
              <w:rPr>
                <w:rFonts w:ascii="Arial" w:eastAsia="Calibri" w:hAnsi="Arial" w:cs="Arial"/>
                <w:strike/>
                <w:sz w:val="20"/>
                <w:szCs w:val="20"/>
                <w:lang w:eastAsia="en-GB"/>
              </w:rPr>
              <w:t>:</w:t>
            </w:r>
            <w:r w:rsidRPr="00CD48F1">
              <w:rPr>
                <w:rFonts w:ascii="Arial" w:eastAsia="Calibri" w:hAnsi="Arial" w:cs="Arial"/>
                <w:strike/>
                <w:sz w:val="20"/>
                <w:szCs w:val="20"/>
                <w:lang w:eastAsia="en-GB"/>
              </w:rPr>
              <w:br/>
              <w:t>Jeżeli odnośna dokumentacja jest dostępna w formie elektronicznej, proszę wskazać:</w:t>
            </w:r>
          </w:p>
        </w:tc>
        <w:tc>
          <w:tcPr>
            <w:tcW w:w="4645" w:type="dxa"/>
            <w:shd w:val="clear" w:color="auto" w:fill="auto"/>
          </w:tcPr>
          <w:p w14:paraId="05DD937F" w14:textId="77777777" w:rsidR="00CD48F1" w:rsidRPr="00CD48F1" w:rsidRDefault="00CD48F1" w:rsidP="00CD48F1">
            <w:pPr>
              <w:spacing w:before="120" w:after="120" w:line="240" w:lineRule="auto"/>
              <w:rPr>
                <w:rFonts w:ascii="Arial" w:eastAsia="Calibri" w:hAnsi="Arial" w:cs="Arial"/>
                <w:strike/>
                <w:w w:val="0"/>
                <w:sz w:val="20"/>
                <w:szCs w:val="20"/>
                <w:lang w:eastAsia="en-GB"/>
              </w:rPr>
            </w:pPr>
            <w:r w:rsidRPr="00CD48F1">
              <w:rPr>
                <w:rFonts w:ascii="Arial" w:eastAsia="Calibri" w:hAnsi="Arial" w:cs="Arial"/>
                <w:strike/>
                <w:w w:val="0"/>
                <w:sz w:val="20"/>
                <w:szCs w:val="20"/>
                <w:lang w:eastAsia="en-GB"/>
              </w:rPr>
              <w:t>[…]</w:t>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r>
            <w:r w:rsidRPr="00CD48F1">
              <w:rPr>
                <w:rFonts w:ascii="Arial" w:eastAsia="Calibri" w:hAnsi="Arial" w:cs="Arial"/>
                <w:strike/>
                <w:sz w:val="20"/>
                <w:szCs w:val="20"/>
                <w:lang w:eastAsia="en-GB"/>
              </w:rPr>
              <w:t>(adres internetowy, wydający urząd lub organ, dokładne dane referencyjne dokumentacji): [……][……][……]</w:t>
            </w:r>
          </w:p>
        </w:tc>
      </w:tr>
      <w:tr w:rsidR="00CD48F1" w:rsidRPr="00CD48F1" w14:paraId="32A23390" w14:textId="77777777" w:rsidTr="00380F14">
        <w:tc>
          <w:tcPr>
            <w:tcW w:w="4644" w:type="dxa"/>
            <w:shd w:val="clear" w:color="auto" w:fill="auto"/>
          </w:tcPr>
          <w:p w14:paraId="0BBE3240" w14:textId="77777777" w:rsidR="00CD48F1" w:rsidRPr="00CD48F1" w:rsidRDefault="00CD48F1" w:rsidP="00CD48F1">
            <w:pPr>
              <w:spacing w:before="120" w:after="120" w:line="240" w:lineRule="auto"/>
              <w:rPr>
                <w:rFonts w:ascii="Arial" w:eastAsia="Calibri" w:hAnsi="Arial" w:cs="Arial"/>
                <w:b/>
                <w:strike/>
                <w:sz w:val="20"/>
                <w:szCs w:val="20"/>
                <w:lang w:eastAsia="en-GB"/>
              </w:rPr>
            </w:pPr>
            <w:r w:rsidRPr="00CD48F1">
              <w:rPr>
                <w:rFonts w:ascii="Arial" w:eastAsia="Calibri" w:hAnsi="Arial" w:cs="Arial"/>
                <w:b/>
                <w:strike/>
                <w:sz w:val="20"/>
                <w:szCs w:val="20"/>
                <w:lang w:eastAsia="en-GB"/>
              </w:rPr>
              <w:t>2) W odniesieniu do zamówień publicznych na usługi:</w:t>
            </w:r>
            <w:r w:rsidRPr="00CD48F1">
              <w:rPr>
                <w:rFonts w:ascii="Arial" w:eastAsia="Calibri" w:hAnsi="Arial" w:cs="Arial"/>
                <w:b/>
                <w:strike/>
                <w:sz w:val="20"/>
                <w:szCs w:val="20"/>
                <w:lang w:eastAsia="en-GB"/>
              </w:rPr>
              <w:br/>
            </w:r>
            <w:r w:rsidRPr="00CD48F1">
              <w:rPr>
                <w:rFonts w:ascii="Arial" w:eastAsia="Calibri" w:hAnsi="Arial" w:cs="Arial"/>
                <w:strike/>
                <w:sz w:val="20"/>
                <w:szCs w:val="20"/>
                <w:lang w:eastAsia="en-GB"/>
              </w:rPr>
              <w:t xml:space="preserve">Czy konieczne jest </w:t>
            </w:r>
            <w:r w:rsidRPr="00CD48F1">
              <w:rPr>
                <w:rFonts w:ascii="Arial" w:eastAsia="Calibri" w:hAnsi="Arial" w:cs="Arial"/>
                <w:b/>
                <w:strike/>
                <w:sz w:val="20"/>
                <w:szCs w:val="20"/>
                <w:lang w:eastAsia="en-GB"/>
              </w:rPr>
              <w:t>posiadanie</w:t>
            </w:r>
            <w:r w:rsidRPr="00CD48F1">
              <w:rPr>
                <w:rFonts w:ascii="Arial" w:eastAsia="Calibri" w:hAnsi="Arial" w:cs="Arial"/>
                <w:strike/>
                <w:sz w:val="20"/>
                <w:szCs w:val="20"/>
                <w:lang w:eastAsia="en-GB"/>
              </w:rPr>
              <w:t xml:space="preserve"> określonego </w:t>
            </w:r>
            <w:r w:rsidRPr="00CD48F1">
              <w:rPr>
                <w:rFonts w:ascii="Arial" w:eastAsia="Calibri" w:hAnsi="Arial" w:cs="Arial"/>
                <w:b/>
                <w:strike/>
                <w:sz w:val="20"/>
                <w:szCs w:val="20"/>
                <w:lang w:eastAsia="en-GB"/>
              </w:rPr>
              <w:t>zezwolenia lub bycie członkiem</w:t>
            </w:r>
            <w:r w:rsidRPr="00CD48F1">
              <w:rPr>
                <w:rFonts w:ascii="Arial" w:eastAsia="Calibri" w:hAnsi="Arial" w:cs="Arial"/>
                <w:strike/>
                <w:sz w:val="20"/>
                <w:szCs w:val="20"/>
                <w:lang w:eastAsia="en-GB"/>
              </w:rPr>
              <w:t xml:space="preserve"> określonej organizacji, aby mieć możliwość świadczenia usługi, o której mowa, w państwie siedziby wykonawcy? </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Jeżeli odnośna dokumentacja jest dostępna w formie elektronicznej, proszę wskazać:</w:t>
            </w:r>
          </w:p>
        </w:tc>
        <w:tc>
          <w:tcPr>
            <w:tcW w:w="4645" w:type="dxa"/>
            <w:shd w:val="clear" w:color="auto" w:fill="auto"/>
          </w:tcPr>
          <w:p w14:paraId="1A9A75B4" w14:textId="77777777" w:rsidR="00CD48F1" w:rsidRPr="00CD48F1" w:rsidRDefault="00CD48F1" w:rsidP="00CD48F1">
            <w:pPr>
              <w:spacing w:before="120" w:after="120" w:line="240" w:lineRule="auto"/>
              <w:rPr>
                <w:rFonts w:ascii="Arial" w:eastAsia="Calibri" w:hAnsi="Arial" w:cs="Arial"/>
                <w:strike/>
                <w:w w:val="0"/>
                <w:sz w:val="20"/>
                <w:szCs w:val="20"/>
                <w:lang w:eastAsia="en-GB"/>
              </w:rPr>
            </w:pPr>
            <w:r w:rsidRPr="00CD48F1">
              <w:rPr>
                <w:rFonts w:ascii="Arial" w:eastAsia="Calibri" w:hAnsi="Arial" w:cs="Arial"/>
                <w:strike/>
                <w:w w:val="0"/>
                <w:sz w:val="20"/>
                <w:szCs w:val="20"/>
                <w:lang w:eastAsia="en-GB"/>
              </w:rPr>
              <w:br/>
              <w:t>[] Tak [] Nie</w:t>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t>Jeżeli tak, proszę określić, o jakie zezwolenie lub status członkowski chodzi, i wskazać, czy wykonawca je posiada: [ …] [] Tak [] Nie</w:t>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r>
            <w:r w:rsidRPr="00CD48F1">
              <w:rPr>
                <w:rFonts w:ascii="Arial" w:eastAsia="Calibri" w:hAnsi="Arial" w:cs="Arial"/>
                <w:strike/>
                <w:sz w:val="20"/>
                <w:szCs w:val="20"/>
                <w:lang w:eastAsia="en-GB"/>
              </w:rPr>
              <w:t>(adres internetowy, wydający urząd lub organ, dokładne dane referencyjne dokumentacji): [……][……][……]</w:t>
            </w:r>
          </w:p>
        </w:tc>
      </w:tr>
    </w:tbl>
    <w:p w14:paraId="13A0E57F" w14:textId="77777777" w:rsidR="00CD48F1" w:rsidRPr="00CD48F1" w:rsidRDefault="00CD48F1" w:rsidP="005C676A">
      <w:pPr>
        <w:keepNext/>
        <w:spacing w:before="120" w:after="120" w:line="240" w:lineRule="auto"/>
        <w:jc w:val="center"/>
        <w:rPr>
          <w:rFonts w:ascii="Arial" w:eastAsia="Calibri" w:hAnsi="Arial" w:cs="Arial"/>
          <w:smallCaps/>
          <w:sz w:val="20"/>
          <w:szCs w:val="20"/>
          <w:lang w:eastAsia="en-GB"/>
        </w:rPr>
      </w:pPr>
      <w:r w:rsidRPr="00CD48F1">
        <w:rPr>
          <w:rFonts w:ascii="Arial" w:eastAsia="Calibri" w:hAnsi="Arial" w:cs="Arial"/>
          <w:smallCaps/>
          <w:sz w:val="20"/>
          <w:szCs w:val="20"/>
          <w:lang w:eastAsia="en-GB"/>
        </w:rPr>
        <w:t>B: Sytuacja ekonomiczna i finansowa</w:t>
      </w:r>
    </w:p>
    <w:p w14:paraId="1E90E5DF" w14:textId="77777777" w:rsidR="00CD48F1" w:rsidRPr="005C676A"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trike/>
          <w:w w:val="0"/>
          <w:sz w:val="20"/>
          <w:szCs w:val="20"/>
          <w:lang w:eastAsia="en-GB"/>
        </w:rPr>
      </w:pPr>
      <w:r w:rsidRPr="005C676A">
        <w:rPr>
          <w:rFonts w:ascii="Arial" w:eastAsia="Calibri" w:hAnsi="Arial" w:cs="Arial"/>
          <w:b/>
          <w:strike/>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CD48F1" w:rsidRPr="005C676A" w14:paraId="606F506A" w14:textId="77777777" w:rsidTr="00380F14">
        <w:tc>
          <w:tcPr>
            <w:tcW w:w="4644" w:type="dxa"/>
            <w:shd w:val="clear" w:color="auto" w:fill="auto"/>
          </w:tcPr>
          <w:p w14:paraId="37CF6059" w14:textId="77777777" w:rsidR="00CD48F1" w:rsidRPr="005C676A" w:rsidRDefault="00CD48F1" w:rsidP="00CD48F1">
            <w:pPr>
              <w:spacing w:before="120" w:after="120" w:line="240" w:lineRule="auto"/>
              <w:jc w:val="both"/>
              <w:rPr>
                <w:rFonts w:ascii="Arial" w:eastAsia="Calibri" w:hAnsi="Arial" w:cs="Arial"/>
                <w:b/>
                <w:strike/>
                <w:sz w:val="20"/>
                <w:szCs w:val="20"/>
                <w:lang w:eastAsia="en-GB"/>
              </w:rPr>
            </w:pPr>
            <w:r w:rsidRPr="005C676A">
              <w:rPr>
                <w:rFonts w:ascii="Arial" w:eastAsia="Calibri" w:hAnsi="Arial" w:cs="Arial"/>
                <w:b/>
                <w:strike/>
                <w:sz w:val="20"/>
                <w:szCs w:val="20"/>
                <w:lang w:eastAsia="en-GB"/>
              </w:rPr>
              <w:t>Sytuacja ekonomiczna i finansowa</w:t>
            </w:r>
          </w:p>
        </w:tc>
        <w:tc>
          <w:tcPr>
            <w:tcW w:w="4645" w:type="dxa"/>
            <w:shd w:val="clear" w:color="auto" w:fill="auto"/>
          </w:tcPr>
          <w:p w14:paraId="29B002FC" w14:textId="77777777" w:rsidR="00CD48F1" w:rsidRPr="005C676A" w:rsidRDefault="00CD48F1" w:rsidP="00CD48F1">
            <w:pPr>
              <w:spacing w:before="120" w:after="120" w:line="240" w:lineRule="auto"/>
              <w:jc w:val="both"/>
              <w:rPr>
                <w:rFonts w:ascii="Arial" w:eastAsia="Calibri" w:hAnsi="Arial" w:cs="Arial"/>
                <w:b/>
                <w:strike/>
                <w:sz w:val="20"/>
                <w:szCs w:val="20"/>
                <w:lang w:eastAsia="en-GB"/>
              </w:rPr>
            </w:pPr>
            <w:r w:rsidRPr="005C676A">
              <w:rPr>
                <w:rFonts w:ascii="Arial" w:eastAsia="Calibri" w:hAnsi="Arial" w:cs="Arial"/>
                <w:b/>
                <w:strike/>
                <w:sz w:val="20"/>
                <w:szCs w:val="20"/>
                <w:lang w:eastAsia="en-GB"/>
              </w:rPr>
              <w:t>Odpowiedź:</w:t>
            </w:r>
          </w:p>
        </w:tc>
      </w:tr>
      <w:tr w:rsidR="00CD48F1" w:rsidRPr="00CD48F1" w14:paraId="24D53E35" w14:textId="77777777" w:rsidTr="00380F14">
        <w:tc>
          <w:tcPr>
            <w:tcW w:w="4644" w:type="dxa"/>
            <w:shd w:val="clear" w:color="auto" w:fill="auto"/>
          </w:tcPr>
          <w:p w14:paraId="296CEEAA"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 xml:space="preserve">1a) Jego („ogólny”) </w:t>
            </w:r>
            <w:r w:rsidRPr="00CD48F1">
              <w:rPr>
                <w:rFonts w:ascii="Arial" w:eastAsia="Calibri" w:hAnsi="Arial" w:cs="Arial"/>
                <w:b/>
                <w:strike/>
                <w:sz w:val="20"/>
                <w:szCs w:val="20"/>
                <w:lang w:eastAsia="en-GB"/>
              </w:rPr>
              <w:t>roczny obrót</w:t>
            </w:r>
            <w:r w:rsidRPr="00CD48F1">
              <w:rPr>
                <w:rFonts w:ascii="Arial" w:eastAsia="Calibri" w:hAnsi="Arial" w:cs="Arial"/>
                <w:strike/>
                <w:sz w:val="20"/>
                <w:szCs w:val="20"/>
                <w:lang w:eastAsia="en-GB"/>
              </w:rPr>
              <w:t xml:space="preserve"> w ciągu określonej liczby lat obrotowych wymaganej w stosownym ogłoszeniu lub dokumentach zamówienia jest następujący</w:t>
            </w:r>
            <w:r w:rsidRPr="00CD48F1">
              <w:rPr>
                <w:rFonts w:ascii="Arial" w:eastAsia="Calibri" w:hAnsi="Arial" w:cs="Arial"/>
                <w:b/>
                <w:strike/>
                <w:sz w:val="20"/>
                <w:szCs w:val="20"/>
                <w:lang w:eastAsia="en-GB"/>
              </w:rPr>
              <w:t>:</w:t>
            </w:r>
            <w:r w:rsidRPr="00CD48F1">
              <w:rPr>
                <w:rFonts w:ascii="Arial" w:eastAsia="Calibri" w:hAnsi="Arial" w:cs="Arial"/>
                <w:b/>
                <w:strike/>
                <w:sz w:val="20"/>
                <w:szCs w:val="20"/>
                <w:lang w:eastAsia="en-GB"/>
              </w:rPr>
              <w:br/>
              <w:t>i/lub</w:t>
            </w:r>
            <w:r w:rsidRPr="00CD48F1">
              <w:rPr>
                <w:rFonts w:ascii="Arial" w:eastAsia="Calibri" w:hAnsi="Arial" w:cs="Arial"/>
                <w:strike/>
                <w:sz w:val="20"/>
                <w:szCs w:val="20"/>
                <w:lang w:eastAsia="en-GB"/>
              </w:rPr>
              <w:br/>
              <w:t xml:space="preserve">1b) Jego </w:t>
            </w:r>
            <w:r w:rsidRPr="00CD48F1">
              <w:rPr>
                <w:rFonts w:ascii="Arial" w:eastAsia="Calibri" w:hAnsi="Arial" w:cs="Arial"/>
                <w:b/>
                <w:strike/>
                <w:sz w:val="20"/>
                <w:szCs w:val="20"/>
                <w:lang w:eastAsia="en-GB"/>
              </w:rPr>
              <w:t>średni</w:t>
            </w:r>
            <w:r w:rsidRPr="00CD48F1">
              <w:rPr>
                <w:rFonts w:ascii="Arial" w:eastAsia="Calibri" w:hAnsi="Arial" w:cs="Arial"/>
                <w:strike/>
                <w:sz w:val="20"/>
                <w:szCs w:val="20"/>
                <w:lang w:eastAsia="en-GB"/>
              </w:rPr>
              <w:t xml:space="preserve"> roczny </w:t>
            </w:r>
            <w:r w:rsidRPr="00CD48F1">
              <w:rPr>
                <w:rFonts w:ascii="Arial" w:eastAsia="Calibri" w:hAnsi="Arial" w:cs="Arial"/>
                <w:b/>
                <w:strike/>
                <w:sz w:val="20"/>
                <w:szCs w:val="20"/>
                <w:lang w:eastAsia="en-GB"/>
              </w:rPr>
              <w:t xml:space="preserve">obrót w ciągu określonej liczby lat wymaganej w </w:t>
            </w:r>
            <w:r w:rsidRPr="00CD48F1">
              <w:rPr>
                <w:rFonts w:ascii="Arial" w:eastAsia="Calibri" w:hAnsi="Arial" w:cs="Arial"/>
                <w:b/>
                <w:strike/>
                <w:sz w:val="20"/>
                <w:szCs w:val="20"/>
                <w:lang w:eastAsia="en-GB"/>
              </w:rPr>
              <w:lastRenderedPageBreak/>
              <w:t>stosownym ogłoszeniu lub dokumentach zamówienia jest następujący</w:t>
            </w:r>
            <w:r w:rsidRPr="00CD48F1">
              <w:rPr>
                <w:rFonts w:ascii="Arial" w:eastAsia="Calibri" w:hAnsi="Arial" w:cs="Arial"/>
                <w:b/>
                <w:strike/>
                <w:sz w:val="20"/>
                <w:szCs w:val="20"/>
                <w:vertAlign w:val="superscript"/>
                <w:lang w:eastAsia="en-GB"/>
              </w:rPr>
              <w:footnoteReference w:id="33"/>
            </w:r>
            <w:r w:rsidRPr="00CD48F1">
              <w:rPr>
                <w:rFonts w:ascii="Arial" w:eastAsia="Calibri" w:hAnsi="Arial" w:cs="Arial"/>
                <w:b/>
                <w:strike/>
                <w:sz w:val="20"/>
                <w:szCs w:val="20"/>
                <w:lang w:eastAsia="en-GB"/>
              </w:rPr>
              <w:t xml:space="preserve"> (</w:t>
            </w:r>
            <w:r w:rsidRPr="00CD48F1">
              <w:rPr>
                <w:rFonts w:ascii="Arial" w:eastAsia="Calibri" w:hAnsi="Arial" w:cs="Arial"/>
                <w:strike/>
                <w:sz w:val="20"/>
                <w:szCs w:val="20"/>
                <w:lang w:eastAsia="en-GB"/>
              </w:rPr>
              <w:t>)</w:t>
            </w:r>
            <w:r w:rsidRPr="00CD48F1">
              <w:rPr>
                <w:rFonts w:ascii="Arial" w:eastAsia="Calibri" w:hAnsi="Arial" w:cs="Arial"/>
                <w:b/>
                <w:strike/>
                <w:sz w:val="20"/>
                <w:szCs w:val="20"/>
                <w:lang w:eastAsia="en-GB"/>
              </w:rPr>
              <w:t>:</w:t>
            </w:r>
            <w:r w:rsidRPr="00CD48F1">
              <w:rPr>
                <w:rFonts w:ascii="Arial" w:eastAsia="Calibri" w:hAnsi="Arial" w:cs="Arial"/>
                <w:b/>
                <w:strike/>
                <w:sz w:val="20"/>
                <w:szCs w:val="20"/>
                <w:lang w:eastAsia="en-GB"/>
              </w:rPr>
              <w:br/>
            </w:r>
            <w:r w:rsidRPr="00CD48F1">
              <w:rPr>
                <w:rFonts w:ascii="Arial" w:eastAsia="Calibri" w:hAnsi="Arial" w:cs="Arial"/>
                <w:strike/>
                <w:sz w:val="20"/>
                <w:szCs w:val="20"/>
                <w:lang w:eastAsia="en-GB"/>
              </w:rPr>
              <w:t>Jeżeli odnośna dokumentacja jest dostępna w formie elektronicznej, proszę wskazać:</w:t>
            </w:r>
          </w:p>
        </w:tc>
        <w:tc>
          <w:tcPr>
            <w:tcW w:w="4645" w:type="dxa"/>
            <w:shd w:val="clear" w:color="auto" w:fill="auto"/>
          </w:tcPr>
          <w:p w14:paraId="530CC8C6"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lastRenderedPageBreak/>
              <w:t>rok: [……] obrót: [……] […] waluta</w:t>
            </w:r>
            <w:r w:rsidRPr="00CD48F1">
              <w:rPr>
                <w:rFonts w:ascii="Arial" w:eastAsia="Calibri" w:hAnsi="Arial" w:cs="Arial"/>
                <w:strike/>
                <w:sz w:val="20"/>
                <w:szCs w:val="20"/>
                <w:lang w:eastAsia="en-GB"/>
              </w:rPr>
              <w:br/>
              <w:t>rok: [……] obrót: [……] […] waluta</w:t>
            </w:r>
            <w:r w:rsidRPr="00CD48F1">
              <w:rPr>
                <w:rFonts w:ascii="Arial" w:eastAsia="Calibri" w:hAnsi="Arial" w:cs="Arial"/>
                <w:strike/>
                <w:sz w:val="20"/>
                <w:szCs w:val="20"/>
                <w:lang w:eastAsia="en-GB"/>
              </w:rPr>
              <w:br/>
              <w:t>rok: [……] obrót: [……] […] waluta</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(liczba lat, średni obrót)</w:t>
            </w:r>
            <w:r w:rsidRPr="00CD48F1">
              <w:rPr>
                <w:rFonts w:ascii="Arial" w:eastAsia="Calibri" w:hAnsi="Arial" w:cs="Arial"/>
                <w:b/>
                <w:strike/>
                <w:sz w:val="20"/>
                <w:szCs w:val="20"/>
                <w:lang w:eastAsia="en-GB"/>
              </w:rPr>
              <w:t>:</w:t>
            </w:r>
            <w:r w:rsidRPr="00CD48F1">
              <w:rPr>
                <w:rFonts w:ascii="Arial" w:eastAsia="Calibri" w:hAnsi="Arial" w:cs="Arial"/>
                <w:strike/>
                <w:sz w:val="20"/>
                <w:szCs w:val="20"/>
                <w:lang w:eastAsia="en-GB"/>
              </w:rPr>
              <w:t xml:space="preserve"> [……], [……] […] </w:t>
            </w:r>
            <w:r w:rsidRPr="00CD48F1">
              <w:rPr>
                <w:rFonts w:ascii="Arial" w:eastAsia="Calibri" w:hAnsi="Arial" w:cs="Arial"/>
                <w:strike/>
                <w:sz w:val="20"/>
                <w:szCs w:val="20"/>
                <w:lang w:eastAsia="en-GB"/>
              </w:rPr>
              <w:lastRenderedPageBreak/>
              <w:t>waluta</w:t>
            </w:r>
            <w:r w:rsidRPr="00CD48F1">
              <w:rPr>
                <w:rFonts w:ascii="Arial" w:eastAsia="Calibri" w:hAnsi="Arial" w:cs="Arial"/>
                <w:strike/>
                <w:sz w:val="20"/>
                <w:szCs w:val="20"/>
                <w:lang w:eastAsia="en-GB"/>
              </w:rPr>
              <w:br/>
            </w:r>
          </w:p>
          <w:p w14:paraId="2C7F25AE"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(adres internetowy, wydający urząd lub organ, dokładne dane referencyjne dokumentacji): [……][……][……]</w:t>
            </w:r>
          </w:p>
        </w:tc>
      </w:tr>
      <w:tr w:rsidR="00CD48F1" w:rsidRPr="00CD48F1" w14:paraId="66D813AD" w14:textId="77777777" w:rsidTr="00380F14">
        <w:tc>
          <w:tcPr>
            <w:tcW w:w="4644" w:type="dxa"/>
            <w:shd w:val="clear" w:color="auto" w:fill="auto"/>
          </w:tcPr>
          <w:p w14:paraId="23C0415C"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lastRenderedPageBreak/>
              <w:t xml:space="preserve">2a) Jego roczny („specyficzny”) </w:t>
            </w:r>
            <w:r w:rsidRPr="00CD48F1">
              <w:rPr>
                <w:rFonts w:ascii="Arial" w:eastAsia="Calibri" w:hAnsi="Arial" w:cs="Arial"/>
                <w:b/>
                <w:strike/>
                <w:sz w:val="20"/>
                <w:szCs w:val="20"/>
                <w:lang w:eastAsia="en-GB"/>
              </w:rPr>
              <w:t>obrót w obszarze działalności gospodarczej objętym zamówieniem</w:t>
            </w:r>
            <w:r w:rsidRPr="00CD48F1">
              <w:rPr>
                <w:rFonts w:ascii="Arial" w:eastAsia="Calibri" w:hAnsi="Arial" w:cs="Arial"/>
                <w:strike/>
                <w:sz w:val="20"/>
                <w:szCs w:val="20"/>
                <w:lang w:eastAsia="en-GB"/>
              </w:rPr>
              <w:t xml:space="preserve"> i określonym w stosownym ogłoszeniu lub dokumentach zamówienia w ciągu wymaganej liczby lat obrotowych jest następujący:</w:t>
            </w:r>
            <w:r w:rsidRPr="00CD48F1">
              <w:rPr>
                <w:rFonts w:ascii="Arial" w:eastAsia="Calibri" w:hAnsi="Arial" w:cs="Arial"/>
                <w:strike/>
                <w:sz w:val="20"/>
                <w:szCs w:val="20"/>
                <w:lang w:eastAsia="en-GB"/>
              </w:rPr>
              <w:br/>
            </w:r>
            <w:r w:rsidRPr="00CD48F1">
              <w:rPr>
                <w:rFonts w:ascii="Arial" w:eastAsia="Calibri" w:hAnsi="Arial" w:cs="Arial"/>
                <w:b/>
                <w:strike/>
                <w:sz w:val="20"/>
                <w:szCs w:val="20"/>
                <w:lang w:eastAsia="en-GB"/>
              </w:rPr>
              <w:t>i/lub</w:t>
            </w:r>
            <w:r w:rsidRPr="00CD48F1">
              <w:rPr>
                <w:rFonts w:ascii="Arial" w:eastAsia="Calibri" w:hAnsi="Arial" w:cs="Arial"/>
                <w:b/>
                <w:strike/>
                <w:sz w:val="20"/>
                <w:szCs w:val="20"/>
                <w:lang w:eastAsia="en-GB"/>
              </w:rPr>
              <w:br/>
            </w:r>
            <w:r w:rsidRPr="00CD48F1">
              <w:rPr>
                <w:rFonts w:ascii="Arial" w:eastAsia="Calibri" w:hAnsi="Arial" w:cs="Arial"/>
                <w:strike/>
                <w:sz w:val="20"/>
                <w:szCs w:val="20"/>
                <w:lang w:eastAsia="en-GB"/>
              </w:rPr>
              <w:t xml:space="preserve">2b) Jego </w:t>
            </w:r>
            <w:r w:rsidRPr="00CD48F1">
              <w:rPr>
                <w:rFonts w:ascii="Arial" w:eastAsia="Calibri" w:hAnsi="Arial" w:cs="Arial"/>
                <w:b/>
                <w:strike/>
                <w:sz w:val="20"/>
                <w:szCs w:val="20"/>
                <w:lang w:eastAsia="en-GB"/>
              </w:rPr>
              <w:t>średni</w:t>
            </w:r>
            <w:r w:rsidRPr="00CD48F1">
              <w:rPr>
                <w:rFonts w:ascii="Arial" w:eastAsia="Calibri" w:hAnsi="Arial" w:cs="Arial"/>
                <w:strike/>
                <w:sz w:val="20"/>
                <w:szCs w:val="20"/>
                <w:lang w:eastAsia="en-GB"/>
              </w:rPr>
              <w:t xml:space="preserve"> roczny </w:t>
            </w:r>
            <w:r w:rsidRPr="00CD48F1">
              <w:rPr>
                <w:rFonts w:ascii="Arial" w:eastAsia="Calibri" w:hAnsi="Arial" w:cs="Arial"/>
                <w:b/>
                <w:strike/>
                <w:sz w:val="20"/>
                <w:szCs w:val="20"/>
                <w:lang w:eastAsia="en-GB"/>
              </w:rPr>
              <w:t>obrót w przedmiotowym obszarze i w ciągu określonej liczby lat wymaganej w stosownym ogłoszeniu lub dokumentach zamówienia jest następujący</w:t>
            </w:r>
            <w:r w:rsidRPr="00CD48F1">
              <w:rPr>
                <w:rFonts w:ascii="Arial" w:eastAsia="Calibri" w:hAnsi="Arial" w:cs="Arial"/>
                <w:b/>
                <w:strike/>
                <w:sz w:val="20"/>
                <w:szCs w:val="20"/>
                <w:vertAlign w:val="superscript"/>
                <w:lang w:eastAsia="en-GB"/>
              </w:rPr>
              <w:footnoteReference w:id="34"/>
            </w:r>
            <w:r w:rsidRPr="00CD48F1">
              <w:rPr>
                <w:rFonts w:ascii="Arial" w:eastAsia="Calibri" w:hAnsi="Arial" w:cs="Arial"/>
                <w:b/>
                <w:strike/>
                <w:sz w:val="20"/>
                <w:szCs w:val="20"/>
                <w:lang w:eastAsia="en-GB"/>
              </w:rPr>
              <w:t>:</w:t>
            </w:r>
            <w:r w:rsidRPr="00CD48F1">
              <w:rPr>
                <w:rFonts w:ascii="Arial" w:eastAsia="Calibri" w:hAnsi="Arial" w:cs="Arial"/>
                <w:b/>
                <w:strike/>
                <w:sz w:val="20"/>
                <w:szCs w:val="20"/>
                <w:lang w:eastAsia="en-GB"/>
              </w:rPr>
              <w:br/>
            </w:r>
            <w:r w:rsidRPr="00CD48F1">
              <w:rPr>
                <w:rFonts w:ascii="Arial" w:eastAsia="Calibri" w:hAnsi="Arial" w:cs="Arial"/>
                <w:strike/>
                <w:sz w:val="20"/>
                <w:szCs w:val="20"/>
                <w:lang w:eastAsia="en-GB"/>
              </w:rPr>
              <w:t>Jeżeli odnośna dokumentacja jest dostępna w formie elektronicznej, proszę wskazać:</w:t>
            </w:r>
          </w:p>
        </w:tc>
        <w:tc>
          <w:tcPr>
            <w:tcW w:w="4645" w:type="dxa"/>
            <w:shd w:val="clear" w:color="auto" w:fill="auto"/>
          </w:tcPr>
          <w:p w14:paraId="2198328D"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rok: [……] obrót: [……] […] waluta</w:t>
            </w:r>
            <w:r w:rsidRPr="00CD48F1">
              <w:rPr>
                <w:rFonts w:ascii="Arial" w:eastAsia="Calibri" w:hAnsi="Arial" w:cs="Arial"/>
                <w:strike/>
                <w:sz w:val="20"/>
                <w:szCs w:val="20"/>
                <w:lang w:eastAsia="en-GB"/>
              </w:rPr>
              <w:br/>
              <w:t>rok: [……] obrót: [……] […] waluta</w:t>
            </w:r>
            <w:r w:rsidRPr="00CD48F1">
              <w:rPr>
                <w:rFonts w:ascii="Arial" w:eastAsia="Calibri" w:hAnsi="Arial" w:cs="Arial"/>
                <w:strike/>
                <w:sz w:val="20"/>
                <w:szCs w:val="20"/>
                <w:lang w:eastAsia="en-GB"/>
              </w:rPr>
              <w:br/>
              <w:t>rok: [……] obrót: [……] […] waluta</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(liczba lat, średni obrót)</w:t>
            </w:r>
            <w:r w:rsidRPr="00CD48F1">
              <w:rPr>
                <w:rFonts w:ascii="Arial" w:eastAsia="Calibri" w:hAnsi="Arial" w:cs="Arial"/>
                <w:b/>
                <w:strike/>
                <w:sz w:val="20"/>
                <w:szCs w:val="20"/>
                <w:lang w:eastAsia="en-GB"/>
              </w:rPr>
              <w:t>:</w:t>
            </w:r>
            <w:r w:rsidRPr="00CD48F1">
              <w:rPr>
                <w:rFonts w:ascii="Arial" w:eastAsia="Calibri" w:hAnsi="Arial" w:cs="Arial"/>
                <w:strike/>
                <w:sz w:val="20"/>
                <w:szCs w:val="20"/>
                <w:lang w:eastAsia="en-GB"/>
              </w:rPr>
              <w:t xml:space="preserve"> [……], [……] […] waluta</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(adres internetowy, wydający urząd lub organ, dokładne dane referencyjne dokumentacji): [……][……][……]</w:t>
            </w:r>
          </w:p>
        </w:tc>
      </w:tr>
      <w:tr w:rsidR="00CD48F1" w:rsidRPr="00CD48F1" w14:paraId="0461C5E0" w14:textId="77777777" w:rsidTr="00380F14">
        <w:tc>
          <w:tcPr>
            <w:tcW w:w="4644" w:type="dxa"/>
            <w:shd w:val="clear" w:color="auto" w:fill="auto"/>
          </w:tcPr>
          <w:p w14:paraId="0A77C67E"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30067FCE"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strike/>
                <w:sz w:val="20"/>
                <w:szCs w:val="20"/>
                <w:lang w:eastAsia="en-GB"/>
              </w:rPr>
              <w:t>[……]</w:t>
            </w:r>
          </w:p>
        </w:tc>
      </w:tr>
      <w:tr w:rsidR="00CD48F1" w:rsidRPr="00CD48F1" w14:paraId="4B8D82F9" w14:textId="77777777" w:rsidTr="00380F14">
        <w:tc>
          <w:tcPr>
            <w:tcW w:w="4644" w:type="dxa"/>
            <w:shd w:val="clear" w:color="auto" w:fill="auto"/>
          </w:tcPr>
          <w:p w14:paraId="35F0D327"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 xml:space="preserve">4) W odniesieniu do </w:t>
            </w:r>
            <w:r w:rsidRPr="00CD48F1">
              <w:rPr>
                <w:rFonts w:ascii="Arial" w:eastAsia="Calibri" w:hAnsi="Arial" w:cs="Arial"/>
                <w:b/>
                <w:strike/>
                <w:sz w:val="20"/>
                <w:szCs w:val="20"/>
                <w:lang w:eastAsia="en-GB"/>
              </w:rPr>
              <w:t>wskaźników finansowych</w:t>
            </w:r>
            <w:r w:rsidRPr="00CD48F1">
              <w:rPr>
                <w:rFonts w:ascii="Arial" w:eastAsia="Calibri" w:hAnsi="Arial" w:cs="Arial"/>
                <w:b/>
                <w:strike/>
                <w:sz w:val="20"/>
                <w:szCs w:val="20"/>
                <w:vertAlign w:val="superscript"/>
                <w:lang w:eastAsia="en-GB"/>
              </w:rPr>
              <w:footnoteReference w:id="35"/>
            </w:r>
            <w:r w:rsidRPr="00CD48F1">
              <w:rPr>
                <w:rFonts w:ascii="Arial" w:eastAsia="Calibri" w:hAnsi="Arial" w:cs="Arial"/>
                <w:strike/>
                <w:sz w:val="20"/>
                <w:szCs w:val="20"/>
                <w:lang w:eastAsia="en-GB"/>
              </w:rPr>
              <w:t xml:space="preserve"> określonych w stosownym ogłoszeniu lub dokumentach zamówienia wykonawca oświadcza, że aktualna(-e) wartość(-ci) wymaganego(-</w:t>
            </w:r>
            <w:proofErr w:type="spellStart"/>
            <w:r w:rsidRPr="00CD48F1">
              <w:rPr>
                <w:rFonts w:ascii="Arial" w:eastAsia="Calibri" w:hAnsi="Arial" w:cs="Arial"/>
                <w:strike/>
                <w:sz w:val="20"/>
                <w:szCs w:val="20"/>
                <w:lang w:eastAsia="en-GB"/>
              </w:rPr>
              <w:t>ych</w:t>
            </w:r>
            <w:proofErr w:type="spellEnd"/>
            <w:r w:rsidRPr="00CD48F1">
              <w:rPr>
                <w:rFonts w:ascii="Arial" w:eastAsia="Calibri" w:hAnsi="Arial" w:cs="Arial"/>
                <w:strike/>
                <w:sz w:val="20"/>
                <w:szCs w:val="20"/>
                <w:lang w:eastAsia="en-GB"/>
              </w:rPr>
              <w:t>) wskaźnika(-ów) jest (są) następująca(-e):</w:t>
            </w:r>
            <w:r w:rsidRPr="00CD48F1">
              <w:rPr>
                <w:rFonts w:ascii="Arial" w:eastAsia="Calibri" w:hAnsi="Arial" w:cs="Arial"/>
                <w:strike/>
                <w:sz w:val="20"/>
                <w:szCs w:val="20"/>
                <w:lang w:eastAsia="en-GB"/>
              </w:rPr>
              <w:br/>
              <w:t>Jeżeli odnośna dokumentacja jest dostępna w formie elektronicznej, proszę wskazać:</w:t>
            </w:r>
          </w:p>
        </w:tc>
        <w:tc>
          <w:tcPr>
            <w:tcW w:w="4645" w:type="dxa"/>
            <w:shd w:val="clear" w:color="auto" w:fill="auto"/>
          </w:tcPr>
          <w:p w14:paraId="72E16285"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(określenie wymaganego wskaźnika – stosunek X do Y</w:t>
            </w:r>
            <w:r w:rsidRPr="00CD48F1">
              <w:rPr>
                <w:rFonts w:ascii="Arial" w:eastAsia="Calibri" w:hAnsi="Arial" w:cs="Arial"/>
                <w:strike/>
                <w:sz w:val="20"/>
                <w:szCs w:val="20"/>
                <w:vertAlign w:val="superscript"/>
                <w:lang w:eastAsia="en-GB"/>
              </w:rPr>
              <w:footnoteReference w:id="36"/>
            </w:r>
            <w:r w:rsidRPr="00CD48F1">
              <w:rPr>
                <w:rFonts w:ascii="Arial" w:eastAsia="Calibri" w:hAnsi="Arial" w:cs="Arial"/>
                <w:strike/>
                <w:sz w:val="20"/>
                <w:szCs w:val="20"/>
                <w:lang w:eastAsia="en-GB"/>
              </w:rPr>
              <w:t xml:space="preserve"> – oraz wartość):</w:t>
            </w:r>
            <w:r w:rsidRPr="00CD48F1">
              <w:rPr>
                <w:rFonts w:ascii="Arial" w:eastAsia="Calibri" w:hAnsi="Arial" w:cs="Arial"/>
                <w:strike/>
                <w:sz w:val="20"/>
                <w:szCs w:val="20"/>
                <w:lang w:eastAsia="en-GB"/>
              </w:rPr>
              <w:br/>
              <w:t>[……], [……]</w:t>
            </w:r>
            <w:r w:rsidRPr="00CD48F1">
              <w:rPr>
                <w:rFonts w:ascii="Arial" w:eastAsia="Calibri" w:hAnsi="Arial" w:cs="Arial"/>
                <w:strike/>
                <w:sz w:val="20"/>
                <w:szCs w:val="20"/>
                <w:vertAlign w:val="superscript"/>
                <w:lang w:eastAsia="en-GB"/>
              </w:rPr>
              <w:footnoteReference w:id="37"/>
            </w:r>
            <w:r w:rsidRPr="00CD48F1">
              <w:rPr>
                <w:rFonts w:ascii="Arial" w:eastAsia="Calibri" w:hAnsi="Arial" w:cs="Arial"/>
                <w:strike/>
                <w:sz w:val="20"/>
                <w:szCs w:val="20"/>
                <w:lang w:eastAsia="en-GB"/>
              </w:rPr>
              <w:br/>
            </w:r>
            <w:r w:rsidRPr="00CD48F1">
              <w:rPr>
                <w:rFonts w:ascii="Arial" w:eastAsia="Calibri" w:hAnsi="Arial" w:cs="Arial"/>
                <w:i/>
                <w:strike/>
                <w:sz w:val="20"/>
                <w:szCs w:val="20"/>
                <w:lang w:eastAsia="en-GB"/>
              </w:rPr>
              <w:br/>
            </w:r>
            <w:r w:rsidRPr="00CD48F1">
              <w:rPr>
                <w:rFonts w:ascii="Arial" w:eastAsia="Calibri" w:hAnsi="Arial" w:cs="Arial"/>
                <w:i/>
                <w:strike/>
                <w:sz w:val="20"/>
                <w:szCs w:val="20"/>
                <w:lang w:eastAsia="en-GB"/>
              </w:rPr>
              <w:br/>
            </w:r>
            <w:r w:rsidRPr="00CD48F1">
              <w:rPr>
                <w:rFonts w:ascii="Arial" w:eastAsia="Calibri" w:hAnsi="Arial" w:cs="Arial"/>
                <w:strike/>
                <w:sz w:val="20"/>
                <w:szCs w:val="20"/>
                <w:lang w:eastAsia="en-GB"/>
              </w:rPr>
              <w:t>(adres internetowy, wydający urząd lub organ, dokładne dane referencyjne dokumentacji): [……][……][……]</w:t>
            </w:r>
          </w:p>
        </w:tc>
      </w:tr>
      <w:tr w:rsidR="00CD48F1" w:rsidRPr="00CD48F1" w14:paraId="1E6F0916" w14:textId="77777777" w:rsidTr="00380F14">
        <w:tc>
          <w:tcPr>
            <w:tcW w:w="4644" w:type="dxa"/>
            <w:shd w:val="clear" w:color="auto" w:fill="auto"/>
          </w:tcPr>
          <w:p w14:paraId="0EE671A3"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 xml:space="preserve">5) W ramach </w:t>
            </w:r>
            <w:r w:rsidRPr="00CD48F1">
              <w:rPr>
                <w:rFonts w:ascii="Arial" w:eastAsia="Calibri" w:hAnsi="Arial" w:cs="Arial"/>
                <w:b/>
                <w:strike/>
                <w:sz w:val="20"/>
                <w:szCs w:val="20"/>
                <w:lang w:eastAsia="en-GB"/>
              </w:rPr>
              <w:t>ubezpieczenia z tytułu ryzyka zawodowego</w:t>
            </w:r>
            <w:r w:rsidRPr="00CD48F1">
              <w:rPr>
                <w:rFonts w:ascii="Arial" w:eastAsia="Calibri" w:hAnsi="Arial" w:cs="Arial"/>
                <w:strike/>
                <w:sz w:val="20"/>
                <w:szCs w:val="20"/>
                <w:lang w:eastAsia="en-GB"/>
              </w:rPr>
              <w:t xml:space="preserve"> wykonawca jest ubezpieczony na następującą kwotę:</w:t>
            </w:r>
            <w:r w:rsidRPr="00CD48F1">
              <w:rPr>
                <w:rFonts w:ascii="Arial" w:eastAsia="Calibri" w:hAnsi="Arial" w:cs="Arial"/>
                <w:strike/>
                <w:sz w:val="20"/>
                <w:szCs w:val="20"/>
                <w:lang w:eastAsia="en-GB"/>
              </w:rPr>
              <w:br/>
              <w:t>Jeżeli te informacje są dostępne w formie elektronicznej, proszę wskazać:</w:t>
            </w:r>
          </w:p>
        </w:tc>
        <w:tc>
          <w:tcPr>
            <w:tcW w:w="4645" w:type="dxa"/>
            <w:shd w:val="clear" w:color="auto" w:fill="auto"/>
          </w:tcPr>
          <w:p w14:paraId="39A23243"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 […] waluta</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(adres internetowy, wydający urząd lub organ, dokładne dane referencyjne dokumentacji): [……][……][……]</w:t>
            </w:r>
          </w:p>
        </w:tc>
      </w:tr>
      <w:tr w:rsidR="00CD48F1" w:rsidRPr="00CD48F1" w14:paraId="291124B6" w14:textId="77777777" w:rsidTr="00380F14">
        <w:tc>
          <w:tcPr>
            <w:tcW w:w="4644" w:type="dxa"/>
            <w:shd w:val="clear" w:color="auto" w:fill="auto"/>
          </w:tcPr>
          <w:p w14:paraId="24BC552E"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 xml:space="preserve">6) W odniesieniu do </w:t>
            </w:r>
            <w:r w:rsidRPr="00CD48F1">
              <w:rPr>
                <w:rFonts w:ascii="Arial" w:eastAsia="Calibri" w:hAnsi="Arial" w:cs="Arial"/>
                <w:b/>
                <w:strike/>
                <w:sz w:val="20"/>
                <w:szCs w:val="20"/>
                <w:lang w:eastAsia="en-GB"/>
              </w:rPr>
              <w:t>innych ewentualnych wymogów ekonomicznych lub finansowych</w:t>
            </w:r>
            <w:r w:rsidRPr="00CD48F1">
              <w:rPr>
                <w:rFonts w:ascii="Arial" w:eastAsia="Calibri" w:hAnsi="Arial" w:cs="Arial"/>
                <w:strike/>
                <w:sz w:val="20"/>
                <w:szCs w:val="20"/>
                <w:lang w:eastAsia="en-GB"/>
              </w:rPr>
              <w:t>, które mogły zostać określone w stosownym ogłoszeniu lub dokumentach zamówienia, wykonawca oświadcza, że</w:t>
            </w:r>
            <w:r w:rsidRPr="00CD48F1">
              <w:rPr>
                <w:rFonts w:ascii="Arial" w:eastAsia="Calibri" w:hAnsi="Arial" w:cs="Arial"/>
                <w:strike/>
                <w:sz w:val="20"/>
                <w:szCs w:val="20"/>
                <w:lang w:eastAsia="en-GB"/>
              </w:rPr>
              <w:br/>
              <w:t xml:space="preserve">Jeżeli odnośna dokumentacja, która </w:t>
            </w:r>
            <w:r w:rsidRPr="00CD48F1">
              <w:rPr>
                <w:rFonts w:ascii="Arial" w:eastAsia="Calibri" w:hAnsi="Arial" w:cs="Arial"/>
                <w:b/>
                <w:strike/>
                <w:sz w:val="20"/>
                <w:szCs w:val="20"/>
                <w:lang w:eastAsia="en-GB"/>
              </w:rPr>
              <w:t>mogła</w:t>
            </w:r>
            <w:r w:rsidRPr="00CD48F1">
              <w:rPr>
                <w:rFonts w:ascii="Arial" w:eastAsia="Calibri" w:hAnsi="Arial" w:cs="Arial"/>
                <w:strike/>
                <w:sz w:val="20"/>
                <w:szCs w:val="20"/>
                <w:lang w:eastAsia="en-GB"/>
              </w:rPr>
              <w:t xml:space="preserve"> zostać określona w stosownym ogłoszeniu lub w dokumentach zamówienia, jest dostępna w formie elektronicznej, proszę wskazać:</w:t>
            </w:r>
          </w:p>
        </w:tc>
        <w:tc>
          <w:tcPr>
            <w:tcW w:w="4645" w:type="dxa"/>
            <w:shd w:val="clear" w:color="auto" w:fill="auto"/>
          </w:tcPr>
          <w:p w14:paraId="681C846C"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(adres internetowy, wydający urząd lub organ, dokładne dane referencyjne dokumentacji): [……][……][……]</w:t>
            </w:r>
          </w:p>
        </w:tc>
      </w:tr>
    </w:tbl>
    <w:p w14:paraId="11BA2F2A" w14:textId="77777777" w:rsidR="00CD48F1" w:rsidRPr="00CD48F1" w:rsidRDefault="00CD48F1" w:rsidP="005C676A">
      <w:pPr>
        <w:keepNext/>
        <w:spacing w:before="120" w:after="120" w:line="240" w:lineRule="auto"/>
        <w:jc w:val="center"/>
        <w:rPr>
          <w:rFonts w:ascii="Arial" w:eastAsia="Calibri" w:hAnsi="Arial" w:cs="Arial"/>
          <w:smallCaps/>
          <w:sz w:val="20"/>
          <w:szCs w:val="20"/>
          <w:lang w:eastAsia="en-GB"/>
        </w:rPr>
      </w:pPr>
      <w:r w:rsidRPr="00CD48F1">
        <w:rPr>
          <w:rFonts w:ascii="Arial" w:eastAsia="Calibri" w:hAnsi="Arial" w:cs="Arial"/>
          <w:smallCaps/>
          <w:sz w:val="20"/>
          <w:szCs w:val="20"/>
          <w:lang w:eastAsia="en-GB"/>
        </w:rPr>
        <w:lastRenderedPageBreak/>
        <w:t>C: Zdolność techniczna i zawodowa</w:t>
      </w:r>
    </w:p>
    <w:p w14:paraId="2EB017F4" w14:textId="77777777" w:rsidR="00CD48F1" w:rsidRPr="005C676A"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trike/>
          <w:w w:val="0"/>
          <w:sz w:val="20"/>
          <w:szCs w:val="20"/>
          <w:lang w:eastAsia="en-GB"/>
        </w:rPr>
      </w:pPr>
      <w:r w:rsidRPr="005C676A">
        <w:rPr>
          <w:rFonts w:ascii="Arial" w:eastAsia="Calibri" w:hAnsi="Arial" w:cs="Arial"/>
          <w:b/>
          <w:strike/>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66"/>
      </w:tblGrid>
      <w:tr w:rsidR="00CD48F1" w:rsidRPr="005C676A" w14:paraId="4D2A751A" w14:textId="77777777" w:rsidTr="00380F14">
        <w:tc>
          <w:tcPr>
            <w:tcW w:w="4644" w:type="dxa"/>
            <w:shd w:val="clear" w:color="auto" w:fill="auto"/>
          </w:tcPr>
          <w:p w14:paraId="3493C03C" w14:textId="77777777" w:rsidR="00CD48F1" w:rsidRPr="005C676A" w:rsidRDefault="00CD48F1" w:rsidP="00CD48F1">
            <w:pPr>
              <w:spacing w:before="120" w:after="120" w:line="240" w:lineRule="auto"/>
              <w:jc w:val="both"/>
              <w:rPr>
                <w:rFonts w:ascii="Arial" w:eastAsia="Calibri" w:hAnsi="Arial" w:cs="Arial"/>
                <w:b/>
                <w:strike/>
                <w:sz w:val="20"/>
                <w:szCs w:val="20"/>
                <w:lang w:eastAsia="en-GB"/>
              </w:rPr>
            </w:pPr>
            <w:bookmarkStart w:id="5" w:name="_DV_M4300"/>
            <w:bookmarkStart w:id="6" w:name="_DV_M4301"/>
            <w:bookmarkEnd w:id="5"/>
            <w:bookmarkEnd w:id="6"/>
            <w:r w:rsidRPr="005C676A">
              <w:rPr>
                <w:rFonts w:ascii="Arial" w:eastAsia="Calibri" w:hAnsi="Arial" w:cs="Arial"/>
                <w:b/>
                <w:strike/>
                <w:sz w:val="20"/>
                <w:szCs w:val="20"/>
                <w:lang w:eastAsia="en-GB"/>
              </w:rPr>
              <w:t>Zdolność techniczna i zawodowa</w:t>
            </w:r>
          </w:p>
        </w:tc>
        <w:tc>
          <w:tcPr>
            <w:tcW w:w="4645" w:type="dxa"/>
            <w:shd w:val="clear" w:color="auto" w:fill="auto"/>
          </w:tcPr>
          <w:p w14:paraId="23429A69" w14:textId="77777777" w:rsidR="00CD48F1" w:rsidRPr="005C676A" w:rsidRDefault="00CD48F1" w:rsidP="00CD48F1">
            <w:pPr>
              <w:spacing w:before="120" w:after="120" w:line="240" w:lineRule="auto"/>
              <w:jc w:val="both"/>
              <w:rPr>
                <w:rFonts w:ascii="Arial" w:eastAsia="Calibri" w:hAnsi="Arial" w:cs="Arial"/>
                <w:b/>
                <w:strike/>
                <w:sz w:val="20"/>
                <w:szCs w:val="20"/>
                <w:lang w:eastAsia="en-GB"/>
              </w:rPr>
            </w:pPr>
            <w:r w:rsidRPr="005C676A">
              <w:rPr>
                <w:rFonts w:ascii="Arial" w:eastAsia="Calibri" w:hAnsi="Arial" w:cs="Arial"/>
                <w:b/>
                <w:strike/>
                <w:sz w:val="20"/>
                <w:szCs w:val="20"/>
                <w:lang w:eastAsia="en-GB"/>
              </w:rPr>
              <w:t>Odpowiedź:</w:t>
            </w:r>
          </w:p>
        </w:tc>
      </w:tr>
      <w:tr w:rsidR="00CD48F1" w:rsidRPr="00CD48F1" w14:paraId="37D3D080" w14:textId="77777777" w:rsidTr="00380F14">
        <w:tc>
          <w:tcPr>
            <w:tcW w:w="4644" w:type="dxa"/>
            <w:shd w:val="clear" w:color="auto" w:fill="auto"/>
          </w:tcPr>
          <w:p w14:paraId="70DB40CE"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shd w:val="clear" w:color="auto" w:fill="FFFFFF"/>
                <w:lang w:eastAsia="en-GB"/>
              </w:rPr>
              <w:t xml:space="preserve">1a) Jedynie w odniesieniu do </w:t>
            </w:r>
            <w:r w:rsidRPr="00CD48F1">
              <w:rPr>
                <w:rFonts w:ascii="Arial" w:eastAsia="Calibri" w:hAnsi="Arial" w:cs="Arial"/>
                <w:b/>
                <w:strike/>
                <w:sz w:val="20"/>
                <w:szCs w:val="20"/>
                <w:shd w:val="clear" w:color="auto" w:fill="FFFFFF"/>
                <w:lang w:eastAsia="en-GB"/>
              </w:rPr>
              <w:t>zamówień publicznych na roboty budowlane</w:t>
            </w:r>
            <w:r w:rsidRPr="00CD48F1">
              <w:rPr>
                <w:rFonts w:ascii="Arial" w:eastAsia="Calibri" w:hAnsi="Arial" w:cs="Arial"/>
                <w:strike/>
                <w:sz w:val="20"/>
                <w:szCs w:val="20"/>
                <w:shd w:val="clear" w:color="auto" w:fill="FFFFFF"/>
                <w:lang w:eastAsia="en-GB"/>
              </w:rPr>
              <w:t>:</w:t>
            </w:r>
            <w:r w:rsidRPr="00CD48F1">
              <w:rPr>
                <w:rFonts w:ascii="Arial" w:eastAsia="Calibri" w:hAnsi="Arial" w:cs="Arial"/>
                <w:strike/>
                <w:sz w:val="20"/>
                <w:szCs w:val="20"/>
                <w:shd w:val="clear" w:color="auto" w:fill="BFBFBF"/>
                <w:lang w:eastAsia="en-GB"/>
              </w:rPr>
              <w:br/>
            </w:r>
            <w:r w:rsidRPr="00CD48F1">
              <w:rPr>
                <w:rFonts w:ascii="Arial" w:eastAsia="Calibri" w:hAnsi="Arial" w:cs="Arial"/>
                <w:strike/>
                <w:sz w:val="20"/>
                <w:szCs w:val="20"/>
                <w:lang w:eastAsia="en-GB"/>
              </w:rPr>
              <w:t>W okresie odniesienia</w:t>
            </w:r>
            <w:r w:rsidRPr="00CD48F1">
              <w:rPr>
                <w:rFonts w:ascii="Arial" w:eastAsia="Calibri" w:hAnsi="Arial" w:cs="Arial"/>
                <w:strike/>
                <w:sz w:val="20"/>
                <w:szCs w:val="20"/>
                <w:vertAlign w:val="superscript"/>
                <w:lang w:eastAsia="en-GB"/>
              </w:rPr>
              <w:footnoteReference w:id="38"/>
            </w:r>
            <w:r w:rsidRPr="00CD48F1">
              <w:rPr>
                <w:rFonts w:ascii="Arial" w:eastAsia="Calibri" w:hAnsi="Arial" w:cs="Arial"/>
                <w:strike/>
                <w:sz w:val="20"/>
                <w:szCs w:val="20"/>
                <w:lang w:eastAsia="en-GB"/>
              </w:rPr>
              <w:t xml:space="preserve"> wykonawca </w:t>
            </w:r>
            <w:r w:rsidRPr="00CD48F1">
              <w:rPr>
                <w:rFonts w:ascii="Arial" w:eastAsia="Calibri" w:hAnsi="Arial" w:cs="Arial"/>
                <w:b/>
                <w:strike/>
                <w:sz w:val="20"/>
                <w:szCs w:val="20"/>
                <w:lang w:eastAsia="en-GB"/>
              </w:rPr>
              <w:t>wykonał następujące roboty budowlane określonego rodzaju</w:t>
            </w:r>
            <w:r w:rsidRPr="00CD48F1">
              <w:rPr>
                <w:rFonts w:ascii="Arial" w:eastAsia="Calibri" w:hAnsi="Arial" w:cs="Arial"/>
                <w:strike/>
                <w:sz w:val="20"/>
                <w:szCs w:val="20"/>
                <w:lang w:eastAsia="en-GB"/>
              </w:rPr>
              <w:t xml:space="preserve">: </w:t>
            </w:r>
            <w:r w:rsidRPr="00CD48F1">
              <w:rPr>
                <w:rFonts w:ascii="Arial" w:eastAsia="Calibri" w:hAnsi="Arial" w:cs="Arial"/>
                <w:strike/>
                <w:sz w:val="20"/>
                <w:szCs w:val="20"/>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2652214A"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Liczba lat (okres ten został wskazany w stosownym ogłoszeniu lub dokumentach zamówienia): […]</w:t>
            </w:r>
            <w:r w:rsidRPr="00CD48F1">
              <w:rPr>
                <w:rFonts w:ascii="Arial" w:eastAsia="Calibri" w:hAnsi="Arial" w:cs="Arial"/>
                <w:strike/>
                <w:sz w:val="20"/>
                <w:szCs w:val="20"/>
                <w:lang w:eastAsia="en-GB"/>
              </w:rPr>
              <w:br/>
              <w:t>Roboty budowlane: [……]</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(adres internetowy, wydający urząd lub organ, dokładne dane referencyjne dokumentacji): [……][……][……]</w:t>
            </w:r>
          </w:p>
        </w:tc>
      </w:tr>
      <w:tr w:rsidR="00CD48F1" w:rsidRPr="00CD48F1" w14:paraId="049CC30A" w14:textId="77777777" w:rsidTr="00380F14">
        <w:tc>
          <w:tcPr>
            <w:tcW w:w="4644" w:type="dxa"/>
            <w:shd w:val="clear" w:color="auto" w:fill="auto"/>
          </w:tcPr>
          <w:p w14:paraId="53F29651" w14:textId="77777777" w:rsidR="00CD48F1" w:rsidRPr="00CD48F1" w:rsidRDefault="00CD48F1" w:rsidP="00CD48F1">
            <w:pPr>
              <w:spacing w:before="120" w:after="120" w:line="240" w:lineRule="auto"/>
              <w:rPr>
                <w:rFonts w:ascii="Arial" w:eastAsia="Calibri" w:hAnsi="Arial" w:cs="Arial"/>
                <w:strike/>
                <w:sz w:val="20"/>
                <w:szCs w:val="20"/>
                <w:shd w:val="clear" w:color="auto" w:fill="BFBFBF"/>
                <w:lang w:eastAsia="en-GB"/>
              </w:rPr>
            </w:pPr>
            <w:r w:rsidRPr="00CD48F1">
              <w:rPr>
                <w:rFonts w:ascii="Arial" w:eastAsia="Calibri" w:hAnsi="Arial" w:cs="Arial"/>
                <w:strike/>
                <w:sz w:val="20"/>
                <w:szCs w:val="20"/>
                <w:shd w:val="clear" w:color="auto" w:fill="FFFFFF"/>
                <w:lang w:eastAsia="en-GB"/>
              </w:rPr>
              <w:t xml:space="preserve">1b) Jedynie w odniesieniu do </w:t>
            </w:r>
            <w:r w:rsidRPr="00CD48F1">
              <w:rPr>
                <w:rFonts w:ascii="Arial" w:eastAsia="Calibri" w:hAnsi="Arial" w:cs="Arial"/>
                <w:b/>
                <w:strike/>
                <w:sz w:val="20"/>
                <w:szCs w:val="20"/>
                <w:shd w:val="clear" w:color="auto" w:fill="FFFFFF"/>
                <w:lang w:eastAsia="en-GB"/>
              </w:rPr>
              <w:t>zamówień publicznych na dostawy i zamówień publicznych na usługi</w:t>
            </w:r>
            <w:r w:rsidRPr="00CD48F1">
              <w:rPr>
                <w:rFonts w:ascii="Arial" w:eastAsia="Calibri" w:hAnsi="Arial" w:cs="Arial"/>
                <w:strike/>
                <w:sz w:val="20"/>
                <w:szCs w:val="20"/>
                <w:shd w:val="clear" w:color="auto" w:fill="FFFFFF"/>
                <w:lang w:eastAsia="en-GB"/>
              </w:rPr>
              <w:t>:</w:t>
            </w:r>
            <w:r w:rsidRPr="00CD48F1">
              <w:rPr>
                <w:rFonts w:ascii="Arial" w:eastAsia="Calibri" w:hAnsi="Arial" w:cs="Arial"/>
                <w:strike/>
                <w:sz w:val="20"/>
                <w:szCs w:val="20"/>
                <w:shd w:val="clear" w:color="auto" w:fill="BFBFBF"/>
                <w:lang w:eastAsia="en-GB"/>
              </w:rPr>
              <w:br/>
            </w:r>
            <w:r w:rsidRPr="00CD48F1">
              <w:rPr>
                <w:rFonts w:ascii="Arial" w:eastAsia="Calibri" w:hAnsi="Arial" w:cs="Arial"/>
                <w:strike/>
                <w:sz w:val="20"/>
                <w:szCs w:val="20"/>
                <w:lang w:eastAsia="en-GB"/>
              </w:rPr>
              <w:t>W okresie odniesienia</w:t>
            </w:r>
            <w:r w:rsidRPr="00CD48F1">
              <w:rPr>
                <w:rFonts w:ascii="Arial" w:eastAsia="Calibri" w:hAnsi="Arial" w:cs="Arial"/>
                <w:strike/>
                <w:sz w:val="20"/>
                <w:szCs w:val="20"/>
                <w:vertAlign w:val="superscript"/>
                <w:lang w:eastAsia="en-GB"/>
              </w:rPr>
              <w:footnoteReference w:id="39"/>
            </w:r>
            <w:r w:rsidRPr="00CD48F1">
              <w:rPr>
                <w:rFonts w:ascii="Arial" w:eastAsia="Calibri" w:hAnsi="Arial" w:cs="Arial"/>
                <w:strike/>
                <w:sz w:val="20"/>
                <w:szCs w:val="20"/>
                <w:lang w:eastAsia="en-GB"/>
              </w:rPr>
              <w:t xml:space="preserve"> wykonawca </w:t>
            </w:r>
            <w:r w:rsidRPr="00CD48F1">
              <w:rPr>
                <w:rFonts w:ascii="Arial" w:eastAsia="Calibri" w:hAnsi="Arial" w:cs="Arial"/>
                <w:b/>
                <w:strike/>
                <w:sz w:val="20"/>
                <w:szCs w:val="20"/>
                <w:lang w:eastAsia="en-GB"/>
              </w:rPr>
              <w:t>zrealizował następujące główne dostawy określonego rodzaju lub wyświadczył następujące główne usługi określonego rodzaju</w:t>
            </w:r>
            <w:r w:rsidRPr="00CD48F1">
              <w:rPr>
                <w:rFonts w:ascii="Arial" w:eastAsia="Calibri" w:hAnsi="Arial" w:cs="Arial"/>
                <w:strike/>
                <w:sz w:val="20"/>
                <w:szCs w:val="20"/>
                <w:lang w:eastAsia="en-GB"/>
              </w:rPr>
              <w:t>:</w:t>
            </w:r>
            <w:r w:rsidRPr="00CD48F1">
              <w:rPr>
                <w:rFonts w:ascii="Arial" w:eastAsia="Calibri" w:hAnsi="Arial" w:cs="Arial"/>
                <w:b/>
                <w:strike/>
                <w:sz w:val="20"/>
                <w:szCs w:val="20"/>
                <w:lang w:eastAsia="en-GB"/>
              </w:rPr>
              <w:t xml:space="preserve"> </w:t>
            </w:r>
            <w:r w:rsidRPr="00CD48F1">
              <w:rPr>
                <w:rFonts w:ascii="Arial" w:eastAsia="Calibri" w:hAnsi="Arial" w:cs="Arial"/>
                <w:strike/>
                <w:sz w:val="20"/>
                <w:szCs w:val="20"/>
                <w:lang w:eastAsia="en-GB"/>
              </w:rPr>
              <w:t>Przy sporządzaniu wykazu proszę podać kwoty, daty i odbiorców, zarówno publicznych, jak i prywatnych</w:t>
            </w:r>
            <w:r w:rsidRPr="00CD48F1">
              <w:rPr>
                <w:rFonts w:ascii="Arial" w:eastAsia="Calibri" w:hAnsi="Arial" w:cs="Arial"/>
                <w:strike/>
                <w:sz w:val="20"/>
                <w:szCs w:val="20"/>
                <w:vertAlign w:val="superscript"/>
                <w:lang w:eastAsia="en-GB"/>
              </w:rPr>
              <w:footnoteReference w:id="40"/>
            </w:r>
            <w:r w:rsidRPr="00CD48F1">
              <w:rPr>
                <w:rFonts w:ascii="Arial" w:eastAsia="Calibri" w:hAnsi="Arial" w:cs="Arial"/>
                <w:strike/>
                <w:sz w:val="20"/>
                <w:szCs w:val="20"/>
                <w:lang w:eastAsia="en-GB"/>
              </w:rPr>
              <w:t>:</w:t>
            </w:r>
          </w:p>
        </w:tc>
        <w:tc>
          <w:tcPr>
            <w:tcW w:w="4645" w:type="dxa"/>
            <w:shd w:val="clear" w:color="auto" w:fill="auto"/>
          </w:tcPr>
          <w:p w14:paraId="1C7D76C6"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strike/>
                <w:sz w:val="20"/>
                <w:szCs w:val="20"/>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CD48F1" w:rsidRPr="00CD48F1" w14:paraId="784D54A5" w14:textId="77777777" w:rsidTr="00380F14">
              <w:tc>
                <w:tcPr>
                  <w:tcW w:w="1336" w:type="dxa"/>
                  <w:shd w:val="clear" w:color="auto" w:fill="auto"/>
                </w:tcPr>
                <w:p w14:paraId="14423923"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strike/>
                      <w:sz w:val="20"/>
                      <w:szCs w:val="20"/>
                      <w:lang w:eastAsia="en-GB"/>
                    </w:rPr>
                    <w:t>Opis</w:t>
                  </w:r>
                </w:p>
              </w:tc>
              <w:tc>
                <w:tcPr>
                  <w:tcW w:w="936" w:type="dxa"/>
                  <w:shd w:val="clear" w:color="auto" w:fill="auto"/>
                </w:tcPr>
                <w:p w14:paraId="4B96B7D3"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strike/>
                      <w:sz w:val="20"/>
                      <w:szCs w:val="20"/>
                      <w:lang w:eastAsia="en-GB"/>
                    </w:rPr>
                    <w:t>Kwoty</w:t>
                  </w:r>
                </w:p>
              </w:tc>
              <w:tc>
                <w:tcPr>
                  <w:tcW w:w="724" w:type="dxa"/>
                  <w:shd w:val="clear" w:color="auto" w:fill="auto"/>
                </w:tcPr>
                <w:p w14:paraId="7016F7C2"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strike/>
                      <w:sz w:val="20"/>
                      <w:szCs w:val="20"/>
                      <w:lang w:eastAsia="en-GB"/>
                    </w:rPr>
                    <w:t>Daty</w:t>
                  </w:r>
                </w:p>
              </w:tc>
              <w:tc>
                <w:tcPr>
                  <w:tcW w:w="1149" w:type="dxa"/>
                  <w:shd w:val="clear" w:color="auto" w:fill="auto"/>
                </w:tcPr>
                <w:p w14:paraId="3C2BD313"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strike/>
                      <w:sz w:val="20"/>
                      <w:szCs w:val="20"/>
                      <w:lang w:eastAsia="en-GB"/>
                    </w:rPr>
                    <w:t>Odbiorcy</w:t>
                  </w:r>
                </w:p>
              </w:tc>
            </w:tr>
            <w:tr w:rsidR="00CD48F1" w:rsidRPr="00CD48F1" w14:paraId="13726CAC" w14:textId="77777777" w:rsidTr="00380F14">
              <w:tc>
                <w:tcPr>
                  <w:tcW w:w="1336" w:type="dxa"/>
                  <w:shd w:val="clear" w:color="auto" w:fill="auto"/>
                </w:tcPr>
                <w:p w14:paraId="49B5287D"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p>
              </w:tc>
              <w:tc>
                <w:tcPr>
                  <w:tcW w:w="936" w:type="dxa"/>
                  <w:shd w:val="clear" w:color="auto" w:fill="auto"/>
                </w:tcPr>
                <w:p w14:paraId="45DF28A3"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p>
              </w:tc>
              <w:tc>
                <w:tcPr>
                  <w:tcW w:w="724" w:type="dxa"/>
                  <w:shd w:val="clear" w:color="auto" w:fill="auto"/>
                </w:tcPr>
                <w:p w14:paraId="1D26DE44"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p>
              </w:tc>
              <w:tc>
                <w:tcPr>
                  <w:tcW w:w="1149" w:type="dxa"/>
                  <w:shd w:val="clear" w:color="auto" w:fill="auto"/>
                </w:tcPr>
                <w:p w14:paraId="7729A380"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p>
              </w:tc>
            </w:tr>
          </w:tbl>
          <w:p w14:paraId="27BFD009"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p>
        </w:tc>
      </w:tr>
      <w:tr w:rsidR="00CD48F1" w:rsidRPr="00CD48F1" w14:paraId="02729AF3" w14:textId="77777777" w:rsidTr="00380F14">
        <w:tc>
          <w:tcPr>
            <w:tcW w:w="4644" w:type="dxa"/>
            <w:shd w:val="clear" w:color="auto" w:fill="auto"/>
          </w:tcPr>
          <w:p w14:paraId="0CF2FAFA" w14:textId="77777777" w:rsidR="00CD48F1" w:rsidRPr="00CD48F1" w:rsidRDefault="00CD48F1" w:rsidP="00CD48F1">
            <w:pPr>
              <w:spacing w:before="120" w:after="120" w:line="240" w:lineRule="auto"/>
              <w:jc w:val="both"/>
              <w:rPr>
                <w:rFonts w:ascii="Arial" w:eastAsia="Calibri" w:hAnsi="Arial" w:cs="Arial"/>
                <w:strike/>
                <w:sz w:val="20"/>
                <w:szCs w:val="20"/>
                <w:shd w:val="clear" w:color="auto" w:fill="BFBFBF"/>
                <w:lang w:eastAsia="en-GB"/>
              </w:rPr>
            </w:pPr>
            <w:r w:rsidRPr="00CD48F1">
              <w:rPr>
                <w:rFonts w:ascii="Arial" w:eastAsia="Calibri" w:hAnsi="Arial" w:cs="Arial"/>
                <w:strike/>
                <w:sz w:val="20"/>
                <w:szCs w:val="20"/>
                <w:lang w:eastAsia="en-GB"/>
              </w:rPr>
              <w:t xml:space="preserve">2) Może skorzystać z usług następujących </w:t>
            </w:r>
            <w:r w:rsidRPr="00CD48F1">
              <w:rPr>
                <w:rFonts w:ascii="Arial" w:eastAsia="Calibri" w:hAnsi="Arial" w:cs="Arial"/>
                <w:b/>
                <w:strike/>
                <w:sz w:val="20"/>
                <w:szCs w:val="20"/>
                <w:lang w:eastAsia="en-GB"/>
              </w:rPr>
              <w:t>pracowników technicznych lub służb technicznych</w:t>
            </w:r>
            <w:r w:rsidRPr="00CD48F1">
              <w:rPr>
                <w:rFonts w:ascii="Arial" w:eastAsia="Calibri" w:hAnsi="Arial" w:cs="Arial"/>
                <w:b/>
                <w:strike/>
                <w:sz w:val="20"/>
                <w:szCs w:val="20"/>
                <w:vertAlign w:val="superscript"/>
                <w:lang w:eastAsia="en-GB"/>
              </w:rPr>
              <w:footnoteReference w:id="41"/>
            </w:r>
            <w:r w:rsidRPr="00CD48F1">
              <w:rPr>
                <w:rFonts w:ascii="Arial" w:eastAsia="Calibri" w:hAnsi="Arial" w:cs="Arial"/>
                <w:strike/>
                <w:sz w:val="20"/>
                <w:szCs w:val="20"/>
                <w:lang w:eastAsia="en-GB"/>
              </w:rPr>
              <w:t>, w szczególności tych odpowiedzialnych za kontrolę jakości:</w:t>
            </w:r>
            <w:r w:rsidRPr="00CD48F1">
              <w:rPr>
                <w:rFonts w:ascii="Arial" w:eastAsia="Calibri" w:hAnsi="Arial" w:cs="Arial"/>
                <w:strike/>
                <w:sz w:val="20"/>
                <w:szCs w:val="20"/>
                <w:lang w:eastAsia="en-GB"/>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6092FFF7"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strike/>
                <w:sz w:val="20"/>
                <w:szCs w:val="20"/>
                <w:lang w:eastAsia="en-GB"/>
              </w:rPr>
              <w:t>[……]</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w:t>
            </w:r>
          </w:p>
        </w:tc>
      </w:tr>
      <w:tr w:rsidR="00CD48F1" w:rsidRPr="00CD48F1" w14:paraId="30202CD3" w14:textId="77777777" w:rsidTr="00380F14">
        <w:tc>
          <w:tcPr>
            <w:tcW w:w="4644" w:type="dxa"/>
            <w:shd w:val="clear" w:color="auto" w:fill="auto"/>
          </w:tcPr>
          <w:p w14:paraId="01AF0531"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strike/>
                <w:sz w:val="20"/>
                <w:szCs w:val="20"/>
                <w:lang w:eastAsia="en-GB"/>
              </w:rPr>
              <w:t xml:space="preserve">3) Korzysta z następujących </w:t>
            </w:r>
            <w:r w:rsidRPr="00CD48F1">
              <w:rPr>
                <w:rFonts w:ascii="Arial" w:eastAsia="Calibri" w:hAnsi="Arial" w:cs="Arial"/>
                <w:b/>
                <w:strike/>
                <w:sz w:val="20"/>
                <w:szCs w:val="20"/>
                <w:lang w:eastAsia="en-GB"/>
              </w:rPr>
              <w:t>urządzeń technicznych oraz środków w celu zapewnienia jakości</w:t>
            </w:r>
            <w:r w:rsidRPr="00CD48F1">
              <w:rPr>
                <w:rFonts w:ascii="Arial" w:eastAsia="Calibri" w:hAnsi="Arial" w:cs="Arial"/>
                <w:strike/>
                <w:sz w:val="20"/>
                <w:szCs w:val="20"/>
                <w:lang w:eastAsia="en-GB"/>
              </w:rPr>
              <w:t xml:space="preserve">, a jego </w:t>
            </w:r>
            <w:r w:rsidRPr="00CD48F1">
              <w:rPr>
                <w:rFonts w:ascii="Arial" w:eastAsia="Calibri" w:hAnsi="Arial" w:cs="Arial"/>
                <w:b/>
                <w:strike/>
                <w:sz w:val="20"/>
                <w:szCs w:val="20"/>
                <w:lang w:eastAsia="en-GB"/>
              </w:rPr>
              <w:t>zaplecze naukowo-badawcze</w:t>
            </w:r>
            <w:r w:rsidRPr="00CD48F1">
              <w:rPr>
                <w:rFonts w:ascii="Arial" w:eastAsia="Calibri" w:hAnsi="Arial" w:cs="Arial"/>
                <w:strike/>
                <w:sz w:val="20"/>
                <w:szCs w:val="20"/>
                <w:lang w:eastAsia="en-GB"/>
              </w:rPr>
              <w:t xml:space="preserve"> jest następujące: </w:t>
            </w:r>
          </w:p>
        </w:tc>
        <w:tc>
          <w:tcPr>
            <w:tcW w:w="4645" w:type="dxa"/>
            <w:shd w:val="clear" w:color="auto" w:fill="auto"/>
          </w:tcPr>
          <w:p w14:paraId="3266E306"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strike/>
                <w:sz w:val="20"/>
                <w:szCs w:val="20"/>
                <w:lang w:eastAsia="en-GB"/>
              </w:rPr>
              <w:t>[……]</w:t>
            </w:r>
          </w:p>
        </w:tc>
      </w:tr>
      <w:tr w:rsidR="00CD48F1" w:rsidRPr="00CD48F1" w14:paraId="497CA241" w14:textId="77777777" w:rsidTr="00380F14">
        <w:tc>
          <w:tcPr>
            <w:tcW w:w="4644" w:type="dxa"/>
            <w:shd w:val="clear" w:color="auto" w:fill="auto"/>
          </w:tcPr>
          <w:p w14:paraId="5D647012"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strike/>
                <w:sz w:val="20"/>
                <w:szCs w:val="20"/>
                <w:lang w:eastAsia="en-GB"/>
              </w:rPr>
              <w:t xml:space="preserve">4) Podczas realizacji zamówienia będzie mógł stosować następujące systemy </w:t>
            </w:r>
            <w:r w:rsidRPr="00CD48F1">
              <w:rPr>
                <w:rFonts w:ascii="Arial" w:eastAsia="Calibri" w:hAnsi="Arial" w:cs="Arial"/>
                <w:b/>
                <w:strike/>
                <w:sz w:val="20"/>
                <w:szCs w:val="20"/>
                <w:lang w:eastAsia="en-GB"/>
              </w:rPr>
              <w:t>zarządzania łańcuchem dostaw</w:t>
            </w:r>
            <w:r w:rsidRPr="00CD48F1">
              <w:rPr>
                <w:rFonts w:ascii="Arial" w:eastAsia="Calibri" w:hAnsi="Arial" w:cs="Arial"/>
                <w:strike/>
                <w:sz w:val="20"/>
                <w:szCs w:val="20"/>
                <w:lang w:eastAsia="en-GB"/>
              </w:rPr>
              <w:t xml:space="preserve"> i śledzenia łańcucha dostaw:</w:t>
            </w:r>
          </w:p>
        </w:tc>
        <w:tc>
          <w:tcPr>
            <w:tcW w:w="4645" w:type="dxa"/>
            <w:shd w:val="clear" w:color="auto" w:fill="auto"/>
          </w:tcPr>
          <w:p w14:paraId="712C3F13"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strike/>
                <w:sz w:val="20"/>
                <w:szCs w:val="20"/>
                <w:lang w:eastAsia="en-GB"/>
              </w:rPr>
              <w:t>[……]</w:t>
            </w:r>
          </w:p>
        </w:tc>
      </w:tr>
      <w:tr w:rsidR="00CD48F1" w:rsidRPr="00CD48F1" w14:paraId="7187BDF4" w14:textId="77777777" w:rsidTr="00380F14">
        <w:tc>
          <w:tcPr>
            <w:tcW w:w="4644" w:type="dxa"/>
            <w:shd w:val="clear" w:color="auto" w:fill="auto"/>
          </w:tcPr>
          <w:p w14:paraId="4D69763F"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shd w:val="clear" w:color="auto" w:fill="FFFFFF"/>
                <w:lang w:eastAsia="en-GB"/>
              </w:rPr>
              <w:t>5)</w:t>
            </w:r>
            <w:r w:rsidRPr="00CD48F1">
              <w:rPr>
                <w:rFonts w:ascii="Arial" w:eastAsia="Calibri" w:hAnsi="Arial" w:cs="Arial"/>
                <w:b/>
                <w:strike/>
                <w:sz w:val="20"/>
                <w:szCs w:val="20"/>
                <w:shd w:val="clear" w:color="auto" w:fill="FFFFFF"/>
                <w:lang w:eastAsia="en-GB"/>
              </w:rPr>
              <w:t xml:space="preserve"> W odniesieniu do produktów lub usług o złożonym charakterze, które mają zostać </w:t>
            </w:r>
            <w:r w:rsidRPr="00CD48F1">
              <w:rPr>
                <w:rFonts w:ascii="Arial" w:eastAsia="Calibri" w:hAnsi="Arial" w:cs="Arial"/>
                <w:b/>
                <w:strike/>
                <w:sz w:val="20"/>
                <w:szCs w:val="20"/>
                <w:shd w:val="clear" w:color="auto" w:fill="FFFFFF"/>
                <w:lang w:eastAsia="en-GB"/>
              </w:rPr>
              <w:lastRenderedPageBreak/>
              <w:t>dostarczone, lub – wyjątkowo – w odniesieniu do produktów lub usług o szczególnym przeznaczeniu:</w:t>
            </w:r>
            <w:r w:rsidRPr="00CD48F1">
              <w:rPr>
                <w:rFonts w:ascii="Arial" w:eastAsia="Calibri" w:hAnsi="Arial" w:cs="Arial"/>
                <w:b/>
                <w:strike/>
                <w:sz w:val="20"/>
                <w:szCs w:val="20"/>
                <w:shd w:val="clear" w:color="auto" w:fill="BFBFBF"/>
                <w:lang w:eastAsia="en-GB"/>
              </w:rPr>
              <w:br/>
            </w:r>
            <w:r w:rsidRPr="00CD48F1">
              <w:rPr>
                <w:rFonts w:ascii="Arial" w:eastAsia="Calibri" w:hAnsi="Arial" w:cs="Arial"/>
                <w:strike/>
                <w:sz w:val="20"/>
                <w:szCs w:val="20"/>
                <w:lang w:eastAsia="en-GB"/>
              </w:rPr>
              <w:t xml:space="preserve">Czy wykonawca </w:t>
            </w:r>
            <w:r w:rsidRPr="00CD48F1">
              <w:rPr>
                <w:rFonts w:ascii="Arial" w:eastAsia="Calibri" w:hAnsi="Arial" w:cs="Arial"/>
                <w:b/>
                <w:strike/>
                <w:sz w:val="20"/>
                <w:szCs w:val="20"/>
                <w:lang w:eastAsia="en-GB"/>
              </w:rPr>
              <w:t>zezwoli</w:t>
            </w:r>
            <w:r w:rsidRPr="00CD48F1">
              <w:rPr>
                <w:rFonts w:ascii="Arial" w:eastAsia="Calibri" w:hAnsi="Arial" w:cs="Arial"/>
                <w:strike/>
                <w:sz w:val="20"/>
                <w:szCs w:val="20"/>
                <w:lang w:eastAsia="en-GB"/>
              </w:rPr>
              <w:t xml:space="preserve"> na przeprowadzenie </w:t>
            </w:r>
            <w:r w:rsidRPr="00CD48F1">
              <w:rPr>
                <w:rFonts w:ascii="Arial" w:eastAsia="Calibri" w:hAnsi="Arial" w:cs="Arial"/>
                <w:b/>
                <w:strike/>
                <w:sz w:val="20"/>
                <w:szCs w:val="20"/>
                <w:lang w:eastAsia="en-GB"/>
              </w:rPr>
              <w:t>kontroli</w:t>
            </w:r>
            <w:r w:rsidRPr="00CD48F1">
              <w:rPr>
                <w:rFonts w:ascii="Arial" w:eastAsia="Calibri" w:hAnsi="Arial" w:cs="Arial"/>
                <w:b/>
                <w:strike/>
                <w:sz w:val="20"/>
                <w:szCs w:val="20"/>
                <w:vertAlign w:val="superscript"/>
                <w:lang w:eastAsia="en-GB"/>
              </w:rPr>
              <w:footnoteReference w:id="42"/>
            </w:r>
            <w:r w:rsidRPr="00CD48F1">
              <w:rPr>
                <w:rFonts w:ascii="Arial" w:eastAsia="Calibri" w:hAnsi="Arial" w:cs="Arial"/>
                <w:strike/>
                <w:sz w:val="20"/>
                <w:szCs w:val="20"/>
                <w:lang w:eastAsia="en-GB"/>
              </w:rPr>
              <w:t xml:space="preserve"> swoich </w:t>
            </w:r>
            <w:r w:rsidRPr="00CD48F1">
              <w:rPr>
                <w:rFonts w:ascii="Arial" w:eastAsia="Calibri" w:hAnsi="Arial" w:cs="Arial"/>
                <w:b/>
                <w:strike/>
                <w:sz w:val="20"/>
                <w:szCs w:val="20"/>
                <w:lang w:eastAsia="en-GB"/>
              </w:rPr>
              <w:t>zdolności produkcyjnych</w:t>
            </w:r>
            <w:r w:rsidRPr="00CD48F1">
              <w:rPr>
                <w:rFonts w:ascii="Arial" w:eastAsia="Calibri" w:hAnsi="Arial" w:cs="Arial"/>
                <w:strike/>
                <w:sz w:val="20"/>
                <w:szCs w:val="20"/>
                <w:lang w:eastAsia="en-GB"/>
              </w:rPr>
              <w:t xml:space="preserve"> lub </w:t>
            </w:r>
            <w:r w:rsidRPr="00CD48F1">
              <w:rPr>
                <w:rFonts w:ascii="Arial" w:eastAsia="Calibri" w:hAnsi="Arial" w:cs="Arial"/>
                <w:b/>
                <w:strike/>
                <w:sz w:val="20"/>
                <w:szCs w:val="20"/>
                <w:lang w:eastAsia="en-GB"/>
              </w:rPr>
              <w:t>zdolności technicznych</w:t>
            </w:r>
            <w:r w:rsidRPr="00CD48F1">
              <w:rPr>
                <w:rFonts w:ascii="Arial" w:eastAsia="Calibri" w:hAnsi="Arial" w:cs="Arial"/>
                <w:strike/>
                <w:sz w:val="20"/>
                <w:szCs w:val="20"/>
                <w:lang w:eastAsia="en-GB"/>
              </w:rPr>
              <w:t xml:space="preserve">, a w razie konieczności także dostępnych mu </w:t>
            </w:r>
            <w:r w:rsidRPr="00CD48F1">
              <w:rPr>
                <w:rFonts w:ascii="Arial" w:eastAsia="Calibri" w:hAnsi="Arial" w:cs="Arial"/>
                <w:b/>
                <w:strike/>
                <w:sz w:val="20"/>
                <w:szCs w:val="20"/>
                <w:lang w:eastAsia="en-GB"/>
              </w:rPr>
              <w:t>środków naukowych i badawczych</w:t>
            </w:r>
            <w:r w:rsidRPr="00CD48F1">
              <w:rPr>
                <w:rFonts w:ascii="Arial" w:eastAsia="Calibri" w:hAnsi="Arial" w:cs="Arial"/>
                <w:strike/>
                <w:sz w:val="20"/>
                <w:szCs w:val="20"/>
                <w:lang w:eastAsia="en-GB"/>
              </w:rPr>
              <w:t xml:space="preserve">, jak również </w:t>
            </w:r>
            <w:r w:rsidRPr="00CD48F1">
              <w:rPr>
                <w:rFonts w:ascii="Arial" w:eastAsia="Calibri" w:hAnsi="Arial" w:cs="Arial"/>
                <w:b/>
                <w:strike/>
                <w:sz w:val="20"/>
                <w:szCs w:val="20"/>
                <w:lang w:eastAsia="en-GB"/>
              </w:rPr>
              <w:t>środków kontroli jakości</w:t>
            </w:r>
            <w:r w:rsidRPr="00CD48F1">
              <w:rPr>
                <w:rFonts w:ascii="Arial" w:eastAsia="Calibri" w:hAnsi="Arial" w:cs="Arial"/>
                <w:strike/>
                <w:sz w:val="20"/>
                <w:szCs w:val="20"/>
                <w:lang w:eastAsia="en-GB"/>
              </w:rPr>
              <w:t>?</w:t>
            </w:r>
          </w:p>
        </w:tc>
        <w:tc>
          <w:tcPr>
            <w:tcW w:w="4645" w:type="dxa"/>
            <w:shd w:val="clear" w:color="auto" w:fill="auto"/>
          </w:tcPr>
          <w:p w14:paraId="61EA3889"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strike/>
                <w:sz w:val="20"/>
                <w:szCs w:val="20"/>
                <w:lang w:eastAsia="en-GB"/>
              </w:rPr>
              <w:lastRenderedPageBreak/>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lastRenderedPageBreak/>
              <w:br/>
              <w:t>[] Tak [] Nie</w:t>
            </w:r>
          </w:p>
        </w:tc>
      </w:tr>
      <w:tr w:rsidR="00CD48F1" w:rsidRPr="00CD48F1" w14:paraId="21B3E77C" w14:textId="77777777" w:rsidTr="00380F14">
        <w:tc>
          <w:tcPr>
            <w:tcW w:w="4644" w:type="dxa"/>
            <w:shd w:val="clear" w:color="auto" w:fill="auto"/>
          </w:tcPr>
          <w:p w14:paraId="7F8F1FD7" w14:textId="77777777" w:rsidR="00CD48F1" w:rsidRPr="00CD48F1" w:rsidRDefault="00CD48F1" w:rsidP="00CD48F1">
            <w:pPr>
              <w:spacing w:before="120" w:after="120" w:line="240" w:lineRule="auto"/>
              <w:rPr>
                <w:rFonts w:ascii="Arial" w:eastAsia="Calibri" w:hAnsi="Arial" w:cs="Arial"/>
                <w:b/>
                <w:strike/>
                <w:sz w:val="20"/>
                <w:szCs w:val="20"/>
                <w:shd w:val="clear" w:color="auto" w:fill="BFBFBF"/>
                <w:lang w:eastAsia="en-GB"/>
              </w:rPr>
            </w:pPr>
            <w:r w:rsidRPr="00CD48F1">
              <w:rPr>
                <w:rFonts w:ascii="Arial" w:eastAsia="Calibri" w:hAnsi="Arial" w:cs="Arial"/>
                <w:strike/>
                <w:sz w:val="20"/>
                <w:szCs w:val="20"/>
                <w:lang w:eastAsia="en-GB"/>
              </w:rPr>
              <w:lastRenderedPageBreak/>
              <w:t xml:space="preserve">6) Następującym </w:t>
            </w:r>
            <w:r w:rsidRPr="00CD48F1">
              <w:rPr>
                <w:rFonts w:ascii="Arial" w:eastAsia="Calibri" w:hAnsi="Arial" w:cs="Arial"/>
                <w:b/>
                <w:strike/>
                <w:sz w:val="20"/>
                <w:szCs w:val="20"/>
                <w:lang w:eastAsia="en-GB"/>
              </w:rPr>
              <w:t>wykształceniem i kwalifikacjami zawodowymi</w:t>
            </w:r>
            <w:r w:rsidRPr="00CD48F1">
              <w:rPr>
                <w:rFonts w:ascii="Arial" w:eastAsia="Calibri" w:hAnsi="Arial" w:cs="Arial"/>
                <w:strike/>
                <w:sz w:val="20"/>
                <w:szCs w:val="20"/>
                <w:lang w:eastAsia="en-GB"/>
              </w:rPr>
              <w:t xml:space="preserve"> legitymuje się:</w:t>
            </w:r>
            <w:r w:rsidRPr="00CD48F1">
              <w:rPr>
                <w:rFonts w:ascii="Arial" w:eastAsia="Calibri" w:hAnsi="Arial" w:cs="Arial"/>
                <w:strike/>
                <w:sz w:val="20"/>
                <w:szCs w:val="20"/>
                <w:lang w:eastAsia="en-GB"/>
              </w:rPr>
              <w:br/>
              <w:t>a) sam usługodawca lub wykonawca:</w:t>
            </w:r>
            <w:r w:rsidRPr="00CD48F1">
              <w:rPr>
                <w:rFonts w:ascii="Arial" w:eastAsia="Calibri" w:hAnsi="Arial" w:cs="Arial"/>
                <w:strike/>
                <w:sz w:val="20"/>
                <w:szCs w:val="20"/>
                <w:lang w:eastAsia="en-GB"/>
              </w:rPr>
              <w:br/>
            </w:r>
            <w:r w:rsidRPr="00CD48F1">
              <w:rPr>
                <w:rFonts w:ascii="Arial" w:eastAsia="Calibri" w:hAnsi="Arial" w:cs="Arial"/>
                <w:b/>
                <w:strike/>
                <w:sz w:val="20"/>
                <w:szCs w:val="20"/>
                <w:lang w:eastAsia="en-GB"/>
              </w:rPr>
              <w:t>lub</w:t>
            </w:r>
            <w:r w:rsidRPr="00CD48F1">
              <w:rPr>
                <w:rFonts w:ascii="Arial" w:eastAsia="Calibri" w:hAnsi="Arial" w:cs="Arial"/>
                <w:strike/>
                <w:sz w:val="20"/>
                <w:szCs w:val="20"/>
                <w:lang w:eastAsia="en-GB"/>
              </w:rPr>
              <w:t xml:space="preserve"> (w zależności od wymogów określonych w stosownym ogłoszeniu lub dokumentach zamówienia):</w:t>
            </w:r>
            <w:r w:rsidRPr="00CD48F1">
              <w:rPr>
                <w:rFonts w:ascii="Arial" w:eastAsia="Calibri" w:hAnsi="Arial" w:cs="Arial"/>
                <w:strike/>
                <w:sz w:val="20"/>
                <w:szCs w:val="20"/>
                <w:lang w:eastAsia="en-GB"/>
              </w:rPr>
              <w:br/>
              <w:t>b) jego kadra kierownicza:</w:t>
            </w:r>
          </w:p>
        </w:tc>
        <w:tc>
          <w:tcPr>
            <w:tcW w:w="4645" w:type="dxa"/>
            <w:shd w:val="clear" w:color="auto" w:fill="auto"/>
          </w:tcPr>
          <w:p w14:paraId="30C57205"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a) [……]</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b) [……]</w:t>
            </w:r>
          </w:p>
        </w:tc>
      </w:tr>
      <w:tr w:rsidR="00CD48F1" w:rsidRPr="00CD48F1" w14:paraId="2CEEC1A5" w14:textId="77777777" w:rsidTr="00380F14">
        <w:tc>
          <w:tcPr>
            <w:tcW w:w="4644" w:type="dxa"/>
            <w:shd w:val="clear" w:color="auto" w:fill="auto"/>
          </w:tcPr>
          <w:p w14:paraId="0DC44655"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 xml:space="preserve">7) Podczas realizacji zamówienia wykonawca będzie mógł stosować następujące </w:t>
            </w:r>
            <w:r w:rsidRPr="00CD48F1">
              <w:rPr>
                <w:rFonts w:ascii="Arial" w:eastAsia="Calibri" w:hAnsi="Arial" w:cs="Arial"/>
                <w:b/>
                <w:strike/>
                <w:sz w:val="20"/>
                <w:szCs w:val="20"/>
                <w:lang w:eastAsia="en-GB"/>
              </w:rPr>
              <w:t>środki zarządzania środowiskowego</w:t>
            </w:r>
            <w:r w:rsidRPr="00CD48F1">
              <w:rPr>
                <w:rFonts w:ascii="Arial" w:eastAsia="Calibri" w:hAnsi="Arial" w:cs="Arial"/>
                <w:strike/>
                <w:sz w:val="20"/>
                <w:szCs w:val="20"/>
                <w:lang w:eastAsia="en-GB"/>
              </w:rPr>
              <w:t>:</w:t>
            </w:r>
          </w:p>
        </w:tc>
        <w:tc>
          <w:tcPr>
            <w:tcW w:w="4645" w:type="dxa"/>
            <w:shd w:val="clear" w:color="auto" w:fill="auto"/>
          </w:tcPr>
          <w:p w14:paraId="3DCAECE4"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w:t>
            </w:r>
          </w:p>
        </w:tc>
      </w:tr>
      <w:tr w:rsidR="00CD48F1" w:rsidRPr="00CD48F1" w14:paraId="392DA994" w14:textId="77777777" w:rsidTr="00380F14">
        <w:tc>
          <w:tcPr>
            <w:tcW w:w="4644" w:type="dxa"/>
            <w:shd w:val="clear" w:color="auto" w:fill="auto"/>
          </w:tcPr>
          <w:p w14:paraId="5E87901C"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 xml:space="preserve">8) Wielkość </w:t>
            </w:r>
            <w:r w:rsidRPr="00CD48F1">
              <w:rPr>
                <w:rFonts w:ascii="Arial" w:eastAsia="Calibri" w:hAnsi="Arial" w:cs="Arial"/>
                <w:b/>
                <w:strike/>
                <w:sz w:val="20"/>
                <w:szCs w:val="20"/>
                <w:lang w:eastAsia="en-GB"/>
              </w:rPr>
              <w:t>średniego rocznego zatrudnienia</w:t>
            </w:r>
            <w:r w:rsidRPr="00CD48F1">
              <w:rPr>
                <w:rFonts w:ascii="Arial" w:eastAsia="Calibri" w:hAnsi="Arial" w:cs="Arial"/>
                <w:strike/>
                <w:sz w:val="20"/>
                <w:szCs w:val="20"/>
                <w:lang w:eastAsia="en-GB"/>
              </w:rPr>
              <w:t xml:space="preserve"> u wykonawcy oraz liczebność kadry kierowniczej w ostatnich trzech latach są następujące</w:t>
            </w:r>
          </w:p>
        </w:tc>
        <w:tc>
          <w:tcPr>
            <w:tcW w:w="4645" w:type="dxa"/>
            <w:shd w:val="clear" w:color="auto" w:fill="auto"/>
          </w:tcPr>
          <w:p w14:paraId="11B072B8"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Rok, średnie roczne zatrudnienie:</w:t>
            </w:r>
            <w:r w:rsidRPr="00CD48F1">
              <w:rPr>
                <w:rFonts w:ascii="Arial" w:eastAsia="Calibri" w:hAnsi="Arial" w:cs="Arial"/>
                <w:strike/>
                <w:sz w:val="20"/>
                <w:szCs w:val="20"/>
                <w:lang w:eastAsia="en-GB"/>
              </w:rPr>
              <w:br/>
              <w:t>[……], [……]</w:t>
            </w:r>
            <w:r w:rsidRPr="00CD48F1">
              <w:rPr>
                <w:rFonts w:ascii="Arial" w:eastAsia="Calibri" w:hAnsi="Arial" w:cs="Arial"/>
                <w:strike/>
                <w:sz w:val="20"/>
                <w:szCs w:val="20"/>
                <w:lang w:eastAsia="en-GB"/>
              </w:rPr>
              <w:br/>
              <w:t>[……], [……]</w:t>
            </w:r>
            <w:r w:rsidRPr="00CD48F1">
              <w:rPr>
                <w:rFonts w:ascii="Arial" w:eastAsia="Calibri" w:hAnsi="Arial" w:cs="Arial"/>
                <w:strike/>
                <w:sz w:val="20"/>
                <w:szCs w:val="20"/>
                <w:lang w:eastAsia="en-GB"/>
              </w:rPr>
              <w:br/>
              <w:t>[……], [……]</w:t>
            </w:r>
            <w:r w:rsidRPr="00CD48F1">
              <w:rPr>
                <w:rFonts w:ascii="Arial" w:eastAsia="Calibri" w:hAnsi="Arial" w:cs="Arial"/>
                <w:strike/>
                <w:sz w:val="20"/>
                <w:szCs w:val="20"/>
                <w:lang w:eastAsia="en-GB"/>
              </w:rPr>
              <w:br/>
              <w:t>Rok, liczebność kadry kierowniczej:</w:t>
            </w:r>
            <w:r w:rsidRPr="00CD48F1">
              <w:rPr>
                <w:rFonts w:ascii="Arial" w:eastAsia="Calibri" w:hAnsi="Arial" w:cs="Arial"/>
                <w:strike/>
                <w:sz w:val="20"/>
                <w:szCs w:val="20"/>
                <w:lang w:eastAsia="en-GB"/>
              </w:rPr>
              <w:br/>
              <w:t>[……], [……]</w:t>
            </w:r>
            <w:r w:rsidRPr="00CD48F1">
              <w:rPr>
                <w:rFonts w:ascii="Arial" w:eastAsia="Calibri" w:hAnsi="Arial" w:cs="Arial"/>
                <w:strike/>
                <w:sz w:val="20"/>
                <w:szCs w:val="20"/>
                <w:lang w:eastAsia="en-GB"/>
              </w:rPr>
              <w:br/>
              <w:t>[……], [……]</w:t>
            </w:r>
            <w:r w:rsidRPr="00CD48F1">
              <w:rPr>
                <w:rFonts w:ascii="Arial" w:eastAsia="Calibri" w:hAnsi="Arial" w:cs="Arial"/>
                <w:strike/>
                <w:sz w:val="20"/>
                <w:szCs w:val="20"/>
                <w:lang w:eastAsia="en-GB"/>
              </w:rPr>
              <w:br/>
              <w:t>[……], [……]</w:t>
            </w:r>
          </w:p>
        </w:tc>
      </w:tr>
      <w:tr w:rsidR="00CD48F1" w:rsidRPr="00CD48F1" w14:paraId="28938AF4" w14:textId="77777777" w:rsidTr="00380F14">
        <w:tc>
          <w:tcPr>
            <w:tcW w:w="4644" w:type="dxa"/>
            <w:shd w:val="clear" w:color="auto" w:fill="auto"/>
          </w:tcPr>
          <w:p w14:paraId="27CF571A"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 xml:space="preserve">9) Będzie dysponował następującymi </w:t>
            </w:r>
            <w:r w:rsidRPr="00CD48F1">
              <w:rPr>
                <w:rFonts w:ascii="Arial" w:eastAsia="Calibri" w:hAnsi="Arial" w:cs="Arial"/>
                <w:b/>
                <w:strike/>
                <w:sz w:val="20"/>
                <w:szCs w:val="20"/>
                <w:lang w:eastAsia="en-GB"/>
              </w:rPr>
              <w:t>narzędziami, wyposażeniem zakładu i urządzeniami technicznymi</w:t>
            </w:r>
            <w:r w:rsidRPr="00CD48F1">
              <w:rPr>
                <w:rFonts w:ascii="Arial" w:eastAsia="Calibri" w:hAnsi="Arial" w:cs="Arial"/>
                <w:strike/>
                <w:sz w:val="20"/>
                <w:szCs w:val="20"/>
                <w:lang w:eastAsia="en-GB"/>
              </w:rPr>
              <w:t xml:space="preserve"> na potrzeby realizacji zamówienia:</w:t>
            </w:r>
          </w:p>
        </w:tc>
        <w:tc>
          <w:tcPr>
            <w:tcW w:w="4645" w:type="dxa"/>
            <w:shd w:val="clear" w:color="auto" w:fill="auto"/>
          </w:tcPr>
          <w:p w14:paraId="584D4D19"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w:t>
            </w:r>
          </w:p>
        </w:tc>
      </w:tr>
      <w:tr w:rsidR="00CD48F1" w:rsidRPr="00CD48F1" w14:paraId="0DDA525B" w14:textId="77777777" w:rsidTr="00380F14">
        <w:tc>
          <w:tcPr>
            <w:tcW w:w="4644" w:type="dxa"/>
            <w:shd w:val="clear" w:color="auto" w:fill="auto"/>
          </w:tcPr>
          <w:p w14:paraId="3F46886F"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 xml:space="preserve">10) Wykonawca </w:t>
            </w:r>
            <w:r w:rsidRPr="00CD48F1">
              <w:rPr>
                <w:rFonts w:ascii="Arial" w:eastAsia="Calibri" w:hAnsi="Arial" w:cs="Arial"/>
                <w:b/>
                <w:strike/>
                <w:sz w:val="20"/>
                <w:szCs w:val="20"/>
                <w:lang w:eastAsia="en-GB"/>
              </w:rPr>
              <w:t>zamierza ewentualnie zlecić podwykonawcom</w:t>
            </w:r>
            <w:r w:rsidRPr="00CD48F1">
              <w:rPr>
                <w:rFonts w:ascii="Arial" w:eastAsia="Calibri" w:hAnsi="Arial" w:cs="Arial"/>
                <w:b/>
                <w:strike/>
                <w:sz w:val="20"/>
                <w:szCs w:val="20"/>
                <w:vertAlign w:val="superscript"/>
                <w:lang w:eastAsia="en-GB"/>
              </w:rPr>
              <w:footnoteReference w:id="43"/>
            </w:r>
            <w:r w:rsidRPr="00CD48F1">
              <w:rPr>
                <w:rFonts w:ascii="Arial" w:eastAsia="Calibri" w:hAnsi="Arial" w:cs="Arial"/>
                <w:strike/>
                <w:sz w:val="20"/>
                <w:szCs w:val="20"/>
                <w:lang w:eastAsia="en-GB"/>
              </w:rPr>
              <w:t xml:space="preserve"> następującą </w:t>
            </w:r>
            <w:r w:rsidRPr="00CD48F1">
              <w:rPr>
                <w:rFonts w:ascii="Arial" w:eastAsia="Calibri" w:hAnsi="Arial" w:cs="Arial"/>
                <w:b/>
                <w:strike/>
                <w:sz w:val="20"/>
                <w:szCs w:val="20"/>
                <w:lang w:eastAsia="en-GB"/>
              </w:rPr>
              <w:t>część (procentową)</w:t>
            </w:r>
            <w:r w:rsidRPr="00CD48F1">
              <w:rPr>
                <w:rFonts w:ascii="Arial" w:eastAsia="Calibri" w:hAnsi="Arial" w:cs="Arial"/>
                <w:strike/>
                <w:sz w:val="20"/>
                <w:szCs w:val="20"/>
                <w:lang w:eastAsia="en-GB"/>
              </w:rPr>
              <w:t xml:space="preserve"> zamówienia:</w:t>
            </w:r>
          </w:p>
        </w:tc>
        <w:tc>
          <w:tcPr>
            <w:tcW w:w="4645" w:type="dxa"/>
            <w:shd w:val="clear" w:color="auto" w:fill="auto"/>
          </w:tcPr>
          <w:p w14:paraId="0FECE358"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w:t>
            </w:r>
          </w:p>
        </w:tc>
      </w:tr>
      <w:tr w:rsidR="00CD48F1" w:rsidRPr="00CD48F1" w14:paraId="31DE39EE" w14:textId="77777777" w:rsidTr="00380F14">
        <w:tc>
          <w:tcPr>
            <w:tcW w:w="4644" w:type="dxa"/>
            <w:shd w:val="clear" w:color="auto" w:fill="auto"/>
          </w:tcPr>
          <w:p w14:paraId="0B96270E"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 xml:space="preserve">11) W odniesieniu do </w:t>
            </w:r>
            <w:r w:rsidRPr="00CD48F1">
              <w:rPr>
                <w:rFonts w:ascii="Arial" w:eastAsia="Calibri" w:hAnsi="Arial" w:cs="Arial"/>
                <w:b/>
                <w:strike/>
                <w:sz w:val="20"/>
                <w:szCs w:val="20"/>
                <w:lang w:eastAsia="en-GB"/>
              </w:rPr>
              <w:t>zamówień publicznych na dostawy</w:t>
            </w:r>
            <w:r w:rsidRPr="00CD48F1">
              <w:rPr>
                <w:rFonts w:ascii="Arial" w:eastAsia="Calibri" w:hAnsi="Arial" w:cs="Arial"/>
                <w:strike/>
                <w:sz w:val="20"/>
                <w:szCs w:val="20"/>
                <w:lang w:eastAsia="en-GB"/>
              </w:rPr>
              <w:t>:</w:t>
            </w:r>
            <w:r w:rsidRPr="00CD48F1">
              <w:rPr>
                <w:rFonts w:ascii="Arial" w:eastAsia="Calibri" w:hAnsi="Arial" w:cs="Arial"/>
                <w:strike/>
                <w:sz w:val="20"/>
                <w:szCs w:val="20"/>
                <w:lang w:eastAsia="en-GB"/>
              </w:rPr>
              <w:br/>
              <w:t>Wykonawca dostarczy wymagane próbki, opisy lub fotografie produktów, które mają być dostarczone i którym nie musi towarzyszyć świadectwo autentyczności.</w:t>
            </w:r>
            <w:r w:rsidRPr="00CD48F1">
              <w:rPr>
                <w:rFonts w:ascii="Arial" w:eastAsia="Calibri" w:hAnsi="Arial" w:cs="Arial"/>
                <w:strike/>
                <w:sz w:val="20"/>
                <w:szCs w:val="20"/>
                <w:lang w:eastAsia="en-GB"/>
              </w:rPr>
              <w:br/>
              <w:t>Wykonawca oświadcza ponadto, że w stosownych przypadkach przedstawi wymagane świadectwa autentyczności.</w:t>
            </w:r>
            <w:r w:rsidRPr="00CD48F1">
              <w:rPr>
                <w:rFonts w:ascii="Arial" w:eastAsia="Calibri" w:hAnsi="Arial" w:cs="Arial"/>
                <w:strike/>
                <w:sz w:val="20"/>
                <w:szCs w:val="20"/>
                <w:lang w:eastAsia="en-GB"/>
              </w:rPr>
              <w:br/>
              <w:t>Jeżeli odnośna dokumentacja jest dostępna w formie elektronicznej, proszę wskazać:</w:t>
            </w:r>
          </w:p>
        </w:tc>
        <w:tc>
          <w:tcPr>
            <w:tcW w:w="4645" w:type="dxa"/>
            <w:shd w:val="clear" w:color="auto" w:fill="auto"/>
          </w:tcPr>
          <w:p w14:paraId="1A650E31"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br/>
              <w:t>[] Tak [] Nie</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 Tak [] Nie</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(adres internetowy, wydający urząd lub organ,</w:t>
            </w:r>
            <w:r w:rsidRPr="00CD48F1">
              <w:rPr>
                <w:rFonts w:ascii="Arial" w:eastAsia="Calibri" w:hAnsi="Arial" w:cs="Arial"/>
                <w:i/>
                <w:strike/>
                <w:sz w:val="20"/>
                <w:szCs w:val="20"/>
                <w:lang w:eastAsia="en-GB"/>
              </w:rPr>
              <w:t xml:space="preserve"> </w:t>
            </w:r>
            <w:r w:rsidRPr="00CD48F1">
              <w:rPr>
                <w:rFonts w:ascii="Arial" w:eastAsia="Calibri" w:hAnsi="Arial" w:cs="Arial"/>
                <w:strike/>
                <w:sz w:val="20"/>
                <w:szCs w:val="20"/>
                <w:lang w:eastAsia="en-GB"/>
              </w:rPr>
              <w:t>dokładne dane referencyjne dokumentacji): [……][……][……]</w:t>
            </w:r>
          </w:p>
        </w:tc>
      </w:tr>
      <w:tr w:rsidR="00CD48F1" w:rsidRPr="00CD48F1" w14:paraId="581B6CB2" w14:textId="77777777" w:rsidTr="00380F14">
        <w:tc>
          <w:tcPr>
            <w:tcW w:w="4644" w:type="dxa"/>
            <w:shd w:val="clear" w:color="auto" w:fill="auto"/>
          </w:tcPr>
          <w:p w14:paraId="356127EB" w14:textId="77777777" w:rsidR="00CD48F1" w:rsidRPr="00CD48F1" w:rsidRDefault="00CD48F1" w:rsidP="00CD48F1">
            <w:pPr>
              <w:spacing w:before="120" w:after="120" w:line="240" w:lineRule="auto"/>
              <w:rPr>
                <w:rFonts w:ascii="Arial" w:eastAsia="Calibri" w:hAnsi="Arial" w:cs="Arial"/>
                <w:strike/>
                <w:sz w:val="20"/>
                <w:szCs w:val="20"/>
                <w:shd w:val="clear" w:color="auto" w:fill="BFBFBF"/>
                <w:lang w:eastAsia="en-GB"/>
              </w:rPr>
            </w:pPr>
            <w:r w:rsidRPr="00CD48F1">
              <w:rPr>
                <w:rFonts w:ascii="Arial" w:eastAsia="Calibri" w:hAnsi="Arial" w:cs="Arial"/>
                <w:strike/>
                <w:sz w:val="20"/>
                <w:szCs w:val="20"/>
                <w:lang w:eastAsia="en-GB"/>
              </w:rPr>
              <w:lastRenderedPageBreak/>
              <w:t xml:space="preserve">12) W odniesieniu do </w:t>
            </w:r>
            <w:r w:rsidRPr="00CD48F1">
              <w:rPr>
                <w:rFonts w:ascii="Arial" w:eastAsia="Calibri" w:hAnsi="Arial" w:cs="Arial"/>
                <w:b/>
                <w:strike/>
                <w:sz w:val="20"/>
                <w:szCs w:val="20"/>
                <w:lang w:eastAsia="en-GB"/>
              </w:rPr>
              <w:t>zamówień publicznych na dostawy</w:t>
            </w:r>
            <w:r w:rsidRPr="00CD48F1">
              <w:rPr>
                <w:rFonts w:ascii="Arial" w:eastAsia="Calibri" w:hAnsi="Arial" w:cs="Arial"/>
                <w:strike/>
                <w:sz w:val="20"/>
                <w:szCs w:val="20"/>
                <w:lang w:eastAsia="en-GB"/>
              </w:rPr>
              <w:t>:</w:t>
            </w:r>
            <w:r w:rsidRPr="00CD48F1">
              <w:rPr>
                <w:rFonts w:ascii="Arial" w:eastAsia="Calibri" w:hAnsi="Arial" w:cs="Arial"/>
                <w:strike/>
                <w:sz w:val="20"/>
                <w:szCs w:val="20"/>
                <w:lang w:eastAsia="en-GB"/>
              </w:rPr>
              <w:br/>
              <w:t xml:space="preserve">Czy wykonawca może przedstawić wymagane </w:t>
            </w:r>
            <w:r w:rsidRPr="00CD48F1">
              <w:rPr>
                <w:rFonts w:ascii="Arial" w:eastAsia="Calibri" w:hAnsi="Arial" w:cs="Arial"/>
                <w:b/>
                <w:strike/>
                <w:sz w:val="20"/>
                <w:szCs w:val="20"/>
                <w:lang w:eastAsia="en-GB"/>
              </w:rPr>
              <w:t>zaświadczenia</w:t>
            </w:r>
            <w:r w:rsidRPr="00CD48F1">
              <w:rPr>
                <w:rFonts w:ascii="Arial" w:eastAsia="Calibri" w:hAnsi="Arial" w:cs="Arial"/>
                <w:strike/>
                <w:sz w:val="20"/>
                <w:szCs w:val="20"/>
                <w:lang w:eastAsia="en-GB"/>
              </w:rPr>
              <w:t xml:space="preserve"> sporządzone przez urzędowe </w:t>
            </w:r>
            <w:r w:rsidRPr="00CD48F1">
              <w:rPr>
                <w:rFonts w:ascii="Arial" w:eastAsia="Calibri" w:hAnsi="Arial" w:cs="Arial"/>
                <w:b/>
                <w:strike/>
                <w:sz w:val="20"/>
                <w:szCs w:val="20"/>
                <w:lang w:eastAsia="en-GB"/>
              </w:rPr>
              <w:t>instytuty</w:t>
            </w:r>
            <w:r w:rsidRPr="00CD48F1">
              <w:rPr>
                <w:rFonts w:ascii="Arial" w:eastAsia="Calibri" w:hAnsi="Arial" w:cs="Arial"/>
                <w:strike/>
                <w:sz w:val="20"/>
                <w:szCs w:val="20"/>
                <w:lang w:eastAsia="en-GB"/>
              </w:rPr>
              <w:t xml:space="preserve"> lub agencje </w:t>
            </w:r>
            <w:r w:rsidRPr="00CD48F1">
              <w:rPr>
                <w:rFonts w:ascii="Arial" w:eastAsia="Calibri" w:hAnsi="Arial" w:cs="Arial"/>
                <w:b/>
                <w:strike/>
                <w:sz w:val="20"/>
                <w:szCs w:val="20"/>
                <w:lang w:eastAsia="en-GB"/>
              </w:rPr>
              <w:t>kontroli jakości</w:t>
            </w:r>
            <w:r w:rsidRPr="00CD48F1">
              <w:rPr>
                <w:rFonts w:ascii="Arial" w:eastAsia="Calibri" w:hAnsi="Arial" w:cs="Arial"/>
                <w:strike/>
                <w:sz w:val="20"/>
                <w:szCs w:val="20"/>
                <w:lang w:eastAsia="en-GB"/>
              </w:rPr>
              <w:t xml:space="preserve"> o uznanych kompetencjach, potwierdzające zgodność produktów poprzez wyraźne odniesienie do specyfikacji technicznych lub norm, które zostały określone w stosownym ogłoszeniu lub dokumentach zamówienia?</w:t>
            </w:r>
            <w:r w:rsidRPr="00CD48F1">
              <w:rPr>
                <w:rFonts w:ascii="Arial" w:eastAsia="Calibri" w:hAnsi="Arial" w:cs="Arial"/>
                <w:strike/>
                <w:sz w:val="20"/>
                <w:szCs w:val="20"/>
                <w:lang w:eastAsia="en-GB"/>
              </w:rPr>
              <w:br/>
            </w:r>
            <w:r w:rsidRPr="00CD48F1">
              <w:rPr>
                <w:rFonts w:ascii="Arial" w:eastAsia="Calibri" w:hAnsi="Arial" w:cs="Arial"/>
                <w:b/>
                <w:strike/>
                <w:sz w:val="20"/>
                <w:szCs w:val="20"/>
                <w:lang w:eastAsia="en-GB"/>
              </w:rPr>
              <w:t>Jeżeli nie</w:t>
            </w:r>
            <w:r w:rsidRPr="00CD48F1">
              <w:rPr>
                <w:rFonts w:ascii="Arial" w:eastAsia="Calibri" w:hAnsi="Arial" w:cs="Arial"/>
                <w:strike/>
                <w:sz w:val="20"/>
                <w:szCs w:val="20"/>
                <w:lang w:eastAsia="en-GB"/>
              </w:rPr>
              <w:t>, proszę wyjaśnić dlaczego, i wskazać, jakie inne środki dowodowe mogą zostać przedstawione:</w:t>
            </w:r>
            <w:r w:rsidRPr="00CD48F1">
              <w:rPr>
                <w:rFonts w:ascii="Arial" w:eastAsia="Calibri" w:hAnsi="Arial" w:cs="Arial"/>
                <w:strike/>
                <w:sz w:val="20"/>
                <w:szCs w:val="20"/>
                <w:lang w:eastAsia="en-GB"/>
              </w:rPr>
              <w:br/>
              <w:t>Jeżeli odnośna dokumentacja jest dostępna w formie elektronicznej, proszę wskazać:</w:t>
            </w:r>
          </w:p>
        </w:tc>
        <w:tc>
          <w:tcPr>
            <w:tcW w:w="4645" w:type="dxa"/>
            <w:shd w:val="clear" w:color="auto" w:fill="auto"/>
          </w:tcPr>
          <w:p w14:paraId="6B452EA5"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br/>
              <w:t>[] Tak [] Nie</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(adres internetowy, wydający urząd lub organ, dokładne dane referencyjne dokumentacji): [……][……][……]</w:t>
            </w:r>
          </w:p>
        </w:tc>
      </w:tr>
    </w:tbl>
    <w:p w14:paraId="2F25D323" w14:textId="77777777" w:rsidR="00CD48F1" w:rsidRPr="00CD48F1" w:rsidRDefault="00CD48F1" w:rsidP="005C676A">
      <w:pPr>
        <w:keepNext/>
        <w:spacing w:before="120" w:after="120" w:line="240" w:lineRule="auto"/>
        <w:jc w:val="center"/>
        <w:rPr>
          <w:rFonts w:ascii="Arial" w:eastAsia="Calibri" w:hAnsi="Arial" w:cs="Arial"/>
          <w:smallCaps/>
          <w:sz w:val="20"/>
          <w:szCs w:val="20"/>
          <w:lang w:eastAsia="en-GB"/>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CD48F1">
        <w:rPr>
          <w:rFonts w:ascii="Arial" w:eastAsia="Calibri" w:hAnsi="Arial" w:cs="Arial"/>
          <w:smallCaps/>
          <w:sz w:val="20"/>
          <w:szCs w:val="20"/>
          <w:lang w:eastAsia="en-GB"/>
        </w:rPr>
        <w:t>D: Systemy zapewniania jakości i normy zarządzania środowiskowego</w:t>
      </w:r>
    </w:p>
    <w:p w14:paraId="5921C3D3" w14:textId="77777777" w:rsidR="00CD48F1" w:rsidRPr="005C676A"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trike/>
          <w:w w:val="0"/>
          <w:sz w:val="20"/>
          <w:szCs w:val="20"/>
          <w:lang w:eastAsia="en-GB"/>
        </w:rPr>
      </w:pPr>
      <w:r w:rsidRPr="005C676A">
        <w:rPr>
          <w:rFonts w:ascii="Arial" w:eastAsia="Calibri" w:hAnsi="Arial" w:cs="Arial"/>
          <w:b/>
          <w:strike/>
          <w:w w:val="0"/>
          <w:sz w:val="20"/>
          <w:szCs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CD48F1" w:rsidRPr="005C676A" w14:paraId="3784C515" w14:textId="77777777" w:rsidTr="00380F14">
        <w:tc>
          <w:tcPr>
            <w:tcW w:w="4644" w:type="dxa"/>
            <w:shd w:val="clear" w:color="auto" w:fill="auto"/>
          </w:tcPr>
          <w:p w14:paraId="7F6254E2" w14:textId="77777777" w:rsidR="00CD48F1" w:rsidRPr="005C676A" w:rsidRDefault="00CD48F1" w:rsidP="00CD48F1">
            <w:pPr>
              <w:spacing w:before="120" w:after="120" w:line="240" w:lineRule="auto"/>
              <w:jc w:val="both"/>
              <w:rPr>
                <w:rFonts w:ascii="Arial" w:eastAsia="Calibri" w:hAnsi="Arial" w:cs="Arial"/>
                <w:b/>
                <w:strike/>
                <w:w w:val="0"/>
                <w:sz w:val="20"/>
                <w:szCs w:val="20"/>
                <w:lang w:eastAsia="en-GB"/>
              </w:rPr>
            </w:pPr>
            <w:r w:rsidRPr="005C676A">
              <w:rPr>
                <w:rFonts w:ascii="Arial" w:eastAsia="Calibri" w:hAnsi="Arial" w:cs="Arial"/>
                <w:b/>
                <w:strike/>
                <w:w w:val="0"/>
                <w:sz w:val="20"/>
                <w:szCs w:val="20"/>
                <w:lang w:eastAsia="en-GB"/>
              </w:rPr>
              <w:t>Systemy zapewniania jakości i normy zarządzania środowiskowego</w:t>
            </w:r>
          </w:p>
        </w:tc>
        <w:tc>
          <w:tcPr>
            <w:tcW w:w="4645" w:type="dxa"/>
            <w:shd w:val="clear" w:color="auto" w:fill="auto"/>
          </w:tcPr>
          <w:p w14:paraId="7A5F5D21" w14:textId="77777777" w:rsidR="00CD48F1" w:rsidRPr="005C676A" w:rsidRDefault="00CD48F1" w:rsidP="00CD48F1">
            <w:pPr>
              <w:spacing w:before="120" w:after="120" w:line="240" w:lineRule="auto"/>
              <w:jc w:val="both"/>
              <w:rPr>
                <w:rFonts w:ascii="Arial" w:eastAsia="Calibri" w:hAnsi="Arial" w:cs="Arial"/>
                <w:b/>
                <w:strike/>
                <w:w w:val="0"/>
                <w:sz w:val="20"/>
                <w:szCs w:val="20"/>
                <w:lang w:eastAsia="en-GB"/>
              </w:rPr>
            </w:pPr>
            <w:r w:rsidRPr="005C676A">
              <w:rPr>
                <w:rFonts w:ascii="Arial" w:eastAsia="Calibri" w:hAnsi="Arial" w:cs="Arial"/>
                <w:b/>
                <w:strike/>
                <w:w w:val="0"/>
                <w:sz w:val="20"/>
                <w:szCs w:val="20"/>
                <w:lang w:eastAsia="en-GB"/>
              </w:rPr>
              <w:t>Odpowiedź:</w:t>
            </w:r>
          </w:p>
        </w:tc>
      </w:tr>
      <w:tr w:rsidR="00CD48F1" w:rsidRPr="00CD48F1" w14:paraId="5505F05D" w14:textId="77777777" w:rsidTr="00380F14">
        <w:tc>
          <w:tcPr>
            <w:tcW w:w="4644" w:type="dxa"/>
            <w:shd w:val="clear" w:color="auto" w:fill="auto"/>
          </w:tcPr>
          <w:p w14:paraId="7B898779" w14:textId="77777777" w:rsidR="00CD48F1" w:rsidRPr="00CD48F1" w:rsidRDefault="00CD48F1" w:rsidP="00CD48F1">
            <w:pPr>
              <w:spacing w:before="120" w:after="120" w:line="240" w:lineRule="auto"/>
              <w:jc w:val="both"/>
              <w:rPr>
                <w:rFonts w:ascii="Arial" w:eastAsia="Calibri" w:hAnsi="Arial" w:cs="Arial"/>
                <w:strike/>
                <w:w w:val="0"/>
                <w:sz w:val="20"/>
                <w:szCs w:val="20"/>
                <w:lang w:eastAsia="en-GB"/>
              </w:rPr>
            </w:pPr>
            <w:r w:rsidRPr="00CD48F1">
              <w:rPr>
                <w:rFonts w:ascii="Arial" w:eastAsia="Calibri" w:hAnsi="Arial" w:cs="Arial"/>
                <w:strike/>
                <w:w w:val="0"/>
                <w:sz w:val="20"/>
                <w:szCs w:val="20"/>
                <w:lang w:eastAsia="en-GB"/>
              </w:rPr>
              <w:t xml:space="preserve">Czy wykonawca będzie w stanie przedstawić </w:t>
            </w:r>
            <w:r w:rsidRPr="00CD48F1">
              <w:rPr>
                <w:rFonts w:ascii="Arial" w:eastAsia="Calibri" w:hAnsi="Arial" w:cs="Arial"/>
                <w:b/>
                <w:strike/>
                <w:sz w:val="20"/>
                <w:szCs w:val="20"/>
                <w:lang w:eastAsia="en-GB"/>
              </w:rPr>
              <w:t>zaświadczenia</w:t>
            </w:r>
            <w:r w:rsidRPr="00CD48F1">
              <w:rPr>
                <w:rFonts w:ascii="Arial" w:eastAsia="Calibri" w:hAnsi="Arial" w:cs="Arial"/>
                <w:strike/>
                <w:w w:val="0"/>
                <w:sz w:val="20"/>
                <w:szCs w:val="20"/>
                <w:lang w:eastAsia="en-GB"/>
              </w:rPr>
              <w:t xml:space="preserve"> sporządzone przez niezależne jednostki, poświadczające spełnienie przez wykonawcę wymaganych </w:t>
            </w:r>
            <w:r w:rsidRPr="00CD48F1">
              <w:rPr>
                <w:rFonts w:ascii="Arial" w:eastAsia="Calibri" w:hAnsi="Arial" w:cs="Arial"/>
                <w:b/>
                <w:strike/>
                <w:sz w:val="20"/>
                <w:szCs w:val="20"/>
                <w:lang w:eastAsia="en-GB"/>
              </w:rPr>
              <w:t>norm zapewniania jakości</w:t>
            </w:r>
            <w:r w:rsidRPr="00CD48F1">
              <w:rPr>
                <w:rFonts w:ascii="Arial" w:eastAsia="Calibri" w:hAnsi="Arial" w:cs="Arial"/>
                <w:strike/>
                <w:w w:val="0"/>
                <w:sz w:val="20"/>
                <w:szCs w:val="20"/>
                <w:lang w:eastAsia="en-GB"/>
              </w:rPr>
              <w:t>, w tym w zakresie dostępności dla osób niepełnosprawnych?</w:t>
            </w:r>
            <w:r w:rsidRPr="00CD48F1">
              <w:rPr>
                <w:rFonts w:ascii="Arial" w:eastAsia="Calibri" w:hAnsi="Arial" w:cs="Arial"/>
                <w:strike/>
                <w:w w:val="0"/>
                <w:sz w:val="20"/>
                <w:szCs w:val="20"/>
                <w:lang w:eastAsia="en-GB"/>
              </w:rPr>
              <w:br/>
            </w:r>
            <w:r w:rsidRPr="00CD48F1">
              <w:rPr>
                <w:rFonts w:ascii="Arial" w:eastAsia="Calibri" w:hAnsi="Arial" w:cs="Arial"/>
                <w:b/>
                <w:strike/>
                <w:w w:val="0"/>
                <w:sz w:val="20"/>
                <w:szCs w:val="20"/>
                <w:lang w:eastAsia="en-GB"/>
              </w:rPr>
              <w:t>Jeżeli nie</w:t>
            </w:r>
            <w:r w:rsidRPr="00CD48F1">
              <w:rPr>
                <w:rFonts w:ascii="Arial" w:eastAsia="Calibri" w:hAnsi="Arial" w:cs="Arial"/>
                <w:strike/>
                <w:w w:val="0"/>
                <w:sz w:val="20"/>
                <w:szCs w:val="20"/>
                <w:lang w:eastAsia="en-GB"/>
              </w:rPr>
              <w:t>, proszę wyjaśnić dlaczego, i określić, jakie inne środki dowodowe dotyczące systemu zapewniania jakości mogą zostać przedstawione:</w:t>
            </w:r>
            <w:r w:rsidRPr="00CD48F1">
              <w:rPr>
                <w:rFonts w:ascii="Arial" w:eastAsia="Calibri" w:hAnsi="Arial" w:cs="Arial"/>
                <w:strike/>
                <w:w w:val="0"/>
                <w:sz w:val="20"/>
                <w:szCs w:val="20"/>
                <w:lang w:eastAsia="en-GB"/>
              </w:rPr>
              <w:br/>
            </w:r>
            <w:r w:rsidRPr="00CD48F1">
              <w:rPr>
                <w:rFonts w:ascii="Arial" w:eastAsia="Calibri" w:hAnsi="Arial" w:cs="Arial"/>
                <w:strike/>
                <w:sz w:val="20"/>
                <w:szCs w:val="20"/>
                <w:lang w:eastAsia="en-GB"/>
              </w:rPr>
              <w:t>Jeżeli odnośna dokumentacja jest dostępna w formie elektronicznej, proszę wskazać:</w:t>
            </w:r>
          </w:p>
        </w:tc>
        <w:tc>
          <w:tcPr>
            <w:tcW w:w="4645" w:type="dxa"/>
            <w:shd w:val="clear" w:color="auto" w:fill="auto"/>
          </w:tcPr>
          <w:p w14:paraId="661F2CC8" w14:textId="77777777" w:rsidR="00CD48F1" w:rsidRPr="00CD48F1" w:rsidRDefault="00CD48F1" w:rsidP="00CD48F1">
            <w:pPr>
              <w:spacing w:before="120" w:after="120" w:line="240" w:lineRule="auto"/>
              <w:rPr>
                <w:rFonts w:ascii="Arial" w:eastAsia="Calibri" w:hAnsi="Arial" w:cs="Arial"/>
                <w:strike/>
                <w:w w:val="0"/>
                <w:sz w:val="20"/>
                <w:szCs w:val="20"/>
                <w:lang w:eastAsia="en-GB"/>
              </w:rPr>
            </w:pPr>
            <w:r w:rsidRPr="00CD48F1">
              <w:rPr>
                <w:rFonts w:ascii="Arial" w:eastAsia="Calibri" w:hAnsi="Arial" w:cs="Arial"/>
                <w:strike/>
                <w:w w:val="0"/>
                <w:sz w:val="20"/>
                <w:szCs w:val="20"/>
                <w:lang w:eastAsia="en-GB"/>
              </w:rPr>
              <w:t>[] Tak [] Nie</w:t>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t>[……] [……]</w:t>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r>
            <w:r w:rsidRPr="00CD48F1">
              <w:rPr>
                <w:rFonts w:ascii="Arial" w:eastAsia="Calibri" w:hAnsi="Arial" w:cs="Arial"/>
                <w:strike/>
                <w:sz w:val="20"/>
                <w:szCs w:val="20"/>
                <w:lang w:eastAsia="en-GB"/>
              </w:rPr>
              <w:t>(adres internetowy, wydający urząd lub organ, dokładne dane referencyjne dokumentacji): [……][……][……]</w:t>
            </w:r>
          </w:p>
        </w:tc>
      </w:tr>
      <w:tr w:rsidR="00CD48F1" w:rsidRPr="00CD48F1" w14:paraId="020817BC" w14:textId="77777777" w:rsidTr="00380F14">
        <w:tc>
          <w:tcPr>
            <w:tcW w:w="4644" w:type="dxa"/>
            <w:shd w:val="clear" w:color="auto" w:fill="auto"/>
          </w:tcPr>
          <w:p w14:paraId="5FE2F55A" w14:textId="77777777" w:rsidR="00CD48F1" w:rsidRPr="00CD48F1" w:rsidRDefault="00CD48F1" w:rsidP="00CD48F1">
            <w:pPr>
              <w:spacing w:before="120" w:after="120" w:line="240" w:lineRule="auto"/>
              <w:rPr>
                <w:rFonts w:ascii="Arial" w:eastAsia="Calibri" w:hAnsi="Arial" w:cs="Arial"/>
                <w:strike/>
                <w:w w:val="0"/>
                <w:sz w:val="20"/>
                <w:szCs w:val="20"/>
                <w:lang w:eastAsia="en-GB"/>
              </w:rPr>
            </w:pPr>
            <w:r w:rsidRPr="00CD48F1">
              <w:rPr>
                <w:rFonts w:ascii="Arial" w:eastAsia="Calibri" w:hAnsi="Arial" w:cs="Arial"/>
                <w:strike/>
                <w:w w:val="0"/>
                <w:sz w:val="20"/>
                <w:szCs w:val="20"/>
                <w:lang w:eastAsia="en-GB"/>
              </w:rPr>
              <w:t xml:space="preserve">Czy wykonawca będzie w stanie przedstawić </w:t>
            </w:r>
            <w:r w:rsidRPr="00CD48F1">
              <w:rPr>
                <w:rFonts w:ascii="Arial" w:eastAsia="Calibri" w:hAnsi="Arial" w:cs="Arial"/>
                <w:b/>
                <w:strike/>
                <w:sz w:val="20"/>
                <w:szCs w:val="20"/>
                <w:lang w:eastAsia="en-GB"/>
              </w:rPr>
              <w:t>zaświadczenia</w:t>
            </w:r>
            <w:r w:rsidRPr="00CD48F1">
              <w:rPr>
                <w:rFonts w:ascii="Arial" w:eastAsia="Calibri" w:hAnsi="Arial" w:cs="Arial"/>
                <w:strike/>
                <w:w w:val="0"/>
                <w:sz w:val="20"/>
                <w:szCs w:val="20"/>
                <w:lang w:eastAsia="en-GB"/>
              </w:rPr>
              <w:t xml:space="preserve"> sporządzone przez niezależne jednostki, poświadczające spełnienie przez wykonawcę wymogów określonych </w:t>
            </w:r>
            <w:r w:rsidRPr="00CD48F1">
              <w:rPr>
                <w:rFonts w:ascii="Arial" w:eastAsia="Calibri" w:hAnsi="Arial" w:cs="Arial"/>
                <w:b/>
                <w:strike/>
                <w:sz w:val="20"/>
                <w:szCs w:val="20"/>
                <w:lang w:eastAsia="en-GB"/>
              </w:rPr>
              <w:t>systemów lub norm zarządzania środowiskowego</w:t>
            </w:r>
            <w:r w:rsidRPr="00CD48F1">
              <w:rPr>
                <w:rFonts w:ascii="Arial" w:eastAsia="Calibri" w:hAnsi="Arial" w:cs="Arial"/>
                <w:strike/>
                <w:w w:val="0"/>
                <w:sz w:val="20"/>
                <w:szCs w:val="20"/>
                <w:lang w:eastAsia="en-GB"/>
              </w:rPr>
              <w:t>?</w:t>
            </w:r>
            <w:r w:rsidRPr="00CD48F1">
              <w:rPr>
                <w:rFonts w:ascii="Arial" w:eastAsia="Calibri" w:hAnsi="Arial" w:cs="Arial"/>
                <w:strike/>
                <w:w w:val="0"/>
                <w:sz w:val="20"/>
                <w:szCs w:val="20"/>
                <w:lang w:eastAsia="en-GB"/>
              </w:rPr>
              <w:br/>
            </w:r>
            <w:r w:rsidRPr="00CD48F1">
              <w:rPr>
                <w:rFonts w:ascii="Arial" w:eastAsia="Calibri" w:hAnsi="Arial" w:cs="Arial"/>
                <w:b/>
                <w:strike/>
                <w:w w:val="0"/>
                <w:sz w:val="20"/>
                <w:szCs w:val="20"/>
                <w:lang w:eastAsia="en-GB"/>
              </w:rPr>
              <w:t>Jeżeli nie</w:t>
            </w:r>
            <w:r w:rsidRPr="00CD48F1">
              <w:rPr>
                <w:rFonts w:ascii="Arial" w:eastAsia="Calibri" w:hAnsi="Arial" w:cs="Arial"/>
                <w:strike/>
                <w:w w:val="0"/>
                <w:sz w:val="20"/>
                <w:szCs w:val="20"/>
                <w:lang w:eastAsia="en-GB"/>
              </w:rPr>
              <w:t xml:space="preserve">, proszę wyjaśnić dlaczego, i określić, jakie inne środki dowodowe dotyczące </w:t>
            </w:r>
            <w:r w:rsidRPr="00CD48F1">
              <w:rPr>
                <w:rFonts w:ascii="Arial" w:eastAsia="Calibri" w:hAnsi="Arial" w:cs="Arial"/>
                <w:b/>
                <w:strike/>
                <w:w w:val="0"/>
                <w:sz w:val="20"/>
                <w:szCs w:val="20"/>
                <w:lang w:eastAsia="en-GB"/>
              </w:rPr>
              <w:t>systemów lub norm zarządzania środowiskowego</w:t>
            </w:r>
            <w:r w:rsidRPr="00CD48F1">
              <w:rPr>
                <w:rFonts w:ascii="Arial" w:eastAsia="Calibri" w:hAnsi="Arial" w:cs="Arial"/>
                <w:strike/>
                <w:w w:val="0"/>
                <w:sz w:val="20"/>
                <w:szCs w:val="20"/>
                <w:lang w:eastAsia="en-GB"/>
              </w:rPr>
              <w:t xml:space="preserve"> mogą zostać przedstawione:</w:t>
            </w:r>
            <w:r w:rsidRPr="00CD48F1">
              <w:rPr>
                <w:rFonts w:ascii="Arial" w:eastAsia="Calibri" w:hAnsi="Arial" w:cs="Arial"/>
                <w:strike/>
                <w:w w:val="0"/>
                <w:sz w:val="20"/>
                <w:szCs w:val="20"/>
                <w:lang w:eastAsia="en-GB"/>
              </w:rPr>
              <w:br/>
            </w:r>
            <w:r w:rsidRPr="00CD48F1">
              <w:rPr>
                <w:rFonts w:ascii="Arial" w:eastAsia="Calibri" w:hAnsi="Arial" w:cs="Arial"/>
                <w:strike/>
                <w:sz w:val="20"/>
                <w:szCs w:val="20"/>
                <w:lang w:eastAsia="en-GB"/>
              </w:rPr>
              <w:t>Jeżeli odnośna dokumentacja jest dostępna w formie elektronicznej, proszę wskazać:</w:t>
            </w:r>
          </w:p>
        </w:tc>
        <w:tc>
          <w:tcPr>
            <w:tcW w:w="4645" w:type="dxa"/>
            <w:shd w:val="clear" w:color="auto" w:fill="auto"/>
          </w:tcPr>
          <w:p w14:paraId="20EB682C" w14:textId="77777777" w:rsidR="00CD48F1" w:rsidRPr="00CD48F1" w:rsidRDefault="00CD48F1" w:rsidP="00CD48F1">
            <w:pPr>
              <w:spacing w:before="120" w:after="120" w:line="240" w:lineRule="auto"/>
              <w:rPr>
                <w:rFonts w:ascii="Arial" w:eastAsia="Calibri" w:hAnsi="Arial" w:cs="Arial"/>
                <w:strike/>
                <w:w w:val="0"/>
                <w:sz w:val="20"/>
                <w:szCs w:val="20"/>
                <w:lang w:eastAsia="en-GB"/>
              </w:rPr>
            </w:pPr>
            <w:r w:rsidRPr="00CD48F1">
              <w:rPr>
                <w:rFonts w:ascii="Arial" w:eastAsia="Calibri" w:hAnsi="Arial" w:cs="Arial"/>
                <w:strike/>
                <w:w w:val="0"/>
                <w:sz w:val="20"/>
                <w:szCs w:val="20"/>
                <w:lang w:eastAsia="en-GB"/>
              </w:rPr>
              <w:t>[] Tak [] Nie</w:t>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t>[……] [……]</w:t>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r>
            <w:r w:rsidRPr="00CD48F1">
              <w:rPr>
                <w:rFonts w:ascii="Arial" w:eastAsia="Calibri" w:hAnsi="Arial" w:cs="Arial"/>
                <w:strike/>
                <w:sz w:val="20"/>
                <w:szCs w:val="20"/>
                <w:lang w:eastAsia="en-GB"/>
              </w:rPr>
              <w:t>(adres internetowy, wydający urząd lub organ, dokładne dane referencyjne dokumentacji): [……][……][……]</w:t>
            </w:r>
          </w:p>
        </w:tc>
      </w:tr>
    </w:tbl>
    <w:p w14:paraId="4541864B" w14:textId="77777777" w:rsidR="00CD48F1" w:rsidRPr="00CD48F1" w:rsidRDefault="00CD48F1" w:rsidP="005C676A">
      <w:pPr>
        <w:keepNext/>
        <w:spacing w:before="120" w:after="120" w:line="240" w:lineRule="auto"/>
        <w:jc w:val="center"/>
        <w:rPr>
          <w:rFonts w:ascii="Arial" w:eastAsia="Calibri" w:hAnsi="Arial" w:cs="Arial"/>
          <w:b/>
          <w:sz w:val="20"/>
          <w:szCs w:val="20"/>
          <w:lang w:eastAsia="en-GB"/>
        </w:rPr>
      </w:pPr>
      <w:r w:rsidRPr="00CD48F1">
        <w:rPr>
          <w:rFonts w:ascii="Arial" w:eastAsia="Calibri" w:hAnsi="Arial" w:cs="Arial"/>
          <w:b/>
          <w:sz w:val="20"/>
          <w:szCs w:val="20"/>
          <w:lang w:eastAsia="en-GB"/>
        </w:rPr>
        <w:t>Część V: Ograniczanie liczby kwalifikujących się kandydatów</w:t>
      </w:r>
    </w:p>
    <w:p w14:paraId="7DC9BF74" w14:textId="77777777" w:rsidR="00CD48F1" w:rsidRPr="005C676A"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b/>
          <w:strike/>
          <w:sz w:val="20"/>
          <w:szCs w:val="20"/>
          <w:lang w:eastAsia="en-GB"/>
        </w:rPr>
      </w:pPr>
      <w:r w:rsidRPr="005C676A">
        <w:rPr>
          <w:rFonts w:ascii="Arial" w:eastAsia="Calibri" w:hAnsi="Arial" w:cs="Arial"/>
          <w:b/>
          <w:strike/>
          <w:w w:val="0"/>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5C676A">
        <w:rPr>
          <w:rFonts w:ascii="Arial" w:eastAsia="Calibri" w:hAnsi="Arial" w:cs="Arial"/>
          <w:b/>
          <w:strike/>
          <w:w w:val="0"/>
          <w:sz w:val="20"/>
          <w:szCs w:val="20"/>
          <w:lang w:eastAsia="en-GB"/>
        </w:rPr>
        <w:br/>
      </w:r>
      <w:r w:rsidRPr="005C676A">
        <w:rPr>
          <w:rFonts w:ascii="Arial" w:eastAsia="Calibri" w:hAnsi="Arial" w:cs="Arial"/>
          <w:b/>
          <w:strike/>
          <w:w w:val="0"/>
          <w:sz w:val="20"/>
          <w:szCs w:val="20"/>
          <w:lang w:eastAsia="en-GB"/>
        </w:rPr>
        <w:lastRenderedPageBreak/>
        <w:t>Dotyczy jedynie procedury ograniczonej, procedury konkurencyjnej z negocjacjami, dialogu konkurencyjnego i partnerstwa innowacyjnego:</w:t>
      </w:r>
    </w:p>
    <w:p w14:paraId="751CB3F5" w14:textId="77777777" w:rsidR="00CD48F1" w:rsidRPr="005C676A" w:rsidRDefault="00CD48F1" w:rsidP="00CD48F1">
      <w:pPr>
        <w:spacing w:before="120" w:after="120" w:line="240" w:lineRule="auto"/>
        <w:jc w:val="both"/>
        <w:rPr>
          <w:rFonts w:ascii="Arial" w:eastAsia="Calibri" w:hAnsi="Arial" w:cs="Arial"/>
          <w:b/>
          <w:strike/>
          <w:w w:val="0"/>
          <w:sz w:val="20"/>
          <w:szCs w:val="20"/>
          <w:lang w:eastAsia="en-GB"/>
        </w:rPr>
      </w:pPr>
      <w:r w:rsidRPr="005C676A">
        <w:rPr>
          <w:rFonts w:ascii="Arial" w:eastAsia="Calibri" w:hAnsi="Arial" w:cs="Arial"/>
          <w:b/>
          <w:strike/>
          <w:w w:val="0"/>
          <w:sz w:val="20"/>
          <w:szCs w:val="2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CD48F1" w:rsidRPr="005C676A" w14:paraId="7E1DA1F0" w14:textId="77777777" w:rsidTr="00380F14">
        <w:tc>
          <w:tcPr>
            <w:tcW w:w="4644" w:type="dxa"/>
            <w:shd w:val="clear" w:color="auto" w:fill="auto"/>
          </w:tcPr>
          <w:p w14:paraId="6930A7E0" w14:textId="77777777" w:rsidR="00CD48F1" w:rsidRPr="005C676A" w:rsidRDefault="00CD48F1" w:rsidP="00CD48F1">
            <w:pPr>
              <w:spacing w:before="120" w:after="120" w:line="240" w:lineRule="auto"/>
              <w:jc w:val="both"/>
              <w:rPr>
                <w:rFonts w:ascii="Arial" w:eastAsia="Calibri" w:hAnsi="Arial" w:cs="Arial"/>
                <w:b/>
                <w:strike/>
                <w:w w:val="0"/>
                <w:sz w:val="20"/>
                <w:szCs w:val="20"/>
                <w:lang w:eastAsia="en-GB"/>
              </w:rPr>
            </w:pPr>
            <w:r w:rsidRPr="005C676A">
              <w:rPr>
                <w:rFonts w:ascii="Arial" w:eastAsia="Calibri" w:hAnsi="Arial" w:cs="Arial"/>
                <w:b/>
                <w:strike/>
                <w:w w:val="0"/>
                <w:sz w:val="20"/>
                <w:szCs w:val="20"/>
                <w:lang w:eastAsia="en-GB"/>
              </w:rPr>
              <w:t>Ograniczanie liczby kandydatów</w:t>
            </w:r>
          </w:p>
        </w:tc>
        <w:tc>
          <w:tcPr>
            <w:tcW w:w="4645" w:type="dxa"/>
            <w:shd w:val="clear" w:color="auto" w:fill="auto"/>
          </w:tcPr>
          <w:p w14:paraId="0AA52F8B" w14:textId="77777777" w:rsidR="00CD48F1" w:rsidRPr="005C676A" w:rsidRDefault="00CD48F1" w:rsidP="00CD48F1">
            <w:pPr>
              <w:spacing w:before="120" w:after="120" w:line="240" w:lineRule="auto"/>
              <w:jc w:val="both"/>
              <w:rPr>
                <w:rFonts w:ascii="Arial" w:eastAsia="Calibri" w:hAnsi="Arial" w:cs="Arial"/>
                <w:b/>
                <w:strike/>
                <w:w w:val="0"/>
                <w:sz w:val="20"/>
                <w:szCs w:val="20"/>
                <w:lang w:eastAsia="en-GB"/>
              </w:rPr>
            </w:pPr>
            <w:r w:rsidRPr="005C676A">
              <w:rPr>
                <w:rFonts w:ascii="Arial" w:eastAsia="Calibri" w:hAnsi="Arial" w:cs="Arial"/>
                <w:b/>
                <w:strike/>
                <w:w w:val="0"/>
                <w:sz w:val="20"/>
                <w:szCs w:val="20"/>
                <w:lang w:eastAsia="en-GB"/>
              </w:rPr>
              <w:t>Odpowiedź:</w:t>
            </w:r>
          </w:p>
        </w:tc>
      </w:tr>
      <w:tr w:rsidR="00CD48F1" w:rsidRPr="00CD48F1" w14:paraId="07CACD32" w14:textId="77777777" w:rsidTr="00380F14">
        <w:tc>
          <w:tcPr>
            <w:tcW w:w="4644" w:type="dxa"/>
            <w:shd w:val="clear" w:color="auto" w:fill="auto"/>
          </w:tcPr>
          <w:p w14:paraId="51DA681A" w14:textId="77777777" w:rsidR="00CD48F1" w:rsidRPr="00CD48F1" w:rsidRDefault="00CD48F1" w:rsidP="00CD48F1">
            <w:pPr>
              <w:spacing w:before="120" w:after="120" w:line="240" w:lineRule="auto"/>
              <w:jc w:val="both"/>
              <w:rPr>
                <w:rFonts w:ascii="Arial" w:eastAsia="Calibri" w:hAnsi="Arial" w:cs="Arial"/>
                <w:b/>
                <w:strike/>
                <w:w w:val="0"/>
                <w:sz w:val="20"/>
                <w:szCs w:val="20"/>
                <w:lang w:eastAsia="en-GB"/>
              </w:rPr>
            </w:pPr>
            <w:r w:rsidRPr="00CD48F1">
              <w:rPr>
                <w:rFonts w:ascii="Arial" w:eastAsia="Calibri" w:hAnsi="Arial" w:cs="Arial"/>
                <w:strike/>
                <w:w w:val="0"/>
                <w:sz w:val="20"/>
                <w:szCs w:val="20"/>
                <w:lang w:eastAsia="en-GB"/>
              </w:rPr>
              <w:t xml:space="preserve">W następujący sposób </w:t>
            </w:r>
            <w:r w:rsidRPr="00CD48F1">
              <w:rPr>
                <w:rFonts w:ascii="Arial" w:eastAsia="Calibri" w:hAnsi="Arial" w:cs="Arial"/>
                <w:b/>
                <w:strike/>
                <w:w w:val="0"/>
                <w:sz w:val="20"/>
                <w:szCs w:val="20"/>
                <w:lang w:eastAsia="en-GB"/>
              </w:rPr>
              <w:t>spełnia</w:t>
            </w:r>
            <w:r w:rsidRPr="00CD48F1">
              <w:rPr>
                <w:rFonts w:ascii="Arial" w:eastAsia="Calibri" w:hAnsi="Arial" w:cs="Arial"/>
                <w:strike/>
                <w:w w:val="0"/>
                <w:sz w:val="20"/>
                <w:szCs w:val="20"/>
                <w:lang w:eastAsia="en-GB"/>
              </w:rPr>
              <w:t xml:space="preserve"> obiektywne i niedyskryminacyjne kryteria lub zasady, które mają być stosowane w celu ograniczenia liczby kandydatów:</w:t>
            </w:r>
            <w:r w:rsidRPr="00CD48F1">
              <w:rPr>
                <w:rFonts w:ascii="Arial" w:eastAsia="Calibri" w:hAnsi="Arial" w:cs="Arial"/>
                <w:strike/>
                <w:w w:val="0"/>
                <w:sz w:val="20"/>
                <w:szCs w:val="20"/>
                <w:lang w:eastAsia="en-GB"/>
              </w:rPr>
              <w:br/>
              <w:t xml:space="preserve">W przypadku gdy wymagane są określone zaświadczenia lub inne rodzaje dowodów w formie dokumentów, proszę wskazać dla </w:t>
            </w:r>
            <w:r w:rsidRPr="00CD48F1">
              <w:rPr>
                <w:rFonts w:ascii="Arial" w:eastAsia="Calibri" w:hAnsi="Arial" w:cs="Arial"/>
                <w:b/>
                <w:strike/>
                <w:w w:val="0"/>
                <w:sz w:val="20"/>
                <w:szCs w:val="20"/>
                <w:lang w:eastAsia="en-GB"/>
              </w:rPr>
              <w:t>każdego</w:t>
            </w:r>
            <w:r w:rsidRPr="00CD48F1">
              <w:rPr>
                <w:rFonts w:ascii="Arial" w:eastAsia="Calibri" w:hAnsi="Arial" w:cs="Arial"/>
                <w:strike/>
                <w:w w:val="0"/>
                <w:sz w:val="20"/>
                <w:szCs w:val="20"/>
                <w:lang w:eastAsia="en-GB"/>
              </w:rPr>
              <w:t xml:space="preserve"> z nich, czy wykonawca posiada wymagane dokumenty:</w:t>
            </w:r>
            <w:r w:rsidRPr="00CD48F1">
              <w:rPr>
                <w:rFonts w:ascii="Arial" w:eastAsia="Calibri" w:hAnsi="Arial" w:cs="Arial"/>
                <w:strike/>
                <w:w w:val="0"/>
                <w:sz w:val="20"/>
                <w:szCs w:val="20"/>
                <w:lang w:eastAsia="en-GB"/>
              </w:rPr>
              <w:br/>
            </w:r>
            <w:r w:rsidRPr="00CD48F1">
              <w:rPr>
                <w:rFonts w:ascii="Arial" w:eastAsia="Calibri" w:hAnsi="Arial" w:cs="Arial"/>
                <w:strike/>
                <w:sz w:val="20"/>
                <w:szCs w:val="20"/>
                <w:lang w:eastAsia="en-GB"/>
              </w:rPr>
              <w:t>Jeżeli niektóre z tych zaświadczeń lub rodzajów dowodów w formie dokumentów są dostępne w postaci elektronicznej</w:t>
            </w:r>
            <w:r w:rsidRPr="00CD48F1">
              <w:rPr>
                <w:rFonts w:ascii="Arial" w:eastAsia="Calibri" w:hAnsi="Arial" w:cs="Arial"/>
                <w:strike/>
                <w:sz w:val="20"/>
                <w:szCs w:val="20"/>
                <w:vertAlign w:val="superscript"/>
                <w:lang w:eastAsia="en-GB"/>
              </w:rPr>
              <w:footnoteReference w:id="44"/>
            </w:r>
            <w:r w:rsidRPr="00CD48F1">
              <w:rPr>
                <w:rFonts w:ascii="Arial" w:eastAsia="Calibri" w:hAnsi="Arial" w:cs="Arial"/>
                <w:strike/>
                <w:sz w:val="20"/>
                <w:szCs w:val="20"/>
                <w:lang w:eastAsia="en-GB"/>
              </w:rPr>
              <w:t xml:space="preserve">, proszę wskazać dla </w:t>
            </w:r>
            <w:r w:rsidRPr="00CD48F1">
              <w:rPr>
                <w:rFonts w:ascii="Arial" w:eastAsia="Calibri" w:hAnsi="Arial" w:cs="Arial"/>
                <w:b/>
                <w:strike/>
                <w:sz w:val="20"/>
                <w:szCs w:val="20"/>
                <w:lang w:eastAsia="en-GB"/>
              </w:rPr>
              <w:t>każdego</w:t>
            </w:r>
            <w:r w:rsidRPr="00CD48F1">
              <w:rPr>
                <w:rFonts w:ascii="Arial" w:eastAsia="Calibri" w:hAnsi="Arial" w:cs="Arial"/>
                <w:strike/>
                <w:sz w:val="20"/>
                <w:szCs w:val="20"/>
                <w:lang w:eastAsia="en-GB"/>
              </w:rPr>
              <w:t xml:space="preserve"> z nich:</w:t>
            </w:r>
          </w:p>
        </w:tc>
        <w:tc>
          <w:tcPr>
            <w:tcW w:w="4645" w:type="dxa"/>
            <w:shd w:val="clear" w:color="auto" w:fill="auto"/>
          </w:tcPr>
          <w:p w14:paraId="42D88749" w14:textId="77777777" w:rsidR="00CD48F1" w:rsidRPr="00CD48F1" w:rsidRDefault="00CD48F1" w:rsidP="00CD48F1">
            <w:pPr>
              <w:spacing w:before="120" w:after="120" w:line="240" w:lineRule="auto"/>
              <w:rPr>
                <w:rFonts w:ascii="Arial" w:eastAsia="Calibri" w:hAnsi="Arial" w:cs="Arial"/>
                <w:b/>
                <w:strike/>
                <w:w w:val="0"/>
                <w:sz w:val="20"/>
                <w:szCs w:val="20"/>
                <w:lang w:eastAsia="en-GB"/>
              </w:rPr>
            </w:pPr>
            <w:r w:rsidRPr="00CD48F1">
              <w:rPr>
                <w:rFonts w:ascii="Arial" w:eastAsia="Calibri" w:hAnsi="Arial" w:cs="Arial"/>
                <w:strike/>
                <w:sz w:val="20"/>
                <w:szCs w:val="20"/>
                <w:lang w:eastAsia="en-GB"/>
              </w:rPr>
              <w:t>[….]</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 Tak [] Nie</w:t>
            </w:r>
            <w:r w:rsidRPr="00CD48F1">
              <w:rPr>
                <w:rFonts w:ascii="Arial" w:eastAsia="Calibri" w:hAnsi="Arial" w:cs="Arial"/>
                <w:strike/>
                <w:sz w:val="20"/>
                <w:szCs w:val="20"/>
                <w:vertAlign w:val="superscript"/>
                <w:lang w:eastAsia="en-GB"/>
              </w:rPr>
              <w:footnoteReference w:id="45"/>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(adres internetowy, wydający urząd lub organ, dokładne dane referencyjne dokumentacji): [……][……][……]</w:t>
            </w:r>
            <w:r w:rsidRPr="00CD48F1">
              <w:rPr>
                <w:rFonts w:ascii="Arial" w:eastAsia="Calibri" w:hAnsi="Arial" w:cs="Arial"/>
                <w:strike/>
                <w:sz w:val="20"/>
                <w:szCs w:val="20"/>
                <w:vertAlign w:val="superscript"/>
                <w:lang w:eastAsia="en-GB"/>
              </w:rPr>
              <w:footnoteReference w:id="46"/>
            </w:r>
          </w:p>
        </w:tc>
      </w:tr>
    </w:tbl>
    <w:p w14:paraId="0A2EAA32" w14:textId="77777777" w:rsidR="00CD48F1" w:rsidRPr="00CD48F1" w:rsidRDefault="00CD48F1" w:rsidP="00CD48F1">
      <w:pPr>
        <w:keepNext/>
        <w:spacing w:before="120" w:after="360" w:line="240" w:lineRule="auto"/>
        <w:jc w:val="center"/>
        <w:rPr>
          <w:rFonts w:ascii="Arial" w:eastAsia="Calibri" w:hAnsi="Arial" w:cs="Arial"/>
          <w:b/>
          <w:sz w:val="20"/>
          <w:szCs w:val="20"/>
          <w:lang w:eastAsia="en-GB"/>
        </w:rPr>
      </w:pPr>
      <w:r w:rsidRPr="00CD48F1">
        <w:rPr>
          <w:rFonts w:ascii="Arial" w:eastAsia="Calibri" w:hAnsi="Arial" w:cs="Arial"/>
          <w:b/>
          <w:sz w:val="20"/>
          <w:szCs w:val="20"/>
          <w:lang w:eastAsia="en-GB"/>
        </w:rPr>
        <w:t>Część VI: Oświadczenia końcowe</w:t>
      </w:r>
    </w:p>
    <w:p w14:paraId="3B43E807" w14:textId="77777777" w:rsidR="00CD48F1" w:rsidRPr="00CD48F1" w:rsidRDefault="00CD48F1" w:rsidP="00CD48F1">
      <w:pPr>
        <w:spacing w:before="120" w:after="120" w:line="240" w:lineRule="auto"/>
        <w:jc w:val="both"/>
        <w:rPr>
          <w:rFonts w:ascii="Arial" w:eastAsia="Calibri" w:hAnsi="Arial" w:cs="Arial"/>
          <w:i/>
          <w:sz w:val="20"/>
          <w:szCs w:val="20"/>
          <w:lang w:eastAsia="en-GB"/>
        </w:rPr>
      </w:pPr>
      <w:r w:rsidRPr="00CD48F1">
        <w:rPr>
          <w:rFonts w:ascii="Arial" w:eastAsia="Calibri" w:hAnsi="Arial" w:cs="Arial"/>
          <w:i/>
          <w:sz w:val="20"/>
          <w:szCs w:val="20"/>
          <w:lang w:eastAsia="en-GB"/>
        </w:rPr>
        <w:t>Niżej podpisany(-a)(-i) oficjalnie oświadcza(-ją), że informacje podane powyżej w częściach II–V są dokładne i prawidłowe oraz że zostały przedstawione z pełną świadomością konsekwencji poważnego wprowadzenia w błąd.</w:t>
      </w:r>
    </w:p>
    <w:p w14:paraId="3729204C" w14:textId="77777777" w:rsidR="00CD48F1" w:rsidRPr="00CD48F1" w:rsidRDefault="00CD48F1" w:rsidP="00CD48F1">
      <w:pPr>
        <w:spacing w:before="120" w:after="120" w:line="240" w:lineRule="auto"/>
        <w:jc w:val="both"/>
        <w:rPr>
          <w:rFonts w:ascii="Arial" w:eastAsia="Calibri" w:hAnsi="Arial" w:cs="Arial"/>
          <w:i/>
          <w:sz w:val="20"/>
          <w:szCs w:val="20"/>
          <w:lang w:eastAsia="en-GB"/>
        </w:rPr>
      </w:pPr>
      <w:r w:rsidRPr="00CD48F1">
        <w:rPr>
          <w:rFonts w:ascii="Arial" w:eastAsia="Calibri" w:hAnsi="Arial" w:cs="Arial"/>
          <w:i/>
          <w:sz w:val="20"/>
          <w:szCs w:val="20"/>
          <w:lang w:eastAsia="en-GB"/>
        </w:rPr>
        <w:t>Niżej podpisany(-a)(-i) oficjalnie oświadcza(-ją), że jest (są) w stanie, na żądanie i bez zwłoki, przedstawić zaświadczenia i inne rodzaje dowodów w formie dokumentów, z wyjątkiem przypadków, w których:</w:t>
      </w:r>
    </w:p>
    <w:p w14:paraId="3FC8CF96" w14:textId="77777777" w:rsidR="00CD48F1" w:rsidRPr="00CD48F1" w:rsidRDefault="00CD48F1" w:rsidP="00CD48F1">
      <w:pPr>
        <w:spacing w:before="120" w:after="120" w:line="240" w:lineRule="auto"/>
        <w:jc w:val="both"/>
        <w:rPr>
          <w:rFonts w:ascii="Arial" w:eastAsia="Calibri" w:hAnsi="Arial" w:cs="Arial"/>
          <w:i/>
          <w:sz w:val="20"/>
          <w:szCs w:val="20"/>
          <w:lang w:eastAsia="en-GB"/>
        </w:rPr>
      </w:pPr>
      <w:r w:rsidRPr="00CD48F1">
        <w:rPr>
          <w:rFonts w:ascii="Arial" w:eastAsia="Calibri" w:hAnsi="Arial" w:cs="Arial"/>
          <w:i/>
          <w:sz w:val="20"/>
          <w:szCs w:val="20"/>
          <w:lang w:eastAsia="en-GB"/>
        </w:rPr>
        <w:t>a) instytucja zamawiająca lub podmiot zamawiający ma możliwość uzyskania odpowiednich dokumentów potwierdzających bezpośrednio za pomocą bezpłatnej krajowej bazy danych w dowolnym państwie członkowskim</w:t>
      </w:r>
      <w:r w:rsidRPr="00CD48F1">
        <w:rPr>
          <w:rFonts w:ascii="Arial" w:eastAsia="Calibri" w:hAnsi="Arial" w:cs="Arial"/>
          <w:sz w:val="20"/>
          <w:szCs w:val="20"/>
          <w:vertAlign w:val="superscript"/>
          <w:lang w:eastAsia="en-GB"/>
        </w:rPr>
        <w:footnoteReference w:id="47"/>
      </w:r>
      <w:r w:rsidRPr="00CD48F1">
        <w:rPr>
          <w:rFonts w:ascii="Arial" w:eastAsia="Calibri" w:hAnsi="Arial" w:cs="Arial"/>
          <w:i/>
          <w:sz w:val="20"/>
          <w:szCs w:val="20"/>
          <w:lang w:eastAsia="en-GB"/>
        </w:rPr>
        <w:t xml:space="preserve">, lub </w:t>
      </w:r>
    </w:p>
    <w:p w14:paraId="15D08E61" w14:textId="77777777" w:rsidR="00CD48F1" w:rsidRPr="00CD48F1" w:rsidRDefault="00CD48F1" w:rsidP="00CD48F1">
      <w:pPr>
        <w:spacing w:before="120" w:after="120" w:line="240" w:lineRule="auto"/>
        <w:jc w:val="both"/>
        <w:rPr>
          <w:rFonts w:ascii="Arial" w:eastAsia="Calibri" w:hAnsi="Arial" w:cs="Arial"/>
          <w:i/>
          <w:sz w:val="20"/>
          <w:szCs w:val="20"/>
          <w:lang w:eastAsia="en-GB"/>
        </w:rPr>
      </w:pPr>
      <w:r w:rsidRPr="00CD48F1">
        <w:rPr>
          <w:rFonts w:ascii="Arial" w:eastAsia="Calibri" w:hAnsi="Arial" w:cs="Arial"/>
          <w:i/>
          <w:sz w:val="20"/>
          <w:szCs w:val="20"/>
          <w:lang w:eastAsia="en-GB"/>
        </w:rPr>
        <w:t>b) najpóźniej od dnia 18 kwietnia 2018 r.</w:t>
      </w:r>
      <w:r w:rsidRPr="00CD48F1">
        <w:rPr>
          <w:rFonts w:ascii="Arial" w:eastAsia="Calibri" w:hAnsi="Arial" w:cs="Arial"/>
          <w:sz w:val="20"/>
          <w:szCs w:val="20"/>
          <w:vertAlign w:val="superscript"/>
          <w:lang w:eastAsia="en-GB"/>
        </w:rPr>
        <w:footnoteReference w:id="48"/>
      </w:r>
      <w:r w:rsidRPr="00CD48F1">
        <w:rPr>
          <w:rFonts w:ascii="Arial" w:eastAsia="Calibri" w:hAnsi="Arial" w:cs="Arial"/>
          <w:i/>
          <w:sz w:val="20"/>
          <w:szCs w:val="20"/>
          <w:lang w:eastAsia="en-GB"/>
        </w:rPr>
        <w:t>, instytucja zamawiająca lub podmiot zamawiający już posiada odpowiednią dokumentację</w:t>
      </w:r>
      <w:r w:rsidRPr="00CD48F1">
        <w:rPr>
          <w:rFonts w:ascii="Arial" w:eastAsia="Calibri" w:hAnsi="Arial" w:cs="Arial"/>
          <w:sz w:val="20"/>
          <w:szCs w:val="20"/>
          <w:lang w:eastAsia="en-GB"/>
        </w:rPr>
        <w:t>.</w:t>
      </w:r>
    </w:p>
    <w:p w14:paraId="7CF2CD64" w14:textId="77777777" w:rsidR="00CD48F1" w:rsidRPr="00CD48F1" w:rsidRDefault="00CD48F1" w:rsidP="00CD48F1">
      <w:pPr>
        <w:spacing w:before="120" w:after="120" w:line="240" w:lineRule="auto"/>
        <w:jc w:val="both"/>
        <w:rPr>
          <w:rFonts w:ascii="Arial" w:eastAsia="Calibri" w:hAnsi="Arial" w:cs="Arial"/>
          <w:i/>
          <w:vanish/>
          <w:sz w:val="20"/>
          <w:szCs w:val="20"/>
          <w:lang w:eastAsia="en-GB"/>
        </w:rPr>
      </w:pPr>
      <w:r w:rsidRPr="00CD48F1">
        <w:rPr>
          <w:rFonts w:ascii="Arial" w:eastAsia="Calibri" w:hAnsi="Arial" w:cs="Arial"/>
          <w:i/>
          <w:sz w:val="20"/>
          <w:szCs w:val="20"/>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CD48F1">
        <w:rPr>
          <w:rFonts w:ascii="Arial" w:eastAsia="Calibri" w:hAnsi="Arial" w:cs="Arial"/>
          <w:sz w:val="20"/>
          <w:szCs w:val="20"/>
          <w:lang w:eastAsia="en-GB"/>
        </w:rPr>
        <w:t xml:space="preserve">[określić postępowanie o udzielenie zamówienia: (skrócony opis, adres publikacyjny w </w:t>
      </w:r>
      <w:r w:rsidRPr="00CD48F1">
        <w:rPr>
          <w:rFonts w:ascii="Arial" w:eastAsia="Calibri" w:hAnsi="Arial" w:cs="Arial"/>
          <w:i/>
          <w:sz w:val="20"/>
          <w:szCs w:val="20"/>
          <w:lang w:eastAsia="en-GB"/>
        </w:rPr>
        <w:t>Dzienniku Urzędowym Unii Europejskiej</w:t>
      </w:r>
      <w:r w:rsidRPr="00CD48F1">
        <w:rPr>
          <w:rFonts w:ascii="Arial" w:eastAsia="Calibri" w:hAnsi="Arial" w:cs="Arial"/>
          <w:sz w:val="20"/>
          <w:szCs w:val="20"/>
          <w:lang w:eastAsia="en-GB"/>
        </w:rPr>
        <w:t>, numer referencyjny)].</w:t>
      </w:r>
    </w:p>
    <w:p w14:paraId="09BE7157" w14:textId="77777777" w:rsidR="00CD48F1" w:rsidRPr="00CD48F1" w:rsidRDefault="00CD48F1" w:rsidP="00CD48F1">
      <w:pPr>
        <w:spacing w:before="120" w:after="120" w:line="240" w:lineRule="auto"/>
        <w:jc w:val="both"/>
        <w:rPr>
          <w:rFonts w:ascii="Arial" w:eastAsia="Calibri" w:hAnsi="Arial" w:cs="Arial"/>
          <w:i/>
          <w:sz w:val="20"/>
          <w:szCs w:val="20"/>
          <w:lang w:eastAsia="en-GB"/>
        </w:rPr>
      </w:pPr>
      <w:r w:rsidRPr="00CD48F1">
        <w:rPr>
          <w:rFonts w:ascii="Arial" w:eastAsia="Calibri" w:hAnsi="Arial" w:cs="Arial"/>
          <w:i/>
          <w:sz w:val="20"/>
          <w:szCs w:val="20"/>
          <w:lang w:eastAsia="en-GB"/>
        </w:rPr>
        <w:t xml:space="preserve"> </w:t>
      </w:r>
    </w:p>
    <w:p w14:paraId="6FCD8D2A" w14:textId="77777777" w:rsidR="005C676A" w:rsidRDefault="005C676A" w:rsidP="00CD48F1">
      <w:pPr>
        <w:spacing w:before="240" w:after="0" w:line="240" w:lineRule="auto"/>
        <w:jc w:val="both"/>
        <w:rPr>
          <w:rFonts w:ascii="Arial" w:eastAsia="Calibri" w:hAnsi="Arial" w:cs="Arial"/>
          <w:b/>
          <w:sz w:val="20"/>
          <w:szCs w:val="20"/>
          <w:lang w:eastAsia="en-GB"/>
        </w:rPr>
      </w:pPr>
    </w:p>
    <w:p w14:paraId="6A0EBB65" w14:textId="467ACB14" w:rsidR="00CD48F1" w:rsidRPr="00CD48F1" w:rsidRDefault="00CD48F1" w:rsidP="00CD48F1">
      <w:pPr>
        <w:spacing w:before="240" w:after="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Data, miejscowość oraz – jeżeli jest to wymagane lub konieczne – podpis(-y): [……]</w:t>
      </w:r>
    </w:p>
    <w:p w14:paraId="1AFC326F" w14:textId="0BBD5AAC" w:rsidR="00CD48F1" w:rsidRDefault="00CD48F1" w:rsidP="00CD48F1">
      <w:pPr>
        <w:spacing w:after="40" w:line="240" w:lineRule="auto"/>
        <w:jc w:val="both"/>
        <w:rPr>
          <w:rFonts w:ascii="Tahoma" w:eastAsia="Times New Roman" w:hAnsi="Tahoma" w:cs="Tahoma"/>
          <w:b/>
          <w:sz w:val="20"/>
          <w:szCs w:val="20"/>
          <w:lang w:eastAsia="pl-PL"/>
        </w:rPr>
      </w:pPr>
    </w:p>
    <w:p w14:paraId="7A4C28A9" w14:textId="1C0B7022" w:rsidR="00CD48F1" w:rsidRDefault="00CD48F1" w:rsidP="00CD48F1">
      <w:pPr>
        <w:spacing w:after="40" w:line="240" w:lineRule="auto"/>
        <w:jc w:val="right"/>
        <w:rPr>
          <w:rFonts w:ascii="Tahoma" w:eastAsia="Times New Roman" w:hAnsi="Tahoma" w:cs="Tahoma"/>
          <w:b/>
          <w:sz w:val="20"/>
          <w:szCs w:val="20"/>
          <w:lang w:eastAsia="pl-PL"/>
        </w:rPr>
      </w:pPr>
    </w:p>
    <w:p w14:paraId="7DD99573" w14:textId="1F475976" w:rsidR="00D23A71" w:rsidRDefault="00D23A71" w:rsidP="00CD48F1">
      <w:pPr>
        <w:spacing w:after="40" w:line="240" w:lineRule="auto"/>
        <w:jc w:val="right"/>
        <w:rPr>
          <w:rFonts w:ascii="Tahoma" w:eastAsia="Times New Roman" w:hAnsi="Tahoma" w:cs="Tahoma"/>
          <w:b/>
          <w:sz w:val="20"/>
          <w:szCs w:val="20"/>
          <w:lang w:eastAsia="pl-PL"/>
        </w:rPr>
      </w:pPr>
    </w:p>
    <w:p w14:paraId="0F3FC0F0" w14:textId="77777777" w:rsidR="00D23A71" w:rsidRDefault="00D23A71" w:rsidP="00CD48F1">
      <w:pPr>
        <w:spacing w:after="40" w:line="240" w:lineRule="auto"/>
        <w:jc w:val="right"/>
        <w:rPr>
          <w:rFonts w:ascii="Tahoma" w:eastAsia="Times New Roman" w:hAnsi="Tahoma" w:cs="Tahoma"/>
          <w:b/>
          <w:sz w:val="20"/>
          <w:szCs w:val="20"/>
          <w:lang w:eastAsia="pl-PL"/>
        </w:rPr>
      </w:pPr>
    </w:p>
    <w:p w14:paraId="560EA3B4" w14:textId="0AAB1732" w:rsidR="00D165B7" w:rsidRDefault="00D165B7" w:rsidP="00CD48F1">
      <w:pPr>
        <w:spacing w:after="40" w:line="240" w:lineRule="auto"/>
        <w:jc w:val="right"/>
        <w:rPr>
          <w:rFonts w:ascii="Tahoma" w:eastAsia="Times New Roman" w:hAnsi="Tahoma" w:cs="Tahoma"/>
          <w:b/>
          <w:sz w:val="20"/>
          <w:szCs w:val="20"/>
          <w:lang w:eastAsia="pl-PL"/>
        </w:rPr>
      </w:pPr>
    </w:p>
    <w:p w14:paraId="2675D506" w14:textId="68948A40" w:rsidR="00CD48F1" w:rsidRDefault="00CD48F1" w:rsidP="00CD48F1">
      <w:pPr>
        <w:spacing w:after="40" w:line="240" w:lineRule="auto"/>
        <w:jc w:val="right"/>
        <w:rPr>
          <w:rFonts w:ascii="Tahoma" w:eastAsia="Times New Roman" w:hAnsi="Tahoma" w:cs="Tahoma"/>
          <w:b/>
          <w:sz w:val="20"/>
          <w:szCs w:val="20"/>
          <w:lang w:eastAsia="pl-PL"/>
        </w:rPr>
      </w:pPr>
      <w:r w:rsidRPr="00694FC9">
        <w:rPr>
          <w:rFonts w:ascii="Tahoma" w:eastAsia="Times New Roman" w:hAnsi="Tahoma" w:cs="Tahoma"/>
          <w:b/>
          <w:sz w:val="20"/>
          <w:szCs w:val="20"/>
          <w:lang w:eastAsia="pl-PL"/>
        </w:rPr>
        <w:lastRenderedPageBreak/>
        <w:t xml:space="preserve">Załącznik nr </w:t>
      </w:r>
      <w:r>
        <w:rPr>
          <w:rFonts w:ascii="Tahoma" w:eastAsia="Times New Roman" w:hAnsi="Tahoma" w:cs="Tahoma"/>
          <w:b/>
          <w:sz w:val="20"/>
          <w:szCs w:val="20"/>
          <w:lang w:eastAsia="pl-PL"/>
        </w:rPr>
        <w:t>4</w:t>
      </w:r>
      <w:r w:rsidRPr="00694FC9">
        <w:rPr>
          <w:rFonts w:ascii="Tahoma" w:eastAsia="Times New Roman" w:hAnsi="Tahoma" w:cs="Tahoma"/>
          <w:b/>
          <w:sz w:val="20"/>
          <w:szCs w:val="20"/>
          <w:lang w:eastAsia="pl-PL"/>
        </w:rPr>
        <w:t xml:space="preserve"> do SIWZ</w:t>
      </w:r>
    </w:p>
    <w:p w14:paraId="2588A5E6" w14:textId="77777777" w:rsidR="00CD48F1" w:rsidRPr="00694FC9" w:rsidRDefault="00CD48F1" w:rsidP="00CD48F1">
      <w:pPr>
        <w:spacing w:after="40" w:line="240" w:lineRule="auto"/>
        <w:jc w:val="right"/>
        <w:rPr>
          <w:rFonts w:ascii="Tahoma" w:eastAsia="Times New Roman" w:hAnsi="Tahoma" w:cs="Tahoma"/>
          <w:b/>
          <w:sz w:val="20"/>
          <w:szCs w:val="20"/>
          <w:lang w:eastAsia="pl-PL"/>
        </w:rPr>
      </w:pPr>
    </w:p>
    <w:p w14:paraId="117A04EC" w14:textId="03F0DD14" w:rsidR="00CD48F1" w:rsidRDefault="00CD48F1" w:rsidP="00CD48F1">
      <w:pPr>
        <w:spacing w:after="40" w:line="240" w:lineRule="auto"/>
        <w:jc w:val="right"/>
        <w:rPr>
          <w:rFonts w:ascii="Tahoma" w:eastAsia="Times New Roman" w:hAnsi="Tahoma" w:cs="Tahoma"/>
          <w:b/>
          <w:sz w:val="20"/>
          <w:szCs w:val="20"/>
          <w:lang w:eastAsia="pl-PL"/>
        </w:rPr>
      </w:pPr>
      <w:r>
        <w:rPr>
          <w:rFonts w:ascii="Tahoma" w:eastAsia="Times New Roman" w:hAnsi="Tahoma" w:cs="Tahoma"/>
          <w:b/>
          <w:sz w:val="20"/>
          <w:szCs w:val="20"/>
          <w:lang w:eastAsia="pl-PL"/>
        </w:rPr>
        <w:t>(dot. wykonawców, którzy powołują się na zasoby podmiotów trzecich przy spełnianiu warunków udziału w postępowaniu)</w:t>
      </w:r>
    </w:p>
    <w:p w14:paraId="4A5DEEC7" w14:textId="06512A92" w:rsidR="00CD48F1" w:rsidRDefault="00CD48F1" w:rsidP="00CD48F1">
      <w:pPr>
        <w:spacing w:after="40" w:line="240" w:lineRule="auto"/>
        <w:jc w:val="right"/>
        <w:rPr>
          <w:rFonts w:ascii="Tahoma" w:eastAsia="Times New Roman" w:hAnsi="Tahoma" w:cs="Tahoma"/>
          <w:b/>
          <w:sz w:val="20"/>
          <w:szCs w:val="20"/>
          <w:lang w:eastAsia="pl-PL"/>
        </w:rPr>
      </w:pPr>
    </w:p>
    <w:p w14:paraId="72DAD77C" w14:textId="77777777" w:rsidR="00CD48F1" w:rsidRPr="00694FC9" w:rsidRDefault="00CD48F1" w:rsidP="00CD48F1">
      <w:pPr>
        <w:spacing w:after="40" w:line="240" w:lineRule="auto"/>
        <w:jc w:val="right"/>
        <w:rPr>
          <w:rFonts w:ascii="Tahoma" w:eastAsia="Times New Roman" w:hAnsi="Tahoma" w:cs="Tahoma"/>
          <w:b/>
          <w:sz w:val="20"/>
          <w:szCs w:val="20"/>
          <w:lang w:eastAsia="pl-PL"/>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45"/>
        <w:gridCol w:w="5889"/>
      </w:tblGrid>
      <w:tr w:rsidR="00CD48F1" w:rsidRPr="00694FC9" w14:paraId="2A7E7706" w14:textId="77777777" w:rsidTr="00380F14">
        <w:trPr>
          <w:trHeight w:val="1327"/>
          <w:jc w:val="center"/>
        </w:trPr>
        <w:tc>
          <w:tcPr>
            <w:tcW w:w="3745" w:type="dxa"/>
            <w:vAlign w:val="center"/>
          </w:tcPr>
          <w:p w14:paraId="111B9EFD" w14:textId="77777777" w:rsidR="00CD48F1" w:rsidRPr="00694FC9" w:rsidRDefault="00CD48F1" w:rsidP="00380F14">
            <w:pPr>
              <w:spacing w:after="0" w:line="240" w:lineRule="auto"/>
              <w:jc w:val="both"/>
              <w:rPr>
                <w:rFonts w:ascii="Tahoma" w:eastAsia="Times New Roman" w:hAnsi="Tahoma" w:cs="Tahoma"/>
                <w:b/>
                <w:sz w:val="20"/>
                <w:szCs w:val="20"/>
                <w:lang w:eastAsia="pl-PL"/>
              </w:rPr>
            </w:pPr>
          </w:p>
          <w:p w14:paraId="6BAF0DCC" w14:textId="77777777" w:rsidR="00CD48F1" w:rsidRPr="00694FC9" w:rsidRDefault="00CD48F1" w:rsidP="00380F14">
            <w:pPr>
              <w:spacing w:after="0" w:line="240" w:lineRule="auto"/>
              <w:jc w:val="both"/>
              <w:rPr>
                <w:rFonts w:ascii="Tahoma" w:eastAsia="Times New Roman" w:hAnsi="Tahoma" w:cs="Tahoma"/>
                <w:b/>
                <w:sz w:val="20"/>
                <w:szCs w:val="20"/>
                <w:lang w:eastAsia="pl-PL"/>
              </w:rPr>
            </w:pPr>
          </w:p>
          <w:p w14:paraId="35B14CA9" w14:textId="77777777" w:rsidR="00CD48F1" w:rsidRPr="00694FC9" w:rsidRDefault="00CD48F1" w:rsidP="00380F14">
            <w:pPr>
              <w:spacing w:after="0" w:line="240" w:lineRule="auto"/>
              <w:jc w:val="both"/>
              <w:rPr>
                <w:rFonts w:ascii="Tahoma" w:eastAsia="Times New Roman" w:hAnsi="Tahoma" w:cs="Tahoma"/>
                <w:b/>
                <w:sz w:val="20"/>
                <w:szCs w:val="20"/>
                <w:lang w:eastAsia="pl-PL"/>
              </w:rPr>
            </w:pPr>
          </w:p>
          <w:p w14:paraId="6DD6CB7B" w14:textId="77777777" w:rsidR="00CD48F1" w:rsidRPr="00694FC9" w:rsidRDefault="00CD48F1" w:rsidP="00380F14">
            <w:pPr>
              <w:spacing w:after="0" w:line="240" w:lineRule="auto"/>
              <w:jc w:val="both"/>
              <w:rPr>
                <w:rFonts w:ascii="Tahoma" w:eastAsia="Times New Roman" w:hAnsi="Tahoma" w:cs="Tahoma"/>
                <w:b/>
                <w:sz w:val="20"/>
                <w:szCs w:val="20"/>
                <w:lang w:eastAsia="pl-PL"/>
              </w:rPr>
            </w:pPr>
          </w:p>
          <w:p w14:paraId="64491096" w14:textId="77777777" w:rsidR="00CD48F1" w:rsidRPr="00694FC9" w:rsidRDefault="00CD48F1" w:rsidP="00380F14">
            <w:pPr>
              <w:spacing w:after="0" w:line="240" w:lineRule="auto"/>
              <w:jc w:val="both"/>
              <w:rPr>
                <w:rFonts w:ascii="Tahoma" w:eastAsia="Times New Roman" w:hAnsi="Tahoma" w:cs="Tahoma"/>
                <w:i/>
                <w:sz w:val="20"/>
                <w:szCs w:val="20"/>
                <w:lang w:eastAsia="pl-PL"/>
              </w:rPr>
            </w:pPr>
          </w:p>
          <w:p w14:paraId="620E41B4" w14:textId="77777777" w:rsidR="00CD48F1" w:rsidRPr="00694FC9" w:rsidRDefault="00CD48F1" w:rsidP="00380F14">
            <w:pPr>
              <w:spacing w:after="0" w:line="240" w:lineRule="auto"/>
              <w:jc w:val="center"/>
              <w:rPr>
                <w:rFonts w:ascii="Tahoma" w:eastAsia="Times New Roman" w:hAnsi="Tahoma" w:cs="Tahoma"/>
                <w:i/>
                <w:sz w:val="16"/>
                <w:szCs w:val="16"/>
                <w:lang w:eastAsia="pl-PL"/>
              </w:rPr>
            </w:pPr>
            <w:r w:rsidRPr="00694FC9">
              <w:rPr>
                <w:rFonts w:ascii="Tahoma" w:eastAsia="Times New Roman" w:hAnsi="Tahoma" w:cs="Tahoma"/>
                <w:i/>
                <w:sz w:val="16"/>
                <w:szCs w:val="16"/>
                <w:lang w:eastAsia="pl-PL"/>
              </w:rPr>
              <w:t>(pieczęć Wykonawcy)</w:t>
            </w:r>
          </w:p>
          <w:p w14:paraId="57FB6FDB" w14:textId="77777777" w:rsidR="00CD48F1" w:rsidRPr="00694FC9" w:rsidRDefault="00CD48F1" w:rsidP="00380F14">
            <w:pPr>
              <w:spacing w:before="60" w:after="60" w:line="240" w:lineRule="auto"/>
              <w:ind w:left="-83"/>
              <w:jc w:val="both"/>
              <w:rPr>
                <w:rFonts w:ascii="Tahoma" w:eastAsia="Times New Roman" w:hAnsi="Tahoma" w:cs="Tahoma"/>
                <w:b/>
                <w:sz w:val="20"/>
                <w:szCs w:val="20"/>
                <w:lang w:eastAsia="pl-PL"/>
              </w:rPr>
            </w:pPr>
          </w:p>
        </w:tc>
        <w:tc>
          <w:tcPr>
            <w:tcW w:w="5889" w:type="dxa"/>
            <w:shd w:val="clear" w:color="auto" w:fill="auto"/>
            <w:vAlign w:val="center"/>
          </w:tcPr>
          <w:p w14:paraId="63FEF9C0" w14:textId="77777777" w:rsidR="00CD48F1" w:rsidRPr="00694FC9" w:rsidRDefault="00CD48F1" w:rsidP="00380F14">
            <w:pPr>
              <w:spacing w:after="240"/>
              <w:ind w:left="74"/>
              <w:jc w:val="center"/>
              <w:rPr>
                <w:rFonts w:ascii="Tahoma" w:eastAsia="Times New Roman" w:hAnsi="Tahoma" w:cs="Tahoma"/>
                <w:b/>
                <w:sz w:val="20"/>
                <w:szCs w:val="20"/>
                <w:u w:val="single"/>
                <w:lang w:eastAsia="pl-PL"/>
              </w:rPr>
            </w:pPr>
            <w:r w:rsidRPr="00694FC9">
              <w:rPr>
                <w:rFonts w:ascii="Tahoma" w:eastAsia="Times New Roman" w:hAnsi="Tahoma" w:cs="Tahoma"/>
                <w:b/>
                <w:sz w:val="20"/>
                <w:szCs w:val="20"/>
                <w:u w:val="single"/>
                <w:lang w:eastAsia="pl-PL"/>
              </w:rPr>
              <w:t xml:space="preserve">ZOBOWIĄZANIE PODMIOTU </w:t>
            </w:r>
          </w:p>
          <w:p w14:paraId="47C028BF" w14:textId="77777777" w:rsidR="00CD48F1" w:rsidRPr="00694FC9" w:rsidRDefault="00CD48F1" w:rsidP="00380F14">
            <w:pPr>
              <w:spacing w:after="0"/>
              <w:ind w:left="71"/>
              <w:jc w:val="center"/>
              <w:rPr>
                <w:rFonts w:ascii="Tahoma" w:eastAsia="Times New Roman" w:hAnsi="Tahoma" w:cs="Tahoma"/>
                <w:b/>
                <w:sz w:val="20"/>
                <w:szCs w:val="20"/>
                <w:lang w:eastAsia="pl-PL"/>
              </w:rPr>
            </w:pPr>
            <w:r w:rsidRPr="00694FC9">
              <w:rPr>
                <w:rFonts w:ascii="Tahoma" w:eastAsia="Times New Roman" w:hAnsi="Tahoma" w:cs="Tahoma"/>
                <w:b/>
                <w:sz w:val="20"/>
                <w:szCs w:val="20"/>
                <w:lang w:eastAsia="pl-PL"/>
              </w:rPr>
              <w:t>do oddania do dyspozycji Wykonawcy niezbędnych zasobów na potrzeby realizacji zamówienia</w:t>
            </w:r>
          </w:p>
          <w:p w14:paraId="31E7F3BD" w14:textId="77777777" w:rsidR="00CD48F1" w:rsidRPr="00694FC9" w:rsidRDefault="00CD48F1" w:rsidP="00380F14">
            <w:pPr>
              <w:spacing w:after="0" w:line="240" w:lineRule="auto"/>
              <w:ind w:left="-83"/>
              <w:jc w:val="both"/>
              <w:rPr>
                <w:rFonts w:ascii="Tahoma" w:eastAsia="Times New Roman" w:hAnsi="Tahoma" w:cs="Tahoma"/>
                <w:b/>
                <w:sz w:val="20"/>
                <w:szCs w:val="20"/>
                <w:lang w:eastAsia="pl-PL"/>
              </w:rPr>
            </w:pPr>
          </w:p>
        </w:tc>
      </w:tr>
    </w:tbl>
    <w:p w14:paraId="50A8E118" w14:textId="77777777" w:rsidR="00CD48F1" w:rsidRPr="00694FC9" w:rsidRDefault="00CD48F1" w:rsidP="00CD48F1">
      <w:pPr>
        <w:spacing w:before="60" w:after="0" w:line="240" w:lineRule="auto"/>
        <w:jc w:val="both"/>
        <w:rPr>
          <w:rFonts w:ascii="Tahoma" w:eastAsia="Calibri" w:hAnsi="Tahoma" w:cs="Tahoma"/>
          <w:sz w:val="20"/>
          <w:szCs w:val="20"/>
          <w:lang w:eastAsia="pl-PL"/>
        </w:rPr>
      </w:pPr>
    </w:p>
    <w:p w14:paraId="79D02D3B" w14:textId="77777777" w:rsidR="00CD48F1" w:rsidRPr="00694FC9" w:rsidRDefault="00CD48F1" w:rsidP="00CD48F1">
      <w:pPr>
        <w:spacing w:before="60" w:after="0" w:line="240" w:lineRule="auto"/>
        <w:jc w:val="both"/>
        <w:rPr>
          <w:rFonts w:ascii="Tahoma" w:eastAsia="Calibri" w:hAnsi="Tahoma" w:cs="Tahoma"/>
          <w:sz w:val="20"/>
          <w:szCs w:val="20"/>
          <w:lang w:eastAsia="pl-PL"/>
        </w:rPr>
      </w:pPr>
    </w:p>
    <w:p w14:paraId="426436A1" w14:textId="77777777" w:rsidR="00CD48F1" w:rsidRPr="00694FC9" w:rsidRDefault="00CD48F1" w:rsidP="00CD48F1">
      <w:pPr>
        <w:spacing w:before="60" w:after="240" w:line="240" w:lineRule="auto"/>
        <w:jc w:val="both"/>
        <w:rPr>
          <w:rFonts w:ascii="Times New Roman" w:eastAsia="Calibri" w:hAnsi="Times New Roman" w:cs="Times New Roman"/>
          <w:sz w:val="20"/>
          <w:szCs w:val="20"/>
          <w:lang w:eastAsia="pl-PL"/>
        </w:rPr>
      </w:pPr>
      <w:r w:rsidRPr="00694FC9">
        <w:rPr>
          <w:rFonts w:ascii="Tahoma" w:eastAsia="Calibri" w:hAnsi="Tahoma" w:cs="Tahoma"/>
          <w:b/>
          <w:sz w:val="20"/>
          <w:szCs w:val="20"/>
          <w:lang w:eastAsia="pl-PL"/>
        </w:rPr>
        <w:t xml:space="preserve">W imieniu </w:t>
      </w:r>
      <w:r w:rsidRPr="00694FC9">
        <w:rPr>
          <w:rFonts w:ascii="Times New Roman" w:eastAsia="Calibri" w:hAnsi="Times New Roman" w:cs="Times New Roman"/>
          <w:sz w:val="20"/>
          <w:szCs w:val="20"/>
          <w:lang w:eastAsia="pl-PL"/>
        </w:rPr>
        <w:t>………………………………………………………………………………….……………………..</w:t>
      </w:r>
      <w:r w:rsidRPr="00694FC9">
        <w:rPr>
          <w:rFonts w:ascii="Times New Roman" w:eastAsia="Calibri" w:hAnsi="Times New Roman" w:cs="Times New Roman"/>
          <w:sz w:val="20"/>
          <w:szCs w:val="20"/>
          <w:lang w:eastAsia="pl-PL"/>
        </w:rPr>
        <w:br/>
        <w:t>……………………………………………………………………………………………………………………….</w:t>
      </w:r>
      <w:r w:rsidRPr="00694FC9">
        <w:rPr>
          <w:rFonts w:ascii="Times New Roman" w:eastAsia="Calibri" w:hAnsi="Times New Roman" w:cs="Times New Roman"/>
          <w:sz w:val="20"/>
          <w:szCs w:val="20"/>
          <w:lang w:eastAsia="pl-PL"/>
        </w:rPr>
        <w:br/>
        <w:t>……………………………………………………………………………………………………………………….</w:t>
      </w:r>
      <w:r w:rsidRPr="00694FC9">
        <w:rPr>
          <w:rFonts w:ascii="Times New Roman" w:eastAsia="Calibri" w:hAnsi="Times New Roman" w:cs="Times New Roman"/>
          <w:sz w:val="20"/>
          <w:szCs w:val="20"/>
          <w:lang w:eastAsia="pl-PL"/>
        </w:rPr>
        <w:br/>
        <w:t>……………………………………………………………………………………………………………………….</w:t>
      </w:r>
    </w:p>
    <w:p w14:paraId="1990A49E" w14:textId="77777777" w:rsidR="00CD48F1" w:rsidRPr="00694FC9" w:rsidRDefault="00CD48F1" w:rsidP="00CD48F1">
      <w:pPr>
        <w:spacing w:after="0" w:line="240" w:lineRule="auto"/>
        <w:jc w:val="center"/>
        <w:rPr>
          <w:rFonts w:ascii="Tahoma" w:eastAsia="Calibri" w:hAnsi="Tahoma" w:cs="Tahoma"/>
          <w:i/>
          <w:sz w:val="16"/>
          <w:szCs w:val="16"/>
          <w:lang w:eastAsia="pl-PL"/>
        </w:rPr>
      </w:pPr>
      <w:r w:rsidRPr="00694FC9">
        <w:rPr>
          <w:rFonts w:ascii="Tahoma" w:eastAsia="Calibri" w:hAnsi="Tahoma" w:cs="Tahoma"/>
          <w:i/>
          <w:sz w:val="16"/>
          <w:szCs w:val="16"/>
          <w:lang w:eastAsia="pl-PL"/>
        </w:rPr>
        <w:t xml:space="preserve"> (pełna nazwa/firma, adres, NIP/PESEL, KRS/CEiDG podmiotu na zasobach którego polega Wykonawca)</w:t>
      </w:r>
    </w:p>
    <w:p w14:paraId="5D080AFA" w14:textId="77777777" w:rsidR="00CD48F1" w:rsidRPr="00694FC9" w:rsidRDefault="00CD48F1" w:rsidP="00CD48F1">
      <w:pPr>
        <w:spacing w:after="0" w:line="240" w:lineRule="auto"/>
        <w:jc w:val="center"/>
        <w:rPr>
          <w:rFonts w:ascii="Tahoma" w:eastAsia="Calibri" w:hAnsi="Tahoma" w:cs="Tahoma"/>
          <w:i/>
          <w:sz w:val="16"/>
          <w:szCs w:val="16"/>
          <w:lang w:eastAsia="pl-PL"/>
        </w:rPr>
      </w:pPr>
    </w:p>
    <w:p w14:paraId="189A00E6" w14:textId="77777777" w:rsidR="00CD48F1" w:rsidRPr="00694FC9" w:rsidRDefault="00CD48F1" w:rsidP="00CD48F1">
      <w:pPr>
        <w:spacing w:before="60" w:after="0" w:line="240" w:lineRule="auto"/>
        <w:rPr>
          <w:rFonts w:ascii="Tahoma" w:eastAsia="Times New Roman" w:hAnsi="Tahoma" w:cs="Tahoma"/>
          <w:b/>
          <w:sz w:val="20"/>
          <w:szCs w:val="20"/>
          <w:lang w:eastAsia="pl-PL"/>
        </w:rPr>
      </w:pPr>
      <w:r w:rsidRPr="00694FC9">
        <w:rPr>
          <w:rFonts w:ascii="Tahoma" w:eastAsia="Times New Roman" w:hAnsi="Tahoma" w:cs="Tahoma"/>
          <w:b/>
          <w:sz w:val="20"/>
          <w:szCs w:val="20"/>
          <w:lang w:eastAsia="pl-PL"/>
        </w:rPr>
        <w:t>zobowiązuję się do oddania swoich zasobów</w:t>
      </w:r>
    </w:p>
    <w:p w14:paraId="6721367E" w14:textId="77777777" w:rsidR="00CD48F1" w:rsidRPr="00694FC9" w:rsidRDefault="00CD48F1" w:rsidP="00CD48F1">
      <w:pPr>
        <w:spacing w:after="0" w:line="240" w:lineRule="auto"/>
        <w:rPr>
          <w:rFonts w:ascii="Times New Roman" w:eastAsia="Times New Roman" w:hAnsi="Times New Roman" w:cs="Times New Roman"/>
          <w:sz w:val="20"/>
          <w:szCs w:val="20"/>
          <w:lang w:eastAsia="pl-PL"/>
        </w:rPr>
      </w:pPr>
      <w:r w:rsidRPr="00694FC9">
        <w:rPr>
          <w:rFonts w:ascii="Times New Roman" w:eastAsia="Times New Roman" w:hAnsi="Times New Roman" w:cs="Times New Roman"/>
          <w:sz w:val="20"/>
          <w:szCs w:val="20"/>
          <w:lang w:eastAsia="pl-PL"/>
        </w:rPr>
        <w:t>……………………………………………………………………………………………………………………….</w:t>
      </w:r>
      <w:r w:rsidRPr="00694FC9">
        <w:rPr>
          <w:rFonts w:ascii="Times New Roman" w:eastAsia="Times New Roman" w:hAnsi="Times New Roman" w:cs="Times New Roman"/>
          <w:sz w:val="20"/>
          <w:szCs w:val="20"/>
          <w:lang w:eastAsia="pl-PL"/>
        </w:rPr>
        <w:br/>
        <w:t>……………………………………………………………………………………………………………………….</w:t>
      </w:r>
      <w:r w:rsidRPr="00694FC9">
        <w:rPr>
          <w:rFonts w:ascii="Times New Roman" w:eastAsia="Times New Roman" w:hAnsi="Times New Roman" w:cs="Times New Roman"/>
          <w:sz w:val="20"/>
          <w:szCs w:val="20"/>
          <w:lang w:eastAsia="pl-PL"/>
        </w:rPr>
        <w:br/>
        <w:t>…………………………………………………………………………………………………………………….…</w:t>
      </w:r>
      <w:r w:rsidRPr="00694FC9">
        <w:rPr>
          <w:rFonts w:ascii="Times New Roman" w:eastAsia="Times New Roman" w:hAnsi="Times New Roman" w:cs="Times New Roman"/>
          <w:sz w:val="20"/>
          <w:szCs w:val="20"/>
          <w:lang w:eastAsia="pl-PL"/>
        </w:rPr>
        <w:br/>
        <w:t>…………………………………………………………………………………………………………………….…</w:t>
      </w:r>
    </w:p>
    <w:p w14:paraId="00346FCC" w14:textId="77777777" w:rsidR="00CD48F1" w:rsidRPr="00694FC9" w:rsidRDefault="00CD48F1" w:rsidP="00CD48F1">
      <w:pPr>
        <w:spacing w:before="60" w:after="240" w:line="240" w:lineRule="auto"/>
        <w:jc w:val="center"/>
        <w:rPr>
          <w:rFonts w:ascii="Tahoma" w:eastAsia="Calibri" w:hAnsi="Tahoma" w:cs="Tahoma"/>
          <w:i/>
          <w:sz w:val="16"/>
          <w:szCs w:val="16"/>
          <w:lang w:eastAsia="pl-PL"/>
        </w:rPr>
      </w:pPr>
      <w:r w:rsidRPr="00694FC9">
        <w:rPr>
          <w:rFonts w:ascii="Tahoma" w:eastAsia="Calibri" w:hAnsi="Tahoma" w:cs="Tahoma"/>
          <w:i/>
          <w:sz w:val="16"/>
          <w:szCs w:val="16"/>
          <w:lang w:eastAsia="pl-PL"/>
        </w:rPr>
        <w:t xml:space="preserve"> (określenie zasobów – wiedza i doświadczenie, potencjał kadrowy, potencjał techniczny)</w:t>
      </w:r>
    </w:p>
    <w:p w14:paraId="76B1876C" w14:textId="77777777" w:rsidR="00CD48F1" w:rsidRPr="00694FC9" w:rsidRDefault="00CD48F1" w:rsidP="00CD48F1">
      <w:pPr>
        <w:spacing w:before="60" w:after="0" w:line="240" w:lineRule="auto"/>
        <w:jc w:val="center"/>
        <w:rPr>
          <w:rFonts w:ascii="Tahoma" w:eastAsia="Calibri" w:hAnsi="Tahoma" w:cs="Tahoma"/>
          <w:sz w:val="20"/>
          <w:szCs w:val="20"/>
          <w:lang w:eastAsia="pl-PL"/>
        </w:rPr>
      </w:pPr>
    </w:p>
    <w:p w14:paraId="13A541C9" w14:textId="77777777" w:rsidR="00CD48F1" w:rsidRPr="00694FC9" w:rsidRDefault="00CD48F1" w:rsidP="00CD48F1">
      <w:pPr>
        <w:spacing w:before="60" w:after="0" w:line="240" w:lineRule="auto"/>
        <w:jc w:val="both"/>
        <w:rPr>
          <w:rFonts w:ascii="Tahoma" w:eastAsia="Calibri" w:hAnsi="Tahoma" w:cs="Tahoma"/>
          <w:b/>
          <w:sz w:val="20"/>
          <w:szCs w:val="20"/>
          <w:lang w:eastAsia="pl-PL"/>
        </w:rPr>
      </w:pPr>
      <w:r w:rsidRPr="00694FC9">
        <w:rPr>
          <w:rFonts w:ascii="Tahoma" w:eastAsia="Calibri" w:hAnsi="Tahoma" w:cs="Tahoma"/>
          <w:b/>
          <w:sz w:val="20"/>
          <w:szCs w:val="20"/>
          <w:lang w:eastAsia="pl-PL"/>
        </w:rPr>
        <w:t>do dyspozycji Wykonawcy:</w:t>
      </w:r>
    </w:p>
    <w:p w14:paraId="45D96E26" w14:textId="77777777" w:rsidR="00CD48F1" w:rsidRPr="00694FC9" w:rsidRDefault="00CD48F1" w:rsidP="00CD48F1">
      <w:pPr>
        <w:spacing w:before="60" w:after="240" w:line="240" w:lineRule="auto"/>
        <w:jc w:val="both"/>
        <w:rPr>
          <w:rFonts w:ascii="Times New Roman" w:eastAsia="Calibri" w:hAnsi="Times New Roman" w:cs="Times New Roman"/>
          <w:sz w:val="20"/>
          <w:szCs w:val="20"/>
          <w:lang w:eastAsia="pl-PL"/>
        </w:rPr>
      </w:pPr>
      <w:r w:rsidRPr="00694FC9">
        <w:rPr>
          <w:rFonts w:ascii="Times New Roman" w:eastAsia="Calibri" w:hAnsi="Times New Roman" w:cs="Times New Roman"/>
          <w:sz w:val="20"/>
          <w:szCs w:val="20"/>
          <w:lang w:eastAsia="pl-PL"/>
        </w:rPr>
        <w:t>………………………………………………………………………………………………………………….…..</w:t>
      </w:r>
      <w:r w:rsidRPr="00694FC9">
        <w:rPr>
          <w:rFonts w:ascii="Times New Roman" w:eastAsia="Calibri" w:hAnsi="Times New Roman" w:cs="Times New Roman"/>
          <w:sz w:val="20"/>
          <w:szCs w:val="20"/>
          <w:lang w:eastAsia="pl-PL"/>
        </w:rPr>
        <w:br/>
        <w:t>………………………………………………………………………………………………………………….…..</w:t>
      </w:r>
      <w:r w:rsidRPr="00694FC9">
        <w:rPr>
          <w:rFonts w:ascii="Times New Roman" w:eastAsia="Calibri" w:hAnsi="Times New Roman" w:cs="Times New Roman"/>
          <w:sz w:val="20"/>
          <w:szCs w:val="20"/>
          <w:lang w:eastAsia="pl-PL"/>
        </w:rPr>
        <w:br/>
        <w:t>……………………………………………………………………………………………………………………...</w:t>
      </w:r>
      <w:r w:rsidRPr="00694FC9">
        <w:rPr>
          <w:rFonts w:ascii="Times New Roman" w:eastAsia="Calibri" w:hAnsi="Times New Roman" w:cs="Times New Roman"/>
          <w:sz w:val="20"/>
          <w:szCs w:val="20"/>
          <w:lang w:eastAsia="pl-PL"/>
        </w:rPr>
        <w:br/>
        <w:t>………………………………………………………………………………………………………………………</w:t>
      </w:r>
    </w:p>
    <w:p w14:paraId="41636F23" w14:textId="77777777" w:rsidR="00CD48F1" w:rsidRPr="00694FC9" w:rsidRDefault="00CD48F1" w:rsidP="00CD48F1">
      <w:pPr>
        <w:spacing w:after="0" w:line="240" w:lineRule="auto"/>
        <w:jc w:val="center"/>
        <w:rPr>
          <w:rFonts w:ascii="Tahoma" w:eastAsia="Calibri" w:hAnsi="Tahoma" w:cs="Tahoma"/>
          <w:i/>
          <w:sz w:val="16"/>
          <w:szCs w:val="16"/>
          <w:lang w:eastAsia="pl-PL"/>
        </w:rPr>
      </w:pPr>
      <w:r w:rsidRPr="00694FC9">
        <w:rPr>
          <w:rFonts w:ascii="Tahoma" w:eastAsia="Calibri" w:hAnsi="Tahoma" w:cs="Tahoma"/>
          <w:i/>
          <w:sz w:val="16"/>
          <w:szCs w:val="16"/>
          <w:lang w:eastAsia="pl-PL"/>
        </w:rPr>
        <w:t xml:space="preserve"> (podać nazwę Wykonawcy, a w przypadku wspólnego ubiegania się o zamówienia – wszystkich Wykonawców składających wspólnie ofertę)</w:t>
      </w:r>
    </w:p>
    <w:p w14:paraId="1EAB688F" w14:textId="77777777" w:rsidR="00CD48F1" w:rsidRPr="00694FC9" w:rsidRDefault="00CD48F1" w:rsidP="00CD48F1">
      <w:pPr>
        <w:spacing w:after="0" w:line="240" w:lineRule="auto"/>
        <w:jc w:val="center"/>
        <w:rPr>
          <w:rFonts w:ascii="Tahoma" w:eastAsia="Calibri" w:hAnsi="Tahoma" w:cs="Tahoma"/>
          <w:i/>
          <w:sz w:val="16"/>
          <w:szCs w:val="16"/>
          <w:lang w:eastAsia="pl-PL"/>
        </w:rPr>
      </w:pPr>
    </w:p>
    <w:p w14:paraId="30D6FD6F" w14:textId="77777777" w:rsidR="00CD48F1" w:rsidRPr="00694FC9" w:rsidRDefault="00CD48F1" w:rsidP="00CD48F1">
      <w:pPr>
        <w:spacing w:after="0" w:line="240" w:lineRule="auto"/>
        <w:jc w:val="both"/>
        <w:rPr>
          <w:rFonts w:ascii="Tahoma" w:eastAsia="Calibri" w:hAnsi="Tahoma" w:cs="Tahoma"/>
          <w:bCs/>
          <w:sz w:val="20"/>
          <w:szCs w:val="20"/>
          <w:lang w:eastAsia="pl-PL"/>
        </w:rPr>
      </w:pPr>
      <w:r w:rsidRPr="00694FC9">
        <w:rPr>
          <w:rFonts w:ascii="Tahoma" w:eastAsia="Calibri" w:hAnsi="Tahoma" w:cs="Tahoma"/>
          <w:bCs/>
          <w:sz w:val="20"/>
          <w:szCs w:val="20"/>
          <w:lang w:eastAsia="pl-PL"/>
        </w:rPr>
        <w:t>przy wykonywaniu zamówienia pod nazwą:</w:t>
      </w:r>
    </w:p>
    <w:p w14:paraId="42C549BD" w14:textId="77777777" w:rsidR="00CD48F1" w:rsidRPr="00694FC9" w:rsidRDefault="00CD48F1" w:rsidP="00CD48F1">
      <w:pPr>
        <w:spacing w:after="0" w:line="240" w:lineRule="auto"/>
        <w:jc w:val="both"/>
        <w:rPr>
          <w:rFonts w:ascii="Tahoma" w:eastAsia="Calibri" w:hAnsi="Tahoma" w:cs="Tahoma"/>
          <w:bCs/>
          <w:sz w:val="20"/>
          <w:szCs w:val="20"/>
          <w:lang w:eastAsia="pl-PL"/>
        </w:rPr>
      </w:pPr>
    </w:p>
    <w:p w14:paraId="25AABD44" w14:textId="3CC9322A" w:rsidR="00CD48F1" w:rsidRPr="00694FC9" w:rsidRDefault="00CD48F1" w:rsidP="00CD48F1">
      <w:pPr>
        <w:spacing w:after="0" w:line="240" w:lineRule="auto"/>
        <w:jc w:val="center"/>
        <w:rPr>
          <w:rFonts w:ascii="Tahoma" w:eastAsia="Times New Roman" w:hAnsi="Tahoma" w:cs="Tahoma"/>
          <w:b/>
          <w:sz w:val="20"/>
          <w:szCs w:val="20"/>
          <w:lang w:eastAsia="pl-PL"/>
        </w:rPr>
      </w:pPr>
      <w:r w:rsidRPr="00694FC9">
        <w:rPr>
          <w:rFonts w:ascii="Tahoma" w:eastAsia="Times New Roman" w:hAnsi="Tahoma" w:cs="Tahoma"/>
          <w:b/>
          <w:sz w:val="20"/>
          <w:szCs w:val="20"/>
          <w:lang w:eastAsia="pl-PL"/>
        </w:rPr>
        <w:t>„</w:t>
      </w:r>
      <w:r>
        <w:rPr>
          <w:rFonts w:ascii="Tahoma" w:eastAsia="Times New Roman" w:hAnsi="Tahoma" w:cs="Tahoma"/>
          <w:b/>
          <w:color w:val="000000"/>
          <w:sz w:val="20"/>
          <w:szCs w:val="20"/>
          <w:lang w:eastAsia="pl-PL"/>
        </w:rPr>
        <w:t>Modernizacja</w:t>
      </w:r>
      <w:r w:rsidRPr="00AA2372">
        <w:rPr>
          <w:rFonts w:ascii="Tahoma" w:eastAsia="Times New Roman" w:hAnsi="Tahoma" w:cs="Tahoma"/>
          <w:b/>
          <w:color w:val="000000"/>
          <w:sz w:val="20"/>
          <w:szCs w:val="20"/>
          <w:lang w:eastAsia="pl-PL"/>
        </w:rPr>
        <w:t xml:space="preserve"> Systemu Pobyt v.2 i Krajowego Systemu Konsultacyjnego (KSK)</w:t>
      </w:r>
      <w:r w:rsidRPr="00694FC9">
        <w:rPr>
          <w:rFonts w:ascii="Tahoma" w:eastAsia="Times New Roman" w:hAnsi="Tahoma" w:cs="Tahoma"/>
          <w:b/>
          <w:sz w:val="20"/>
          <w:szCs w:val="20"/>
          <w:lang w:eastAsia="pl-PL"/>
        </w:rPr>
        <w:t>”</w:t>
      </w:r>
    </w:p>
    <w:p w14:paraId="55643BEC" w14:textId="77777777" w:rsidR="00CD48F1" w:rsidRDefault="00CD48F1" w:rsidP="00CD48F1">
      <w:pPr>
        <w:spacing w:after="0" w:line="240" w:lineRule="auto"/>
        <w:jc w:val="center"/>
        <w:rPr>
          <w:rFonts w:ascii="Tahoma" w:eastAsia="Times New Roman" w:hAnsi="Tahoma" w:cs="Tahoma"/>
          <w:b/>
          <w:sz w:val="20"/>
          <w:szCs w:val="20"/>
          <w:lang w:eastAsia="pl-PL"/>
        </w:rPr>
      </w:pPr>
    </w:p>
    <w:p w14:paraId="222B98DF" w14:textId="1C9DFB19" w:rsidR="00CD48F1" w:rsidRDefault="00CD48F1" w:rsidP="00CD48F1">
      <w:pPr>
        <w:spacing w:after="0" w:line="240" w:lineRule="auto"/>
        <w:jc w:val="center"/>
        <w:rPr>
          <w:rFonts w:ascii="Tahoma" w:eastAsia="Times New Roman" w:hAnsi="Tahoma" w:cs="Tahoma"/>
          <w:b/>
          <w:sz w:val="20"/>
          <w:szCs w:val="20"/>
          <w:lang w:eastAsia="pl-PL"/>
        </w:rPr>
      </w:pPr>
      <w:r w:rsidRPr="00694FC9">
        <w:rPr>
          <w:rFonts w:ascii="Tahoma" w:eastAsia="Times New Roman" w:hAnsi="Tahoma" w:cs="Tahoma"/>
          <w:b/>
          <w:sz w:val="20"/>
          <w:szCs w:val="20"/>
          <w:lang w:eastAsia="pl-PL"/>
        </w:rPr>
        <w:t xml:space="preserve">nr sprawy: </w:t>
      </w:r>
      <w:r w:rsidR="00886990">
        <w:rPr>
          <w:rFonts w:ascii="Tahoma" w:eastAsia="Times New Roman" w:hAnsi="Tahoma" w:cs="Tahoma"/>
          <w:b/>
          <w:sz w:val="20"/>
          <w:szCs w:val="20"/>
          <w:lang w:eastAsia="pl-PL"/>
        </w:rPr>
        <w:t>17</w:t>
      </w:r>
      <w:r w:rsidRPr="00E171D2">
        <w:rPr>
          <w:rFonts w:ascii="Tahoma" w:eastAsia="Times New Roman" w:hAnsi="Tahoma" w:cs="Tahoma"/>
          <w:b/>
          <w:sz w:val="20"/>
          <w:szCs w:val="20"/>
          <w:lang w:eastAsia="pl-PL"/>
        </w:rPr>
        <w:t>/</w:t>
      </w:r>
      <w:r>
        <w:rPr>
          <w:rFonts w:ascii="Tahoma" w:eastAsia="Times New Roman" w:hAnsi="Tahoma" w:cs="Tahoma"/>
          <w:b/>
          <w:sz w:val="20"/>
          <w:szCs w:val="20"/>
          <w:lang w:eastAsia="pl-PL"/>
        </w:rPr>
        <w:t>MODERNIZACJA – POBYT I KSK/</w:t>
      </w:r>
      <w:r w:rsidRPr="00E171D2">
        <w:rPr>
          <w:rFonts w:ascii="Tahoma" w:eastAsia="Times New Roman" w:hAnsi="Tahoma" w:cs="Tahoma"/>
          <w:b/>
          <w:sz w:val="20"/>
          <w:szCs w:val="20"/>
          <w:lang w:eastAsia="pl-PL"/>
        </w:rPr>
        <w:t>PN/</w:t>
      </w:r>
      <w:r w:rsidRPr="00694FC9">
        <w:rPr>
          <w:rFonts w:ascii="Tahoma" w:eastAsia="Times New Roman" w:hAnsi="Tahoma" w:cs="Tahoma"/>
          <w:b/>
          <w:sz w:val="20"/>
          <w:szCs w:val="20"/>
          <w:lang w:eastAsia="pl-PL"/>
        </w:rPr>
        <w:t>17</w:t>
      </w:r>
    </w:p>
    <w:p w14:paraId="7D945B34" w14:textId="77777777" w:rsidR="00CD48F1" w:rsidRDefault="00CD48F1" w:rsidP="00CD48F1">
      <w:pPr>
        <w:spacing w:after="0" w:line="240" w:lineRule="auto"/>
        <w:jc w:val="center"/>
        <w:rPr>
          <w:rFonts w:ascii="Tahoma" w:eastAsia="Times New Roman" w:hAnsi="Tahoma" w:cs="Tahoma"/>
          <w:b/>
          <w:sz w:val="20"/>
          <w:szCs w:val="20"/>
          <w:lang w:eastAsia="pl-PL"/>
        </w:rPr>
      </w:pPr>
    </w:p>
    <w:p w14:paraId="0EBDCD35" w14:textId="04951050" w:rsidR="00CD48F1" w:rsidRDefault="00CD48F1" w:rsidP="00CD48F1">
      <w:pPr>
        <w:spacing w:after="0" w:line="240" w:lineRule="auto"/>
        <w:jc w:val="center"/>
        <w:rPr>
          <w:rFonts w:ascii="Tahoma" w:eastAsia="Calibri" w:hAnsi="Tahoma" w:cs="Tahoma"/>
          <w:bCs/>
          <w:sz w:val="20"/>
          <w:szCs w:val="20"/>
          <w:lang w:eastAsia="pl-PL"/>
        </w:rPr>
      </w:pPr>
    </w:p>
    <w:p w14:paraId="659F84CF" w14:textId="668023B8" w:rsidR="00CD48F1" w:rsidRDefault="00CD48F1" w:rsidP="00CD48F1">
      <w:pPr>
        <w:spacing w:after="0" w:line="240" w:lineRule="auto"/>
        <w:jc w:val="center"/>
        <w:rPr>
          <w:rFonts w:ascii="Tahoma" w:eastAsia="Calibri" w:hAnsi="Tahoma" w:cs="Tahoma"/>
          <w:bCs/>
          <w:sz w:val="20"/>
          <w:szCs w:val="20"/>
          <w:lang w:eastAsia="pl-PL"/>
        </w:rPr>
      </w:pPr>
    </w:p>
    <w:p w14:paraId="5CE729AD" w14:textId="77777777" w:rsidR="001870A9" w:rsidRPr="00694FC9" w:rsidRDefault="001870A9" w:rsidP="00CD48F1">
      <w:pPr>
        <w:spacing w:after="0" w:line="240" w:lineRule="auto"/>
        <w:jc w:val="center"/>
        <w:rPr>
          <w:rFonts w:ascii="Tahoma" w:eastAsia="Calibri" w:hAnsi="Tahoma" w:cs="Tahoma"/>
          <w:bCs/>
          <w:sz w:val="20"/>
          <w:szCs w:val="20"/>
          <w:lang w:eastAsia="pl-PL"/>
        </w:rPr>
      </w:pPr>
    </w:p>
    <w:p w14:paraId="227630B0" w14:textId="77777777" w:rsidR="00CD48F1" w:rsidRPr="0002388F" w:rsidRDefault="00CD48F1" w:rsidP="00CD48F1">
      <w:pPr>
        <w:spacing w:before="120" w:after="120" w:line="276" w:lineRule="auto"/>
        <w:jc w:val="both"/>
        <w:rPr>
          <w:rFonts w:ascii="Tahoma" w:eastAsia="Calibri" w:hAnsi="Tahoma" w:cs="Tahoma"/>
          <w:b/>
          <w:bCs/>
          <w:sz w:val="20"/>
          <w:szCs w:val="20"/>
          <w:lang w:eastAsia="pl-PL"/>
        </w:rPr>
      </w:pPr>
      <w:r w:rsidRPr="0002388F">
        <w:rPr>
          <w:rFonts w:ascii="Tahoma" w:eastAsia="Calibri" w:hAnsi="Tahoma" w:cs="Tahoma"/>
          <w:b/>
          <w:bCs/>
          <w:sz w:val="20"/>
          <w:szCs w:val="20"/>
          <w:lang w:eastAsia="pl-PL"/>
        </w:rPr>
        <w:t>Oświadczam, iż:</w:t>
      </w:r>
    </w:p>
    <w:p w14:paraId="2B369FE3" w14:textId="77777777" w:rsidR="00CD48F1" w:rsidRPr="0002388F" w:rsidRDefault="00CD48F1" w:rsidP="00B21ABF">
      <w:pPr>
        <w:numPr>
          <w:ilvl w:val="2"/>
          <w:numId w:val="36"/>
        </w:numPr>
        <w:spacing w:before="120" w:after="120" w:line="276" w:lineRule="auto"/>
        <w:ind w:left="426" w:hanging="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udostępniam Wykonawcy ww. zasoby, w następującym zakresie (należy podać informacje umożliwiające ocenę spełniania warunków przez udostępniane zasoby):……………………………………..</w:t>
      </w:r>
    </w:p>
    <w:p w14:paraId="69A09A09" w14:textId="77777777" w:rsidR="00CD48F1" w:rsidRPr="0002388F" w:rsidRDefault="00CD48F1" w:rsidP="00CD48F1">
      <w:pPr>
        <w:spacing w:before="120" w:after="120" w:line="276" w:lineRule="auto"/>
        <w:ind w:left="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w:t>
      </w:r>
    </w:p>
    <w:p w14:paraId="51422B8D" w14:textId="77777777" w:rsidR="00CD48F1" w:rsidRPr="0002388F" w:rsidRDefault="00CD48F1" w:rsidP="00CD48F1">
      <w:pPr>
        <w:spacing w:before="120" w:after="120" w:line="276" w:lineRule="auto"/>
        <w:ind w:left="426"/>
        <w:jc w:val="both"/>
        <w:rPr>
          <w:rFonts w:ascii="Tahoma" w:eastAsia="Calibri" w:hAnsi="Tahoma" w:cs="Tahoma"/>
          <w:b/>
          <w:bCs/>
          <w:sz w:val="20"/>
          <w:szCs w:val="20"/>
          <w:lang w:eastAsia="pl-PL"/>
        </w:rPr>
      </w:pPr>
      <w:r w:rsidRPr="0002388F">
        <w:rPr>
          <w:rFonts w:ascii="Tahoma" w:eastAsia="Calibri" w:hAnsi="Tahoma" w:cs="Tahoma"/>
          <w:bCs/>
          <w:sz w:val="20"/>
          <w:szCs w:val="20"/>
          <w:lang w:eastAsia="pl-PL"/>
        </w:rPr>
        <w:t>……………………………………………………………………………………………………………………………………..……</w:t>
      </w:r>
    </w:p>
    <w:p w14:paraId="728DA9B8" w14:textId="77777777" w:rsidR="00CD48F1" w:rsidRPr="0002388F" w:rsidRDefault="00CD48F1" w:rsidP="00B21ABF">
      <w:pPr>
        <w:numPr>
          <w:ilvl w:val="2"/>
          <w:numId w:val="36"/>
        </w:numPr>
        <w:tabs>
          <w:tab w:val="num" w:pos="426"/>
        </w:tabs>
        <w:spacing w:before="60" w:after="200" w:line="276" w:lineRule="auto"/>
        <w:ind w:left="426" w:hanging="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lastRenderedPageBreak/>
        <w:t>sposób wykorzystania udostępnionych przeze mnie zasobów będzie następujący:………………………..</w:t>
      </w:r>
    </w:p>
    <w:p w14:paraId="3FB4EE75" w14:textId="77777777" w:rsidR="00CD48F1" w:rsidRPr="0002388F" w:rsidRDefault="00CD48F1" w:rsidP="00CD48F1">
      <w:pPr>
        <w:spacing w:before="120" w:after="120" w:line="276" w:lineRule="auto"/>
        <w:ind w:left="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w:t>
      </w:r>
    </w:p>
    <w:p w14:paraId="1B2CC6AA" w14:textId="77777777" w:rsidR="00CD48F1" w:rsidRPr="0002388F" w:rsidRDefault="00CD48F1" w:rsidP="00CD48F1">
      <w:pPr>
        <w:spacing w:before="120" w:after="120" w:line="276" w:lineRule="auto"/>
        <w:ind w:left="426"/>
        <w:jc w:val="both"/>
        <w:rPr>
          <w:rFonts w:ascii="Tahoma" w:eastAsia="Calibri" w:hAnsi="Tahoma" w:cs="Tahoma"/>
          <w:b/>
          <w:bCs/>
          <w:sz w:val="20"/>
          <w:szCs w:val="20"/>
          <w:lang w:eastAsia="pl-PL"/>
        </w:rPr>
      </w:pPr>
      <w:r w:rsidRPr="0002388F">
        <w:rPr>
          <w:rFonts w:ascii="Tahoma" w:eastAsia="Calibri" w:hAnsi="Tahoma" w:cs="Tahoma"/>
          <w:bCs/>
          <w:sz w:val="20"/>
          <w:szCs w:val="20"/>
          <w:lang w:eastAsia="pl-PL"/>
        </w:rPr>
        <w:t>……………………………………………………………………………………………………………………………………..……</w:t>
      </w:r>
    </w:p>
    <w:p w14:paraId="1FCE182A" w14:textId="77777777" w:rsidR="00CD48F1" w:rsidRPr="0002388F" w:rsidRDefault="00CD48F1" w:rsidP="00CD48F1">
      <w:pPr>
        <w:spacing w:before="120" w:after="120" w:line="276" w:lineRule="auto"/>
        <w:ind w:left="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w:t>
      </w:r>
    </w:p>
    <w:p w14:paraId="4081C3C5" w14:textId="77777777" w:rsidR="00CD48F1" w:rsidRPr="0002388F" w:rsidRDefault="00CD48F1" w:rsidP="00B21ABF">
      <w:pPr>
        <w:numPr>
          <w:ilvl w:val="2"/>
          <w:numId w:val="36"/>
        </w:numPr>
        <w:spacing w:before="60" w:after="200" w:line="276" w:lineRule="auto"/>
        <w:ind w:left="426" w:hanging="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zakres i okres mojego udziału przy wykonywaniu zamówienia będzie następujący:……………………….</w:t>
      </w:r>
    </w:p>
    <w:p w14:paraId="4D404577" w14:textId="77777777" w:rsidR="00CD48F1" w:rsidRPr="0002388F" w:rsidRDefault="00CD48F1" w:rsidP="00CD48F1">
      <w:pPr>
        <w:spacing w:before="120" w:after="120" w:line="276" w:lineRule="auto"/>
        <w:ind w:left="340"/>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w:t>
      </w:r>
    </w:p>
    <w:p w14:paraId="35B5CB76" w14:textId="77777777" w:rsidR="00CD48F1" w:rsidRPr="0002388F" w:rsidRDefault="00CD48F1" w:rsidP="00CD48F1">
      <w:pPr>
        <w:spacing w:before="120" w:after="120" w:line="276" w:lineRule="auto"/>
        <w:ind w:left="340"/>
        <w:jc w:val="both"/>
        <w:rPr>
          <w:rFonts w:ascii="Tahoma" w:eastAsia="Calibri" w:hAnsi="Tahoma" w:cs="Tahoma"/>
          <w:b/>
          <w:bCs/>
          <w:sz w:val="20"/>
          <w:szCs w:val="20"/>
          <w:lang w:eastAsia="pl-PL"/>
        </w:rPr>
      </w:pPr>
      <w:r w:rsidRPr="0002388F">
        <w:rPr>
          <w:rFonts w:ascii="Tahoma" w:eastAsia="Calibri" w:hAnsi="Tahoma" w:cs="Tahoma"/>
          <w:bCs/>
          <w:sz w:val="20"/>
          <w:szCs w:val="20"/>
          <w:lang w:eastAsia="pl-PL"/>
        </w:rPr>
        <w:t>……………………………………………………………….……………………………………………………………………..……</w:t>
      </w:r>
    </w:p>
    <w:p w14:paraId="1A4B308E" w14:textId="77777777" w:rsidR="00CD48F1" w:rsidRPr="0002388F" w:rsidRDefault="00CD48F1" w:rsidP="00B21ABF">
      <w:pPr>
        <w:numPr>
          <w:ilvl w:val="2"/>
          <w:numId w:val="36"/>
        </w:numPr>
        <w:tabs>
          <w:tab w:val="num" w:pos="426"/>
        </w:tabs>
        <w:spacing w:before="60" w:after="200" w:line="276" w:lineRule="auto"/>
        <w:ind w:left="426" w:hanging="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będę realizował niżej wymienione usługi, których dotyczą udostępniane zasoby odnoszące się do warunków udziału w postepowaniu dot. kwalifikacji zawodowych lub doświadczenia lub potencjału technicznego, na których polega Wykonawca:………………………………………………………………………….</w:t>
      </w:r>
    </w:p>
    <w:p w14:paraId="51928463" w14:textId="77777777" w:rsidR="00CD48F1" w:rsidRPr="0002388F" w:rsidRDefault="00CD48F1" w:rsidP="00CD48F1">
      <w:pPr>
        <w:spacing w:before="120" w:after="120" w:line="276" w:lineRule="auto"/>
        <w:ind w:left="340"/>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w:t>
      </w:r>
    </w:p>
    <w:p w14:paraId="7CEDAAC5" w14:textId="77777777" w:rsidR="00CD48F1" w:rsidRPr="0002388F" w:rsidRDefault="00CD48F1" w:rsidP="00CD48F1">
      <w:pPr>
        <w:spacing w:before="120" w:after="120" w:line="276" w:lineRule="auto"/>
        <w:ind w:left="340"/>
        <w:jc w:val="both"/>
        <w:rPr>
          <w:rFonts w:ascii="Tahoma" w:eastAsia="Calibri" w:hAnsi="Tahoma" w:cs="Tahoma"/>
          <w:b/>
          <w:bCs/>
          <w:sz w:val="20"/>
          <w:szCs w:val="20"/>
          <w:lang w:eastAsia="pl-PL"/>
        </w:rPr>
      </w:pPr>
      <w:r w:rsidRPr="0002388F">
        <w:rPr>
          <w:rFonts w:ascii="Tahoma" w:eastAsia="Calibri" w:hAnsi="Tahoma" w:cs="Tahoma"/>
          <w:bCs/>
          <w:sz w:val="20"/>
          <w:szCs w:val="20"/>
          <w:lang w:eastAsia="pl-PL"/>
        </w:rPr>
        <w:t>……………………………………………………………….……………………………………………………………………..……</w:t>
      </w:r>
    </w:p>
    <w:p w14:paraId="44BD3B7B" w14:textId="77777777" w:rsidR="00CD48F1" w:rsidRPr="0002388F" w:rsidRDefault="00CD48F1" w:rsidP="00CD48F1">
      <w:pPr>
        <w:spacing w:before="60" w:after="200" w:line="240" w:lineRule="auto"/>
        <w:ind w:left="426"/>
        <w:rPr>
          <w:rFonts w:ascii="Tahoma" w:eastAsia="Calibri" w:hAnsi="Tahoma" w:cs="Tahoma"/>
          <w:bCs/>
          <w:sz w:val="20"/>
          <w:szCs w:val="20"/>
          <w:lang w:eastAsia="pl-PL"/>
        </w:rPr>
      </w:pPr>
      <w:r w:rsidRPr="0002388F">
        <w:rPr>
          <w:rFonts w:ascii="Tahoma" w:eastAsia="Calibri" w:hAnsi="Tahoma" w:cs="Tahoma"/>
          <w:bCs/>
          <w:sz w:val="20"/>
          <w:szCs w:val="20"/>
          <w:lang w:eastAsia="pl-PL"/>
        </w:rPr>
        <w:t>..............................................................................................................................................</w:t>
      </w:r>
    </w:p>
    <w:p w14:paraId="2A9FB786" w14:textId="77777777" w:rsidR="00CD48F1" w:rsidRPr="0002388F" w:rsidRDefault="00CD48F1" w:rsidP="00CD48F1">
      <w:pPr>
        <w:spacing w:before="60" w:after="200" w:line="240" w:lineRule="auto"/>
        <w:ind w:left="426"/>
        <w:rPr>
          <w:rFonts w:ascii="Tahoma" w:eastAsia="Calibri" w:hAnsi="Tahoma" w:cs="Tahoma"/>
          <w:b/>
          <w:bCs/>
          <w:sz w:val="20"/>
          <w:szCs w:val="20"/>
          <w:lang w:eastAsia="pl-PL"/>
        </w:rPr>
      </w:pPr>
      <w:r w:rsidRPr="0002388F">
        <w:rPr>
          <w:rFonts w:ascii="Tahoma" w:eastAsia="Calibri" w:hAnsi="Tahoma" w:cs="Tahoma"/>
          <w:bCs/>
          <w:sz w:val="20"/>
          <w:szCs w:val="20"/>
          <w:lang w:eastAsia="pl-PL"/>
        </w:rPr>
        <w:t>……………………………………………………………….……………………………………………………………………..…</w:t>
      </w:r>
    </w:p>
    <w:p w14:paraId="4C50615A" w14:textId="77777777" w:rsidR="00CD48F1" w:rsidRPr="0002388F" w:rsidRDefault="00CD48F1" w:rsidP="00CD48F1">
      <w:pPr>
        <w:tabs>
          <w:tab w:val="left" w:pos="4740"/>
        </w:tabs>
        <w:autoSpaceDE w:val="0"/>
        <w:autoSpaceDN w:val="0"/>
        <w:adjustRightInd w:val="0"/>
        <w:spacing w:after="0" w:line="360" w:lineRule="auto"/>
        <w:jc w:val="both"/>
        <w:rPr>
          <w:rFonts w:ascii="Tahoma" w:eastAsia="Arial Unicode MS" w:hAnsi="Tahoma" w:cs="Tahoma"/>
          <w:color w:val="000000"/>
          <w:sz w:val="20"/>
          <w:szCs w:val="20"/>
          <w:lang w:eastAsia="pl-PL"/>
        </w:rPr>
      </w:pPr>
    </w:p>
    <w:p w14:paraId="42B39316" w14:textId="77777777" w:rsidR="00CD48F1" w:rsidRPr="0002388F" w:rsidRDefault="00CD48F1" w:rsidP="00CD48F1">
      <w:pPr>
        <w:tabs>
          <w:tab w:val="left" w:pos="4740"/>
        </w:tabs>
        <w:autoSpaceDE w:val="0"/>
        <w:autoSpaceDN w:val="0"/>
        <w:adjustRightInd w:val="0"/>
        <w:spacing w:after="0" w:line="360" w:lineRule="auto"/>
        <w:jc w:val="both"/>
        <w:rPr>
          <w:rFonts w:ascii="Tahoma" w:eastAsia="Arial Unicode MS" w:hAnsi="Tahoma" w:cs="Tahoma"/>
          <w:color w:val="000000"/>
          <w:sz w:val="20"/>
          <w:szCs w:val="20"/>
          <w:lang w:eastAsia="pl-PL"/>
        </w:rPr>
      </w:pPr>
    </w:p>
    <w:p w14:paraId="7E1E8137" w14:textId="77777777" w:rsidR="00CD48F1" w:rsidRPr="0002388F" w:rsidRDefault="00CD48F1" w:rsidP="00CD48F1">
      <w:pPr>
        <w:tabs>
          <w:tab w:val="left" w:pos="4740"/>
        </w:tabs>
        <w:autoSpaceDE w:val="0"/>
        <w:autoSpaceDN w:val="0"/>
        <w:adjustRightInd w:val="0"/>
        <w:spacing w:after="0" w:line="360" w:lineRule="auto"/>
        <w:jc w:val="both"/>
        <w:rPr>
          <w:rFonts w:ascii="Tahoma" w:eastAsia="Arial Unicode MS" w:hAnsi="Tahoma" w:cs="Tahoma"/>
          <w:color w:val="000000"/>
          <w:sz w:val="20"/>
          <w:szCs w:val="20"/>
          <w:lang w:eastAsia="pl-PL"/>
        </w:rPr>
      </w:pPr>
      <w:r w:rsidRPr="0002388F">
        <w:rPr>
          <w:rFonts w:ascii="Tahoma" w:eastAsia="Arial Unicode MS" w:hAnsi="Tahoma" w:cs="Tahoma"/>
          <w:color w:val="000000"/>
          <w:sz w:val="20"/>
          <w:szCs w:val="20"/>
          <w:lang w:eastAsia="pl-PL"/>
        </w:rPr>
        <w:t>….....................,...................</w:t>
      </w:r>
    </w:p>
    <w:p w14:paraId="73500D18" w14:textId="77777777" w:rsidR="00CD48F1" w:rsidRPr="0002388F" w:rsidRDefault="00CD48F1" w:rsidP="00CD48F1">
      <w:pPr>
        <w:tabs>
          <w:tab w:val="left" w:pos="4740"/>
        </w:tabs>
        <w:autoSpaceDE w:val="0"/>
        <w:autoSpaceDN w:val="0"/>
        <w:adjustRightInd w:val="0"/>
        <w:spacing w:after="0" w:line="360" w:lineRule="auto"/>
        <w:jc w:val="both"/>
        <w:rPr>
          <w:rFonts w:ascii="Tahoma" w:eastAsia="Arial Unicode MS" w:hAnsi="Tahoma" w:cs="Tahoma"/>
          <w:i/>
          <w:color w:val="000000"/>
          <w:sz w:val="20"/>
          <w:szCs w:val="20"/>
          <w:vertAlign w:val="superscript"/>
          <w:lang w:eastAsia="pl-PL"/>
        </w:rPr>
      </w:pPr>
      <w:r w:rsidRPr="0002388F">
        <w:rPr>
          <w:rFonts w:ascii="Tahoma" w:eastAsia="Arial Unicode MS" w:hAnsi="Tahoma" w:cs="Tahoma"/>
          <w:i/>
          <w:color w:val="000000"/>
          <w:sz w:val="20"/>
          <w:szCs w:val="20"/>
          <w:vertAlign w:val="superscript"/>
          <w:lang w:eastAsia="pl-PL"/>
        </w:rPr>
        <w:t xml:space="preserve">               Miejscowość,</w:t>
      </w:r>
      <w:r w:rsidRPr="0002388F">
        <w:rPr>
          <w:rFonts w:ascii="Tahoma" w:eastAsia="Arial Unicode MS" w:hAnsi="Tahoma" w:cs="Tahoma"/>
          <w:i/>
          <w:color w:val="000000"/>
          <w:sz w:val="20"/>
          <w:szCs w:val="20"/>
          <w:lang w:eastAsia="pl-PL"/>
        </w:rPr>
        <w:t xml:space="preserve"> </w:t>
      </w:r>
      <w:r w:rsidRPr="0002388F">
        <w:rPr>
          <w:rFonts w:ascii="Tahoma" w:eastAsia="Arial Unicode MS" w:hAnsi="Tahoma" w:cs="Tahoma"/>
          <w:i/>
          <w:color w:val="000000"/>
          <w:sz w:val="20"/>
          <w:szCs w:val="20"/>
          <w:vertAlign w:val="superscript"/>
          <w:lang w:eastAsia="pl-PL"/>
        </w:rPr>
        <w:t xml:space="preserve">data: </w:t>
      </w:r>
    </w:p>
    <w:p w14:paraId="0899EEFF" w14:textId="77777777" w:rsidR="00CD48F1" w:rsidRDefault="00CD48F1" w:rsidP="00CD48F1">
      <w:pPr>
        <w:spacing w:before="60" w:after="0" w:line="360" w:lineRule="auto"/>
        <w:ind w:left="4395" w:firstLine="425"/>
        <w:jc w:val="both"/>
        <w:rPr>
          <w:rFonts w:ascii="Tahoma" w:eastAsia="Calibri" w:hAnsi="Tahoma" w:cs="Tahoma"/>
          <w:color w:val="000000"/>
          <w:sz w:val="20"/>
          <w:szCs w:val="20"/>
          <w:lang w:eastAsia="pl-PL"/>
        </w:rPr>
      </w:pPr>
    </w:p>
    <w:p w14:paraId="61134422" w14:textId="33B6D86F" w:rsidR="00CD48F1" w:rsidRPr="0002388F" w:rsidRDefault="00CD48F1" w:rsidP="00CD48F1">
      <w:pPr>
        <w:spacing w:before="60" w:after="0" w:line="360" w:lineRule="auto"/>
        <w:ind w:left="4395" w:firstLine="425"/>
        <w:jc w:val="both"/>
        <w:rPr>
          <w:rFonts w:ascii="Tahoma" w:eastAsia="Calibri" w:hAnsi="Tahoma" w:cs="Tahoma"/>
          <w:color w:val="000000"/>
          <w:sz w:val="20"/>
          <w:szCs w:val="20"/>
          <w:lang w:eastAsia="pl-PL"/>
        </w:rPr>
      </w:pPr>
      <w:r w:rsidRPr="0002388F">
        <w:rPr>
          <w:rFonts w:ascii="Tahoma" w:eastAsia="Calibri" w:hAnsi="Tahoma" w:cs="Tahoma"/>
          <w:color w:val="000000"/>
          <w:sz w:val="20"/>
          <w:szCs w:val="20"/>
          <w:lang w:eastAsia="pl-PL"/>
        </w:rPr>
        <w:t>...................................................................</w:t>
      </w:r>
    </w:p>
    <w:p w14:paraId="3B29B447" w14:textId="77777777" w:rsidR="00CD48F1" w:rsidRPr="0002388F" w:rsidRDefault="00CD48F1" w:rsidP="00CD48F1">
      <w:pPr>
        <w:autoSpaceDE w:val="0"/>
        <w:autoSpaceDN w:val="0"/>
        <w:adjustRightInd w:val="0"/>
        <w:spacing w:before="60" w:after="60" w:line="240" w:lineRule="auto"/>
        <w:ind w:left="5812" w:hanging="1417"/>
        <w:jc w:val="both"/>
        <w:rPr>
          <w:rFonts w:ascii="Tahoma" w:eastAsia="Times New Roman" w:hAnsi="Tahoma" w:cs="Tahoma"/>
          <w:i/>
          <w:sz w:val="16"/>
          <w:szCs w:val="16"/>
          <w:lang w:eastAsia="pl-PL"/>
        </w:rPr>
      </w:pPr>
      <w:r w:rsidRPr="0002388F">
        <w:rPr>
          <w:rFonts w:ascii="Tahoma" w:eastAsia="Times New Roman" w:hAnsi="Tahoma" w:cs="Tahoma"/>
          <w:i/>
          <w:sz w:val="16"/>
          <w:szCs w:val="16"/>
          <w:lang w:eastAsia="pl-PL"/>
        </w:rPr>
        <w:t>(podpis Podmiotu/osoby upoważnionej do reprezentacji podmiotu)</w:t>
      </w:r>
    </w:p>
    <w:p w14:paraId="6CC62089" w14:textId="147269DB" w:rsidR="006D5E19" w:rsidRPr="00817E4B" w:rsidRDefault="006D5E19" w:rsidP="00CD48F1">
      <w:pPr>
        <w:spacing w:after="120" w:line="240" w:lineRule="auto"/>
        <w:jc w:val="both"/>
        <w:rPr>
          <w:rFonts w:ascii="Tahoma" w:eastAsia="Times New Roman" w:hAnsi="Tahoma" w:cs="Tahoma"/>
          <w:sz w:val="20"/>
          <w:szCs w:val="20"/>
          <w:lang w:eastAsia="pl-PL"/>
        </w:rPr>
      </w:pPr>
    </w:p>
    <w:sectPr w:rsidR="006D5E19" w:rsidRPr="00817E4B" w:rsidSect="004C68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2DA2D" w14:textId="77777777" w:rsidR="000B7A05" w:rsidRDefault="000B7A05" w:rsidP="00CD48F1">
      <w:pPr>
        <w:spacing w:after="0" w:line="240" w:lineRule="auto"/>
      </w:pPr>
      <w:r>
        <w:separator/>
      </w:r>
    </w:p>
  </w:endnote>
  <w:endnote w:type="continuationSeparator" w:id="0">
    <w:p w14:paraId="3EFDD759" w14:textId="77777777" w:rsidR="000B7A05" w:rsidRDefault="000B7A05" w:rsidP="00CD4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FDB0C" w14:textId="77777777" w:rsidR="000B7A05" w:rsidRDefault="000B7A05" w:rsidP="00CD48F1">
      <w:pPr>
        <w:spacing w:after="0" w:line="240" w:lineRule="auto"/>
      </w:pPr>
      <w:r>
        <w:separator/>
      </w:r>
    </w:p>
  </w:footnote>
  <w:footnote w:type="continuationSeparator" w:id="0">
    <w:p w14:paraId="3B5B56F1" w14:textId="77777777" w:rsidR="000B7A05" w:rsidRDefault="000B7A05" w:rsidP="00CD48F1">
      <w:pPr>
        <w:spacing w:after="0" w:line="240" w:lineRule="auto"/>
      </w:pPr>
      <w:r>
        <w:continuationSeparator/>
      </w:r>
    </w:p>
  </w:footnote>
  <w:footnote w:id="1">
    <w:p w14:paraId="5237F2A6" w14:textId="155337C9" w:rsidR="00373142" w:rsidRPr="003B6373" w:rsidRDefault="00373142" w:rsidP="005C676A">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4764A5CB" w14:textId="0A94E0C8" w:rsidR="00373142" w:rsidRPr="003B6373" w:rsidRDefault="00373142" w:rsidP="00D165B7">
      <w:pPr>
        <w:pStyle w:val="Tekstprzypisudolnego"/>
        <w:spacing w:line="240" w:lineRule="auto"/>
        <w:jc w:val="left"/>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7B392E44" w14:textId="2502A12F" w:rsidR="00373142" w:rsidRPr="003B6373" w:rsidRDefault="00373142"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5BB0D885" w14:textId="01943DB0" w:rsidR="00373142" w:rsidRPr="003B6373" w:rsidRDefault="00373142"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Zob. pkt II.1.1 i II.1.3 stosownego ogłoszenia.</w:t>
      </w:r>
    </w:p>
  </w:footnote>
  <w:footnote w:id="5">
    <w:p w14:paraId="2A6F3CDC" w14:textId="7A9DCF9C" w:rsidR="00373142" w:rsidRPr="003B6373" w:rsidRDefault="00373142" w:rsidP="00D165B7">
      <w:pPr>
        <w:pStyle w:val="Tekstprzypisudolnego"/>
        <w:spacing w:line="240" w:lineRule="aut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Zob. pkt II.1.1 stosownego ogłoszenia.</w:t>
      </w:r>
    </w:p>
  </w:footnote>
  <w:footnote w:id="6">
    <w:p w14:paraId="087E95E6" w14:textId="1576F4AD" w:rsidR="00373142" w:rsidRPr="003B6373" w:rsidRDefault="00373142"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Proszę powtórzyć informacje dotyczące osób wyznaczonych do kontaktów tyle razy, ile jest to konieczne.</w:t>
      </w:r>
    </w:p>
  </w:footnote>
  <w:footnote w:id="7">
    <w:p w14:paraId="7B494116" w14:textId="6CB89254" w:rsidR="00373142" w:rsidRPr="003B6373" w:rsidRDefault="00373142" w:rsidP="00D165B7">
      <w:pPr>
        <w:pStyle w:val="Tekstprzypisudolnego"/>
        <w:spacing w:line="240" w:lineRule="aut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452F376" w14:textId="77777777" w:rsidR="00373142" w:rsidRPr="003B6373" w:rsidRDefault="00373142" w:rsidP="00D165B7">
      <w:pPr>
        <w:pStyle w:val="Tekstprzypisudolnego"/>
        <w:spacing w:line="240" w:lineRule="aut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14:paraId="3D52C31E" w14:textId="77777777" w:rsidR="00373142" w:rsidRPr="003B6373" w:rsidRDefault="00373142" w:rsidP="00D165B7">
      <w:pPr>
        <w:pStyle w:val="Tekstprzypisudolnego"/>
        <w:spacing w:line="240" w:lineRule="aut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14:paraId="2B143A27" w14:textId="77777777" w:rsidR="00373142" w:rsidRPr="003B6373" w:rsidRDefault="00373142" w:rsidP="00D165B7">
      <w:pPr>
        <w:pStyle w:val="Tekstprzypisudolnego"/>
        <w:spacing w:line="240" w:lineRule="aut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4207C55B" w14:textId="4EEDDEB2" w:rsidR="00373142" w:rsidRPr="003B6373" w:rsidRDefault="00373142"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Zob. ogłoszenie o zamówieniu, pkt III.1.5.</w:t>
      </w:r>
    </w:p>
  </w:footnote>
  <w:footnote w:id="9">
    <w:p w14:paraId="3F2B1012" w14:textId="7B47747F" w:rsidR="00373142" w:rsidRPr="003B6373" w:rsidRDefault="00373142"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 xml:space="preserve">Tj. przedsiębiorstwem, którego głównym celem jest społeczna i zawodowa integracja </w:t>
      </w:r>
      <w:bookmarkStart w:id="1" w:name="_DV_C939"/>
      <w:r w:rsidRPr="003B6373">
        <w:rPr>
          <w:rFonts w:ascii="Arial" w:hAnsi="Arial" w:cs="Arial"/>
          <w:sz w:val="16"/>
          <w:szCs w:val="16"/>
        </w:rPr>
        <w:t>osób</w:t>
      </w:r>
      <w:bookmarkEnd w:id="1"/>
      <w:r w:rsidRPr="003B6373">
        <w:rPr>
          <w:rFonts w:ascii="Arial" w:hAnsi="Arial" w:cs="Arial"/>
          <w:sz w:val="16"/>
          <w:szCs w:val="16"/>
        </w:rPr>
        <w:t xml:space="preserve"> niepełnosprawnych lub defaworyzowanych.</w:t>
      </w:r>
    </w:p>
  </w:footnote>
  <w:footnote w:id="10">
    <w:p w14:paraId="72145E79" w14:textId="1C62F1C5" w:rsidR="00373142" w:rsidRPr="003B6373" w:rsidRDefault="00373142" w:rsidP="00CD48F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Dane referencyjne i klasyfikacja, o ile istnieją, są określone na zaświadczeniu.</w:t>
      </w:r>
    </w:p>
  </w:footnote>
  <w:footnote w:id="11">
    <w:p w14:paraId="1279434B" w14:textId="62F0203C" w:rsidR="00373142" w:rsidRPr="003B6373" w:rsidRDefault="00373142" w:rsidP="00CD48F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5117471F" w14:textId="08E4DA56" w:rsidR="00373142" w:rsidRPr="003B6373" w:rsidRDefault="00373142" w:rsidP="00CD48F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Np. dla służb technicznych zaangażowanych w kontrolę jakości: część IV, sekcja C, pkt 3.</w:t>
      </w:r>
    </w:p>
  </w:footnote>
  <w:footnote w:id="13">
    <w:p w14:paraId="051056EB" w14:textId="55115B42" w:rsidR="00373142" w:rsidRPr="003B6373" w:rsidRDefault="00373142"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14:paraId="5EE32300" w14:textId="53A53014" w:rsidR="00373142" w:rsidRPr="003B6373" w:rsidRDefault="00373142"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4AC2A897" w14:textId="3BBB1C04" w:rsidR="00373142" w:rsidRPr="003B6373" w:rsidRDefault="00373142"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W rozumieniu art. 1 Konwencji w sprawie ochrony interesów finansowych Wspólnot Europejskich (Dz.U. C 316 z 27.11.1995, s. 48).</w:t>
      </w:r>
    </w:p>
  </w:footnote>
  <w:footnote w:id="16">
    <w:p w14:paraId="28CA90C8" w14:textId="596E8244" w:rsidR="00373142" w:rsidRPr="003B6373" w:rsidRDefault="00373142"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7E212005" w14:textId="2E5D84C2" w:rsidR="00373142" w:rsidRPr="003B6373" w:rsidRDefault="00373142"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14:paraId="57D65813" w14:textId="1E146DEE" w:rsidR="00373142" w:rsidRPr="003B6373" w:rsidRDefault="00373142"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t>
      </w:r>
      <w:proofErr w:type="spellStart"/>
      <w:r w:rsidRPr="003B6373">
        <w:rPr>
          <w:rStyle w:val="DeltaViewInsertion"/>
          <w:rFonts w:ascii="Arial" w:hAnsi="Arial" w:cs="Arial"/>
          <w:b w:val="0"/>
          <w:i w:val="0"/>
          <w:color w:val="000000"/>
          <w:sz w:val="16"/>
          <w:szCs w:val="16"/>
        </w:rPr>
        <w:t>WSiSW</w:t>
      </w:r>
      <w:proofErr w:type="spellEnd"/>
      <w:r w:rsidRPr="003B6373">
        <w:rPr>
          <w:rStyle w:val="DeltaViewInsertion"/>
          <w:rFonts w:ascii="Arial" w:hAnsi="Arial" w:cs="Arial"/>
          <w:b w:val="0"/>
          <w:i w:val="0"/>
          <w:color w:val="000000"/>
          <w:sz w:val="16"/>
          <w:szCs w:val="16"/>
        </w:rPr>
        <w:t xml:space="preserve"> (Dz.U. L 101 z 15.4.2011, s. 1).</w:t>
      </w:r>
    </w:p>
  </w:footnote>
  <w:footnote w:id="19">
    <w:p w14:paraId="54FDBF45" w14:textId="3299BE41" w:rsidR="00373142" w:rsidRPr="003B6373" w:rsidRDefault="00373142"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Proszę powtórzyć tyle razy, ile jest to konieczne.</w:t>
      </w:r>
    </w:p>
  </w:footnote>
  <w:footnote w:id="20">
    <w:p w14:paraId="259FA943" w14:textId="4674EDF5" w:rsidR="00373142" w:rsidRPr="003B6373" w:rsidRDefault="00373142" w:rsidP="00CD48F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Proszę powtórzyć tyle razy, ile jest to konieczne.</w:t>
      </w:r>
    </w:p>
  </w:footnote>
  <w:footnote w:id="21">
    <w:p w14:paraId="792D3818" w14:textId="4E3BE1D0" w:rsidR="00373142" w:rsidRPr="003B6373" w:rsidRDefault="00373142" w:rsidP="00CD48F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Proszę powtórzyć tyle razy, ile jest to konieczne.</w:t>
      </w:r>
    </w:p>
  </w:footnote>
  <w:footnote w:id="22">
    <w:p w14:paraId="56CDD8DE" w14:textId="06EF98F4" w:rsidR="00373142" w:rsidRPr="003B6373" w:rsidRDefault="00373142" w:rsidP="00CD48F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Zgodnie z przepisami krajowymi wdrażającymi art. 57 ust. 6 dyrektywy 2014/24/UE.</w:t>
      </w:r>
    </w:p>
  </w:footnote>
  <w:footnote w:id="23">
    <w:p w14:paraId="3205A912" w14:textId="07433525" w:rsidR="00373142" w:rsidRPr="003B6373" w:rsidRDefault="00373142" w:rsidP="00CD48F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1E33EB03" w14:textId="4D4C467A" w:rsidR="00373142" w:rsidRPr="003B6373" w:rsidRDefault="00373142"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Proszę powtórzyć tyle razy, ile jest to konieczne.</w:t>
      </w:r>
    </w:p>
  </w:footnote>
  <w:footnote w:id="25">
    <w:p w14:paraId="48CB92E7" w14:textId="4FD3FCFF" w:rsidR="00373142" w:rsidRPr="003B6373" w:rsidRDefault="00373142"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Zob. art. 57 ust. 4 dyrektywy 2014/24/WE.</w:t>
      </w:r>
    </w:p>
  </w:footnote>
  <w:footnote w:id="26">
    <w:p w14:paraId="44CF8654" w14:textId="43C25A69" w:rsidR="00373142" w:rsidRPr="003B6373" w:rsidRDefault="00373142"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68611942" w14:textId="0675DA7A" w:rsidR="00373142" w:rsidRPr="003B6373" w:rsidRDefault="00373142"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Zob. przepisy krajowe, stosowne ogłoszenie lub dokumenty zamówienia.</w:t>
      </w:r>
    </w:p>
  </w:footnote>
  <w:footnote w:id="28">
    <w:p w14:paraId="7012E386" w14:textId="47FAEA5C" w:rsidR="00373142" w:rsidRPr="003B6373" w:rsidRDefault="00373142"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1FAF70C3" w14:textId="42467B2A" w:rsidR="00373142" w:rsidRPr="003B6373" w:rsidRDefault="00373142"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W stosownych przypadkach zob. definicje w prawie krajowym, stosownym ogłoszeniu lub dokumentach zamówienia.</w:t>
      </w:r>
    </w:p>
  </w:footnote>
  <w:footnote w:id="30">
    <w:p w14:paraId="28859DAB" w14:textId="209A09E5" w:rsidR="00373142" w:rsidRPr="003B6373" w:rsidRDefault="00373142"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Wskazanym w prawie krajowym, stosownym ogłoszeniu lub dokumentach zamówienia.</w:t>
      </w:r>
    </w:p>
  </w:footnote>
  <w:footnote w:id="31">
    <w:p w14:paraId="28FE5EC6" w14:textId="7E35391E" w:rsidR="00373142" w:rsidRPr="003B6373" w:rsidRDefault="00373142" w:rsidP="00CD48F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Proszę powtórzyć tyle razy, ile jest to konieczne.</w:t>
      </w:r>
    </w:p>
  </w:footnote>
  <w:footnote w:id="32">
    <w:p w14:paraId="41868781" w14:textId="72B1A05D" w:rsidR="00373142" w:rsidRPr="003B6373" w:rsidRDefault="00373142" w:rsidP="005C676A">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610934D5" w14:textId="00FB720B" w:rsidR="00373142" w:rsidRPr="003B6373" w:rsidRDefault="00373142" w:rsidP="005C676A">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Jedynie jeżeli jest to dopuszczone w stosownym ogłoszeniu lub dokumentach zamówienia.</w:t>
      </w:r>
    </w:p>
  </w:footnote>
  <w:footnote w:id="34">
    <w:p w14:paraId="393CA878" w14:textId="05477FF9" w:rsidR="00373142" w:rsidRPr="003B6373" w:rsidRDefault="00373142" w:rsidP="005C676A">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Jedynie jeżeli jest to dopuszczone w stosownym ogłoszeniu lub dokumentach zamówienia.</w:t>
      </w:r>
    </w:p>
  </w:footnote>
  <w:footnote w:id="35">
    <w:p w14:paraId="6717DC4F" w14:textId="17C4AFB9" w:rsidR="00373142" w:rsidRPr="003B6373" w:rsidRDefault="00373142" w:rsidP="005C676A">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Np. stosunek aktywów do zobowiązań.</w:t>
      </w:r>
    </w:p>
  </w:footnote>
  <w:footnote w:id="36">
    <w:p w14:paraId="196B9EF0" w14:textId="6A78977C" w:rsidR="00373142" w:rsidRPr="003B6373" w:rsidRDefault="00373142" w:rsidP="005C676A">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Np. stosunek aktywów do zobowiązań.</w:t>
      </w:r>
    </w:p>
  </w:footnote>
  <w:footnote w:id="37">
    <w:p w14:paraId="50BD27AA" w14:textId="6995D572" w:rsidR="00373142" w:rsidRPr="003B6373" w:rsidRDefault="00373142" w:rsidP="005C676A">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Proszę powtórzyć tyle razy, ile jest to konieczne.</w:t>
      </w:r>
    </w:p>
  </w:footnote>
  <w:footnote w:id="38">
    <w:p w14:paraId="03A793BB" w14:textId="57D6CDF4" w:rsidR="00373142" w:rsidRPr="003B6373" w:rsidRDefault="00373142" w:rsidP="005C676A">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4EDB20C9" w14:textId="5538900A" w:rsidR="00373142" w:rsidRPr="003B6373" w:rsidRDefault="00373142" w:rsidP="005C676A">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47858D2B" w14:textId="2E2D02A5" w:rsidR="00373142" w:rsidRPr="003B6373" w:rsidRDefault="00373142" w:rsidP="005C676A">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698595C4" w14:textId="03E15570" w:rsidR="00373142" w:rsidRPr="003B6373" w:rsidRDefault="00373142" w:rsidP="005C676A">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44CF76AA" w14:textId="2806241F" w:rsidR="00373142" w:rsidRPr="003B6373" w:rsidRDefault="00373142"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66083843" w14:textId="57B54042" w:rsidR="00373142" w:rsidRPr="003B6373" w:rsidRDefault="00373142"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646360BE" w14:textId="420BB594" w:rsidR="00373142" w:rsidRPr="003B6373" w:rsidRDefault="00373142"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Proszę jasno wskazać, do której z pozycji odnosi się odpowiedź.</w:t>
      </w:r>
    </w:p>
  </w:footnote>
  <w:footnote w:id="45">
    <w:p w14:paraId="53834345" w14:textId="33F63CC7" w:rsidR="00373142" w:rsidRPr="003B6373" w:rsidRDefault="00373142"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Proszę powtórzyć tyle razy, ile jest to konieczne.</w:t>
      </w:r>
    </w:p>
  </w:footnote>
  <w:footnote w:id="46">
    <w:p w14:paraId="6DB89DA2" w14:textId="25AAF0D7" w:rsidR="00373142" w:rsidRPr="003B6373" w:rsidRDefault="00373142"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Proszę powtórzyć tyle razy, ile jest to konieczne.</w:t>
      </w:r>
    </w:p>
  </w:footnote>
  <w:footnote w:id="47">
    <w:p w14:paraId="5E843B72" w14:textId="00C4BADE" w:rsidR="00373142" w:rsidRPr="003B6373" w:rsidRDefault="00373142"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11E97E53" w14:textId="10449222" w:rsidR="00373142" w:rsidRPr="003B6373" w:rsidRDefault="00373142"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2723F"/>
    <w:multiLevelType w:val="hybridMultilevel"/>
    <w:tmpl w:val="D2301702"/>
    <w:lvl w:ilvl="0" w:tplc="FAC64A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9951B4"/>
    <w:multiLevelType w:val="hybridMultilevel"/>
    <w:tmpl w:val="C402FC2A"/>
    <w:lvl w:ilvl="0" w:tplc="A1E2F3A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 w15:restartNumberingAfterBreak="0">
    <w:nsid w:val="0BE459FC"/>
    <w:multiLevelType w:val="hybridMultilevel"/>
    <w:tmpl w:val="41E2F4EC"/>
    <w:lvl w:ilvl="0" w:tplc="DC6259F0">
      <w:start w:val="1"/>
      <w:numFmt w:val="decimal"/>
      <w:lvlText w:val="%1."/>
      <w:lvlJc w:val="left"/>
      <w:pPr>
        <w:tabs>
          <w:tab w:val="num" w:pos="2340"/>
        </w:tabs>
        <w:ind w:left="23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FECEE3CE">
      <w:start w:val="14"/>
      <w:numFmt w:val="upperRoman"/>
      <w:lvlText w:val="%5."/>
      <w:lvlJc w:val="left"/>
      <w:pPr>
        <w:ind w:left="3960" w:hanging="720"/>
      </w:pPr>
      <w:rPr>
        <w:rFonts w:hint="default"/>
      </w:rPr>
    </w:lvl>
    <w:lvl w:ilvl="5" w:tplc="BF8274DE">
      <w:start w:val="1"/>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13B39B7"/>
    <w:multiLevelType w:val="hybridMultilevel"/>
    <w:tmpl w:val="25CA13CA"/>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1B4950"/>
    <w:multiLevelType w:val="hybridMultilevel"/>
    <w:tmpl w:val="763C6116"/>
    <w:lvl w:ilvl="0" w:tplc="DC30B1C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2FF00FA"/>
    <w:multiLevelType w:val="hybridMultilevel"/>
    <w:tmpl w:val="6B809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C97893"/>
    <w:multiLevelType w:val="hybridMultilevel"/>
    <w:tmpl w:val="452AD4CE"/>
    <w:lvl w:ilvl="0" w:tplc="4146A9BA">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162E107C"/>
    <w:multiLevelType w:val="hybridMultilevel"/>
    <w:tmpl w:val="4A84FA38"/>
    <w:lvl w:ilvl="0" w:tplc="D91C8500">
      <w:start w:val="1"/>
      <w:numFmt w:val="decimal"/>
      <w:lvlText w:val="%1."/>
      <w:lvlJc w:val="left"/>
      <w:pPr>
        <w:ind w:left="786" w:hanging="360"/>
      </w:pPr>
      <w:rPr>
        <w:rFonts w:ascii="Tahoma" w:eastAsiaTheme="minorHAnsi" w:hAnsi="Tahoma" w:cs="Tahoma"/>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7E01C1D"/>
    <w:multiLevelType w:val="hybridMultilevel"/>
    <w:tmpl w:val="92EC010C"/>
    <w:lvl w:ilvl="0" w:tplc="8C68FAD2">
      <w:start w:val="1"/>
      <w:numFmt w:val="decimal"/>
      <w:lvlText w:val="%1)"/>
      <w:lvlJc w:val="left"/>
      <w:pPr>
        <w:tabs>
          <w:tab w:val="num" w:pos="720"/>
        </w:tabs>
        <w:ind w:left="720" w:hanging="360"/>
      </w:pPr>
      <w:rPr>
        <w:rFonts w:hint="default"/>
      </w:rPr>
    </w:lvl>
    <w:lvl w:ilvl="1" w:tplc="604E0794">
      <w:start w:val="1"/>
      <w:numFmt w:val="lowerLetter"/>
      <w:lvlText w:val="%2)"/>
      <w:lvlJc w:val="left"/>
      <w:pPr>
        <w:ind w:left="1440" w:hanging="360"/>
      </w:pPr>
      <w:rPr>
        <w:rFonts w:ascii="Tahoma" w:eastAsia="Times New Roman" w:hAnsi="Tahoma" w:cs="Tahoma"/>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022EF7"/>
    <w:multiLevelType w:val="hybridMultilevel"/>
    <w:tmpl w:val="254054A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1A1E2AE2"/>
    <w:multiLevelType w:val="hybridMultilevel"/>
    <w:tmpl w:val="16B0BA3E"/>
    <w:lvl w:ilvl="0" w:tplc="04150011">
      <w:start w:val="1"/>
      <w:numFmt w:val="decimal"/>
      <w:lvlText w:val="%1)"/>
      <w:lvlJc w:val="left"/>
      <w:pPr>
        <w:ind w:left="720" w:hanging="360"/>
      </w:pPr>
    </w:lvl>
    <w:lvl w:ilvl="1" w:tplc="8828E790">
      <w:numFmt w:val="bullet"/>
      <w:lvlText w:val=""/>
      <w:lvlJc w:val="left"/>
      <w:pPr>
        <w:ind w:left="1440" w:hanging="360"/>
      </w:pPr>
      <w:rPr>
        <w:rFonts w:ascii="Symbol" w:eastAsia="Times New Roman" w:hAnsi="Symbol"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236C54"/>
    <w:multiLevelType w:val="hybridMultilevel"/>
    <w:tmpl w:val="838E5F06"/>
    <w:lvl w:ilvl="0" w:tplc="D3447ECC">
      <w:start w:val="1"/>
      <w:numFmt w:val="decimal"/>
      <w:lvlText w:val="%1."/>
      <w:lvlJc w:val="left"/>
      <w:pPr>
        <w:tabs>
          <w:tab w:val="num" w:pos="363"/>
        </w:tabs>
        <w:ind w:left="363" w:hanging="363"/>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BC62EE8"/>
    <w:multiLevelType w:val="hybridMultilevel"/>
    <w:tmpl w:val="B5BC7016"/>
    <w:lvl w:ilvl="0" w:tplc="8090B22C">
      <w:start w:val="1"/>
      <w:numFmt w:val="decimal"/>
      <w:lvlText w:val="%1)"/>
      <w:lvlJc w:val="left"/>
      <w:pPr>
        <w:ind w:left="1068" w:hanging="360"/>
      </w:pPr>
      <w:rPr>
        <w:rFonts w:hint="default"/>
        <w:b w:val="0"/>
      </w:rPr>
    </w:lvl>
    <w:lvl w:ilvl="1" w:tplc="B7A249A4">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1C6A47E7"/>
    <w:multiLevelType w:val="hybridMultilevel"/>
    <w:tmpl w:val="6F7A02F4"/>
    <w:lvl w:ilvl="0" w:tplc="168E9122">
      <w:start w:val="1"/>
      <w:numFmt w:val="lowerLetter"/>
      <w:lvlText w:val="%1)"/>
      <w:lvlJc w:val="left"/>
      <w:pPr>
        <w:ind w:left="644" w:hanging="360"/>
      </w:pPr>
      <w:rPr>
        <w:rFonts w:asciiTheme="minorHAnsi" w:hAnsiTheme="minorHAnsi" w:cstheme="minorBidi" w:hint="default"/>
        <w:sz w:val="22"/>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D5D3DB0"/>
    <w:multiLevelType w:val="hybridMultilevel"/>
    <w:tmpl w:val="F1B2D6AA"/>
    <w:lvl w:ilvl="0" w:tplc="0415000F">
      <w:start w:val="1"/>
      <w:numFmt w:val="decimal"/>
      <w:lvlText w:val="%1."/>
      <w:lvlJc w:val="left"/>
      <w:pPr>
        <w:ind w:left="964" w:hanging="360"/>
      </w:pPr>
    </w:lvl>
    <w:lvl w:ilvl="1" w:tplc="04150019" w:tentative="1">
      <w:start w:val="1"/>
      <w:numFmt w:val="lowerLetter"/>
      <w:lvlText w:val="%2."/>
      <w:lvlJc w:val="left"/>
      <w:pPr>
        <w:ind w:left="1684" w:hanging="360"/>
      </w:pPr>
    </w:lvl>
    <w:lvl w:ilvl="2" w:tplc="0415001B" w:tentative="1">
      <w:start w:val="1"/>
      <w:numFmt w:val="lowerRoman"/>
      <w:lvlText w:val="%3."/>
      <w:lvlJc w:val="right"/>
      <w:pPr>
        <w:ind w:left="2404" w:hanging="180"/>
      </w:pPr>
    </w:lvl>
    <w:lvl w:ilvl="3" w:tplc="0415000F" w:tentative="1">
      <w:start w:val="1"/>
      <w:numFmt w:val="decimal"/>
      <w:lvlText w:val="%4."/>
      <w:lvlJc w:val="left"/>
      <w:pPr>
        <w:ind w:left="3124" w:hanging="360"/>
      </w:pPr>
    </w:lvl>
    <w:lvl w:ilvl="4" w:tplc="04150019" w:tentative="1">
      <w:start w:val="1"/>
      <w:numFmt w:val="lowerLetter"/>
      <w:lvlText w:val="%5."/>
      <w:lvlJc w:val="left"/>
      <w:pPr>
        <w:ind w:left="3844" w:hanging="360"/>
      </w:pPr>
    </w:lvl>
    <w:lvl w:ilvl="5" w:tplc="0415001B" w:tentative="1">
      <w:start w:val="1"/>
      <w:numFmt w:val="lowerRoman"/>
      <w:lvlText w:val="%6."/>
      <w:lvlJc w:val="right"/>
      <w:pPr>
        <w:ind w:left="4564" w:hanging="180"/>
      </w:pPr>
    </w:lvl>
    <w:lvl w:ilvl="6" w:tplc="0415000F" w:tentative="1">
      <w:start w:val="1"/>
      <w:numFmt w:val="decimal"/>
      <w:lvlText w:val="%7."/>
      <w:lvlJc w:val="left"/>
      <w:pPr>
        <w:ind w:left="5284" w:hanging="360"/>
      </w:pPr>
    </w:lvl>
    <w:lvl w:ilvl="7" w:tplc="04150019" w:tentative="1">
      <w:start w:val="1"/>
      <w:numFmt w:val="lowerLetter"/>
      <w:lvlText w:val="%8."/>
      <w:lvlJc w:val="left"/>
      <w:pPr>
        <w:ind w:left="6004" w:hanging="360"/>
      </w:pPr>
    </w:lvl>
    <w:lvl w:ilvl="8" w:tplc="0415001B" w:tentative="1">
      <w:start w:val="1"/>
      <w:numFmt w:val="lowerRoman"/>
      <w:lvlText w:val="%9."/>
      <w:lvlJc w:val="right"/>
      <w:pPr>
        <w:ind w:left="6724" w:hanging="180"/>
      </w:pPr>
    </w:lvl>
  </w:abstractNum>
  <w:abstractNum w:abstractNumId="15" w15:restartNumberingAfterBreak="0">
    <w:nsid w:val="1FE13658"/>
    <w:multiLevelType w:val="hybridMultilevel"/>
    <w:tmpl w:val="29086C8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0B0B72"/>
    <w:multiLevelType w:val="singleLevel"/>
    <w:tmpl w:val="04150011"/>
    <w:lvl w:ilvl="0">
      <w:start w:val="1"/>
      <w:numFmt w:val="decimal"/>
      <w:lvlText w:val="%1)"/>
      <w:lvlJc w:val="left"/>
      <w:pPr>
        <w:ind w:left="2340" w:hanging="360"/>
      </w:pPr>
    </w:lvl>
  </w:abstractNum>
  <w:abstractNum w:abstractNumId="17" w15:restartNumberingAfterBreak="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8E75A40"/>
    <w:multiLevelType w:val="hybridMultilevel"/>
    <w:tmpl w:val="D26E3FBC"/>
    <w:lvl w:ilvl="0" w:tplc="A2C04E0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9B0750F"/>
    <w:multiLevelType w:val="hybridMultilevel"/>
    <w:tmpl w:val="013EE464"/>
    <w:lvl w:ilvl="0" w:tplc="D8582E6A">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2377B2"/>
    <w:multiLevelType w:val="hybridMultilevel"/>
    <w:tmpl w:val="4F12C832"/>
    <w:lvl w:ilvl="0" w:tplc="CD1402A8">
      <w:start w:val="1"/>
      <w:numFmt w:val="upperRoman"/>
      <w:lvlText w:val="%1."/>
      <w:lvlJc w:val="right"/>
      <w:pPr>
        <w:ind w:left="720" w:hanging="360"/>
      </w:pPr>
      <w:rPr>
        <w:b/>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FF7773"/>
    <w:multiLevelType w:val="hybridMultilevel"/>
    <w:tmpl w:val="B3C645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031B5A"/>
    <w:multiLevelType w:val="multilevel"/>
    <w:tmpl w:val="F294CCAA"/>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FA0546"/>
    <w:multiLevelType w:val="singleLevel"/>
    <w:tmpl w:val="04150011"/>
    <w:lvl w:ilvl="0">
      <w:start w:val="1"/>
      <w:numFmt w:val="decimal"/>
      <w:lvlText w:val="%1)"/>
      <w:lvlJc w:val="left"/>
      <w:pPr>
        <w:ind w:left="2340" w:hanging="360"/>
      </w:pPr>
    </w:lvl>
  </w:abstractNum>
  <w:abstractNum w:abstractNumId="27" w15:restartNumberingAfterBreak="0">
    <w:nsid w:val="39CD3B5A"/>
    <w:multiLevelType w:val="hybridMultilevel"/>
    <w:tmpl w:val="4600F9BC"/>
    <w:lvl w:ilvl="0" w:tplc="3A7023FC">
      <w:start w:val="1"/>
      <w:numFmt w:val="decimal"/>
      <w:lvlText w:val="%1."/>
      <w:lvlJc w:val="left"/>
      <w:pPr>
        <w:tabs>
          <w:tab w:val="num" w:pos="900"/>
        </w:tabs>
        <w:ind w:left="90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ED53AF7"/>
    <w:multiLevelType w:val="hybridMultilevel"/>
    <w:tmpl w:val="D7708E46"/>
    <w:lvl w:ilvl="0" w:tplc="397CA08C">
      <w:start w:val="3"/>
      <w:numFmt w:val="upperRoman"/>
      <w:lvlText w:val="%1."/>
      <w:lvlJc w:val="righ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50D54E0E"/>
    <w:multiLevelType w:val="multilevel"/>
    <w:tmpl w:val="8EFCF3AE"/>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9F54777"/>
    <w:multiLevelType w:val="hybridMultilevel"/>
    <w:tmpl w:val="AECC6142"/>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04150017">
      <w:start w:val="1"/>
      <w:numFmt w:val="lowerLetter"/>
      <w:lvlText w:val="%3)"/>
      <w:lvlJc w:val="left"/>
      <w:pPr>
        <w:tabs>
          <w:tab w:val="num" w:pos="2340"/>
        </w:tabs>
        <w:ind w:left="2340" w:hanging="360"/>
      </w:pPr>
      <w:rPr>
        <w:rFonts w:hint="default"/>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C6F4594"/>
    <w:multiLevelType w:val="hybridMultilevel"/>
    <w:tmpl w:val="5A445C30"/>
    <w:lvl w:ilvl="0" w:tplc="17429BCE">
      <w:start w:val="1"/>
      <w:numFmt w:val="lowerLetter"/>
      <w:lvlText w:val="%1)"/>
      <w:lvlJc w:val="left"/>
      <w:pPr>
        <w:ind w:left="1080" w:hanging="360"/>
      </w:pPr>
      <w:rPr>
        <w:rFonts w:ascii="Tahoma" w:hAnsi="Tahoma" w:cs="Tahoma"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5EE8266A"/>
    <w:multiLevelType w:val="hybridMultilevel"/>
    <w:tmpl w:val="D070F818"/>
    <w:lvl w:ilvl="0" w:tplc="8F1EF38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597088"/>
    <w:multiLevelType w:val="multilevel"/>
    <w:tmpl w:val="F1529794"/>
    <w:lvl w:ilvl="0">
      <w:start w:val="1"/>
      <w:numFmt w:val="decimal"/>
      <w:lvlText w:val="%1."/>
      <w:lvlJc w:val="left"/>
      <w:pPr>
        <w:tabs>
          <w:tab w:val="num" w:pos="360"/>
        </w:tabs>
        <w:ind w:left="340" w:hanging="340"/>
      </w:pPr>
      <w:rPr>
        <w:rFonts w:hint="default"/>
      </w:rPr>
    </w:lvl>
    <w:lvl w:ilvl="1">
      <w:start w:val="1"/>
      <w:numFmt w:val="decimal"/>
      <w:lvlText w:val="%2)"/>
      <w:lvlJc w:val="left"/>
      <w:pPr>
        <w:tabs>
          <w:tab w:val="num" w:pos="700"/>
        </w:tabs>
        <w:ind w:left="680" w:hanging="340"/>
      </w:pPr>
      <w:rPr>
        <w:rFonts w:hint="default"/>
      </w:rPr>
    </w:lvl>
    <w:lvl w:ilvl="2">
      <w:start w:val="1"/>
      <w:numFmt w:val="lowerLetter"/>
      <w:lvlText w:val="%3)"/>
      <w:lvlJc w:val="left"/>
      <w:pPr>
        <w:tabs>
          <w:tab w:val="num" w:pos="1381"/>
        </w:tabs>
        <w:ind w:left="1361" w:hanging="340"/>
      </w:pPr>
      <w:rPr>
        <w:rFonts w:ascii="Tahoma" w:hAnsi="Tahoma" w:cs="Tahoma"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0" w15:restartNumberingAfterBreak="0">
    <w:nsid w:val="7559171C"/>
    <w:multiLevelType w:val="hybridMultilevel"/>
    <w:tmpl w:val="A67429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FD0A76"/>
    <w:multiLevelType w:val="hybridMultilevel"/>
    <w:tmpl w:val="6AC2F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4"/>
  </w:num>
  <w:num w:numId="3">
    <w:abstractNumId w:val="28"/>
  </w:num>
  <w:num w:numId="4">
    <w:abstractNumId w:val="6"/>
  </w:num>
  <w:num w:numId="5">
    <w:abstractNumId w:val="24"/>
  </w:num>
  <w:num w:numId="6">
    <w:abstractNumId w:val="13"/>
  </w:num>
  <w:num w:numId="7">
    <w:abstractNumId w:val="1"/>
  </w:num>
  <w:num w:numId="8">
    <w:abstractNumId w:val="3"/>
  </w:num>
  <w:num w:numId="9">
    <w:abstractNumId w:val="36"/>
  </w:num>
  <w:num w:numId="10">
    <w:abstractNumId w:val="34"/>
  </w:num>
  <w:num w:numId="11">
    <w:abstractNumId w:val="8"/>
  </w:num>
  <w:num w:numId="12">
    <w:abstractNumId w:val="0"/>
  </w:num>
  <w:num w:numId="13">
    <w:abstractNumId w:val="10"/>
  </w:num>
  <w:num w:numId="14">
    <w:abstractNumId w:val="9"/>
  </w:num>
  <w:num w:numId="15">
    <w:abstractNumId w:val="5"/>
  </w:num>
  <w:num w:numId="16">
    <w:abstractNumId w:val="39"/>
  </w:num>
  <w:num w:numId="17">
    <w:abstractNumId w:val="27"/>
  </w:num>
  <w:num w:numId="18">
    <w:abstractNumId w:val="32"/>
  </w:num>
  <w:num w:numId="19">
    <w:abstractNumId w:val="12"/>
  </w:num>
  <w:num w:numId="20">
    <w:abstractNumId w:val="4"/>
  </w:num>
  <w:num w:numId="21">
    <w:abstractNumId w:val="11"/>
  </w:num>
  <w:num w:numId="22">
    <w:abstractNumId w:val="17"/>
  </w:num>
  <w:num w:numId="23">
    <w:abstractNumId w:val="31"/>
  </w:num>
  <w:num w:numId="24">
    <w:abstractNumId w:val="2"/>
  </w:num>
  <w:num w:numId="25">
    <w:abstractNumId w:val="37"/>
  </w:num>
  <w:num w:numId="26">
    <w:abstractNumId w:val="7"/>
  </w:num>
  <w:num w:numId="27">
    <w:abstractNumId w:val="19"/>
  </w:num>
  <w:num w:numId="28">
    <w:abstractNumId w:val="20"/>
  </w:num>
  <w:num w:numId="29">
    <w:abstractNumId w:val="38"/>
  </w:num>
  <w:num w:numId="30">
    <w:abstractNumId w:val="16"/>
  </w:num>
  <w:num w:numId="31">
    <w:abstractNumId w:val="22"/>
  </w:num>
  <w:num w:numId="32">
    <w:abstractNumId w:val="15"/>
  </w:num>
  <w:num w:numId="33">
    <w:abstractNumId w:val="26"/>
  </w:num>
  <w:num w:numId="34">
    <w:abstractNumId w:val="41"/>
  </w:num>
  <w:num w:numId="35">
    <w:abstractNumId w:val="21"/>
  </w:num>
  <w:num w:numId="36">
    <w:abstractNumId w:val="35"/>
  </w:num>
  <w:num w:numId="37">
    <w:abstractNumId w:val="33"/>
    <w:lvlOverride w:ilvl="0">
      <w:startOverride w:val="1"/>
    </w:lvlOverride>
  </w:num>
  <w:num w:numId="38">
    <w:abstractNumId w:val="29"/>
    <w:lvlOverride w:ilvl="0">
      <w:startOverride w:val="1"/>
    </w:lvlOverride>
  </w:num>
  <w:num w:numId="39">
    <w:abstractNumId w:val="33"/>
  </w:num>
  <w:num w:numId="40">
    <w:abstractNumId w:val="29"/>
  </w:num>
  <w:num w:numId="41">
    <w:abstractNumId w:val="18"/>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25"/>
  </w:num>
  <w:num w:numId="45">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6BA"/>
    <w:rsid w:val="00034E0C"/>
    <w:rsid w:val="000362BE"/>
    <w:rsid w:val="00036506"/>
    <w:rsid w:val="0004130A"/>
    <w:rsid w:val="00041D4D"/>
    <w:rsid w:val="00062C3B"/>
    <w:rsid w:val="00066994"/>
    <w:rsid w:val="00072300"/>
    <w:rsid w:val="00080F68"/>
    <w:rsid w:val="000B7A05"/>
    <w:rsid w:val="000C0CB3"/>
    <w:rsid w:val="000D3245"/>
    <w:rsid w:val="000D6D0E"/>
    <w:rsid w:val="000D7CD7"/>
    <w:rsid w:val="001246A2"/>
    <w:rsid w:val="00126996"/>
    <w:rsid w:val="001475E0"/>
    <w:rsid w:val="00175674"/>
    <w:rsid w:val="001870A9"/>
    <w:rsid w:val="001D06BF"/>
    <w:rsid w:val="001D3460"/>
    <w:rsid w:val="00216EFE"/>
    <w:rsid w:val="002332CF"/>
    <w:rsid w:val="0025165C"/>
    <w:rsid w:val="002A6331"/>
    <w:rsid w:val="003157D1"/>
    <w:rsid w:val="00315DD4"/>
    <w:rsid w:val="00341DE5"/>
    <w:rsid w:val="003701BC"/>
    <w:rsid w:val="00373142"/>
    <w:rsid w:val="0037441F"/>
    <w:rsid w:val="00380F14"/>
    <w:rsid w:val="003936BA"/>
    <w:rsid w:val="003A3DA0"/>
    <w:rsid w:val="003B63A7"/>
    <w:rsid w:val="003C0122"/>
    <w:rsid w:val="003C342F"/>
    <w:rsid w:val="003D5EB8"/>
    <w:rsid w:val="003F4507"/>
    <w:rsid w:val="00430F73"/>
    <w:rsid w:val="00431DE6"/>
    <w:rsid w:val="00437A3E"/>
    <w:rsid w:val="00471C7A"/>
    <w:rsid w:val="004770BA"/>
    <w:rsid w:val="004951EA"/>
    <w:rsid w:val="004A6CEA"/>
    <w:rsid w:val="004B086A"/>
    <w:rsid w:val="004B13C0"/>
    <w:rsid w:val="004C3042"/>
    <w:rsid w:val="004C6821"/>
    <w:rsid w:val="004D104E"/>
    <w:rsid w:val="004E149E"/>
    <w:rsid w:val="004F031E"/>
    <w:rsid w:val="004F4E99"/>
    <w:rsid w:val="00524393"/>
    <w:rsid w:val="00556FE3"/>
    <w:rsid w:val="00583548"/>
    <w:rsid w:val="0059749B"/>
    <w:rsid w:val="005A63D5"/>
    <w:rsid w:val="005C676A"/>
    <w:rsid w:val="005C7AB6"/>
    <w:rsid w:val="005D23BE"/>
    <w:rsid w:val="005D2F93"/>
    <w:rsid w:val="005E3C13"/>
    <w:rsid w:val="006043F0"/>
    <w:rsid w:val="0061641E"/>
    <w:rsid w:val="00672FE2"/>
    <w:rsid w:val="00693B2D"/>
    <w:rsid w:val="006A4F78"/>
    <w:rsid w:val="006A6431"/>
    <w:rsid w:val="006D0F9C"/>
    <w:rsid w:val="006D5E19"/>
    <w:rsid w:val="006E63E0"/>
    <w:rsid w:val="006E6DEB"/>
    <w:rsid w:val="007071C5"/>
    <w:rsid w:val="0071417D"/>
    <w:rsid w:val="007217DF"/>
    <w:rsid w:val="00724475"/>
    <w:rsid w:val="0072461D"/>
    <w:rsid w:val="00727FC9"/>
    <w:rsid w:val="007300F2"/>
    <w:rsid w:val="00732119"/>
    <w:rsid w:val="00734C67"/>
    <w:rsid w:val="00735820"/>
    <w:rsid w:val="007377AF"/>
    <w:rsid w:val="00743F2D"/>
    <w:rsid w:val="0076460B"/>
    <w:rsid w:val="007674A1"/>
    <w:rsid w:val="0077652A"/>
    <w:rsid w:val="007819FE"/>
    <w:rsid w:val="007856B0"/>
    <w:rsid w:val="007B3F42"/>
    <w:rsid w:val="007B7945"/>
    <w:rsid w:val="007E3927"/>
    <w:rsid w:val="007F1A6B"/>
    <w:rsid w:val="00805CD1"/>
    <w:rsid w:val="00811819"/>
    <w:rsid w:val="00817E4B"/>
    <w:rsid w:val="0082264B"/>
    <w:rsid w:val="0085167D"/>
    <w:rsid w:val="00862513"/>
    <w:rsid w:val="00881FDB"/>
    <w:rsid w:val="008853BA"/>
    <w:rsid w:val="00886990"/>
    <w:rsid w:val="00887B98"/>
    <w:rsid w:val="008A7131"/>
    <w:rsid w:val="008B7942"/>
    <w:rsid w:val="008D736C"/>
    <w:rsid w:val="00912914"/>
    <w:rsid w:val="0093630B"/>
    <w:rsid w:val="00964F4E"/>
    <w:rsid w:val="00965600"/>
    <w:rsid w:val="009C6FEE"/>
    <w:rsid w:val="009E12F9"/>
    <w:rsid w:val="009E21CF"/>
    <w:rsid w:val="009F4A8F"/>
    <w:rsid w:val="00A16E76"/>
    <w:rsid w:val="00A30315"/>
    <w:rsid w:val="00A721FA"/>
    <w:rsid w:val="00A74C48"/>
    <w:rsid w:val="00A94B69"/>
    <w:rsid w:val="00AA2372"/>
    <w:rsid w:val="00AD7B0F"/>
    <w:rsid w:val="00AE5F6E"/>
    <w:rsid w:val="00B06480"/>
    <w:rsid w:val="00B21ABF"/>
    <w:rsid w:val="00B347D1"/>
    <w:rsid w:val="00B351F0"/>
    <w:rsid w:val="00B46AE3"/>
    <w:rsid w:val="00B5195F"/>
    <w:rsid w:val="00B614CA"/>
    <w:rsid w:val="00B83290"/>
    <w:rsid w:val="00B87C4B"/>
    <w:rsid w:val="00BD33D4"/>
    <w:rsid w:val="00BD4C18"/>
    <w:rsid w:val="00C02B52"/>
    <w:rsid w:val="00C21947"/>
    <w:rsid w:val="00C275D2"/>
    <w:rsid w:val="00C6164C"/>
    <w:rsid w:val="00C84A4D"/>
    <w:rsid w:val="00CA45D5"/>
    <w:rsid w:val="00CA662A"/>
    <w:rsid w:val="00CD3952"/>
    <w:rsid w:val="00CD48F1"/>
    <w:rsid w:val="00D165B7"/>
    <w:rsid w:val="00D23A71"/>
    <w:rsid w:val="00D422FD"/>
    <w:rsid w:val="00D50B92"/>
    <w:rsid w:val="00D67B3C"/>
    <w:rsid w:val="00D80441"/>
    <w:rsid w:val="00D83F13"/>
    <w:rsid w:val="00D84870"/>
    <w:rsid w:val="00DB06E2"/>
    <w:rsid w:val="00DB257E"/>
    <w:rsid w:val="00DB2FF1"/>
    <w:rsid w:val="00DB7601"/>
    <w:rsid w:val="00E26741"/>
    <w:rsid w:val="00E5413D"/>
    <w:rsid w:val="00E61766"/>
    <w:rsid w:val="00E76334"/>
    <w:rsid w:val="00E86E6B"/>
    <w:rsid w:val="00EA4117"/>
    <w:rsid w:val="00EB20E8"/>
    <w:rsid w:val="00F00167"/>
    <w:rsid w:val="00F44C26"/>
    <w:rsid w:val="00F52C29"/>
    <w:rsid w:val="00F71F61"/>
    <w:rsid w:val="00F94F6B"/>
    <w:rsid w:val="00FA09A9"/>
    <w:rsid w:val="00FB51CC"/>
    <w:rsid w:val="00FC18B6"/>
    <w:rsid w:val="00FD1D1E"/>
    <w:rsid w:val="00FD34D3"/>
    <w:rsid w:val="00FD6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0ABAF"/>
  <w15:chartTrackingRefBased/>
  <w15:docId w15:val="{BFF4FB74-1B4D-4195-AFDF-E013B7EF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264B"/>
  </w:style>
  <w:style w:type="paragraph" w:styleId="Nagwek2">
    <w:name w:val="heading 2"/>
    <w:basedOn w:val="Normalny"/>
    <w:next w:val="Normalny"/>
    <w:link w:val="Nagwek2Znak"/>
    <w:uiPriority w:val="9"/>
    <w:semiHidden/>
    <w:unhideWhenUsed/>
    <w:qFormat/>
    <w:rsid w:val="005243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82264B"/>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82264B"/>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uiPriority w:val="99"/>
    <w:unhideWhenUsed/>
    <w:rsid w:val="00FC18B6"/>
    <w:pPr>
      <w:spacing w:line="240" w:lineRule="auto"/>
    </w:pPr>
    <w:rPr>
      <w:sz w:val="20"/>
      <w:szCs w:val="20"/>
    </w:rPr>
  </w:style>
  <w:style w:type="character" w:customStyle="1" w:styleId="TekstkomentarzaZnak">
    <w:name w:val="Tekst komentarza Znak"/>
    <w:basedOn w:val="Domylnaczcionkaakapitu"/>
    <w:link w:val="Tekstkomentarza"/>
    <w:uiPriority w:val="99"/>
    <w:rsid w:val="00FC18B6"/>
    <w:rPr>
      <w:sz w:val="20"/>
      <w:szCs w:val="20"/>
    </w:rPr>
  </w:style>
  <w:style w:type="character" w:styleId="Odwoaniedokomentarza">
    <w:name w:val="annotation reference"/>
    <w:basedOn w:val="Domylnaczcionkaakapitu"/>
    <w:uiPriority w:val="99"/>
    <w:unhideWhenUsed/>
    <w:rsid w:val="00FC18B6"/>
    <w:rPr>
      <w:sz w:val="16"/>
      <w:szCs w:val="16"/>
    </w:rPr>
  </w:style>
  <w:style w:type="paragraph" w:styleId="Tekstdymka">
    <w:name w:val="Balloon Text"/>
    <w:basedOn w:val="Normalny"/>
    <w:link w:val="TekstdymkaZnak"/>
    <w:uiPriority w:val="99"/>
    <w:semiHidden/>
    <w:unhideWhenUsed/>
    <w:rsid w:val="00FC18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18B6"/>
    <w:rPr>
      <w:rFonts w:ascii="Segoe UI" w:hAnsi="Segoe UI" w:cs="Segoe UI"/>
      <w:sz w:val="18"/>
      <w:szCs w:val="18"/>
    </w:rPr>
  </w:style>
  <w:style w:type="paragraph" w:styleId="Akapitzlist">
    <w:name w:val="List Paragraph"/>
    <w:basedOn w:val="Normalny"/>
    <w:link w:val="AkapitzlistZnak"/>
    <w:uiPriority w:val="99"/>
    <w:qFormat/>
    <w:rsid w:val="00D80441"/>
    <w:pPr>
      <w:ind w:left="720"/>
      <w:contextualSpacing/>
    </w:pPr>
  </w:style>
  <w:style w:type="character" w:customStyle="1" w:styleId="AkapitzlistZnak">
    <w:name w:val="Akapit z listą Znak"/>
    <w:link w:val="Akapitzlist"/>
    <w:uiPriority w:val="99"/>
    <w:rsid w:val="006043F0"/>
  </w:style>
  <w:style w:type="paragraph" w:styleId="Tematkomentarza">
    <w:name w:val="annotation subject"/>
    <w:basedOn w:val="Tekstkomentarza"/>
    <w:next w:val="Tekstkomentarza"/>
    <w:link w:val="TematkomentarzaZnak"/>
    <w:uiPriority w:val="99"/>
    <w:semiHidden/>
    <w:unhideWhenUsed/>
    <w:rsid w:val="003B63A7"/>
    <w:rPr>
      <w:b/>
      <w:bCs/>
    </w:rPr>
  </w:style>
  <w:style w:type="character" w:customStyle="1" w:styleId="TematkomentarzaZnak">
    <w:name w:val="Temat komentarza Znak"/>
    <w:basedOn w:val="TekstkomentarzaZnak"/>
    <w:link w:val="Tematkomentarza"/>
    <w:uiPriority w:val="99"/>
    <w:semiHidden/>
    <w:rsid w:val="003B63A7"/>
    <w:rPr>
      <w:b/>
      <w:bCs/>
      <w:sz w:val="20"/>
      <w:szCs w:val="20"/>
    </w:rPr>
  </w:style>
  <w:style w:type="paragraph" w:styleId="Tekstpodstawowy">
    <w:name w:val="Body Text"/>
    <w:basedOn w:val="Normalny"/>
    <w:link w:val="TekstpodstawowyZnak"/>
    <w:rsid w:val="00735820"/>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735820"/>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0D7CD7"/>
    <w:pPr>
      <w:spacing w:after="120"/>
    </w:pPr>
    <w:rPr>
      <w:sz w:val="16"/>
      <w:szCs w:val="16"/>
    </w:rPr>
  </w:style>
  <w:style w:type="character" w:customStyle="1" w:styleId="Tekstpodstawowy3Znak">
    <w:name w:val="Tekst podstawowy 3 Znak"/>
    <w:basedOn w:val="Domylnaczcionkaakapitu"/>
    <w:link w:val="Tekstpodstawowy3"/>
    <w:uiPriority w:val="99"/>
    <w:semiHidden/>
    <w:rsid w:val="000D7CD7"/>
    <w:rPr>
      <w:sz w:val="16"/>
      <w:szCs w:val="16"/>
    </w:rPr>
  </w:style>
  <w:style w:type="character" w:styleId="Hipercze">
    <w:name w:val="Hyperlink"/>
    <w:uiPriority w:val="99"/>
    <w:rsid w:val="009F4A8F"/>
    <w:rPr>
      <w:color w:val="0000FF"/>
      <w:u w:val="single"/>
    </w:rPr>
  </w:style>
  <w:style w:type="table" w:styleId="Tabela-Siatka">
    <w:name w:val="Table Grid"/>
    <w:basedOn w:val="Standardowy"/>
    <w:uiPriority w:val="59"/>
    <w:rsid w:val="004A6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
    <w:basedOn w:val="Normalny"/>
    <w:link w:val="TekstprzypisudolnegoZnak"/>
    <w:uiPriority w:val="99"/>
    <w:rsid w:val="00AA2372"/>
    <w:pPr>
      <w:tabs>
        <w:tab w:val="left" w:pos="8505"/>
        <w:tab w:val="left" w:pos="13608"/>
      </w:tabs>
      <w:spacing w:before="60" w:after="0" w:line="360" w:lineRule="auto"/>
      <w:ind w:firstLine="425"/>
      <w:jc w:val="both"/>
    </w:pPr>
    <w:rPr>
      <w:rFonts w:ascii="Times New Roman" w:eastAsia="Times New Roman" w:hAnsi="Times New Roman" w:cs="Times New Roman"/>
      <w:kern w:val="16"/>
      <w:sz w:val="20"/>
      <w:szCs w:val="20"/>
      <w:lang w:val="x-none" w:eastAsia="x-none"/>
    </w:rPr>
  </w:style>
  <w:style w:type="character" w:customStyle="1" w:styleId="TekstprzypisudolnegoZnak">
    <w:name w:val="Tekst przypisu dolnego Znak"/>
    <w:aliases w:val="Podrozdział Znak,Footnote Znak,Podrozdzia3 Znak"/>
    <w:basedOn w:val="Domylnaczcionkaakapitu"/>
    <w:link w:val="Tekstprzypisudolnego"/>
    <w:uiPriority w:val="99"/>
    <w:rsid w:val="00AA2372"/>
    <w:rPr>
      <w:rFonts w:ascii="Times New Roman" w:eastAsia="Times New Roman" w:hAnsi="Times New Roman" w:cs="Times New Roman"/>
      <w:kern w:val="16"/>
      <w:sz w:val="20"/>
      <w:szCs w:val="20"/>
      <w:lang w:val="x-none" w:eastAsia="x-none"/>
    </w:rPr>
  </w:style>
  <w:style w:type="character" w:customStyle="1" w:styleId="DeltaViewInsertion">
    <w:name w:val="DeltaView Insertion"/>
    <w:basedOn w:val="Domylnaczcionkaakapitu"/>
    <w:rsid w:val="00AA2372"/>
    <w:rPr>
      <w:b/>
      <w:bCs/>
      <w:i/>
      <w:iCs/>
      <w:spacing w:val="0"/>
    </w:rPr>
  </w:style>
  <w:style w:type="character" w:styleId="Odwoanieprzypisudolnego">
    <w:name w:val="footnote reference"/>
    <w:uiPriority w:val="99"/>
    <w:semiHidden/>
    <w:unhideWhenUsed/>
    <w:rsid w:val="00CD48F1"/>
    <w:rPr>
      <w:shd w:val="clear" w:color="auto" w:fill="auto"/>
      <w:vertAlign w:val="superscript"/>
    </w:rPr>
  </w:style>
  <w:style w:type="paragraph" w:customStyle="1" w:styleId="Tiret0">
    <w:name w:val="Tiret 0"/>
    <w:basedOn w:val="Normalny"/>
    <w:rsid w:val="00CD48F1"/>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CD48F1"/>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CD48F1"/>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CD48F1"/>
    <w:pPr>
      <w:numPr>
        <w:ilvl w:val="1"/>
        <w:numId w:val="4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CD48F1"/>
    <w:pPr>
      <w:numPr>
        <w:ilvl w:val="2"/>
        <w:numId w:val="4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CD48F1"/>
    <w:pPr>
      <w:numPr>
        <w:ilvl w:val="3"/>
        <w:numId w:val="41"/>
      </w:numPr>
      <w:spacing w:before="120" w:after="120" w:line="240" w:lineRule="auto"/>
      <w:jc w:val="both"/>
    </w:pPr>
    <w:rPr>
      <w:rFonts w:ascii="Times New Roman" w:eastAsia="Calibri" w:hAnsi="Times New Roman" w:cs="Times New Roman"/>
      <w:sz w:val="24"/>
      <w:lang w:eastAsia="en-GB"/>
    </w:rPr>
  </w:style>
  <w:style w:type="character" w:customStyle="1" w:styleId="Nagwek2Znak">
    <w:name w:val="Nagłówek 2 Znak"/>
    <w:basedOn w:val="Domylnaczcionkaakapitu"/>
    <w:link w:val="Nagwek2"/>
    <w:uiPriority w:val="9"/>
    <w:semiHidden/>
    <w:rsid w:val="0052439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zp.gov.pl/baza-wiedzy/jednolity-europejski-dokument-zamowien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ubliczne@udsc.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udsc.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c.europa.eu/growth/tools-databases/espd/" TargetMode="External"/><Relationship Id="rId4" Type="http://schemas.openxmlformats.org/officeDocument/2006/relationships/settings" Target="settings.xml"/><Relationship Id="rId9" Type="http://schemas.openxmlformats.org/officeDocument/2006/relationships/hyperlink" Target="http://www.udsc.gov.pl" TargetMode="External"/><Relationship Id="rId14" Type="http://schemas.openxmlformats.org/officeDocument/2006/relationships/hyperlink" Target="http://www.udsc.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CFD32-A87B-4890-9D4D-BEB389A68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42</Pages>
  <Words>15416</Words>
  <Characters>92499</Characters>
  <Application>Microsoft Office Word</Application>
  <DocSecurity>0</DocSecurity>
  <Lines>770</Lines>
  <Paragraphs>215</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107700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Kalinowska Małgorzata</dc:creator>
  <cp:keywords/>
  <dc:description/>
  <cp:lastModifiedBy>Kalinowska Małgorzata</cp:lastModifiedBy>
  <cp:revision>7</cp:revision>
  <cp:lastPrinted>2017-06-30T08:01:00Z</cp:lastPrinted>
  <dcterms:created xsi:type="dcterms:W3CDTF">2017-06-28T11:54:00Z</dcterms:created>
  <dcterms:modified xsi:type="dcterms:W3CDTF">2017-06-30T08:03:00Z</dcterms:modified>
</cp:coreProperties>
</file>