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77777777" w:rsidR="0082264B" w:rsidRPr="007D1591" w:rsidRDefault="0082264B" w:rsidP="0082264B">
      <w:pPr>
        <w:spacing w:before="240" w:after="60" w:line="240" w:lineRule="auto"/>
        <w:jc w:val="center"/>
        <w:outlineLvl w:val="0"/>
        <w:rPr>
          <w:rFonts w:ascii="Tahoma" w:eastAsia="Times New Roman" w:hAnsi="Tahoma" w:cs="Tahoma"/>
          <w:sz w:val="20"/>
          <w:szCs w:val="20"/>
          <w:lang w:eastAsia="pl-PL"/>
        </w:rPr>
      </w:pPr>
      <w:bookmarkStart w:id="0" w:name="_GoBack"/>
      <w:bookmarkEnd w:id="0"/>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3A2CE3CC" wp14:editId="672BC9E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E68AC"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1D525345"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7A514E29"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1C3081C5"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0BEF143F" w14:textId="77777777" w:rsidR="0082264B" w:rsidRPr="007D1591" w:rsidRDefault="0082264B" w:rsidP="0082264B">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6DE878C5"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A6E0D23"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3AFABD06"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90D9552" w14:textId="0FB1ECD5" w:rsidR="0082264B" w:rsidRPr="007D1591" w:rsidRDefault="00FC18B6" w:rsidP="003501F7">
      <w:pPr>
        <w:spacing w:after="0" w:line="240" w:lineRule="auto"/>
        <w:jc w:val="center"/>
        <w:rPr>
          <w:rFonts w:ascii="Tahoma" w:eastAsia="Times New Roman" w:hAnsi="Tahoma" w:cs="Tahoma"/>
          <w:b/>
          <w:sz w:val="24"/>
          <w:szCs w:val="24"/>
          <w:lang w:eastAsia="pl-PL"/>
        </w:rPr>
      </w:pPr>
      <w:r>
        <w:rPr>
          <w:rFonts w:ascii="Tahoma" w:eastAsia="Times New Roman" w:hAnsi="Tahoma" w:cs="Tahoma"/>
          <w:b/>
          <w:sz w:val="24"/>
          <w:szCs w:val="24"/>
          <w:lang w:eastAsia="pl-PL"/>
        </w:rPr>
        <w:t xml:space="preserve">na </w:t>
      </w:r>
      <w:r w:rsidR="003501F7">
        <w:rPr>
          <w:rFonts w:ascii="Tahoma" w:eastAsia="Times New Roman" w:hAnsi="Tahoma" w:cs="Tahoma"/>
          <w:b/>
          <w:sz w:val="24"/>
          <w:szCs w:val="24"/>
          <w:lang w:eastAsia="pl-PL"/>
        </w:rPr>
        <w:t xml:space="preserve">organizację </w:t>
      </w:r>
      <w:r w:rsidR="00F429B7">
        <w:rPr>
          <w:rFonts w:ascii="Tahoma" w:eastAsia="Times New Roman" w:hAnsi="Tahoma" w:cs="Tahoma"/>
          <w:b/>
          <w:sz w:val="24"/>
          <w:szCs w:val="24"/>
          <w:lang w:eastAsia="pl-PL"/>
        </w:rPr>
        <w:t xml:space="preserve">i przeprowadzenie </w:t>
      </w:r>
      <w:r w:rsidR="003501F7">
        <w:rPr>
          <w:rFonts w:ascii="Tahoma" w:eastAsia="Times New Roman" w:hAnsi="Tahoma" w:cs="Tahoma"/>
          <w:b/>
          <w:sz w:val="24"/>
          <w:szCs w:val="24"/>
          <w:lang w:eastAsia="pl-PL"/>
        </w:rPr>
        <w:t>wyjazdu studyjnego do Norwegii dla pracowników Urzędu do Spraw Cudzoziemców</w:t>
      </w:r>
    </w:p>
    <w:p w14:paraId="49266BD1"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2030285"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2884A11A" w14:textId="780BD7C2"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471B5E">
        <w:rPr>
          <w:rFonts w:ascii="Tahoma" w:eastAsia="Times New Roman" w:hAnsi="Tahoma" w:cs="Tahoma"/>
          <w:b/>
          <w:sz w:val="20"/>
          <w:szCs w:val="20"/>
          <w:lang w:eastAsia="pl-PL"/>
        </w:rPr>
        <w:t>18</w:t>
      </w:r>
      <w:r w:rsidRPr="00C2276F">
        <w:rPr>
          <w:rFonts w:ascii="Tahoma" w:eastAsia="Times New Roman" w:hAnsi="Tahoma" w:cs="Tahoma"/>
          <w:b/>
          <w:sz w:val="20"/>
          <w:szCs w:val="20"/>
          <w:lang w:eastAsia="pl-PL"/>
        </w:rPr>
        <w:t>/</w:t>
      </w:r>
      <w:r w:rsidR="003501F7">
        <w:rPr>
          <w:rFonts w:ascii="Tahoma" w:eastAsia="Times New Roman" w:hAnsi="Tahoma" w:cs="Tahoma"/>
          <w:b/>
          <w:sz w:val="20"/>
          <w:szCs w:val="20"/>
          <w:lang w:eastAsia="pl-PL"/>
        </w:rPr>
        <w:t>WYJAZD STUDYJNY - NORWEGIA</w:t>
      </w:r>
      <w:r w:rsidRPr="00C2276F">
        <w:rPr>
          <w:rFonts w:ascii="Tahoma" w:eastAsia="Times New Roman" w:hAnsi="Tahoma" w:cs="Tahoma"/>
          <w:b/>
          <w:sz w:val="20"/>
          <w:szCs w:val="20"/>
          <w:lang w:eastAsia="pl-PL"/>
        </w:rPr>
        <w:t>/PN/17</w:t>
      </w:r>
    </w:p>
    <w:p w14:paraId="032534CC"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5671B20"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F886A21"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F5C33C0" w14:textId="77777777" w:rsidR="0082264B" w:rsidRPr="007D1591" w:rsidRDefault="0082264B" w:rsidP="0082264B">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Pr>
          <w:rFonts w:ascii="Tahoma" w:eastAsia="Times New Roman" w:hAnsi="Tahoma" w:cs="Tahoma"/>
          <w:b/>
          <w:sz w:val="20"/>
          <w:szCs w:val="20"/>
          <w:lang w:eastAsia="pl-PL"/>
        </w:rPr>
        <w:t xml:space="preserve">przetargu nieograniczonego </w:t>
      </w:r>
      <w:r w:rsidRPr="00EC4B6F">
        <w:rPr>
          <w:rFonts w:ascii="Tahoma" w:hAnsi="Tahoma" w:cs="Tahoma"/>
          <w:b/>
          <w:sz w:val="20"/>
          <w:szCs w:val="20"/>
        </w:rPr>
        <w:t xml:space="preserve">o wartości </w:t>
      </w:r>
      <w:r w:rsidR="00FC18B6">
        <w:rPr>
          <w:rFonts w:ascii="Tahoma" w:hAnsi="Tahoma" w:cs="Tahoma"/>
          <w:b/>
          <w:sz w:val="20"/>
          <w:szCs w:val="20"/>
        </w:rPr>
        <w:t>powyżej</w:t>
      </w:r>
      <w:r w:rsidRPr="00EC4B6F">
        <w:rPr>
          <w:rFonts w:ascii="Tahoma" w:hAnsi="Tahoma" w:cs="Tahoma"/>
          <w:b/>
          <w:sz w:val="20"/>
          <w:szCs w:val="20"/>
        </w:rPr>
        <w:t xml:space="preserve"> 135 000 euro</w:t>
      </w:r>
      <w:r w:rsidRPr="007D1591">
        <w:rPr>
          <w:rFonts w:ascii="Tahoma" w:eastAsia="Times New Roman" w:hAnsi="Tahoma" w:cs="Tahoma"/>
          <w:sz w:val="20"/>
          <w:szCs w:val="20"/>
          <w:lang w:eastAsia="pl-PL"/>
        </w:rPr>
        <w:t xml:space="preserve"> na podstawie ustawy z dnia 29 stycznia 2004 roku Prawo zamówień publicznych (Dz. U. z 2015 r. poz. 2164 z późn. zm.)</w:t>
      </w:r>
    </w:p>
    <w:p w14:paraId="1F3A3CB2" w14:textId="77777777" w:rsidR="0082264B" w:rsidRDefault="0082264B" w:rsidP="0082264B">
      <w:pPr>
        <w:spacing w:after="0" w:line="240" w:lineRule="auto"/>
        <w:jc w:val="center"/>
        <w:rPr>
          <w:rFonts w:ascii="Tahoma" w:eastAsia="Times New Roman" w:hAnsi="Tahoma" w:cs="Tahoma"/>
          <w:b/>
          <w:sz w:val="20"/>
          <w:szCs w:val="20"/>
          <w:lang w:eastAsia="pl-PL"/>
        </w:rPr>
      </w:pPr>
    </w:p>
    <w:p w14:paraId="18373A61"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19C75A2E" w14:textId="77777777" w:rsidR="0082264B" w:rsidRDefault="0082264B" w:rsidP="0082264B">
      <w:pPr>
        <w:spacing w:after="0" w:line="240" w:lineRule="auto"/>
        <w:jc w:val="center"/>
        <w:rPr>
          <w:rFonts w:ascii="Tahoma" w:eastAsia="Times New Roman" w:hAnsi="Tahoma" w:cs="Tahoma"/>
          <w:b/>
          <w:sz w:val="20"/>
          <w:szCs w:val="20"/>
          <w:lang w:eastAsia="pl-PL"/>
        </w:rPr>
      </w:pPr>
    </w:p>
    <w:p w14:paraId="0FDB605E"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77717C7A" w14:textId="6D213A4C" w:rsidR="003501F7" w:rsidRPr="007F1005"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w:t>
      </w:r>
      <w:r>
        <w:rPr>
          <w:rFonts w:ascii="Tahoma" w:eastAsia="Times New Roman" w:hAnsi="Tahoma" w:cs="Tahoma"/>
          <w:b/>
          <w:i/>
          <w:sz w:val="18"/>
          <w:szCs w:val="18"/>
          <w:lang w:eastAsia="pl-PL"/>
        </w:rPr>
        <w:t xml:space="preserve">stępowanie realizowane w ramach </w:t>
      </w:r>
    </w:p>
    <w:p w14:paraId="72A9A0C5" w14:textId="367CCA19" w:rsidR="003501F7"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 xml:space="preserve">projektu nr </w:t>
      </w:r>
      <w:r>
        <w:rPr>
          <w:rFonts w:ascii="Tahoma" w:eastAsia="Times New Roman" w:hAnsi="Tahoma" w:cs="Tahoma"/>
          <w:b/>
          <w:i/>
          <w:sz w:val="18"/>
          <w:szCs w:val="18"/>
          <w:lang w:eastAsia="pl-PL"/>
        </w:rPr>
        <w:t>10</w:t>
      </w:r>
      <w:r w:rsidRPr="007F1005">
        <w:rPr>
          <w:rFonts w:ascii="Tahoma" w:eastAsia="Times New Roman" w:hAnsi="Tahoma" w:cs="Tahoma"/>
          <w:b/>
          <w:i/>
          <w:sz w:val="18"/>
          <w:szCs w:val="18"/>
          <w:lang w:eastAsia="pl-PL"/>
        </w:rPr>
        <w:t>/1-2015/BK-FAMI „</w:t>
      </w:r>
      <w:r w:rsidR="00E82F2E">
        <w:rPr>
          <w:rFonts w:ascii="Tahoma" w:eastAsia="Times New Roman" w:hAnsi="Tahoma" w:cs="Tahoma"/>
          <w:b/>
          <w:i/>
          <w:sz w:val="18"/>
          <w:szCs w:val="18"/>
          <w:lang w:eastAsia="pl-PL"/>
        </w:rPr>
        <w:t>W</w:t>
      </w:r>
      <w:r>
        <w:rPr>
          <w:rFonts w:ascii="Tahoma" w:eastAsia="Times New Roman" w:hAnsi="Tahoma" w:cs="Tahoma"/>
          <w:b/>
          <w:i/>
          <w:sz w:val="18"/>
          <w:szCs w:val="18"/>
          <w:lang w:eastAsia="pl-PL"/>
        </w:rPr>
        <w:t>izyty studyj</w:t>
      </w:r>
      <w:r w:rsidR="00A50AFC">
        <w:rPr>
          <w:rFonts w:ascii="Tahoma" w:eastAsia="Times New Roman" w:hAnsi="Tahoma" w:cs="Tahoma"/>
          <w:b/>
          <w:i/>
          <w:sz w:val="18"/>
          <w:szCs w:val="18"/>
          <w:lang w:eastAsia="pl-PL"/>
        </w:rPr>
        <w:t>ne pracowników U</w:t>
      </w:r>
      <w:r w:rsidR="00E82F2E">
        <w:rPr>
          <w:rFonts w:ascii="Tahoma" w:eastAsia="Times New Roman" w:hAnsi="Tahoma" w:cs="Tahoma"/>
          <w:b/>
          <w:i/>
          <w:sz w:val="18"/>
          <w:szCs w:val="18"/>
          <w:lang w:eastAsia="pl-PL"/>
        </w:rPr>
        <w:t>rzędu do Spraw C</w:t>
      </w:r>
      <w:r>
        <w:rPr>
          <w:rFonts w:ascii="Tahoma" w:eastAsia="Times New Roman" w:hAnsi="Tahoma" w:cs="Tahoma"/>
          <w:b/>
          <w:i/>
          <w:sz w:val="18"/>
          <w:szCs w:val="18"/>
          <w:lang w:eastAsia="pl-PL"/>
        </w:rPr>
        <w:t>udzoziemców”</w:t>
      </w:r>
    </w:p>
    <w:p w14:paraId="08837225" w14:textId="472817BC" w:rsidR="003501F7" w:rsidRPr="007F1005"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finansowan</w:t>
      </w:r>
      <w:r>
        <w:rPr>
          <w:rFonts w:ascii="Tahoma" w:eastAsia="Times New Roman" w:hAnsi="Tahoma" w:cs="Tahoma"/>
          <w:b/>
          <w:i/>
          <w:sz w:val="18"/>
          <w:szCs w:val="18"/>
          <w:lang w:eastAsia="pl-PL"/>
        </w:rPr>
        <w:t>ego</w:t>
      </w:r>
      <w:r w:rsidRPr="007F1005">
        <w:rPr>
          <w:rFonts w:ascii="Tahoma" w:eastAsia="Times New Roman" w:hAnsi="Tahoma" w:cs="Tahoma"/>
          <w:b/>
          <w:i/>
          <w:sz w:val="18"/>
          <w:szCs w:val="18"/>
          <w:lang w:eastAsia="pl-PL"/>
        </w:rPr>
        <w:t xml:space="preserve"> z Programu Krajowego Funduszu Azylu, Migracji i Integracji</w:t>
      </w:r>
    </w:p>
    <w:p w14:paraId="5531150D" w14:textId="5C80515B" w:rsidR="0082264B" w:rsidRDefault="0082264B" w:rsidP="0082264B">
      <w:pPr>
        <w:spacing w:after="0" w:line="240" w:lineRule="auto"/>
        <w:jc w:val="center"/>
        <w:rPr>
          <w:rFonts w:ascii="Tahoma" w:eastAsia="Times New Roman" w:hAnsi="Tahoma" w:cs="Tahoma"/>
          <w:b/>
          <w:i/>
          <w:sz w:val="18"/>
          <w:szCs w:val="18"/>
          <w:lang w:eastAsia="pl-PL"/>
        </w:rPr>
      </w:pPr>
    </w:p>
    <w:p w14:paraId="41BDFCEE" w14:textId="309D0D61" w:rsidR="00FD1D1E" w:rsidRDefault="00FD1D1E" w:rsidP="0082264B">
      <w:pPr>
        <w:spacing w:after="0" w:line="240" w:lineRule="auto"/>
        <w:jc w:val="center"/>
        <w:rPr>
          <w:rFonts w:ascii="Tahoma" w:eastAsia="Times New Roman" w:hAnsi="Tahoma" w:cs="Tahoma"/>
          <w:b/>
          <w:i/>
          <w:sz w:val="18"/>
          <w:szCs w:val="18"/>
          <w:lang w:eastAsia="pl-PL"/>
        </w:rPr>
      </w:pPr>
    </w:p>
    <w:p w14:paraId="141710B1" w14:textId="53E81098" w:rsidR="00FD1D1E" w:rsidRDefault="00FD1D1E" w:rsidP="0082264B">
      <w:pPr>
        <w:spacing w:after="0" w:line="240" w:lineRule="auto"/>
        <w:jc w:val="center"/>
        <w:rPr>
          <w:rFonts w:ascii="Tahoma" w:eastAsia="Times New Roman" w:hAnsi="Tahoma" w:cs="Tahoma"/>
          <w:b/>
          <w:i/>
          <w:sz w:val="18"/>
          <w:szCs w:val="18"/>
          <w:lang w:eastAsia="pl-PL"/>
        </w:rPr>
      </w:pPr>
    </w:p>
    <w:p w14:paraId="08D17D33" w14:textId="67BCC92B" w:rsidR="00FD1D1E" w:rsidRDefault="00FD1D1E" w:rsidP="0082264B">
      <w:pPr>
        <w:spacing w:after="0" w:line="240" w:lineRule="auto"/>
        <w:jc w:val="center"/>
        <w:rPr>
          <w:rFonts w:ascii="Tahoma" w:eastAsia="Times New Roman" w:hAnsi="Tahoma" w:cs="Tahoma"/>
          <w:b/>
          <w:i/>
          <w:sz w:val="18"/>
          <w:szCs w:val="18"/>
          <w:lang w:eastAsia="pl-PL"/>
        </w:rPr>
      </w:pPr>
    </w:p>
    <w:p w14:paraId="507E66F0" w14:textId="77777777" w:rsidR="00FD1D1E" w:rsidRPr="007D1591" w:rsidRDefault="00FD1D1E" w:rsidP="0082264B">
      <w:pPr>
        <w:spacing w:after="0" w:line="240" w:lineRule="auto"/>
        <w:jc w:val="center"/>
        <w:rPr>
          <w:rFonts w:ascii="Tahoma" w:eastAsia="Times New Roman" w:hAnsi="Tahoma" w:cs="Tahoma"/>
          <w:b/>
          <w:sz w:val="20"/>
          <w:szCs w:val="20"/>
          <w:lang w:eastAsia="pl-PL"/>
        </w:rPr>
      </w:pPr>
    </w:p>
    <w:p w14:paraId="6EDF2C27" w14:textId="77777777" w:rsidR="0082264B" w:rsidRDefault="0082264B" w:rsidP="0082264B">
      <w:pPr>
        <w:spacing w:after="0" w:line="240" w:lineRule="auto"/>
        <w:rPr>
          <w:rFonts w:ascii="Arial" w:eastAsia="Times New Roman" w:hAnsi="Arial" w:cs="Times New Roman"/>
          <w:sz w:val="24"/>
          <w:szCs w:val="24"/>
          <w:lang w:eastAsia="pl-PL"/>
        </w:rPr>
      </w:pPr>
    </w:p>
    <w:p w14:paraId="02ADBB33" w14:textId="77777777" w:rsidR="0082264B" w:rsidRDefault="0082264B" w:rsidP="0082264B">
      <w:pPr>
        <w:spacing w:after="0" w:line="240" w:lineRule="auto"/>
        <w:rPr>
          <w:rFonts w:ascii="Arial" w:eastAsia="Times New Roman" w:hAnsi="Arial" w:cs="Times New Roman"/>
          <w:sz w:val="24"/>
          <w:szCs w:val="24"/>
          <w:lang w:eastAsia="pl-PL"/>
        </w:rPr>
      </w:pPr>
    </w:p>
    <w:p w14:paraId="5DF33DB6" w14:textId="77777777" w:rsidR="0082264B" w:rsidRDefault="0082264B" w:rsidP="0082264B">
      <w:pPr>
        <w:spacing w:after="0" w:line="240" w:lineRule="auto"/>
        <w:rPr>
          <w:rFonts w:ascii="Arial" w:eastAsia="Times New Roman" w:hAnsi="Arial" w:cs="Times New Roman"/>
          <w:sz w:val="24"/>
          <w:szCs w:val="24"/>
          <w:lang w:eastAsia="pl-PL"/>
        </w:rPr>
      </w:pPr>
    </w:p>
    <w:p w14:paraId="57935313"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49E6D638"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37B505C6" w14:textId="7CA3E644" w:rsidR="0082264B" w:rsidRPr="007D1591" w:rsidRDefault="0082264B" w:rsidP="00FC18B6">
      <w:pPr>
        <w:spacing w:after="0" w:line="240" w:lineRule="auto"/>
        <w:ind w:left="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4B2D13">
        <w:rPr>
          <w:rFonts w:ascii="Tahoma" w:eastAsia="Times New Roman" w:hAnsi="Tahoma" w:cs="Tahoma"/>
          <w:b/>
          <w:sz w:val="20"/>
          <w:szCs w:val="20"/>
          <w:lang w:eastAsia="pl-PL"/>
        </w:rPr>
        <w:t>26</w:t>
      </w:r>
      <w:r w:rsidRPr="007D1591">
        <w:rPr>
          <w:rFonts w:ascii="Tahoma" w:eastAsia="Times New Roman" w:hAnsi="Tahoma" w:cs="Tahoma"/>
          <w:b/>
          <w:sz w:val="20"/>
          <w:szCs w:val="20"/>
          <w:lang w:eastAsia="pl-PL"/>
        </w:rPr>
        <w:t>-</w:t>
      </w:r>
      <w:r w:rsidR="00471B5E">
        <w:rPr>
          <w:rFonts w:ascii="Tahoma" w:eastAsia="Times New Roman" w:hAnsi="Tahoma" w:cs="Tahoma"/>
          <w:b/>
          <w:sz w:val="20"/>
          <w:szCs w:val="20"/>
          <w:lang w:eastAsia="pl-PL"/>
        </w:rPr>
        <w:t>06</w:t>
      </w:r>
      <w:r w:rsidRPr="007D1591">
        <w:rPr>
          <w:rFonts w:ascii="Tahoma" w:eastAsia="Times New Roman" w:hAnsi="Tahoma" w:cs="Tahoma"/>
          <w:b/>
          <w:sz w:val="20"/>
          <w:szCs w:val="20"/>
          <w:lang w:eastAsia="pl-PL"/>
        </w:rPr>
        <w:t>-201</w:t>
      </w:r>
      <w:r>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36AB5831" w14:textId="77777777" w:rsidR="0082264B" w:rsidRPr="007D1591" w:rsidRDefault="0082264B" w:rsidP="0082264B">
      <w:pPr>
        <w:spacing w:after="0" w:line="240" w:lineRule="auto"/>
        <w:ind w:left="5954"/>
        <w:rPr>
          <w:rFonts w:ascii="Tahoma" w:eastAsia="Times New Roman" w:hAnsi="Tahoma" w:cs="Tahoma"/>
          <w:sz w:val="20"/>
          <w:szCs w:val="20"/>
          <w:lang w:eastAsia="pl-PL"/>
        </w:rPr>
      </w:pPr>
    </w:p>
    <w:p w14:paraId="069FFA7A" w14:textId="73F08D4F" w:rsidR="0082264B" w:rsidRDefault="0082264B" w:rsidP="0082264B">
      <w:pPr>
        <w:spacing w:after="0" w:line="240" w:lineRule="auto"/>
        <w:ind w:left="6379"/>
        <w:jc w:val="both"/>
        <w:rPr>
          <w:rFonts w:ascii="Times New Roman" w:eastAsia="Times New Roman" w:hAnsi="Times New Roman" w:cs="Times New Roman"/>
          <w:sz w:val="24"/>
          <w:szCs w:val="24"/>
          <w:lang w:eastAsia="pl-PL"/>
        </w:rPr>
      </w:pPr>
    </w:p>
    <w:p w14:paraId="6E69FA3F" w14:textId="72B2281D" w:rsidR="00471B5E" w:rsidRDefault="00471B5E" w:rsidP="0082264B">
      <w:pPr>
        <w:spacing w:after="0" w:line="240" w:lineRule="auto"/>
        <w:ind w:left="6379"/>
        <w:jc w:val="both"/>
        <w:rPr>
          <w:rFonts w:ascii="Times New Roman" w:eastAsia="Times New Roman" w:hAnsi="Times New Roman" w:cs="Times New Roman"/>
          <w:sz w:val="24"/>
          <w:szCs w:val="24"/>
          <w:lang w:eastAsia="pl-PL"/>
        </w:rPr>
      </w:pPr>
    </w:p>
    <w:p w14:paraId="37B9C9A9" w14:textId="4BE9FB44" w:rsidR="00471B5E" w:rsidRPr="004B2D13" w:rsidRDefault="004B2D13" w:rsidP="0082264B">
      <w:pPr>
        <w:spacing w:after="0" w:line="240" w:lineRule="auto"/>
        <w:ind w:left="6379"/>
        <w:jc w:val="both"/>
        <w:rPr>
          <w:rFonts w:ascii="Tahoma" w:eastAsia="Times New Roman" w:hAnsi="Tahoma" w:cs="Tahoma"/>
          <w:b/>
          <w:i/>
          <w:sz w:val="20"/>
          <w:szCs w:val="20"/>
          <w:lang w:eastAsia="pl-PL"/>
        </w:rPr>
      </w:pPr>
      <w:r w:rsidRPr="004B2D13">
        <w:rPr>
          <w:rFonts w:ascii="Tahoma" w:eastAsia="Times New Roman" w:hAnsi="Tahoma" w:cs="Tahoma"/>
          <w:b/>
          <w:i/>
          <w:sz w:val="20"/>
          <w:szCs w:val="20"/>
          <w:lang w:eastAsia="pl-PL"/>
        </w:rPr>
        <w:t>Arkadiusz Szymański</w:t>
      </w:r>
    </w:p>
    <w:p w14:paraId="030003D2" w14:textId="77777777" w:rsidR="00471B5E" w:rsidRPr="00472D67" w:rsidRDefault="00471B5E" w:rsidP="0082264B">
      <w:pPr>
        <w:spacing w:after="0" w:line="240" w:lineRule="auto"/>
        <w:ind w:left="6379"/>
        <w:jc w:val="both"/>
        <w:rPr>
          <w:rFonts w:ascii="Times New Roman" w:eastAsia="Times New Roman" w:hAnsi="Times New Roman" w:cs="Times New Roman"/>
          <w:sz w:val="24"/>
          <w:szCs w:val="24"/>
          <w:lang w:eastAsia="pl-PL"/>
        </w:rPr>
      </w:pPr>
    </w:p>
    <w:p w14:paraId="4258C94D" w14:textId="77777777" w:rsidR="0082264B" w:rsidRDefault="0082264B" w:rsidP="0082264B">
      <w:pPr>
        <w:spacing w:after="0" w:line="240" w:lineRule="auto"/>
        <w:jc w:val="both"/>
        <w:rPr>
          <w:rFonts w:ascii="Calibri" w:eastAsia="Times New Roman" w:hAnsi="Calibri" w:cs="Segoe UI"/>
          <w:sz w:val="20"/>
          <w:szCs w:val="24"/>
          <w:lang w:eastAsia="pl-PL"/>
        </w:rPr>
      </w:pPr>
    </w:p>
    <w:p w14:paraId="632F648A" w14:textId="77777777" w:rsidR="0082264B" w:rsidRDefault="0082264B" w:rsidP="0082264B">
      <w:pPr>
        <w:spacing w:after="0" w:line="240" w:lineRule="auto"/>
        <w:jc w:val="both"/>
        <w:rPr>
          <w:rFonts w:ascii="Calibri" w:eastAsia="Times New Roman" w:hAnsi="Calibri" w:cs="Segoe UI"/>
          <w:sz w:val="20"/>
          <w:szCs w:val="24"/>
          <w:lang w:eastAsia="pl-PL"/>
        </w:rPr>
      </w:pPr>
    </w:p>
    <w:p w14:paraId="2C30EC9C" w14:textId="77777777" w:rsidR="0082264B" w:rsidRPr="007D1591" w:rsidRDefault="0082264B" w:rsidP="0082264B">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eastAsia="Times New Roman" w:hAnsi="Calibri" w:cs="Segoe UI"/>
          <w:sz w:val="20"/>
          <w:szCs w:val="24"/>
          <w:lang w:eastAsia="pl-PL"/>
        </w:rPr>
        <w:t xml:space="preserve"> określonym przez Zamawiającego</w:t>
      </w:r>
    </w:p>
    <w:p w14:paraId="6BF1D46B" w14:textId="77777777" w:rsidR="0082264B" w:rsidRPr="007D1591" w:rsidRDefault="0082264B" w:rsidP="0082264B">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376EEC1B"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35649C8E" w14:textId="77777777" w:rsidR="0082264B" w:rsidRPr="007A45CC" w:rsidRDefault="0082264B" w:rsidP="0082264B">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6FD6B7C5" w14:textId="77777777" w:rsidR="0082264B" w:rsidRPr="00840683" w:rsidRDefault="0082264B" w:rsidP="0082264B">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1B54E5A6" w14:textId="77777777" w:rsidR="0082264B" w:rsidRPr="00840683" w:rsidRDefault="0082264B" w:rsidP="0082264B">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 ul. Taborowa 33 02-699 Warszawa.</w:t>
      </w:r>
    </w:p>
    <w:p w14:paraId="22FAC622" w14:textId="77777777" w:rsidR="0082264B" w:rsidRPr="00840683" w:rsidRDefault="0082264B" w:rsidP="0082264B">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Pr="00840683">
        <w:rPr>
          <w:rFonts w:ascii="Tahoma" w:eastAsia="Times New Roman" w:hAnsi="Tahoma" w:cs="Tahoma"/>
          <w:sz w:val="20"/>
          <w:szCs w:val="20"/>
          <w:u w:val="single"/>
          <w:lang w:eastAsia="pl-PL"/>
        </w:rPr>
        <w:t>.</w:t>
      </w:r>
    </w:p>
    <w:p w14:paraId="098FBC01" w14:textId="77777777" w:rsidR="0082264B" w:rsidRPr="007A45CC" w:rsidRDefault="0082264B" w:rsidP="0082264B">
      <w:pPr>
        <w:spacing w:after="0" w:line="240" w:lineRule="auto"/>
        <w:ind w:left="720"/>
        <w:contextualSpacing/>
        <w:rPr>
          <w:rFonts w:ascii="Tahoma" w:eastAsia="Times New Roman" w:hAnsi="Tahoma" w:cs="Tahoma"/>
          <w:sz w:val="20"/>
          <w:szCs w:val="20"/>
          <w:u w:val="single"/>
          <w:lang w:eastAsia="pl-PL"/>
        </w:rPr>
      </w:pPr>
    </w:p>
    <w:p w14:paraId="6A2C27EF"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3B04F728"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Pr="00051F01">
        <w:rPr>
          <w:rFonts w:ascii="Tahoma" w:eastAsia="Times New Roman" w:hAnsi="Tahoma" w:cs="Tahoma"/>
          <w:sz w:val="20"/>
          <w:szCs w:val="24"/>
          <w:u w:val="single"/>
          <w:lang w:eastAsia="pl-PL"/>
        </w:rPr>
        <w:t>przetargu</w:t>
      </w:r>
      <w:r w:rsidRPr="00051F01">
        <w:rPr>
          <w:rFonts w:ascii="Calibri" w:eastAsia="Times New Roman" w:hAnsi="Calibri" w:cs="Segoe UI"/>
          <w:sz w:val="20"/>
          <w:szCs w:val="24"/>
          <w:u w:val="single"/>
          <w:lang w:eastAsia="pl-PL"/>
        </w:rPr>
        <w:t xml:space="preserve"> </w:t>
      </w:r>
      <w:r w:rsidRPr="00051F01">
        <w:rPr>
          <w:rFonts w:ascii="Tahoma" w:eastAsia="Times New Roman" w:hAnsi="Tahoma" w:cs="Tahoma"/>
          <w:sz w:val="20"/>
          <w:szCs w:val="24"/>
          <w:u w:val="single"/>
          <w:lang w:eastAsia="pl-PL"/>
        </w:rPr>
        <w:t>nieograniczonego</w:t>
      </w:r>
      <w:r w:rsidRPr="0002195E">
        <w:rPr>
          <w:rFonts w:ascii="Tahoma" w:eastAsia="Times New Roman" w:hAnsi="Tahoma" w:cs="Tahoma"/>
          <w:sz w:val="20"/>
          <w:szCs w:val="24"/>
          <w:lang w:eastAsia="pl-PL"/>
        </w:rPr>
        <w:t xml:space="preserve"> </w:t>
      </w:r>
      <w:r w:rsidRPr="00EC4B6F">
        <w:rPr>
          <w:rFonts w:ascii="Tahoma" w:hAnsi="Tahoma" w:cs="Tahoma"/>
          <w:sz w:val="20"/>
        </w:rPr>
        <w:t xml:space="preserve">na podstawie ustawy z dnia 29 stycznia 2004 r. Prawo Zamówień Publicznych </w:t>
      </w:r>
      <w:r>
        <w:rPr>
          <w:rFonts w:ascii="Tahoma" w:hAnsi="Tahoma" w:cs="Tahoma"/>
          <w:sz w:val="20"/>
        </w:rPr>
        <w:t>(</w:t>
      </w:r>
      <w:r w:rsidRPr="0081667C">
        <w:rPr>
          <w:rFonts w:ascii="Tahoma" w:hAnsi="Tahoma" w:cs="Tahoma"/>
          <w:sz w:val="20"/>
        </w:rPr>
        <w:t>Dz. U. z 2015 r. poz. 2164,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r w:rsidRPr="007A45CC">
        <w:rPr>
          <w:rFonts w:ascii="Tahoma" w:eastAsia="Times New Roman" w:hAnsi="Tahoma" w:cs="Tahoma"/>
          <w:sz w:val="20"/>
          <w:szCs w:val="20"/>
          <w:lang w:eastAsia="pl-PL"/>
        </w:rPr>
        <w:t>.</w:t>
      </w:r>
    </w:p>
    <w:p w14:paraId="488A929F"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Pr>
          <w:rFonts w:ascii="Tahoma" w:eastAsia="Times New Roman" w:hAnsi="Tahoma" w:cs="Tahoma"/>
          <w:sz w:val="20"/>
          <w:szCs w:val="20"/>
          <w:lang w:eastAsia="pl-PL"/>
        </w:rPr>
        <w:t xml:space="preserve"> przepisy ustawy Pzp.</w:t>
      </w:r>
    </w:p>
    <w:p w14:paraId="0727B67B" w14:textId="77777777" w:rsidR="0082264B" w:rsidRDefault="0082264B" w:rsidP="0082264B">
      <w:pPr>
        <w:numPr>
          <w:ilvl w:val="0"/>
          <w:numId w:val="2"/>
        </w:numPr>
        <w:spacing w:after="12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Wartość niniejszego zamówienia </w:t>
      </w:r>
      <w:r w:rsidRPr="00FC18B6">
        <w:rPr>
          <w:rFonts w:ascii="Tahoma" w:eastAsia="Times New Roman" w:hAnsi="Tahoma" w:cs="Tahoma"/>
          <w:b/>
          <w:sz w:val="20"/>
          <w:szCs w:val="20"/>
          <w:lang w:eastAsia="pl-PL"/>
        </w:rPr>
        <w:t>przekracza</w:t>
      </w:r>
      <w:r w:rsidRPr="007A45CC">
        <w:rPr>
          <w:rFonts w:ascii="Tahoma" w:eastAsia="Times New Roman" w:hAnsi="Tahoma" w:cs="Tahoma"/>
          <w:sz w:val="20"/>
          <w:szCs w:val="20"/>
          <w:lang w:eastAsia="pl-PL"/>
        </w:rPr>
        <w:t xml:space="preserve"> równowartoś</w:t>
      </w:r>
      <w:r w:rsidR="00FC18B6">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kwoty określonej w przepisach wykonawczych wydanych na podstawie art. 11 ust. 8 ustawy P</w:t>
      </w:r>
      <w:r>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51C2B2EB" w14:textId="1B52EB09" w:rsidR="00080F68" w:rsidRPr="003501F7" w:rsidRDefault="00080F68" w:rsidP="003501F7">
      <w:pPr>
        <w:pStyle w:val="pkt"/>
        <w:numPr>
          <w:ilvl w:val="0"/>
          <w:numId w:val="2"/>
        </w:numPr>
        <w:tabs>
          <w:tab w:val="num" w:pos="426"/>
        </w:tabs>
        <w:spacing w:before="0" w:after="40"/>
        <w:ind w:left="284" w:hanging="284"/>
        <w:rPr>
          <w:rFonts w:ascii="Tahoma" w:hAnsi="Tahoma" w:cs="Tahoma"/>
          <w:sz w:val="20"/>
        </w:rPr>
      </w:pPr>
      <w:r w:rsidRPr="003501F7">
        <w:rPr>
          <w:rFonts w:ascii="Tahoma" w:hAnsi="Tahoma" w:cs="Tahoma"/>
          <w:b/>
          <w:color w:val="000000"/>
          <w:sz w:val="20"/>
        </w:rPr>
        <w:t>Zamawiający przewiduje w trakcie oceny ofert zastosowanie „procedury odwróconej”,</w:t>
      </w:r>
      <w:r w:rsidRPr="003501F7">
        <w:rPr>
          <w:rFonts w:ascii="Tahoma" w:hAnsi="Tahoma" w:cs="Tahoma"/>
          <w:color w:val="000000"/>
          <w:sz w:val="20"/>
        </w:rPr>
        <w:t xml:space="preserve"> o której mowa w art. 24aa ustawy Pzp (w pierwszej kolejności dokona oceny złożonych ofert, </w:t>
      </w:r>
      <w:r w:rsidR="003501F7">
        <w:rPr>
          <w:rFonts w:ascii="Tahoma" w:hAnsi="Tahoma" w:cs="Tahoma"/>
          <w:color w:val="000000"/>
          <w:sz w:val="20"/>
        </w:rPr>
        <w:br/>
      </w:r>
      <w:r w:rsidRPr="003501F7">
        <w:rPr>
          <w:rFonts w:ascii="Tahoma" w:hAnsi="Tahoma" w:cs="Tahoma"/>
          <w:color w:val="000000"/>
          <w:sz w:val="20"/>
        </w:rPr>
        <w:t>a w następnej kolejności zbada czy Wykonawca, którego oferta została oceniona jako najkorzystniejsza, nie podlega wykluczeniu oraz spełnia warunki udziału w postępowaniu).</w:t>
      </w:r>
    </w:p>
    <w:p w14:paraId="4E56326D" w14:textId="77777777" w:rsidR="0082264B" w:rsidRPr="003501F7" w:rsidRDefault="0082264B" w:rsidP="0082264B">
      <w:pPr>
        <w:spacing w:after="0" w:line="240" w:lineRule="auto"/>
        <w:ind w:left="284"/>
        <w:contextualSpacing/>
        <w:jc w:val="both"/>
        <w:rPr>
          <w:rFonts w:ascii="Tahoma" w:eastAsia="Times New Roman" w:hAnsi="Tahoma" w:cs="Tahoma"/>
          <w:sz w:val="20"/>
          <w:szCs w:val="20"/>
          <w:lang w:eastAsia="pl-PL"/>
        </w:rPr>
      </w:pPr>
    </w:p>
    <w:p w14:paraId="5BD96E91" w14:textId="77777777" w:rsidR="0082264B" w:rsidRPr="00431F65" w:rsidRDefault="0082264B" w:rsidP="0082264B">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2B2543A3" w14:textId="1FD60AA8" w:rsidR="00D61C13" w:rsidRPr="007B2056" w:rsidRDefault="0082264B" w:rsidP="00F429B7">
      <w:pPr>
        <w:numPr>
          <w:ilvl w:val="0"/>
          <w:numId w:val="4"/>
        </w:numPr>
        <w:spacing w:after="120" w:line="240" w:lineRule="auto"/>
        <w:ind w:left="284" w:hanging="284"/>
        <w:jc w:val="both"/>
        <w:rPr>
          <w:rFonts w:ascii="Tahoma" w:eastAsia="Times New Roman" w:hAnsi="Tahoma" w:cs="Tahoma"/>
          <w:sz w:val="20"/>
          <w:szCs w:val="20"/>
          <w:lang w:eastAsia="pl-PL"/>
        </w:rPr>
      </w:pPr>
      <w:r w:rsidRPr="007B2056">
        <w:rPr>
          <w:rFonts w:ascii="Tahoma" w:eastAsia="Times New Roman" w:hAnsi="Tahoma" w:cs="Tahoma"/>
          <w:sz w:val="20"/>
          <w:szCs w:val="20"/>
          <w:lang w:eastAsia="pl-PL"/>
        </w:rPr>
        <w:t xml:space="preserve">Przedmiotem zamówienia jest </w:t>
      </w:r>
      <w:r w:rsidR="003501F7" w:rsidRPr="007B2056">
        <w:rPr>
          <w:rFonts w:ascii="Tahoma" w:eastAsia="Times New Roman" w:hAnsi="Tahoma" w:cs="Tahoma"/>
          <w:sz w:val="20"/>
          <w:szCs w:val="20"/>
          <w:lang w:eastAsia="pl-PL"/>
        </w:rPr>
        <w:t xml:space="preserve">zorganizowanie </w:t>
      </w:r>
      <w:r w:rsidR="00F429B7" w:rsidRPr="007B2056">
        <w:rPr>
          <w:rFonts w:ascii="Tahoma" w:hAnsi="Tahoma" w:cs="Tahoma"/>
          <w:color w:val="000000"/>
          <w:sz w:val="20"/>
          <w:szCs w:val="20"/>
          <w:lang w:eastAsia="ar-SA"/>
        </w:rPr>
        <w:t xml:space="preserve">i przeprowadzenie grupowego wyjazdu studyjnego </w:t>
      </w:r>
      <w:r w:rsidR="00F429B7" w:rsidRPr="007B2056">
        <w:rPr>
          <w:rFonts w:ascii="Tahoma" w:eastAsia="Times New Roman" w:hAnsi="Tahoma" w:cs="Tahoma"/>
          <w:sz w:val="20"/>
          <w:szCs w:val="20"/>
          <w:lang w:eastAsia="pl-PL"/>
        </w:rPr>
        <w:t>do Norwegii - do Oslo</w:t>
      </w:r>
      <w:r w:rsidR="007B2056">
        <w:rPr>
          <w:rFonts w:ascii="Tahoma" w:eastAsia="Times New Roman" w:hAnsi="Tahoma" w:cs="Tahoma"/>
          <w:sz w:val="20"/>
          <w:szCs w:val="20"/>
          <w:lang w:eastAsia="pl-PL"/>
        </w:rPr>
        <w:t>,</w:t>
      </w:r>
      <w:r w:rsidR="00F429B7" w:rsidRPr="007B2056">
        <w:rPr>
          <w:rFonts w:ascii="Tahoma" w:hAnsi="Tahoma" w:cs="Tahoma"/>
          <w:color w:val="000000"/>
          <w:sz w:val="20"/>
          <w:szCs w:val="20"/>
          <w:lang w:eastAsia="ar-SA"/>
        </w:rPr>
        <w:t xml:space="preserve"> dla czterech pracowników Urzędu do Spraw Cudzoziemców</w:t>
      </w:r>
      <w:r w:rsidR="00F429B7" w:rsidRPr="007B2056">
        <w:rPr>
          <w:rFonts w:ascii="Tahoma" w:eastAsia="Times New Roman" w:hAnsi="Tahoma" w:cs="Tahoma"/>
          <w:sz w:val="20"/>
          <w:szCs w:val="20"/>
          <w:lang w:eastAsia="pl-PL"/>
        </w:rPr>
        <w:t>.</w:t>
      </w:r>
    </w:p>
    <w:p w14:paraId="4EA41AFA" w14:textId="4E1BA3F9" w:rsidR="0082264B" w:rsidRPr="00D61C13" w:rsidRDefault="003501F7" w:rsidP="00D96F90">
      <w:pPr>
        <w:numPr>
          <w:ilvl w:val="0"/>
          <w:numId w:val="4"/>
        </w:numPr>
        <w:spacing w:after="120" w:line="276" w:lineRule="auto"/>
        <w:ind w:left="284" w:hanging="284"/>
        <w:jc w:val="both"/>
        <w:rPr>
          <w:rFonts w:ascii="Tahoma" w:eastAsia="Times New Roman" w:hAnsi="Tahoma" w:cs="Tahoma"/>
          <w:sz w:val="20"/>
          <w:szCs w:val="20"/>
          <w:lang w:eastAsia="pl-PL"/>
        </w:rPr>
      </w:pPr>
      <w:r w:rsidRPr="00D61C13">
        <w:rPr>
          <w:rFonts w:ascii="Tahoma" w:eastAsia="Times New Roman" w:hAnsi="Tahoma" w:cs="Tahoma"/>
          <w:sz w:val="20"/>
          <w:szCs w:val="20"/>
          <w:lang w:eastAsia="pl-PL"/>
        </w:rPr>
        <w:t xml:space="preserve">W ramach realizacji przedmiotu zamówienia Wykonawca zobowiązany będzie </w:t>
      </w:r>
      <w:r w:rsidR="00D61C13" w:rsidRPr="00D61C13">
        <w:rPr>
          <w:rFonts w:ascii="Tahoma" w:eastAsia="Times New Roman" w:hAnsi="Tahoma" w:cs="Tahoma"/>
          <w:sz w:val="20"/>
          <w:szCs w:val="20"/>
          <w:lang w:eastAsia="pl-PL"/>
        </w:rPr>
        <w:t xml:space="preserve">w szczególności </w:t>
      </w:r>
      <w:r w:rsidR="00D55644">
        <w:rPr>
          <w:rFonts w:ascii="Tahoma" w:eastAsia="Times New Roman" w:hAnsi="Tahoma" w:cs="Tahoma"/>
          <w:sz w:val="20"/>
          <w:szCs w:val="20"/>
          <w:lang w:eastAsia="pl-PL"/>
        </w:rPr>
        <w:br/>
      </w:r>
      <w:r w:rsidR="00D61C13" w:rsidRPr="00D61C13">
        <w:rPr>
          <w:rFonts w:ascii="Tahoma" w:eastAsia="Times New Roman" w:hAnsi="Tahoma" w:cs="Tahoma"/>
          <w:sz w:val="20"/>
          <w:szCs w:val="20"/>
          <w:lang w:eastAsia="pl-PL"/>
        </w:rPr>
        <w:t xml:space="preserve">do </w:t>
      </w:r>
      <w:r w:rsidRPr="00D61C13">
        <w:rPr>
          <w:rFonts w:ascii="Tahoma" w:eastAsia="Times New Roman" w:hAnsi="Tahoma" w:cs="Tahoma"/>
          <w:sz w:val="20"/>
          <w:szCs w:val="20"/>
          <w:lang w:eastAsia="pl-PL"/>
        </w:rPr>
        <w:t>rezerwacji i zakupu biletów lotn</w:t>
      </w:r>
      <w:r w:rsidR="00D61C13" w:rsidRPr="00D61C13">
        <w:rPr>
          <w:rFonts w:ascii="Tahoma" w:eastAsia="Times New Roman" w:hAnsi="Tahoma" w:cs="Tahoma"/>
          <w:sz w:val="20"/>
          <w:szCs w:val="20"/>
          <w:lang w:eastAsia="pl-PL"/>
        </w:rPr>
        <w:t xml:space="preserve">iczych dla uczestników wyjazdu, </w:t>
      </w:r>
      <w:r w:rsidRPr="00D61C13">
        <w:rPr>
          <w:rFonts w:ascii="Tahoma" w:eastAsia="Times New Roman" w:hAnsi="Tahoma" w:cs="Tahoma"/>
          <w:sz w:val="20"/>
          <w:szCs w:val="20"/>
          <w:lang w:eastAsia="pl-PL"/>
        </w:rPr>
        <w:t>rezerwacji i zakupu miejsc nocl</w:t>
      </w:r>
      <w:r w:rsidR="00D61C13" w:rsidRPr="00D61C13">
        <w:rPr>
          <w:rFonts w:ascii="Tahoma" w:eastAsia="Times New Roman" w:hAnsi="Tahoma" w:cs="Tahoma"/>
          <w:sz w:val="20"/>
          <w:szCs w:val="20"/>
          <w:lang w:eastAsia="pl-PL"/>
        </w:rPr>
        <w:t xml:space="preserve">egowych dla uczestników wyjazdu, </w:t>
      </w:r>
      <w:r w:rsidRPr="00D61C13">
        <w:rPr>
          <w:rFonts w:ascii="Tahoma" w:eastAsia="Times New Roman" w:hAnsi="Tahoma" w:cs="Tahoma"/>
          <w:sz w:val="20"/>
          <w:szCs w:val="20"/>
          <w:lang w:eastAsia="pl-PL"/>
        </w:rPr>
        <w:t xml:space="preserve">zapewnienia usługi tłumaczeniowej podczas spotkań </w:t>
      </w:r>
      <w:r w:rsidR="00D55644">
        <w:rPr>
          <w:rFonts w:ascii="Tahoma" w:eastAsia="Times New Roman" w:hAnsi="Tahoma" w:cs="Tahoma"/>
          <w:sz w:val="20"/>
          <w:szCs w:val="20"/>
          <w:lang w:eastAsia="pl-PL"/>
        </w:rPr>
        <w:br/>
      </w:r>
      <w:r w:rsidRPr="00D61C13">
        <w:rPr>
          <w:rFonts w:ascii="Tahoma" w:eastAsia="Times New Roman" w:hAnsi="Tahoma" w:cs="Tahoma"/>
          <w:sz w:val="20"/>
          <w:szCs w:val="20"/>
          <w:lang w:eastAsia="pl-PL"/>
        </w:rPr>
        <w:t>(ok. 7 godz</w:t>
      </w:r>
      <w:r w:rsidR="00D61C13" w:rsidRPr="00D61C13">
        <w:rPr>
          <w:rFonts w:ascii="Tahoma" w:eastAsia="Times New Roman" w:hAnsi="Tahoma" w:cs="Tahoma"/>
          <w:sz w:val="20"/>
          <w:szCs w:val="20"/>
          <w:lang w:eastAsia="pl-PL"/>
        </w:rPr>
        <w:t xml:space="preserve">in dziennie przez 3 dni pobytu), </w:t>
      </w:r>
      <w:r w:rsidRPr="00D61C13">
        <w:rPr>
          <w:rFonts w:ascii="Tahoma" w:eastAsia="Times New Roman" w:hAnsi="Tahoma" w:cs="Tahoma"/>
          <w:sz w:val="20"/>
          <w:szCs w:val="20"/>
          <w:lang w:eastAsia="pl-PL"/>
        </w:rPr>
        <w:t>zakupu niezbędnego ubezpieczenia dla</w:t>
      </w:r>
      <w:r w:rsidR="00D61C13" w:rsidRPr="00D61C13">
        <w:rPr>
          <w:rFonts w:ascii="Tahoma" w:eastAsia="Times New Roman" w:hAnsi="Tahoma" w:cs="Tahoma"/>
          <w:sz w:val="20"/>
          <w:szCs w:val="20"/>
          <w:lang w:eastAsia="pl-PL"/>
        </w:rPr>
        <w:t xml:space="preserve"> wszystkich uczestników wyjazdu.</w:t>
      </w:r>
      <w:r w:rsidR="00D61C13">
        <w:rPr>
          <w:rFonts w:ascii="Tahoma" w:eastAsia="Times New Roman" w:hAnsi="Tahoma" w:cs="Tahoma"/>
          <w:sz w:val="20"/>
          <w:szCs w:val="20"/>
          <w:lang w:eastAsia="pl-PL"/>
        </w:rPr>
        <w:t xml:space="preserve"> </w:t>
      </w:r>
      <w:r w:rsidR="0082264B" w:rsidRPr="00D61C13">
        <w:rPr>
          <w:rFonts w:ascii="Tahoma" w:eastAsia="Times New Roman" w:hAnsi="Tahoma" w:cs="Tahoma"/>
          <w:sz w:val="20"/>
          <w:szCs w:val="20"/>
          <w:lang w:eastAsia="pl-PL"/>
        </w:rPr>
        <w:t xml:space="preserve">Szczegółowy opis przedmiotu zamówienia </w:t>
      </w:r>
      <w:r w:rsidR="00FD34D3" w:rsidRPr="00D61C13">
        <w:rPr>
          <w:rFonts w:ascii="Tahoma" w:eastAsia="Times New Roman" w:hAnsi="Tahoma" w:cs="Tahoma"/>
          <w:sz w:val="20"/>
          <w:szCs w:val="20"/>
          <w:lang w:eastAsia="pl-PL"/>
        </w:rPr>
        <w:t>zawarty jest w</w:t>
      </w:r>
      <w:r w:rsidR="0082264B" w:rsidRPr="00D61C13">
        <w:rPr>
          <w:rFonts w:ascii="Tahoma" w:eastAsia="Times New Roman" w:hAnsi="Tahoma" w:cs="Tahoma"/>
          <w:sz w:val="20"/>
          <w:szCs w:val="20"/>
          <w:lang w:eastAsia="pl-PL"/>
        </w:rPr>
        <w:t xml:space="preserve"> </w:t>
      </w:r>
      <w:r w:rsidR="0082264B" w:rsidRPr="00D61C13">
        <w:rPr>
          <w:rFonts w:ascii="Tahoma" w:eastAsia="Times New Roman" w:hAnsi="Tahoma" w:cs="Tahoma"/>
          <w:b/>
          <w:sz w:val="20"/>
          <w:szCs w:val="20"/>
          <w:lang w:eastAsia="pl-PL"/>
        </w:rPr>
        <w:t>Załącznik</w:t>
      </w:r>
      <w:r w:rsidR="00FD34D3" w:rsidRPr="00D61C13">
        <w:rPr>
          <w:rFonts w:ascii="Tahoma" w:eastAsia="Times New Roman" w:hAnsi="Tahoma" w:cs="Tahoma"/>
          <w:b/>
          <w:sz w:val="20"/>
          <w:szCs w:val="20"/>
          <w:lang w:eastAsia="pl-PL"/>
        </w:rPr>
        <w:t>u</w:t>
      </w:r>
      <w:r w:rsidR="0082264B" w:rsidRPr="00D61C13">
        <w:rPr>
          <w:rFonts w:ascii="Tahoma" w:eastAsia="Times New Roman" w:hAnsi="Tahoma" w:cs="Tahoma"/>
          <w:b/>
          <w:sz w:val="20"/>
          <w:szCs w:val="20"/>
          <w:lang w:eastAsia="pl-PL"/>
        </w:rPr>
        <w:t xml:space="preserve"> nr 1 </w:t>
      </w:r>
      <w:r w:rsidR="00D55644">
        <w:rPr>
          <w:rFonts w:ascii="Tahoma" w:eastAsia="Times New Roman" w:hAnsi="Tahoma" w:cs="Tahoma"/>
          <w:b/>
          <w:sz w:val="20"/>
          <w:szCs w:val="20"/>
          <w:lang w:eastAsia="pl-PL"/>
        </w:rPr>
        <w:br/>
      </w:r>
      <w:r w:rsidR="0082264B" w:rsidRPr="00D61C13">
        <w:rPr>
          <w:rFonts w:ascii="Tahoma" w:eastAsia="Times New Roman" w:hAnsi="Tahoma" w:cs="Tahoma"/>
          <w:sz w:val="20"/>
          <w:szCs w:val="20"/>
          <w:lang w:eastAsia="pl-PL"/>
        </w:rPr>
        <w:t>do SIWZ.</w:t>
      </w:r>
    </w:p>
    <w:p w14:paraId="19158F65" w14:textId="770D5722" w:rsidR="00CF4B67" w:rsidRPr="005D23BE" w:rsidRDefault="0082264B" w:rsidP="00CF4B67">
      <w:pPr>
        <w:numPr>
          <w:ilvl w:val="0"/>
          <w:numId w:val="4"/>
        </w:numPr>
        <w:spacing w:after="120" w:line="240" w:lineRule="auto"/>
        <w:ind w:left="284" w:hanging="284"/>
        <w:jc w:val="both"/>
        <w:rPr>
          <w:rFonts w:ascii="Tahoma" w:hAnsi="Tahoma" w:cs="Tahoma"/>
          <w:sz w:val="20"/>
          <w:szCs w:val="20"/>
        </w:rPr>
      </w:pPr>
      <w:r w:rsidRPr="005D23BE">
        <w:rPr>
          <w:rFonts w:ascii="Tahoma" w:eastAsia="Times New Roman" w:hAnsi="Tahoma" w:cs="Tahoma"/>
          <w:sz w:val="20"/>
          <w:szCs w:val="20"/>
          <w:lang w:eastAsia="pl-PL"/>
        </w:rPr>
        <w:t>Wspóln</w:t>
      </w:r>
      <w:r w:rsidR="00CF4B67" w:rsidRPr="005D23BE">
        <w:rPr>
          <w:rFonts w:ascii="Tahoma" w:eastAsia="Times New Roman" w:hAnsi="Tahoma" w:cs="Tahoma"/>
          <w:sz w:val="20"/>
          <w:szCs w:val="20"/>
          <w:lang w:eastAsia="pl-PL"/>
        </w:rPr>
        <w:t>y Słownik Zamówień CPV:</w:t>
      </w:r>
    </w:p>
    <w:p w14:paraId="29BE866A" w14:textId="3AB810A5" w:rsidR="00CF4B67" w:rsidRDefault="00CF4B67" w:rsidP="00D96F90">
      <w:pPr>
        <w:spacing w:after="80" w:line="240" w:lineRule="auto"/>
        <w:ind w:left="284"/>
        <w:jc w:val="both"/>
        <w:rPr>
          <w:rFonts w:ascii="Tahoma" w:eastAsia="Times New Roman" w:hAnsi="Tahoma" w:cs="Tahoma"/>
          <w:bCs/>
          <w:iCs/>
          <w:sz w:val="20"/>
          <w:szCs w:val="20"/>
          <w:lang w:eastAsia="pl-PL"/>
        </w:rPr>
      </w:pPr>
      <w:r w:rsidRPr="00CF4B67">
        <w:rPr>
          <w:rFonts w:ascii="Tahoma" w:eastAsia="Times New Roman" w:hAnsi="Tahoma" w:cs="Tahoma"/>
          <w:bCs/>
          <w:iCs/>
          <w:sz w:val="20"/>
          <w:szCs w:val="20"/>
          <w:lang w:eastAsia="pl-PL"/>
        </w:rPr>
        <w:t>63510000</w:t>
      </w:r>
      <w:r>
        <w:rPr>
          <w:rFonts w:ascii="Tahoma" w:eastAsia="Times New Roman" w:hAnsi="Tahoma" w:cs="Tahoma"/>
          <w:bCs/>
          <w:iCs/>
          <w:sz w:val="20"/>
          <w:szCs w:val="20"/>
          <w:lang w:eastAsia="pl-PL"/>
        </w:rPr>
        <w:t xml:space="preserve"> </w:t>
      </w:r>
      <w:r w:rsidRPr="00CF4B67">
        <w:rPr>
          <w:rFonts w:ascii="Tahoma" w:eastAsia="Times New Roman" w:hAnsi="Tahoma" w:cs="Tahoma"/>
          <w:bCs/>
          <w:iCs/>
          <w:sz w:val="20"/>
          <w:szCs w:val="20"/>
          <w:lang w:eastAsia="pl-PL"/>
        </w:rPr>
        <w:t>-</w:t>
      </w:r>
      <w:r>
        <w:rPr>
          <w:rFonts w:ascii="Tahoma" w:eastAsia="Times New Roman" w:hAnsi="Tahoma" w:cs="Tahoma"/>
          <w:bCs/>
          <w:iCs/>
          <w:sz w:val="20"/>
          <w:szCs w:val="20"/>
          <w:lang w:eastAsia="pl-PL"/>
        </w:rPr>
        <w:t xml:space="preserve"> </w:t>
      </w:r>
      <w:r w:rsidRPr="00CF4B67">
        <w:rPr>
          <w:rFonts w:ascii="Tahoma" w:eastAsia="Times New Roman" w:hAnsi="Tahoma" w:cs="Tahoma"/>
          <w:bCs/>
          <w:iCs/>
          <w:sz w:val="20"/>
          <w:szCs w:val="20"/>
          <w:lang w:eastAsia="pl-PL"/>
        </w:rPr>
        <w:t xml:space="preserve">7 </w:t>
      </w:r>
      <w:r>
        <w:rPr>
          <w:rFonts w:ascii="Tahoma" w:eastAsia="Times New Roman" w:hAnsi="Tahoma" w:cs="Tahoma"/>
          <w:bCs/>
          <w:iCs/>
          <w:sz w:val="20"/>
          <w:szCs w:val="20"/>
          <w:lang w:eastAsia="pl-PL"/>
        </w:rPr>
        <w:t>- u</w:t>
      </w:r>
      <w:r w:rsidRPr="00CF4B67">
        <w:rPr>
          <w:rFonts w:ascii="Tahoma" w:eastAsia="Times New Roman" w:hAnsi="Tahoma" w:cs="Tahoma"/>
          <w:bCs/>
          <w:iCs/>
          <w:sz w:val="20"/>
          <w:szCs w:val="20"/>
          <w:lang w:eastAsia="pl-PL"/>
        </w:rPr>
        <w:t>sługi biur podróży i podobne</w:t>
      </w:r>
      <w:r>
        <w:rPr>
          <w:rFonts w:ascii="Tahoma" w:eastAsia="Times New Roman" w:hAnsi="Tahoma" w:cs="Tahoma"/>
          <w:bCs/>
          <w:iCs/>
          <w:sz w:val="20"/>
          <w:szCs w:val="20"/>
          <w:lang w:eastAsia="pl-PL"/>
        </w:rPr>
        <w:t>,</w:t>
      </w:r>
    </w:p>
    <w:p w14:paraId="71667FD7" w14:textId="7AA159B2" w:rsidR="00CF4B67" w:rsidRPr="00CF4B67" w:rsidRDefault="00CF4B67" w:rsidP="00D96F90">
      <w:pPr>
        <w:spacing w:after="8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63512000 - 1 - u</w:t>
      </w:r>
      <w:r w:rsidRPr="00CF4B67">
        <w:rPr>
          <w:rFonts w:ascii="Tahoma" w:eastAsia="Times New Roman" w:hAnsi="Tahoma" w:cs="Tahoma"/>
          <w:bCs/>
          <w:iCs/>
          <w:sz w:val="20"/>
          <w:szCs w:val="20"/>
          <w:lang w:eastAsia="pl-PL"/>
        </w:rPr>
        <w:t>sługi sprzedaży biletów podróżnych i pakietów wycieczkowych</w:t>
      </w:r>
      <w:r>
        <w:rPr>
          <w:rFonts w:ascii="Tahoma" w:eastAsia="Times New Roman" w:hAnsi="Tahoma" w:cs="Tahoma"/>
          <w:bCs/>
          <w:iCs/>
          <w:sz w:val="20"/>
          <w:szCs w:val="20"/>
          <w:lang w:eastAsia="pl-PL"/>
        </w:rPr>
        <w:t>,</w:t>
      </w:r>
    </w:p>
    <w:p w14:paraId="028D2A5B" w14:textId="03ABF89E" w:rsidR="00D61C13" w:rsidRPr="00D61C13" w:rsidRDefault="00CF4B67" w:rsidP="00D96F90">
      <w:pPr>
        <w:spacing w:after="8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799970</w:t>
      </w:r>
      <w:r w:rsidR="00D61C13" w:rsidRPr="00D61C13">
        <w:rPr>
          <w:rFonts w:ascii="Tahoma" w:eastAsia="Times New Roman" w:hAnsi="Tahoma" w:cs="Tahoma"/>
          <w:bCs/>
          <w:iCs/>
          <w:sz w:val="20"/>
          <w:szCs w:val="20"/>
          <w:lang w:eastAsia="pl-PL"/>
        </w:rPr>
        <w:t xml:space="preserve">00 – 9 </w:t>
      </w:r>
      <w:r>
        <w:rPr>
          <w:rFonts w:ascii="Tahoma" w:eastAsia="Times New Roman" w:hAnsi="Tahoma" w:cs="Tahoma"/>
          <w:bCs/>
          <w:iCs/>
          <w:sz w:val="20"/>
          <w:szCs w:val="20"/>
          <w:lang w:eastAsia="pl-PL"/>
        </w:rPr>
        <w:t>- u</w:t>
      </w:r>
      <w:r w:rsidR="00D61C13" w:rsidRPr="00D61C13">
        <w:rPr>
          <w:rFonts w:ascii="Tahoma" w:eastAsia="Times New Roman" w:hAnsi="Tahoma" w:cs="Tahoma"/>
          <w:bCs/>
          <w:iCs/>
          <w:sz w:val="20"/>
          <w:szCs w:val="20"/>
          <w:lang w:eastAsia="pl-PL"/>
        </w:rPr>
        <w:t>sługi organizowania podróży służbowych</w:t>
      </w:r>
      <w:r>
        <w:rPr>
          <w:rFonts w:ascii="Tahoma" w:eastAsia="Times New Roman" w:hAnsi="Tahoma" w:cs="Tahoma"/>
          <w:bCs/>
          <w:iCs/>
          <w:sz w:val="20"/>
          <w:szCs w:val="20"/>
          <w:lang w:eastAsia="pl-PL"/>
        </w:rPr>
        <w:t>,</w:t>
      </w:r>
    </w:p>
    <w:p w14:paraId="7C9E8EDD" w14:textId="776D76A0" w:rsidR="00D61C13" w:rsidRPr="00D61C13" w:rsidRDefault="00CF4B67" w:rsidP="00D96F90">
      <w:pPr>
        <w:spacing w:after="8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63515000 – </w:t>
      </w:r>
      <w:r w:rsidR="00D61C13" w:rsidRPr="00D61C13">
        <w:rPr>
          <w:rFonts w:ascii="Tahoma" w:eastAsia="Times New Roman" w:hAnsi="Tahoma" w:cs="Tahoma"/>
          <w:bCs/>
          <w:iCs/>
          <w:sz w:val="20"/>
          <w:szCs w:val="20"/>
          <w:lang w:eastAsia="pl-PL"/>
        </w:rPr>
        <w:t xml:space="preserve">2 - </w:t>
      </w:r>
      <w:r>
        <w:rPr>
          <w:rFonts w:ascii="Tahoma" w:eastAsia="Times New Roman" w:hAnsi="Tahoma" w:cs="Tahoma"/>
          <w:bCs/>
          <w:iCs/>
          <w:sz w:val="20"/>
          <w:szCs w:val="20"/>
          <w:lang w:eastAsia="pl-PL"/>
        </w:rPr>
        <w:t>u</w:t>
      </w:r>
      <w:r w:rsidR="00D61C13" w:rsidRPr="00D61C13">
        <w:rPr>
          <w:rFonts w:ascii="Tahoma" w:eastAsia="Times New Roman" w:hAnsi="Tahoma" w:cs="Tahoma"/>
          <w:bCs/>
          <w:iCs/>
          <w:sz w:val="20"/>
          <w:szCs w:val="20"/>
          <w:lang w:eastAsia="pl-PL"/>
        </w:rPr>
        <w:t>sługi podróżne</w:t>
      </w:r>
      <w:r>
        <w:rPr>
          <w:rFonts w:ascii="Tahoma" w:eastAsia="Times New Roman" w:hAnsi="Tahoma" w:cs="Tahoma"/>
          <w:bCs/>
          <w:iCs/>
          <w:sz w:val="20"/>
          <w:szCs w:val="20"/>
          <w:lang w:eastAsia="pl-PL"/>
        </w:rPr>
        <w:t>,</w:t>
      </w:r>
    </w:p>
    <w:p w14:paraId="69DBC220" w14:textId="2993F607" w:rsidR="00D61C13" w:rsidRPr="00D61C13" w:rsidRDefault="00CF4B67" w:rsidP="00CF4B67">
      <w:pPr>
        <w:spacing w:after="12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795400</w:t>
      </w:r>
      <w:r w:rsidR="00D61C13" w:rsidRPr="00D61C13">
        <w:rPr>
          <w:rFonts w:ascii="Tahoma" w:eastAsia="Times New Roman" w:hAnsi="Tahoma" w:cs="Tahoma"/>
          <w:bCs/>
          <w:iCs/>
          <w:sz w:val="20"/>
          <w:szCs w:val="20"/>
          <w:lang w:eastAsia="pl-PL"/>
        </w:rPr>
        <w:t xml:space="preserve">00 - </w:t>
      </w:r>
      <w:r>
        <w:rPr>
          <w:rFonts w:ascii="Tahoma" w:eastAsia="Times New Roman" w:hAnsi="Tahoma" w:cs="Tahoma"/>
          <w:bCs/>
          <w:iCs/>
          <w:sz w:val="20"/>
          <w:szCs w:val="20"/>
          <w:lang w:eastAsia="pl-PL"/>
        </w:rPr>
        <w:t>1 - u</w:t>
      </w:r>
      <w:r w:rsidR="00D61C13" w:rsidRPr="00D61C13">
        <w:rPr>
          <w:rFonts w:ascii="Tahoma" w:eastAsia="Times New Roman" w:hAnsi="Tahoma" w:cs="Tahoma"/>
          <w:bCs/>
          <w:iCs/>
          <w:sz w:val="20"/>
          <w:szCs w:val="20"/>
          <w:lang w:eastAsia="pl-PL"/>
        </w:rPr>
        <w:t>sługi w zakresie tłumaczeń ustnych.</w:t>
      </w:r>
    </w:p>
    <w:p w14:paraId="5E8F2851" w14:textId="77777777" w:rsidR="00D80441" w:rsidRPr="00D80441" w:rsidRDefault="00D80441" w:rsidP="00D80441">
      <w:pPr>
        <w:pStyle w:val="Akapitzlist"/>
        <w:numPr>
          <w:ilvl w:val="0"/>
          <w:numId w:val="4"/>
        </w:numPr>
        <w:ind w:left="284" w:hanging="284"/>
        <w:rPr>
          <w:rFonts w:ascii="Tahoma" w:hAnsi="Tahoma" w:cs="Tahoma"/>
          <w:sz w:val="20"/>
          <w:szCs w:val="20"/>
        </w:rPr>
      </w:pPr>
      <w:r w:rsidRPr="00D80441">
        <w:rPr>
          <w:rFonts w:ascii="Tahoma" w:hAnsi="Tahoma" w:cs="Tahoma"/>
          <w:sz w:val="20"/>
          <w:szCs w:val="20"/>
        </w:rPr>
        <w:t>Zamawiający nie dopuszcza możliwości składania ofert częściowych.</w:t>
      </w:r>
    </w:p>
    <w:p w14:paraId="350AA5B6" w14:textId="77777777" w:rsidR="00D80441" w:rsidRDefault="00D80441" w:rsidP="00D80441">
      <w:pPr>
        <w:numPr>
          <w:ilvl w:val="0"/>
          <w:numId w:val="4"/>
        </w:numPr>
        <w:ind w:left="284" w:hanging="284"/>
        <w:rPr>
          <w:rFonts w:ascii="Tahoma" w:hAnsi="Tahoma" w:cs="Tahoma"/>
          <w:sz w:val="20"/>
          <w:szCs w:val="20"/>
        </w:rPr>
      </w:pPr>
      <w:r w:rsidRPr="00D80441">
        <w:rPr>
          <w:rFonts w:ascii="Tahoma" w:hAnsi="Tahoma" w:cs="Tahoma"/>
          <w:sz w:val="20"/>
          <w:szCs w:val="20"/>
        </w:rPr>
        <w:t>Zamawiający nie dopuszcza</w:t>
      </w:r>
      <w:r w:rsidRPr="00D80441">
        <w:rPr>
          <w:rFonts w:ascii="Tahoma" w:hAnsi="Tahoma" w:cs="Tahoma"/>
          <w:b/>
          <w:sz w:val="20"/>
          <w:szCs w:val="20"/>
        </w:rPr>
        <w:t xml:space="preserve"> </w:t>
      </w:r>
      <w:r w:rsidRPr="00D80441">
        <w:rPr>
          <w:rFonts w:ascii="Tahoma" w:hAnsi="Tahoma" w:cs="Tahoma"/>
          <w:sz w:val="20"/>
          <w:szCs w:val="20"/>
        </w:rPr>
        <w:t>możliwości składania ofert wariantowych.</w:t>
      </w:r>
    </w:p>
    <w:p w14:paraId="329E9DE1" w14:textId="6EFCE88E" w:rsidR="00283DAB" w:rsidRDefault="006043F0" w:rsidP="00D96F90">
      <w:pPr>
        <w:pStyle w:val="Akapitzlist"/>
        <w:numPr>
          <w:ilvl w:val="0"/>
          <w:numId w:val="4"/>
        </w:numPr>
        <w:tabs>
          <w:tab w:val="left" w:pos="3855"/>
        </w:tabs>
        <w:spacing w:after="120" w:line="276" w:lineRule="auto"/>
        <w:ind w:left="284" w:hanging="284"/>
        <w:contextualSpacing w:val="0"/>
        <w:jc w:val="both"/>
        <w:rPr>
          <w:rFonts w:ascii="Tahoma" w:hAnsi="Tahoma" w:cs="Tahoma"/>
          <w:sz w:val="20"/>
          <w:szCs w:val="20"/>
        </w:rPr>
      </w:pPr>
      <w:r w:rsidRPr="001055BA">
        <w:rPr>
          <w:rFonts w:ascii="Tahoma" w:hAnsi="Tahoma" w:cs="Tahoma"/>
          <w:sz w:val="20"/>
          <w:szCs w:val="20"/>
        </w:rPr>
        <w:t>Zamawiający przewiduje możliwość udzielenia zamówie</w:t>
      </w:r>
      <w:r>
        <w:rPr>
          <w:rFonts w:ascii="Tahoma" w:hAnsi="Tahoma" w:cs="Tahoma"/>
          <w:sz w:val="20"/>
          <w:szCs w:val="20"/>
        </w:rPr>
        <w:t>ń</w:t>
      </w:r>
      <w:r w:rsidRPr="001055BA">
        <w:rPr>
          <w:rFonts w:ascii="Tahoma" w:hAnsi="Tahoma" w:cs="Tahoma"/>
          <w:sz w:val="20"/>
          <w:szCs w:val="20"/>
        </w:rPr>
        <w:t xml:space="preserve">, </w:t>
      </w:r>
      <w:r w:rsidRPr="001055BA">
        <w:rPr>
          <w:rFonts w:ascii="Tahoma" w:hAnsi="Tahoma" w:cs="Tahoma"/>
          <w:color w:val="000000"/>
          <w:sz w:val="20"/>
          <w:szCs w:val="20"/>
        </w:rPr>
        <w:t xml:space="preserve">o których mowa w art. 67 ust. 1 pkt </w:t>
      </w:r>
      <w:r w:rsidRPr="001055BA">
        <w:rPr>
          <w:rFonts w:ascii="Tahoma" w:hAnsi="Tahoma" w:cs="Tahoma"/>
          <w:sz w:val="20"/>
          <w:szCs w:val="20"/>
        </w:rPr>
        <w:t xml:space="preserve">6 </w:t>
      </w:r>
      <w:r w:rsidR="00D50B92">
        <w:rPr>
          <w:rFonts w:ascii="Tahoma" w:hAnsi="Tahoma" w:cs="Tahoma"/>
          <w:sz w:val="20"/>
          <w:szCs w:val="20"/>
        </w:rPr>
        <w:t xml:space="preserve">ustawy </w:t>
      </w:r>
      <w:r w:rsidR="006A4F78">
        <w:rPr>
          <w:rFonts w:ascii="Tahoma" w:hAnsi="Tahoma" w:cs="Tahoma"/>
          <w:sz w:val="20"/>
          <w:szCs w:val="20"/>
        </w:rPr>
        <w:t>Pzp</w:t>
      </w:r>
      <w:r w:rsidR="00D50B92">
        <w:rPr>
          <w:rFonts w:ascii="Tahoma" w:hAnsi="Tahoma" w:cs="Tahoma"/>
          <w:sz w:val="20"/>
          <w:szCs w:val="20"/>
        </w:rPr>
        <w:t>,</w:t>
      </w:r>
      <w:r w:rsidRPr="006A4F78">
        <w:rPr>
          <w:rFonts w:ascii="Tahoma" w:hAnsi="Tahoma" w:cs="Tahoma"/>
          <w:sz w:val="20"/>
          <w:szCs w:val="20"/>
        </w:rPr>
        <w:t xml:space="preserve"> polegających na powtórzeniu podobnych usług</w:t>
      </w:r>
      <w:r w:rsidR="00CF4B67" w:rsidRPr="00CF4B67">
        <w:rPr>
          <w:rFonts w:ascii="Tahoma" w:hAnsi="Tahoma" w:cs="Tahoma"/>
          <w:sz w:val="20"/>
          <w:szCs w:val="20"/>
        </w:rPr>
        <w:t xml:space="preserve"> tj. </w:t>
      </w:r>
      <w:r w:rsidR="00764776">
        <w:rPr>
          <w:rFonts w:ascii="Tahoma" w:hAnsi="Tahoma" w:cs="Tahoma"/>
          <w:sz w:val="20"/>
          <w:szCs w:val="20"/>
        </w:rPr>
        <w:t xml:space="preserve">usług w zakresie </w:t>
      </w:r>
      <w:r w:rsidR="00CF4B67" w:rsidRPr="00CF4B67">
        <w:rPr>
          <w:rFonts w:ascii="Tahoma" w:hAnsi="Tahoma" w:cs="Tahoma"/>
          <w:sz w:val="20"/>
          <w:szCs w:val="20"/>
        </w:rPr>
        <w:t>ponown</w:t>
      </w:r>
      <w:r w:rsidR="00764776">
        <w:rPr>
          <w:rFonts w:ascii="Tahoma" w:hAnsi="Tahoma" w:cs="Tahoma"/>
          <w:sz w:val="20"/>
          <w:szCs w:val="20"/>
        </w:rPr>
        <w:t>ej</w:t>
      </w:r>
      <w:r w:rsidR="00CF4B67" w:rsidRPr="00CF4B67">
        <w:rPr>
          <w:rFonts w:ascii="Tahoma" w:hAnsi="Tahoma" w:cs="Tahoma"/>
          <w:sz w:val="20"/>
          <w:szCs w:val="20"/>
        </w:rPr>
        <w:t xml:space="preserve"> organizacj</w:t>
      </w:r>
      <w:r w:rsidR="00764776">
        <w:rPr>
          <w:rFonts w:ascii="Tahoma" w:hAnsi="Tahoma" w:cs="Tahoma"/>
          <w:sz w:val="20"/>
          <w:szCs w:val="20"/>
        </w:rPr>
        <w:t>i</w:t>
      </w:r>
      <w:r w:rsidR="00CF4B67" w:rsidRPr="00CF4B67">
        <w:rPr>
          <w:rFonts w:ascii="Tahoma" w:hAnsi="Tahoma" w:cs="Tahoma"/>
          <w:sz w:val="20"/>
          <w:szCs w:val="20"/>
        </w:rPr>
        <w:t xml:space="preserve"> analogicznego wyjazdu,</w:t>
      </w:r>
      <w:r w:rsidR="00764776">
        <w:rPr>
          <w:rFonts w:ascii="Tahoma" w:hAnsi="Tahoma" w:cs="Tahoma"/>
          <w:sz w:val="20"/>
          <w:szCs w:val="20"/>
        </w:rPr>
        <w:t xml:space="preserve"> </w:t>
      </w:r>
      <w:r w:rsidR="00AC7D45" w:rsidRPr="00CF4B67">
        <w:rPr>
          <w:rFonts w:ascii="Tahoma" w:hAnsi="Tahoma" w:cs="Tahoma"/>
          <w:sz w:val="20"/>
          <w:szCs w:val="20"/>
        </w:rPr>
        <w:t>obejmując</w:t>
      </w:r>
      <w:r w:rsidR="00AC7D45">
        <w:rPr>
          <w:rFonts w:ascii="Tahoma" w:hAnsi="Tahoma" w:cs="Tahoma"/>
          <w:sz w:val="20"/>
          <w:szCs w:val="20"/>
        </w:rPr>
        <w:t>ych</w:t>
      </w:r>
      <w:r w:rsidR="00AC7D45" w:rsidRPr="00CF4B67">
        <w:rPr>
          <w:rFonts w:ascii="Tahoma" w:hAnsi="Tahoma" w:cs="Tahoma"/>
          <w:sz w:val="20"/>
          <w:szCs w:val="20"/>
        </w:rPr>
        <w:t xml:space="preserve"> </w:t>
      </w:r>
      <w:r w:rsidR="00CF4B67" w:rsidRPr="00CF4B67">
        <w:rPr>
          <w:rFonts w:ascii="Tahoma" w:hAnsi="Tahoma" w:cs="Tahoma"/>
          <w:sz w:val="20"/>
          <w:szCs w:val="20"/>
        </w:rPr>
        <w:t>część lub całość usług opisanych w szczegółowym opisie przedmiotu zamówienia</w:t>
      </w:r>
      <w:r w:rsidR="00764776">
        <w:rPr>
          <w:rFonts w:ascii="Tahoma" w:hAnsi="Tahoma" w:cs="Tahoma"/>
          <w:sz w:val="20"/>
          <w:szCs w:val="20"/>
        </w:rPr>
        <w:t xml:space="preserve"> stanowiącym załącznik nr 1 do SIWZ</w:t>
      </w:r>
      <w:r w:rsidR="00CF4B67" w:rsidRPr="00CF4B67">
        <w:rPr>
          <w:rFonts w:ascii="Tahoma" w:hAnsi="Tahoma" w:cs="Tahoma"/>
          <w:sz w:val="20"/>
          <w:szCs w:val="20"/>
        </w:rPr>
        <w:t xml:space="preserve">. Udzielając </w:t>
      </w:r>
      <w:r w:rsidR="00764776">
        <w:rPr>
          <w:rFonts w:ascii="Tahoma" w:hAnsi="Tahoma" w:cs="Tahoma"/>
          <w:sz w:val="20"/>
          <w:szCs w:val="20"/>
        </w:rPr>
        <w:t xml:space="preserve">ww. zamówienia </w:t>
      </w:r>
      <w:r w:rsidR="00CF4B67" w:rsidRPr="00CF4B67">
        <w:rPr>
          <w:rFonts w:ascii="Tahoma" w:hAnsi="Tahoma" w:cs="Tahoma"/>
          <w:sz w:val="20"/>
          <w:szCs w:val="20"/>
        </w:rPr>
        <w:t>Zamawiający poda liczbę dni, ilość uczestników oraz które usługi z niżej wymienionych obejmą organizację kolejnego wyjazdu (rezerwacja i zakup biletów,</w:t>
      </w:r>
      <w:r w:rsidR="00C40A4D">
        <w:rPr>
          <w:rFonts w:ascii="Tahoma" w:hAnsi="Tahoma" w:cs="Tahoma"/>
          <w:sz w:val="20"/>
          <w:szCs w:val="20"/>
        </w:rPr>
        <w:t xml:space="preserve"> </w:t>
      </w:r>
      <w:r w:rsidR="00CF4B67" w:rsidRPr="00CF4B67">
        <w:rPr>
          <w:rFonts w:ascii="Tahoma" w:hAnsi="Tahoma" w:cs="Tahoma"/>
          <w:sz w:val="20"/>
          <w:szCs w:val="20"/>
        </w:rPr>
        <w:t>rezerwacja i zakup noclegów, zapewnienie tłumacza, zakup ubezpieczenia)</w:t>
      </w:r>
      <w:r w:rsidR="00283DAB">
        <w:rPr>
          <w:rFonts w:ascii="Tahoma" w:hAnsi="Tahoma" w:cs="Tahoma"/>
          <w:sz w:val="20"/>
          <w:szCs w:val="20"/>
        </w:rPr>
        <w:t xml:space="preserve"> - </w:t>
      </w:r>
      <w:r w:rsidRPr="00283DAB">
        <w:rPr>
          <w:rFonts w:ascii="Tahoma" w:hAnsi="Tahoma" w:cs="Tahoma"/>
          <w:sz w:val="20"/>
          <w:szCs w:val="20"/>
        </w:rPr>
        <w:t xml:space="preserve">wartość szacunkowa </w:t>
      </w:r>
      <w:r w:rsidR="00AC7D45" w:rsidRPr="00283DAB">
        <w:rPr>
          <w:rFonts w:ascii="Tahoma" w:hAnsi="Tahoma" w:cs="Tahoma"/>
          <w:sz w:val="20"/>
          <w:szCs w:val="20"/>
        </w:rPr>
        <w:t>zamówie</w:t>
      </w:r>
      <w:r w:rsidR="00AC7D45">
        <w:rPr>
          <w:rFonts w:ascii="Tahoma" w:hAnsi="Tahoma" w:cs="Tahoma"/>
          <w:sz w:val="20"/>
          <w:szCs w:val="20"/>
        </w:rPr>
        <w:t>ń</w:t>
      </w:r>
      <w:r w:rsidR="00AC7D45" w:rsidRPr="00283DAB">
        <w:rPr>
          <w:rFonts w:ascii="Tahoma" w:hAnsi="Tahoma" w:cs="Tahoma"/>
          <w:sz w:val="20"/>
          <w:szCs w:val="20"/>
        </w:rPr>
        <w:t xml:space="preserve"> </w:t>
      </w:r>
      <w:r w:rsidR="00C40A4D">
        <w:rPr>
          <w:rFonts w:ascii="Tahoma" w:hAnsi="Tahoma" w:cs="Tahoma"/>
          <w:sz w:val="20"/>
          <w:szCs w:val="20"/>
        </w:rPr>
        <w:t xml:space="preserve">udzielanych na podstawie </w:t>
      </w:r>
      <w:r w:rsidR="00AC7D45" w:rsidRPr="00AC7D45">
        <w:rPr>
          <w:rFonts w:ascii="Tahoma" w:hAnsi="Tahoma" w:cs="Tahoma"/>
          <w:sz w:val="20"/>
          <w:szCs w:val="20"/>
        </w:rPr>
        <w:t xml:space="preserve">art. 67 ust. 1 pkt 6 ustawy Pzp </w:t>
      </w:r>
      <w:r w:rsidR="00283DAB">
        <w:rPr>
          <w:rFonts w:ascii="Tahoma" w:hAnsi="Tahoma" w:cs="Tahoma"/>
          <w:sz w:val="20"/>
          <w:szCs w:val="20"/>
        </w:rPr>
        <w:t>nie przekroczy kwoty 17 214,63 zł netto.</w:t>
      </w:r>
    </w:p>
    <w:p w14:paraId="5BB3433A" w14:textId="52AEFE2C" w:rsidR="0025165C" w:rsidRDefault="0025165C" w:rsidP="0025165C">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7A45CC">
        <w:rPr>
          <w:rFonts w:ascii="Tahoma" w:hAnsi="Tahoma" w:cs="Tahoma"/>
          <w:sz w:val="20"/>
          <w:szCs w:val="20"/>
        </w:rPr>
        <w:t>Zamawiający nie zastrzega obowiązku osobistego wykonania przez wykonawcę kluczowych części zamówienia.</w:t>
      </w:r>
    </w:p>
    <w:p w14:paraId="1E59CA68" w14:textId="77777777" w:rsidR="00D96F90" w:rsidRDefault="00D96F90" w:rsidP="00D96F90">
      <w:pPr>
        <w:pStyle w:val="Akapitzlist"/>
        <w:tabs>
          <w:tab w:val="left" w:pos="3855"/>
        </w:tabs>
        <w:spacing w:after="120" w:line="240" w:lineRule="auto"/>
        <w:ind w:left="284"/>
        <w:contextualSpacing w:val="0"/>
        <w:jc w:val="both"/>
        <w:rPr>
          <w:rFonts w:ascii="Tahoma" w:hAnsi="Tahoma" w:cs="Tahoma"/>
          <w:sz w:val="20"/>
          <w:szCs w:val="20"/>
        </w:rPr>
      </w:pPr>
    </w:p>
    <w:p w14:paraId="31B1F5EB" w14:textId="11FDFBE9" w:rsidR="00DC2E66" w:rsidRPr="006A44E2" w:rsidRDefault="00DC2E66" w:rsidP="001772E3">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Wykonawca zobowiązany jest do zapewnienia osoby odpowiedzialnej za organizację wyjazdu studyjnego i współpracę z przedstawicielami Zamawiającego w zakresie prawidłowej organizacji i obsługi wyjazdu studyjnego, wykonującej w szczególności następujące czynności:</w:t>
      </w:r>
    </w:p>
    <w:p w14:paraId="26DCE43F" w14:textId="0984F157"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kontakt z Zamawiającym w celu uzyskania informacji niezbędnych do dokonania rezerwacji i zakupu biletów lotniczych dla pracowników UdSC uczestniczących w wyjeździe studyjnym</w:t>
      </w:r>
      <w:r w:rsidR="00166206" w:rsidRPr="006A44E2">
        <w:rPr>
          <w:rFonts w:ascii="Tahoma" w:hAnsi="Tahoma" w:cs="Tahoma"/>
          <w:sz w:val="20"/>
          <w:szCs w:val="20"/>
        </w:rPr>
        <w:t xml:space="preserve">, </w:t>
      </w:r>
      <w:r w:rsidR="00166206" w:rsidRPr="006A44E2">
        <w:rPr>
          <w:rFonts w:ascii="Tahoma" w:eastAsia="Times New Roman" w:hAnsi="Tahoma" w:cs="Tahoma"/>
          <w:sz w:val="20"/>
          <w:szCs w:val="20"/>
          <w:lang w:eastAsia="pl-PL"/>
        </w:rPr>
        <w:t>rezerwacja i zakup biletów lotniczych dla uczestników wyjazdu,</w:t>
      </w:r>
    </w:p>
    <w:p w14:paraId="032D197C" w14:textId="73DE631C"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kontakt z Zamawiającym w celu uzyskania informacji niezbędnych do dokonania rezerwacji miejsc noclegowych dla pracowników UdSC uczestniczących w wyjeździe studyjnym,</w:t>
      </w:r>
      <w:r w:rsidR="00166206" w:rsidRPr="006A44E2">
        <w:rPr>
          <w:rFonts w:ascii="Tahoma" w:eastAsia="Times New Roman" w:hAnsi="Tahoma" w:cs="Tahoma"/>
          <w:sz w:val="20"/>
          <w:szCs w:val="20"/>
          <w:lang w:eastAsia="pl-PL"/>
        </w:rPr>
        <w:t xml:space="preserve"> rezerwacja i zakup miejsc noclegowych dla uczestników wyjazdu,</w:t>
      </w:r>
    </w:p>
    <w:p w14:paraId="7437604B" w14:textId="190D6690"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 xml:space="preserve">kontakt z Zamawiającym w celu uzyskania informacji niezbędnych do ubezpieczenia pracowników UdSC uczestniczących w wyjeździe studyjnym, </w:t>
      </w:r>
      <w:r w:rsidR="00166206" w:rsidRPr="006A44E2">
        <w:rPr>
          <w:rFonts w:ascii="Tahoma" w:hAnsi="Tahoma" w:cs="Tahoma"/>
          <w:sz w:val="20"/>
          <w:szCs w:val="20"/>
        </w:rPr>
        <w:t>wykupienie</w:t>
      </w:r>
      <w:r w:rsidRPr="006A44E2">
        <w:rPr>
          <w:rFonts w:ascii="Tahoma" w:hAnsi="Tahoma" w:cs="Tahoma"/>
          <w:sz w:val="20"/>
          <w:szCs w:val="20"/>
        </w:rPr>
        <w:t xml:space="preserve"> ubezpieczenia, przekazanie polisy do Zamawiającego,</w:t>
      </w:r>
    </w:p>
    <w:p w14:paraId="7EE8EDF7" w14:textId="20762299"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166206" w:rsidRPr="006A44E2">
        <w:rPr>
          <w:rFonts w:ascii="Tahoma" w:eastAsia="Times New Roman" w:hAnsi="Tahoma" w:cs="Tahoma"/>
          <w:sz w:val="20"/>
          <w:szCs w:val="20"/>
          <w:lang w:eastAsia="pl-PL"/>
        </w:rPr>
        <w:t>zapewnienie usługi tłumaczeniowej i</w:t>
      </w:r>
      <w:r w:rsidR="00166206" w:rsidRPr="006A44E2">
        <w:rPr>
          <w:rFonts w:ascii="Tahoma" w:hAnsi="Tahoma" w:cs="Tahoma"/>
          <w:sz w:val="20"/>
          <w:szCs w:val="20"/>
        </w:rPr>
        <w:t xml:space="preserve"> </w:t>
      </w:r>
      <w:r w:rsidRPr="006A44E2">
        <w:rPr>
          <w:rFonts w:ascii="Tahoma" w:hAnsi="Tahoma" w:cs="Tahoma"/>
          <w:sz w:val="20"/>
          <w:szCs w:val="20"/>
        </w:rPr>
        <w:t>przekazywanie Zamawiającemu informacji związanych z zapewnieniem obecności tłumacza podczas wyjazdu,</w:t>
      </w:r>
    </w:p>
    <w:p w14:paraId="4A804E0B" w14:textId="1DE1335D" w:rsidR="00DC2E6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bieżący kontakt z Zamawiającym podczas wyjazdu studyjnego – w razie wystąpienia warunków niezgodnych z umową,</w:t>
      </w:r>
    </w:p>
    <w:p w14:paraId="0D873097" w14:textId="77777777" w:rsidR="00166206" w:rsidRPr="006A44E2" w:rsidRDefault="00DC2E66" w:rsidP="00D96F90">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przekazywanie dokumentów do Zamawiającego (rezerwacji, biletów lotniczych, dokumentów potwierdzających ubezpieczenie, związanych z zapewnieniem obecności tłumacza, rozliczeń, faktur)</w:t>
      </w:r>
      <w:r w:rsidR="00166206" w:rsidRPr="006A44E2">
        <w:rPr>
          <w:rFonts w:ascii="Tahoma" w:hAnsi="Tahoma" w:cs="Tahoma"/>
          <w:sz w:val="20"/>
          <w:szCs w:val="20"/>
        </w:rPr>
        <w:t>,</w:t>
      </w:r>
    </w:p>
    <w:p w14:paraId="37188EAF" w14:textId="05C504CE" w:rsidR="00DC2E66" w:rsidRPr="006A44E2" w:rsidRDefault="00166206" w:rsidP="00166206">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DC2E66" w:rsidRPr="006A44E2">
        <w:rPr>
          <w:rFonts w:ascii="Tahoma" w:hAnsi="Tahoma" w:cs="Tahoma"/>
          <w:sz w:val="20"/>
          <w:szCs w:val="20"/>
        </w:rPr>
        <w:t>kontakt z Zamawiającym w innych istotnych kwestiach związanych z wykonaniem umowy</w:t>
      </w:r>
      <w:r w:rsidRPr="006A44E2">
        <w:rPr>
          <w:rFonts w:ascii="Tahoma" w:hAnsi="Tahoma" w:cs="Tahoma"/>
          <w:sz w:val="20"/>
          <w:szCs w:val="20"/>
        </w:rPr>
        <w:t>.</w:t>
      </w:r>
    </w:p>
    <w:p w14:paraId="1EC89052" w14:textId="093AF15A" w:rsidR="00166206" w:rsidRPr="006A44E2" w:rsidRDefault="00DC2E66" w:rsidP="00166206">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 xml:space="preserve">Zgodnie z art. 29 ust. 3a ustawy Pzp, Zamawiający wymaga </w:t>
      </w:r>
      <w:r w:rsidR="00166206" w:rsidRPr="006A44E2">
        <w:rPr>
          <w:rFonts w:ascii="Tahoma" w:hAnsi="Tahoma" w:cs="Tahoma"/>
          <w:sz w:val="20"/>
          <w:szCs w:val="20"/>
        </w:rPr>
        <w:t xml:space="preserve">aby osoba, o której mowa w pkt 8 była zatrudniona przez Wykonawcę </w:t>
      </w:r>
      <w:r w:rsidRPr="006A44E2">
        <w:rPr>
          <w:rFonts w:ascii="Tahoma" w:hAnsi="Tahoma" w:cs="Tahoma"/>
          <w:sz w:val="20"/>
          <w:szCs w:val="20"/>
        </w:rPr>
        <w:t xml:space="preserve">lub podwykonawcę </w:t>
      </w:r>
      <w:r w:rsidR="00166206" w:rsidRPr="006A44E2">
        <w:rPr>
          <w:rFonts w:ascii="Tahoma" w:hAnsi="Tahoma" w:cs="Tahoma"/>
          <w:sz w:val="20"/>
          <w:szCs w:val="20"/>
        </w:rPr>
        <w:t xml:space="preserve">przez cały okres trwania umowy na podstawie umowy o pracę (stosunek pracy), w pełnym wymiarze czasu pracy, na zasadach określonych w </w:t>
      </w:r>
      <w:r w:rsidR="00BA1708" w:rsidRPr="006A44E2">
        <w:rPr>
          <w:rFonts w:ascii="Tahoma" w:hAnsi="Tahoma" w:cs="Tahoma"/>
          <w:sz w:val="20"/>
          <w:szCs w:val="20"/>
        </w:rPr>
        <w:t>załączniku nr 5 do SIWZ (Istotne postanowienia umowy)</w:t>
      </w:r>
      <w:r w:rsidR="00166206" w:rsidRPr="006A44E2">
        <w:rPr>
          <w:rFonts w:ascii="Tahoma" w:hAnsi="Tahoma" w:cs="Tahoma"/>
          <w:sz w:val="20"/>
          <w:szCs w:val="20"/>
        </w:rPr>
        <w:t>.</w:t>
      </w:r>
    </w:p>
    <w:p w14:paraId="2B55D805" w14:textId="29173B36" w:rsidR="00DB06E2" w:rsidRPr="00DB06E2" w:rsidRDefault="00DB06E2" w:rsidP="00166206">
      <w:pPr>
        <w:pStyle w:val="Akapitzlist"/>
        <w:numPr>
          <w:ilvl w:val="0"/>
          <w:numId w:val="4"/>
        </w:numPr>
        <w:spacing w:after="120" w:line="240" w:lineRule="auto"/>
        <w:ind w:left="567" w:hanging="567"/>
        <w:contextualSpacing w:val="0"/>
        <w:jc w:val="both"/>
        <w:rPr>
          <w:rFonts w:ascii="Tahoma" w:hAnsi="Tahoma" w:cs="Tahoma"/>
          <w:sz w:val="20"/>
          <w:szCs w:val="20"/>
        </w:rPr>
      </w:pPr>
      <w:r w:rsidRPr="00AC4C04">
        <w:rPr>
          <w:rFonts w:ascii="Tahoma" w:hAnsi="Tahoma" w:cs="Tahoma"/>
          <w:sz w:val="20"/>
          <w:szCs w:val="20"/>
        </w:rPr>
        <w:t>Szacunkowa wartość zamówienia podstawowego</w:t>
      </w:r>
      <w:r>
        <w:rPr>
          <w:rFonts w:ascii="Tahoma" w:hAnsi="Tahoma" w:cs="Tahoma"/>
          <w:sz w:val="20"/>
          <w:szCs w:val="20"/>
        </w:rPr>
        <w:t xml:space="preserve"> wynosi</w:t>
      </w:r>
      <w:r w:rsidRPr="0051602A">
        <w:rPr>
          <w:rFonts w:ascii="Tahoma" w:hAnsi="Tahoma" w:cs="Tahoma"/>
          <w:sz w:val="20"/>
          <w:szCs w:val="20"/>
        </w:rPr>
        <w:t xml:space="preserve"> </w:t>
      </w:r>
      <w:r w:rsidR="00AC4C04">
        <w:rPr>
          <w:rFonts w:ascii="Tahoma" w:hAnsi="Tahoma" w:cs="Tahoma"/>
          <w:sz w:val="20"/>
          <w:szCs w:val="20"/>
        </w:rPr>
        <w:t>17 214,63</w:t>
      </w:r>
      <w:r w:rsidRPr="0051602A">
        <w:rPr>
          <w:rFonts w:ascii="Tahoma" w:hAnsi="Tahoma" w:cs="Tahoma"/>
          <w:sz w:val="20"/>
          <w:szCs w:val="20"/>
        </w:rPr>
        <w:t xml:space="preserve"> zł netto</w:t>
      </w:r>
      <w:r>
        <w:rPr>
          <w:rFonts w:ascii="Tahoma" w:hAnsi="Tahoma" w:cs="Tahoma"/>
          <w:sz w:val="20"/>
          <w:szCs w:val="20"/>
        </w:rPr>
        <w:t>.</w:t>
      </w:r>
    </w:p>
    <w:p w14:paraId="00AB2878" w14:textId="77777777" w:rsidR="000362BE" w:rsidRDefault="000362BE" w:rsidP="00F71F61">
      <w:pPr>
        <w:pStyle w:val="Akapitzlist"/>
        <w:tabs>
          <w:tab w:val="left" w:pos="3855"/>
        </w:tabs>
        <w:spacing w:after="0" w:line="240" w:lineRule="auto"/>
        <w:ind w:left="284"/>
        <w:contextualSpacing w:val="0"/>
        <w:jc w:val="both"/>
        <w:rPr>
          <w:rFonts w:ascii="Tahoma" w:hAnsi="Tahoma" w:cs="Tahoma"/>
          <w:sz w:val="20"/>
          <w:szCs w:val="20"/>
        </w:rPr>
      </w:pPr>
    </w:p>
    <w:p w14:paraId="413C2131" w14:textId="77777777" w:rsidR="00735820" w:rsidRPr="00735820" w:rsidRDefault="006D0F9C" w:rsidP="00735820">
      <w:pPr>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Pr>
          <w:rFonts w:ascii="Tahoma" w:eastAsia="Times New Roman" w:hAnsi="Tahoma" w:cs="Tahoma"/>
          <w:b/>
          <w:sz w:val="20"/>
          <w:szCs w:val="20"/>
          <w:highlight w:val="lightGray"/>
          <w:u w:val="single"/>
          <w:lang w:eastAsia="pl-PL"/>
        </w:rPr>
        <w:t>TERMIN WYKONANIA</w:t>
      </w:r>
      <w:r w:rsidRPr="00431F65">
        <w:rPr>
          <w:rFonts w:ascii="Tahoma" w:eastAsia="Times New Roman" w:hAnsi="Tahoma" w:cs="Tahoma"/>
          <w:b/>
          <w:sz w:val="20"/>
          <w:szCs w:val="20"/>
          <w:highlight w:val="lightGray"/>
          <w:u w:val="single"/>
          <w:lang w:eastAsia="pl-PL"/>
        </w:rPr>
        <w:t xml:space="preserve"> ZAMÓWIENIA:</w:t>
      </w:r>
    </w:p>
    <w:p w14:paraId="3B5DE5EB" w14:textId="5AE56648" w:rsidR="006A6431" w:rsidRPr="007B2056" w:rsidRDefault="00AC4C04" w:rsidP="00854F01">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rPr>
      </w:pPr>
      <w:r w:rsidRPr="007B2056">
        <w:rPr>
          <w:rFonts w:ascii="Tahoma" w:hAnsi="Tahoma" w:cs="Tahoma"/>
          <w:sz w:val="20"/>
          <w:szCs w:val="20"/>
        </w:rPr>
        <w:t xml:space="preserve">Zamówienie zostanie zrealizowane </w:t>
      </w:r>
      <w:r w:rsidRPr="007B2056">
        <w:rPr>
          <w:rFonts w:ascii="Tahoma" w:hAnsi="Tahoma" w:cs="Tahoma"/>
          <w:b/>
          <w:sz w:val="20"/>
          <w:szCs w:val="20"/>
        </w:rPr>
        <w:t>w okresie 8-11 października 2017 r</w:t>
      </w:r>
      <w:r w:rsidRPr="007B2056">
        <w:rPr>
          <w:rFonts w:ascii="Tahoma" w:hAnsi="Tahoma" w:cs="Tahoma"/>
          <w:sz w:val="20"/>
          <w:szCs w:val="20"/>
        </w:rPr>
        <w:t>.</w:t>
      </w:r>
    </w:p>
    <w:p w14:paraId="60624C4B" w14:textId="505ED5AE" w:rsidR="00AC4C04" w:rsidRPr="007B2056" w:rsidRDefault="00C84A4D" w:rsidP="00854F01">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lang w:eastAsia="ar-SA"/>
        </w:rPr>
      </w:pPr>
      <w:r w:rsidRPr="007B2056">
        <w:rPr>
          <w:rFonts w:ascii="Tahoma" w:hAnsi="Tahoma" w:cs="Tahoma"/>
          <w:sz w:val="20"/>
          <w:szCs w:val="20"/>
          <w:lang w:eastAsia="ar-SA"/>
        </w:rPr>
        <w:t>Zamawiający zastrzeg</w:t>
      </w:r>
      <w:r w:rsidR="00735820" w:rsidRPr="007B2056">
        <w:rPr>
          <w:rFonts w:ascii="Tahoma" w:hAnsi="Tahoma" w:cs="Tahoma"/>
          <w:sz w:val="20"/>
          <w:szCs w:val="20"/>
          <w:lang w:eastAsia="ar-SA"/>
        </w:rPr>
        <w:t>a</w:t>
      </w:r>
      <w:r w:rsidR="00735820" w:rsidRPr="007B2056">
        <w:rPr>
          <w:rFonts w:ascii="Tahoma" w:hAnsi="Tahoma" w:cs="Tahoma"/>
          <w:sz w:val="20"/>
          <w:szCs w:val="20"/>
        </w:rPr>
        <w:t xml:space="preserve"> </w:t>
      </w:r>
      <w:r w:rsidR="00735820" w:rsidRPr="007B2056">
        <w:rPr>
          <w:rFonts w:ascii="Tahoma" w:hAnsi="Tahoma" w:cs="Tahoma"/>
          <w:sz w:val="20"/>
          <w:szCs w:val="20"/>
          <w:lang w:eastAsia="ar-SA"/>
        </w:rPr>
        <w:t xml:space="preserve">sobie prawo do </w:t>
      </w:r>
      <w:r w:rsidR="00AC4C04" w:rsidRPr="007B2056">
        <w:rPr>
          <w:rFonts w:ascii="Tahoma" w:hAnsi="Tahoma" w:cs="Tahoma"/>
          <w:sz w:val="20"/>
          <w:szCs w:val="20"/>
          <w:lang w:eastAsia="ar-SA"/>
        </w:rPr>
        <w:t xml:space="preserve">zmiany terminu wyjazdu </w:t>
      </w:r>
      <w:r w:rsidR="00854F01">
        <w:rPr>
          <w:rFonts w:ascii="Tahoma" w:hAnsi="Tahoma" w:cs="Tahoma"/>
          <w:sz w:val="20"/>
          <w:szCs w:val="20"/>
          <w:lang w:eastAsia="ar-SA"/>
        </w:rPr>
        <w:t xml:space="preserve">na zasadach określonych </w:t>
      </w:r>
      <w:r w:rsidR="001772E3">
        <w:rPr>
          <w:rFonts w:ascii="Tahoma" w:hAnsi="Tahoma" w:cs="Tahoma"/>
          <w:sz w:val="20"/>
          <w:szCs w:val="20"/>
          <w:lang w:eastAsia="ar-SA"/>
        </w:rPr>
        <w:br/>
      </w:r>
      <w:r w:rsidR="00854F01">
        <w:rPr>
          <w:rFonts w:ascii="Tahoma" w:hAnsi="Tahoma" w:cs="Tahoma"/>
          <w:sz w:val="20"/>
          <w:szCs w:val="20"/>
          <w:lang w:eastAsia="ar-SA"/>
        </w:rPr>
        <w:t>w załączniku nr 5 do SIWZ (Istotne postanowienia umowy).</w:t>
      </w:r>
    </w:p>
    <w:p w14:paraId="700896B3" w14:textId="77777777" w:rsidR="001D3460" w:rsidRDefault="001D3460" w:rsidP="00D84870">
      <w:pPr>
        <w:spacing w:after="0" w:line="240" w:lineRule="auto"/>
        <w:jc w:val="both"/>
        <w:rPr>
          <w:rFonts w:ascii="Tahoma" w:hAnsi="Tahoma" w:cs="Tahoma"/>
          <w:sz w:val="20"/>
          <w:szCs w:val="20"/>
        </w:rPr>
      </w:pPr>
    </w:p>
    <w:p w14:paraId="5B1BFF05" w14:textId="77777777" w:rsidR="00E5413D" w:rsidRPr="00E5413D" w:rsidRDefault="00E5413D" w:rsidP="00E5413D">
      <w:pPr>
        <w:pStyle w:val="Akapitzlist"/>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sidRPr="00E5413D">
        <w:rPr>
          <w:rFonts w:ascii="Tahoma" w:eastAsia="Times New Roman" w:hAnsi="Tahoma" w:cs="Tahoma"/>
          <w:b/>
          <w:sz w:val="20"/>
          <w:szCs w:val="20"/>
          <w:highlight w:val="lightGray"/>
          <w:u w:val="single"/>
          <w:lang w:eastAsia="pl-PL"/>
        </w:rPr>
        <w:t>WARUNKI UDZIAŁU W POSTĘPOWANIU:</w:t>
      </w:r>
    </w:p>
    <w:p w14:paraId="42D27296" w14:textId="77777777" w:rsidR="00811819" w:rsidRPr="00EC4B6F" w:rsidRDefault="00811819" w:rsidP="00B21ABF">
      <w:pPr>
        <w:numPr>
          <w:ilvl w:val="3"/>
          <w:numId w:val="9"/>
        </w:numPr>
        <w:tabs>
          <w:tab w:val="clear" w:pos="288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1E82B771" w14:textId="77777777" w:rsidR="00811819" w:rsidRPr="00EC4B6F" w:rsidRDefault="00811819" w:rsidP="00B21ABF">
      <w:pPr>
        <w:numPr>
          <w:ilvl w:val="0"/>
          <w:numId w:val="8"/>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751E4CE4" w14:textId="737465AF" w:rsidR="003C342F" w:rsidRPr="00C62BEE" w:rsidRDefault="00811819" w:rsidP="00D96F90">
      <w:pPr>
        <w:pStyle w:val="Akapitzlist"/>
        <w:numPr>
          <w:ilvl w:val="0"/>
          <w:numId w:val="8"/>
        </w:numPr>
        <w:tabs>
          <w:tab w:val="clear" w:pos="720"/>
        </w:tabs>
        <w:spacing w:after="120" w:line="276" w:lineRule="auto"/>
        <w:ind w:left="851" w:hanging="567"/>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 - Wykonawca s</w:t>
      </w:r>
      <w:r w:rsidR="00C62BEE">
        <w:rPr>
          <w:rFonts w:ascii="Tahoma" w:hAnsi="Tahoma" w:cs="Tahoma"/>
          <w:b/>
          <w:sz w:val="20"/>
          <w:szCs w:val="20"/>
        </w:rPr>
        <w:t xml:space="preserve">pełni warunek jeżeli wykaże, że </w:t>
      </w:r>
      <w:r w:rsidR="003C342F" w:rsidRPr="00C62BEE">
        <w:rPr>
          <w:rFonts w:ascii="Tahoma" w:eastAsia="Times New Roman" w:hAnsi="Tahoma" w:cs="Tahoma"/>
          <w:bCs/>
          <w:sz w:val="20"/>
          <w:szCs w:val="20"/>
          <w:lang w:eastAsia="pl-PL"/>
        </w:rPr>
        <w:t xml:space="preserve">w okresie ostatnich trzech lat przed upływem terminu składania ofert, a jeżeli okres prowadzenia działalności jest </w:t>
      </w:r>
      <w:r w:rsidR="00C62BEE">
        <w:rPr>
          <w:rFonts w:ascii="Tahoma" w:eastAsia="Times New Roman" w:hAnsi="Tahoma" w:cs="Tahoma"/>
          <w:bCs/>
          <w:sz w:val="20"/>
          <w:szCs w:val="20"/>
          <w:lang w:eastAsia="pl-PL"/>
        </w:rPr>
        <w:t xml:space="preserve">krótszy – w tym okresie </w:t>
      </w:r>
      <w:r w:rsidR="00C62BEE" w:rsidRPr="00C62BEE">
        <w:rPr>
          <w:rFonts w:ascii="Tahoma" w:eastAsia="Times New Roman" w:hAnsi="Tahoma" w:cs="Tahoma"/>
          <w:bCs/>
          <w:sz w:val="20"/>
          <w:szCs w:val="20"/>
          <w:lang w:eastAsia="pl-PL"/>
        </w:rPr>
        <w:t xml:space="preserve">wykonał co najmniej </w:t>
      </w:r>
      <w:r w:rsidR="00C62BEE" w:rsidRPr="00C62BEE">
        <w:rPr>
          <w:rFonts w:ascii="Tahoma" w:eastAsia="Times New Roman" w:hAnsi="Tahoma" w:cs="Tahoma"/>
          <w:b/>
          <w:bCs/>
          <w:sz w:val="20"/>
          <w:szCs w:val="20"/>
          <w:lang w:eastAsia="pl-PL"/>
        </w:rPr>
        <w:t>3 usługi</w:t>
      </w:r>
      <w:r w:rsidR="00C62BEE" w:rsidRPr="00C62BEE">
        <w:rPr>
          <w:rFonts w:ascii="Tahoma" w:eastAsia="Times New Roman" w:hAnsi="Tahoma" w:cs="Tahoma"/>
          <w:bCs/>
          <w:sz w:val="20"/>
          <w:szCs w:val="20"/>
          <w:lang w:eastAsia="pl-PL"/>
        </w:rPr>
        <w:t xml:space="preserve">, z których każda polegała na kompleksowym zorganizowaniu co najmniej trzydniowego wyjazdu zagranicznego dla grupy liczącej co najmniej </w:t>
      </w:r>
      <w:r w:rsidR="00C62BEE" w:rsidRPr="00C62BEE">
        <w:rPr>
          <w:rFonts w:ascii="Tahoma" w:eastAsia="Times New Roman" w:hAnsi="Tahoma" w:cs="Tahoma"/>
          <w:b/>
          <w:bCs/>
          <w:sz w:val="20"/>
          <w:szCs w:val="20"/>
          <w:lang w:eastAsia="pl-PL"/>
        </w:rPr>
        <w:t>4 os</w:t>
      </w:r>
      <w:r w:rsidR="00C62BEE">
        <w:rPr>
          <w:rFonts w:ascii="Tahoma" w:eastAsia="Times New Roman" w:hAnsi="Tahoma" w:cs="Tahoma"/>
          <w:b/>
          <w:bCs/>
          <w:sz w:val="20"/>
          <w:szCs w:val="20"/>
          <w:lang w:eastAsia="pl-PL"/>
        </w:rPr>
        <w:t>oby</w:t>
      </w:r>
      <w:r w:rsidR="00C62BEE">
        <w:rPr>
          <w:rFonts w:ascii="Tahoma" w:eastAsia="Times New Roman" w:hAnsi="Tahoma" w:cs="Tahoma"/>
          <w:bCs/>
          <w:sz w:val="20"/>
          <w:szCs w:val="20"/>
          <w:lang w:eastAsia="pl-PL"/>
        </w:rPr>
        <w:t xml:space="preserve"> (przez </w:t>
      </w:r>
      <w:r w:rsidR="00C62BEE" w:rsidRPr="00C62BEE">
        <w:rPr>
          <w:rFonts w:ascii="Tahoma" w:eastAsia="Times New Roman" w:hAnsi="Tahoma" w:cs="Tahoma"/>
          <w:bCs/>
          <w:sz w:val="20"/>
          <w:szCs w:val="20"/>
          <w:lang w:eastAsia="pl-PL"/>
        </w:rPr>
        <w:t xml:space="preserve">kompleksową organizację rozumie się zapewnienie </w:t>
      </w:r>
      <w:r w:rsidR="000907F1">
        <w:rPr>
          <w:rFonts w:ascii="Tahoma" w:eastAsia="Times New Roman" w:hAnsi="Tahoma" w:cs="Tahoma"/>
          <w:bCs/>
          <w:sz w:val="20"/>
          <w:szCs w:val="20"/>
          <w:lang w:eastAsia="pl-PL"/>
        </w:rPr>
        <w:t xml:space="preserve">co najmniej: </w:t>
      </w:r>
      <w:r w:rsidR="00C62BEE" w:rsidRPr="00C62BEE">
        <w:rPr>
          <w:rFonts w:ascii="Tahoma" w:eastAsia="Times New Roman" w:hAnsi="Tahoma" w:cs="Tahoma"/>
          <w:bCs/>
          <w:sz w:val="20"/>
          <w:szCs w:val="20"/>
          <w:lang w:eastAsia="pl-PL"/>
        </w:rPr>
        <w:t>biletów lotniczych, ubezpieczenia, noclegów oraz usług tłumacza dla uczestników wyjazdu)</w:t>
      </w:r>
      <w:r w:rsidR="00C62BEE">
        <w:rPr>
          <w:rFonts w:ascii="Tahoma" w:eastAsia="Times New Roman" w:hAnsi="Tahoma" w:cs="Tahoma"/>
          <w:bCs/>
          <w:sz w:val="20"/>
          <w:szCs w:val="20"/>
          <w:lang w:eastAsia="pl-PL"/>
        </w:rPr>
        <w:t>.</w:t>
      </w:r>
    </w:p>
    <w:p w14:paraId="4326EBD3"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sz w:val="20"/>
          <w:szCs w:val="20"/>
          <w:lang w:eastAsia="pl-PL"/>
        </w:rPr>
        <w:lastRenderedPageBreak/>
        <w:t xml:space="preserve">W przypadku </w:t>
      </w:r>
      <w:r w:rsidRPr="003F4507">
        <w:rPr>
          <w:rFonts w:ascii="Tahoma" w:eastAsia="Times New Roman" w:hAnsi="Tahoma" w:cs="Tahoma"/>
          <w:bCs/>
          <w:iCs/>
          <w:sz w:val="20"/>
          <w:szCs w:val="20"/>
          <w:lang w:eastAsia="pl-PL"/>
        </w:rPr>
        <w:t xml:space="preserve">Wykonawców wspólnie ubiegających się o udzielenie zamówienia poszczególne </w:t>
      </w:r>
      <w:r w:rsidRPr="003F4507">
        <w:rPr>
          <w:rFonts w:ascii="Tahoma" w:eastAsia="Times New Roman" w:hAnsi="Tahoma" w:cs="Tahoma"/>
          <w:bCs/>
          <w:sz w:val="20"/>
          <w:szCs w:val="20"/>
          <w:lang w:eastAsia="pl-PL"/>
        </w:rPr>
        <w:t xml:space="preserve">warunki, o których mowa w rozdz. V. 1. 2) niniejszej SIWZ mogą zostać spełnione przez jednego Wykonawcę </w:t>
      </w:r>
      <w:r w:rsidRPr="003F4507">
        <w:rPr>
          <w:rFonts w:ascii="Tahoma" w:eastAsia="Times New Roman" w:hAnsi="Tahoma" w:cs="Tahoma"/>
          <w:bCs/>
          <w:iCs/>
          <w:sz w:val="20"/>
          <w:szCs w:val="20"/>
          <w:lang w:eastAsia="pl-PL"/>
        </w:rPr>
        <w:t>lub łącznie przez wszystkich Wykonawców wspólnie ubiegających się o udzielenie zamówienia.</w:t>
      </w:r>
    </w:p>
    <w:p w14:paraId="5C13E63D"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Wykonawca </w:t>
      </w:r>
      <w:r w:rsidRPr="003F4507">
        <w:rPr>
          <w:rFonts w:ascii="Tahoma" w:eastAsia="Times New Roman" w:hAnsi="Tahoma" w:cs="Tahoma"/>
          <w:bCs/>
          <w:sz w:val="20"/>
          <w:szCs w:val="20"/>
          <w:lang w:eastAsia="pl-PL"/>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eastAsia="Times New Roman" w:hAnsi="Tahoma" w:cs="Tahoma"/>
          <w:bCs/>
          <w:iCs/>
          <w:sz w:val="20"/>
          <w:szCs w:val="20"/>
          <w:lang w:eastAsia="pl-PL"/>
        </w:rPr>
        <w:t>.</w:t>
      </w:r>
    </w:p>
    <w:p w14:paraId="0274A8ED" w14:textId="66F7754A"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Zamawiający jednocześnie informuje, iż „stosowna sytuacja” o której mowa w </w:t>
      </w:r>
      <w:r w:rsidRPr="003F4507">
        <w:rPr>
          <w:rFonts w:ascii="Tahoma" w:eastAsia="Times New Roman" w:hAnsi="Tahoma" w:cs="Tahoma"/>
          <w:bCs/>
          <w:sz w:val="20"/>
          <w:szCs w:val="20"/>
          <w:lang w:eastAsia="pl-PL"/>
        </w:rPr>
        <w:t xml:space="preserve">rozdz. V. </w:t>
      </w:r>
      <w:r w:rsidR="00FB51CC">
        <w:rPr>
          <w:rFonts w:ascii="Tahoma" w:eastAsia="Times New Roman" w:hAnsi="Tahoma" w:cs="Tahoma"/>
          <w:bCs/>
          <w:sz w:val="20"/>
          <w:szCs w:val="20"/>
          <w:lang w:eastAsia="pl-PL"/>
        </w:rPr>
        <w:t>4</w:t>
      </w:r>
      <w:r w:rsidRPr="003F4507">
        <w:rPr>
          <w:rFonts w:ascii="Tahoma" w:eastAsia="Times New Roman" w:hAnsi="Tahoma" w:cs="Tahoma"/>
          <w:bCs/>
          <w:sz w:val="20"/>
          <w:szCs w:val="20"/>
          <w:lang w:eastAsia="pl-PL"/>
        </w:rPr>
        <w:t>) niniejszej SIWZ wystąpi wyłącznie w przypadku kiedy:</w:t>
      </w:r>
    </w:p>
    <w:p w14:paraId="108DC5BE" w14:textId="0E4CF120" w:rsidR="003F4507"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eastAsia="Times New Roman" w:hAnsi="Tahoma" w:cs="Tahoma"/>
          <w:b/>
          <w:bCs/>
          <w:sz w:val="20"/>
          <w:szCs w:val="20"/>
          <w:lang w:eastAsia="pl-PL"/>
        </w:rPr>
        <w:t>zobowiązanie tych podmiotów</w:t>
      </w:r>
      <w:r w:rsidRPr="003F4507">
        <w:rPr>
          <w:rFonts w:ascii="Tahoma" w:eastAsia="Times New Roman" w:hAnsi="Tahoma" w:cs="Tahoma"/>
          <w:bCs/>
          <w:sz w:val="20"/>
          <w:szCs w:val="20"/>
          <w:lang w:eastAsia="pl-PL"/>
        </w:rPr>
        <w:t xml:space="preserve"> do oddania mu do dyspozycji niezbędnych zasobów na potrzeby realizacji zamówienia </w:t>
      </w:r>
      <w:r w:rsidRPr="003F4507">
        <w:rPr>
          <w:rFonts w:ascii="Tahoma" w:eastAsia="Times New Roman" w:hAnsi="Tahoma" w:cs="Tahoma"/>
          <w:b/>
          <w:bCs/>
          <w:sz w:val="20"/>
          <w:szCs w:val="20"/>
          <w:lang w:eastAsia="pl-PL"/>
        </w:rPr>
        <w:t xml:space="preserve">(wg wzoru stanowiącego </w:t>
      </w:r>
      <w:r w:rsidR="006D5E19" w:rsidRPr="006D5E19">
        <w:rPr>
          <w:rFonts w:ascii="Tahoma" w:eastAsia="Times New Roman" w:hAnsi="Tahoma" w:cs="Tahoma"/>
          <w:b/>
          <w:bCs/>
          <w:sz w:val="20"/>
          <w:szCs w:val="20"/>
          <w:lang w:eastAsia="pl-PL"/>
        </w:rPr>
        <w:t>Z</w:t>
      </w:r>
      <w:r w:rsidRPr="006D5E19">
        <w:rPr>
          <w:rFonts w:ascii="Tahoma" w:eastAsia="Times New Roman" w:hAnsi="Tahoma" w:cs="Tahoma"/>
          <w:b/>
          <w:bCs/>
          <w:sz w:val="20"/>
          <w:szCs w:val="20"/>
          <w:lang w:eastAsia="pl-PL"/>
        </w:rPr>
        <w:t xml:space="preserve">ałącznik nr </w:t>
      </w:r>
      <w:r w:rsidR="006D5E19" w:rsidRPr="006D5E19">
        <w:rPr>
          <w:rFonts w:ascii="Tahoma" w:eastAsia="Times New Roman" w:hAnsi="Tahoma" w:cs="Tahoma"/>
          <w:b/>
          <w:bCs/>
          <w:sz w:val="20"/>
          <w:szCs w:val="20"/>
          <w:lang w:eastAsia="pl-PL"/>
        </w:rPr>
        <w:t>4</w:t>
      </w:r>
      <w:r w:rsidRPr="003F4507">
        <w:rPr>
          <w:rFonts w:ascii="Tahoma" w:eastAsia="Times New Roman" w:hAnsi="Tahoma" w:cs="Tahoma"/>
          <w:b/>
          <w:bCs/>
          <w:sz w:val="20"/>
          <w:szCs w:val="20"/>
          <w:lang w:eastAsia="pl-PL"/>
        </w:rPr>
        <w:t xml:space="preserve"> do SIWZ)</w:t>
      </w:r>
      <w:r w:rsidRPr="003F4507">
        <w:rPr>
          <w:rFonts w:ascii="Tahoma" w:eastAsia="Times New Roman" w:hAnsi="Tahoma" w:cs="Tahoma"/>
          <w:bCs/>
          <w:sz w:val="20"/>
          <w:szCs w:val="20"/>
          <w:lang w:eastAsia="pl-PL"/>
        </w:rPr>
        <w:t>.</w:t>
      </w:r>
    </w:p>
    <w:p w14:paraId="0BF7EFD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1-2 i 8 ustawy Pzp.</w:t>
      </w:r>
    </w:p>
    <w:p w14:paraId="08E7CEE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6BA08A55" w:rsidR="003F4507" w:rsidRP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1-2 i 8 ustawy Pzp Zamawiający żąda, aby Wykonawca w terminie określonym przez Zamawiającego:</w:t>
      </w:r>
    </w:p>
    <w:p w14:paraId="279F2CB5" w14:textId="77777777" w:rsidR="0076460B"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zastąpił ten podmiot innym podmiotem lub podmiotami lub</w:t>
      </w:r>
    </w:p>
    <w:p w14:paraId="4D73BFC0" w14:textId="154DE4C3" w:rsidR="003F4507"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zobowiązał się do osobistego wykonania odpowiedniej części zamówienia, jeżeli wykaże zdolności techniczne lub zawodowe lub sytuację finansową lub ekonomiczną.</w:t>
      </w:r>
    </w:p>
    <w:p w14:paraId="684DC87B" w14:textId="77777777" w:rsidR="0076460B" w:rsidRPr="0076460B" w:rsidRDefault="0076460B" w:rsidP="0076460B">
      <w:pPr>
        <w:pStyle w:val="Akapitzlist"/>
        <w:spacing w:after="0" w:line="240" w:lineRule="auto"/>
        <w:ind w:left="1440"/>
        <w:contextualSpacing w:val="0"/>
        <w:jc w:val="both"/>
        <w:rPr>
          <w:rFonts w:ascii="Tahoma" w:eastAsia="Times New Roman" w:hAnsi="Tahoma" w:cs="Tahoma"/>
          <w:bCs/>
          <w:sz w:val="20"/>
          <w:szCs w:val="20"/>
          <w:lang w:eastAsia="pl-PL"/>
        </w:rPr>
      </w:pPr>
    </w:p>
    <w:p w14:paraId="78D7AF00" w14:textId="2C5D1E39" w:rsidR="0076460B" w:rsidRPr="0076460B" w:rsidRDefault="0076460B" w:rsidP="0076460B">
      <w:pPr>
        <w:pStyle w:val="Akapitzlist"/>
        <w:numPr>
          <w:ilvl w:val="0"/>
          <w:numId w:val="3"/>
        </w:numPr>
        <w:spacing w:after="120" w:line="240" w:lineRule="auto"/>
        <w:ind w:left="284" w:hanging="284"/>
        <w:contextualSpacing w:val="0"/>
        <w:jc w:val="both"/>
        <w:rPr>
          <w:rFonts w:ascii="Tahoma" w:hAnsi="Tahoma" w:cs="Tahoma"/>
          <w:b/>
          <w:sz w:val="20"/>
          <w:szCs w:val="20"/>
          <w:highlight w:val="lightGray"/>
          <w:u w:val="single"/>
        </w:rPr>
      </w:pPr>
      <w:r w:rsidRPr="0076460B">
        <w:rPr>
          <w:rFonts w:ascii="Tahoma" w:hAnsi="Tahoma" w:cs="Tahoma"/>
          <w:b/>
          <w:sz w:val="20"/>
          <w:szCs w:val="20"/>
          <w:highlight w:val="lightGray"/>
          <w:u w:val="single"/>
        </w:rPr>
        <w:t>PODSTAWY WYKLUCZENIA:</w:t>
      </w:r>
    </w:p>
    <w:p w14:paraId="05618711" w14:textId="77777777" w:rsidR="0076460B" w:rsidRPr="003F4A78" w:rsidRDefault="0076460B" w:rsidP="00B21ABF">
      <w:pPr>
        <w:pStyle w:val="Akapitzlist"/>
        <w:numPr>
          <w:ilvl w:val="0"/>
          <w:numId w:val="12"/>
        </w:numPr>
        <w:spacing w:after="40" w:line="240" w:lineRule="auto"/>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9875898"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285E6249"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47ED64A8" w14:textId="36FD553E"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w:t>
      </w:r>
      <w:r w:rsidR="00D55644">
        <w:rPr>
          <w:rFonts w:ascii="Tahoma" w:hAnsi="Tahoma" w:cs="Tahoma"/>
          <w:bCs/>
          <w:sz w:val="20"/>
          <w:szCs w:val="20"/>
        </w:rPr>
        <w:br/>
      </w:r>
      <w:r w:rsidRPr="003F4A78">
        <w:rPr>
          <w:rFonts w:ascii="Tahoma" w:hAnsi="Tahoma" w:cs="Tahoma"/>
          <w:bCs/>
          <w:sz w:val="20"/>
          <w:szCs w:val="20"/>
        </w:rPr>
        <w:t xml:space="preserve">art. 250a, art. 258 lub art. 270–309 ustawy z dnia 6 czerwca 1997 r. – Kodeks karny </w:t>
      </w:r>
      <w:r w:rsidR="00D55644">
        <w:rPr>
          <w:rFonts w:ascii="Tahoma" w:hAnsi="Tahoma" w:cs="Tahoma"/>
          <w:bCs/>
          <w:sz w:val="20"/>
          <w:szCs w:val="20"/>
        </w:rPr>
        <w:br/>
      </w:r>
      <w:r w:rsidRPr="003F4A78">
        <w:rPr>
          <w:rFonts w:ascii="Tahoma" w:hAnsi="Tahoma" w:cs="Tahoma"/>
          <w:bCs/>
          <w:sz w:val="20"/>
          <w:szCs w:val="20"/>
        </w:rPr>
        <w:t>(Dz. U. Nr 88, poz. 553, z późn. zm.) lub</w:t>
      </w:r>
      <w:r w:rsidRPr="003F4A78">
        <w:rPr>
          <w:rFonts w:ascii="Tahoma" w:hAnsi="Tahoma" w:cs="Tahoma"/>
          <w:bCs/>
          <w:sz w:val="20"/>
          <w:szCs w:val="20"/>
        </w:rPr>
        <w:softHyphen/>
        <w:t xml:space="preserve"> art. 46 lub art. 48 ustawy z dnia 25 czerwca 2010 r. o sporcie (Dz. U. z 2016 r. poz. 176),</w:t>
      </w:r>
    </w:p>
    <w:p w14:paraId="793B6E93"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780DECAB"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493D5248" w14:textId="77777777" w:rsidR="0076460B" w:rsidRPr="00535B85" w:rsidRDefault="0076460B" w:rsidP="001D3460">
      <w:pPr>
        <w:pStyle w:val="Akapitzlist"/>
        <w:numPr>
          <w:ilvl w:val="0"/>
          <w:numId w:val="14"/>
        </w:numPr>
        <w:spacing w:after="80" w:line="240" w:lineRule="auto"/>
        <w:ind w:left="1135" w:hanging="284"/>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508A7F3A"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12C39474"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22E9D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C6CD247"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65CBC7A1" w14:textId="77777777" w:rsidR="0076460B" w:rsidRPr="00535B85" w:rsidRDefault="0076460B" w:rsidP="00B21ABF">
      <w:pPr>
        <w:pStyle w:val="Akapitzlist"/>
        <w:numPr>
          <w:ilvl w:val="0"/>
          <w:numId w:val="13"/>
        </w:numPr>
        <w:spacing w:after="120" w:line="240" w:lineRule="auto"/>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77777777" w:rsidR="0076460B" w:rsidRPr="00F24316" w:rsidRDefault="0076460B" w:rsidP="00B21ABF">
      <w:pPr>
        <w:pStyle w:val="Akapitzlist"/>
        <w:numPr>
          <w:ilvl w:val="3"/>
          <w:numId w:val="9"/>
        </w:numPr>
        <w:tabs>
          <w:tab w:val="clear" w:pos="2880"/>
        </w:tabs>
        <w:spacing w:after="40" w:line="240" w:lineRule="auto"/>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5114E512" w14:textId="030E6891" w:rsidR="0076460B" w:rsidRPr="008D736C" w:rsidRDefault="0076460B" w:rsidP="00B21ABF">
      <w:pPr>
        <w:pStyle w:val="Akapitzlist"/>
        <w:numPr>
          <w:ilvl w:val="0"/>
          <w:numId w:val="15"/>
        </w:numPr>
        <w:spacing w:after="0" w:line="240" w:lineRule="auto"/>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F24316">
        <w:rPr>
          <w:rFonts w:ascii="Tahoma" w:hAnsi="Tahoma" w:cs="Tahoma"/>
          <w:bCs/>
          <w:sz w:val="20"/>
          <w:szCs w:val="20"/>
        </w:rPr>
        <w:t>)</w:t>
      </w:r>
      <w:r w:rsidR="00FB51CC">
        <w:rPr>
          <w:rFonts w:ascii="Tahoma" w:hAnsi="Tahoma" w:cs="Tahoma"/>
          <w:bCs/>
          <w:sz w:val="20"/>
          <w:szCs w:val="20"/>
        </w:rPr>
        <w:t>;</w:t>
      </w:r>
    </w:p>
    <w:p w14:paraId="5899102D" w14:textId="23E253BF" w:rsidR="008D736C" w:rsidRPr="00F24316" w:rsidRDefault="008D736C" w:rsidP="008D736C">
      <w:pPr>
        <w:pStyle w:val="Akapitzlist"/>
        <w:numPr>
          <w:ilvl w:val="0"/>
          <w:numId w:val="15"/>
        </w:numPr>
        <w:spacing w:after="0" w:line="240" w:lineRule="auto"/>
        <w:contextualSpacing w:val="0"/>
        <w:jc w:val="both"/>
        <w:rPr>
          <w:rFonts w:ascii="Tahoma" w:hAnsi="Tahoma" w:cs="Tahoma"/>
          <w:sz w:val="20"/>
          <w:szCs w:val="20"/>
        </w:rPr>
      </w:pPr>
      <w:r w:rsidRPr="008D736C">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9A4B1C4" w14:textId="77777777" w:rsidR="0076460B" w:rsidRPr="003A194C" w:rsidRDefault="0076460B" w:rsidP="00B21ABF">
      <w:pPr>
        <w:numPr>
          <w:ilvl w:val="0"/>
          <w:numId w:val="15"/>
        </w:numPr>
        <w:spacing w:after="120" w:line="240" w:lineRule="auto"/>
        <w:ind w:left="714" w:hanging="357"/>
        <w:jc w:val="both"/>
        <w:rPr>
          <w:rFonts w:ascii="Tahoma" w:hAnsi="Tahoma" w:cs="Tahoma"/>
          <w:bCs/>
          <w:sz w:val="20"/>
          <w:szCs w:val="20"/>
        </w:rPr>
      </w:pPr>
      <w:r w:rsidRPr="00F24316">
        <w:rPr>
          <w:rFonts w:ascii="Tahoma" w:hAnsi="Tahoma" w:cs="Tahoma"/>
          <w:sz w:val="20"/>
          <w:szCs w:val="20"/>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215382A6" w14:textId="7D580A4F" w:rsidR="007300F2" w:rsidRPr="007300F2" w:rsidRDefault="007300F2" w:rsidP="000D7CD7">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t>3.</w:t>
      </w:r>
      <w:r w:rsidRPr="007300F2">
        <w:rPr>
          <w:rFonts w:ascii="Tahoma" w:hAnsi="Tahoma" w:cs="Tahoma"/>
          <w:b/>
          <w:bCs/>
          <w:sz w:val="20"/>
          <w:szCs w:val="20"/>
        </w:rPr>
        <w:tab/>
        <w:t>Zamawiający może wykluczyć Wykonawcę na każdym etapie postępowania o udzielenie zamówienia.</w:t>
      </w:r>
    </w:p>
    <w:p w14:paraId="1BC7F01A" w14:textId="7DC9ACCB"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1</w:t>
      </w:r>
      <w:r w:rsidR="00B351F0">
        <w:rPr>
          <w:rFonts w:ascii="Tahoma" w:hAnsi="Tahoma" w:cs="Tahoma"/>
          <w:sz w:val="20"/>
          <w:szCs w:val="20"/>
        </w:rPr>
        <w:t xml:space="preserve"> -2 </w:t>
      </w:r>
      <w:r>
        <w:rPr>
          <w:rFonts w:ascii="Tahoma" w:hAnsi="Tahoma" w:cs="Tahoma"/>
          <w:sz w:val="20"/>
          <w:szCs w:val="20"/>
        </w:rPr>
        <w:t xml:space="preserve">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2D338D4" w14:textId="30CE11AE" w:rsidR="007300F2" w:rsidRPr="007027C7" w:rsidRDefault="007300F2" w:rsidP="001D3460">
      <w:pPr>
        <w:autoSpaceDE w:val="0"/>
        <w:autoSpaceDN w:val="0"/>
        <w:adjustRightInd w:val="0"/>
        <w:spacing w:line="240" w:lineRule="auto"/>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Pzp, przed wykluczeniem Wykonawcy, Zamawiając</w:t>
      </w:r>
      <w:r w:rsidR="000F165D">
        <w:rPr>
          <w:rFonts w:ascii="Tahoma" w:hAnsi="Tahoma" w:cs="Tahoma"/>
          <w:bCs/>
          <w:sz w:val="20"/>
          <w:szCs w:val="20"/>
        </w:rPr>
        <w:t>y</w:t>
      </w:r>
      <w:r w:rsidRPr="007027C7">
        <w:rPr>
          <w:rFonts w:ascii="Tahoma" w:hAnsi="Tahoma" w:cs="Tahoma"/>
          <w:bCs/>
          <w:sz w:val="20"/>
          <w:szCs w:val="20"/>
        </w:rPr>
        <w:t xml:space="preserve">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40BD4B1E" w14:textId="1D4361E4" w:rsidR="007300F2" w:rsidRDefault="007300F2" w:rsidP="000D7CD7">
      <w:pPr>
        <w:pStyle w:val="Akapitzlist"/>
        <w:spacing w:after="0" w:line="240" w:lineRule="auto"/>
        <w:ind w:left="0"/>
        <w:contextualSpacing w:val="0"/>
        <w:jc w:val="both"/>
        <w:rPr>
          <w:rFonts w:ascii="Tahoma" w:eastAsia="Times New Roman" w:hAnsi="Tahoma" w:cs="Tahoma"/>
          <w:bCs/>
          <w:sz w:val="20"/>
          <w:szCs w:val="20"/>
          <w:lang w:eastAsia="pl-PL"/>
        </w:rPr>
      </w:pPr>
    </w:p>
    <w:p w14:paraId="4FC0189F" w14:textId="5009F2CD" w:rsidR="000D7CD7" w:rsidRPr="000D7CD7" w:rsidRDefault="000D7CD7" w:rsidP="000D7CD7">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0D7CD7">
        <w:rPr>
          <w:rFonts w:ascii="Tahoma" w:eastAsia="Times New Roman" w:hAnsi="Tahoma" w:cs="Tahoma"/>
          <w:b/>
          <w:sz w:val="20"/>
          <w:szCs w:val="20"/>
          <w:highlight w:val="lightGray"/>
          <w:u w:val="single"/>
          <w:lang w:eastAsia="pl-PL"/>
        </w:rPr>
        <w:t xml:space="preserve">WYKAZ OŚWIADCZEŃ NA POTWIERDZENIE SPEŁNIANIA WARUNKÓW UDZIAŁU </w:t>
      </w:r>
      <w:r>
        <w:rPr>
          <w:rFonts w:ascii="Tahoma" w:eastAsia="Times New Roman" w:hAnsi="Tahoma" w:cs="Tahoma"/>
          <w:b/>
          <w:sz w:val="20"/>
          <w:szCs w:val="20"/>
          <w:highlight w:val="lightGray"/>
          <w:u w:val="single"/>
          <w:lang w:eastAsia="pl-PL"/>
        </w:rPr>
        <w:br/>
      </w:r>
      <w:r w:rsidRPr="000D7CD7">
        <w:rPr>
          <w:rFonts w:ascii="Tahoma" w:eastAsia="Times New Roman" w:hAnsi="Tahoma" w:cs="Tahoma"/>
          <w:b/>
          <w:sz w:val="20"/>
          <w:szCs w:val="20"/>
          <w:highlight w:val="lightGray"/>
          <w:u w:val="single"/>
          <w:lang w:eastAsia="pl-PL"/>
        </w:rPr>
        <w:t>W POSTĘPOWANIU:</w:t>
      </w:r>
    </w:p>
    <w:p w14:paraId="3F3A538E" w14:textId="08D8B2F4" w:rsidR="009F4A8F" w:rsidRPr="009F4A8F" w:rsidRDefault="009F4A8F" w:rsidP="00B21ABF">
      <w:pPr>
        <w:numPr>
          <w:ilvl w:val="0"/>
          <w:numId w:val="17"/>
        </w:numPr>
        <w:tabs>
          <w:tab w:val="clear" w:pos="900"/>
          <w:tab w:val="num" w:pos="426"/>
        </w:tabs>
        <w:spacing w:after="60" w:line="240" w:lineRule="auto"/>
        <w:ind w:left="425" w:hanging="425"/>
        <w:jc w:val="both"/>
        <w:rPr>
          <w:rFonts w:ascii="Tahoma" w:hAnsi="Tahoma" w:cs="Tahoma"/>
          <w:sz w:val="20"/>
          <w:szCs w:val="20"/>
        </w:rPr>
      </w:pPr>
      <w:r w:rsidRPr="009F4A8F">
        <w:rPr>
          <w:rFonts w:ascii="Tahoma" w:hAnsi="Tahoma" w:cs="Tahoma"/>
          <w:color w:val="000000"/>
          <w:sz w:val="20"/>
          <w:szCs w:val="20"/>
        </w:rPr>
        <w:t xml:space="preserve">Do oferty każdy Wykonawca musi dołączyć aktualne na dzień składania ofert oświadczenie w formie </w:t>
      </w:r>
      <w:r w:rsidRPr="009F4A8F">
        <w:rPr>
          <w:rFonts w:ascii="Tahoma" w:hAnsi="Tahoma" w:cs="Tahoma"/>
          <w:b/>
          <w:color w:val="000000"/>
          <w:sz w:val="20"/>
          <w:szCs w:val="20"/>
        </w:rPr>
        <w:t>Jednolitego Europejskiego Dokumentu Zamówienia (JEDZ)</w:t>
      </w:r>
      <w:r w:rsidRPr="009F4A8F">
        <w:rPr>
          <w:rFonts w:ascii="Tahoma" w:hAnsi="Tahoma" w:cs="Tahoma"/>
          <w:color w:val="000000"/>
          <w:sz w:val="20"/>
          <w:szCs w:val="20"/>
        </w:rPr>
        <w:t xml:space="preserve"> </w:t>
      </w:r>
      <w:r w:rsidRPr="009F4A8F">
        <w:rPr>
          <w:rFonts w:ascii="Tahoma" w:hAnsi="Tahoma" w:cs="Tahoma"/>
          <w:b/>
          <w:color w:val="000000"/>
          <w:sz w:val="20"/>
          <w:szCs w:val="20"/>
        </w:rPr>
        <w:t>w zakresie wskazanym</w:t>
      </w:r>
      <w:r w:rsidRPr="009F4A8F">
        <w:rPr>
          <w:rFonts w:ascii="Tahoma" w:hAnsi="Tahoma" w:cs="Tahoma"/>
          <w:color w:val="000000"/>
          <w:sz w:val="20"/>
          <w:szCs w:val="20"/>
        </w:rPr>
        <w:t xml:space="preserve"> </w:t>
      </w:r>
      <w:r w:rsidRPr="009F4A8F">
        <w:rPr>
          <w:rFonts w:ascii="Tahoma" w:hAnsi="Tahoma" w:cs="Tahoma"/>
          <w:color w:val="000000"/>
          <w:sz w:val="20"/>
          <w:szCs w:val="20"/>
        </w:rPr>
        <w:br/>
      </w:r>
      <w:r w:rsidR="006D5E19">
        <w:rPr>
          <w:rFonts w:ascii="Tahoma" w:hAnsi="Tahoma" w:cs="Tahoma"/>
          <w:b/>
          <w:color w:val="000000"/>
          <w:sz w:val="20"/>
          <w:szCs w:val="20"/>
        </w:rPr>
        <w:t>w Z</w:t>
      </w:r>
      <w:r w:rsidRPr="009F4A8F">
        <w:rPr>
          <w:rFonts w:ascii="Tahoma" w:hAnsi="Tahoma" w:cs="Tahoma"/>
          <w:b/>
          <w:color w:val="000000"/>
          <w:sz w:val="20"/>
          <w:szCs w:val="20"/>
        </w:rPr>
        <w:t xml:space="preserve">ałączniku nr </w:t>
      </w:r>
      <w:r w:rsidR="006D5E19">
        <w:rPr>
          <w:rFonts w:ascii="Tahoma" w:hAnsi="Tahoma" w:cs="Tahoma"/>
          <w:b/>
          <w:color w:val="000000"/>
          <w:sz w:val="20"/>
          <w:szCs w:val="20"/>
        </w:rPr>
        <w:t>3</w:t>
      </w:r>
      <w:r w:rsidRPr="009F4A8F">
        <w:rPr>
          <w:rFonts w:ascii="Tahoma" w:hAnsi="Tahoma" w:cs="Tahoma"/>
          <w:b/>
          <w:color w:val="000000"/>
          <w:sz w:val="20"/>
          <w:szCs w:val="20"/>
        </w:rPr>
        <w:t xml:space="preserve"> do SIWZ</w:t>
      </w:r>
      <w:r w:rsidRPr="009F4A8F">
        <w:rPr>
          <w:rFonts w:ascii="Tahoma" w:hAnsi="Tahoma" w:cs="Tahoma"/>
          <w:color w:val="000000"/>
          <w:sz w:val="20"/>
          <w:szCs w:val="20"/>
        </w:rPr>
        <w:t xml:space="preserve">. Informacje zawarte w JEDZ będą stanowić wstępne potwierdzenie, że Wykonawca </w:t>
      </w:r>
      <w:r w:rsidRPr="009F4A8F">
        <w:rPr>
          <w:rFonts w:ascii="Tahoma" w:hAnsi="Tahoma" w:cs="Tahoma"/>
          <w:bCs/>
          <w:color w:val="000000"/>
          <w:sz w:val="20"/>
          <w:szCs w:val="20"/>
        </w:rPr>
        <w:t>nie podlega wykluczeniu oraz spełnia warunki udziału w postępowaniu.</w:t>
      </w:r>
    </w:p>
    <w:p w14:paraId="5156DA2A" w14:textId="291C56CA" w:rsidR="009F4A8F" w:rsidRPr="009F4A8F" w:rsidRDefault="009F4A8F" w:rsidP="009F4A8F">
      <w:pPr>
        <w:spacing w:after="0" w:line="240" w:lineRule="auto"/>
        <w:ind w:left="425"/>
        <w:jc w:val="both"/>
        <w:rPr>
          <w:rFonts w:ascii="Tahoma" w:hAnsi="Tahoma" w:cs="Tahoma"/>
          <w:sz w:val="20"/>
          <w:szCs w:val="20"/>
        </w:rPr>
      </w:pPr>
      <w:r w:rsidRPr="009F4A8F">
        <w:rPr>
          <w:rFonts w:ascii="Tahoma" w:hAnsi="Tahoma" w:cs="Tahoma"/>
          <w:bCs/>
          <w:sz w:val="20"/>
          <w:szCs w:val="20"/>
        </w:rPr>
        <w:t xml:space="preserve">Zamawiający informuje, że </w:t>
      </w:r>
      <w:r w:rsidRPr="009F4A8F">
        <w:rPr>
          <w:rFonts w:ascii="Tahoma" w:hAnsi="Tahoma" w:cs="Tahoma"/>
          <w:sz w:val="20"/>
          <w:szCs w:val="20"/>
        </w:rPr>
        <w:t>Wykonawca przy wypełnieniu oświadczenia na formularzu JEDZ może wykorzystać również narzędzie dostępne na stronie:</w:t>
      </w:r>
    </w:p>
    <w:p w14:paraId="0BFC6304" w14:textId="77777777" w:rsidR="009F4A8F" w:rsidRPr="009F4A8F" w:rsidRDefault="008D05EF" w:rsidP="009F4A8F">
      <w:pPr>
        <w:ind w:left="425"/>
        <w:jc w:val="both"/>
        <w:rPr>
          <w:rFonts w:ascii="Tahoma" w:hAnsi="Tahoma" w:cs="Tahoma"/>
          <w:b/>
          <w:sz w:val="20"/>
          <w:szCs w:val="20"/>
        </w:rPr>
      </w:pPr>
      <w:hyperlink r:id="rId10" w:history="1">
        <w:r w:rsidR="009F4A8F" w:rsidRPr="00C53751">
          <w:rPr>
            <w:rStyle w:val="Hipercze"/>
            <w:rFonts w:ascii="Tahoma" w:hAnsi="Tahoma" w:cs="Tahoma"/>
            <w:b/>
            <w:sz w:val="20"/>
            <w:szCs w:val="20"/>
          </w:rPr>
          <w:t>https://ec.europa.eu/growth/tools-databases/espd/</w:t>
        </w:r>
      </w:hyperlink>
      <w:r w:rsidR="009F4A8F" w:rsidRPr="009F4A8F">
        <w:rPr>
          <w:rFonts w:ascii="Tahoma" w:hAnsi="Tahoma" w:cs="Tahoma"/>
          <w:b/>
          <w:sz w:val="20"/>
          <w:szCs w:val="20"/>
        </w:rPr>
        <w:t xml:space="preserve"> </w:t>
      </w:r>
    </w:p>
    <w:p w14:paraId="01A5291F" w14:textId="77777777" w:rsidR="009F4A8F" w:rsidRPr="00F24316" w:rsidRDefault="009F4A8F" w:rsidP="009F4A8F">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38274754"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55E83CC7"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49708CBD" w14:textId="3AB23229" w:rsidR="009F4A8F" w:rsidRPr="00D83F13" w:rsidRDefault="009F4A8F" w:rsidP="009F4A8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00D83F13" w:rsidRPr="00D83F13">
        <w:rPr>
          <w:rFonts w:ascii="Tahoma" w:hAnsi="Tahoma" w:cs="Tahoma"/>
          <w:b/>
          <w:bCs/>
          <w:w w:val="0"/>
          <w:sz w:val="20"/>
          <w:szCs w:val="20"/>
        </w:rPr>
        <w:t xml:space="preserve"> </w:t>
      </w:r>
      <w:r w:rsidR="00D83F13"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7DD3FE75" w14:textId="77777777" w:rsidR="009F4A8F" w:rsidRPr="00EC4B6F" w:rsidRDefault="009F4A8F" w:rsidP="009F4A8F">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12EAE81A" w14:textId="6C891C12" w:rsidR="00D83F13" w:rsidRPr="00EC4B6F" w:rsidRDefault="000D7CD7" w:rsidP="00B351F0">
      <w:pPr>
        <w:numPr>
          <w:ilvl w:val="0"/>
          <w:numId w:val="17"/>
        </w:numPr>
        <w:tabs>
          <w:tab w:val="clear" w:pos="900"/>
          <w:tab w:val="num" w:pos="426"/>
        </w:tabs>
        <w:spacing w:after="120" w:line="240" w:lineRule="auto"/>
        <w:ind w:left="425" w:hanging="425"/>
        <w:jc w:val="both"/>
        <w:rPr>
          <w:rFonts w:ascii="Tahoma" w:hAnsi="Tahoma" w:cs="Tahoma"/>
          <w:sz w:val="20"/>
          <w:szCs w:val="20"/>
        </w:rPr>
      </w:pPr>
      <w:r w:rsidRPr="009F4A8F">
        <w:rPr>
          <w:rFonts w:ascii="Tahoma" w:eastAsia="Times New Roman" w:hAnsi="Tahoma" w:cs="Tahoma"/>
          <w:b/>
          <w:sz w:val="20"/>
          <w:szCs w:val="20"/>
          <w:lang w:eastAsia="pl-PL"/>
        </w:rPr>
        <w:t>W przypadku wspólnego ubiegania się o zamówienie przez wykonawców</w:t>
      </w:r>
      <w:r w:rsidRPr="009F4A8F">
        <w:rPr>
          <w:rFonts w:ascii="Tahoma" w:eastAsia="Times New Roman" w:hAnsi="Tahoma" w:cs="Tahoma"/>
          <w:sz w:val="20"/>
          <w:szCs w:val="20"/>
          <w:lang w:eastAsia="pl-PL"/>
        </w:rPr>
        <w:t xml:space="preserve"> </w:t>
      </w:r>
      <w:r w:rsidR="00D83F13">
        <w:rPr>
          <w:rFonts w:ascii="Tahoma" w:eastAsia="Times New Roman" w:hAnsi="Tahoma" w:cs="Tahoma"/>
          <w:sz w:val="20"/>
          <w:szCs w:val="20"/>
          <w:lang w:eastAsia="pl-PL"/>
        </w:rPr>
        <w:t>JEDZ,</w:t>
      </w:r>
      <w:r w:rsidRPr="009F4A8F">
        <w:rPr>
          <w:rFonts w:ascii="Tahoma" w:eastAsia="Times New Roman" w:hAnsi="Tahoma" w:cs="Tahoma"/>
          <w:sz w:val="20"/>
          <w:szCs w:val="20"/>
          <w:lang w:eastAsia="pl-PL"/>
        </w:rPr>
        <w:t xml:space="preserve"> o którym mowa w rozdz. VI</w:t>
      </w:r>
      <w:r w:rsidR="00D83F13">
        <w:rPr>
          <w:rFonts w:ascii="Tahoma" w:eastAsia="Times New Roman" w:hAnsi="Tahoma" w:cs="Tahoma"/>
          <w:sz w:val="20"/>
          <w:szCs w:val="20"/>
          <w:lang w:eastAsia="pl-PL"/>
        </w:rPr>
        <w:t>I</w:t>
      </w:r>
      <w:r w:rsidRPr="009F4A8F">
        <w:rPr>
          <w:rFonts w:ascii="Tahoma" w:eastAsia="Times New Roman" w:hAnsi="Tahoma" w:cs="Tahoma"/>
          <w:sz w:val="20"/>
          <w:szCs w:val="20"/>
          <w:lang w:eastAsia="pl-PL"/>
        </w:rPr>
        <w:t>. 1 niniejszej SIWZ</w:t>
      </w:r>
      <w:r w:rsidR="000F165D">
        <w:rPr>
          <w:rFonts w:ascii="Tahoma" w:eastAsia="Times New Roman" w:hAnsi="Tahoma" w:cs="Tahoma"/>
          <w:sz w:val="20"/>
          <w:szCs w:val="20"/>
          <w:lang w:eastAsia="pl-PL"/>
        </w:rPr>
        <w:t>,</w:t>
      </w:r>
      <w:r w:rsidRPr="009F4A8F">
        <w:rPr>
          <w:rFonts w:ascii="Tahoma" w:eastAsia="Times New Roman" w:hAnsi="Tahoma" w:cs="Tahoma"/>
          <w:sz w:val="20"/>
          <w:szCs w:val="20"/>
          <w:lang w:eastAsia="pl-PL"/>
        </w:rPr>
        <w:t xml:space="preserve"> </w:t>
      </w:r>
      <w:r w:rsidRPr="009F4A8F">
        <w:rPr>
          <w:rFonts w:ascii="Tahoma" w:eastAsia="Times New Roman" w:hAnsi="Tahoma" w:cs="Tahoma"/>
          <w:b/>
          <w:sz w:val="20"/>
          <w:szCs w:val="20"/>
          <w:lang w:eastAsia="pl-PL"/>
        </w:rPr>
        <w:t>składa każdy z wykonawców</w:t>
      </w:r>
      <w:r w:rsidRPr="009F4A8F">
        <w:rPr>
          <w:rFonts w:ascii="Tahoma" w:eastAsia="Times New Roman" w:hAnsi="Tahoma" w:cs="Tahoma"/>
          <w:sz w:val="20"/>
          <w:szCs w:val="20"/>
          <w:lang w:eastAsia="pl-PL"/>
        </w:rPr>
        <w:t xml:space="preserve"> wspólnie ubiegających się o zamówienie.</w:t>
      </w:r>
      <w:r w:rsidR="00D83F13">
        <w:rPr>
          <w:rFonts w:ascii="Tahoma" w:eastAsia="Times New Roman" w:hAnsi="Tahoma" w:cs="Tahoma"/>
          <w:sz w:val="20"/>
          <w:szCs w:val="20"/>
          <w:lang w:eastAsia="pl-PL"/>
        </w:rPr>
        <w:t xml:space="preserve"> </w:t>
      </w:r>
      <w:r w:rsidR="00D83F13" w:rsidRPr="00EC4B6F">
        <w:rPr>
          <w:rFonts w:ascii="Tahoma" w:hAnsi="Tahoma" w:cs="Tahoma"/>
          <w:color w:val="000000"/>
          <w:sz w:val="20"/>
          <w:szCs w:val="20"/>
        </w:rPr>
        <w:t>JEDZ ma potwierdzać brak podstaw wykluczenia</w:t>
      </w:r>
      <w:r w:rsidR="00D83F13">
        <w:rPr>
          <w:rFonts w:ascii="Tahoma" w:hAnsi="Tahoma" w:cs="Tahoma"/>
          <w:color w:val="000000"/>
          <w:sz w:val="20"/>
          <w:szCs w:val="20"/>
        </w:rPr>
        <w:t xml:space="preserve"> i</w:t>
      </w:r>
      <w:r w:rsidR="00D83F13" w:rsidRPr="00EC4B6F">
        <w:rPr>
          <w:rFonts w:ascii="Tahoma" w:hAnsi="Tahoma" w:cs="Tahoma"/>
          <w:color w:val="000000"/>
          <w:sz w:val="20"/>
          <w:szCs w:val="20"/>
        </w:rPr>
        <w:t xml:space="preserve"> spełnianie warunków udziału w postępowa</w:t>
      </w:r>
      <w:r w:rsidR="00D83F13">
        <w:rPr>
          <w:rFonts w:ascii="Tahoma" w:hAnsi="Tahoma" w:cs="Tahoma"/>
          <w:color w:val="000000"/>
          <w:sz w:val="20"/>
          <w:szCs w:val="20"/>
        </w:rPr>
        <w:t>niu</w:t>
      </w:r>
      <w:r w:rsidR="00D83F13" w:rsidRPr="00EC4B6F">
        <w:rPr>
          <w:rFonts w:ascii="Tahoma" w:hAnsi="Tahoma" w:cs="Tahoma"/>
          <w:color w:val="000000"/>
          <w:sz w:val="20"/>
          <w:szCs w:val="20"/>
        </w:rPr>
        <w:t xml:space="preserve"> w zakresie, w którym każdy z Wykonawców wykazuje spełnianie </w:t>
      </w:r>
      <w:r w:rsidR="00D83F13">
        <w:rPr>
          <w:rFonts w:ascii="Tahoma" w:hAnsi="Tahoma" w:cs="Tahoma"/>
          <w:color w:val="000000"/>
          <w:sz w:val="20"/>
          <w:szCs w:val="20"/>
        </w:rPr>
        <w:t>warunków udziału w postępowaniu.</w:t>
      </w:r>
    </w:p>
    <w:p w14:paraId="53989E6B" w14:textId="33A5FCA9" w:rsidR="007856B0" w:rsidRPr="00B351F0" w:rsidRDefault="007856B0" w:rsidP="00B351F0">
      <w:pPr>
        <w:pStyle w:val="Akapitzlist"/>
        <w:numPr>
          <w:ilvl w:val="0"/>
          <w:numId w:val="17"/>
        </w:numPr>
        <w:tabs>
          <w:tab w:val="clear" w:pos="900"/>
          <w:tab w:val="num" w:pos="426"/>
        </w:tabs>
        <w:ind w:left="426" w:hanging="426"/>
        <w:rPr>
          <w:rFonts w:ascii="Tahoma" w:eastAsia="Times New Roman" w:hAnsi="Tahoma" w:cs="Tahoma"/>
          <w:sz w:val="20"/>
          <w:szCs w:val="20"/>
          <w:lang w:eastAsia="pl-PL"/>
        </w:rPr>
      </w:pPr>
      <w:r w:rsidRPr="007856B0">
        <w:rPr>
          <w:rFonts w:ascii="Tahoma" w:eastAsia="Times New Roman" w:hAnsi="Tahoma" w:cs="Tahoma"/>
          <w:sz w:val="20"/>
          <w:szCs w:val="20"/>
          <w:lang w:eastAsia="pl-PL"/>
        </w:rPr>
        <w:t xml:space="preserve">Zamawiający żąda wskazania przez Wykonawcę części zamówienia, których wykonanie zamierza powierzyć </w:t>
      </w:r>
      <w:r w:rsidRPr="00B351F0">
        <w:rPr>
          <w:rFonts w:ascii="Tahoma" w:eastAsia="Times New Roman" w:hAnsi="Tahoma" w:cs="Tahoma"/>
          <w:sz w:val="20"/>
          <w:szCs w:val="20"/>
          <w:lang w:eastAsia="pl-PL"/>
        </w:rPr>
        <w:t>podwykonawcom i podania przez Wykonawcę firm podwykonawców</w:t>
      </w:r>
      <w:r w:rsidR="00B351F0">
        <w:rPr>
          <w:rFonts w:ascii="Tahoma" w:eastAsia="Times New Roman" w:hAnsi="Tahoma" w:cs="Tahoma"/>
          <w:sz w:val="20"/>
          <w:szCs w:val="20"/>
          <w:lang w:eastAsia="pl-PL"/>
        </w:rPr>
        <w:t>.</w:t>
      </w:r>
    </w:p>
    <w:p w14:paraId="71A012F6" w14:textId="337B8A2E" w:rsidR="000D7CD7" w:rsidRPr="00884F66" w:rsidRDefault="00216EFE"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216EFE">
        <w:rPr>
          <w:rFonts w:ascii="Tahoma" w:eastAsia="Times New Roman" w:hAnsi="Tahoma" w:cs="Tahoma"/>
          <w:b/>
          <w:sz w:val="20"/>
          <w:szCs w:val="20"/>
          <w:lang w:eastAsia="pl-PL"/>
        </w:rPr>
        <w:t>Wykonawca,</w:t>
      </w:r>
      <w:r w:rsidRPr="00216EFE">
        <w:rPr>
          <w:rFonts w:ascii="Tahoma" w:eastAsia="Times New Roman" w:hAnsi="Tahoma" w:cs="Tahoma"/>
          <w:sz w:val="20"/>
          <w:szCs w:val="20"/>
          <w:lang w:eastAsia="pl-PL"/>
        </w:rPr>
        <w:t xml:space="preserve"> </w:t>
      </w:r>
      <w:r w:rsidRPr="00216EFE">
        <w:rPr>
          <w:rFonts w:ascii="Tahoma" w:eastAsia="Times New Roman" w:hAnsi="Tahoma" w:cs="Tahoma"/>
          <w:b/>
          <w:sz w:val="20"/>
          <w:szCs w:val="20"/>
          <w:lang w:eastAsia="pl-PL"/>
        </w:rPr>
        <w:t>który powołuje się na zasoby innych podmiotów</w:t>
      </w:r>
      <w:r w:rsidRPr="00216EFE">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216EFE">
        <w:rPr>
          <w:rFonts w:ascii="Tahoma" w:eastAsia="Times New Roman" w:hAnsi="Tahoma" w:cs="Tahoma"/>
          <w:b/>
          <w:sz w:val="20"/>
          <w:szCs w:val="20"/>
          <w:lang w:eastAsia="pl-PL"/>
        </w:rPr>
        <w:t>składa także JEDZ</w:t>
      </w:r>
      <w:r w:rsidRPr="00216EFE">
        <w:rPr>
          <w:rFonts w:ascii="Tahoma" w:eastAsia="Times New Roman" w:hAnsi="Tahoma" w:cs="Tahoma"/>
          <w:sz w:val="20"/>
          <w:szCs w:val="20"/>
          <w:lang w:eastAsia="pl-PL"/>
        </w:rPr>
        <w:t xml:space="preserve"> - oświadczenie o którym mowa w rozdz. V</w:t>
      </w:r>
      <w:r>
        <w:rPr>
          <w:rFonts w:ascii="Tahoma" w:eastAsia="Times New Roman" w:hAnsi="Tahoma" w:cs="Tahoma"/>
          <w:sz w:val="20"/>
          <w:szCs w:val="20"/>
          <w:lang w:eastAsia="pl-PL"/>
        </w:rPr>
        <w:t>I</w:t>
      </w:r>
      <w:r w:rsidRPr="00216EFE">
        <w:rPr>
          <w:rFonts w:ascii="Tahoma" w:eastAsia="Times New Roman" w:hAnsi="Tahoma" w:cs="Tahoma"/>
          <w:sz w:val="20"/>
          <w:szCs w:val="20"/>
          <w:lang w:eastAsia="pl-PL"/>
        </w:rPr>
        <w:t>I. 1 niniejszej SIWZ</w:t>
      </w:r>
      <w:r>
        <w:rPr>
          <w:rFonts w:ascii="Tahoma" w:eastAsia="Times New Roman" w:hAnsi="Tahoma" w:cs="Tahoma"/>
          <w:sz w:val="20"/>
          <w:szCs w:val="20"/>
          <w:lang w:eastAsia="pl-PL"/>
        </w:rPr>
        <w:t>,</w:t>
      </w:r>
      <w:r w:rsidRPr="00216EFE">
        <w:rPr>
          <w:rFonts w:ascii="Tahoma" w:eastAsia="Times New Roman" w:hAnsi="Tahoma" w:cs="Tahoma"/>
          <w:sz w:val="20"/>
          <w:szCs w:val="20"/>
          <w:lang w:eastAsia="pl-PL"/>
        </w:rPr>
        <w:t xml:space="preserve"> dotyczące tych podmiotów</w:t>
      </w:r>
      <w:r w:rsidR="000D7CD7" w:rsidRPr="00884F66">
        <w:rPr>
          <w:rFonts w:ascii="Tahoma" w:eastAsia="Times New Roman" w:hAnsi="Tahoma" w:cs="Tahoma"/>
          <w:sz w:val="20"/>
          <w:szCs w:val="20"/>
          <w:lang w:eastAsia="pl-PL"/>
        </w:rPr>
        <w:t>.</w:t>
      </w:r>
    </w:p>
    <w:p w14:paraId="25045417" w14:textId="56040CF9" w:rsidR="000D7CD7" w:rsidRPr="00884F66" w:rsidRDefault="000D7CD7"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lastRenderedPageBreak/>
        <w:t xml:space="preserve">Zamawiający przed udzieleniem zamówienia,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Pr="004A3EEB">
        <w:rPr>
          <w:rFonts w:ascii="Tahoma" w:hAnsi="Tahoma" w:cs="Tahoma"/>
          <w:sz w:val="20"/>
          <w:szCs w:val="20"/>
        </w:rPr>
        <w:t xml:space="preserve"> </w:t>
      </w:r>
      <w:r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00216EFE">
        <w:rPr>
          <w:rFonts w:ascii="Tahoma" w:eastAsia="Times New Roman" w:hAnsi="Tahoma" w:cs="Tahoma"/>
          <w:b/>
          <w:sz w:val="20"/>
          <w:szCs w:val="20"/>
          <w:lang w:eastAsia="pl-PL"/>
        </w:rPr>
        <w:t>10</w:t>
      </w:r>
      <w:r w:rsidRPr="00884F66">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dni, terminie aktualnych na dzień złożenia następujących oświadczeń lub dokumentów:</w:t>
      </w:r>
    </w:p>
    <w:p w14:paraId="2D345D07" w14:textId="54A99802"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informacji z Krajowego Rejestru Karnego</w:t>
      </w:r>
      <w:r w:rsidRPr="00B83CC8">
        <w:rPr>
          <w:rFonts w:ascii="Tahoma" w:hAnsi="Tahoma" w:cs="Tahoma"/>
          <w:sz w:val="20"/>
          <w:szCs w:val="20"/>
        </w:rPr>
        <w:t xml:space="preserve"> w zakresie określonym w art. 24 ust. 1 pkt 13, 14 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4CE197B4"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właściwego naczelnika urzędu skarbowego</w:t>
      </w:r>
      <w:r w:rsidRPr="00B83CC8">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5BD25"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właściwej terenowej jednostki organizacyjnej Zakładu Ubezpieczeń Społecznych</w:t>
      </w:r>
      <w:r w:rsidRPr="00B83CC8">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B5E55E"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odpisu z właściwego rejestru lub z centralnej ewidencji i informacji o działalności gospodarczej</w:t>
      </w:r>
      <w:r w:rsidRPr="00B83CC8">
        <w:rPr>
          <w:rFonts w:ascii="Tahoma" w:hAnsi="Tahoma" w:cs="Tahoma"/>
          <w:sz w:val="20"/>
          <w:szCs w:val="20"/>
        </w:rPr>
        <w:t>, jeżeli odrębne przepisy wymagają wpisu do rejestru lub ewidencji, w celu potwierdzenia braku podstaw wykluczenia na podstawie art. 24 ust. 5 pkt 1 ustawy Pzp;</w:t>
      </w:r>
    </w:p>
    <w:p w14:paraId="3B2D3871"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0DB131A"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orzeczenia wobec niego tytułem środka zapobiegawczego zakazu ubiegania się o zamówienia publiczne;</w:t>
      </w:r>
    </w:p>
    <w:p w14:paraId="7F78B44B" w14:textId="6AC655F6" w:rsidR="00216EFE" w:rsidRPr="00F24316"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Pr>
          <w:rFonts w:ascii="Tahoma" w:hAnsi="Tahoma" w:cs="Tahoma"/>
          <w:b/>
          <w:sz w:val="20"/>
          <w:szCs w:val="20"/>
        </w:rPr>
        <w:t>oświadczenia</w:t>
      </w:r>
      <w:r w:rsidRPr="00216EFE">
        <w:rPr>
          <w:rFonts w:ascii="Tahoma" w:hAnsi="Tahoma" w:cs="Tahoma"/>
          <w:b/>
          <w:sz w:val="20"/>
          <w:szCs w:val="20"/>
        </w:rPr>
        <w:t xml:space="preserve"> Wykonawcy</w:t>
      </w:r>
      <w:r w:rsidRPr="00B83CC8">
        <w:rPr>
          <w:rFonts w:ascii="Tahoma" w:hAnsi="Tahoma" w:cs="Tahoma"/>
          <w:sz w:val="20"/>
          <w:szCs w:val="20"/>
        </w:rPr>
        <w:t xml:space="preserve"> o niezaleganiu z opłacaniem podatków i opłat lokalnych, o których mowa w ustawie z dnia 12 stycznia 1991 r. o podatkach i opłatach lokalnych (Dz.U. z 2016 r. poz. 716);</w:t>
      </w:r>
    </w:p>
    <w:p w14:paraId="321ABF69" w14:textId="54A4F8CE" w:rsidR="000D7CD7" w:rsidRPr="00573B7C" w:rsidRDefault="000D7CD7"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wykazu usług wykonanych</w:t>
      </w:r>
      <w:r w:rsidRPr="00573B7C">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t>
      </w:r>
      <w:r w:rsidRPr="00216EFE">
        <w:rPr>
          <w:rFonts w:ascii="Tahoma" w:hAnsi="Tahoma" w:cs="Tahoma"/>
          <w:b/>
          <w:sz w:val="20"/>
          <w:szCs w:val="20"/>
        </w:rPr>
        <w:t>wraz z załączonymi dowodami</w:t>
      </w:r>
      <w:r w:rsidRPr="00573B7C">
        <w:rPr>
          <w:rFonts w:ascii="Tahoma" w:hAnsi="Tahoma" w:cs="Tahoma"/>
          <w:sz w:val="20"/>
          <w:szCs w:val="20"/>
        </w:rPr>
        <w:t xml:space="preserve">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472DFCCE" w14:textId="77777777" w:rsidR="000D7CD7" w:rsidRPr="00881E21" w:rsidRDefault="000D7CD7" w:rsidP="00216EFE">
      <w:pPr>
        <w:spacing w:after="12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547FF2DD" w14:textId="1915439F" w:rsidR="000D7CD7" w:rsidRPr="00D70A56" w:rsidRDefault="000D7CD7" w:rsidP="000D7CD7">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sidR="00216EFE">
        <w:rPr>
          <w:rFonts w:ascii="Tahoma" w:hAnsi="Tahoma" w:cs="Tahoma"/>
          <w:b/>
          <w:sz w:val="20"/>
          <w:szCs w:val="20"/>
        </w:rPr>
        <w:t>e) -</w:t>
      </w:r>
      <w:r w:rsidRPr="00D70A56">
        <w:rPr>
          <w:rFonts w:ascii="Tahoma" w:hAnsi="Tahoma" w:cs="Tahoma"/>
          <w:b/>
          <w:sz w:val="20"/>
          <w:szCs w:val="20"/>
        </w:rPr>
        <w:t xml:space="preserve"> </w:t>
      </w:r>
      <w:r w:rsidR="00C62BEE">
        <w:rPr>
          <w:rFonts w:ascii="Tahoma" w:hAnsi="Tahoma" w:cs="Tahoma"/>
          <w:b/>
          <w:sz w:val="20"/>
          <w:szCs w:val="20"/>
        </w:rPr>
        <w:t>h</w:t>
      </w:r>
      <w:r w:rsidRPr="00D70A56">
        <w:rPr>
          <w:rFonts w:ascii="Tahoma" w:hAnsi="Tahoma" w:cs="Tahoma"/>
          <w:b/>
          <w:sz w:val="20"/>
          <w:szCs w:val="20"/>
        </w:rPr>
        <w:t>) zostaną przekazane przez Zamawiającego Wykonawc</w:t>
      </w:r>
      <w:r w:rsidR="00216EFE">
        <w:rPr>
          <w:rFonts w:ascii="Tahoma" w:hAnsi="Tahoma" w:cs="Tahoma"/>
          <w:b/>
          <w:sz w:val="20"/>
          <w:szCs w:val="20"/>
        </w:rPr>
        <w:t xml:space="preserve">y, którego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z wezwaniem, o którym mowa w pkt </w:t>
      </w:r>
      <w:r w:rsidRPr="00B351F0">
        <w:rPr>
          <w:rFonts w:ascii="Tahoma" w:hAnsi="Tahoma" w:cs="Tahoma"/>
          <w:b/>
          <w:bCs/>
          <w:sz w:val="20"/>
          <w:szCs w:val="20"/>
        </w:rPr>
        <w:t>5</w:t>
      </w:r>
      <w:r w:rsidRPr="00D70A56">
        <w:rPr>
          <w:rFonts w:ascii="Tahoma" w:hAnsi="Tahoma" w:cs="Tahoma"/>
          <w:b/>
          <w:bCs/>
          <w:sz w:val="20"/>
          <w:szCs w:val="20"/>
        </w:rPr>
        <w:t>.</w:t>
      </w:r>
    </w:p>
    <w:p w14:paraId="4B94E040" w14:textId="77777777" w:rsidR="000D7CD7" w:rsidRPr="003F7CD5" w:rsidRDefault="000D7CD7" w:rsidP="00B21ABF">
      <w:pPr>
        <w:numPr>
          <w:ilvl w:val="0"/>
          <w:numId w:val="17"/>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Wraz ze złożeniem oświadczenia, wykonawca może przedstawić dowody, że powiązania z innym wykonawcą nie prowadzą do zakłócenia konkurencji w postępowaniu o udzielenie zamówienia.</w:t>
      </w:r>
      <w:r w:rsidRPr="003F7CD5">
        <w:rPr>
          <w:rFonts w:ascii="Tahoma" w:eastAsia="Times New Roman" w:hAnsi="Tahoma" w:cs="Tahoma"/>
          <w:bCs/>
          <w:sz w:val="20"/>
          <w:szCs w:val="20"/>
          <w:lang w:eastAsia="pl-PL"/>
        </w:rPr>
        <w:t xml:space="preserve"> </w:t>
      </w:r>
      <w:r w:rsidRPr="00216EFE">
        <w:rPr>
          <w:rFonts w:ascii="Tahoma" w:hAnsi="Tahoma" w:cs="Tahoma"/>
          <w:b/>
          <w:bCs/>
          <w:sz w:val="20"/>
          <w:szCs w:val="20"/>
        </w:rPr>
        <w:t>Wzór oświadczenia</w:t>
      </w:r>
      <w:r w:rsidRPr="003F7CD5">
        <w:rPr>
          <w:rFonts w:ascii="Tahoma" w:hAnsi="Tahoma" w:cs="Tahoma"/>
          <w:bCs/>
          <w:sz w:val="20"/>
          <w:szCs w:val="20"/>
        </w:rPr>
        <w:t xml:space="preserve"> zostanie umieszczony na stronie Zamawiającego wraz z informacją o Wykonawcach, który złożyli oferty w postępowaniu.</w:t>
      </w:r>
    </w:p>
    <w:p w14:paraId="296BDA88" w14:textId="019E8D2D" w:rsidR="000D7CD7" w:rsidRPr="00884F66"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lastRenderedPageBreak/>
        <w:t>Jeżeli wykonawca nie złoży oświadczenia, o którym mowa w rozdz. V</w:t>
      </w:r>
      <w:r w:rsidR="00216EFE">
        <w:rPr>
          <w:rFonts w:ascii="Tahoma" w:eastAsia="Times New Roman" w:hAnsi="Tahoma" w:cs="Tahoma"/>
          <w:sz w:val="20"/>
          <w:szCs w:val="20"/>
          <w:lang w:eastAsia="pl-PL"/>
        </w:rPr>
        <w:t>I</w:t>
      </w:r>
      <w:r w:rsidRPr="00884F66">
        <w:rPr>
          <w:rFonts w:ascii="Tahoma" w:eastAsia="Times New Roman" w:hAnsi="Tahoma" w:cs="Tahoma"/>
          <w:sz w:val="20"/>
          <w:szCs w:val="20"/>
          <w:lang w:eastAsia="pl-PL"/>
        </w:rPr>
        <w:t>I. 1. niniejszej SIWZ, oświadczeń lub dokumentów p</w:t>
      </w:r>
      <w:r>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A044B5" w14:textId="77777777" w:rsidR="00A94B69" w:rsidRPr="000037D5" w:rsidRDefault="00A94B69" w:rsidP="00B21ABF">
      <w:pPr>
        <w:pStyle w:val="Akapitzlist"/>
        <w:numPr>
          <w:ilvl w:val="0"/>
          <w:numId w:val="17"/>
        </w:numPr>
        <w:tabs>
          <w:tab w:val="clear" w:pos="900"/>
        </w:tabs>
        <w:spacing w:after="40" w:line="240" w:lineRule="auto"/>
        <w:ind w:left="284" w:hanging="426"/>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oceniona najwyżej.</w:t>
      </w:r>
    </w:p>
    <w:p w14:paraId="4778A5E0" w14:textId="6A36A68B" w:rsidR="00A94B69" w:rsidRPr="0056123C" w:rsidRDefault="00A94B69" w:rsidP="00A94B6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 art. 22a ustawy Pzp, Zamawiający wraz z wezwaniem, o którym mowa w </w:t>
      </w:r>
      <w:r w:rsidRPr="00B351F0">
        <w:rPr>
          <w:rFonts w:ascii="Tahoma" w:hAnsi="Tahoma" w:cs="Tahoma"/>
          <w:bCs/>
          <w:sz w:val="20"/>
          <w:szCs w:val="20"/>
          <w:u w:val="single"/>
        </w:rPr>
        <w:t>pkt 5 żąda</w:t>
      </w:r>
      <w:r w:rsidRPr="0056123C">
        <w:rPr>
          <w:rFonts w:ascii="Tahoma" w:hAnsi="Tahoma" w:cs="Tahoma"/>
          <w:bCs/>
          <w:sz w:val="20"/>
          <w:szCs w:val="20"/>
          <w:u w:val="single"/>
        </w:rPr>
        <w:t xml:space="preserve"> przedstawienia dokumentów dotyczących tych podmiotów, tj.:</w:t>
      </w:r>
    </w:p>
    <w:p w14:paraId="7A805F35"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ustawy Pzp, wystawionej nie wcześniej niż 6 miesięcy przed upływem terminu składania ofert;</w:t>
      </w:r>
    </w:p>
    <w:p w14:paraId="29D1767B"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BB1AD5" w14:textId="554B356B"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Pr>
          <w:rFonts w:ascii="Tahoma" w:hAnsi="Tahoma" w:cs="Tahoma"/>
          <w:bCs/>
          <w:sz w:val="20"/>
          <w:szCs w:val="20"/>
        </w:rPr>
        <w:t>ania decyzji właściwego organu;</w:t>
      </w:r>
    </w:p>
    <w:p w14:paraId="1C014887"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8483323"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04DECC97" w14:textId="77777777" w:rsidR="00A94B69" w:rsidRPr="000037D5" w:rsidRDefault="00A94B69" w:rsidP="00B21ABF">
      <w:pPr>
        <w:pStyle w:val="Akapitzlist"/>
        <w:numPr>
          <w:ilvl w:val="0"/>
          <w:numId w:val="18"/>
        </w:numPr>
        <w:spacing w:after="0" w:line="240" w:lineRule="auto"/>
        <w:ind w:left="851" w:hanging="425"/>
        <w:contextualSpacing w:val="0"/>
        <w:jc w:val="both"/>
        <w:rPr>
          <w:rFonts w:ascii="Tahoma" w:hAnsi="Tahoma" w:cs="Tahoma"/>
          <w:bCs/>
          <w:sz w:val="20"/>
          <w:szCs w:val="20"/>
        </w:rPr>
      </w:pPr>
      <w:r w:rsidRPr="000037D5">
        <w:rPr>
          <w:rFonts w:ascii="Tahoma" w:hAnsi="Tahoma" w:cs="Tahoma"/>
          <w:bCs/>
          <w:sz w:val="20"/>
          <w:szCs w:val="20"/>
        </w:rPr>
        <w:t>oświadczenia Wykonawcy o niezaleganiu z opłacaniem podatków i opłat lokalnych, o których mowa w ustawie z dnia 12 stycznia 1991 r. o podatkach i opłatach lokalnych (Dz.U. z 2016 r. poz. 716);</w:t>
      </w:r>
    </w:p>
    <w:p w14:paraId="725B6E88" w14:textId="77777777" w:rsidR="00A94B69" w:rsidRPr="000037D5" w:rsidRDefault="00A94B69" w:rsidP="00B21ABF">
      <w:pPr>
        <w:pStyle w:val="Akapitzlist"/>
        <w:numPr>
          <w:ilvl w:val="0"/>
          <w:numId w:val="18"/>
        </w:numPr>
        <w:autoSpaceDE w:val="0"/>
        <w:autoSpaceDN w:val="0"/>
        <w:adjustRightInd w:val="0"/>
        <w:spacing w:after="120" w:line="240" w:lineRule="auto"/>
        <w:ind w:left="850" w:hanging="425"/>
        <w:contextualSpacing w:val="0"/>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8AC41A8" w14:textId="77777777" w:rsidR="00A94B69" w:rsidRPr="000037D5" w:rsidRDefault="00A94B69" w:rsidP="00A94B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435F9363" w14:textId="77777777" w:rsidR="00A94B69" w:rsidRPr="00495F2E" w:rsidRDefault="00A94B69" w:rsidP="00B21ABF">
      <w:pPr>
        <w:pStyle w:val="Akapitzlist"/>
        <w:numPr>
          <w:ilvl w:val="0"/>
          <w:numId w:val="17"/>
        </w:numPr>
        <w:tabs>
          <w:tab w:val="clear" w:pos="900"/>
        </w:tabs>
        <w:autoSpaceDE w:val="0"/>
        <w:autoSpaceDN w:val="0"/>
        <w:adjustRightInd w:val="0"/>
        <w:spacing w:after="0" w:line="240" w:lineRule="auto"/>
        <w:ind w:left="426" w:hanging="426"/>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4A61023" w14:textId="6CFD6CB7" w:rsidR="00A94B69" w:rsidRDefault="00A94B69" w:rsidP="00A94B69">
      <w:pPr>
        <w:spacing w:after="120"/>
        <w:ind w:left="425"/>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g</w:t>
      </w:r>
      <w:r w:rsidRPr="00191F69">
        <w:rPr>
          <w:rFonts w:ascii="Tahoma" w:hAnsi="Tahoma" w:cs="Tahoma"/>
          <w:sz w:val="20"/>
          <w:szCs w:val="20"/>
        </w:rPr>
        <w:t>) składa każdy z Wykonawców wspólnie ubiegających się o zamówienie. Dokument wskazan</w:t>
      </w:r>
      <w:r w:rsidR="00C62BEE">
        <w:rPr>
          <w:rFonts w:ascii="Tahoma" w:hAnsi="Tahoma" w:cs="Tahoma"/>
          <w:sz w:val="20"/>
          <w:szCs w:val="20"/>
        </w:rPr>
        <w:t>y</w:t>
      </w:r>
      <w:r w:rsidRPr="00191F69">
        <w:rPr>
          <w:rFonts w:ascii="Tahoma" w:hAnsi="Tahoma" w:cs="Tahoma"/>
          <w:sz w:val="20"/>
          <w:szCs w:val="20"/>
        </w:rPr>
        <w:t xml:space="preserv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00C62BEE">
        <w:rPr>
          <w:rFonts w:ascii="Tahoma" w:hAnsi="Tahoma" w:cs="Tahoma"/>
          <w:sz w:val="20"/>
          <w:szCs w:val="20"/>
        </w:rPr>
        <w:t>)</w:t>
      </w:r>
      <w:r w:rsidRPr="00191F69">
        <w:rPr>
          <w:rFonts w:ascii="Tahoma" w:hAnsi="Tahoma" w:cs="Tahoma"/>
          <w:sz w:val="20"/>
          <w:szCs w:val="20"/>
        </w:rPr>
        <w:t xml:space="preserve"> składa ten Wykonawca-członek konsorcjum, który wykazuje spełnienie odpowiedniego warunku udziału w postępowaniu.</w:t>
      </w:r>
    </w:p>
    <w:p w14:paraId="51408FF5" w14:textId="77777777" w:rsidR="00D96F90" w:rsidRDefault="00D96F90" w:rsidP="00A94B69">
      <w:pPr>
        <w:spacing w:after="120"/>
        <w:ind w:left="425"/>
        <w:jc w:val="both"/>
        <w:rPr>
          <w:rFonts w:ascii="Tahoma" w:hAnsi="Tahoma" w:cs="Tahoma"/>
          <w:sz w:val="20"/>
          <w:szCs w:val="20"/>
        </w:rPr>
      </w:pPr>
    </w:p>
    <w:p w14:paraId="29AB60BC" w14:textId="5F7456DC" w:rsidR="000D7CD7" w:rsidRPr="00A94B69"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lastRenderedPageBreak/>
        <w:t>Dokumenty Wykonawców spoza Rzeczypospolitej Polskiej</w:t>
      </w:r>
    </w:p>
    <w:p w14:paraId="35284DA2" w14:textId="7852B494"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66370888" w14:textId="04BAF52C"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Pr>
          <w:rFonts w:ascii="Tahoma" w:eastAsia="Times New Roman" w:hAnsi="Tahoma" w:cs="Tahoma"/>
          <w:bCs/>
          <w:sz w:val="20"/>
          <w:szCs w:val="20"/>
          <w:lang w:eastAsia="pl-PL"/>
        </w:rPr>
        <w:t xml:space="preserve">5 </w:t>
      </w:r>
      <w:r w:rsidRPr="00A94B69">
        <w:rPr>
          <w:rFonts w:ascii="Tahoma" w:eastAsia="Times New Roman" w:hAnsi="Tahoma"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684F2A96" w14:textId="0286419D"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b)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składa dokument lub dokumenty wystawione w kraju, w którym ma siedzibę lub miejsce zamieszkania, potwierdzające odpowiednio, że:</w:t>
      </w:r>
    </w:p>
    <w:p w14:paraId="4021ACE3"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F2459F"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7765D7B3"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1910E04C" w14:textId="6306D2E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w:t>
      </w:r>
      <w:r w:rsidR="000F165D">
        <w:rPr>
          <w:rFonts w:ascii="Tahoma" w:eastAsia="Times New Roman" w:hAnsi="Tahoma" w:cs="Tahoma"/>
          <w:bCs/>
          <w:sz w:val="20"/>
          <w:szCs w:val="20"/>
          <w:lang w:eastAsia="pl-PL"/>
        </w:rPr>
        <w:t>ć</w:t>
      </w:r>
      <w:r w:rsidRPr="00A94B69">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3779773C"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49E01868" w14:textId="6ADFA652" w:rsidR="00A94B69" w:rsidRDefault="00A94B69" w:rsidP="00B21ABF">
      <w:pPr>
        <w:numPr>
          <w:ilvl w:val="0"/>
          <w:numId w:val="17"/>
        </w:numPr>
        <w:tabs>
          <w:tab w:val="clear" w:pos="900"/>
          <w:tab w:val="num" w:pos="284"/>
        </w:tabs>
        <w:spacing w:after="120" w:line="240" w:lineRule="auto"/>
        <w:ind w:left="284" w:hanging="426"/>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73F4F75" w14:textId="77777777" w:rsidR="004F031E" w:rsidRPr="004F031E" w:rsidRDefault="004F031E" w:rsidP="00B351F0">
      <w:pPr>
        <w:pStyle w:val="Akapitzlist"/>
        <w:numPr>
          <w:ilvl w:val="0"/>
          <w:numId w:val="17"/>
        </w:numPr>
        <w:tabs>
          <w:tab w:val="clear" w:pos="900"/>
          <w:tab w:val="num" w:pos="284"/>
        </w:tabs>
        <w:spacing w:after="120" w:line="240" w:lineRule="auto"/>
        <w:ind w:left="283" w:hanging="425"/>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W przypadku wskazania przez Wykonawcę dostępności oświadczeń lub dokumentów, o których mowa w pkt 5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42D7FAAB" w14:textId="5A42EEDA" w:rsidR="004F031E" w:rsidRPr="004F031E" w:rsidRDefault="004F031E" w:rsidP="00B21ABF">
      <w:pPr>
        <w:pStyle w:val="Akapitzlist"/>
        <w:numPr>
          <w:ilvl w:val="0"/>
          <w:numId w:val="17"/>
        </w:numPr>
        <w:tabs>
          <w:tab w:val="clear" w:pos="900"/>
          <w:tab w:val="num" w:pos="284"/>
        </w:tabs>
        <w:spacing w:after="120" w:line="240" w:lineRule="auto"/>
        <w:ind w:left="284" w:hanging="426"/>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1EE19B54" w14:textId="77777777" w:rsidR="00FD34D3" w:rsidRDefault="00FD34D3" w:rsidP="004F031E">
      <w:pPr>
        <w:spacing w:after="120" w:line="240" w:lineRule="auto"/>
        <w:ind w:left="283" w:hanging="567"/>
        <w:jc w:val="both"/>
        <w:rPr>
          <w:rFonts w:ascii="Tahoma" w:eastAsia="Times New Roman" w:hAnsi="Tahoma" w:cs="Tahoma"/>
          <w:b/>
          <w:sz w:val="20"/>
          <w:szCs w:val="20"/>
          <w:highlight w:val="lightGray"/>
          <w:u w:val="single"/>
          <w:lang w:eastAsia="pl-PL"/>
        </w:rPr>
      </w:pPr>
    </w:p>
    <w:p w14:paraId="0D0DCADD" w14:textId="0A9C07BD" w:rsidR="004F031E" w:rsidRPr="002A242E" w:rsidRDefault="004F031E" w:rsidP="004F031E">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lastRenderedPageBreak/>
        <w:t>VI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Pr>
          <w:rFonts w:ascii="Tahoma" w:eastAsia="Times New Roman" w:hAnsi="Tahoma" w:cs="Tahoma"/>
          <w:b/>
          <w:sz w:val="20"/>
          <w:szCs w:val="20"/>
          <w:u w:val="single"/>
          <w:lang w:eastAsia="pl-PL"/>
        </w:rPr>
        <w:t>:</w:t>
      </w:r>
    </w:p>
    <w:p w14:paraId="652C369B"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6C37CC98" w14:textId="7A39BF6E"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xml:space="preserve">, za wyjątkiem oferty, umowy oraz oświadczeń </w:t>
      </w:r>
      <w:r w:rsidRPr="004F031E">
        <w:rPr>
          <w:rFonts w:ascii="Tahoma" w:eastAsia="Times New Roman" w:hAnsi="Tahoma" w:cs="Tahoma"/>
          <w:sz w:val="20"/>
          <w:szCs w:val="20"/>
          <w:u w:val="single"/>
          <w:lang w:eastAsia="pl-PL"/>
        </w:rPr>
        <w:br/>
        <w:t>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 wyniku wezwania o którym</w:t>
      </w:r>
      <w:r>
        <w:rPr>
          <w:rFonts w:ascii="Tahoma" w:eastAsia="Times New Roman" w:hAnsi="Tahoma" w:cs="Tahoma"/>
          <w:sz w:val="20"/>
          <w:szCs w:val="20"/>
          <w:lang w:eastAsia="pl-PL"/>
        </w:rPr>
        <w:t xml:space="preserve"> mowa w art. 26 ust. 3 ustawy Pzp</w:t>
      </w:r>
      <w:r w:rsidRPr="00DD6F85">
        <w:rPr>
          <w:rFonts w:ascii="Tahoma" w:eastAsia="Times New Roman" w:hAnsi="Tahoma" w:cs="Tahoma"/>
          <w:sz w:val="20"/>
          <w:szCs w:val="20"/>
          <w:lang w:eastAsia="pl-PL"/>
        </w:rPr>
        <w:t>) dla których dopuszczalna jest forma pisemna.</w:t>
      </w:r>
    </w:p>
    <w:p w14:paraId="33B0DFD3" w14:textId="31B83C0F"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DF0508A" w14:textId="1688168B" w:rsidR="004F031E" w:rsidRPr="004F031E" w:rsidRDefault="004F031E" w:rsidP="004F031E">
      <w:pPr>
        <w:spacing w:after="120" w:line="240" w:lineRule="auto"/>
        <w:ind w:left="567"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 xml:space="preserve">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 formie pisemnej podpisane własnoręcznym podpisem.</w:t>
      </w:r>
    </w:p>
    <w:p w14:paraId="2000DDCB" w14:textId="77777777" w:rsidR="004F031E" w:rsidRDefault="004F031E" w:rsidP="004F031E">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5C496CDE" w14:textId="77777777" w:rsidR="004F031E" w:rsidRPr="007D629C" w:rsidRDefault="004F031E" w:rsidP="004F031E">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07E25C5D" w14:textId="3F4074F5" w:rsidR="004F031E" w:rsidRPr="004F031E" w:rsidRDefault="004F031E" w:rsidP="004F031E">
      <w:pPr>
        <w:spacing w:after="60" w:line="240" w:lineRule="auto"/>
        <w:ind w:left="284" w:hanging="284"/>
        <w:jc w:val="both"/>
        <w:rPr>
          <w:rFonts w:ascii="Tahoma" w:hAnsi="Tahoma" w:cs="Tahoma"/>
          <w:b/>
          <w:sz w:val="20"/>
          <w:szCs w:val="20"/>
        </w:rPr>
      </w:pPr>
      <w:r w:rsidRPr="004F031E">
        <w:rPr>
          <w:rFonts w:ascii="Tahoma" w:hAnsi="Tahoma" w:cs="Tahoma"/>
          <w:sz w:val="20"/>
          <w:szCs w:val="20"/>
        </w:rPr>
        <w:t>4.</w:t>
      </w:r>
      <w:r>
        <w:rPr>
          <w:rFonts w:ascii="Tahoma" w:hAnsi="Tahoma" w:cs="Tahoma"/>
          <w:b/>
          <w:sz w:val="20"/>
          <w:szCs w:val="20"/>
        </w:rPr>
        <w:tab/>
      </w:r>
      <w:r w:rsidRPr="004F031E">
        <w:rPr>
          <w:rFonts w:ascii="Tahoma" w:hAnsi="Tahoma" w:cs="Tahoma"/>
          <w:b/>
          <w:sz w:val="20"/>
          <w:szCs w:val="20"/>
        </w:rPr>
        <w:t>Pełnomocnictwa:</w:t>
      </w:r>
    </w:p>
    <w:p w14:paraId="11FE1BDA" w14:textId="1E319171" w:rsidR="004F031E" w:rsidRDefault="004F031E" w:rsidP="004F031E">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w:t>
      </w:r>
      <w:r w:rsidR="0003012C">
        <w:rPr>
          <w:rFonts w:ascii="Tahoma" w:hAnsi="Tahoma" w:cs="Tahoma"/>
          <w:sz w:val="20"/>
          <w:szCs w:val="20"/>
        </w:rPr>
        <w:t>e</w:t>
      </w:r>
      <w:r w:rsidRPr="00A20252">
        <w:rPr>
          <w:rFonts w:ascii="Tahoma" w:hAnsi="Tahoma" w:cs="Tahoma"/>
          <w:sz w:val="20"/>
          <w:szCs w:val="20"/>
        </w:rPr>
        <w:t>nie zamówienia, ustanawiają pełnomocnika do reprezentowania ich w postępowaniu albo do reprezentowania ich w postępowaniu i zawarcia umowy</w:t>
      </w:r>
      <w:r>
        <w:rPr>
          <w:rFonts w:ascii="Tahoma" w:hAnsi="Tahoma" w:cs="Tahoma"/>
          <w:sz w:val="20"/>
          <w:szCs w:val="20"/>
        </w:rPr>
        <w:t>. Pełnomocnictwa składa się w formie właściwej dla wykonywanej czynności, zgodnie z przepisami Kodeksu Cywilnego.</w:t>
      </w:r>
    </w:p>
    <w:p w14:paraId="5C7F3949" w14:textId="77777777" w:rsidR="004F031E" w:rsidRPr="00166616"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17C57D1D"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0E5D81FA"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Pr>
          <w:rFonts w:ascii="Tahoma" w:hAnsi="Tahoma" w:cs="Tahoma"/>
          <w:sz w:val="20"/>
          <w:szCs w:val="20"/>
        </w:rPr>
        <w:br/>
      </w:r>
      <w:r w:rsidRPr="00166616">
        <w:rPr>
          <w:rFonts w:ascii="Tahoma" w:hAnsi="Tahoma" w:cs="Tahoma"/>
          <w:sz w:val="20"/>
          <w:szCs w:val="20"/>
        </w:rPr>
        <w:t xml:space="preserve">(22) </w:t>
      </w:r>
      <w:r>
        <w:rPr>
          <w:rFonts w:ascii="Tahoma" w:hAnsi="Tahoma" w:cs="Tahoma"/>
          <w:sz w:val="20"/>
          <w:szCs w:val="20"/>
        </w:rPr>
        <w:t>60-144-53</w:t>
      </w:r>
      <w:r w:rsidRPr="00166616">
        <w:rPr>
          <w:rFonts w:ascii="Tahoma" w:hAnsi="Tahoma" w:cs="Tahoma"/>
          <w:sz w:val="20"/>
          <w:szCs w:val="20"/>
        </w:rPr>
        <w:t>.</w:t>
      </w:r>
    </w:p>
    <w:p w14:paraId="34500F64"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7E6B324F"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Pr>
          <w:rFonts w:ascii="Tahoma" w:hAnsi="Tahoma" w:cs="Tahoma"/>
          <w:sz w:val="20"/>
          <w:szCs w:val="20"/>
        </w:rPr>
        <w:t>ego o wyjaśnienie treści SIWZ.</w:t>
      </w:r>
    </w:p>
    <w:p w14:paraId="71760FBC" w14:textId="07D1013B"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 xml:space="preserve">na </w:t>
      </w:r>
      <w:r>
        <w:rPr>
          <w:rFonts w:ascii="Tahoma" w:hAnsi="Tahoma" w:cs="Tahoma"/>
          <w:b/>
          <w:sz w:val="20"/>
          <w:szCs w:val="20"/>
        </w:rPr>
        <w:t>6</w:t>
      </w:r>
      <w:r w:rsidRPr="00166616">
        <w:rPr>
          <w:rFonts w:ascii="Tahoma" w:hAnsi="Tahoma" w:cs="Tahoma"/>
          <w:b/>
          <w:sz w:val="20"/>
          <w:szCs w:val="20"/>
        </w:rPr>
        <w:t xml:space="preserve">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946960F" w14:textId="7828FAB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Pr>
          <w:rFonts w:ascii="Tahoma" w:hAnsi="Tahoma" w:cs="Tahoma"/>
          <w:sz w:val="20"/>
          <w:szCs w:val="20"/>
        </w:rPr>
        <w:br/>
      </w:r>
      <w:r w:rsidRPr="00166616">
        <w:rPr>
          <w:rFonts w:ascii="Tahoma" w:hAnsi="Tahoma" w:cs="Tahoma"/>
          <w:sz w:val="20"/>
          <w:szCs w:val="20"/>
        </w:rPr>
        <w:t>w rozdz. VI</w:t>
      </w:r>
      <w:r>
        <w:rPr>
          <w:rFonts w:ascii="Tahoma" w:hAnsi="Tahoma" w:cs="Tahoma"/>
          <w:sz w:val="20"/>
          <w:szCs w:val="20"/>
        </w:rPr>
        <w:t>I</w:t>
      </w:r>
      <w:r w:rsidRPr="00166616">
        <w:rPr>
          <w:rFonts w:ascii="Tahoma" w:hAnsi="Tahoma" w:cs="Tahoma"/>
          <w:sz w:val="20"/>
          <w:szCs w:val="20"/>
        </w:rPr>
        <w:t>I.</w:t>
      </w:r>
      <w:r>
        <w:rPr>
          <w:rFonts w:ascii="Tahoma" w:hAnsi="Tahoma" w:cs="Tahoma"/>
          <w:sz w:val="20"/>
          <w:szCs w:val="20"/>
        </w:rPr>
        <w:t>10</w:t>
      </w:r>
      <w:r w:rsidRPr="00166616">
        <w:rPr>
          <w:rFonts w:ascii="Tahoma" w:hAnsi="Tahoma" w:cs="Tahoma"/>
          <w:sz w:val="20"/>
          <w:szCs w:val="20"/>
        </w:rPr>
        <w:t xml:space="preserve"> niniejszej SIWZ.</w:t>
      </w:r>
    </w:p>
    <w:p w14:paraId="03F7938C"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BE40A05"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lastRenderedPageBreak/>
        <w:t>Zamawiający nie przewiduje zwołania zebrania Wykonawców.</w:t>
      </w:r>
    </w:p>
    <w:p w14:paraId="06614972" w14:textId="77777777" w:rsidR="004F031E" w:rsidRPr="00166616" w:rsidRDefault="004F031E" w:rsidP="004F031E">
      <w:pPr>
        <w:pStyle w:val="Akapitzlist"/>
        <w:numPr>
          <w:ilvl w:val="0"/>
          <w:numId w:val="2"/>
        </w:numPr>
        <w:spacing w:after="120" w:line="240" w:lineRule="auto"/>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fax (22) </w:t>
      </w:r>
      <w:r>
        <w:rPr>
          <w:rFonts w:ascii="Tahoma" w:hAnsi="Tahoma" w:cs="Tahoma"/>
          <w:sz w:val="20"/>
          <w:szCs w:val="20"/>
        </w:rPr>
        <w:t>60 144 53</w:t>
      </w:r>
      <w:r w:rsidRPr="00166616">
        <w:rPr>
          <w:rFonts w:ascii="Tahoma" w:hAnsi="Tahoma" w:cs="Tahoma"/>
          <w:sz w:val="20"/>
          <w:szCs w:val="20"/>
        </w:rPr>
        <w:t xml:space="preserve">; e-mail: </w:t>
      </w:r>
      <w:hyperlink r:id="rId12"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5D4B55E8" w14:textId="77777777" w:rsidR="004F031E" w:rsidRPr="00DD6F85" w:rsidRDefault="004F031E" w:rsidP="004F031E">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E26D6" w14:textId="5AD3E32D" w:rsidR="004F031E" w:rsidRDefault="004F031E" w:rsidP="004F031E">
      <w:pPr>
        <w:spacing w:after="120" w:line="240" w:lineRule="auto"/>
        <w:jc w:val="both"/>
        <w:rPr>
          <w:rFonts w:ascii="Tahoma" w:eastAsia="Times New Roman" w:hAnsi="Tahoma" w:cs="Tahoma"/>
          <w:bCs/>
          <w:sz w:val="20"/>
          <w:szCs w:val="20"/>
          <w:lang w:eastAsia="pl-PL"/>
        </w:rPr>
      </w:pPr>
    </w:p>
    <w:p w14:paraId="6FA63B85" w14:textId="18D0D33B" w:rsidR="004B13C0" w:rsidRPr="002A242E" w:rsidRDefault="004B13C0" w:rsidP="004B13C0">
      <w:pPr>
        <w:tabs>
          <w:tab w:val="left" w:pos="426"/>
        </w:tabs>
        <w:spacing w:after="120" w:line="240" w:lineRule="auto"/>
        <w:ind w:left="-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IX</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WYMAGANIA DOTYCZĄ</w:t>
      </w:r>
      <w:r>
        <w:rPr>
          <w:rFonts w:ascii="Tahoma" w:eastAsia="Times New Roman" w:hAnsi="Tahoma" w:cs="Tahoma"/>
          <w:b/>
          <w:sz w:val="20"/>
          <w:szCs w:val="20"/>
          <w:highlight w:val="lightGray"/>
          <w:u w:val="single"/>
          <w:lang w:eastAsia="pl-PL"/>
        </w:rPr>
        <w:t>CE WADIUM:</w:t>
      </w:r>
    </w:p>
    <w:p w14:paraId="7BCEFBAC" w14:textId="2F0AC9E9"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w:t>
      </w:r>
      <w:r>
        <w:rPr>
          <w:rFonts w:ascii="Tahoma" w:eastAsia="Times New Roman" w:hAnsi="Tahoma" w:cs="Tahoma"/>
          <w:sz w:val="20"/>
          <w:szCs w:val="20"/>
          <w:lang w:eastAsia="pl-PL"/>
        </w:rPr>
        <w:t xml:space="preserve"> jest wnieść wadium w wysokości</w:t>
      </w:r>
      <w:r w:rsidRPr="000C2FE1">
        <w:rPr>
          <w:rFonts w:ascii="Tahoma" w:eastAsia="Times New Roman" w:hAnsi="Tahoma" w:cs="Tahoma"/>
          <w:sz w:val="20"/>
          <w:szCs w:val="20"/>
          <w:lang w:eastAsia="pl-PL"/>
        </w:rPr>
        <w:t xml:space="preserve"> </w:t>
      </w:r>
      <w:r w:rsidR="00EB1BCA">
        <w:rPr>
          <w:rFonts w:ascii="Tahoma" w:eastAsia="Times New Roman" w:hAnsi="Tahoma" w:cs="Tahoma"/>
          <w:b/>
          <w:sz w:val="20"/>
          <w:szCs w:val="20"/>
          <w:lang w:eastAsia="pl-PL"/>
        </w:rPr>
        <w:t>350,00</w:t>
      </w:r>
      <w:r w:rsidRPr="000C2FE1">
        <w:rPr>
          <w:rFonts w:ascii="Tahoma" w:eastAsia="Times New Roman" w:hAnsi="Tahoma" w:cs="Tahoma"/>
          <w:sz w:val="20"/>
          <w:szCs w:val="20"/>
          <w:lang w:eastAsia="pl-PL"/>
        </w:rPr>
        <w:t xml:space="preserve"> PLN brutto (słownie: </w:t>
      </w:r>
      <w:r w:rsidR="00EB1BCA">
        <w:rPr>
          <w:rFonts w:ascii="Tahoma" w:eastAsia="Times New Roman" w:hAnsi="Tahoma" w:cs="Tahoma"/>
          <w:sz w:val="20"/>
          <w:szCs w:val="20"/>
          <w:lang w:eastAsia="pl-PL"/>
        </w:rPr>
        <w:t>trzysta pięćdziesiąt</w:t>
      </w:r>
      <w:r>
        <w:rPr>
          <w:rFonts w:ascii="Tahoma" w:eastAsia="Times New Roman" w:hAnsi="Tahoma" w:cs="Tahoma"/>
          <w:sz w:val="20"/>
          <w:szCs w:val="20"/>
          <w:lang w:eastAsia="pl-PL"/>
        </w:rPr>
        <w:t xml:space="preserve"> złotych</w:t>
      </w:r>
      <w:r w:rsidR="004B086A">
        <w:rPr>
          <w:rFonts w:ascii="Tahoma" w:eastAsia="Times New Roman" w:hAnsi="Tahoma" w:cs="Tahoma"/>
          <w:sz w:val="20"/>
          <w:szCs w:val="20"/>
          <w:lang w:eastAsia="pl-PL"/>
        </w:rPr>
        <w:t xml:space="preserve"> 00/100</w:t>
      </w:r>
      <w:r>
        <w:rPr>
          <w:rFonts w:ascii="Tahoma" w:eastAsia="Times New Roman" w:hAnsi="Tahoma" w:cs="Tahoma"/>
          <w:sz w:val="20"/>
          <w:szCs w:val="20"/>
          <w:lang w:eastAsia="pl-PL"/>
        </w:rPr>
        <w:t>).</w:t>
      </w:r>
    </w:p>
    <w:p w14:paraId="4E9A0007" w14:textId="77777777"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4FFE0D7" w14:textId="77777777" w:rsidR="004B13C0" w:rsidRPr="000C2FE1" w:rsidRDefault="004B13C0" w:rsidP="004B13C0">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676158D7"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1C9A2DEA"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61E01C82"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6DB29166" w14:textId="77777777" w:rsidR="004B13C0" w:rsidRPr="000C2FE1" w:rsidRDefault="004B13C0" w:rsidP="004B13C0">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7680DEA7" w14:textId="753FC476"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471B5E">
        <w:rPr>
          <w:rFonts w:ascii="Tahoma" w:eastAsia="Times New Roman" w:hAnsi="Tahoma" w:cs="Tahoma"/>
          <w:sz w:val="20"/>
          <w:szCs w:val="20"/>
          <w:lang w:eastAsia="pl-PL"/>
        </w:rPr>
        <w:t>18</w:t>
      </w:r>
      <w:r w:rsidR="0004130A" w:rsidRPr="0004130A">
        <w:rPr>
          <w:rFonts w:ascii="Tahoma" w:eastAsia="Times New Roman" w:hAnsi="Tahoma" w:cs="Tahoma"/>
          <w:sz w:val="20"/>
          <w:szCs w:val="20"/>
          <w:lang w:eastAsia="pl-PL"/>
        </w:rPr>
        <w:t>/</w:t>
      </w:r>
      <w:r w:rsidR="00EB1BCA">
        <w:rPr>
          <w:rFonts w:ascii="Tahoma" w:eastAsia="Times New Roman" w:hAnsi="Tahoma" w:cs="Tahoma"/>
          <w:sz w:val="20"/>
          <w:szCs w:val="20"/>
          <w:lang w:eastAsia="pl-PL"/>
        </w:rPr>
        <w:t>WYJAZD STUDYJNY - NORWEGIA</w:t>
      </w:r>
      <w:r w:rsidR="0004130A" w:rsidRPr="0004130A">
        <w:rPr>
          <w:rFonts w:ascii="Tahoma" w:eastAsia="Times New Roman" w:hAnsi="Tahoma" w:cs="Tahoma"/>
          <w:sz w:val="20"/>
          <w:szCs w:val="20"/>
          <w:lang w:eastAsia="pl-PL"/>
        </w:rPr>
        <w:t>/PN/17</w:t>
      </w:r>
      <w:r w:rsidRPr="0004130A">
        <w:rPr>
          <w:rFonts w:ascii="Tahoma" w:eastAsia="Times New Roman" w:hAnsi="Tahoma" w:cs="Tahoma"/>
          <w:sz w:val="20"/>
          <w:szCs w:val="20"/>
          <w:lang w:eastAsia="pl-PL"/>
        </w:rPr>
        <w:t>”.</w:t>
      </w:r>
    </w:p>
    <w:p w14:paraId="48EA9C63" w14:textId="4A6623AC"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 xml:space="preserve">Skuteczne wniesienie wadium w pieniądzu następuje z chwilą uznania środków pieniężnych na rachunku bankowym Zamawiającego, o którym mowa w rozdz. </w:t>
      </w:r>
      <w:r w:rsidR="0004130A">
        <w:rPr>
          <w:rFonts w:ascii="Tahoma" w:eastAsia="Times New Roman" w:hAnsi="Tahoma" w:cs="Tahoma"/>
          <w:sz w:val="20"/>
          <w:szCs w:val="20"/>
          <w:lang w:eastAsia="pl-PL"/>
        </w:rPr>
        <w:t>IX</w:t>
      </w:r>
      <w:r w:rsidRPr="000C2FE1">
        <w:rPr>
          <w:rFonts w:ascii="Tahoma" w:eastAsia="Times New Roman" w:hAnsi="Tahoma" w:cs="Tahoma"/>
          <w:sz w:val="20"/>
          <w:szCs w:val="20"/>
          <w:lang w:eastAsia="pl-PL"/>
        </w:rPr>
        <w:t>. 3 niniejszej SIWZ, przed upływem terminu składania ofert (tj. przed upływem dnia i godziny wyznaczonej jako ostateczny termin składania ofert).</w:t>
      </w:r>
    </w:p>
    <w:p w14:paraId="6B7E5535" w14:textId="77777777" w:rsidR="004B13C0" w:rsidRPr="000C2FE1" w:rsidRDefault="004B13C0" w:rsidP="004B13C0">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6897CAE3" w14:textId="77777777" w:rsidR="004B13C0" w:rsidRPr="000C2FE1" w:rsidRDefault="004B13C0" w:rsidP="004B13C0">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224F5164"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57F22485"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F6FEF2F"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0437DB5C" w14:textId="77777777" w:rsidR="004B13C0" w:rsidRDefault="004B13C0" w:rsidP="004B13C0">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0DBF225F" w14:textId="4B736929" w:rsidR="004B13C0" w:rsidRDefault="004B13C0" w:rsidP="004F031E">
      <w:pPr>
        <w:spacing w:after="120" w:line="240" w:lineRule="auto"/>
        <w:jc w:val="both"/>
        <w:rPr>
          <w:rFonts w:ascii="Tahoma" w:eastAsia="Times New Roman" w:hAnsi="Tahoma" w:cs="Tahoma"/>
          <w:bCs/>
          <w:sz w:val="20"/>
          <w:szCs w:val="20"/>
          <w:lang w:eastAsia="pl-PL"/>
        </w:rPr>
      </w:pPr>
    </w:p>
    <w:p w14:paraId="102AA812" w14:textId="4024D393" w:rsidR="00A30315" w:rsidRPr="002A242E" w:rsidRDefault="00A30315" w:rsidP="00A30315">
      <w:pPr>
        <w:tabs>
          <w:tab w:val="num" w:pos="426"/>
        </w:tabs>
        <w:spacing w:after="120"/>
        <w:ind w:hanging="284"/>
        <w:jc w:val="both"/>
        <w:rPr>
          <w:rFonts w:ascii="Tahoma" w:hAnsi="Tahoma" w:cs="Tahoma"/>
          <w:b/>
          <w:sz w:val="20"/>
          <w:szCs w:val="20"/>
          <w:u w:val="single"/>
        </w:rPr>
      </w:pPr>
      <w:r>
        <w:rPr>
          <w:rFonts w:ascii="Tahoma" w:hAnsi="Tahoma" w:cs="Tahoma"/>
          <w:b/>
          <w:sz w:val="20"/>
          <w:szCs w:val="20"/>
          <w:highlight w:val="lightGray"/>
          <w:u w:val="single"/>
        </w:rPr>
        <w:t>X.</w:t>
      </w:r>
      <w:r>
        <w:rPr>
          <w:rFonts w:ascii="Tahoma" w:hAnsi="Tahoma" w:cs="Tahoma"/>
          <w:b/>
          <w:sz w:val="20"/>
          <w:szCs w:val="20"/>
          <w:highlight w:val="lightGray"/>
          <w:u w:val="single"/>
        </w:rPr>
        <w:tab/>
        <w:t>TERMIN ZWIĄZANIA OFERTĄ:</w:t>
      </w:r>
    </w:p>
    <w:p w14:paraId="7A0E0D39"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081E38E6"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lastRenderedPageBreak/>
        <w:t>Odmowa wyrażenia zgody na przedłużenie terminu związania ofertą nie powoduje utraty wadium.</w:t>
      </w:r>
    </w:p>
    <w:p w14:paraId="754AFD0E" w14:textId="77777777" w:rsidR="00A30315" w:rsidRPr="00EC4B6F" w:rsidRDefault="00A30315" w:rsidP="00B21ABF">
      <w:pPr>
        <w:numPr>
          <w:ilvl w:val="0"/>
          <w:numId w:val="21"/>
        </w:numPr>
        <w:tabs>
          <w:tab w:val="num" w:pos="426"/>
        </w:tabs>
        <w:spacing w:after="40" w:line="240" w:lineRule="auto"/>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96150D" w14:textId="6FC2B82D" w:rsidR="0004130A" w:rsidRDefault="0004130A" w:rsidP="004F031E">
      <w:pPr>
        <w:spacing w:after="120" w:line="240" w:lineRule="auto"/>
        <w:jc w:val="both"/>
        <w:rPr>
          <w:rFonts w:ascii="Tahoma" w:eastAsia="Times New Roman" w:hAnsi="Tahoma" w:cs="Tahoma"/>
          <w:bCs/>
          <w:sz w:val="20"/>
          <w:szCs w:val="20"/>
          <w:lang w:eastAsia="pl-PL"/>
        </w:rPr>
      </w:pPr>
    </w:p>
    <w:p w14:paraId="29D7A9FD" w14:textId="5FD5725D" w:rsidR="00A30315" w:rsidRDefault="00A30315" w:rsidP="00A30315">
      <w:pPr>
        <w:spacing w:after="120" w:line="240" w:lineRule="auto"/>
        <w:ind w:left="283" w:hanging="567"/>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w:t>
      </w:r>
      <w:r w:rsidR="00887B98">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OPIS SPOSOBU PRZYGOTOWANIA OFERTY:</w:t>
      </w:r>
    </w:p>
    <w:p w14:paraId="2F55FA2E" w14:textId="6AFBFEB6" w:rsidR="00A30315" w:rsidRPr="00EC4B6F" w:rsidRDefault="00A30315" w:rsidP="00B21ABF">
      <w:pPr>
        <w:numPr>
          <w:ilvl w:val="0"/>
          <w:numId w:val="22"/>
        </w:numPr>
        <w:tabs>
          <w:tab w:val="clear" w:pos="723"/>
          <w:tab w:val="left" w:pos="426"/>
          <w:tab w:val="left" w:pos="480"/>
        </w:tabs>
        <w:spacing w:after="120" w:line="240" w:lineRule="auto"/>
        <w:ind w:left="425" w:hanging="425"/>
        <w:jc w:val="both"/>
        <w:rPr>
          <w:rFonts w:ascii="Tahoma" w:hAnsi="Tahoma" w:cs="Tahoma"/>
          <w:sz w:val="20"/>
          <w:szCs w:val="20"/>
        </w:rPr>
      </w:pPr>
      <w:r w:rsidRPr="00EC4B6F">
        <w:rPr>
          <w:rFonts w:ascii="Tahoma" w:hAnsi="Tahoma" w:cs="Tahoma"/>
          <w:sz w:val="20"/>
          <w:szCs w:val="20"/>
        </w:rPr>
        <w:t>Oferta musi zawierać następ</w:t>
      </w:r>
      <w:r w:rsidR="004C3042">
        <w:rPr>
          <w:rFonts w:ascii="Tahoma" w:hAnsi="Tahoma" w:cs="Tahoma"/>
          <w:sz w:val="20"/>
          <w:szCs w:val="20"/>
        </w:rPr>
        <w:t>ujące oświadczenia i dokumenty:</w:t>
      </w:r>
    </w:p>
    <w:p w14:paraId="023FEF94" w14:textId="6F01374F" w:rsidR="00B351F0" w:rsidRPr="00524393" w:rsidRDefault="00A30315" w:rsidP="001772E3">
      <w:pPr>
        <w:numPr>
          <w:ilvl w:val="2"/>
          <w:numId w:val="23"/>
        </w:numPr>
        <w:tabs>
          <w:tab w:val="clear" w:pos="2340"/>
          <w:tab w:val="left" w:pos="851"/>
        </w:tabs>
        <w:spacing w:after="40"/>
        <w:ind w:left="851" w:hanging="425"/>
        <w:jc w:val="both"/>
        <w:rPr>
          <w:rFonts w:ascii="Tahoma" w:hAnsi="Tahoma" w:cs="Tahoma"/>
          <w:sz w:val="20"/>
          <w:szCs w:val="20"/>
        </w:rPr>
      </w:pPr>
      <w:r w:rsidRPr="00524393">
        <w:rPr>
          <w:rFonts w:ascii="Tahoma" w:hAnsi="Tahoma" w:cs="Tahoma"/>
          <w:sz w:val="20"/>
          <w:szCs w:val="20"/>
        </w:rPr>
        <w:t xml:space="preserve">wypełniony </w:t>
      </w:r>
      <w:r w:rsidRPr="00524393">
        <w:rPr>
          <w:rFonts w:ascii="Tahoma" w:hAnsi="Tahoma" w:cs="Tahoma"/>
          <w:b/>
          <w:sz w:val="20"/>
          <w:szCs w:val="20"/>
        </w:rPr>
        <w:t>formularz ofertowy</w:t>
      </w:r>
      <w:r w:rsidRPr="00524393">
        <w:rPr>
          <w:rFonts w:ascii="Tahoma" w:hAnsi="Tahoma" w:cs="Tahoma"/>
          <w:sz w:val="20"/>
          <w:szCs w:val="20"/>
        </w:rPr>
        <w:t xml:space="preserve"> sporządzony z wykorzystaniem wzoru stanowiącego</w:t>
      </w:r>
      <w:r w:rsidRPr="00524393">
        <w:rPr>
          <w:rFonts w:ascii="Tahoma" w:hAnsi="Tahoma" w:cs="Tahoma"/>
          <w:b/>
          <w:sz w:val="20"/>
          <w:szCs w:val="20"/>
        </w:rPr>
        <w:t xml:space="preserve"> Załącznik nr </w:t>
      </w:r>
      <w:r w:rsidR="004C3042" w:rsidRPr="00524393">
        <w:rPr>
          <w:rFonts w:ascii="Tahoma" w:hAnsi="Tahoma" w:cs="Tahoma"/>
          <w:b/>
          <w:sz w:val="20"/>
          <w:szCs w:val="20"/>
        </w:rPr>
        <w:t>2</w:t>
      </w:r>
      <w:r w:rsidRPr="00524393">
        <w:rPr>
          <w:rFonts w:ascii="Tahoma" w:hAnsi="Tahoma" w:cs="Tahoma"/>
          <w:b/>
          <w:sz w:val="20"/>
          <w:szCs w:val="20"/>
        </w:rPr>
        <w:t xml:space="preserve"> </w:t>
      </w:r>
      <w:r w:rsidRPr="00524393">
        <w:rPr>
          <w:rFonts w:ascii="Tahoma" w:hAnsi="Tahoma" w:cs="Tahoma"/>
          <w:sz w:val="20"/>
          <w:szCs w:val="20"/>
        </w:rPr>
        <w:t xml:space="preserve">do SIWZ, zawierający w szczególności: łączną cenę ofertową brutto, </w:t>
      </w:r>
      <w:r w:rsidR="00524393" w:rsidRPr="00524393">
        <w:rPr>
          <w:rFonts w:ascii="Tahoma" w:hAnsi="Tahoma" w:cs="Tahoma"/>
          <w:bCs/>
          <w:iCs/>
          <w:sz w:val="20"/>
          <w:szCs w:val="20"/>
        </w:rPr>
        <w:t>cen</w:t>
      </w:r>
      <w:r w:rsidR="000D7A15">
        <w:rPr>
          <w:rFonts w:ascii="Tahoma" w:hAnsi="Tahoma" w:cs="Tahoma"/>
          <w:bCs/>
          <w:iCs/>
          <w:sz w:val="20"/>
          <w:szCs w:val="20"/>
        </w:rPr>
        <w:t>ę jednostkową brutto za osobodzień</w:t>
      </w:r>
      <w:r w:rsidR="00DA6C22">
        <w:rPr>
          <w:rFonts w:ascii="Tahoma" w:hAnsi="Tahoma" w:cs="Tahoma"/>
          <w:bCs/>
          <w:iCs/>
          <w:sz w:val="20"/>
          <w:szCs w:val="20"/>
        </w:rPr>
        <w:t xml:space="preserve"> </w:t>
      </w:r>
      <w:r w:rsidR="00DA6C22">
        <w:rPr>
          <w:rFonts w:ascii="Tahoma" w:hAnsi="Tahoma" w:cs="Tahoma"/>
          <w:sz w:val="20"/>
          <w:szCs w:val="20"/>
        </w:rPr>
        <w:t>(</w:t>
      </w:r>
      <w:r w:rsidR="00DA6C22" w:rsidRPr="001772E3">
        <w:rPr>
          <w:rFonts w:ascii="Tahoma" w:hAnsi="Tahoma" w:cs="Tahoma"/>
          <w:sz w:val="20"/>
          <w:szCs w:val="20"/>
          <w:u w:val="single"/>
        </w:rPr>
        <w:t>przez osobodzień Zamawiający rozumie</w:t>
      </w:r>
      <w:r w:rsidR="00DA6C22">
        <w:rPr>
          <w:rFonts w:ascii="Tahoma" w:hAnsi="Tahoma" w:cs="Tahoma"/>
          <w:sz w:val="20"/>
          <w:szCs w:val="20"/>
        </w:rPr>
        <w:t xml:space="preserve"> jednostkę</w:t>
      </w:r>
      <w:r w:rsidR="00DA6C22" w:rsidRPr="00DA6C22">
        <w:rPr>
          <w:rFonts w:ascii="Tahoma" w:hAnsi="Tahoma" w:cs="Tahoma"/>
          <w:sz w:val="20"/>
          <w:szCs w:val="20"/>
        </w:rPr>
        <w:t xml:space="preserve"> obliczeniow</w:t>
      </w:r>
      <w:r w:rsidR="00DA6C22">
        <w:rPr>
          <w:rFonts w:ascii="Tahoma" w:hAnsi="Tahoma" w:cs="Tahoma"/>
          <w:sz w:val="20"/>
          <w:szCs w:val="20"/>
        </w:rPr>
        <w:t>ą</w:t>
      </w:r>
      <w:r w:rsidR="00DA6C22" w:rsidRPr="00DA6C22">
        <w:rPr>
          <w:rFonts w:ascii="Tahoma" w:hAnsi="Tahoma" w:cs="Tahoma"/>
          <w:sz w:val="20"/>
          <w:szCs w:val="20"/>
        </w:rPr>
        <w:t xml:space="preserve"> równ</w:t>
      </w:r>
      <w:r w:rsidR="00DA6C22">
        <w:rPr>
          <w:rFonts w:ascii="Tahoma" w:hAnsi="Tahoma" w:cs="Tahoma"/>
          <w:sz w:val="20"/>
          <w:szCs w:val="20"/>
        </w:rPr>
        <w:t>ą</w:t>
      </w:r>
      <w:r w:rsidR="00DA6C22" w:rsidRPr="00DA6C22">
        <w:rPr>
          <w:rFonts w:ascii="Tahoma" w:hAnsi="Tahoma" w:cs="Tahoma"/>
          <w:sz w:val="20"/>
          <w:szCs w:val="20"/>
        </w:rPr>
        <w:t xml:space="preserve"> jednemu dniowi</w:t>
      </w:r>
      <w:r w:rsidR="00D2515E">
        <w:rPr>
          <w:rFonts w:ascii="Tahoma" w:hAnsi="Tahoma" w:cs="Tahoma"/>
          <w:sz w:val="20"/>
          <w:szCs w:val="20"/>
        </w:rPr>
        <w:t xml:space="preserve"> kalendarzowemu</w:t>
      </w:r>
      <w:r w:rsidR="00DA6C22" w:rsidRPr="00DA6C22">
        <w:rPr>
          <w:rFonts w:ascii="Tahoma" w:hAnsi="Tahoma" w:cs="Tahoma"/>
          <w:sz w:val="20"/>
          <w:szCs w:val="20"/>
        </w:rPr>
        <w:t xml:space="preserve"> </w:t>
      </w:r>
      <w:r w:rsidR="00D2515E">
        <w:rPr>
          <w:rFonts w:ascii="Tahoma" w:hAnsi="Tahoma" w:cs="Tahoma"/>
          <w:sz w:val="20"/>
          <w:szCs w:val="20"/>
        </w:rPr>
        <w:t xml:space="preserve">przebywania w zagranicznej podróży służbowej </w:t>
      </w:r>
      <w:r w:rsidR="00DA6C22" w:rsidRPr="00DA6C22">
        <w:rPr>
          <w:rFonts w:ascii="Tahoma" w:hAnsi="Tahoma" w:cs="Tahoma"/>
          <w:sz w:val="20"/>
          <w:szCs w:val="20"/>
        </w:rPr>
        <w:t>przez jedną osobę</w:t>
      </w:r>
      <w:r w:rsidR="00D2515E">
        <w:rPr>
          <w:rFonts w:ascii="Tahoma" w:hAnsi="Tahoma" w:cs="Tahoma"/>
          <w:sz w:val="20"/>
          <w:szCs w:val="20"/>
        </w:rPr>
        <w:t xml:space="preserve"> </w:t>
      </w:r>
      <w:r w:rsidR="00D34EF7">
        <w:rPr>
          <w:rFonts w:ascii="Tahoma" w:hAnsi="Tahoma" w:cs="Tahoma"/>
          <w:sz w:val="20"/>
          <w:szCs w:val="20"/>
        </w:rPr>
        <w:t xml:space="preserve">zgodnie z </w:t>
      </w:r>
      <w:r w:rsidR="005E49B5" w:rsidRPr="005E49B5">
        <w:rPr>
          <w:rFonts w:ascii="Tahoma" w:hAnsi="Tahoma" w:cs="Tahoma"/>
          <w:sz w:val="20"/>
          <w:szCs w:val="20"/>
        </w:rPr>
        <w:t xml:space="preserve">§ 12. </w:t>
      </w:r>
      <w:r w:rsidR="005E49B5">
        <w:rPr>
          <w:rFonts w:ascii="Tahoma" w:hAnsi="Tahoma" w:cs="Tahoma"/>
          <w:sz w:val="20"/>
          <w:szCs w:val="20"/>
        </w:rPr>
        <w:t>Ust. 2 Rozporządzenia</w:t>
      </w:r>
      <w:r w:rsidR="00D34EF7">
        <w:rPr>
          <w:rFonts w:ascii="Tahoma" w:hAnsi="Tahoma" w:cs="Tahoma"/>
          <w:sz w:val="20"/>
          <w:szCs w:val="20"/>
        </w:rPr>
        <w:t xml:space="preserve"> Ministra Pracy i Polityki Społecznej </w:t>
      </w:r>
      <w:r w:rsidR="00D34EF7" w:rsidRPr="00D34EF7">
        <w:rPr>
          <w:rFonts w:ascii="Tahoma" w:hAnsi="Tahoma" w:cs="Tahoma"/>
          <w:sz w:val="20"/>
          <w:szCs w:val="20"/>
        </w:rPr>
        <w:t xml:space="preserve">z dnia 29 stycznia 2013 r. </w:t>
      </w:r>
      <w:r w:rsidR="00D34EF7">
        <w:rPr>
          <w:rFonts w:ascii="Tahoma" w:hAnsi="Tahoma" w:cs="Tahoma"/>
          <w:sz w:val="20"/>
          <w:szCs w:val="20"/>
        </w:rPr>
        <w:t xml:space="preserve">w </w:t>
      </w:r>
      <w:r w:rsidR="00D34EF7" w:rsidRPr="00D34EF7">
        <w:rPr>
          <w:rFonts w:ascii="Tahoma" w:hAnsi="Tahoma" w:cs="Tahoma"/>
          <w:sz w:val="20"/>
          <w:szCs w:val="20"/>
        </w:rPr>
        <w:t>sprawie należności przysługujących pracownikowi zatrudnionemu w państwowej lub samorządowej jednostce sfery budżetowej z tytułu podróży służbowej</w:t>
      </w:r>
      <w:r w:rsidR="00D2515E">
        <w:rPr>
          <w:rFonts w:ascii="Tahoma" w:hAnsi="Tahoma" w:cs="Tahoma"/>
          <w:sz w:val="20"/>
          <w:szCs w:val="20"/>
        </w:rPr>
        <w:t>)</w:t>
      </w:r>
      <w:r w:rsidR="001772E3">
        <w:rPr>
          <w:rFonts w:ascii="Tahoma" w:hAnsi="Tahoma" w:cs="Tahoma"/>
          <w:sz w:val="20"/>
          <w:szCs w:val="20"/>
        </w:rPr>
        <w:t>,</w:t>
      </w:r>
      <w:r w:rsidR="00524393">
        <w:rPr>
          <w:rFonts w:ascii="Tahoma" w:hAnsi="Tahoma" w:cs="Tahoma"/>
          <w:bCs/>
          <w:iCs/>
          <w:sz w:val="20"/>
          <w:szCs w:val="20"/>
        </w:rPr>
        <w:t xml:space="preserve"> </w:t>
      </w:r>
      <w:r w:rsidRPr="00524393">
        <w:rPr>
          <w:rFonts w:ascii="Tahoma" w:hAnsi="Tahoma" w:cs="Tahoma"/>
          <w:sz w:val="20"/>
          <w:szCs w:val="20"/>
        </w:rPr>
        <w:t>zobowiązanie dotyczące terminu realizacji zamówienia, warunków płatności, oświadczenie o okresie związania ofertą oraz o akceptacji wszystkich postanowień SIWZ i istotnych postanowień umowy bez zastrzeżeń</w:t>
      </w:r>
      <w:r w:rsidR="00B351F0" w:rsidRPr="00524393">
        <w:rPr>
          <w:rFonts w:ascii="Tahoma" w:hAnsi="Tahoma" w:cs="Tahoma"/>
          <w:sz w:val="20"/>
          <w:szCs w:val="20"/>
        </w:rPr>
        <w:t>, a także informację którą część zamówienia Wykonawca zamierza powierzyć podwykonawcy;</w:t>
      </w:r>
    </w:p>
    <w:p w14:paraId="106B78E0" w14:textId="3840CD7D" w:rsidR="00A30315" w:rsidRPr="00B351F0" w:rsidRDefault="00B351F0" w:rsidP="00B351F0">
      <w:pPr>
        <w:numPr>
          <w:ilvl w:val="2"/>
          <w:numId w:val="23"/>
        </w:numPr>
        <w:tabs>
          <w:tab w:val="clear" w:pos="2340"/>
          <w:tab w:val="left" w:pos="851"/>
        </w:tabs>
        <w:spacing w:after="40"/>
        <w:ind w:left="851" w:hanging="425"/>
        <w:jc w:val="both"/>
        <w:rPr>
          <w:rFonts w:ascii="Tahoma" w:hAnsi="Tahoma" w:cs="Tahoma"/>
          <w:sz w:val="20"/>
          <w:szCs w:val="20"/>
        </w:rPr>
      </w:pPr>
      <w:r>
        <w:rPr>
          <w:rFonts w:ascii="Tahoma" w:hAnsi="Tahoma" w:cs="Tahoma"/>
          <w:sz w:val="20"/>
          <w:szCs w:val="20"/>
        </w:rPr>
        <w:t>d</w:t>
      </w:r>
      <w:r w:rsidR="00341DE5">
        <w:rPr>
          <w:rFonts w:ascii="Tahoma" w:hAnsi="Tahoma" w:cs="Tahoma"/>
          <w:sz w:val="20"/>
          <w:szCs w:val="20"/>
        </w:rPr>
        <w:t xml:space="preserve">o oferty Wykonawca dołączy </w:t>
      </w:r>
      <w:r>
        <w:rPr>
          <w:rFonts w:ascii="Tahoma" w:hAnsi="Tahoma" w:cs="Tahoma"/>
          <w:sz w:val="20"/>
          <w:szCs w:val="20"/>
        </w:rPr>
        <w:t>„</w:t>
      </w:r>
      <w:r w:rsidR="000D7A15">
        <w:rPr>
          <w:rFonts w:ascii="Tahoma" w:hAnsi="Tahoma" w:cs="Tahoma"/>
          <w:sz w:val="20"/>
          <w:szCs w:val="20"/>
        </w:rPr>
        <w:t>Wykaz osób</w:t>
      </w:r>
      <w:r w:rsidR="00341DE5">
        <w:rPr>
          <w:rFonts w:ascii="Tahoma" w:hAnsi="Tahoma" w:cs="Tahoma"/>
          <w:sz w:val="20"/>
          <w:szCs w:val="20"/>
        </w:rPr>
        <w:t xml:space="preserve">” wg wzoru </w:t>
      </w:r>
      <w:r>
        <w:rPr>
          <w:rFonts w:ascii="Tahoma" w:hAnsi="Tahoma" w:cs="Tahoma"/>
          <w:sz w:val="20"/>
          <w:szCs w:val="20"/>
        </w:rPr>
        <w:t xml:space="preserve">stanowiącego </w:t>
      </w:r>
      <w:r w:rsidRPr="00B351F0">
        <w:rPr>
          <w:rFonts w:ascii="Tahoma" w:hAnsi="Tahoma" w:cs="Tahoma"/>
          <w:b/>
          <w:sz w:val="20"/>
          <w:szCs w:val="20"/>
        </w:rPr>
        <w:t>Z</w:t>
      </w:r>
      <w:r>
        <w:rPr>
          <w:rFonts w:ascii="Tahoma" w:hAnsi="Tahoma" w:cs="Tahoma"/>
          <w:b/>
          <w:sz w:val="20"/>
          <w:szCs w:val="20"/>
        </w:rPr>
        <w:t>ałącznik nr 1a do F</w:t>
      </w:r>
      <w:r w:rsidRPr="00B351F0">
        <w:rPr>
          <w:rFonts w:ascii="Tahoma" w:hAnsi="Tahoma" w:cs="Tahoma"/>
          <w:b/>
          <w:sz w:val="20"/>
          <w:szCs w:val="20"/>
        </w:rPr>
        <w:t>ormularza ofertowego</w:t>
      </w:r>
      <w:r>
        <w:rPr>
          <w:rFonts w:ascii="Tahoma" w:hAnsi="Tahoma" w:cs="Tahoma"/>
          <w:sz w:val="20"/>
          <w:szCs w:val="20"/>
        </w:rPr>
        <w:t>.</w:t>
      </w:r>
      <w:r w:rsidR="00341DE5">
        <w:rPr>
          <w:rFonts w:ascii="Tahoma" w:hAnsi="Tahoma" w:cs="Tahoma"/>
          <w:sz w:val="20"/>
          <w:szCs w:val="20"/>
        </w:rPr>
        <w:t xml:space="preserve"> </w:t>
      </w:r>
      <w:r w:rsidR="00341DE5" w:rsidRPr="00341DE5">
        <w:rPr>
          <w:rFonts w:ascii="Tahoma" w:hAnsi="Tahoma" w:cs="Tahoma"/>
          <w:sz w:val="20"/>
          <w:szCs w:val="20"/>
        </w:rPr>
        <w:t xml:space="preserve">Oferty nie zawierające </w:t>
      </w:r>
      <w:r w:rsidR="00341DE5">
        <w:rPr>
          <w:rFonts w:ascii="Tahoma" w:hAnsi="Tahoma" w:cs="Tahoma"/>
          <w:sz w:val="20"/>
          <w:szCs w:val="20"/>
        </w:rPr>
        <w:t>„</w:t>
      </w:r>
      <w:r w:rsidR="000D7A15">
        <w:rPr>
          <w:rFonts w:ascii="Tahoma" w:hAnsi="Tahoma" w:cs="Tahoma"/>
          <w:sz w:val="20"/>
          <w:szCs w:val="20"/>
        </w:rPr>
        <w:t>Wykazu osób</w:t>
      </w:r>
      <w:r w:rsidR="00341DE5">
        <w:rPr>
          <w:rFonts w:ascii="Tahoma" w:hAnsi="Tahoma" w:cs="Tahoma"/>
          <w:sz w:val="20"/>
          <w:szCs w:val="20"/>
        </w:rPr>
        <w:t>”</w:t>
      </w:r>
      <w:r w:rsidR="000D7A15">
        <w:rPr>
          <w:rFonts w:ascii="Tahoma" w:hAnsi="Tahoma" w:cs="Tahoma"/>
          <w:sz w:val="20"/>
          <w:szCs w:val="20"/>
        </w:rPr>
        <w:t xml:space="preserve"> </w:t>
      </w:r>
      <w:r w:rsidR="00341DE5" w:rsidRPr="00341DE5">
        <w:rPr>
          <w:rFonts w:ascii="Tahoma" w:hAnsi="Tahoma" w:cs="Tahoma"/>
          <w:sz w:val="20"/>
          <w:szCs w:val="20"/>
        </w:rPr>
        <w:t xml:space="preserve">będą podlegały ocenie, a brak </w:t>
      </w:r>
      <w:r w:rsidR="00341DE5">
        <w:rPr>
          <w:rFonts w:ascii="Tahoma" w:hAnsi="Tahoma" w:cs="Tahoma"/>
          <w:sz w:val="20"/>
          <w:szCs w:val="20"/>
        </w:rPr>
        <w:t>dokumentu</w:t>
      </w:r>
      <w:r w:rsidR="00341DE5" w:rsidRPr="00341DE5">
        <w:rPr>
          <w:rFonts w:ascii="Tahoma" w:hAnsi="Tahoma" w:cs="Tahoma"/>
          <w:sz w:val="20"/>
          <w:szCs w:val="20"/>
        </w:rPr>
        <w:t xml:space="preserve"> będzie miał skutki jedynie w przypadku zastosowania kryterium </w:t>
      </w:r>
      <w:r w:rsidR="00341DE5">
        <w:rPr>
          <w:rFonts w:ascii="Tahoma" w:hAnsi="Tahoma" w:cs="Tahoma"/>
          <w:sz w:val="20"/>
          <w:szCs w:val="20"/>
        </w:rPr>
        <w:t>oceny ofert</w:t>
      </w:r>
      <w:r w:rsidR="00341DE5" w:rsidRPr="00341DE5">
        <w:rPr>
          <w:rFonts w:ascii="Tahoma" w:hAnsi="Tahoma" w:cs="Tahoma"/>
          <w:sz w:val="20"/>
          <w:szCs w:val="20"/>
        </w:rPr>
        <w:t>.</w:t>
      </w:r>
    </w:p>
    <w:p w14:paraId="0608EBC4" w14:textId="77777777" w:rsidR="00A30315" w:rsidRPr="008010C1" w:rsidRDefault="00A30315" w:rsidP="00B21ABF">
      <w:pPr>
        <w:numPr>
          <w:ilvl w:val="2"/>
          <w:numId w:val="23"/>
        </w:numPr>
        <w:tabs>
          <w:tab w:val="clear" w:pos="2340"/>
          <w:tab w:val="left" w:pos="851"/>
        </w:tabs>
        <w:spacing w:after="40" w:line="240" w:lineRule="auto"/>
        <w:ind w:left="851" w:hanging="425"/>
        <w:jc w:val="both"/>
        <w:rPr>
          <w:rFonts w:ascii="Tahoma" w:hAnsi="Tahoma" w:cs="Tahoma"/>
          <w:b/>
          <w:sz w:val="20"/>
          <w:szCs w:val="20"/>
        </w:rPr>
      </w:pPr>
      <w:r w:rsidRPr="008010C1">
        <w:rPr>
          <w:rFonts w:ascii="Tahoma" w:eastAsia="Calibri" w:hAnsi="Tahoma" w:cs="Tahoma"/>
          <w:bCs/>
          <w:sz w:val="20"/>
          <w:szCs w:val="20"/>
        </w:rPr>
        <w:t>oświadczenie/-a</w:t>
      </w:r>
      <w:r w:rsidRPr="008010C1">
        <w:rPr>
          <w:rFonts w:ascii="Tahoma" w:eastAsia="Calibri" w:hAnsi="Tahoma" w:cs="Tahoma"/>
          <w:color w:val="000000"/>
          <w:sz w:val="20"/>
          <w:szCs w:val="20"/>
        </w:rPr>
        <w:t xml:space="preserve"> </w:t>
      </w:r>
      <w:r w:rsidRPr="008010C1">
        <w:rPr>
          <w:rFonts w:ascii="Tahoma" w:eastAsia="Calibri" w:hAnsi="Tahoma" w:cs="Tahoma"/>
          <w:bCs/>
          <w:sz w:val="20"/>
          <w:szCs w:val="20"/>
        </w:rPr>
        <w:t xml:space="preserve">złożone na formularzu </w:t>
      </w:r>
      <w:r w:rsidRPr="004C3042">
        <w:rPr>
          <w:rFonts w:ascii="Tahoma" w:eastAsia="Calibri" w:hAnsi="Tahoma" w:cs="Tahoma"/>
          <w:b/>
          <w:bCs/>
          <w:sz w:val="20"/>
          <w:szCs w:val="20"/>
        </w:rPr>
        <w:t>Jednolitego Europejskiego Dokumentu Zamówienia (JEDZ),</w:t>
      </w:r>
      <w:r w:rsidRPr="008010C1">
        <w:rPr>
          <w:rFonts w:ascii="Tahoma" w:eastAsia="Calibri" w:hAnsi="Tahoma" w:cs="Tahoma"/>
          <w:bCs/>
          <w:sz w:val="20"/>
          <w:szCs w:val="20"/>
        </w:rPr>
        <w:t xml:space="preserve"> sporządzone zgodnie z wzorem standardowego formularza określonego w rozporządzeniu wykonawczym Komisji </w:t>
      </w:r>
      <w:r w:rsidRPr="00B351F0">
        <w:rPr>
          <w:rFonts w:ascii="Tahoma" w:eastAsia="Calibri" w:hAnsi="Tahoma" w:cs="Tahoma"/>
          <w:bCs/>
          <w:sz w:val="20"/>
          <w:szCs w:val="20"/>
        </w:rPr>
        <w:t>Europejskiej (</w:t>
      </w:r>
      <w:r w:rsidRPr="00B351F0">
        <w:rPr>
          <w:rFonts w:ascii="Tahoma" w:eastAsia="Calibri" w:hAnsi="Tahoma" w:cs="Tahoma"/>
          <w:b/>
          <w:bCs/>
          <w:sz w:val="20"/>
          <w:szCs w:val="20"/>
        </w:rPr>
        <w:t>Załącznik nr 3</w:t>
      </w:r>
      <w:r w:rsidRPr="00B351F0">
        <w:rPr>
          <w:rFonts w:ascii="Tahoma" w:eastAsia="Calibri" w:hAnsi="Tahoma" w:cs="Tahoma"/>
          <w:bCs/>
          <w:sz w:val="20"/>
          <w:szCs w:val="20"/>
        </w:rPr>
        <w:t xml:space="preserve"> do SIWZ</w:t>
      </w:r>
      <w:r w:rsidRPr="008010C1">
        <w:rPr>
          <w:rFonts w:ascii="Tahoma" w:eastAsia="Calibri" w:hAnsi="Tahoma" w:cs="Tahoma"/>
          <w:bCs/>
          <w:sz w:val="20"/>
          <w:szCs w:val="20"/>
        </w:rPr>
        <w:t>)</w:t>
      </w:r>
      <w:r w:rsidRPr="008010C1">
        <w:rPr>
          <w:rFonts w:ascii="Tahoma" w:eastAsia="Calibri" w:hAnsi="Tahoma" w:cs="Tahoma"/>
          <w:color w:val="000000"/>
          <w:sz w:val="20"/>
          <w:szCs w:val="20"/>
        </w:rPr>
        <w:t xml:space="preserve">. </w:t>
      </w:r>
    </w:p>
    <w:p w14:paraId="1F496F22" w14:textId="77777777" w:rsidR="00A30315" w:rsidRPr="00EC4B6F" w:rsidRDefault="00A30315" w:rsidP="00A30315">
      <w:pPr>
        <w:widowControl w:val="0"/>
        <w:suppressAutoHyphens/>
        <w:autoSpaceDE w:val="0"/>
        <w:ind w:left="851"/>
        <w:contextualSpacing/>
        <w:jc w:val="both"/>
        <w:rPr>
          <w:rFonts w:ascii="Tahoma" w:eastAsia="Calibri" w:hAnsi="Tahoma" w:cs="Tahoma"/>
          <w:color w:val="000000"/>
          <w:sz w:val="20"/>
          <w:szCs w:val="20"/>
        </w:rPr>
      </w:pPr>
      <w:r w:rsidRPr="00EC4B6F">
        <w:rPr>
          <w:rFonts w:ascii="Tahoma" w:eastAsia="Calibri" w:hAnsi="Tahoma" w:cs="Tahoma"/>
          <w:sz w:val="20"/>
          <w:szCs w:val="20"/>
        </w:rPr>
        <w:t xml:space="preserve">Przy wypełnianiu formularza JEDZ Wykonawca może skorzystać z instrukcji jego wypełniania zamieszczonej przez Urząd Zamówień Publicznych na stronie internetowej pod adresem: </w:t>
      </w:r>
      <w:hyperlink r:id="rId13" w:history="1">
        <w:r w:rsidRPr="00EC4B6F">
          <w:rPr>
            <w:rStyle w:val="Hipercze"/>
            <w:rFonts w:ascii="Tahoma" w:eastAsia="Calibri" w:hAnsi="Tahoma" w:cs="Tahoma"/>
            <w:sz w:val="20"/>
            <w:szCs w:val="20"/>
          </w:rPr>
          <w:t>https://www.uzp.gov.pl/baza-wiedzy/jednolity-europejski-dokument-zamowienia</w:t>
        </w:r>
      </w:hyperlink>
      <w:r w:rsidRPr="00EC4B6F">
        <w:rPr>
          <w:rFonts w:ascii="Tahoma" w:eastAsia="Calibri" w:hAnsi="Tahoma" w:cs="Tahoma"/>
          <w:sz w:val="20"/>
          <w:szCs w:val="20"/>
        </w:rPr>
        <w:t xml:space="preserve"> </w:t>
      </w:r>
    </w:p>
    <w:p w14:paraId="47C51F72" w14:textId="66B194F5" w:rsidR="004C3042" w:rsidRPr="00F24316" w:rsidRDefault="004C3042" w:rsidP="004C3042">
      <w:pPr>
        <w:widowControl w:val="0"/>
        <w:suppressAutoHyphens/>
        <w:autoSpaceDE w:val="0"/>
        <w:ind w:left="851"/>
        <w:contextualSpacing/>
        <w:jc w:val="both"/>
        <w:rPr>
          <w:rFonts w:ascii="Tahoma" w:eastAsia="Calibri" w:hAnsi="Tahoma" w:cs="Tahoma"/>
          <w:b/>
          <w:sz w:val="20"/>
          <w:szCs w:val="20"/>
        </w:rPr>
      </w:pPr>
      <w:r w:rsidRPr="00F24316">
        <w:rPr>
          <w:rFonts w:ascii="Tahoma" w:eastAsia="Calibri" w:hAnsi="Tahoma" w:cs="Tahoma"/>
          <w:b/>
          <w:sz w:val="20"/>
          <w:szCs w:val="20"/>
        </w:rPr>
        <w:t>Formularz wypełniony odpowiednio do zapisów niniejszej SIWZ należy wydrukować, podpisać przez osobę/y do tego upow</w:t>
      </w:r>
      <w:r>
        <w:rPr>
          <w:rFonts w:ascii="Tahoma" w:eastAsia="Calibri" w:hAnsi="Tahoma" w:cs="Tahoma"/>
          <w:b/>
          <w:sz w:val="20"/>
          <w:szCs w:val="20"/>
        </w:rPr>
        <w:t>ażnioną/e i załączyć do oferty.</w:t>
      </w:r>
    </w:p>
    <w:p w14:paraId="30E43436" w14:textId="1C210385" w:rsidR="00A30315" w:rsidRDefault="00A30315" w:rsidP="007058AB">
      <w:pPr>
        <w:widowControl w:val="0"/>
        <w:suppressAutoHyphens/>
        <w:autoSpaceDE w:val="0"/>
        <w:spacing w:after="120"/>
        <w:ind w:left="851"/>
        <w:jc w:val="both"/>
        <w:rPr>
          <w:rFonts w:ascii="Tahoma" w:eastAsia="Calibri" w:hAnsi="Tahoma" w:cs="Tahoma"/>
          <w:sz w:val="20"/>
          <w:szCs w:val="20"/>
          <w:u w:val="single"/>
        </w:rPr>
      </w:pPr>
      <w:r w:rsidRPr="0056123C">
        <w:rPr>
          <w:rFonts w:ascii="Tahoma" w:eastAsia="Calibri" w:hAnsi="Tahoma" w:cs="Tahoma"/>
          <w:sz w:val="20"/>
          <w:szCs w:val="20"/>
          <w:u w:val="single"/>
        </w:rPr>
        <w:t>Dokumenty potwierdzające informacje zawarte w JEDZ skład</w:t>
      </w:r>
      <w:r w:rsidR="008D173C">
        <w:rPr>
          <w:rFonts w:ascii="Tahoma" w:eastAsia="Calibri" w:hAnsi="Tahoma" w:cs="Tahoma"/>
          <w:sz w:val="20"/>
          <w:szCs w:val="20"/>
          <w:u w:val="single"/>
        </w:rPr>
        <w:t>a</w:t>
      </w:r>
      <w:r w:rsidRPr="0056123C">
        <w:rPr>
          <w:rFonts w:ascii="Tahoma" w:eastAsia="Calibri" w:hAnsi="Tahoma" w:cs="Tahoma"/>
          <w:sz w:val="20"/>
          <w:szCs w:val="20"/>
          <w:u w:val="single"/>
        </w:rPr>
        <w:t>ne są na późniejszym etapie;</w:t>
      </w:r>
    </w:p>
    <w:p w14:paraId="3DB3BD1B" w14:textId="28BB639E" w:rsidR="00A30315" w:rsidRPr="008010C1"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pełnomocnictwo</w:t>
      </w:r>
      <w:r w:rsidRPr="008010C1">
        <w:rPr>
          <w:rFonts w:ascii="Tahoma" w:eastAsia="Calibri" w:hAnsi="Tahoma" w:cs="Tahoma"/>
          <w:bCs/>
          <w:sz w:val="20"/>
          <w:szCs w:val="20"/>
        </w:rPr>
        <w:t xml:space="preserve"> do reprezentowania Wykonawcy (Wykonawców występujących wspólnie), o ile ofertę składa pełnomocnik,</w:t>
      </w:r>
    </w:p>
    <w:p w14:paraId="336A8535" w14:textId="0638569C" w:rsidR="00A30315" w:rsidRPr="00B351F0"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sidR="004C3042">
        <w:rPr>
          <w:rFonts w:ascii="Tahoma" w:eastAsia="Calibri" w:hAnsi="Tahoma" w:cs="Tahoma"/>
          <w:sz w:val="20"/>
          <w:szCs w:val="20"/>
        </w:rPr>
        <w:t xml:space="preserve"> -</w:t>
      </w:r>
      <w:r w:rsidR="004C3042" w:rsidRPr="004C3042">
        <w:rPr>
          <w:rFonts w:ascii="Tahoma" w:eastAsia="Times New Roman" w:hAnsi="Tahoma" w:cs="Tahoma"/>
          <w:sz w:val="20"/>
          <w:szCs w:val="20"/>
          <w:lang w:eastAsia="pl-PL"/>
        </w:rPr>
        <w:t xml:space="preserve"> wg wzoru – </w:t>
      </w:r>
      <w:r w:rsidR="004C3042" w:rsidRPr="00B351F0">
        <w:rPr>
          <w:rFonts w:ascii="Tahoma" w:eastAsia="Times New Roman" w:hAnsi="Tahoma" w:cs="Tahoma"/>
          <w:b/>
          <w:sz w:val="20"/>
          <w:szCs w:val="20"/>
          <w:lang w:eastAsia="pl-PL"/>
        </w:rPr>
        <w:t xml:space="preserve">Załącznik nr </w:t>
      </w:r>
      <w:r w:rsidR="006D5E19" w:rsidRPr="00B351F0">
        <w:rPr>
          <w:rFonts w:ascii="Tahoma" w:eastAsia="Times New Roman" w:hAnsi="Tahoma" w:cs="Tahoma"/>
          <w:b/>
          <w:sz w:val="20"/>
          <w:szCs w:val="20"/>
          <w:lang w:eastAsia="pl-PL"/>
        </w:rPr>
        <w:t>4</w:t>
      </w:r>
      <w:r w:rsidR="004C3042" w:rsidRPr="00B351F0">
        <w:rPr>
          <w:rFonts w:ascii="Tahoma" w:eastAsia="Times New Roman" w:hAnsi="Tahoma" w:cs="Tahoma"/>
          <w:b/>
          <w:sz w:val="20"/>
          <w:szCs w:val="20"/>
          <w:lang w:eastAsia="pl-PL"/>
        </w:rPr>
        <w:t xml:space="preserve"> </w:t>
      </w:r>
      <w:r w:rsidR="004C3042" w:rsidRPr="00B351F0">
        <w:rPr>
          <w:rFonts w:ascii="Tahoma" w:eastAsia="Times New Roman" w:hAnsi="Tahoma" w:cs="Tahoma"/>
          <w:sz w:val="20"/>
          <w:szCs w:val="20"/>
          <w:lang w:eastAsia="pl-PL"/>
        </w:rPr>
        <w:t>do SIWZ.</w:t>
      </w:r>
    </w:p>
    <w:p w14:paraId="035A5B84" w14:textId="4AD1B7E5" w:rsidR="004C3042" w:rsidRPr="004C3042" w:rsidRDefault="004C3042" w:rsidP="00B21ABF">
      <w:pPr>
        <w:pStyle w:val="Akapitzlist"/>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4C3042">
        <w:rPr>
          <w:rFonts w:ascii="Tahoma" w:eastAsia="Times New Roman" w:hAnsi="Tahoma" w:cs="Tahoma"/>
          <w:bCs/>
          <w:sz w:val="20"/>
          <w:szCs w:val="20"/>
          <w:lang w:eastAsia="pl-PL"/>
        </w:rPr>
        <w:t xml:space="preserve">Oferta </w:t>
      </w:r>
      <w:r w:rsidRPr="004C3042">
        <w:rPr>
          <w:rFonts w:ascii="Tahoma" w:eastAsia="Times New Roman" w:hAnsi="Tahoma"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C7589FB"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043B306A"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DBCF7E5" w14:textId="4A7438FC"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ma prawo złożyć tylko jedną ofertę</w:t>
      </w:r>
      <w:r w:rsidR="006C46F3">
        <w:rPr>
          <w:rFonts w:ascii="Tahoma" w:eastAsia="Times New Roman" w:hAnsi="Tahoma" w:cs="Tahoma"/>
          <w:sz w:val="20"/>
          <w:szCs w:val="20"/>
          <w:lang w:eastAsia="pl-PL"/>
        </w:rPr>
        <w:t>.</w:t>
      </w:r>
      <w:r w:rsidRPr="009423C1">
        <w:rPr>
          <w:rFonts w:ascii="Tahoma" w:eastAsia="Times New Roman" w:hAnsi="Tahoma" w:cs="Tahoma"/>
          <w:sz w:val="20"/>
          <w:szCs w:val="20"/>
          <w:lang w:eastAsia="pl-PL"/>
        </w:rPr>
        <w:t xml:space="preserve"> Złożenie większej liczby ofert spowoduje odrzucenie wszystkich ofert złożonych przez danego Wykonawcę.</w:t>
      </w:r>
    </w:p>
    <w:p w14:paraId="057EFE89"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73F7886F"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Pr>
          <w:rFonts w:ascii="Tahoma" w:eastAsia="Times New Roman" w:hAnsi="Tahoma" w:cs="Tahoma"/>
          <w:sz w:val="20"/>
          <w:szCs w:val="20"/>
          <w:lang w:eastAsia="pl-PL"/>
        </w:rPr>
        <w:t>ygotowaniem i złożeniem oferty.</w:t>
      </w:r>
    </w:p>
    <w:p w14:paraId="7A3A1324"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lastRenderedPageBreak/>
        <w:t>Zaleca się, aby każda zapisana strona oferty była ponumerowana kolejnymi</w:t>
      </w:r>
      <w:r>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20FD3FFF"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2E8CCD1D"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2A12E52B" w14:textId="74A4E4F6"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r w:rsidR="001D3460">
        <w:rPr>
          <w:rFonts w:ascii="Tahoma" w:eastAsia="Times New Roman" w:hAnsi="Tahoma" w:cs="Tahoma"/>
          <w:b/>
          <w:sz w:val="20"/>
          <w:szCs w:val="20"/>
          <w:lang w:eastAsia="pl-PL"/>
        </w:rPr>
        <w:t xml:space="preserve"> </w:t>
      </w:r>
      <w:r w:rsidRPr="00A77D50">
        <w:rPr>
          <w:rFonts w:ascii="Tahoma" w:eastAsia="Times New Roman" w:hAnsi="Tahoma" w:cs="Tahoma"/>
          <w:b/>
          <w:sz w:val="20"/>
          <w:szCs w:val="20"/>
          <w:lang w:eastAsia="pl-PL"/>
        </w:rPr>
        <w:t>ul. Taborowa 33, 02-699 Warszawa</w:t>
      </w:r>
    </w:p>
    <w:p w14:paraId="751DECB5" w14:textId="254ECC1E" w:rsidR="004C3042" w:rsidRP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 xml:space="preserve">na </w:t>
      </w:r>
      <w:r w:rsidR="00F429B7" w:rsidRPr="00F429B7">
        <w:rPr>
          <w:rFonts w:ascii="Tahoma" w:eastAsia="Times New Roman" w:hAnsi="Tahoma" w:cs="Tahoma"/>
          <w:b/>
          <w:sz w:val="20"/>
          <w:szCs w:val="20"/>
          <w:lang w:eastAsia="pl-PL"/>
        </w:rPr>
        <w:t xml:space="preserve">organizację i przeprowadzenie wyjazdu studyjnego </w:t>
      </w:r>
      <w:r w:rsidR="00F429B7">
        <w:rPr>
          <w:rFonts w:ascii="Tahoma" w:eastAsia="Times New Roman" w:hAnsi="Tahoma" w:cs="Tahoma"/>
          <w:b/>
          <w:sz w:val="20"/>
          <w:szCs w:val="20"/>
          <w:lang w:eastAsia="pl-PL"/>
        </w:rPr>
        <w:br/>
      </w:r>
      <w:r w:rsidR="00F429B7" w:rsidRPr="00F429B7">
        <w:rPr>
          <w:rFonts w:ascii="Tahoma" w:eastAsia="Times New Roman" w:hAnsi="Tahoma" w:cs="Tahoma"/>
          <w:b/>
          <w:sz w:val="20"/>
          <w:szCs w:val="20"/>
          <w:lang w:eastAsia="pl-PL"/>
        </w:rPr>
        <w:t>do Norwegii dla pracowników Urzędu do Spraw Cudzoziemców</w:t>
      </w:r>
    </w:p>
    <w:p w14:paraId="230D24DB" w14:textId="18DB53D4"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4C3042">
        <w:rPr>
          <w:rFonts w:ascii="Tahoma" w:eastAsia="Times New Roman" w:hAnsi="Tahoma" w:cs="Tahoma"/>
          <w:b/>
          <w:sz w:val="20"/>
          <w:szCs w:val="20"/>
          <w:lang w:eastAsia="pl-PL"/>
        </w:rPr>
        <w:t xml:space="preserve">Znak sprawy: </w:t>
      </w:r>
      <w:r w:rsidR="00471B5E" w:rsidRPr="00471B5E">
        <w:rPr>
          <w:rFonts w:ascii="Tahoma" w:eastAsia="Times New Roman" w:hAnsi="Tahoma" w:cs="Tahoma"/>
          <w:b/>
          <w:sz w:val="20"/>
          <w:szCs w:val="20"/>
          <w:lang w:eastAsia="pl-PL"/>
        </w:rPr>
        <w:t>18</w:t>
      </w:r>
      <w:r w:rsidRPr="00471B5E">
        <w:rPr>
          <w:rFonts w:ascii="Tahoma" w:eastAsia="Times New Roman" w:hAnsi="Tahoma" w:cs="Tahoma"/>
          <w:b/>
          <w:sz w:val="20"/>
          <w:szCs w:val="20"/>
          <w:lang w:eastAsia="pl-PL"/>
        </w:rPr>
        <w:t>/</w:t>
      </w:r>
      <w:r w:rsidR="00F429B7" w:rsidRPr="00471B5E">
        <w:rPr>
          <w:rFonts w:ascii="Tahoma" w:eastAsia="Times New Roman" w:hAnsi="Tahoma" w:cs="Tahoma"/>
          <w:b/>
          <w:sz w:val="20"/>
          <w:szCs w:val="20"/>
          <w:lang w:eastAsia="pl-PL"/>
        </w:rPr>
        <w:t>WYJAZD</w:t>
      </w:r>
      <w:r w:rsidR="00F429B7">
        <w:rPr>
          <w:rFonts w:ascii="Tahoma" w:eastAsia="Times New Roman" w:hAnsi="Tahoma" w:cs="Tahoma"/>
          <w:b/>
          <w:sz w:val="20"/>
          <w:szCs w:val="20"/>
          <w:lang w:eastAsia="pl-PL"/>
        </w:rPr>
        <w:t xml:space="preserve"> STUDYJNY - NORWEGIA</w:t>
      </w:r>
      <w:r w:rsidRPr="004C3042">
        <w:rPr>
          <w:rFonts w:ascii="Tahoma" w:eastAsia="Times New Roman" w:hAnsi="Tahoma" w:cs="Tahoma"/>
          <w:b/>
          <w:sz w:val="20"/>
          <w:szCs w:val="20"/>
          <w:lang w:eastAsia="pl-PL"/>
        </w:rPr>
        <w:t>/PN/17</w:t>
      </w:r>
    </w:p>
    <w:p w14:paraId="1DA6B3D7" w14:textId="77777777" w:rsidR="004C3042" w:rsidRPr="004C3042" w:rsidRDefault="004C3042" w:rsidP="004C3042">
      <w:pPr>
        <w:spacing w:after="0" w:line="240" w:lineRule="auto"/>
        <w:ind w:left="709" w:hanging="568"/>
        <w:contextualSpacing/>
        <w:jc w:val="center"/>
        <w:rPr>
          <w:rFonts w:ascii="Tahoma" w:eastAsia="Times New Roman" w:hAnsi="Tahoma" w:cs="Tahoma"/>
          <w:b/>
          <w:sz w:val="10"/>
          <w:szCs w:val="10"/>
          <w:lang w:eastAsia="pl-PL"/>
        </w:rPr>
      </w:pPr>
    </w:p>
    <w:p w14:paraId="0C65CF8C" w14:textId="73EFA163" w:rsidR="004C3042" w:rsidRDefault="004C3042" w:rsidP="00805CD1">
      <w:pPr>
        <w:spacing w:after="120" w:line="240" w:lineRule="auto"/>
        <w:ind w:left="709" w:hanging="567"/>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607AA8" w:rsidRPr="00607AA8">
        <w:rPr>
          <w:rFonts w:ascii="Tahoma" w:eastAsia="Times New Roman" w:hAnsi="Tahoma" w:cs="Tahoma"/>
          <w:b/>
          <w:sz w:val="18"/>
          <w:szCs w:val="18"/>
          <w:highlight w:val="yellow"/>
          <w:lang w:eastAsia="pl-PL"/>
        </w:rPr>
        <w:t>08.</w:t>
      </w:r>
      <w:r w:rsidR="00BB4600" w:rsidRPr="00607AA8">
        <w:rPr>
          <w:rFonts w:ascii="Tahoma" w:eastAsia="Times New Roman" w:hAnsi="Tahoma" w:cs="Tahoma"/>
          <w:b/>
          <w:sz w:val="18"/>
          <w:szCs w:val="18"/>
          <w:highlight w:val="yellow"/>
          <w:lang w:eastAsia="pl-PL"/>
        </w:rPr>
        <w:t>08</w:t>
      </w:r>
      <w:r w:rsidRPr="00607AA8">
        <w:rPr>
          <w:rFonts w:ascii="Tahoma" w:eastAsia="Times New Roman" w:hAnsi="Tahoma" w:cs="Tahoma"/>
          <w:b/>
          <w:sz w:val="18"/>
          <w:szCs w:val="18"/>
          <w:highlight w:val="yellow"/>
          <w:lang w:eastAsia="pl-PL"/>
        </w:rPr>
        <w:t xml:space="preserve">.2017 r. o godz. </w:t>
      </w:r>
      <w:r w:rsidR="00805CD1" w:rsidRPr="00607AA8">
        <w:rPr>
          <w:rFonts w:ascii="Tahoma" w:eastAsia="Times New Roman" w:hAnsi="Tahoma" w:cs="Tahoma"/>
          <w:b/>
          <w:sz w:val="18"/>
          <w:szCs w:val="18"/>
          <w:highlight w:val="yellow"/>
          <w:lang w:eastAsia="pl-PL"/>
        </w:rPr>
        <w:t>11.15</w:t>
      </w:r>
    </w:p>
    <w:p w14:paraId="0276EDD9" w14:textId="77777777" w:rsidR="00805CD1" w:rsidRPr="00EC4B6F" w:rsidRDefault="00805CD1" w:rsidP="00805CD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2DF2FC15"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DBD7AC2" w14:textId="26DD3CC6"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491B491B"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36D0687A"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444D7B9" w14:textId="02F840F6"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postępowania </w:t>
      </w:r>
      <w:r w:rsidR="00A9312C" w:rsidRPr="00471B5E">
        <w:rPr>
          <w:rFonts w:ascii="Tahoma" w:eastAsia="Times New Roman" w:hAnsi="Tahoma" w:cs="Tahoma"/>
          <w:b/>
          <w:sz w:val="20"/>
          <w:szCs w:val="20"/>
          <w:lang w:eastAsia="pl-PL"/>
        </w:rPr>
        <w:t xml:space="preserve">: </w:t>
      </w:r>
      <w:r w:rsidR="00471B5E" w:rsidRPr="00471B5E">
        <w:rPr>
          <w:rFonts w:ascii="Tahoma" w:eastAsia="Times New Roman" w:hAnsi="Tahoma" w:cs="Tahoma"/>
          <w:b/>
          <w:sz w:val="20"/>
          <w:szCs w:val="20"/>
          <w:lang w:eastAsia="pl-PL"/>
        </w:rPr>
        <w:t>18</w:t>
      </w:r>
      <w:r w:rsidR="00A9312C" w:rsidRPr="00471B5E">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 NORWEGIA</w:t>
      </w:r>
      <w:r w:rsidR="00A9312C" w:rsidRPr="004C3042">
        <w:rPr>
          <w:rFonts w:ascii="Tahoma" w:eastAsia="Times New Roman" w:hAnsi="Tahoma" w:cs="Tahoma"/>
          <w:b/>
          <w:sz w:val="20"/>
          <w:szCs w:val="20"/>
          <w:lang w:eastAsia="pl-PL"/>
        </w:rPr>
        <w:t>/PN/17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1014D862" w14:textId="051510D6"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wycofać ofertę</w:t>
      </w:r>
      <w:r w:rsidRPr="00EB54DC">
        <w:rPr>
          <w:rFonts w:ascii="Tahoma" w:eastAsia="Times New Roman" w:hAnsi="Tahoma" w:cs="Tahoma"/>
          <w:sz w:val="20"/>
          <w:szCs w:val="20"/>
          <w:lang w:eastAsia="pl-PL"/>
        </w:rPr>
        <w:t xml:space="preserve"> z postępowania poprzez złożenie pisemnego </w:t>
      </w:r>
      <w:r>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Pr>
          <w:rFonts w:ascii="Tahoma" w:eastAsia="Times New Roman" w:hAnsi="Tahoma" w:cs="Tahoma"/>
          <w:sz w:val="20"/>
          <w:szCs w:val="20"/>
          <w:lang w:eastAsia="pl-PL"/>
        </w:rPr>
        <w:t xml:space="preserve"> poprawek tj. 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 OFERTY</w:t>
      </w:r>
      <w:r>
        <w:rPr>
          <w:rFonts w:ascii="Tahoma" w:eastAsia="Times New Roman" w:hAnsi="Tahoma" w:cs="Tahoma"/>
          <w:b/>
          <w:sz w:val="20"/>
          <w:szCs w:val="20"/>
          <w:lang w:eastAsia="pl-PL"/>
        </w:rPr>
        <w:t xml:space="preserve"> </w:t>
      </w:r>
      <w:r w:rsidRPr="0023481A">
        <w:rPr>
          <w:rFonts w:ascii="Tahoma" w:eastAsia="Times New Roman" w:hAnsi="Tahoma" w:cs="Tahoma"/>
          <w:b/>
          <w:sz w:val="20"/>
          <w:szCs w:val="20"/>
          <w:lang w:eastAsia="pl-PL"/>
        </w:rPr>
        <w:t>dot. post</w:t>
      </w:r>
      <w:r>
        <w:rPr>
          <w:rFonts w:ascii="Tahoma" w:eastAsia="Times New Roman" w:hAnsi="Tahoma" w:cs="Tahoma"/>
          <w:b/>
          <w:sz w:val="20"/>
          <w:szCs w:val="20"/>
          <w:lang w:eastAsia="pl-PL"/>
        </w:rPr>
        <w:t xml:space="preserve">ępowania nr </w:t>
      </w:r>
      <w:r w:rsidR="00A9312C" w:rsidRPr="004C3042">
        <w:rPr>
          <w:rFonts w:ascii="Tahoma" w:eastAsia="Times New Roman" w:hAnsi="Tahoma" w:cs="Tahoma"/>
          <w:b/>
          <w:sz w:val="20"/>
          <w:szCs w:val="20"/>
          <w:lang w:eastAsia="pl-PL"/>
        </w:rPr>
        <w:t xml:space="preserve">: </w:t>
      </w:r>
      <w:r w:rsidR="00471B5E" w:rsidRPr="00471B5E">
        <w:rPr>
          <w:rFonts w:ascii="Tahoma" w:eastAsia="Times New Roman" w:hAnsi="Tahoma" w:cs="Tahoma"/>
          <w:b/>
          <w:sz w:val="20"/>
          <w:szCs w:val="20"/>
          <w:lang w:eastAsia="pl-PL"/>
        </w:rPr>
        <w:t>18</w:t>
      </w:r>
      <w:r w:rsidR="00A9312C" w:rsidRPr="00471B5E">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 NORWEGIA</w:t>
      </w:r>
      <w:r w:rsidR="00A9312C" w:rsidRPr="004C3042">
        <w:rPr>
          <w:rFonts w:ascii="Tahoma" w:eastAsia="Times New Roman" w:hAnsi="Tahoma" w:cs="Tahoma"/>
          <w:b/>
          <w:sz w:val="20"/>
          <w:szCs w:val="20"/>
          <w:lang w:eastAsia="pl-PL"/>
        </w:rPr>
        <w:t>/PN/17</w:t>
      </w:r>
      <w:r w:rsidRPr="00EB54DC">
        <w:rPr>
          <w:rFonts w:ascii="Tahoma" w:eastAsia="Times New Roman" w:hAnsi="Tahoma" w:cs="Tahoma"/>
          <w:sz w:val="20"/>
          <w:szCs w:val="20"/>
          <w:lang w:eastAsia="pl-PL"/>
        </w:rPr>
        <w:t xml:space="preserve">”. </w:t>
      </w:r>
      <w:r>
        <w:rPr>
          <w:rFonts w:ascii="Tahoma" w:eastAsia="Times New Roman" w:hAnsi="Tahoma" w:cs="Tahoma"/>
          <w:sz w:val="20"/>
          <w:szCs w:val="20"/>
          <w:lang w:eastAsia="pl-PL"/>
        </w:rPr>
        <w:t>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0ABDEAF7" w14:textId="77777777"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2EBC486" w14:textId="48F3DEBF" w:rsidR="004C3042"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lastRenderedPageBreak/>
        <w:t>Oferta, której treść nie będzie odpowiadać treści SIWZ, z zastrzeżeniem art. 87 ust. 2 pkt 3 ustawy Pzp zostanie odrzucona (art. 89 ust. 1 pkt 2 ustawy Pzp). Wszelkie niejasności i wątpliw</w:t>
      </w:r>
      <w:r>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w:t>
      </w:r>
      <w:r w:rsidR="00A9312C">
        <w:rPr>
          <w:rFonts w:ascii="Tahoma" w:eastAsia="Times New Roman" w:hAnsi="Tahoma" w:cs="Tahoma"/>
          <w:sz w:val="20"/>
          <w:szCs w:val="20"/>
          <w:lang w:eastAsia="pl-PL"/>
        </w:rPr>
        <w:t xml:space="preserve">rzed terminem składania ofert w </w:t>
      </w:r>
      <w:r w:rsidRPr="00EB54DC">
        <w:rPr>
          <w:rFonts w:ascii="Tahoma" w:eastAsia="Times New Roman" w:hAnsi="Tahoma" w:cs="Tahoma"/>
          <w:sz w:val="20"/>
          <w:szCs w:val="20"/>
          <w:lang w:eastAsia="pl-PL"/>
        </w:rPr>
        <w:t>trybie przewidzianym w rozdziale VI</w:t>
      </w:r>
      <w:r w:rsidR="00805CD1">
        <w:rPr>
          <w:rFonts w:ascii="Tahoma" w:eastAsia="Times New Roman" w:hAnsi="Tahoma" w:cs="Tahoma"/>
          <w:sz w:val="20"/>
          <w:szCs w:val="20"/>
          <w:lang w:eastAsia="pl-PL"/>
        </w:rPr>
        <w:t>I</w:t>
      </w:r>
      <w:r w:rsidRPr="00EB54DC">
        <w:rPr>
          <w:rFonts w:ascii="Tahoma" w:eastAsia="Times New Roman" w:hAnsi="Tahoma" w:cs="Tahoma"/>
          <w:sz w:val="20"/>
          <w:szCs w:val="20"/>
          <w:lang w:eastAsia="pl-PL"/>
        </w:rPr>
        <w:t>I niniejszej SIWZ. Przepisy ustawy Pzp nie przewidują negocjacji warunków udzielenia zamówienia, w tym zapisów projektu umowy, po terminie otwarcia ofert.</w:t>
      </w:r>
    </w:p>
    <w:p w14:paraId="5F99CC04" w14:textId="3C0B9685" w:rsidR="00887B98" w:rsidRPr="002A242E" w:rsidRDefault="00887B98" w:rsidP="00887B98">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00471C7A">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MIEJSCE ORAZ TERMIN SKŁADANIA OFERT:</w:t>
      </w:r>
    </w:p>
    <w:p w14:paraId="2A34954A" w14:textId="21DE7F0F"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Ofertę w zamkniętym opakowaniu (kopercie) opisanym jak w rozdziale X</w:t>
      </w:r>
      <w:r w:rsidR="00471C7A">
        <w:rPr>
          <w:rFonts w:ascii="Tahoma" w:hAnsi="Tahoma" w:cs="Tahoma"/>
          <w:sz w:val="20"/>
          <w:szCs w:val="20"/>
        </w:rPr>
        <w:t>I</w:t>
      </w:r>
      <w:r w:rsidRPr="00D33DC0">
        <w:rPr>
          <w:rFonts w:ascii="Tahoma" w:hAnsi="Tahoma" w:cs="Tahoma"/>
          <w:sz w:val="20"/>
          <w:szCs w:val="20"/>
        </w:rPr>
        <w:t xml:space="preserve"> pkt 10 SIWZ, należy złożyć </w:t>
      </w:r>
      <w:r w:rsidRPr="00F368AB">
        <w:rPr>
          <w:rFonts w:ascii="Tahoma" w:hAnsi="Tahoma" w:cs="Tahoma"/>
          <w:b/>
          <w:sz w:val="20"/>
          <w:szCs w:val="20"/>
        </w:rPr>
        <w:t xml:space="preserve">do dnia </w:t>
      </w:r>
      <w:r w:rsidR="00607AA8">
        <w:rPr>
          <w:rFonts w:ascii="Tahoma" w:hAnsi="Tahoma" w:cs="Tahoma"/>
          <w:b/>
          <w:sz w:val="20"/>
          <w:szCs w:val="20"/>
          <w:highlight w:val="yellow"/>
        </w:rPr>
        <w:t>08.</w:t>
      </w:r>
      <w:r w:rsidR="00BB4600">
        <w:rPr>
          <w:rFonts w:ascii="Tahoma" w:hAnsi="Tahoma" w:cs="Tahoma"/>
          <w:b/>
          <w:sz w:val="20"/>
          <w:szCs w:val="20"/>
          <w:highlight w:val="yellow"/>
        </w:rPr>
        <w:t>08</w:t>
      </w:r>
      <w:r w:rsidRPr="00471C7A">
        <w:rPr>
          <w:rFonts w:ascii="Tahoma" w:hAnsi="Tahoma" w:cs="Tahoma"/>
          <w:b/>
          <w:sz w:val="20"/>
          <w:szCs w:val="20"/>
          <w:highlight w:val="yellow"/>
        </w:rPr>
        <w:t>.</w:t>
      </w:r>
      <w:r w:rsidRPr="00607AA8">
        <w:rPr>
          <w:rFonts w:ascii="Tahoma" w:hAnsi="Tahoma" w:cs="Tahoma"/>
          <w:b/>
          <w:sz w:val="20"/>
          <w:szCs w:val="20"/>
          <w:highlight w:val="yellow"/>
        </w:rPr>
        <w:t>2017 r.</w:t>
      </w:r>
      <w:r w:rsidRPr="00607AA8">
        <w:rPr>
          <w:rFonts w:ascii="Tahoma" w:hAnsi="Tahoma" w:cs="Tahoma"/>
          <w:sz w:val="20"/>
          <w:szCs w:val="20"/>
          <w:highlight w:val="yellow"/>
        </w:rPr>
        <w:t xml:space="preserve"> </w:t>
      </w:r>
      <w:r w:rsidRPr="00607AA8">
        <w:rPr>
          <w:rFonts w:ascii="Tahoma" w:hAnsi="Tahoma" w:cs="Tahoma"/>
          <w:b/>
          <w:sz w:val="20"/>
          <w:szCs w:val="20"/>
          <w:highlight w:val="yellow"/>
        </w:rPr>
        <w:t>do godziny 11.00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3E4FF793" w14:textId="77777777"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14:paraId="1CD98504" w14:textId="7184F290"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w:t>
      </w:r>
      <w:r w:rsidR="00471C7A">
        <w:rPr>
          <w:rFonts w:ascii="Tahoma" w:eastAsia="Arial Unicode MS" w:hAnsi="Tahoma" w:cs="Tahoma"/>
          <w:sz w:val="20"/>
          <w:szCs w:val="20"/>
        </w:rPr>
        <w:t>I</w:t>
      </w:r>
      <w:r w:rsidRPr="00D33DC0">
        <w:rPr>
          <w:rFonts w:ascii="Tahoma" w:eastAsia="Arial Unicode MS" w:hAnsi="Tahoma" w:cs="Tahoma"/>
          <w:sz w:val="20"/>
          <w:szCs w:val="20"/>
        </w:rPr>
        <w:t>. pkt 1 niniejszej SIWZ zostanie zwrócona Wykonawcy zgodnie z zasadami określonymi w art. 84 ust. 2 ustawy Pzp.</w:t>
      </w:r>
    </w:p>
    <w:p w14:paraId="5FD0B049" w14:textId="05E67B7F"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607AA8" w:rsidRPr="00607AA8">
        <w:rPr>
          <w:rFonts w:ascii="Tahoma" w:hAnsi="Tahoma" w:cs="Tahoma"/>
          <w:b/>
          <w:sz w:val="20"/>
          <w:szCs w:val="20"/>
          <w:highlight w:val="yellow"/>
        </w:rPr>
        <w:t>08.</w:t>
      </w:r>
      <w:r w:rsidR="00BB4600" w:rsidRPr="00607AA8">
        <w:rPr>
          <w:rFonts w:ascii="Tahoma" w:hAnsi="Tahoma" w:cs="Tahoma"/>
          <w:b/>
          <w:sz w:val="20"/>
          <w:szCs w:val="20"/>
          <w:highlight w:val="yellow"/>
        </w:rPr>
        <w:t>08</w:t>
      </w:r>
      <w:r w:rsidRPr="00607AA8">
        <w:rPr>
          <w:rFonts w:ascii="Tahoma" w:hAnsi="Tahoma" w:cs="Tahoma"/>
          <w:b/>
          <w:sz w:val="20"/>
          <w:szCs w:val="20"/>
          <w:highlight w:val="yellow"/>
        </w:rPr>
        <w:t>.2017 r. o godzinie 11:15.</w:t>
      </w:r>
    </w:p>
    <w:p w14:paraId="6407C572" w14:textId="77777777" w:rsidR="00887B98" w:rsidRPr="001D16ED"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 budynku Zamawiającego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Pr>
          <w:rFonts w:ascii="Tahoma" w:hAnsi="Tahoma" w:cs="Tahoma"/>
          <w:sz w:val="20"/>
          <w:szCs w:val="20"/>
        </w:rPr>
        <w:t>ed terminem określonym w pkt 4.</w:t>
      </w:r>
    </w:p>
    <w:p w14:paraId="192E99F5"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2BD502EE"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4"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25DE1D69"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551AFA6B"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0705BA55"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1C209A99" w14:textId="02E763A5" w:rsidR="00A30315" w:rsidRDefault="00A30315" w:rsidP="004F031E">
      <w:pPr>
        <w:spacing w:after="120" w:line="240" w:lineRule="auto"/>
        <w:jc w:val="both"/>
        <w:rPr>
          <w:rFonts w:ascii="Tahoma" w:eastAsia="Times New Roman" w:hAnsi="Tahoma" w:cs="Tahoma"/>
          <w:bCs/>
          <w:sz w:val="20"/>
          <w:szCs w:val="20"/>
          <w:lang w:eastAsia="pl-PL"/>
        </w:rPr>
      </w:pPr>
    </w:p>
    <w:p w14:paraId="5AE17F39" w14:textId="17DA817B" w:rsidR="00431DE6" w:rsidRPr="002A242E" w:rsidRDefault="00431DE6" w:rsidP="00431DE6">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OPIS SPOSOBU OBLICZANIA CENY:</w:t>
      </w:r>
    </w:p>
    <w:p w14:paraId="0FDBF4C6" w14:textId="2B1C2429" w:rsidR="00E86E6B" w:rsidRPr="00524393" w:rsidRDefault="00072300" w:rsidP="00524393">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W ofercie sporządzonej </w:t>
      </w:r>
      <w:r w:rsidRPr="00B351F0">
        <w:rPr>
          <w:rFonts w:ascii="Tahoma" w:eastAsia="Times New Roman" w:hAnsi="Tahoma" w:cs="Tahoma"/>
          <w:bCs/>
          <w:sz w:val="20"/>
          <w:szCs w:val="20"/>
          <w:lang w:eastAsia="pl-PL"/>
        </w:rPr>
        <w:t xml:space="preserve">wg </w:t>
      </w:r>
      <w:r w:rsidR="003701BC" w:rsidRPr="00B351F0">
        <w:rPr>
          <w:rFonts w:ascii="Tahoma" w:eastAsia="Times New Roman" w:hAnsi="Tahoma" w:cs="Tahoma"/>
          <w:b/>
          <w:bCs/>
          <w:sz w:val="20"/>
          <w:szCs w:val="20"/>
          <w:lang w:eastAsia="pl-PL"/>
        </w:rPr>
        <w:t>Z</w:t>
      </w:r>
      <w:r w:rsidRPr="00B351F0">
        <w:rPr>
          <w:rFonts w:ascii="Tahoma" w:eastAsia="Times New Roman" w:hAnsi="Tahoma" w:cs="Tahoma"/>
          <w:b/>
          <w:bCs/>
          <w:sz w:val="20"/>
          <w:szCs w:val="20"/>
          <w:lang w:eastAsia="pl-PL"/>
        </w:rPr>
        <w:t>ałącznika nr 2</w:t>
      </w:r>
      <w:r w:rsidRPr="00B351F0">
        <w:rPr>
          <w:rFonts w:ascii="Tahoma" w:eastAsia="Times New Roman" w:hAnsi="Tahoma" w:cs="Tahoma"/>
          <w:bCs/>
          <w:sz w:val="20"/>
          <w:szCs w:val="20"/>
          <w:lang w:eastAsia="pl-PL"/>
        </w:rPr>
        <w:t xml:space="preserve"> do</w:t>
      </w:r>
      <w:r w:rsidRPr="00072300">
        <w:rPr>
          <w:rFonts w:ascii="Tahoma" w:eastAsia="Times New Roman" w:hAnsi="Tahoma" w:cs="Tahoma"/>
          <w:bCs/>
          <w:sz w:val="20"/>
          <w:szCs w:val="20"/>
          <w:lang w:eastAsia="pl-PL"/>
        </w:rPr>
        <w:t xml:space="preserve"> SIWZ należy dokładnie określić </w:t>
      </w:r>
      <w:r w:rsidR="00A9312C">
        <w:rPr>
          <w:rFonts w:ascii="Tahoma" w:eastAsia="Times New Roman" w:hAnsi="Tahoma" w:cs="Tahoma"/>
          <w:bCs/>
          <w:sz w:val="20"/>
          <w:szCs w:val="20"/>
          <w:lang w:eastAsia="pl-PL"/>
        </w:rPr>
        <w:t xml:space="preserve">jednostkową </w:t>
      </w:r>
      <w:r w:rsidR="00524393" w:rsidRPr="00524393">
        <w:rPr>
          <w:rFonts w:ascii="Tahoma" w:hAnsi="Tahoma" w:cs="Tahoma"/>
          <w:bCs/>
          <w:iCs/>
          <w:sz w:val="20"/>
          <w:szCs w:val="20"/>
        </w:rPr>
        <w:t>cen</w:t>
      </w:r>
      <w:r w:rsidR="00A9312C">
        <w:rPr>
          <w:rFonts w:ascii="Tahoma" w:hAnsi="Tahoma" w:cs="Tahoma"/>
          <w:bCs/>
          <w:iCs/>
          <w:sz w:val="20"/>
          <w:szCs w:val="20"/>
        </w:rPr>
        <w:t>ę</w:t>
      </w:r>
      <w:r w:rsidR="00524393" w:rsidRPr="00524393">
        <w:rPr>
          <w:rFonts w:ascii="Tahoma" w:hAnsi="Tahoma" w:cs="Tahoma"/>
          <w:bCs/>
          <w:iCs/>
          <w:sz w:val="20"/>
          <w:szCs w:val="20"/>
        </w:rPr>
        <w:t xml:space="preserve"> brutto </w:t>
      </w:r>
      <w:r w:rsidR="0097744A">
        <w:rPr>
          <w:rFonts w:ascii="Tahoma" w:hAnsi="Tahoma" w:cs="Tahoma"/>
          <w:bCs/>
          <w:iCs/>
          <w:sz w:val="20"/>
          <w:szCs w:val="20"/>
        </w:rPr>
        <w:t xml:space="preserve">za 1 osobodzień uwzględniającą wszystkie koszty zorganizowania i przeprowadzenia wizyty przypadające na jednego uczestnika wizyty dziennie oraz </w:t>
      </w:r>
      <w:r w:rsidR="0097744A" w:rsidRPr="00072300">
        <w:rPr>
          <w:rFonts w:ascii="Tahoma" w:eastAsia="Times New Roman" w:hAnsi="Tahoma" w:cs="Tahoma"/>
          <w:bCs/>
          <w:sz w:val="20"/>
          <w:szCs w:val="20"/>
          <w:lang w:eastAsia="pl-PL"/>
        </w:rPr>
        <w:t>łączną cenę brutto za wykonanie usług będących przedmiotem niniejszeg</w:t>
      </w:r>
      <w:r w:rsidR="0097744A">
        <w:rPr>
          <w:rFonts w:ascii="Tahoma" w:eastAsia="Times New Roman" w:hAnsi="Tahoma" w:cs="Tahoma"/>
          <w:bCs/>
          <w:sz w:val="20"/>
          <w:szCs w:val="20"/>
          <w:lang w:eastAsia="pl-PL"/>
        </w:rPr>
        <w:t>o postępowania.</w:t>
      </w:r>
    </w:p>
    <w:p w14:paraId="0D911849" w14:textId="02EA0613" w:rsidR="00E86E6B" w:rsidRPr="0097744A" w:rsidRDefault="00072300"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Cena oferty powinna obejmować całkowity koszt wykonania przedmiotu zamówienia, w tym również wszystkie koszty towarzyszące wykonaniu, </w:t>
      </w:r>
      <w:r w:rsidR="00E86E6B" w:rsidRPr="00E86E6B">
        <w:rPr>
          <w:rFonts w:ascii="Tahoma" w:eastAsia="Times New Roman" w:hAnsi="Tahoma" w:cs="Tahoma"/>
          <w:bCs/>
          <w:sz w:val="20"/>
          <w:szCs w:val="20"/>
          <w:lang w:eastAsia="pl-PL"/>
        </w:rPr>
        <w:t>związane ze świadczeniem usług zgodnie z zakresem i przedmiotem zamówienia określonym w Specyfikacji Istotnych Warunków Zamówienia wraz z załącznikami</w:t>
      </w:r>
      <w:r w:rsidR="0097744A">
        <w:rPr>
          <w:rFonts w:ascii="Tahoma" w:eastAsia="Times New Roman" w:hAnsi="Tahoma" w:cs="Tahoma"/>
          <w:bCs/>
          <w:sz w:val="20"/>
          <w:szCs w:val="20"/>
          <w:lang w:eastAsia="pl-PL"/>
        </w:rPr>
        <w:t xml:space="preserve"> m.in.: </w:t>
      </w:r>
      <w:r w:rsidR="0097744A" w:rsidRPr="0097744A">
        <w:rPr>
          <w:rFonts w:ascii="Tahoma" w:hAnsi="Tahoma" w:cs="Tahoma"/>
          <w:sz w:val="20"/>
          <w:szCs w:val="20"/>
        </w:rPr>
        <w:t>zakup biletów, ubezpieczenie, usługę zapewnienia tłumacza, noclegów oraz wszystkie prowizje i koszty z tym związane</w:t>
      </w:r>
      <w:r w:rsidR="0097744A">
        <w:rPr>
          <w:rFonts w:ascii="Tahoma" w:hAnsi="Tahoma" w:cs="Tahoma"/>
          <w:sz w:val="20"/>
          <w:szCs w:val="20"/>
        </w:rPr>
        <w:t>.</w:t>
      </w:r>
    </w:p>
    <w:p w14:paraId="6C9A3F96"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musi obejmować podatek od towarów i usług naliczony zgodnie z obowiązującymi w dniu składania oferty przepisami.</w:t>
      </w:r>
    </w:p>
    <w:p w14:paraId="097F918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w:t>
      </w:r>
      <w:r>
        <w:rPr>
          <w:rFonts w:ascii="Tahoma" w:eastAsia="Times New Roman" w:hAnsi="Tahoma" w:cs="Tahoma"/>
          <w:bCs/>
          <w:sz w:val="20"/>
          <w:szCs w:val="20"/>
          <w:lang w:eastAsia="pl-PL"/>
        </w:rPr>
        <w:t>a musi być: podana</w:t>
      </w:r>
      <w:r w:rsidRPr="00E86E6B">
        <w:rPr>
          <w:rFonts w:ascii="Tahoma" w:eastAsia="Times New Roman" w:hAnsi="Tahoma" w:cs="Tahoma"/>
          <w:bCs/>
          <w:sz w:val="20"/>
          <w:szCs w:val="20"/>
          <w:lang w:eastAsia="pl-PL"/>
        </w:rPr>
        <w:t xml:space="preserve"> i wyliczon</w:t>
      </w:r>
      <w:r>
        <w:rPr>
          <w:rFonts w:ascii="Tahoma" w:eastAsia="Times New Roman" w:hAnsi="Tahoma" w:cs="Tahoma"/>
          <w:bCs/>
          <w:sz w:val="20"/>
          <w:szCs w:val="20"/>
          <w:lang w:eastAsia="pl-PL"/>
        </w:rPr>
        <w:t>a</w:t>
      </w:r>
      <w:r w:rsidRPr="00E86E6B">
        <w:rPr>
          <w:rFonts w:ascii="Tahoma" w:eastAsia="Times New Roman" w:hAnsi="Tahoma" w:cs="Tahoma"/>
          <w:bCs/>
          <w:sz w:val="20"/>
          <w:szCs w:val="20"/>
          <w:lang w:eastAsia="pl-PL"/>
        </w:rPr>
        <w:t xml:space="preserve"> w zaokrągleniu do dwóch miejsc po przecinku (zasada zaokrąglenia – poniżej 5 należy końcówkę pominąć, powyżej i równe 5 należy zaokrąglić w górę).</w:t>
      </w:r>
    </w:p>
    <w:p w14:paraId="05C6ADD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oferty winna być wyrażona w złotych polskich (PLN).</w:t>
      </w:r>
    </w:p>
    <w:p w14:paraId="112887D1" w14:textId="596EABEE" w:rsidR="00E86E6B" w:rsidRP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6E6B">
        <w:rPr>
          <w:rFonts w:ascii="Tahoma" w:eastAsia="Times New Roman" w:hAnsi="Tahoma" w:cs="Tahoma"/>
          <w:bCs/>
          <w:sz w:val="20"/>
          <w:szCs w:val="20"/>
          <w:lang w:eastAsia="pl-PL"/>
        </w:rPr>
        <w:lastRenderedPageBreak/>
        <w:t>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480FDBBB" w14:textId="01283BD6" w:rsidR="00FD1D1E" w:rsidRPr="00AE5F6E"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AE5F6E">
        <w:rPr>
          <w:rFonts w:ascii="Tahoma" w:eastAsia="Times New Roman" w:hAnsi="Tahoma" w:cs="Tahoma"/>
          <w:bCs/>
          <w:sz w:val="20"/>
          <w:szCs w:val="20"/>
          <w:lang w:eastAsia="pl-PL"/>
        </w:rPr>
        <w:t>Wykonawca przed zawarciem umowy poda Zamawiającemu wartość umowy bez podatku od towarów i usług (wartość netto)</w:t>
      </w:r>
      <w:r w:rsidR="00FD1D1E" w:rsidRPr="00AE5F6E">
        <w:rPr>
          <w:rFonts w:ascii="Tahoma" w:eastAsia="Times New Roman" w:hAnsi="Tahoma" w:cs="Tahoma"/>
          <w:bCs/>
          <w:sz w:val="20"/>
          <w:szCs w:val="20"/>
          <w:lang w:eastAsia="pl-PL"/>
        </w:rPr>
        <w:t>.</w:t>
      </w:r>
    </w:p>
    <w:p w14:paraId="01E672CF" w14:textId="74F0B3D0" w:rsidR="00431DE6" w:rsidRDefault="00431DE6" w:rsidP="00E86E6B">
      <w:pPr>
        <w:spacing w:after="120" w:line="240" w:lineRule="auto"/>
        <w:jc w:val="both"/>
        <w:rPr>
          <w:rFonts w:ascii="Tahoma" w:eastAsia="Times New Roman" w:hAnsi="Tahoma" w:cs="Tahoma"/>
          <w:bCs/>
          <w:sz w:val="20"/>
          <w:szCs w:val="20"/>
          <w:lang w:eastAsia="pl-PL"/>
        </w:rPr>
      </w:pPr>
    </w:p>
    <w:p w14:paraId="57A2E0AD" w14:textId="104AB7A8" w:rsidR="00E86E6B" w:rsidRDefault="00E86E6B" w:rsidP="00B21ABF">
      <w:pPr>
        <w:pStyle w:val="Akapitzlist"/>
        <w:numPr>
          <w:ilvl w:val="4"/>
          <w:numId w:val="24"/>
        </w:numPr>
        <w:spacing w:after="120" w:line="240" w:lineRule="auto"/>
        <w:ind w:left="425" w:hanging="709"/>
        <w:contextualSpacing w:val="0"/>
        <w:jc w:val="both"/>
        <w:rPr>
          <w:rFonts w:ascii="Tahoma" w:hAnsi="Tahoma" w:cs="Tahoma"/>
          <w:b/>
          <w:sz w:val="20"/>
          <w:szCs w:val="20"/>
          <w:highlight w:val="lightGray"/>
          <w:u w:val="single"/>
        </w:rPr>
      </w:pPr>
      <w:r w:rsidRPr="00E86E6B">
        <w:rPr>
          <w:rFonts w:ascii="Tahoma" w:hAnsi="Tahoma" w:cs="Tahoma"/>
          <w:b/>
          <w:sz w:val="20"/>
          <w:szCs w:val="20"/>
          <w:highlight w:val="lightGray"/>
          <w:u w:val="single"/>
        </w:rPr>
        <w:t>KRYTERIA ORAZ SPOSÓB OCENY OFERT:</w:t>
      </w:r>
    </w:p>
    <w:p w14:paraId="10C76A7F" w14:textId="06867F0F" w:rsidR="00672FE2" w:rsidRDefault="00672FE2" w:rsidP="00B21ABF">
      <w:pPr>
        <w:pStyle w:val="Akapitzlist"/>
        <w:numPr>
          <w:ilvl w:val="0"/>
          <w:numId w:val="26"/>
        </w:numPr>
        <w:spacing w:after="120" w:line="240" w:lineRule="auto"/>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4D4D4927" w14:textId="042A8731" w:rsidR="00672FE2" w:rsidRPr="004C6821" w:rsidRDefault="00672FE2" w:rsidP="00AA2372">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sidR="00AA2372">
        <w:rPr>
          <w:rFonts w:ascii="Tahoma" w:hAnsi="Tahoma" w:cs="Tahoma"/>
          <w:sz w:val="20"/>
          <w:szCs w:val="20"/>
        </w:rPr>
        <w:t>ączna cena ofertowa brutto” – C,</w:t>
      </w:r>
    </w:p>
    <w:p w14:paraId="0FE219A2" w14:textId="38C44590" w:rsidR="004C6821" w:rsidRPr="004C6821" w:rsidRDefault="00672FE2" w:rsidP="0097744A">
      <w:pPr>
        <w:spacing w:after="120"/>
        <w:ind w:left="709" w:hanging="283"/>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r>
      <w:r w:rsidRPr="0097744A">
        <w:rPr>
          <w:rFonts w:ascii="Tahoma" w:hAnsi="Tahoma" w:cs="Tahoma"/>
          <w:sz w:val="20"/>
          <w:szCs w:val="20"/>
        </w:rPr>
        <w:t>„</w:t>
      </w:r>
      <w:r w:rsidR="0097744A" w:rsidRPr="0097744A">
        <w:rPr>
          <w:rFonts w:ascii="Tahoma" w:hAnsi="Tahoma" w:cs="Tahoma"/>
          <w:sz w:val="20"/>
          <w:szCs w:val="20"/>
        </w:rPr>
        <w:t xml:space="preserve">Doświadczenie osoby odpowiedzialnej za organizację wizyty </w:t>
      </w:r>
      <w:r w:rsidR="00CA6E6A">
        <w:rPr>
          <w:rFonts w:ascii="Tahoma" w:hAnsi="Tahoma" w:cs="Tahoma"/>
          <w:sz w:val="20"/>
          <w:szCs w:val="20"/>
        </w:rPr>
        <w:t>studyjnej</w:t>
      </w:r>
      <w:r w:rsidRPr="0097744A">
        <w:rPr>
          <w:rFonts w:ascii="Tahoma" w:hAnsi="Tahoma" w:cs="Tahoma"/>
          <w:sz w:val="20"/>
          <w:szCs w:val="20"/>
        </w:rPr>
        <w:t>”</w:t>
      </w:r>
      <w:r w:rsidR="004C6821">
        <w:rPr>
          <w:rFonts w:ascii="Tahoma" w:hAnsi="Tahoma" w:cs="Tahoma"/>
          <w:sz w:val="20"/>
          <w:szCs w:val="20"/>
        </w:rPr>
        <w:t>-</w:t>
      </w:r>
      <w:r w:rsidR="0097744A">
        <w:rPr>
          <w:rFonts w:ascii="Tahoma" w:hAnsi="Tahoma" w:cs="Tahoma"/>
          <w:sz w:val="20"/>
          <w:szCs w:val="20"/>
        </w:rPr>
        <w:t>D.</w:t>
      </w:r>
    </w:p>
    <w:p w14:paraId="6D75894E" w14:textId="77777777" w:rsidR="00672FE2" w:rsidRPr="00033CED" w:rsidRDefault="00672FE2"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512156E4" w14:textId="765805C2" w:rsidR="00672FE2" w:rsidRPr="001E37D7" w:rsidRDefault="00672FE2" w:rsidP="00672FE2">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5D0ACF" w14:paraId="28D054ED" w14:textId="77777777" w:rsidTr="008A7131">
        <w:trPr>
          <w:trHeight w:val="476"/>
          <w:jc w:val="center"/>
        </w:trPr>
        <w:tc>
          <w:tcPr>
            <w:tcW w:w="5240" w:type="dxa"/>
            <w:shd w:val="clear" w:color="auto" w:fill="D9D9D9"/>
            <w:vAlign w:val="center"/>
          </w:tcPr>
          <w:p w14:paraId="070F55DA"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725D4AAF"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00070826" w14:textId="77777777" w:rsidR="00672FE2" w:rsidRPr="005D0ACF" w:rsidRDefault="00672FE2" w:rsidP="008A7131">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672FE2" w:rsidRPr="005D0ACF" w14:paraId="58A07637" w14:textId="77777777" w:rsidTr="007674A1">
        <w:trPr>
          <w:trHeight w:val="812"/>
          <w:jc w:val="center"/>
        </w:trPr>
        <w:tc>
          <w:tcPr>
            <w:tcW w:w="5240" w:type="dxa"/>
            <w:vAlign w:val="center"/>
          </w:tcPr>
          <w:p w14:paraId="5B56C7A3" w14:textId="77777777" w:rsidR="00672FE2" w:rsidRPr="005D0ACF" w:rsidRDefault="00672FE2" w:rsidP="008A7131">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2B35A0E4" w14:textId="038BD847"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c>
          <w:tcPr>
            <w:tcW w:w="1842" w:type="dxa"/>
            <w:vAlign w:val="center"/>
          </w:tcPr>
          <w:p w14:paraId="436A1B27" w14:textId="1ACE6413"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r>
      <w:tr w:rsidR="00672FE2" w:rsidRPr="005D0ACF" w14:paraId="260C4A32" w14:textId="77777777" w:rsidTr="007674A1">
        <w:trPr>
          <w:cantSplit/>
          <w:trHeight w:val="851"/>
          <w:jc w:val="center"/>
        </w:trPr>
        <w:tc>
          <w:tcPr>
            <w:tcW w:w="5240" w:type="dxa"/>
            <w:vAlign w:val="center"/>
          </w:tcPr>
          <w:p w14:paraId="1EE40E06" w14:textId="492DF936" w:rsidR="00672FE2" w:rsidRPr="005D0ACF" w:rsidRDefault="0097744A" w:rsidP="00EE3952">
            <w:pPr>
              <w:tabs>
                <w:tab w:val="left" w:pos="993"/>
              </w:tabs>
              <w:spacing w:after="0" w:line="240" w:lineRule="auto"/>
              <w:contextualSpacing/>
              <w:jc w:val="center"/>
              <w:rPr>
                <w:rFonts w:ascii="Tahoma" w:eastAsia="Times New Roman" w:hAnsi="Tahoma" w:cs="Tahoma"/>
                <w:sz w:val="20"/>
                <w:szCs w:val="20"/>
                <w:lang w:eastAsia="pl-PL"/>
              </w:rPr>
            </w:pPr>
            <w:r w:rsidRPr="0097744A">
              <w:rPr>
                <w:rFonts w:ascii="Tahoma" w:hAnsi="Tahoma" w:cs="Tahoma"/>
                <w:sz w:val="20"/>
                <w:szCs w:val="20"/>
              </w:rPr>
              <w:t>Doświadczenie osoby odpowiedzialnej z</w:t>
            </w:r>
            <w:r w:rsidR="00EE3952">
              <w:rPr>
                <w:rFonts w:ascii="Tahoma" w:hAnsi="Tahoma" w:cs="Tahoma"/>
                <w:sz w:val="20"/>
                <w:szCs w:val="20"/>
              </w:rPr>
              <w:t xml:space="preserve">a organizację wizyty studyjnej </w:t>
            </w:r>
            <w:r>
              <w:rPr>
                <w:rFonts w:ascii="Tahoma" w:hAnsi="Tahoma" w:cs="Tahoma"/>
                <w:sz w:val="20"/>
                <w:szCs w:val="20"/>
              </w:rPr>
              <w:t>(D)</w:t>
            </w:r>
          </w:p>
        </w:tc>
        <w:tc>
          <w:tcPr>
            <w:tcW w:w="1985" w:type="dxa"/>
            <w:vAlign w:val="center"/>
          </w:tcPr>
          <w:p w14:paraId="2DFAC131" w14:textId="0AEA34A3"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c>
          <w:tcPr>
            <w:tcW w:w="1842" w:type="dxa"/>
            <w:vAlign w:val="center"/>
          </w:tcPr>
          <w:p w14:paraId="07D23372" w14:textId="42A1D557"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r>
      <w:tr w:rsidR="00672FE2" w:rsidRPr="005D0AC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1EAF2B34" w14:textId="77777777" w:rsidR="00672FE2" w:rsidRPr="005D0ACF" w:rsidRDefault="00672FE2" w:rsidP="008A7131">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41191BA5"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54097E31" w14:textId="77777777" w:rsidR="00672FE2" w:rsidRDefault="00672FE2" w:rsidP="00672FE2">
      <w:pPr>
        <w:tabs>
          <w:tab w:val="left" w:pos="993"/>
        </w:tabs>
        <w:spacing w:after="0" w:line="240" w:lineRule="auto"/>
        <w:ind w:left="426"/>
        <w:contextualSpacing/>
        <w:jc w:val="both"/>
        <w:rPr>
          <w:rFonts w:ascii="Tahoma" w:eastAsia="Times New Roman" w:hAnsi="Tahoma" w:cs="Tahoma"/>
          <w:sz w:val="20"/>
          <w:szCs w:val="20"/>
          <w:lang w:eastAsia="pl-PL"/>
        </w:rPr>
      </w:pPr>
    </w:p>
    <w:p w14:paraId="0B3B09ED" w14:textId="4BAE29CE" w:rsidR="00672FE2" w:rsidRDefault="00672FE2" w:rsidP="00672FE2">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sidR="007674A1">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72F880B1" w14:textId="489B408D" w:rsidR="00672FE2" w:rsidRPr="00CD6FF6"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426DFDF6" w14:textId="5CAD8A2A" w:rsidR="00672FE2" w:rsidRPr="00CD6FF6" w:rsidRDefault="00672FE2" w:rsidP="00672FE2">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7819FE">
        <w:rPr>
          <w:rFonts w:ascii="Tahoma" w:eastAsia="Times New Roman" w:hAnsi="Tahoma" w:cs="Tahoma"/>
          <w:i/>
          <w:sz w:val="18"/>
          <w:szCs w:val="18"/>
          <w:lang w:eastAsia="pl-PL"/>
        </w:rPr>
        <w:t xml:space="preserve">---------------------------- x </w:t>
      </w:r>
      <w:r w:rsidR="00E54661">
        <w:rPr>
          <w:rFonts w:ascii="Tahoma" w:eastAsia="Times New Roman" w:hAnsi="Tahoma" w:cs="Tahoma"/>
          <w:i/>
          <w:sz w:val="18"/>
          <w:szCs w:val="18"/>
          <w:lang w:eastAsia="pl-PL"/>
        </w:rPr>
        <w:t>6</w:t>
      </w:r>
      <w:r w:rsidRPr="00CD6FF6">
        <w:rPr>
          <w:rFonts w:ascii="Tahoma" w:eastAsia="Times New Roman" w:hAnsi="Tahoma" w:cs="Tahoma"/>
          <w:i/>
          <w:sz w:val="18"/>
          <w:szCs w:val="18"/>
          <w:lang w:eastAsia="pl-PL"/>
        </w:rPr>
        <w:t>0 pkt</w:t>
      </w:r>
    </w:p>
    <w:p w14:paraId="10B4A35B" w14:textId="0708306D" w:rsidR="00672FE2" w:rsidRPr="00CD6FF6" w:rsidRDefault="00672FE2" w:rsidP="00672FE2">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7CEB9D7E" w14:textId="77777777" w:rsidR="00672FE2" w:rsidRDefault="00672FE2" w:rsidP="00672FE2">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5D6441EA" w14:textId="5760F137" w:rsidR="004951EA" w:rsidRPr="002A6331" w:rsidRDefault="002A6331" w:rsidP="002A6331">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672FE2" w:rsidRPr="002A6331">
        <w:rPr>
          <w:rFonts w:ascii="Tahoma" w:eastAsia="Times New Roman" w:hAnsi="Tahoma" w:cs="Tahoma"/>
          <w:sz w:val="20"/>
          <w:szCs w:val="20"/>
          <w:lang w:eastAsia="pl-PL"/>
        </w:rPr>
        <w:t xml:space="preserve">Ocena punktowa w kryterium </w:t>
      </w:r>
      <w:r w:rsidR="00672FE2" w:rsidRPr="002A6331">
        <w:rPr>
          <w:rFonts w:ascii="Tahoma" w:eastAsia="Times New Roman" w:hAnsi="Tahoma" w:cs="Tahoma"/>
          <w:b/>
          <w:sz w:val="20"/>
          <w:szCs w:val="20"/>
          <w:lang w:eastAsia="pl-PL"/>
        </w:rPr>
        <w:t>„</w:t>
      </w:r>
      <w:r w:rsidR="002A139F" w:rsidRPr="002A139F">
        <w:rPr>
          <w:rFonts w:ascii="Tahoma" w:eastAsia="Times New Roman" w:hAnsi="Tahoma" w:cs="Tahoma"/>
          <w:b/>
          <w:sz w:val="20"/>
          <w:szCs w:val="20"/>
          <w:lang w:eastAsia="pl-PL"/>
        </w:rPr>
        <w:t>Doświadczenie osoby odpowiedzialnej za organizację wizyty</w:t>
      </w:r>
      <w:r w:rsidR="00EE3952">
        <w:rPr>
          <w:rFonts w:ascii="Tahoma" w:eastAsia="Times New Roman" w:hAnsi="Tahoma" w:cs="Tahoma"/>
          <w:b/>
          <w:sz w:val="20"/>
          <w:szCs w:val="20"/>
          <w:lang w:eastAsia="pl-PL"/>
        </w:rPr>
        <w:t xml:space="preserve"> studyjnej</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t>
      </w:r>
      <w:r w:rsidR="00672FE2" w:rsidRPr="002A6331">
        <w:rPr>
          <w:rFonts w:ascii="Tahoma" w:eastAsia="Times New Roman" w:hAnsi="Tahoma" w:cs="Tahoma"/>
          <w:sz w:val="20"/>
          <w:szCs w:val="20"/>
          <w:lang w:eastAsia="pl-PL"/>
        </w:rPr>
        <w:t xml:space="preserve"> dokonana zostanie </w:t>
      </w:r>
      <w:r w:rsidR="002A139F">
        <w:rPr>
          <w:rFonts w:ascii="Tahoma" w:eastAsia="Times New Roman" w:hAnsi="Tahoma" w:cs="Tahoma"/>
          <w:sz w:val="20"/>
          <w:szCs w:val="20"/>
          <w:lang w:eastAsia="pl-PL"/>
        </w:rPr>
        <w:t>zgodnie z poniższymi wytycznymi</w:t>
      </w:r>
      <w:r w:rsidR="004951EA" w:rsidRPr="002A6331">
        <w:rPr>
          <w:rFonts w:ascii="Tahoma" w:eastAsia="Times New Roman" w:hAnsi="Tahoma" w:cs="Tahoma"/>
          <w:sz w:val="20"/>
          <w:szCs w:val="20"/>
          <w:lang w:eastAsia="pl-PL"/>
        </w:rPr>
        <w:t>:</w:t>
      </w:r>
    </w:p>
    <w:p w14:paraId="60EED7F0" w14:textId="34EFA899" w:rsidR="002A139F" w:rsidRPr="002A139F" w:rsidRDefault="002A139F" w:rsidP="002A139F">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w:t>
      </w:r>
      <w:r w:rsidRPr="002A139F">
        <w:rPr>
          <w:rFonts w:ascii="Tahoma" w:eastAsia="Times New Roman" w:hAnsi="Tahoma" w:cs="Tahoma"/>
          <w:sz w:val="20"/>
          <w:szCs w:val="20"/>
          <w:lang w:eastAsia="pl-PL"/>
        </w:rPr>
        <w:t xml:space="preserve">ykonawca </w:t>
      </w:r>
      <w:r>
        <w:rPr>
          <w:rFonts w:ascii="Tahoma" w:eastAsia="Times New Roman" w:hAnsi="Tahoma" w:cs="Tahoma"/>
          <w:sz w:val="20"/>
          <w:szCs w:val="20"/>
          <w:lang w:eastAsia="pl-PL"/>
        </w:rPr>
        <w:t xml:space="preserve">załączy do oferty </w:t>
      </w:r>
      <w:r w:rsidRPr="002A139F">
        <w:rPr>
          <w:rFonts w:ascii="Tahoma" w:eastAsia="Times New Roman" w:hAnsi="Tahoma" w:cs="Tahoma"/>
          <w:sz w:val="20"/>
          <w:szCs w:val="20"/>
          <w:lang w:eastAsia="pl-PL"/>
        </w:rPr>
        <w:t>wykaz</w:t>
      </w:r>
      <w:r>
        <w:rPr>
          <w:rFonts w:ascii="Tahoma" w:eastAsia="Times New Roman" w:hAnsi="Tahoma" w:cs="Tahoma"/>
          <w:sz w:val="20"/>
          <w:szCs w:val="20"/>
          <w:lang w:eastAsia="pl-PL"/>
        </w:rPr>
        <w:t xml:space="preserve"> osób, którego wzór stanowi </w:t>
      </w:r>
      <w:r w:rsidRPr="002A139F">
        <w:rPr>
          <w:rFonts w:ascii="Tahoma" w:eastAsia="Times New Roman" w:hAnsi="Tahoma" w:cs="Tahoma"/>
          <w:b/>
          <w:sz w:val="20"/>
          <w:szCs w:val="20"/>
          <w:u w:val="single"/>
          <w:lang w:eastAsia="pl-PL"/>
        </w:rPr>
        <w:t>Załącznik nr 1a</w:t>
      </w:r>
      <w:r>
        <w:rPr>
          <w:rFonts w:ascii="Tahoma" w:eastAsia="Times New Roman" w:hAnsi="Tahoma" w:cs="Tahoma"/>
          <w:sz w:val="20"/>
          <w:szCs w:val="20"/>
          <w:lang w:eastAsia="pl-PL"/>
        </w:rPr>
        <w:t xml:space="preserve"> do formularza ofertowego</w:t>
      </w:r>
      <w:r w:rsidRPr="002A139F">
        <w:rPr>
          <w:rFonts w:ascii="Tahoma" w:eastAsia="Times New Roman" w:hAnsi="Tahoma" w:cs="Tahoma"/>
          <w:sz w:val="20"/>
          <w:szCs w:val="20"/>
          <w:lang w:eastAsia="pl-PL"/>
        </w:rPr>
        <w:t>, w którym wykaże doświadczenie zdobyte w ciągu ostatnich 5 lat przed terminem składania ofert w zakresie zorganizowania bez zastrzeżeń ze strony odbiorcy, wizyty/wizyt zagranicznych dla grupy minimum 4 osób, i w ramach których był odpowiedzialny za co najmniej:</w:t>
      </w:r>
    </w:p>
    <w:p w14:paraId="45DEFBFC" w14:textId="6A7542DB" w:rsidR="002A139F" w:rsidRP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biletów lotn</w:t>
      </w:r>
      <w:r>
        <w:rPr>
          <w:rFonts w:ascii="Tahoma" w:eastAsia="Times New Roman" w:hAnsi="Tahoma" w:cs="Tahoma"/>
          <w:sz w:val="20"/>
          <w:szCs w:val="20"/>
          <w:lang w:eastAsia="pl-PL"/>
        </w:rPr>
        <w:t>iczych dla uczestników wyjazdu;</w:t>
      </w:r>
    </w:p>
    <w:p w14:paraId="1675DEAC" w14:textId="48FEAE98" w:rsidR="002A139F" w:rsidRP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miejsc noclegowych dla uczestników wyjazdu;</w:t>
      </w:r>
    </w:p>
    <w:p w14:paraId="42EC2415" w14:textId="07969ECF" w:rsidR="002A139F" w:rsidRP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zapewnienie usługi tłumaczeniowej;</w:t>
      </w:r>
    </w:p>
    <w:p w14:paraId="78310AEC" w14:textId="089A59D5" w:rsidR="002A139F" w:rsidRPr="002A139F"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wykupienie niezbędnego ubezpieczenia dla uczestników wyjazdu.</w:t>
      </w:r>
    </w:p>
    <w:p w14:paraId="32E9468F" w14:textId="2474FB6D" w:rsidR="002A139F" w:rsidRPr="002A139F" w:rsidRDefault="002A139F" w:rsidP="00BA4C17">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Za każde wykazane doświadczeni</w:t>
      </w:r>
      <w:r w:rsidR="00BA4C17">
        <w:rPr>
          <w:rFonts w:ascii="Tahoma" w:eastAsia="Times New Roman" w:hAnsi="Tahoma" w:cs="Tahoma"/>
          <w:sz w:val="20"/>
          <w:szCs w:val="20"/>
          <w:lang w:eastAsia="pl-PL"/>
        </w:rPr>
        <w:t>e</w:t>
      </w:r>
      <w:r w:rsidRPr="002A139F">
        <w:rPr>
          <w:rFonts w:ascii="Tahoma" w:eastAsia="Times New Roman" w:hAnsi="Tahoma" w:cs="Tahoma"/>
          <w:sz w:val="20"/>
          <w:szCs w:val="20"/>
          <w:lang w:eastAsia="pl-PL"/>
        </w:rPr>
        <w:t xml:space="preserve"> osoby odpowiedzialnej za </w:t>
      </w:r>
      <w:r w:rsidR="00615995">
        <w:rPr>
          <w:rFonts w:ascii="Tahoma" w:eastAsia="Times New Roman" w:hAnsi="Tahoma" w:cs="Tahoma"/>
          <w:sz w:val="20"/>
          <w:szCs w:val="20"/>
          <w:lang w:eastAsia="pl-PL"/>
        </w:rPr>
        <w:t>organizację</w:t>
      </w:r>
      <w:r w:rsidR="00615995" w:rsidRPr="002A139F">
        <w:rPr>
          <w:rFonts w:ascii="Tahoma" w:eastAsia="Times New Roman" w:hAnsi="Tahoma" w:cs="Tahoma"/>
          <w:sz w:val="20"/>
          <w:szCs w:val="20"/>
          <w:lang w:eastAsia="pl-PL"/>
        </w:rPr>
        <w:t xml:space="preserve"> </w:t>
      </w:r>
      <w:r w:rsidRPr="002A139F">
        <w:rPr>
          <w:rFonts w:ascii="Tahoma" w:eastAsia="Times New Roman" w:hAnsi="Tahoma" w:cs="Tahoma"/>
          <w:sz w:val="20"/>
          <w:szCs w:val="20"/>
          <w:lang w:eastAsia="pl-PL"/>
        </w:rPr>
        <w:t>wizyty studyjnej, spełniające wymagania zamawiającego, Wykonawca otrzyma odpowiednio:</w:t>
      </w:r>
    </w:p>
    <w:p w14:paraId="63F7BCEE" w14:textId="1DBD39BA"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2A139F">
        <w:rPr>
          <w:rFonts w:ascii="Tahoma" w:eastAsia="Times New Roman" w:hAnsi="Tahoma" w:cs="Tahoma"/>
          <w:sz w:val="20"/>
          <w:szCs w:val="20"/>
          <w:lang w:eastAsia="pl-PL"/>
        </w:rPr>
        <w:t>a realizację od 1 do 3 wizyt – 8 punktów,</w:t>
      </w:r>
    </w:p>
    <w:p w14:paraId="520E76F9"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4 do 6 wizyt – 16 punktów,</w:t>
      </w:r>
    </w:p>
    <w:p w14:paraId="605559E7"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7 do 9 wizyt – 24 punkty,</w:t>
      </w:r>
    </w:p>
    <w:p w14:paraId="45B23E46"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10 do 12 wizyt – 32 punkty,</w:t>
      </w:r>
    </w:p>
    <w:p w14:paraId="61FDCD04" w14:textId="2A7B679D" w:rsidR="002A139F" w:rsidRPr="00BA4C17"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powyżej 12 wizyt – 40 punktów.</w:t>
      </w:r>
    </w:p>
    <w:p w14:paraId="36A1F8AC" w14:textId="77777777" w:rsidR="00941AB5" w:rsidRPr="002A139F" w:rsidRDefault="00941AB5" w:rsidP="00941AB5">
      <w:pPr>
        <w:pStyle w:val="Akapitzlist"/>
        <w:numPr>
          <w:ilvl w:val="1"/>
          <w:numId w:val="19"/>
        </w:numPr>
        <w:tabs>
          <w:tab w:val="left" w:pos="851"/>
        </w:tabs>
        <w:spacing w:after="120"/>
        <w:ind w:left="851" w:hanging="284"/>
        <w:contextualSpacing w:val="0"/>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lastRenderedPageBreak/>
        <w:t xml:space="preserve">W przypadku, gdy Wykonawca w Załączniku nr </w:t>
      </w:r>
      <w:r>
        <w:rPr>
          <w:rFonts w:ascii="Tahoma" w:eastAsia="Times New Roman" w:hAnsi="Tahoma" w:cs="Tahoma"/>
          <w:sz w:val="20"/>
          <w:szCs w:val="20"/>
          <w:lang w:eastAsia="pl-PL"/>
        </w:rPr>
        <w:t>1a</w:t>
      </w:r>
      <w:r w:rsidRPr="002A139F">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formularza ofertowego,</w:t>
      </w:r>
      <w:r w:rsidRPr="002A139F">
        <w:rPr>
          <w:rFonts w:ascii="Tahoma" w:eastAsia="Times New Roman" w:hAnsi="Tahoma" w:cs="Tahoma"/>
          <w:sz w:val="20"/>
          <w:szCs w:val="20"/>
          <w:lang w:eastAsia="pl-PL"/>
        </w:rPr>
        <w:t xml:space="preserve"> wskaże tylko nazwę podmiotu lub imię i nazwisko osoby odpowiedzialnej za </w:t>
      </w:r>
      <w:r w:rsidRPr="007058AB">
        <w:rPr>
          <w:rFonts w:ascii="Tahoma" w:eastAsia="Times New Roman" w:hAnsi="Tahoma" w:cs="Tahoma"/>
          <w:sz w:val="20"/>
          <w:szCs w:val="20"/>
          <w:lang w:eastAsia="pl-PL"/>
        </w:rPr>
        <w:t>organizację</w:t>
      </w:r>
      <w:r w:rsidRPr="002A139F">
        <w:rPr>
          <w:rFonts w:ascii="Tahoma" w:eastAsia="Times New Roman" w:hAnsi="Tahoma" w:cs="Tahoma"/>
          <w:sz w:val="20"/>
          <w:szCs w:val="20"/>
          <w:lang w:eastAsia="pl-PL"/>
        </w:rPr>
        <w:t xml:space="preserve"> wizyty studyjnej w ww. zakresie </w:t>
      </w:r>
      <w:r w:rsidRPr="00941AB5">
        <w:rPr>
          <w:rFonts w:ascii="Tahoma" w:eastAsia="Times New Roman" w:hAnsi="Tahoma" w:cs="Tahoma"/>
          <w:sz w:val="20"/>
          <w:szCs w:val="20"/>
          <w:u w:val="single"/>
          <w:lang w:eastAsia="pl-PL"/>
        </w:rPr>
        <w:t>bez wskazania jej doświadczenia</w:t>
      </w:r>
      <w:r w:rsidRPr="002A139F">
        <w:rPr>
          <w:rFonts w:ascii="Tahoma" w:eastAsia="Times New Roman" w:hAnsi="Tahoma" w:cs="Tahoma"/>
          <w:sz w:val="20"/>
          <w:szCs w:val="20"/>
          <w:lang w:eastAsia="pl-PL"/>
        </w:rPr>
        <w:t>, Zamawiający przyzna Wykonawcy 0 punktów.</w:t>
      </w:r>
    </w:p>
    <w:p w14:paraId="31EB0813" w14:textId="17BDC67F" w:rsidR="002A139F" w:rsidRPr="00941AB5" w:rsidRDefault="00941AB5" w:rsidP="00941AB5">
      <w:pPr>
        <w:pStyle w:val="Akapitzlist"/>
        <w:numPr>
          <w:ilvl w:val="1"/>
          <w:numId w:val="19"/>
        </w:numPr>
        <w:spacing w:after="120"/>
        <w:ind w:left="851" w:hanging="284"/>
        <w:contextualSpacing w:val="0"/>
        <w:jc w:val="both"/>
        <w:rPr>
          <w:rFonts w:ascii="Tahoma" w:hAnsi="Tahoma" w:cs="Tahoma"/>
          <w:sz w:val="20"/>
          <w:szCs w:val="20"/>
          <w:u w:val="single"/>
        </w:rPr>
      </w:pPr>
      <w:r w:rsidRPr="008A7131">
        <w:rPr>
          <w:rFonts w:ascii="Tahoma" w:hAnsi="Tahoma" w:cs="Tahoma"/>
          <w:sz w:val="20"/>
          <w:szCs w:val="20"/>
          <w:u w:val="single"/>
        </w:rPr>
        <w:t xml:space="preserve">Maksymalna łączna liczba punktów, jaką może otrzymać Wykonawca w tym kryterium to </w:t>
      </w:r>
      <w:r>
        <w:rPr>
          <w:rFonts w:ascii="Tahoma" w:hAnsi="Tahoma" w:cs="Tahoma"/>
          <w:sz w:val="20"/>
          <w:szCs w:val="20"/>
          <w:u w:val="single"/>
        </w:rPr>
        <w:t>40</w:t>
      </w:r>
      <w:r w:rsidRPr="008A7131">
        <w:rPr>
          <w:rFonts w:ascii="Tahoma" w:hAnsi="Tahoma" w:cs="Tahoma"/>
          <w:sz w:val="20"/>
          <w:szCs w:val="20"/>
          <w:u w:val="single"/>
        </w:rPr>
        <w:t xml:space="preserve"> punktów.</w:t>
      </w:r>
      <w:r w:rsidR="002A139F" w:rsidRPr="00941AB5">
        <w:rPr>
          <w:rFonts w:ascii="Tahoma" w:eastAsia="Times New Roman" w:hAnsi="Tahoma" w:cs="Tahoma"/>
          <w:sz w:val="20"/>
          <w:szCs w:val="20"/>
          <w:lang w:eastAsia="pl-PL"/>
        </w:rPr>
        <w:t xml:space="preserve"> W przypadku gdy Wykonawca wskaże więcej niż 12 zorganizowanych wizyt zagranicznych, spełniających wymagania Zamawiającego, Zamawiający przyzna 40 punktów.</w:t>
      </w:r>
    </w:p>
    <w:p w14:paraId="4F5D161B" w14:textId="183EC315" w:rsidR="008A7131" w:rsidRPr="00941AB5" w:rsidRDefault="008A7131" w:rsidP="00801962">
      <w:pPr>
        <w:pStyle w:val="Akapitzlist"/>
        <w:numPr>
          <w:ilvl w:val="1"/>
          <w:numId w:val="19"/>
        </w:numPr>
        <w:tabs>
          <w:tab w:val="left" w:pos="851"/>
        </w:tabs>
        <w:spacing w:after="120"/>
        <w:ind w:left="851" w:hanging="284"/>
        <w:contextualSpacing w:val="0"/>
        <w:jc w:val="both"/>
        <w:rPr>
          <w:rFonts w:ascii="Tahoma" w:hAnsi="Tahoma" w:cs="Tahoma"/>
          <w:sz w:val="20"/>
          <w:szCs w:val="20"/>
        </w:rPr>
      </w:pPr>
      <w:r w:rsidRPr="00941AB5">
        <w:rPr>
          <w:rFonts w:ascii="Tahoma" w:hAnsi="Tahoma" w:cs="Tahoma"/>
          <w:sz w:val="20"/>
          <w:szCs w:val="20"/>
        </w:rPr>
        <w:t xml:space="preserve">Punkty przyznawane za kryterium </w:t>
      </w:r>
      <w:r w:rsidR="00801962" w:rsidRPr="00801962">
        <w:rPr>
          <w:rFonts w:ascii="Tahoma" w:eastAsia="Times New Roman" w:hAnsi="Tahoma" w:cs="Tahoma"/>
          <w:b/>
          <w:sz w:val="20"/>
          <w:szCs w:val="20"/>
          <w:lang w:eastAsia="pl-PL"/>
        </w:rPr>
        <w:t>„Doświadczenie osoby odpowiedzialnej z</w:t>
      </w:r>
      <w:r w:rsidR="00EE3952">
        <w:rPr>
          <w:rFonts w:ascii="Tahoma" w:eastAsia="Times New Roman" w:hAnsi="Tahoma" w:cs="Tahoma"/>
          <w:b/>
          <w:sz w:val="20"/>
          <w:szCs w:val="20"/>
          <w:lang w:eastAsia="pl-PL"/>
        </w:rPr>
        <w:t>a organizację wizyty studyjnej</w:t>
      </w:r>
      <w:r w:rsidRPr="00801962">
        <w:rPr>
          <w:rFonts w:ascii="Tahoma" w:hAnsi="Tahoma" w:cs="Tahoma"/>
          <w:b/>
          <w:sz w:val="20"/>
          <w:szCs w:val="20"/>
        </w:rPr>
        <w:t>”</w:t>
      </w:r>
      <w:r w:rsidR="00B06480" w:rsidRPr="00801962">
        <w:rPr>
          <w:rFonts w:ascii="Tahoma" w:hAnsi="Tahoma" w:cs="Tahoma"/>
          <w:sz w:val="20"/>
          <w:szCs w:val="20"/>
        </w:rPr>
        <w:t>,</w:t>
      </w:r>
      <w:r w:rsidRPr="00941AB5">
        <w:rPr>
          <w:rFonts w:ascii="Tahoma" w:hAnsi="Tahoma" w:cs="Tahoma"/>
          <w:sz w:val="20"/>
          <w:szCs w:val="20"/>
        </w:rPr>
        <w:t xml:space="preserve"> będą liczone według następującego wzoru:</w:t>
      </w:r>
    </w:p>
    <w:p w14:paraId="4125F089" w14:textId="03B57D29" w:rsidR="008A7131" w:rsidRPr="005E3C13" w:rsidRDefault="008A7131" w:rsidP="001D3460">
      <w:pPr>
        <w:pStyle w:val="Akapitzlist"/>
        <w:tabs>
          <w:tab w:val="left" w:pos="426"/>
        </w:tabs>
        <w:spacing w:after="0" w:line="240" w:lineRule="auto"/>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w:t>
      </w:r>
      <w:r w:rsidR="00B06480" w:rsidRPr="005E3C13">
        <w:rPr>
          <w:rFonts w:ascii="Tahoma" w:hAnsi="Tahoma" w:cs="Tahoma"/>
          <w:bCs/>
          <w:i/>
          <w:iCs/>
          <w:sz w:val="20"/>
          <w:szCs w:val="20"/>
        </w:rPr>
        <w:t>nktów przyznana badanej ofercie</w:t>
      </w:r>
    </w:p>
    <w:p w14:paraId="678992BB" w14:textId="3560D40F" w:rsidR="008A7131" w:rsidRPr="005E3C13" w:rsidRDefault="00801962" w:rsidP="001D3460">
      <w:pPr>
        <w:tabs>
          <w:tab w:val="left" w:pos="426"/>
        </w:tabs>
        <w:spacing w:after="0" w:line="240" w:lineRule="auto"/>
        <w:jc w:val="both"/>
        <w:rPr>
          <w:rFonts w:ascii="Tahoma" w:hAnsi="Tahoma" w:cs="Tahoma"/>
          <w:i/>
          <w:sz w:val="20"/>
          <w:szCs w:val="20"/>
        </w:rPr>
      </w:pPr>
      <w:r>
        <w:rPr>
          <w:rFonts w:ascii="Tahoma" w:hAnsi="Tahoma" w:cs="Tahoma"/>
          <w:b/>
          <w:i/>
          <w:sz w:val="20"/>
          <w:szCs w:val="20"/>
        </w:rPr>
        <w:tab/>
      </w:r>
      <w:r>
        <w:rPr>
          <w:rFonts w:ascii="Tahoma" w:hAnsi="Tahoma" w:cs="Tahoma"/>
          <w:b/>
          <w:i/>
          <w:sz w:val="20"/>
          <w:szCs w:val="20"/>
        </w:rPr>
        <w:tab/>
        <w:t>D</w:t>
      </w:r>
      <w:r w:rsidR="008A7131" w:rsidRPr="005E3C13">
        <w:rPr>
          <w:rFonts w:ascii="Tahoma" w:hAnsi="Tahoma" w:cs="Tahoma"/>
          <w:b/>
          <w:i/>
          <w:sz w:val="20"/>
          <w:szCs w:val="20"/>
        </w:rPr>
        <w:t>=</w:t>
      </w:r>
      <w:r w:rsidR="008A7131" w:rsidRPr="005E3C13">
        <w:rPr>
          <w:rFonts w:ascii="Tahoma" w:hAnsi="Tahoma" w:cs="Tahoma"/>
          <w:i/>
          <w:sz w:val="20"/>
          <w:szCs w:val="20"/>
        </w:rPr>
        <w:t xml:space="preserve"> ---------------------------------------------</w:t>
      </w:r>
      <w:r w:rsidR="00B06480" w:rsidRPr="005E3C13">
        <w:rPr>
          <w:rFonts w:ascii="Tahoma" w:hAnsi="Tahoma" w:cs="Tahoma"/>
          <w:i/>
          <w:sz w:val="20"/>
          <w:szCs w:val="20"/>
        </w:rPr>
        <w:t>--------------------</w:t>
      </w:r>
      <w:r w:rsidR="008A7131" w:rsidRPr="005E3C13">
        <w:rPr>
          <w:rFonts w:ascii="Tahoma" w:hAnsi="Tahoma" w:cs="Tahoma"/>
          <w:i/>
          <w:sz w:val="20"/>
          <w:szCs w:val="20"/>
        </w:rPr>
        <w:t xml:space="preserve">-- x </w:t>
      </w:r>
      <w:r w:rsidR="00257D87">
        <w:rPr>
          <w:rFonts w:ascii="Tahoma" w:hAnsi="Tahoma" w:cs="Tahoma"/>
          <w:i/>
          <w:sz w:val="20"/>
          <w:szCs w:val="20"/>
        </w:rPr>
        <w:t>4</w:t>
      </w:r>
      <w:r w:rsidR="008A7131" w:rsidRPr="005E3C13">
        <w:rPr>
          <w:rFonts w:ascii="Tahoma" w:hAnsi="Tahoma" w:cs="Tahoma"/>
          <w:i/>
          <w:sz w:val="20"/>
          <w:szCs w:val="20"/>
        </w:rPr>
        <w:t>0 pkt</w:t>
      </w:r>
    </w:p>
    <w:p w14:paraId="23CEFD68" w14:textId="2CCA599D" w:rsidR="008A7131" w:rsidRPr="005E3C13" w:rsidRDefault="008A7131" w:rsidP="001D3460">
      <w:pPr>
        <w:pStyle w:val="Akapitzlist"/>
        <w:tabs>
          <w:tab w:val="left" w:pos="426"/>
        </w:tabs>
        <w:spacing w:after="0" w:line="240" w:lineRule="auto"/>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p>
    <w:p w14:paraId="5727CED6" w14:textId="35B90788" w:rsidR="00672FE2" w:rsidRPr="005E3C13" w:rsidRDefault="00672FE2" w:rsidP="001D3460">
      <w:pPr>
        <w:pStyle w:val="Tekstkomentarza"/>
        <w:spacing w:after="0"/>
        <w:ind w:left="420"/>
        <w:jc w:val="both"/>
        <w:rPr>
          <w:rFonts w:ascii="Tahoma" w:hAnsi="Tahoma" w:cs="Tahoma"/>
        </w:rPr>
      </w:pPr>
    </w:p>
    <w:p w14:paraId="2D36C9AD" w14:textId="4BF0FE8C" w:rsidR="00672FE2" w:rsidRDefault="00C037A7" w:rsidP="00672FE2">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Pr>
          <w:rFonts w:ascii="Tahoma" w:eastAsia="Times New Roman" w:hAnsi="Tahoma" w:cs="Tahoma"/>
          <w:sz w:val="20"/>
          <w:szCs w:val="20"/>
          <w:lang w:eastAsia="pl-PL"/>
        </w:rPr>
        <w:t>.</w:t>
      </w:r>
      <w:r w:rsidR="00672FE2">
        <w:rPr>
          <w:rFonts w:ascii="Tahoma" w:eastAsia="Times New Roman" w:hAnsi="Tahoma" w:cs="Tahoma"/>
          <w:sz w:val="20"/>
          <w:szCs w:val="20"/>
          <w:lang w:eastAsia="pl-PL"/>
        </w:rPr>
        <w:tab/>
      </w:r>
      <w:r w:rsidR="00672FE2" w:rsidRPr="00FB2C23">
        <w:rPr>
          <w:rFonts w:ascii="Tahoma" w:eastAsia="Times New Roman" w:hAnsi="Tahoma" w:cs="Tahoma"/>
          <w:sz w:val="20"/>
          <w:szCs w:val="20"/>
          <w:lang w:eastAsia="pl-PL"/>
        </w:rPr>
        <w:t>Ogólna wartość punktowa danej oferty (</w:t>
      </w:r>
      <w:r w:rsidR="007819FE">
        <w:rPr>
          <w:rFonts w:ascii="Tahoma" w:eastAsia="Times New Roman" w:hAnsi="Tahoma" w:cs="Tahoma"/>
          <w:sz w:val="20"/>
          <w:szCs w:val="20"/>
          <w:lang w:eastAsia="pl-PL"/>
        </w:rPr>
        <w:t>P</w:t>
      </w:r>
      <w:r w:rsidR="00672FE2" w:rsidRPr="00FB2C23">
        <w:rPr>
          <w:rFonts w:ascii="Tahoma" w:eastAsia="Times New Roman" w:hAnsi="Tahoma" w:cs="Tahoma"/>
          <w:sz w:val="20"/>
          <w:szCs w:val="20"/>
          <w:lang w:eastAsia="pl-PL"/>
        </w:rPr>
        <w:t xml:space="preserve">), obliczona będzie </w:t>
      </w:r>
      <w:r w:rsidR="00672FE2">
        <w:rPr>
          <w:rFonts w:ascii="Tahoma" w:eastAsia="Times New Roman" w:hAnsi="Tahoma" w:cs="Tahoma"/>
          <w:sz w:val="20"/>
          <w:szCs w:val="20"/>
          <w:lang w:eastAsia="pl-PL"/>
        </w:rPr>
        <w:t>wg następującego wzoru:</w:t>
      </w:r>
    </w:p>
    <w:p w14:paraId="29E3B4D6" w14:textId="0C6FF6A1" w:rsidR="00672FE2" w:rsidRPr="007819FE" w:rsidRDefault="007819FE" w:rsidP="00672FE2">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P</w:t>
      </w:r>
      <w:r w:rsidR="00672FE2" w:rsidRPr="007819FE">
        <w:rPr>
          <w:rFonts w:ascii="Tahoma" w:eastAsia="Times New Roman" w:hAnsi="Tahoma" w:cs="Tahoma"/>
          <w:b/>
          <w:sz w:val="24"/>
          <w:szCs w:val="24"/>
          <w:lang w:eastAsia="pl-PL"/>
        </w:rPr>
        <w:t xml:space="preserve"> = C + </w:t>
      </w:r>
      <w:r w:rsidR="00C037A7">
        <w:rPr>
          <w:rFonts w:ascii="Tahoma" w:eastAsia="Times New Roman" w:hAnsi="Tahoma" w:cs="Tahoma"/>
          <w:b/>
          <w:sz w:val="24"/>
          <w:szCs w:val="24"/>
          <w:lang w:eastAsia="pl-PL"/>
        </w:rPr>
        <w:t>D</w:t>
      </w:r>
    </w:p>
    <w:p w14:paraId="48DC59F0" w14:textId="77777777" w:rsidR="0077652A" w:rsidRDefault="0077652A" w:rsidP="00672FE2">
      <w:pPr>
        <w:tabs>
          <w:tab w:val="left" w:pos="993"/>
        </w:tabs>
        <w:spacing w:after="0" w:line="240" w:lineRule="auto"/>
        <w:ind w:left="426"/>
        <w:contextualSpacing/>
        <w:jc w:val="both"/>
        <w:rPr>
          <w:rFonts w:ascii="Tahoma" w:eastAsia="Times New Roman" w:hAnsi="Tahoma" w:cs="Tahoma"/>
          <w:i/>
          <w:sz w:val="18"/>
          <w:szCs w:val="18"/>
          <w:lang w:eastAsia="pl-PL"/>
        </w:rPr>
      </w:pPr>
    </w:p>
    <w:p w14:paraId="1F9D380E" w14:textId="3F4B5A84" w:rsidR="00672FE2" w:rsidRPr="0077652A"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6D7C4168" w14:textId="0B1AE1E5" w:rsidR="00672FE2" w:rsidRPr="0077652A" w:rsidRDefault="007819FE"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w:t>
      </w:r>
      <w:r w:rsidR="00672FE2" w:rsidRPr="0077652A">
        <w:rPr>
          <w:rFonts w:ascii="Tahoma" w:eastAsia="Times New Roman" w:hAnsi="Tahoma" w:cs="Tahoma"/>
          <w:i/>
          <w:sz w:val="18"/>
          <w:szCs w:val="18"/>
          <w:lang w:eastAsia="pl-PL"/>
        </w:rPr>
        <w:t xml:space="preserve"> – całkowita liczba punktów,</w:t>
      </w:r>
    </w:p>
    <w:p w14:paraId="4DD022CD" w14:textId="2036B734" w:rsidR="007819FE" w:rsidRPr="0077652A" w:rsidRDefault="00672FE2"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 xml:space="preserve">C – </w:t>
      </w:r>
      <w:r w:rsidR="007819FE" w:rsidRPr="0077652A">
        <w:rPr>
          <w:rFonts w:ascii="Tahoma" w:eastAsia="Times New Roman" w:hAnsi="Tahoma" w:cs="Tahoma"/>
          <w:i/>
          <w:sz w:val="18"/>
          <w:szCs w:val="18"/>
          <w:lang w:eastAsia="pl-PL"/>
        </w:rPr>
        <w:t>liczba punktów przyznana danej ofercie w kryterium „Łączna cena ofertowa brutto”,</w:t>
      </w:r>
    </w:p>
    <w:p w14:paraId="52E62831" w14:textId="0564DE2F" w:rsidR="00672FE2" w:rsidRPr="0077652A" w:rsidRDefault="00C037A7" w:rsidP="00C037A7">
      <w:pPr>
        <w:tabs>
          <w:tab w:val="left" w:pos="993"/>
        </w:tabs>
        <w:spacing w:after="120" w:line="240" w:lineRule="auto"/>
        <w:ind w:left="992" w:hanging="567"/>
        <w:jc w:val="both"/>
        <w:rPr>
          <w:rFonts w:ascii="Tahoma" w:eastAsia="Times New Roman" w:hAnsi="Tahoma" w:cs="Tahoma"/>
          <w:i/>
          <w:sz w:val="18"/>
          <w:szCs w:val="18"/>
          <w:lang w:eastAsia="pl-PL"/>
        </w:rPr>
      </w:pPr>
      <w:r>
        <w:rPr>
          <w:rFonts w:ascii="Tahoma" w:eastAsia="Times New Roman" w:hAnsi="Tahoma" w:cs="Tahoma"/>
          <w:i/>
          <w:sz w:val="18"/>
          <w:szCs w:val="18"/>
          <w:lang w:eastAsia="pl-PL"/>
        </w:rPr>
        <w:t>D</w:t>
      </w:r>
      <w:r w:rsidR="007819FE" w:rsidRPr="0077652A">
        <w:rPr>
          <w:rFonts w:ascii="Tahoma" w:eastAsia="Times New Roman" w:hAnsi="Tahoma" w:cs="Tahoma"/>
          <w:i/>
          <w:sz w:val="18"/>
          <w:szCs w:val="18"/>
          <w:lang w:eastAsia="pl-PL"/>
        </w:rPr>
        <w:t xml:space="preserve"> - liczba punktów przyznana danej ofercie </w:t>
      </w:r>
      <w:r w:rsidR="00672FE2" w:rsidRPr="0077652A">
        <w:rPr>
          <w:rFonts w:ascii="Tahoma" w:eastAsia="Times New Roman" w:hAnsi="Tahoma" w:cs="Tahoma"/>
          <w:i/>
          <w:sz w:val="18"/>
          <w:szCs w:val="18"/>
          <w:lang w:eastAsia="pl-PL"/>
        </w:rPr>
        <w:t>w kryterium „</w:t>
      </w:r>
      <w:r w:rsidRPr="00C037A7">
        <w:rPr>
          <w:rFonts w:ascii="Tahoma" w:eastAsia="Times New Roman" w:hAnsi="Tahoma" w:cs="Tahoma"/>
          <w:i/>
          <w:sz w:val="18"/>
          <w:szCs w:val="18"/>
          <w:lang w:eastAsia="pl-PL"/>
        </w:rPr>
        <w:t xml:space="preserve">Doświadczenie osoby odpowiedzialnej </w:t>
      </w:r>
      <w:r w:rsidR="00EE3952">
        <w:rPr>
          <w:rFonts w:ascii="Tahoma" w:eastAsia="Times New Roman" w:hAnsi="Tahoma" w:cs="Tahoma"/>
          <w:i/>
          <w:sz w:val="18"/>
          <w:szCs w:val="18"/>
          <w:lang w:eastAsia="pl-PL"/>
        </w:rPr>
        <w:t>za organizację wizyty studyjnej</w:t>
      </w:r>
      <w:r>
        <w:rPr>
          <w:rFonts w:ascii="Tahoma" w:eastAsia="Times New Roman" w:hAnsi="Tahoma" w:cs="Tahoma"/>
          <w:i/>
          <w:sz w:val="18"/>
          <w:szCs w:val="18"/>
          <w:lang w:eastAsia="pl-PL"/>
        </w:rPr>
        <w:t>”.</w:t>
      </w:r>
    </w:p>
    <w:p w14:paraId="4EA1F059" w14:textId="4BF7FDED"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2637CC12" w:rsidR="00672FE2" w:rsidRPr="00B45B95" w:rsidRDefault="00C037A7" w:rsidP="00672FE2">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23AFBD09"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 xml:space="preserve">Jeżeli nie będzie można dokonać wyboru oferty najkorzystniejszej ze względu na to, że dwie </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lub więcej</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 xml:space="preserve"> ofert</w:t>
      </w:r>
      <w:r w:rsidR="00672FE2">
        <w:rPr>
          <w:rFonts w:ascii="Tahoma" w:eastAsia="Times New Roman" w:hAnsi="Tahoma" w:cs="Tahoma"/>
          <w:sz w:val="20"/>
          <w:szCs w:val="20"/>
          <w:lang w:eastAsia="pl-PL"/>
        </w:rPr>
        <w:t>y</w:t>
      </w:r>
      <w:r w:rsidR="00672FE2" w:rsidRPr="00B45B95">
        <w:rPr>
          <w:rFonts w:ascii="Tahoma" w:eastAsia="Times New Roman" w:hAnsi="Tahoma" w:cs="Tahoma"/>
          <w:sz w:val="20"/>
          <w:szCs w:val="20"/>
          <w:lang w:eastAsia="pl-PL"/>
        </w:rPr>
        <w:t xml:space="preserve"> przedstawia</w:t>
      </w:r>
      <w:r w:rsidR="00672FE2">
        <w:rPr>
          <w:rFonts w:ascii="Tahoma" w:eastAsia="Times New Roman" w:hAnsi="Tahoma" w:cs="Tahoma"/>
          <w:sz w:val="20"/>
          <w:szCs w:val="20"/>
          <w:lang w:eastAsia="pl-PL"/>
        </w:rPr>
        <w:t>ją</w:t>
      </w:r>
      <w:r w:rsidR="00672FE2"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A4D6D25" w14:textId="4F840489" w:rsidR="00672FE2" w:rsidRDefault="00C037A7"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nie przewiduje przeprowadzenia dogrywki w formie aukcji elektronicznej.</w:t>
      </w:r>
    </w:p>
    <w:p w14:paraId="2DB01859" w14:textId="073F876E" w:rsidR="00E86E6B" w:rsidRDefault="00E86E6B" w:rsidP="00E86E6B">
      <w:pPr>
        <w:tabs>
          <w:tab w:val="left" w:pos="426"/>
        </w:tabs>
        <w:spacing w:after="120" w:line="240" w:lineRule="auto"/>
        <w:jc w:val="both"/>
        <w:rPr>
          <w:rFonts w:ascii="Tahoma" w:eastAsia="Times New Roman" w:hAnsi="Tahoma" w:cs="Tahoma"/>
          <w:bCs/>
          <w:sz w:val="20"/>
          <w:szCs w:val="20"/>
          <w:lang w:eastAsia="pl-PL"/>
        </w:rPr>
      </w:pPr>
    </w:p>
    <w:p w14:paraId="2B3B4CB9" w14:textId="4FE4D5B7" w:rsidR="007819FE" w:rsidRDefault="004F4E99" w:rsidP="00A721FA">
      <w:pPr>
        <w:tabs>
          <w:tab w:val="left" w:pos="284"/>
        </w:tabs>
        <w:spacing w:after="120" w:line="240" w:lineRule="auto"/>
        <w:ind w:left="284" w:hanging="568"/>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ab/>
      </w:r>
      <w:r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r w:rsidR="00BD4C18">
        <w:rPr>
          <w:rFonts w:ascii="Tahoma" w:eastAsia="Times New Roman" w:hAnsi="Tahoma" w:cs="Tahoma"/>
          <w:b/>
          <w:sz w:val="20"/>
          <w:szCs w:val="20"/>
          <w:u w:val="single"/>
          <w:lang w:eastAsia="pl-PL"/>
        </w:rPr>
        <w:t>\</w:t>
      </w:r>
    </w:p>
    <w:p w14:paraId="0B5DF734" w14:textId="77777777" w:rsidR="00BD4C18" w:rsidRPr="00EC4B6F"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sidR="006E6DEB">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132E8822"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7B292C2E"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7590EAE0" w14:textId="4082FA28" w:rsidR="00BD4C18"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C3AE0A" w14:textId="77777777" w:rsidR="006E6DEB" w:rsidRPr="00EC4B6F" w:rsidRDefault="006E6DEB" w:rsidP="000D6D0E">
      <w:pPr>
        <w:spacing w:after="120" w:line="240" w:lineRule="auto"/>
        <w:ind w:left="425"/>
        <w:jc w:val="both"/>
        <w:rPr>
          <w:rFonts w:ascii="Tahoma" w:hAnsi="Tahoma" w:cs="Tahoma"/>
          <w:sz w:val="20"/>
          <w:szCs w:val="20"/>
        </w:rPr>
      </w:pPr>
    </w:p>
    <w:p w14:paraId="18E7B02A" w14:textId="27A91088" w:rsidR="00BD4C18" w:rsidRDefault="000D6D0E" w:rsidP="000D6D0E">
      <w:pPr>
        <w:tabs>
          <w:tab w:val="left" w:pos="426"/>
        </w:tabs>
        <w:spacing w:after="120" w:line="240" w:lineRule="auto"/>
        <w:ind w:hanging="284"/>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lastRenderedPageBreak/>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32DA674D" w14:textId="77777777" w:rsidR="003E47FE" w:rsidRPr="0089731A" w:rsidRDefault="003E47FE" w:rsidP="003E47FE">
      <w:pPr>
        <w:spacing w:after="40"/>
        <w:jc w:val="both"/>
        <w:rPr>
          <w:rFonts w:ascii="Tahoma" w:hAnsi="Tahoma" w:cs="Tahoma"/>
          <w:sz w:val="20"/>
          <w:szCs w:val="20"/>
        </w:rPr>
      </w:pPr>
      <w:r w:rsidRPr="0089731A">
        <w:rPr>
          <w:rFonts w:ascii="Tahoma" w:hAnsi="Tahoma" w:cs="Tahoma"/>
          <w:sz w:val="20"/>
          <w:szCs w:val="20"/>
        </w:rPr>
        <w:t>Zamawiający nie będzie wymagał zabezpieczenia należytego wykonania umowy.</w:t>
      </w:r>
    </w:p>
    <w:p w14:paraId="5D199809" w14:textId="77777777" w:rsidR="00B87C4B" w:rsidRDefault="00B87C4B" w:rsidP="00817E4B">
      <w:pPr>
        <w:spacing w:after="120" w:line="240" w:lineRule="auto"/>
        <w:ind w:left="425" w:hanging="425"/>
        <w:jc w:val="both"/>
        <w:rPr>
          <w:rFonts w:ascii="Tahoma" w:eastAsia="Times New Roman" w:hAnsi="Tahoma" w:cs="Tahoma"/>
          <w:sz w:val="20"/>
          <w:szCs w:val="20"/>
          <w:lang w:eastAsia="pl-PL"/>
        </w:rPr>
      </w:pPr>
    </w:p>
    <w:p w14:paraId="7F527E5A" w14:textId="2E1FEC1C" w:rsidR="004A6CEA" w:rsidRPr="00A975AA" w:rsidRDefault="004A6CEA" w:rsidP="004A6CEA">
      <w:pPr>
        <w:tabs>
          <w:tab w:val="left" w:pos="426"/>
        </w:tabs>
        <w:spacing w:after="120" w:line="240" w:lineRule="auto"/>
        <w:ind w:left="413" w:hanging="697"/>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1FEB32F0" w:rsidR="004A6CEA" w:rsidRPr="00A966F6" w:rsidRDefault="004A6CEA" w:rsidP="00B21ABF">
      <w:pPr>
        <w:pStyle w:val="Akapitzlist"/>
        <w:numPr>
          <w:ilvl w:val="0"/>
          <w:numId w:val="28"/>
        </w:numPr>
        <w:tabs>
          <w:tab w:val="left" w:pos="426"/>
        </w:tabs>
        <w:spacing w:after="120" w:line="240" w:lineRule="auto"/>
        <w:ind w:left="357" w:hanging="357"/>
        <w:contextualSpacing w:val="0"/>
        <w:jc w:val="both"/>
        <w:rPr>
          <w:rFonts w:ascii="Tahoma" w:hAnsi="Tahoma" w:cs="Tahoma"/>
          <w:sz w:val="20"/>
          <w:szCs w:val="20"/>
        </w:rPr>
      </w:pPr>
      <w:r w:rsidRPr="00F94F6B">
        <w:rPr>
          <w:rFonts w:ascii="Tahoma" w:hAnsi="Tahoma" w:cs="Tahoma"/>
          <w:sz w:val="20"/>
          <w:szCs w:val="20"/>
        </w:rPr>
        <w:t xml:space="preserve">Istotne postanowienia umowy określa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do niniejszej</w:t>
      </w:r>
      <w:r>
        <w:rPr>
          <w:rFonts w:ascii="Tahoma" w:hAnsi="Tahoma" w:cs="Tahoma"/>
          <w:sz w:val="20"/>
          <w:szCs w:val="20"/>
        </w:rPr>
        <w:t xml:space="preserve"> </w:t>
      </w:r>
      <w:r w:rsidRPr="00A966F6">
        <w:rPr>
          <w:rFonts w:ascii="Tahoma" w:hAnsi="Tahoma" w:cs="Tahoma"/>
          <w:sz w:val="20"/>
          <w:szCs w:val="20"/>
        </w:rPr>
        <w:t>Specyfikacji.</w:t>
      </w:r>
    </w:p>
    <w:p w14:paraId="41F5EF67" w14:textId="38679B20" w:rsidR="004A6CEA" w:rsidRPr="00F94F6B" w:rsidRDefault="004A6CEA" w:rsidP="00B21ABF">
      <w:pPr>
        <w:pStyle w:val="Akapitzlist"/>
        <w:numPr>
          <w:ilvl w:val="0"/>
          <w:numId w:val="28"/>
        </w:numPr>
        <w:spacing w:after="0" w:line="240" w:lineRule="auto"/>
        <w:jc w:val="both"/>
        <w:rPr>
          <w:rFonts w:ascii="Tahoma" w:hAnsi="Tahoma" w:cs="Tahoma"/>
          <w:sz w:val="20"/>
          <w:szCs w:val="20"/>
        </w:rPr>
      </w:pPr>
      <w:r w:rsidRPr="00907117">
        <w:rPr>
          <w:rFonts w:ascii="Tahoma" w:hAnsi="Tahoma" w:cs="Tahoma"/>
          <w:sz w:val="20"/>
          <w:szCs w:val="20"/>
        </w:rPr>
        <w:t xml:space="preserve">Zamawiający przewiduje </w:t>
      </w:r>
      <w:r w:rsidRPr="00F94F6B">
        <w:rPr>
          <w:rFonts w:ascii="Tahoma" w:hAnsi="Tahoma" w:cs="Tahoma"/>
          <w:sz w:val="20"/>
          <w:szCs w:val="20"/>
        </w:rPr>
        <w:t xml:space="preserve">możliwość dokonania zmian umowy na warunkach określonych w istotnych postanowieniach umowy stanowiących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 xml:space="preserve">do niniejszej SIWZ. </w:t>
      </w:r>
    </w:p>
    <w:p w14:paraId="12EE295F" w14:textId="77777777" w:rsidR="004A6CEA" w:rsidRDefault="004A6CEA" w:rsidP="004A6CEA">
      <w:pPr>
        <w:spacing w:after="0" w:line="240" w:lineRule="auto"/>
        <w:ind w:left="426" w:hanging="426"/>
        <w:jc w:val="both"/>
        <w:rPr>
          <w:rFonts w:ascii="Tahoma" w:eastAsia="Times New Roman" w:hAnsi="Tahoma" w:cs="Tahoma"/>
          <w:sz w:val="20"/>
          <w:szCs w:val="20"/>
          <w:lang w:eastAsia="pl-PL"/>
        </w:rPr>
      </w:pPr>
    </w:p>
    <w:p w14:paraId="55B5EB04" w14:textId="4CA7249A" w:rsidR="004A6CEA" w:rsidRPr="004A6CEA" w:rsidRDefault="004A6CEA" w:rsidP="004A6CEA">
      <w:pPr>
        <w:spacing w:after="120" w:line="240" w:lineRule="auto"/>
        <w:ind w:left="426" w:hanging="710"/>
        <w:jc w:val="both"/>
        <w:rPr>
          <w:rFonts w:ascii="Tahoma" w:hAnsi="Tahoma" w:cs="Tahoma"/>
          <w:b/>
          <w:sz w:val="20"/>
          <w:szCs w:val="20"/>
          <w:highlight w:val="lightGray"/>
        </w:rPr>
      </w:pPr>
      <w:r>
        <w:rPr>
          <w:rFonts w:ascii="Tahoma" w:hAnsi="Tahoma" w:cs="Tahoma"/>
          <w:b/>
          <w:sz w:val="20"/>
          <w:szCs w:val="20"/>
          <w:highlight w:val="lightGray"/>
        </w:rPr>
        <w:t>XVIII.</w:t>
      </w:r>
      <w:r>
        <w:rPr>
          <w:rFonts w:ascii="Tahoma" w:hAnsi="Tahoma" w:cs="Tahoma"/>
          <w:b/>
          <w:sz w:val="20"/>
          <w:szCs w:val="20"/>
          <w:highlight w:val="lightGray"/>
        </w:rPr>
        <w:tab/>
      </w:r>
      <w:r w:rsidRPr="004A6CEA">
        <w:rPr>
          <w:rFonts w:ascii="Tahoma" w:hAnsi="Tahoma" w:cs="Tahoma"/>
          <w:b/>
          <w:sz w:val="20"/>
          <w:szCs w:val="20"/>
          <w:highlight w:val="lightGray"/>
        </w:rPr>
        <w:t>POUCZENIE O ŚRODKACH OCHRONY PRAWNEJ:</w:t>
      </w:r>
    </w:p>
    <w:p w14:paraId="3F05D990" w14:textId="03FD8AD4" w:rsidR="004A6CEA" w:rsidRPr="00907117" w:rsidRDefault="004A6CEA" w:rsidP="004A6CEA">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 xml:space="preserve">jak dla postępowań </w:t>
      </w:r>
      <w:r w:rsidR="00F00167">
        <w:rPr>
          <w:rFonts w:ascii="Tahoma" w:hAnsi="Tahoma" w:cs="Tahoma"/>
          <w:sz w:val="20"/>
          <w:szCs w:val="20"/>
        </w:rPr>
        <w:t>powyżej</w:t>
      </w:r>
      <w:r w:rsidRPr="00907117">
        <w:rPr>
          <w:rFonts w:ascii="Tahoma" w:hAnsi="Tahoma" w:cs="Tahoma"/>
          <w:sz w:val="20"/>
          <w:szCs w:val="20"/>
        </w:rPr>
        <w:t xml:space="preserve">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5E782C5F" w14:textId="0A687A9C" w:rsidR="004A6CEA" w:rsidRDefault="004A6CEA" w:rsidP="004A6CEA">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65345C8E" w14:textId="115E620C" w:rsidR="004A6CEA" w:rsidRDefault="004A6CEA" w:rsidP="004A6CEA">
      <w:pPr>
        <w:ind w:left="425" w:hanging="425"/>
        <w:jc w:val="both"/>
        <w:rPr>
          <w:rFonts w:ascii="Tahoma" w:hAnsi="Tahoma" w:cs="Tahoma"/>
          <w:sz w:val="20"/>
          <w:szCs w:val="20"/>
        </w:rPr>
      </w:pPr>
    </w:p>
    <w:p w14:paraId="6CE42958" w14:textId="0812FDA6" w:rsidR="00D55644" w:rsidRDefault="00D55644" w:rsidP="004A6CEA">
      <w:pPr>
        <w:ind w:left="425" w:hanging="425"/>
        <w:jc w:val="both"/>
        <w:rPr>
          <w:rFonts w:ascii="Tahoma" w:hAnsi="Tahoma" w:cs="Tahoma"/>
          <w:sz w:val="20"/>
          <w:szCs w:val="20"/>
        </w:rPr>
      </w:pPr>
    </w:p>
    <w:p w14:paraId="5B997357" w14:textId="77777777" w:rsidR="00D55644" w:rsidRDefault="00D55644" w:rsidP="004A6CEA">
      <w:pPr>
        <w:ind w:left="425" w:hanging="425"/>
        <w:jc w:val="both"/>
        <w:rPr>
          <w:rFonts w:ascii="Tahoma" w:hAnsi="Tahoma" w:cs="Tahoma"/>
          <w:sz w:val="20"/>
          <w:szCs w:val="20"/>
        </w:rPr>
      </w:pPr>
    </w:p>
    <w:p w14:paraId="434B2828" w14:textId="2DB2D2ED" w:rsidR="004A6CEA" w:rsidRPr="00907117" w:rsidRDefault="00F00167" w:rsidP="004A6CEA">
      <w:pPr>
        <w:ind w:left="425" w:hanging="709"/>
        <w:jc w:val="both"/>
        <w:rPr>
          <w:rFonts w:ascii="Tahoma" w:hAnsi="Tahoma" w:cs="Tahoma"/>
          <w:b/>
          <w:sz w:val="20"/>
          <w:szCs w:val="20"/>
        </w:rPr>
      </w:pPr>
      <w:r>
        <w:rPr>
          <w:rFonts w:ascii="Tahoma" w:hAnsi="Tahoma" w:cs="Tahoma"/>
          <w:b/>
          <w:sz w:val="20"/>
          <w:szCs w:val="20"/>
          <w:highlight w:val="lightGray"/>
        </w:rPr>
        <w:t>XIX</w:t>
      </w:r>
      <w:r w:rsidR="004A6CEA" w:rsidRPr="00907117">
        <w:rPr>
          <w:rFonts w:ascii="Tahoma" w:hAnsi="Tahoma" w:cs="Tahoma"/>
          <w:b/>
          <w:sz w:val="20"/>
          <w:szCs w:val="20"/>
          <w:highlight w:val="lightGray"/>
        </w:rPr>
        <w:t>.</w:t>
      </w:r>
      <w:r w:rsidR="004A6CEA" w:rsidRPr="00907117">
        <w:rPr>
          <w:rFonts w:ascii="Tahoma" w:hAnsi="Tahoma" w:cs="Tahoma"/>
          <w:b/>
          <w:sz w:val="20"/>
          <w:szCs w:val="20"/>
          <w:highlight w:val="lightGray"/>
        </w:rPr>
        <w:tab/>
      </w:r>
      <w:r w:rsidR="004A6CEA"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7D1591" w14:paraId="64E8125C" w14:textId="77777777" w:rsidTr="00380F14">
        <w:trPr>
          <w:trHeight w:val="647"/>
        </w:trPr>
        <w:tc>
          <w:tcPr>
            <w:tcW w:w="1129" w:type="dxa"/>
            <w:shd w:val="clear" w:color="auto" w:fill="E7E6E6" w:themeFill="background2"/>
            <w:vAlign w:val="center"/>
          </w:tcPr>
          <w:p w14:paraId="355052BC" w14:textId="77777777" w:rsidR="004A6CEA" w:rsidRPr="00111FDB" w:rsidRDefault="004A6CEA" w:rsidP="00380F14">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6582C5B8" w14:textId="77777777" w:rsidR="004A6CEA" w:rsidRPr="00111FDB" w:rsidRDefault="004A6CEA" w:rsidP="00380F14">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4A6CEA" w:rsidRPr="007D1591" w14:paraId="66695FFB" w14:textId="77777777" w:rsidTr="006D5E19">
        <w:trPr>
          <w:trHeight w:val="435"/>
        </w:trPr>
        <w:tc>
          <w:tcPr>
            <w:tcW w:w="1129" w:type="dxa"/>
            <w:vAlign w:val="center"/>
          </w:tcPr>
          <w:p w14:paraId="3615508E" w14:textId="77777777" w:rsidR="004A6CEA" w:rsidRPr="00111FDB" w:rsidRDefault="004A6CEA" w:rsidP="00380F14">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6AC01819" w14:textId="2498227F" w:rsidR="004A6CEA" w:rsidRPr="00111FDB" w:rsidRDefault="00FA09A9" w:rsidP="00F00167">
            <w:pPr>
              <w:spacing w:after="40"/>
              <w:rPr>
                <w:rFonts w:ascii="Tahoma" w:hAnsi="Tahoma" w:cs="Tahoma"/>
                <w:sz w:val="18"/>
                <w:szCs w:val="18"/>
              </w:rPr>
            </w:pPr>
            <w:r>
              <w:rPr>
                <w:rFonts w:ascii="Tahoma" w:hAnsi="Tahoma" w:cs="Tahoma"/>
                <w:sz w:val="18"/>
                <w:szCs w:val="18"/>
              </w:rPr>
              <w:t>O</w:t>
            </w:r>
            <w:r w:rsidR="00F00167">
              <w:rPr>
                <w:rFonts w:ascii="Tahoma" w:hAnsi="Tahoma" w:cs="Tahoma"/>
                <w:sz w:val="18"/>
                <w:szCs w:val="18"/>
              </w:rPr>
              <w:t>pis przedmiotu zamówienia</w:t>
            </w:r>
          </w:p>
        </w:tc>
      </w:tr>
      <w:tr w:rsidR="004A6CEA" w:rsidRPr="007D1591" w14:paraId="76E3291D" w14:textId="77777777" w:rsidTr="00380F14">
        <w:trPr>
          <w:trHeight w:val="419"/>
        </w:trPr>
        <w:tc>
          <w:tcPr>
            <w:tcW w:w="1129" w:type="dxa"/>
            <w:vAlign w:val="center"/>
          </w:tcPr>
          <w:p w14:paraId="73940569" w14:textId="7B8262C0"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10A07632" w14:textId="71261AF8" w:rsidR="004A6CEA" w:rsidRPr="00111FDB" w:rsidRDefault="006D5E19" w:rsidP="00380F14">
            <w:pPr>
              <w:spacing w:after="40"/>
              <w:rPr>
                <w:rFonts w:ascii="Tahoma" w:hAnsi="Tahoma" w:cs="Tahoma"/>
                <w:sz w:val="18"/>
                <w:szCs w:val="18"/>
              </w:rPr>
            </w:pPr>
            <w:r w:rsidRPr="00111FDB">
              <w:rPr>
                <w:rFonts w:ascii="Tahoma" w:hAnsi="Tahoma" w:cs="Tahoma"/>
                <w:sz w:val="18"/>
                <w:szCs w:val="18"/>
              </w:rPr>
              <w:t>Formularz ofertowy</w:t>
            </w:r>
          </w:p>
        </w:tc>
      </w:tr>
      <w:tr w:rsidR="004A6CEA" w:rsidRPr="007D1591" w14:paraId="0260EE7D" w14:textId="77777777" w:rsidTr="00380F14">
        <w:trPr>
          <w:trHeight w:val="422"/>
        </w:trPr>
        <w:tc>
          <w:tcPr>
            <w:tcW w:w="1129" w:type="dxa"/>
            <w:vAlign w:val="center"/>
          </w:tcPr>
          <w:p w14:paraId="03AD2C48" w14:textId="494B882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25888B9E" w14:textId="16D525E6" w:rsidR="004A6CEA" w:rsidRPr="00111FDB" w:rsidRDefault="006D5E19" w:rsidP="00380F14">
            <w:pPr>
              <w:spacing w:after="40"/>
              <w:rPr>
                <w:rFonts w:ascii="Tahoma" w:hAnsi="Tahoma" w:cs="Tahoma"/>
                <w:sz w:val="18"/>
                <w:szCs w:val="18"/>
              </w:rPr>
            </w:pPr>
            <w:r>
              <w:rPr>
                <w:rFonts w:ascii="Tahoma" w:hAnsi="Tahoma" w:cs="Tahoma"/>
                <w:sz w:val="18"/>
                <w:szCs w:val="18"/>
              </w:rPr>
              <w:t>Oświadczenie – formularz JEDZ</w:t>
            </w:r>
          </w:p>
        </w:tc>
      </w:tr>
      <w:tr w:rsidR="004A6CEA" w:rsidRPr="007D1591" w14:paraId="19B9C985" w14:textId="77777777" w:rsidTr="00380F14">
        <w:trPr>
          <w:trHeight w:val="404"/>
        </w:trPr>
        <w:tc>
          <w:tcPr>
            <w:tcW w:w="1129" w:type="dxa"/>
            <w:vAlign w:val="center"/>
          </w:tcPr>
          <w:p w14:paraId="5BA9ECD4" w14:textId="0CA4F685"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20EF5C6F" w14:textId="2F8CA356" w:rsidR="004A6CEA" w:rsidRPr="00111FDB" w:rsidRDefault="006D5E19" w:rsidP="00380F1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4A6CEA" w:rsidRPr="007D1591" w14:paraId="21E1717E" w14:textId="77777777" w:rsidTr="00380F14">
        <w:trPr>
          <w:trHeight w:val="421"/>
        </w:trPr>
        <w:tc>
          <w:tcPr>
            <w:tcW w:w="1129" w:type="dxa"/>
            <w:vAlign w:val="center"/>
          </w:tcPr>
          <w:p w14:paraId="0774B9D4" w14:textId="0F22FF84"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vAlign w:val="center"/>
          </w:tcPr>
          <w:p w14:paraId="2409AA92" w14:textId="4CB1277F" w:rsidR="004A6CEA" w:rsidRPr="00111FDB" w:rsidRDefault="004A6CEA" w:rsidP="006D5E19">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w:t>
            </w:r>
          </w:p>
        </w:tc>
      </w:tr>
    </w:tbl>
    <w:p w14:paraId="11A4E318"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7A173C92"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2FFC584D" w14:textId="35CD3F4B" w:rsidR="004A6CEA" w:rsidRPr="007D1591" w:rsidRDefault="004A6CEA" w:rsidP="004A6CEA">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sidR="006D5E19">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7ED45FB4" w14:textId="2B4F5428" w:rsidR="004A6CEA" w:rsidRDefault="004A6CEA" w:rsidP="004A6CEA">
      <w:pPr>
        <w:spacing w:after="0" w:line="240" w:lineRule="auto"/>
        <w:rPr>
          <w:rFonts w:ascii="Tahoma" w:eastAsia="Times New Roman" w:hAnsi="Tahoma" w:cs="Tahoma"/>
          <w:i/>
          <w:sz w:val="20"/>
          <w:szCs w:val="20"/>
          <w:lang w:eastAsia="pl-PL"/>
        </w:rPr>
      </w:pPr>
    </w:p>
    <w:p w14:paraId="34688583" w14:textId="77777777" w:rsidR="004A6CEA" w:rsidRDefault="004A6CEA" w:rsidP="004A6CEA">
      <w:pPr>
        <w:spacing w:after="0" w:line="240" w:lineRule="auto"/>
        <w:rPr>
          <w:rFonts w:ascii="Tahoma" w:eastAsia="Times New Roman" w:hAnsi="Tahoma" w:cs="Tahoma"/>
          <w:i/>
          <w:sz w:val="20"/>
          <w:szCs w:val="20"/>
          <w:lang w:eastAsia="pl-PL"/>
        </w:rPr>
      </w:pPr>
    </w:p>
    <w:p w14:paraId="500390F2" w14:textId="44271B4E" w:rsidR="004A6CEA" w:rsidRDefault="004A6CEA" w:rsidP="006D5E19">
      <w:pPr>
        <w:spacing w:after="0" w:line="240" w:lineRule="auto"/>
        <w:ind w:left="1701"/>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t xml:space="preserve">   </w:t>
      </w:r>
      <w:r>
        <w:rPr>
          <w:rFonts w:ascii="Tahoma" w:eastAsia="Times New Roman" w:hAnsi="Tahoma" w:cs="Tahoma"/>
          <w:i/>
          <w:sz w:val="20"/>
          <w:szCs w:val="20"/>
          <w:lang w:eastAsia="pl-PL"/>
        </w:rPr>
        <w:t>Ewa Smęt</w:t>
      </w:r>
    </w:p>
    <w:p w14:paraId="1656D234"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E390707"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3B6BE33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C4A41A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62918DE3"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7E064AE6"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54597C96"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03FED103"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15179169"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79E8DDA4" w14:textId="58520D5F" w:rsidR="00AA2372" w:rsidRPr="007D1591" w:rsidRDefault="00AA2372" w:rsidP="00AA2372">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7D1591">
        <w:rPr>
          <w:rFonts w:ascii="Tahoma" w:eastAsia="Times New Roman" w:hAnsi="Tahoma" w:cs="Tahoma"/>
          <w:b/>
          <w:sz w:val="20"/>
          <w:szCs w:val="20"/>
          <w:lang w:eastAsia="pl-PL"/>
        </w:rPr>
        <w:t xml:space="preserve"> do SIWZ</w:t>
      </w:r>
    </w:p>
    <w:p w14:paraId="758BC600" w14:textId="77777777" w:rsidR="00AA2372" w:rsidRDefault="00AA2372" w:rsidP="00AA2372">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072E5C" w14:paraId="42E6D7A0" w14:textId="77777777" w:rsidTr="00380F14">
        <w:trPr>
          <w:trHeight w:val="480"/>
        </w:trPr>
        <w:tc>
          <w:tcPr>
            <w:tcW w:w="9214" w:type="dxa"/>
            <w:gridSpan w:val="2"/>
            <w:tcBorders>
              <w:top w:val="single" w:sz="4" w:space="0" w:color="auto"/>
            </w:tcBorders>
            <w:shd w:val="clear" w:color="auto" w:fill="D9D9D9"/>
            <w:vAlign w:val="center"/>
          </w:tcPr>
          <w:p w14:paraId="1041AF18" w14:textId="1EA1CD07" w:rsidR="00AA2372" w:rsidRPr="00072E5C" w:rsidRDefault="00AA2372" w:rsidP="00AA2372">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AA2372" w:rsidRPr="00072E5C" w14:paraId="58D05688" w14:textId="77777777" w:rsidTr="00AA2372">
        <w:trPr>
          <w:trHeight w:val="3872"/>
        </w:trPr>
        <w:tc>
          <w:tcPr>
            <w:tcW w:w="9214" w:type="dxa"/>
            <w:gridSpan w:val="2"/>
            <w:shd w:val="clear" w:color="auto" w:fill="auto"/>
            <w:vAlign w:val="center"/>
          </w:tcPr>
          <w:p w14:paraId="4E67EE2D" w14:textId="77777777" w:rsidR="00AA2372" w:rsidRPr="00072E5C" w:rsidRDefault="00AA2372" w:rsidP="00380F14">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429031A" w14:textId="77777777" w:rsidR="00AA2372" w:rsidRDefault="00AA2372" w:rsidP="00380F14">
            <w:pPr>
              <w:spacing w:after="40" w:line="240" w:lineRule="auto"/>
              <w:ind w:left="4692" w:firstLine="20"/>
              <w:rPr>
                <w:rFonts w:ascii="Tahoma" w:eastAsia="Times New Roman" w:hAnsi="Tahoma" w:cs="Tahoma"/>
                <w:b/>
                <w:sz w:val="20"/>
                <w:szCs w:val="20"/>
                <w:lang w:eastAsia="pl-PL"/>
              </w:rPr>
            </w:pPr>
          </w:p>
          <w:p w14:paraId="3468AC40" w14:textId="77777777" w:rsidR="00AA2372" w:rsidRPr="00072E5C" w:rsidRDefault="00AA2372" w:rsidP="00380F14">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2EA4E8BF"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0781A488"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1391B147" w14:textId="77777777" w:rsidR="00AA2372" w:rsidRPr="00072E5C" w:rsidRDefault="00AA2372" w:rsidP="00380F14">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574AA94A" w14:textId="77777777" w:rsidR="00AA2372"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64D5412"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p>
          <w:p w14:paraId="3F9F2EB9" w14:textId="4204302A" w:rsidR="00AA2372" w:rsidRPr="00072E5C" w:rsidRDefault="00AA2372" w:rsidP="00471B5E">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00380338" w:rsidRPr="00380338">
              <w:rPr>
                <w:rFonts w:ascii="Tahoma" w:eastAsia="Times New Roman" w:hAnsi="Tahoma" w:cs="Tahoma"/>
                <w:b/>
                <w:color w:val="000000"/>
                <w:sz w:val="20"/>
                <w:szCs w:val="20"/>
                <w:lang w:eastAsia="pl-PL"/>
              </w:rPr>
              <w:t>organizację i przeprowadzenie wyjazdu studyjnego do Norwegii dla pracowników Urzędu do Spraw Cudzoziemców</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471B5E">
              <w:rPr>
                <w:rFonts w:ascii="Tahoma" w:eastAsia="Times New Roman" w:hAnsi="Tahoma" w:cs="Tahoma"/>
                <w:b/>
                <w:color w:val="000000"/>
                <w:sz w:val="20"/>
                <w:szCs w:val="20"/>
                <w:lang w:eastAsia="pl-PL"/>
              </w:rPr>
              <w:t>18</w:t>
            </w:r>
            <w:r w:rsidRPr="00AA2372">
              <w:rPr>
                <w:rFonts w:ascii="Tahoma" w:eastAsia="Times New Roman" w:hAnsi="Tahoma" w:cs="Tahoma"/>
                <w:b/>
                <w:color w:val="000000"/>
                <w:sz w:val="20"/>
                <w:szCs w:val="20"/>
                <w:lang w:eastAsia="pl-PL"/>
              </w:rPr>
              <w:t>/</w:t>
            </w:r>
            <w:r w:rsidR="00B34EF5">
              <w:rPr>
                <w:rFonts w:ascii="Tahoma" w:eastAsia="Times New Roman" w:hAnsi="Tahoma" w:cs="Tahoma"/>
                <w:b/>
                <w:color w:val="000000"/>
                <w:sz w:val="20"/>
                <w:szCs w:val="20"/>
                <w:lang w:eastAsia="pl-PL"/>
              </w:rPr>
              <w:t>WYJAZD STUDYJNY - NORWEGIA</w:t>
            </w:r>
            <w:r w:rsidRPr="00AA2372">
              <w:rPr>
                <w:rFonts w:ascii="Tahoma" w:eastAsia="Times New Roman" w:hAnsi="Tahoma" w:cs="Tahoma"/>
                <w:b/>
                <w:color w:val="000000"/>
                <w:sz w:val="20"/>
                <w:szCs w:val="20"/>
                <w:lang w:eastAsia="pl-PL"/>
              </w:rPr>
              <w:t>/PN/17</w:t>
            </w:r>
          </w:p>
        </w:tc>
      </w:tr>
      <w:tr w:rsidR="00AA2372" w:rsidRPr="00072E5C" w14:paraId="1DD98E69" w14:textId="77777777" w:rsidTr="00380F14">
        <w:trPr>
          <w:trHeight w:val="1502"/>
        </w:trPr>
        <w:tc>
          <w:tcPr>
            <w:tcW w:w="9214" w:type="dxa"/>
            <w:gridSpan w:val="2"/>
          </w:tcPr>
          <w:p w14:paraId="4B948BC1" w14:textId="77777777" w:rsidR="00AA2372" w:rsidRPr="0013159B" w:rsidRDefault="00AA2372" w:rsidP="00B21ABF">
            <w:pPr>
              <w:numPr>
                <w:ilvl w:val="0"/>
                <w:numId w:val="3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1CC2379E" w14:textId="77777777" w:rsidR="00AA2372" w:rsidRPr="0013159B" w:rsidRDefault="00AA2372" w:rsidP="00B21ABF">
            <w:pPr>
              <w:numPr>
                <w:ilvl w:val="0"/>
                <w:numId w:val="34"/>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13159B" w14:paraId="21570639" w14:textId="77777777" w:rsidTr="00380F14">
              <w:tc>
                <w:tcPr>
                  <w:tcW w:w="483" w:type="dxa"/>
                </w:tcPr>
                <w:p w14:paraId="61DC6D55"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3260" w:type="dxa"/>
                </w:tcPr>
                <w:p w14:paraId="605B33EA"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25E37046"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AA2372" w:rsidRPr="0013159B" w14:paraId="02A239DF" w14:textId="77777777" w:rsidTr="00380F14">
              <w:trPr>
                <w:trHeight w:val="562"/>
              </w:trPr>
              <w:tc>
                <w:tcPr>
                  <w:tcW w:w="483" w:type="dxa"/>
                </w:tcPr>
                <w:p w14:paraId="2296758D"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1286896"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0640E51D"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650F60D" w14:textId="77777777" w:rsidTr="00F36C57">
              <w:trPr>
                <w:trHeight w:val="278"/>
              </w:trPr>
              <w:tc>
                <w:tcPr>
                  <w:tcW w:w="483" w:type="dxa"/>
                </w:tcPr>
                <w:p w14:paraId="2492BEB1" w14:textId="368700A5" w:rsidR="00AA2372" w:rsidRPr="0013159B" w:rsidRDefault="00F36C57" w:rsidP="00380F14">
                  <w:pPr>
                    <w:tabs>
                      <w:tab w:val="left" w:pos="360"/>
                    </w:tabs>
                    <w:rPr>
                      <w:rFonts w:ascii="Tahoma" w:eastAsia="Times New Roman" w:hAnsi="Tahoma" w:cs="Tahoma"/>
                      <w:b/>
                      <w:sz w:val="20"/>
                      <w:szCs w:val="20"/>
                      <w:lang w:val="cs-CZ" w:eastAsia="pl-PL"/>
                    </w:rPr>
                  </w:pPr>
                  <w:r>
                    <w:rPr>
                      <w:rFonts w:ascii="Tahoma" w:eastAsia="Times New Roman" w:hAnsi="Tahoma" w:cs="Tahoma"/>
                      <w:b/>
                      <w:sz w:val="20"/>
                      <w:szCs w:val="20"/>
                      <w:lang w:val="cs-CZ" w:eastAsia="pl-PL"/>
                    </w:rPr>
                    <w:t>....</w:t>
                  </w:r>
                </w:p>
              </w:tc>
              <w:tc>
                <w:tcPr>
                  <w:tcW w:w="3260" w:type="dxa"/>
                </w:tcPr>
                <w:p w14:paraId="2CAA59FB"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1E4ACAC0"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bl>
          <w:p w14:paraId="01A31236" w14:textId="77777777" w:rsidR="00AA2372" w:rsidRPr="0013159B" w:rsidRDefault="00AA2372" w:rsidP="00B21ABF">
            <w:pPr>
              <w:numPr>
                <w:ilvl w:val="0"/>
                <w:numId w:val="34"/>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67FE4834" w14:textId="77777777" w:rsidR="00AA2372" w:rsidRPr="0013159B" w:rsidRDefault="00AA2372" w:rsidP="00F36C57">
            <w:pPr>
              <w:numPr>
                <w:ilvl w:val="0"/>
                <w:numId w:val="34"/>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124E1A3" w14:textId="76446B50" w:rsidR="00AA2372" w:rsidRPr="0013159B" w:rsidRDefault="00AA2372" w:rsidP="00B21ABF">
            <w:pPr>
              <w:numPr>
                <w:ilvl w:val="0"/>
                <w:numId w:val="34"/>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1EF0FAFD" w14:textId="4A5D460A" w:rsidR="00AA2372" w:rsidRPr="00660877" w:rsidRDefault="00AA2372" w:rsidP="00B34EF5">
            <w:pPr>
              <w:spacing w:after="40" w:line="36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AA2372" w:rsidRPr="00072E5C" w14:paraId="026092B1" w14:textId="77777777" w:rsidTr="00F36C57">
        <w:trPr>
          <w:trHeight w:val="70"/>
        </w:trPr>
        <w:tc>
          <w:tcPr>
            <w:tcW w:w="9214" w:type="dxa"/>
            <w:gridSpan w:val="2"/>
            <w:shd w:val="clear" w:color="auto" w:fill="auto"/>
          </w:tcPr>
          <w:p w14:paraId="3E390519" w14:textId="77777777" w:rsidR="00AA2372" w:rsidRPr="0037441F"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3DA9129F" w14:textId="77777777" w:rsidR="00B34EF5" w:rsidRPr="00F36C57" w:rsidRDefault="00AA2372" w:rsidP="00F36C57">
            <w:pPr>
              <w:spacing w:after="120" w:line="240" w:lineRule="auto"/>
              <w:jc w:val="both"/>
              <w:rPr>
                <w:rFonts w:ascii="Tahoma" w:eastAsia="Times New Roman" w:hAnsi="Tahoma" w:cs="Tahoma"/>
                <w:bCs/>
                <w:sz w:val="20"/>
                <w:szCs w:val="20"/>
                <w:lang w:eastAsia="pl-PL"/>
              </w:rPr>
            </w:pPr>
            <w:r w:rsidRPr="00F36C57">
              <w:rPr>
                <w:rFonts w:ascii="Tahoma" w:hAnsi="Tahoma" w:cs="Tahoma"/>
                <w:sz w:val="20"/>
                <w:szCs w:val="20"/>
              </w:rPr>
              <w:t xml:space="preserve">Nawiązując do prowadzonego postępowania w trybie przetargu nieograniczonego </w:t>
            </w:r>
            <w:r w:rsidRPr="00F36C57">
              <w:rPr>
                <w:rFonts w:ascii="Tahoma" w:hAnsi="Tahoma" w:cs="Tahoma"/>
                <w:i/>
                <w:sz w:val="20"/>
                <w:szCs w:val="20"/>
              </w:rPr>
              <w:t xml:space="preserve">na </w:t>
            </w:r>
            <w:r w:rsidR="00B34EF5" w:rsidRPr="00F36C57">
              <w:rPr>
                <w:rFonts w:ascii="Tahoma" w:hAnsi="Tahoma" w:cs="Tahoma"/>
                <w:i/>
                <w:sz w:val="20"/>
                <w:szCs w:val="20"/>
              </w:rPr>
              <w:t>organizację i przeprowadzenie wyjazdu studyjnego do Norwegii dla pracowników Urzędu do Spraw Cudzoziemców</w:t>
            </w:r>
            <w:r w:rsidRPr="00F36C57">
              <w:rPr>
                <w:rFonts w:ascii="Tahoma" w:hAnsi="Tahoma" w:cs="Tahoma"/>
                <w:i/>
                <w:sz w:val="20"/>
                <w:szCs w:val="20"/>
              </w:rPr>
              <w:t xml:space="preserve"> </w:t>
            </w:r>
            <w:r w:rsidRPr="00F36C57">
              <w:rPr>
                <w:rFonts w:ascii="Tahoma" w:hAnsi="Tahoma" w:cs="Tahoma"/>
                <w:sz w:val="20"/>
                <w:szCs w:val="20"/>
              </w:rPr>
              <w:t xml:space="preserve">oferujemy wykonanie zamówienia zgodnie z zakresem określonym w Specyfikacji Istotnych Warunków Zamówienia (SIWZ) wraz z załącznikami </w:t>
            </w:r>
            <w:r w:rsidR="00B34EF5" w:rsidRPr="00F36C57">
              <w:rPr>
                <w:rFonts w:ascii="Tahoma" w:hAnsi="Tahoma" w:cs="Tahoma"/>
                <w:sz w:val="20"/>
                <w:szCs w:val="20"/>
              </w:rPr>
              <w:t>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B34EF5" w:rsidRPr="00874425" w14:paraId="156E8013" w14:textId="77777777" w:rsidTr="008419A0">
              <w:trPr>
                <w:trHeight w:val="726"/>
              </w:trPr>
              <w:tc>
                <w:tcPr>
                  <w:tcW w:w="1980" w:type="dxa"/>
                  <w:shd w:val="clear" w:color="auto" w:fill="F2F2F2" w:themeFill="background1" w:themeFillShade="F2"/>
                  <w:noWrap/>
                  <w:vAlign w:val="center"/>
                  <w:hideMark/>
                </w:tcPr>
                <w:p w14:paraId="7DEA3E74" w14:textId="0E0FBFDC" w:rsidR="00B34EF5" w:rsidRPr="008419A0" w:rsidRDefault="008419A0" w:rsidP="00B34EF5">
                  <w:pPr>
                    <w:suppressAutoHyphens/>
                    <w:autoSpaceDN w:val="0"/>
                    <w:jc w:val="center"/>
                    <w:textAlignment w:val="baseline"/>
                    <w:rPr>
                      <w:rFonts w:ascii="Tahoma" w:hAnsi="Tahoma" w:cs="Tahoma"/>
                      <w:sz w:val="24"/>
                      <w:szCs w:val="24"/>
                    </w:rPr>
                  </w:pPr>
                  <w:r w:rsidRPr="008419A0">
                    <w:rPr>
                      <w:rFonts w:ascii="Tahoma" w:hAnsi="Tahoma" w:cs="Tahoma"/>
                      <w:sz w:val="24"/>
                      <w:szCs w:val="24"/>
                    </w:rPr>
                    <w:t>X</w:t>
                  </w:r>
                </w:p>
              </w:tc>
              <w:tc>
                <w:tcPr>
                  <w:tcW w:w="1901" w:type="dxa"/>
                  <w:shd w:val="clear" w:color="auto" w:fill="F2F2F2" w:themeFill="background1" w:themeFillShade="F2"/>
                  <w:vAlign w:val="center"/>
                </w:tcPr>
                <w:p w14:paraId="06B0C619" w14:textId="78FFE044" w:rsidR="00B34EF5" w:rsidRPr="006C5D28" w:rsidRDefault="00B34EF5" w:rsidP="006C5D28">
                  <w:pPr>
                    <w:suppressAutoHyphens/>
                    <w:autoSpaceDN w:val="0"/>
                    <w:jc w:val="center"/>
                    <w:textAlignment w:val="baseline"/>
                    <w:rPr>
                      <w:rFonts w:ascii="Tahoma" w:hAnsi="Tahoma" w:cs="Tahoma"/>
                      <w:sz w:val="18"/>
                      <w:szCs w:val="18"/>
                    </w:rPr>
                  </w:pPr>
                  <w:r w:rsidRPr="006C5D28">
                    <w:rPr>
                      <w:rFonts w:ascii="Tahoma" w:hAnsi="Tahoma" w:cs="Tahoma"/>
                      <w:sz w:val="18"/>
                      <w:szCs w:val="18"/>
                    </w:rPr>
                    <w:t xml:space="preserve">Cena </w:t>
                  </w:r>
                  <w:r w:rsidR="006C5D28" w:rsidRPr="006C5D28">
                    <w:rPr>
                      <w:rFonts w:ascii="Tahoma" w:hAnsi="Tahoma" w:cs="Tahoma"/>
                      <w:sz w:val="18"/>
                      <w:szCs w:val="18"/>
                    </w:rPr>
                    <w:t xml:space="preserve">jednostkowa </w:t>
                  </w:r>
                  <w:r w:rsidRPr="006C5D28">
                    <w:rPr>
                      <w:rFonts w:ascii="Tahoma" w:hAnsi="Tahoma" w:cs="Tahoma"/>
                      <w:sz w:val="18"/>
                      <w:szCs w:val="18"/>
                    </w:rPr>
                    <w:t>za</w:t>
                  </w:r>
                  <w:r w:rsidR="006C5D28" w:rsidRPr="006C5D28">
                    <w:rPr>
                      <w:rFonts w:ascii="Tahoma" w:hAnsi="Tahoma" w:cs="Tahoma"/>
                      <w:sz w:val="18"/>
                      <w:szCs w:val="18"/>
                    </w:rPr>
                    <w:br/>
                    <w:t xml:space="preserve">1 </w:t>
                  </w:r>
                  <w:r w:rsidRPr="006C5D28">
                    <w:rPr>
                      <w:rFonts w:ascii="Tahoma" w:hAnsi="Tahoma" w:cs="Tahoma"/>
                      <w:sz w:val="18"/>
                      <w:szCs w:val="18"/>
                    </w:rPr>
                    <w:t>osobodzień brutto PLN</w:t>
                  </w:r>
                </w:p>
              </w:tc>
              <w:tc>
                <w:tcPr>
                  <w:tcW w:w="1276" w:type="dxa"/>
                  <w:shd w:val="clear" w:color="auto" w:fill="F2F2F2" w:themeFill="background1" w:themeFillShade="F2"/>
                  <w:noWrap/>
                  <w:vAlign w:val="center"/>
                  <w:hideMark/>
                </w:tcPr>
                <w:p w14:paraId="46AC66C7" w14:textId="5234420C"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dni</w:t>
                  </w:r>
                  <w:r w:rsidR="006C5D28" w:rsidRPr="006C5D28">
                    <w:rPr>
                      <w:rFonts w:ascii="Tahoma" w:hAnsi="Tahoma" w:cs="Tahoma"/>
                      <w:sz w:val="18"/>
                      <w:szCs w:val="18"/>
                    </w:rPr>
                    <w:t xml:space="preserve"> wyjazdu studyjnego</w:t>
                  </w:r>
                </w:p>
              </w:tc>
              <w:tc>
                <w:tcPr>
                  <w:tcW w:w="1984" w:type="dxa"/>
                  <w:shd w:val="clear" w:color="auto" w:fill="F2F2F2" w:themeFill="background1" w:themeFillShade="F2"/>
                  <w:noWrap/>
                  <w:vAlign w:val="center"/>
                  <w:hideMark/>
                </w:tcPr>
                <w:p w14:paraId="5EEFB4E3" w14:textId="5D6F15B4"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uczestników wyjazdu studyjnego</w:t>
                  </w:r>
                </w:p>
              </w:tc>
              <w:tc>
                <w:tcPr>
                  <w:tcW w:w="1701" w:type="dxa"/>
                  <w:shd w:val="clear" w:color="auto" w:fill="F2F2F2" w:themeFill="background1" w:themeFillShade="F2"/>
                  <w:vAlign w:val="center"/>
                </w:tcPr>
                <w:p w14:paraId="3E95D739" w14:textId="62BB7807" w:rsidR="00B34EF5" w:rsidRPr="006C5D28" w:rsidRDefault="006C5D28"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Łączna cena oferty</w:t>
                  </w:r>
                  <w:r w:rsidR="00B34EF5" w:rsidRPr="006C5D28">
                    <w:rPr>
                      <w:rFonts w:ascii="Tahoma" w:hAnsi="Tahoma" w:cs="Tahoma"/>
                      <w:sz w:val="18"/>
                      <w:szCs w:val="18"/>
                    </w:rPr>
                    <w:t xml:space="preserve"> brutto</w:t>
                  </w:r>
                  <w:r w:rsidR="00F36C57">
                    <w:rPr>
                      <w:rFonts w:ascii="Tahoma" w:hAnsi="Tahoma" w:cs="Tahoma"/>
                      <w:sz w:val="18"/>
                      <w:szCs w:val="18"/>
                    </w:rPr>
                    <w:t>*</w:t>
                  </w:r>
                  <w:r w:rsidR="00B34EF5" w:rsidRPr="006C5D28">
                    <w:rPr>
                      <w:rFonts w:ascii="Tahoma" w:hAnsi="Tahoma" w:cs="Tahoma"/>
                      <w:sz w:val="18"/>
                      <w:szCs w:val="18"/>
                    </w:rPr>
                    <w:t xml:space="preserve"> PLN</w:t>
                  </w:r>
                </w:p>
              </w:tc>
            </w:tr>
            <w:tr w:rsidR="008419A0" w:rsidRPr="00874425" w14:paraId="3E2A91DF" w14:textId="77777777" w:rsidTr="008419A0">
              <w:trPr>
                <w:trHeight w:val="256"/>
              </w:trPr>
              <w:tc>
                <w:tcPr>
                  <w:tcW w:w="1980" w:type="dxa"/>
                  <w:shd w:val="clear" w:color="auto" w:fill="F2F2F2" w:themeFill="background1" w:themeFillShade="F2"/>
                  <w:noWrap/>
                  <w:vAlign w:val="center"/>
                </w:tcPr>
                <w:p w14:paraId="7C0C9E72" w14:textId="0075C81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a</w:t>
                  </w:r>
                </w:p>
              </w:tc>
              <w:tc>
                <w:tcPr>
                  <w:tcW w:w="1901" w:type="dxa"/>
                  <w:shd w:val="clear" w:color="auto" w:fill="F2F2F2" w:themeFill="background1" w:themeFillShade="F2"/>
                  <w:vAlign w:val="center"/>
                </w:tcPr>
                <w:p w14:paraId="0B27649E" w14:textId="418A5C6C" w:rsidR="008419A0" w:rsidRPr="008419A0" w:rsidRDefault="008419A0" w:rsidP="006C5D28">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b</w:t>
                  </w:r>
                </w:p>
              </w:tc>
              <w:tc>
                <w:tcPr>
                  <w:tcW w:w="1276" w:type="dxa"/>
                  <w:shd w:val="clear" w:color="auto" w:fill="F2F2F2" w:themeFill="background1" w:themeFillShade="F2"/>
                  <w:noWrap/>
                  <w:vAlign w:val="center"/>
                </w:tcPr>
                <w:p w14:paraId="014BB5C7" w14:textId="42577A9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c</w:t>
                  </w:r>
                </w:p>
              </w:tc>
              <w:tc>
                <w:tcPr>
                  <w:tcW w:w="1984" w:type="dxa"/>
                  <w:shd w:val="clear" w:color="auto" w:fill="F2F2F2" w:themeFill="background1" w:themeFillShade="F2"/>
                  <w:noWrap/>
                  <w:vAlign w:val="center"/>
                </w:tcPr>
                <w:p w14:paraId="5089457F" w14:textId="047EEAA0"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d</w:t>
                  </w:r>
                </w:p>
              </w:tc>
              <w:tc>
                <w:tcPr>
                  <w:tcW w:w="1701" w:type="dxa"/>
                  <w:shd w:val="clear" w:color="auto" w:fill="F2F2F2" w:themeFill="background1" w:themeFillShade="F2"/>
                  <w:vAlign w:val="center"/>
                </w:tcPr>
                <w:p w14:paraId="3D3BE770" w14:textId="3B3E851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e</w:t>
                  </w:r>
                </w:p>
              </w:tc>
            </w:tr>
            <w:tr w:rsidR="00B34EF5" w:rsidRPr="00874425" w14:paraId="1A5D640F" w14:textId="77777777" w:rsidTr="008419A0">
              <w:trPr>
                <w:trHeight w:val="1278"/>
              </w:trPr>
              <w:tc>
                <w:tcPr>
                  <w:tcW w:w="1980" w:type="dxa"/>
                  <w:shd w:val="clear" w:color="auto" w:fill="F2F2F2" w:themeFill="background1" w:themeFillShade="F2"/>
                  <w:noWrap/>
                  <w:vAlign w:val="center"/>
                  <w:hideMark/>
                </w:tcPr>
                <w:p w14:paraId="4B340EA0" w14:textId="6ED21CE6" w:rsidR="00B34EF5" w:rsidRPr="006C5D28" w:rsidRDefault="00B34EF5" w:rsidP="00B34EF5">
                  <w:pPr>
                    <w:suppressAutoHyphens/>
                    <w:autoSpaceDN w:val="0"/>
                    <w:textAlignment w:val="baseline"/>
                    <w:rPr>
                      <w:rFonts w:ascii="Tahoma" w:hAnsi="Tahoma" w:cs="Tahoma"/>
                      <w:sz w:val="18"/>
                      <w:szCs w:val="18"/>
                    </w:rPr>
                  </w:pPr>
                  <w:r w:rsidRPr="006C5D28">
                    <w:rPr>
                      <w:rFonts w:ascii="Tahoma" w:hAnsi="Tahoma" w:cs="Tahoma"/>
                      <w:sz w:val="18"/>
                      <w:szCs w:val="18"/>
                    </w:rPr>
                    <w:t>Organizacja i przeprowadzenie wyjazdu studyjnego</w:t>
                  </w:r>
                </w:p>
              </w:tc>
              <w:tc>
                <w:tcPr>
                  <w:tcW w:w="1901" w:type="dxa"/>
                  <w:vAlign w:val="center"/>
                </w:tcPr>
                <w:p w14:paraId="5C754AC1" w14:textId="4127F111" w:rsidR="00B34EF5" w:rsidRPr="006C5D28" w:rsidRDefault="006C5D28" w:rsidP="00B34EF5">
                  <w:pPr>
                    <w:suppressAutoHyphens/>
                    <w:autoSpaceDN w:val="0"/>
                    <w:jc w:val="center"/>
                    <w:textAlignment w:val="baseline"/>
                    <w:rPr>
                      <w:rFonts w:ascii="Tahoma" w:hAnsi="Tahoma" w:cs="Tahoma"/>
                      <w:sz w:val="18"/>
                      <w:szCs w:val="18"/>
                    </w:rPr>
                  </w:pPr>
                  <w:r>
                    <w:rPr>
                      <w:rFonts w:ascii="Tahoma" w:hAnsi="Tahoma" w:cs="Tahoma"/>
                      <w:sz w:val="18"/>
                      <w:szCs w:val="18"/>
                    </w:rPr>
                    <w:t>………………..</w:t>
                  </w:r>
                </w:p>
              </w:tc>
              <w:tc>
                <w:tcPr>
                  <w:tcW w:w="1276" w:type="dxa"/>
                  <w:noWrap/>
                  <w:vAlign w:val="center"/>
                  <w:hideMark/>
                </w:tcPr>
                <w:p w14:paraId="1AC1A795" w14:textId="6FFBBA89"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4</w:t>
                  </w:r>
                </w:p>
              </w:tc>
              <w:tc>
                <w:tcPr>
                  <w:tcW w:w="1984" w:type="dxa"/>
                  <w:noWrap/>
                  <w:vAlign w:val="center"/>
                  <w:hideMark/>
                </w:tcPr>
                <w:p w14:paraId="1246ADF6" w14:textId="09A09188"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4</w:t>
                  </w:r>
                </w:p>
              </w:tc>
              <w:tc>
                <w:tcPr>
                  <w:tcW w:w="1701" w:type="dxa"/>
                  <w:vAlign w:val="center"/>
                </w:tcPr>
                <w:p w14:paraId="4FEBB174" w14:textId="77777777" w:rsidR="00B34EF5" w:rsidRDefault="006C5D28" w:rsidP="008419A0">
                  <w:pPr>
                    <w:suppressAutoHyphens/>
                    <w:autoSpaceDN w:val="0"/>
                    <w:spacing w:after="120"/>
                    <w:jc w:val="center"/>
                    <w:textAlignment w:val="baseline"/>
                    <w:rPr>
                      <w:rFonts w:ascii="Tahoma" w:hAnsi="Tahoma" w:cs="Tahoma"/>
                      <w:sz w:val="18"/>
                      <w:szCs w:val="18"/>
                    </w:rPr>
                  </w:pPr>
                  <w:r>
                    <w:rPr>
                      <w:rFonts w:ascii="Tahoma" w:hAnsi="Tahoma" w:cs="Tahoma"/>
                      <w:sz w:val="18"/>
                      <w:szCs w:val="18"/>
                    </w:rPr>
                    <w:t>………………..</w:t>
                  </w:r>
                </w:p>
                <w:p w14:paraId="74CA9259" w14:textId="47ADFF67" w:rsidR="008419A0" w:rsidRPr="008419A0" w:rsidRDefault="008419A0" w:rsidP="00B34EF5">
                  <w:pPr>
                    <w:suppressAutoHyphens/>
                    <w:autoSpaceDN w:val="0"/>
                    <w:jc w:val="center"/>
                    <w:textAlignment w:val="baseline"/>
                    <w:rPr>
                      <w:rFonts w:ascii="Tahoma" w:hAnsi="Tahoma" w:cs="Tahoma"/>
                      <w:b/>
                      <w:i/>
                      <w:sz w:val="18"/>
                      <w:szCs w:val="18"/>
                    </w:rPr>
                  </w:pPr>
                  <w:r w:rsidRPr="008419A0">
                    <w:rPr>
                      <w:rFonts w:ascii="Tahoma" w:hAnsi="Tahoma" w:cs="Tahoma"/>
                      <w:b/>
                      <w:i/>
                      <w:sz w:val="18"/>
                      <w:szCs w:val="18"/>
                    </w:rPr>
                    <w:t>(b x c x d)</w:t>
                  </w:r>
                </w:p>
              </w:tc>
            </w:tr>
          </w:tbl>
          <w:p w14:paraId="3911FE96" w14:textId="62166CCE" w:rsidR="00AA2372" w:rsidRPr="00F36C57" w:rsidRDefault="00AA2372" w:rsidP="00F36C57">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w:t>
            </w:r>
            <w:r w:rsidR="00F36C57">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AA2372" w:rsidRPr="00072E5C" w14:paraId="2DA07181" w14:textId="77777777" w:rsidTr="009E21CF">
        <w:trPr>
          <w:trHeight w:val="5119"/>
        </w:trPr>
        <w:tc>
          <w:tcPr>
            <w:tcW w:w="9214" w:type="dxa"/>
            <w:gridSpan w:val="2"/>
            <w:shd w:val="clear" w:color="auto" w:fill="auto"/>
            <w:vAlign w:val="center"/>
          </w:tcPr>
          <w:p w14:paraId="4DE84DBE" w14:textId="77777777" w:rsidR="00AA2372" w:rsidRPr="00072E5C"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63FB49C4" w14:textId="05D82C2F"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sidR="0085167D">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3A49C995"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3BC729C1" w14:textId="518DAAF5" w:rsidR="00AA2372" w:rsidRPr="00072E5C" w:rsidRDefault="0085167D"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00AA2372" w:rsidRPr="00072E5C">
              <w:rPr>
                <w:rFonts w:ascii="Tahoma" w:eastAsia="Times New Roman" w:hAnsi="Tahoma" w:cs="Tahoma"/>
                <w:sz w:val="20"/>
                <w:szCs w:val="20"/>
                <w:lang w:eastAsia="pl-PL"/>
              </w:rPr>
              <w:t>;</w:t>
            </w:r>
          </w:p>
          <w:p w14:paraId="629995AC" w14:textId="65DC99CE"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0085167D">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51F73A23" w14:textId="5DC4FA0E" w:rsidR="00377355" w:rsidRPr="00377355" w:rsidRDefault="00AA2372" w:rsidP="0028126D">
            <w:pPr>
              <w:numPr>
                <w:ilvl w:val="0"/>
                <w:numId w:val="31"/>
              </w:numPr>
              <w:tabs>
                <w:tab w:val="left" w:pos="459"/>
              </w:tabs>
              <w:spacing w:after="80"/>
              <w:ind w:left="459" w:hanging="459"/>
              <w:jc w:val="both"/>
              <w:rPr>
                <w:rFonts w:ascii="Tahoma" w:hAnsi="Tahoma" w:cs="Tahoma"/>
                <w:sz w:val="20"/>
                <w:szCs w:val="20"/>
              </w:rPr>
            </w:pPr>
            <w:r w:rsidRPr="00F05F3C">
              <w:rPr>
                <w:rFonts w:ascii="Tahoma" w:hAnsi="Tahoma" w:cs="Tahoma"/>
                <w:sz w:val="20"/>
                <w:szCs w:val="20"/>
              </w:rPr>
              <w:t>akceptujemy, iż zapłata za zrealizowanie zamówienia nast</w:t>
            </w:r>
            <w:r w:rsidR="00377355">
              <w:rPr>
                <w:rFonts w:ascii="Tahoma" w:hAnsi="Tahoma" w:cs="Tahoma"/>
                <w:sz w:val="20"/>
                <w:szCs w:val="20"/>
              </w:rPr>
              <w:t>ąp</w:t>
            </w:r>
            <w:r w:rsidR="00377355" w:rsidRPr="00377355">
              <w:rPr>
                <w:rFonts w:ascii="Tahoma" w:hAnsi="Tahoma" w:cs="Tahoma"/>
                <w:sz w:val="20"/>
                <w:szCs w:val="20"/>
              </w:rPr>
              <w:t>i w drodze przelewu na rachunek bankowy Wykonawcy wskazany na fakturze VAT w terminie 30 dni od dnia otrzymania przez Urząd do Spraw Cudzoziemców prawidłowo wystawionej faktury VAT i podpisania przez obie st</w:t>
            </w:r>
            <w:r w:rsidR="0028126D">
              <w:rPr>
                <w:rFonts w:ascii="Tahoma" w:hAnsi="Tahoma" w:cs="Tahoma"/>
                <w:sz w:val="20"/>
                <w:szCs w:val="20"/>
              </w:rPr>
              <w:t xml:space="preserve">rony protokołu odbioru </w:t>
            </w:r>
            <w:r w:rsidR="008043C4">
              <w:rPr>
                <w:rFonts w:ascii="Tahoma" w:hAnsi="Tahoma" w:cs="Tahoma"/>
                <w:sz w:val="20"/>
                <w:szCs w:val="20"/>
              </w:rPr>
              <w:t xml:space="preserve">usługi </w:t>
            </w:r>
            <w:r w:rsidR="0028126D">
              <w:rPr>
                <w:rFonts w:ascii="Tahoma" w:hAnsi="Tahoma" w:cs="Tahoma"/>
                <w:sz w:val="20"/>
                <w:szCs w:val="20"/>
              </w:rPr>
              <w:t>bez uwag;</w:t>
            </w:r>
          </w:p>
          <w:p w14:paraId="390FC90B" w14:textId="7D23BCCE" w:rsidR="00AA2372" w:rsidRPr="00192A90" w:rsidRDefault="009E21CF" w:rsidP="00B21ABF">
            <w:pPr>
              <w:numPr>
                <w:ilvl w:val="0"/>
                <w:numId w:val="31"/>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AA2372" w:rsidRPr="00072E5C" w14:paraId="0FFE8980" w14:textId="77777777" w:rsidTr="00377355">
        <w:trPr>
          <w:trHeight w:val="2189"/>
        </w:trPr>
        <w:tc>
          <w:tcPr>
            <w:tcW w:w="9214" w:type="dxa"/>
            <w:gridSpan w:val="2"/>
          </w:tcPr>
          <w:p w14:paraId="7F2F38C7" w14:textId="77777777" w:rsidR="00AA2372" w:rsidRPr="00072E5C" w:rsidRDefault="00AA2372" w:rsidP="00B21ABF">
            <w:pPr>
              <w:numPr>
                <w:ilvl w:val="0"/>
                <w:numId w:val="3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1A21F1B" w14:textId="77777777" w:rsidR="00AA2372" w:rsidRPr="00072E5C" w:rsidRDefault="00AA2372" w:rsidP="00B21ABF">
            <w:pPr>
              <w:numPr>
                <w:ilvl w:val="0"/>
                <w:numId w:val="2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3902F8A" w14:textId="77777777" w:rsidR="00AA2372" w:rsidRPr="00072E5C" w:rsidRDefault="00AA2372" w:rsidP="00B21ABF">
            <w:pPr>
              <w:numPr>
                <w:ilvl w:val="0"/>
                <w:numId w:val="2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5D7CAE14" w14:textId="77777777" w:rsidR="00AA2372" w:rsidRPr="00072E5C" w:rsidRDefault="00AA2372" w:rsidP="00380F14">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32F1327" w14:textId="77777777" w:rsidR="00AA2372" w:rsidRPr="00072E5C" w:rsidRDefault="00AA2372" w:rsidP="00B21ABF">
            <w:pPr>
              <w:numPr>
                <w:ilvl w:val="0"/>
                <w:numId w:val="2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AA2372" w:rsidRPr="00072E5C" w14:paraId="0B09FAAB" w14:textId="77777777" w:rsidTr="00377355">
        <w:trPr>
          <w:trHeight w:val="1824"/>
        </w:trPr>
        <w:tc>
          <w:tcPr>
            <w:tcW w:w="9214" w:type="dxa"/>
            <w:gridSpan w:val="2"/>
          </w:tcPr>
          <w:p w14:paraId="7A40F16E" w14:textId="77777777" w:rsidR="00F94F6B" w:rsidRPr="00EC4B6F" w:rsidRDefault="00F94F6B" w:rsidP="00F94F6B">
            <w:pPr>
              <w:pStyle w:val="Akapitzlist"/>
              <w:numPr>
                <w:ilvl w:val="0"/>
                <w:numId w:val="32"/>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287AF1CA" w14:textId="77777777" w:rsidR="00F94F6B" w:rsidRPr="00EC4B6F" w:rsidRDefault="00F94F6B" w:rsidP="00F94F6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0F9A8A5C"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6A6A4C9C" w14:textId="039E2304" w:rsidR="00AA2372" w:rsidRPr="00377355" w:rsidRDefault="00F94F6B" w:rsidP="00377355">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F94F6B" w:rsidRPr="00072E5C" w14:paraId="72D5E3FF" w14:textId="77777777" w:rsidTr="00A32B77">
        <w:trPr>
          <w:trHeight w:val="2403"/>
        </w:trPr>
        <w:tc>
          <w:tcPr>
            <w:tcW w:w="9214" w:type="dxa"/>
            <w:gridSpan w:val="2"/>
          </w:tcPr>
          <w:p w14:paraId="268BDEBA" w14:textId="77777777" w:rsidR="00F94F6B" w:rsidRPr="00072E5C" w:rsidRDefault="00F94F6B" w:rsidP="00F94F6B">
            <w:pPr>
              <w:numPr>
                <w:ilvl w:val="0"/>
                <w:numId w:val="32"/>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EEC54EB" w14:textId="77777777" w:rsidR="00F94F6B" w:rsidRPr="00072E5C" w:rsidRDefault="00F94F6B" w:rsidP="00F94F6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2B82A2EC" w14:textId="77777777" w:rsidR="00F94F6B" w:rsidRPr="00072E5C" w:rsidRDefault="00F94F6B" w:rsidP="00F94F6B">
            <w:pPr>
              <w:numPr>
                <w:ilvl w:val="0"/>
                <w:numId w:val="3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DB1129F"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D24444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35BAAC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9372011" w14:textId="3EB2CE4F" w:rsidR="00F94F6B" w:rsidRPr="00EC4B6F" w:rsidRDefault="00F94F6B" w:rsidP="00F94F6B">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AA2372" w:rsidRPr="00072E5C" w14:paraId="50766F08" w14:textId="77777777" w:rsidTr="00380F14">
        <w:trPr>
          <w:trHeight w:val="1971"/>
        </w:trPr>
        <w:tc>
          <w:tcPr>
            <w:tcW w:w="4500" w:type="dxa"/>
            <w:vAlign w:val="bottom"/>
          </w:tcPr>
          <w:p w14:paraId="18E222D4" w14:textId="77777777" w:rsidR="00AA2372" w:rsidRPr="00072E5C" w:rsidRDefault="00AA2372" w:rsidP="00380F14">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365ED50A"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6F1FB90C" w14:textId="77777777" w:rsidR="00AA2372" w:rsidRPr="00072E5C" w:rsidRDefault="00AA2372" w:rsidP="00380F14">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F0AE816"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79BCDB8B" w14:textId="77777777" w:rsidR="00A32B77" w:rsidRDefault="00A32B77" w:rsidP="00CD48F1">
      <w:pPr>
        <w:spacing w:before="120" w:after="120" w:line="240" w:lineRule="auto"/>
        <w:jc w:val="right"/>
        <w:rPr>
          <w:rFonts w:ascii="Tahoma" w:eastAsia="Calibri" w:hAnsi="Tahoma" w:cs="Tahoma"/>
          <w:b/>
          <w:sz w:val="20"/>
          <w:szCs w:val="20"/>
          <w:lang w:eastAsia="en-GB"/>
        </w:rPr>
        <w:sectPr w:rsidR="00A32B77" w:rsidSect="004C6821">
          <w:pgSz w:w="11906" w:h="16838"/>
          <w:pgMar w:top="1417" w:right="1417" w:bottom="1417" w:left="1417" w:header="708" w:footer="708" w:gutter="0"/>
          <w:cols w:space="708"/>
          <w:docGrid w:linePitch="360"/>
        </w:sectPr>
      </w:pPr>
    </w:p>
    <w:p w14:paraId="7C80ED9B" w14:textId="6100BCE1" w:rsidR="00A32B77" w:rsidRDefault="00A32B77" w:rsidP="00CD48F1">
      <w:pPr>
        <w:spacing w:before="120" w:after="120" w:line="240" w:lineRule="auto"/>
        <w:jc w:val="right"/>
        <w:rPr>
          <w:rFonts w:ascii="Tahoma" w:eastAsia="Calibri" w:hAnsi="Tahoma" w:cs="Tahoma"/>
          <w:b/>
          <w:sz w:val="20"/>
          <w:szCs w:val="20"/>
          <w:lang w:eastAsia="en-GB"/>
        </w:rPr>
      </w:pPr>
      <w:r>
        <w:rPr>
          <w:rFonts w:ascii="Tahoma" w:eastAsia="Calibri" w:hAnsi="Tahoma" w:cs="Tahoma"/>
          <w:b/>
          <w:sz w:val="20"/>
          <w:szCs w:val="20"/>
          <w:lang w:eastAsia="en-GB"/>
        </w:rPr>
        <w:lastRenderedPageBreak/>
        <w:t>Załącznik nr 1a do formularza ofertowego</w:t>
      </w:r>
    </w:p>
    <w:p w14:paraId="07576B3F" w14:textId="77777777" w:rsidR="00D55644" w:rsidRDefault="00D55644" w:rsidP="00A32B77">
      <w:pPr>
        <w:autoSpaceDE w:val="0"/>
        <w:spacing w:before="120" w:after="120" w:line="240" w:lineRule="auto"/>
        <w:ind w:firstLine="357"/>
        <w:jc w:val="center"/>
        <w:rPr>
          <w:rFonts w:ascii="Tahoma" w:eastAsia="Calibri" w:hAnsi="Tahoma" w:cs="Tahoma"/>
          <w:b/>
          <w:bCs/>
          <w:sz w:val="20"/>
          <w:szCs w:val="20"/>
        </w:rPr>
      </w:pPr>
    </w:p>
    <w:p w14:paraId="25C68763" w14:textId="77777777" w:rsidR="00D55644"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WZÓR WYKAZU OSÓB </w:t>
      </w:r>
    </w:p>
    <w:p w14:paraId="0098733E" w14:textId="4DBB4EB0" w:rsidR="00A32B77"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do kryterium oceny ofert </w:t>
      </w:r>
      <w:r w:rsidR="00135523" w:rsidRPr="00D55644">
        <w:rPr>
          <w:rFonts w:ascii="Tahoma" w:eastAsia="Calibri" w:hAnsi="Tahoma" w:cs="Tahoma"/>
          <w:b/>
          <w:bCs/>
        </w:rPr>
        <w:t>„Doświadczenie osoby odpowiedzialnej za organizację</w:t>
      </w:r>
      <w:r w:rsidR="00BA1AF2" w:rsidRPr="00D55644">
        <w:rPr>
          <w:rFonts w:ascii="Tahoma" w:eastAsia="Calibri" w:hAnsi="Tahoma" w:cs="Tahoma"/>
          <w:b/>
          <w:bCs/>
        </w:rPr>
        <w:t xml:space="preserve"> wizyty studyjnej”</w:t>
      </w:r>
    </w:p>
    <w:p w14:paraId="401055E0" w14:textId="56F6EC63" w:rsidR="00D55644" w:rsidRPr="00D55644" w:rsidRDefault="00D55644" w:rsidP="00A32B77">
      <w:pPr>
        <w:autoSpaceDE w:val="0"/>
        <w:spacing w:before="120" w:after="120" w:line="240" w:lineRule="auto"/>
        <w:ind w:firstLine="357"/>
        <w:jc w:val="both"/>
        <w:rPr>
          <w:rFonts w:ascii="Tahoma" w:eastAsia="Calibri" w:hAnsi="Tahoma" w:cs="Tahoma"/>
          <w:color w:val="000000"/>
          <w:sz w:val="6"/>
          <w:szCs w:val="6"/>
        </w:rPr>
      </w:pPr>
    </w:p>
    <w:p w14:paraId="272C4F8A" w14:textId="56F6EC63" w:rsidR="00D55644" w:rsidRPr="00D55644" w:rsidRDefault="00D55644" w:rsidP="00D55644">
      <w:pPr>
        <w:rPr>
          <w:rFonts w:ascii="Tahoma" w:hAnsi="Tahoma" w:cs="Tahoma"/>
          <w:color w:val="000000"/>
          <w:sz w:val="20"/>
          <w:szCs w:val="20"/>
        </w:rPr>
      </w:pPr>
      <w:r w:rsidRPr="00D55644">
        <w:rPr>
          <w:rFonts w:ascii="Tahoma" w:hAnsi="Tahoma" w:cs="Tahoma"/>
          <w:color w:val="000000"/>
          <w:sz w:val="20"/>
          <w:szCs w:val="20"/>
        </w:rPr>
        <w:t>Nazwa Wykonawcy ...........................................................................................................................</w:t>
      </w:r>
      <w:r>
        <w:rPr>
          <w:rFonts w:ascii="Tahoma" w:hAnsi="Tahoma" w:cs="Tahoma"/>
          <w:color w:val="000000"/>
          <w:sz w:val="20"/>
          <w:szCs w:val="20"/>
        </w:rPr>
        <w:t>.............</w:t>
      </w:r>
      <w:r w:rsidRPr="00D55644">
        <w:rPr>
          <w:rFonts w:ascii="Tahoma" w:hAnsi="Tahoma" w:cs="Tahoma"/>
          <w:color w:val="000000"/>
          <w:sz w:val="20"/>
          <w:szCs w:val="20"/>
        </w:rPr>
        <w:t>.............................................................</w:t>
      </w:r>
    </w:p>
    <w:p w14:paraId="56E69264" w14:textId="3AEE023F" w:rsidR="00D55644" w:rsidRPr="00497B9A" w:rsidRDefault="00D55644" w:rsidP="00D55644">
      <w:pPr>
        <w:rPr>
          <w:rFonts w:ascii="Arial" w:hAnsi="Arial" w:cs="Arial"/>
          <w:color w:val="000000"/>
        </w:rPr>
      </w:pPr>
      <w:r w:rsidRPr="00D55644">
        <w:rPr>
          <w:rFonts w:ascii="Tahoma" w:hAnsi="Tahoma" w:cs="Tahoma"/>
          <w:color w:val="000000"/>
          <w:sz w:val="20"/>
          <w:szCs w:val="20"/>
        </w:rPr>
        <w:t>Adres Wykonawcy .............................................................................................................................................</w:t>
      </w:r>
      <w:r>
        <w:rPr>
          <w:rFonts w:ascii="Tahoma" w:hAnsi="Tahoma" w:cs="Tahoma"/>
          <w:color w:val="000000"/>
          <w:sz w:val="20"/>
          <w:szCs w:val="20"/>
        </w:rPr>
        <w:t>...........</w:t>
      </w:r>
      <w:r w:rsidRPr="00D55644">
        <w:rPr>
          <w:rFonts w:ascii="Tahoma" w:hAnsi="Tahoma" w:cs="Tahoma"/>
          <w:color w:val="000000"/>
          <w:sz w:val="20"/>
          <w:szCs w:val="20"/>
        </w:rPr>
        <w:t>..............................................</w:t>
      </w:r>
    </w:p>
    <w:p w14:paraId="0651CE72" w14:textId="3345A27F" w:rsidR="00A32B77" w:rsidRPr="00D55644" w:rsidRDefault="00A32B77" w:rsidP="00D55644">
      <w:pPr>
        <w:autoSpaceDE w:val="0"/>
        <w:spacing w:before="120" w:after="120" w:line="240" w:lineRule="auto"/>
        <w:jc w:val="both"/>
        <w:rPr>
          <w:rFonts w:ascii="Tahoma" w:eastAsia="Calibri" w:hAnsi="Tahoma" w:cs="Tahoma"/>
          <w:color w:val="000000"/>
          <w:sz w:val="24"/>
          <w:szCs w:val="24"/>
        </w:rPr>
      </w:pPr>
      <w:r w:rsidRPr="00D55644">
        <w:rPr>
          <w:rFonts w:ascii="Tahoma" w:eastAsia="Calibri" w:hAnsi="Tahoma" w:cs="Tahoma"/>
          <w:b/>
          <w:color w:val="000000"/>
          <w:sz w:val="20"/>
          <w:szCs w:val="20"/>
        </w:rPr>
        <w:t>Imię i nazwisko osoby, która będzie odpowiedzialna za organizację wyjazdu studyjnego</w:t>
      </w:r>
      <w:r w:rsidRPr="00D55644">
        <w:rPr>
          <w:rFonts w:ascii="Tahoma" w:eastAsia="Calibri" w:hAnsi="Tahoma" w:cs="Tahoma"/>
          <w:color w:val="000000"/>
          <w:sz w:val="24"/>
          <w:szCs w:val="24"/>
        </w:rPr>
        <w:t>: ………………</w:t>
      </w:r>
      <w:r w:rsidR="00D55644">
        <w:rPr>
          <w:rFonts w:ascii="Tahoma" w:eastAsia="Calibri" w:hAnsi="Tahoma" w:cs="Tahoma"/>
          <w:color w:val="000000"/>
          <w:sz w:val="24"/>
          <w:szCs w:val="24"/>
        </w:rPr>
        <w:t>…….</w:t>
      </w:r>
      <w:r w:rsidRPr="00D55644">
        <w:rPr>
          <w:rFonts w:ascii="Tahoma" w:eastAsia="Calibri" w:hAnsi="Tahoma" w:cs="Tahoma"/>
          <w:color w:val="000000"/>
          <w:sz w:val="24"/>
          <w:szCs w:val="24"/>
        </w:rPr>
        <w:t>…………………………………….</w:t>
      </w:r>
    </w:p>
    <w:p w14:paraId="0B69A171" w14:textId="77777777" w:rsidR="00A32B77" w:rsidRPr="00D55644" w:rsidRDefault="00A32B77" w:rsidP="00A32B77">
      <w:pPr>
        <w:autoSpaceDE w:val="0"/>
        <w:spacing w:before="120" w:after="120" w:line="240" w:lineRule="auto"/>
        <w:ind w:firstLine="357"/>
        <w:jc w:val="both"/>
        <w:rPr>
          <w:rFonts w:ascii="Tahoma" w:eastAsia="Calibri" w:hAnsi="Tahoma" w:cs="Tahoma"/>
          <w:b/>
          <w:bCs/>
          <w:sz w:val="10"/>
          <w:szCs w:val="10"/>
        </w:rPr>
      </w:pP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A32B77" w:rsidRPr="00A32B77" w14:paraId="20547842" w14:textId="77777777" w:rsidTr="00D55644">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6E631E1A" w14:textId="77777777" w:rsidR="00A32B77" w:rsidRPr="00A32B77" w:rsidRDefault="00A32B77" w:rsidP="00A32B77">
            <w:pPr>
              <w:snapToGrid w:val="0"/>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6B22B"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E1D06" w14:textId="72342EDE" w:rsidR="00D55644" w:rsidRPr="00A32B77" w:rsidRDefault="00A32B77" w:rsidP="00D55644">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Zakres czynności w ramach zorganizowanego wyjazdu, za które osoba wykazana w Wykazie była </w:t>
            </w:r>
            <w:r w:rsidR="00D55644">
              <w:rPr>
                <w:rFonts w:ascii="Tahoma" w:eastAsia="Calibri" w:hAnsi="Tahoma" w:cs="Tahoma"/>
                <w:b/>
                <w:sz w:val="20"/>
                <w:szCs w:val="20"/>
              </w:rPr>
              <w:t>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C3D56"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9AAA9"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Data zorganizowania wyjazdu zagranicznego </w:t>
            </w:r>
            <w:r w:rsidRPr="00A32B77">
              <w:rPr>
                <w:rFonts w:ascii="Tahoma" w:eastAsia="Calibri" w:hAnsi="Tahoma" w:cs="Tahoma"/>
                <w:sz w:val="20"/>
                <w:szCs w:val="20"/>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50BDC"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Odbiorca usługi</w:t>
            </w:r>
          </w:p>
          <w:p w14:paraId="59A4BF87"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sz w:val="20"/>
                <w:szCs w:val="20"/>
              </w:rPr>
              <w:t>(należy podać nazwę odbiorcy na zlecenie którego wyjazd zagraniczny został zorganizowany)</w:t>
            </w:r>
          </w:p>
        </w:tc>
      </w:tr>
      <w:tr w:rsidR="00A32B77" w:rsidRPr="00A32B77" w14:paraId="2B20EE55" w14:textId="77777777" w:rsidTr="00D55644">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63964A20" w14:textId="2C6F6D8E" w:rsidR="00A32B77" w:rsidRPr="00D55644" w:rsidRDefault="00D55644" w:rsidP="00D55644">
            <w:pPr>
              <w:snapToGrid w:val="0"/>
              <w:spacing w:before="120" w:after="120" w:line="240" w:lineRule="auto"/>
              <w:rPr>
                <w:rFonts w:ascii="Tahoma" w:eastAsia="Calibri" w:hAnsi="Tahoma" w:cs="Tahoma"/>
                <w:b/>
                <w:sz w:val="18"/>
                <w:szCs w:val="18"/>
              </w:rPr>
            </w:pPr>
            <w:r w:rsidRPr="00D55644">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98C6" w14:textId="77777777" w:rsidR="00A32B77" w:rsidRPr="00D55644" w:rsidRDefault="00A32B77" w:rsidP="00A32B77">
            <w:pPr>
              <w:spacing w:before="120" w:after="120" w:line="240" w:lineRule="auto"/>
              <w:rPr>
                <w:rFonts w:ascii="Tahoma" w:eastAsia="Calibri" w:hAnsi="Tahoma" w:cs="Tahoma"/>
                <w:bCs/>
                <w:sz w:val="18"/>
                <w:szCs w:val="18"/>
              </w:rPr>
            </w:pPr>
          </w:p>
        </w:tc>
        <w:tc>
          <w:tcPr>
            <w:tcW w:w="4206" w:type="dxa"/>
            <w:tcBorders>
              <w:top w:val="single" w:sz="4" w:space="0" w:color="000000"/>
              <w:left w:val="single" w:sz="4" w:space="0" w:color="000000"/>
              <w:bottom w:val="single" w:sz="4" w:space="0" w:color="000000"/>
              <w:right w:val="single" w:sz="4" w:space="0" w:color="000000"/>
            </w:tcBorders>
          </w:tcPr>
          <w:p w14:paraId="6D3FB407" w14:textId="77777777" w:rsidR="00A32B77" w:rsidRPr="00D55644" w:rsidRDefault="00A32B77"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3FEA510D" w14:textId="77777777" w:rsidR="00A32B77" w:rsidRPr="00D55644" w:rsidRDefault="00A32B77" w:rsidP="00A32B77">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1B3437C4" w14:textId="77777777" w:rsidR="00A32B77" w:rsidRPr="00D55644" w:rsidRDefault="00A32B77" w:rsidP="00A32B77">
            <w:pPr>
              <w:spacing w:before="120" w:after="120" w:line="240" w:lineRule="auto"/>
              <w:ind w:left="129"/>
              <w:rPr>
                <w:rFonts w:ascii="Tahoma" w:eastAsia="Calibri" w:hAnsi="Tahoma" w:cs="Tahoma"/>
                <w:i/>
                <w:sz w:val="18"/>
                <w:szCs w:val="18"/>
              </w:rPr>
            </w:pPr>
          </w:p>
          <w:p w14:paraId="340C0C68" w14:textId="6A1A02BD" w:rsidR="00A32B77" w:rsidRPr="00D55644" w:rsidRDefault="009A49A6"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b</w:t>
            </w:r>
            <w:r w:rsidR="00A32B77" w:rsidRPr="00D55644">
              <w:rPr>
                <w:rFonts w:ascii="Tahoma" w:eastAsia="Calibri" w:hAnsi="Tahoma" w:cs="Tahoma"/>
                <w:sz w:val="18"/>
                <w:szCs w:val="18"/>
              </w:rPr>
              <w:t>) rezerwacja i zakup miejsc noclegowych dla uczestników wyjazdu</w:t>
            </w:r>
          </w:p>
          <w:p w14:paraId="4D44B990" w14:textId="77777777" w:rsidR="00A32B77" w:rsidRPr="00D55644" w:rsidRDefault="00A32B77" w:rsidP="00A32B77">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608FA399" w14:textId="77777777" w:rsidR="00A32B77" w:rsidRPr="00D55644" w:rsidRDefault="00A32B77" w:rsidP="00A32B77">
            <w:pPr>
              <w:spacing w:before="120" w:after="120" w:line="240" w:lineRule="auto"/>
              <w:ind w:left="129"/>
              <w:rPr>
                <w:rFonts w:ascii="Tahoma" w:eastAsia="Calibri" w:hAnsi="Tahoma" w:cs="Tahoma"/>
                <w:sz w:val="18"/>
                <w:szCs w:val="18"/>
              </w:rPr>
            </w:pPr>
          </w:p>
          <w:p w14:paraId="01842011" w14:textId="16FDFD1B" w:rsidR="00A32B77" w:rsidRPr="00D55644" w:rsidRDefault="009A49A6"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c</w:t>
            </w:r>
            <w:r w:rsidR="00A32B77" w:rsidRPr="00D55644">
              <w:rPr>
                <w:rFonts w:ascii="Tahoma" w:eastAsia="Calibri" w:hAnsi="Tahoma" w:cs="Tahoma"/>
                <w:bCs/>
                <w:sz w:val="18"/>
                <w:szCs w:val="18"/>
              </w:rPr>
              <w:t>) zapewnienie usługi tłumaczeniowej</w:t>
            </w:r>
          </w:p>
          <w:p w14:paraId="44CEECD7"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p w14:paraId="5160C494"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p w14:paraId="08624A38" w14:textId="3FA22DDE" w:rsidR="00A32B77" w:rsidRPr="00D55644" w:rsidRDefault="009A49A6"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d</w:t>
            </w:r>
            <w:r w:rsidR="00A32B77" w:rsidRPr="00D55644">
              <w:rPr>
                <w:rFonts w:ascii="Tahoma" w:eastAsia="Calibri" w:hAnsi="Tahoma" w:cs="Tahoma"/>
                <w:bCs/>
                <w:sz w:val="18"/>
                <w:szCs w:val="18"/>
              </w:rPr>
              <w:t>) wykupienie niezbędnego ubezpieczenia dla wszystkich uczestników wyjazdu</w:t>
            </w:r>
          </w:p>
          <w:p w14:paraId="268B952B" w14:textId="67858D0B"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3E66245"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4854CE21"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78749264"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r>
      <w:tr w:rsidR="00A32B77" w:rsidRPr="00A32B77" w14:paraId="6F2ED09A"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2963EADA" w14:textId="752C1EE8" w:rsidR="00A32B77" w:rsidRPr="00A32B77" w:rsidRDefault="00D55644" w:rsidP="00A32B77">
            <w:pPr>
              <w:snapToGrid w:val="0"/>
              <w:spacing w:before="120" w:after="120" w:line="240" w:lineRule="auto"/>
              <w:jc w:val="center"/>
              <w:rPr>
                <w:rFonts w:ascii="Tahoma" w:eastAsia="Calibri" w:hAnsi="Tahoma" w:cs="Tahoma"/>
                <w:b/>
                <w:sz w:val="20"/>
                <w:szCs w:val="20"/>
              </w:rPr>
            </w:pPr>
            <w:r>
              <w:rPr>
                <w:rFonts w:ascii="Tahoma" w:eastAsia="Calibri" w:hAnsi="Tahoma" w:cs="Tahoma"/>
                <w:b/>
                <w:sz w:val="20"/>
                <w:szCs w:val="20"/>
              </w:rPr>
              <w:lastRenderedPageBreak/>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7AF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5E115162" w14:textId="77777777" w:rsidR="00D55644" w:rsidRPr="00D55644" w:rsidRDefault="00D55644" w:rsidP="00D55644">
            <w:pPr>
              <w:spacing w:before="120" w:after="120" w:line="240" w:lineRule="auto"/>
              <w:rPr>
                <w:rFonts w:ascii="Tahoma" w:eastAsia="Calibri" w:hAnsi="Tahoma" w:cs="Tahoma"/>
                <w:sz w:val="18"/>
                <w:szCs w:val="18"/>
              </w:rPr>
            </w:pPr>
            <w:r w:rsidRPr="00A32B77">
              <w:rPr>
                <w:rFonts w:ascii="Tahoma" w:eastAsia="Calibri" w:hAnsi="Tahoma" w:cs="Tahoma"/>
                <w:sz w:val="20"/>
                <w:szCs w:val="20"/>
              </w:rPr>
              <w:t>a</w:t>
            </w:r>
            <w:r w:rsidRPr="00D55644">
              <w:rPr>
                <w:rFonts w:ascii="Tahoma" w:eastAsia="Calibri" w:hAnsi="Tahoma" w:cs="Tahoma"/>
                <w:sz w:val="18"/>
                <w:szCs w:val="18"/>
              </w:rPr>
              <w:t xml:space="preserve">) rezerwacja i zakup biletów lotniczych </w:t>
            </w:r>
          </w:p>
          <w:p w14:paraId="596BFDA2" w14:textId="77777777" w:rsidR="00D55644" w:rsidRPr="00D55644" w:rsidRDefault="00D55644" w:rsidP="00D55644">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1EEE124F" w14:textId="77777777" w:rsidR="00D55644" w:rsidRPr="00D55644" w:rsidRDefault="00D55644" w:rsidP="00D55644">
            <w:pPr>
              <w:spacing w:before="120" w:after="120" w:line="240" w:lineRule="auto"/>
              <w:ind w:left="129"/>
              <w:rPr>
                <w:rFonts w:ascii="Tahoma" w:eastAsia="Calibri" w:hAnsi="Tahoma" w:cs="Tahoma"/>
                <w:i/>
                <w:sz w:val="18"/>
                <w:szCs w:val="18"/>
              </w:rPr>
            </w:pPr>
          </w:p>
          <w:p w14:paraId="2E412E1A" w14:textId="77777777" w:rsidR="00D55644" w:rsidRPr="00D55644" w:rsidRDefault="00D55644" w:rsidP="00D55644">
            <w:pPr>
              <w:spacing w:before="120" w:after="120" w:line="240" w:lineRule="auto"/>
              <w:rPr>
                <w:rFonts w:ascii="Tahoma" w:eastAsia="Calibri" w:hAnsi="Tahoma" w:cs="Tahoma"/>
                <w:sz w:val="18"/>
                <w:szCs w:val="18"/>
              </w:rPr>
            </w:pPr>
            <w:r w:rsidRPr="00D55644">
              <w:rPr>
                <w:rFonts w:ascii="Tahoma" w:eastAsia="Calibri" w:hAnsi="Tahoma" w:cs="Tahoma"/>
                <w:sz w:val="18"/>
                <w:szCs w:val="18"/>
              </w:rPr>
              <w:t>b) rezerwacja i zakup miejsc noclegowych dla uczestników wyjazdu</w:t>
            </w:r>
          </w:p>
          <w:p w14:paraId="15926747" w14:textId="77777777" w:rsidR="00D55644" w:rsidRPr="00D55644" w:rsidRDefault="00D55644" w:rsidP="00D55644">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2C90BB60" w14:textId="77777777" w:rsidR="00D55644" w:rsidRPr="00D55644" w:rsidRDefault="00D55644" w:rsidP="00D55644">
            <w:pPr>
              <w:spacing w:before="120" w:after="120" w:line="240" w:lineRule="auto"/>
              <w:ind w:left="129"/>
              <w:rPr>
                <w:rFonts w:ascii="Tahoma" w:eastAsia="Calibri" w:hAnsi="Tahoma" w:cs="Tahoma"/>
                <w:sz w:val="18"/>
                <w:szCs w:val="18"/>
              </w:rPr>
            </w:pPr>
          </w:p>
          <w:p w14:paraId="47712EA3"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c) zapewnienie usługi tłumaczeniowej</w:t>
            </w:r>
          </w:p>
          <w:p w14:paraId="5C16F81B"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p w14:paraId="78391C4A"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p>
          <w:p w14:paraId="41FF4615"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d) wykupienie niezbędnego ubezpieczenia dla wszystkich uczestników wyjazdu</w:t>
            </w:r>
          </w:p>
          <w:p w14:paraId="13BB6AC4" w14:textId="79306F90" w:rsidR="00A32B77" w:rsidRPr="00A32B77" w:rsidRDefault="00D55644" w:rsidP="00D55644">
            <w:pPr>
              <w:tabs>
                <w:tab w:val="left" w:leader="underscore" w:pos="189"/>
              </w:tabs>
              <w:snapToGrid w:val="0"/>
              <w:spacing w:before="120" w:after="240" w:line="240" w:lineRule="auto"/>
              <w:jc w:val="both"/>
              <w:rPr>
                <w:rFonts w:ascii="Tahoma" w:eastAsia="Calibri" w:hAnsi="Tahoma" w:cs="Tahoma"/>
                <w:bCs/>
                <w:sz w:val="20"/>
                <w:szCs w:val="20"/>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p>
        </w:tc>
        <w:tc>
          <w:tcPr>
            <w:tcW w:w="1984" w:type="dxa"/>
            <w:tcBorders>
              <w:top w:val="single" w:sz="4" w:space="0" w:color="000000"/>
              <w:left w:val="single" w:sz="4" w:space="0" w:color="000000"/>
              <w:bottom w:val="single" w:sz="4" w:space="0" w:color="000000"/>
              <w:right w:val="single" w:sz="4" w:space="0" w:color="000000"/>
            </w:tcBorders>
          </w:tcPr>
          <w:p w14:paraId="17FB9F9F"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2B275601"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1F1B238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r>
      <w:tr w:rsidR="00D55644" w:rsidRPr="00A32B77" w14:paraId="6ACA2F74"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43B29C18" w14:textId="77777777" w:rsidR="00D55644" w:rsidRPr="00A32B77" w:rsidRDefault="00D55644" w:rsidP="00AC7D45">
            <w:pPr>
              <w:snapToGrid w:val="0"/>
              <w:spacing w:before="120" w:after="120" w:line="240" w:lineRule="auto"/>
              <w:jc w:val="center"/>
              <w:rPr>
                <w:rFonts w:ascii="Tahoma" w:eastAsia="Calibri" w:hAnsi="Tahoma" w:cs="Tahoma"/>
                <w:b/>
                <w:sz w:val="20"/>
                <w:szCs w:val="20"/>
              </w:rPr>
            </w:pPr>
            <w:r w:rsidRPr="00A32B77">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127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47A15A71"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41785C2"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65731BB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0BFC580A"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r>
    </w:tbl>
    <w:p w14:paraId="720586A0" w14:textId="255780B3" w:rsidR="00A32B77" w:rsidRDefault="00A32B77" w:rsidP="00A32B77">
      <w:pPr>
        <w:spacing w:after="0" w:line="240" w:lineRule="auto"/>
        <w:jc w:val="both"/>
        <w:rPr>
          <w:rFonts w:ascii="Tahoma" w:eastAsia="Calibri" w:hAnsi="Tahoma" w:cs="Tahoma"/>
          <w:sz w:val="20"/>
          <w:szCs w:val="20"/>
        </w:rPr>
      </w:pPr>
    </w:p>
    <w:p w14:paraId="28F114AB" w14:textId="77777777" w:rsidR="00D55644" w:rsidRDefault="00D55644" w:rsidP="00A32B77">
      <w:pPr>
        <w:spacing w:after="0" w:line="240" w:lineRule="auto"/>
        <w:jc w:val="both"/>
        <w:rPr>
          <w:rFonts w:ascii="Tahoma" w:eastAsia="Calibri" w:hAnsi="Tahoma" w:cs="Tahoma"/>
          <w:sz w:val="20"/>
          <w:szCs w:val="20"/>
        </w:rPr>
      </w:pPr>
    </w:p>
    <w:p w14:paraId="43D2999D" w14:textId="72C6AE2E" w:rsidR="009A49A6" w:rsidRPr="009A49A6" w:rsidRDefault="009A49A6" w:rsidP="009A49A6">
      <w:pPr>
        <w:jc w:val="both"/>
        <w:rPr>
          <w:rFonts w:ascii="Tahoma" w:hAnsi="Tahoma" w:cs="Tahoma"/>
          <w:b/>
          <w:sz w:val="20"/>
          <w:szCs w:val="20"/>
        </w:rPr>
      </w:pPr>
      <w:r w:rsidRPr="009A49A6">
        <w:rPr>
          <w:rFonts w:ascii="Tahoma" w:hAnsi="Tahoma" w:cs="Tahoma"/>
          <w:b/>
          <w:sz w:val="20"/>
          <w:szCs w:val="20"/>
        </w:rPr>
        <w:t xml:space="preserve">Tabelę należy rozbudować o taką ilość pozycji, ile doświadczenia osoby odpowiedzialnej za </w:t>
      </w:r>
      <w:r w:rsidR="00200B21">
        <w:rPr>
          <w:rFonts w:ascii="Tahoma" w:hAnsi="Tahoma" w:cs="Tahoma"/>
          <w:b/>
          <w:sz w:val="20"/>
          <w:szCs w:val="20"/>
        </w:rPr>
        <w:t>organizację</w:t>
      </w:r>
      <w:r w:rsidRPr="009A49A6">
        <w:rPr>
          <w:rFonts w:ascii="Tahoma" w:hAnsi="Tahoma" w:cs="Tahoma"/>
          <w:b/>
          <w:sz w:val="20"/>
          <w:szCs w:val="20"/>
        </w:rPr>
        <w:t xml:space="preserve"> wyjazdu Wykonawca chce wykazać</w:t>
      </w:r>
    </w:p>
    <w:p w14:paraId="0E0F060A" w14:textId="77777777" w:rsidR="009A49A6" w:rsidRPr="00A32B77" w:rsidRDefault="009A49A6" w:rsidP="00A32B77">
      <w:pPr>
        <w:spacing w:after="0" w:line="240" w:lineRule="auto"/>
        <w:jc w:val="both"/>
        <w:rPr>
          <w:rFonts w:ascii="Tahoma" w:eastAsia="Calibri" w:hAnsi="Tahoma" w:cs="Tahoma"/>
          <w:sz w:val="20"/>
          <w:szCs w:val="20"/>
        </w:rPr>
      </w:pPr>
    </w:p>
    <w:p w14:paraId="590A8A81" w14:textId="77777777" w:rsidR="00A32B77" w:rsidRPr="00A32B77" w:rsidRDefault="00A32B77" w:rsidP="00A32B77">
      <w:pPr>
        <w:spacing w:after="0" w:line="240" w:lineRule="auto"/>
        <w:jc w:val="both"/>
        <w:rPr>
          <w:rFonts w:ascii="Tahoma" w:eastAsia="Calibri" w:hAnsi="Tahoma" w:cs="Tahoma"/>
          <w:sz w:val="20"/>
          <w:szCs w:val="20"/>
        </w:rPr>
      </w:pPr>
    </w:p>
    <w:p w14:paraId="047063BD" w14:textId="70743AF9" w:rsidR="00A32B77" w:rsidRDefault="00A32B77" w:rsidP="00A32B77">
      <w:pPr>
        <w:spacing w:after="0" w:line="240" w:lineRule="auto"/>
        <w:jc w:val="both"/>
        <w:rPr>
          <w:rFonts w:ascii="Tahoma" w:eastAsia="Calibri" w:hAnsi="Tahoma" w:cs="Tahoma"/>
          <w:sz w:val="20"/>
          <w:szCs w:val="20"/>
        </w:rPr>
      </w:pPr>
    </w:p>
    <w:p w14:paraId="66AEFA36" w14:textId="542FE16A" w:rsidR="00A32B77" w:rsidRDefault="00A32B77" w:rsidP="00A32B77">
      <w:pPr>
        <w:spacing w:after="0" w:line="240" w:lineRule="auto"/>
        <w:jc w:val="both"/>
        <w:rPr>
          <w:rFonts w:ascii="Tahoma" w:eastAsia="Calibri" w:hAnsi="Tahoma" w:cs="Tahoma"/>
          <w:sz w:val="20"/>
          <w:szCs w:val="20"/>
        </w:rPr>
      </w:pPr>
    </w:p>
    <w:p w14:paraId="4BE7802A" w14:textId="77777777" w:rsidR="009A49A6" w:rsidRPr="00A32B77" w:rsidRDefault="009A49A6" w:rsidP="00A32B77">
      <w:pPr>
        <w:spacing w:after="0" w:line="240" w:lineRule="auto"/>
        <w:jc w:val="both"/>
        <w:rPr>
          <w:rFonts w:ascii="Tahoma" w:eastAsia="Calibri" w:hAnsi="Tahoma" w:cs="Tahoma"/>
          <w:sz w:val="20"/>
          <w:szCs w:val="20"/>
        </w:rPr>
      </w:pPr>
    </w:p>
    <w:p w14:paraId="61C1DE6E" w14:textId="77777777" w:rsidR="00A32B77" w:rsidRPr="00A32B77" w:rsidRDefault="00A32B77" w:rsidP="00A32B77">
      <w:pPr>
        <w:tabs>
          <w:tab w:val="center" w:pos="1080"/>
          <w:tab w:val="center" w:pos="3969"/>
        </w:tabs>
        <w:spacing w:after="0" w:line="240" w:lineRule="auto"/>
        <w:jc w:val="right"/>
        <w:rPr>
          <w:rFonts w:ascii="Tahoma" w:eastAsia="Calibri" w:hAnsi="Tahoma" w:cs="Tahoma"/>
          <w:sz w:val="20"/>
          <w:szCs w:val="20"/>
        </w:rPr>
      </w:pPr>
      <w:r w:rsidRPr="00A32B77">
        <w:rPr>
          <w:rFonts w:ascii="Tahoma" w:eastAsia="Calibri" w:hAnsi="Tahoma" w:cs="Tahoma"/>
          <w:sz w:val="20"/>
          <w:szCs w:val="20"/>
        </w:rPr>
        <w:t>__________________________________</w:t>
      </w:r>
    </w:p>
    <w:p w14:paraId="657F029E" w14:textId="77777777" w:rsidR="00A32B77" w:rsidRPr="00A32B77" w:rsidRDefault="00A32B77" w:rsidP="00A32B77">
      <w:pPr>
        <w:tabs>
          <w:tab w:val="center" w:pos="10206"/>
        </w:tabs>
        <w:spacing w:before="120" w:after="120" w:line="240" w:lineRule="auto"/>
        <w:ind w:left="9923"/>
        <w:jc w:val="center"/>
        <w:rPr>
          <w:rFonts w:ascii="Tahoma" w:eastAsia="Calibri" w:hAnsi="Tahoma" w:cs="Tahoma"/>
          <w:sz w:val="18"/>
          <w:szCs w:val="18"/>
        </w:rPr>
      </w:pPr>
      <w:r w:rsidRPr="00A32B77">
        <w:rPr>
          <w:rFonts w:ascii="Tahoma" w:eastAsia="Calibri" w:hAnsi="Tahoma" w:cs="Tahoma"/>
          <w:i/>
          <w:sz w:val="18"/>
          <w:szCs w:val="18"/>
        </w:rPr>
        <w:t>podpis osoby uprawnionej do reprezentowania Wykonawcy</w:t>
      </w:r>
    </w:p>
    <w:p w14:paraId="54944D60" w14:textId="77777777" w:rsidR="00A32B77" w:rsidRPr="00A32B77" w:rsidRDefault="00A32B77" w:rsidP="00A32B77">
      <w:pPr>
        <w:autoSpaceDE w:val="0"/>
        <w:autoSpaceDN w:val="0"/>
        <w:adjustRightInd w:val="0"/>
        <w:spacing w:after="0" w:line="240" w:lineRule="auto"/>
        <w:jc w:val="right"/>
        <w:rPr>
          <w:rFonts w:ascii="Tahoma" w:eastAsia="Calibri" w:hAnsi="Tahoma" w:cs="Tahoma"/>
          <w:b/>
          <w:bCs/>
          <w:color w:val="000000"/>
          <w:sz w:val="20"/>
          <w:szCs w:val="20"/>
        </w:rPr>
      </w:pPr>
    </w:p>
    <w:p w14:paraId="5FA37FFE" w14:textId="4C038DF8" w:rsidR="009A49A6" w:rsidRDefault="009A49A6" w:rsidP="00D55644">
      <w:pPr>
        <w:spacing w:before="120" w:after="120" w:line="240" w:lineRule="auto"/>
        <w:rPr>
          <w:rFonts w:ascii="Tahoma" w:eastAsia="Calibri" w:hAnsi="Tahoma" w:cs="Tahoma"/>
          <w:b/>
          <w:sz w:val="20"/>
          <w:szCs w:val="20"/>
          <w:lang w:eastAsia="en-GB"/>
        </w:rPr>
      </w:pPr>
    </w:p>
    <w:p w14:paraId="51DC2EE6" w14:textId="77777777" w:rsidR="009A49A6" w:rsidRDefault="009A49A6" w:rsidP="00CD48F1">
      <w:pPr>
        <w:spacing w:before="120" w:after="120" w:line="240" w:lineRule="auto"/>
        <w:jc w:val="right"/>
        <w:rPr>
          <w:rFonts w:ascii="Tahoma" w:eastAsia="Calibri" w:hAnsi="Tahoma" w:cs="Tahoma"/>
          <w:b/>
          <w:sz w:val="20"/>
          <w:szCs w:val="20"/>
          <w:lang w:eastAsia="en-GB"/>
        </w:rPr>
        <w:sectPr w:rsidR="009A49A6" w:rsidSect="00A32B77">
          <w:pgSz w:w="16838" w:h="11906" w:orient="landscape"/>
          <w:pgMar w:top="1418" w:right="1418" w:bottom="1418" w:left="1418" w:header="709" w:footer="709" w:gutter="0"/>
          <w:cols w:space="708"/>
          <w:docGrid w:linePitch="360"/>
        </w:sectPr>
      </w:pPr>
    </w:p>
    <w:p w14:paraId="75EC7D9E" w14:textId="49406F57" w:rsidR="00CD48F1" w:rsidRPr="00CD48F1" w:rsidRDefault="00CD48F1" w:rsidP="00CD48F1">
      <w:pPr>
        <w:spacing w:before="120" w:after="120" w:line="240" w:lineRule="auto"/>
        <w:jc w:val="right"/>
        <w:rPr>
          <w:rFonts w:ascii="Tahoma" w:eastAsia="Calibri" w:hAnsi="Tahoma" w:cs="Tahoma"/>
          <w:b/>
          <w:caps/>
          <w:sz w:val="20"/>
          <w:szCs w:val="20"/>
          <w:lang w:eastAsia="en-GB"/>
        </w:rPr>
      </w:pPr>
      <w:r>
        <w:rPr>
          <w:rFonts w:ascii="Tahoma" w:eastAsia="Calibri" w:hAnsi="Tahoma" w:cs="Tahoma"/>
          <w:b/>
          <w:sz w:val="20"/>
          <w:szCs w:val="20"/>
          <w:lang w:eastAsia="en-GB"/>
        </w:rPr>
        <w:lastRenderedPageBreak/>
        <w:t>Załącznik nr 3</w:t>
      </w:r>
      <w:r w:rsidRPr="00CD48F1">
        <w:rPr>
          <w:rFonts w:ascii="Tahoma" w:eastAsia="Calibri" w:hAnsi="Tahoma" w:cs="Tahoma"/>
          <w:b/>
          <w:sz w:val="20"/>
          <w:szCs w:val="20"/>
          <w:lang w:eastAsia="en-GB"/>
        </w:rPr>
        <w:t xml:space="preserve"> do SIWZ</w:t>
      </w:r>
    </w:p>
    <w:p w14:paraId="0C9C0AEA"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p>
    <w:p w14:paraId="595B77DE" w14:textId="77777777" w:rsidR="00CD48F1" w:rsidRPr="00CD48F1" w:rsidRDefault="00CD48F1" w:rsidP="00CD48F1">
      <w:pPr>
        <w:spacing w:before="120" w:after="120" w:line="240" w:lineRule="auto"/>
        <w:jc w:val="center"/>
        <w:rPr>
          <w:rFonts w:ascii="Arial" w:eastAsia="Calibri" w:hAnsi="Arial" w:cs="Arial"/>
          <w:b/>
          <w:caps/>
          <w:sz w:val="20"/>
          <w:szCs w:val="20"/>
          <w:lang w:eastAsia="en-GB"/>
        </w:rPr>
      </w:pPr>
      <w:r w:rsidRPr="00CD48F1">
        <w:rPr>
          <w:rFonts w:ascii="Arial" w:eastAsia="Calibri" w:hAnsi="Arial" w:cs="Arial"/>
          <w:b/>
          <w:caps/>
          <w:sz w:val="20"/>
          <w:szCs w:val="20"/>
          <w:lang w:eastAsia="en-GB"/>
        </w:rPr>
        <w:t>Standardowy formularz jednolitego europejskiego dokumentu zamówienia</w:t>
      </w:r>
    </w:p>
    <w:p w14:paraId="251256B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 Informacje dotyczące postępowania o udzielenie zamówienia oraz instytucji zamawiającej lub podmiotu zamawiającego</w:t>
      </w:r>
    </w:p>
    <w:p w14:paraId="4B9586D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D48F1">
        <w:rPr>
          <w:rFonts w:ascii="Arial" w:eastAsia="Calibri" w:hAnsi="Arial" w:cs="Arial"/>
          <w:b/>
          <w:i/>
          <w:w w:val="0"/>
          <w:sz w:val="20"/>
          <w:szCs w:val="20"/>
          <w:vertAlign w:val="superscript"/>
          <w:lang w:eastAsia="en-GB"/>
        </w:rPr>
        <w:footnoteReference w:id="1"/>
      </w:r>
      <w:r w:rsidRPr="00CD48F1">
        <w:rPr>
          <w:rFonts w:ascii="Arial" w:eastAsia="Calibri" w:hAnsi="Arial" w:cs="Arial"/>
          <w:b/>
          <w:i/>
          <w:w w:val="0"/>
          <w:sz w:val="20"/>
          <w:szCs w:val="20"/>
          <w:lang w:eastAsia="en-GB"/>
        </w:rPr>
        <w:t>.</w:t>
      </w:r>
      <w:r w:rsidRPr="00CD48F1">
        <w:rPr>
          <w:rFonts w:ascii="Arial" w:eastAsia="Calibri" w:hAnsi="Arial" w:cs="Arial"/>
          <w:b/>
          <w:w w:val="0"/>
          <w:sz w:val="20"/>
          <w:szCs w:val="20"/>
          <w:lang w:eastAsia="en-GB"/>
        </w:rPr>
        <w:t xml:space="preserve"> </w:t>
      </w:r>
      <w:r w:rsidRPr="00CD48F1">
        <w:rPr>
          <w:rFonts w:ascii="Arial" w:eastAsia="Calibri" w:hAnsi="Arial" w:cs="Arial"/>
          <w:b/>
          <w:sz w:val="20"/>
          <w:szCs w:val="20"/>
          <w:lang w:eastAsia="en-GB"/>
        </w:rPr>
        <w:t>Adres publikacyjny stosownego ogłoszenia</w:t>
      </w:r>
      <w:r w:rsidRPr="00CD48F1">
        <w:rPr>
          <w:rFonts w:ascii="Arial" w:eastAsia="Calibri" w:hAnsi="Arial" w:cs="Arial"/>
          <w:b/>
          <w:i/>
          <w:sz w:val="20"/>
          <w:szCs w:val="20"/>
          <w:vertAlign w:val="superscript"/>
          <w:lang w:eastAsia="en-GB"/>
        </w:rPr>
        <w:footnoteReference w:id="2"/>
      </w:r>
      <w:r w:rsidRPr="00CD48F1">
        <w:rPr>
          <w:rFonts w:ascii="Arial" w:eastAsia="Calibri" w:hAnsi="Arial" w:cs="Arial"/>
          <w:b/>
          <w:sz w:val="20"/>
          <w:szCs w:val="20"/>
          <w:lang w:eastAsia="en-GB"/>
        </w:rPr>
        <w:t xml:space="preserve"> w Dzienniku Urzędowym Unii Europejskiej:</w:t>
      </w:r>
    </w:p>
    <w:p w14:paraId="4263CB1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Dz.U. UE S numer [], data [], strona [], </w:t>
      </w:r>
    </w:p>
    <w:p w14:paraId="09720B8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Numer ogłoszenia w Dz.U. S: [ ][ ][ ][ ]/S [ ][ ][ ]–[ ][ ][ ][ ][ ][ ][ ]</w:t>
      </w:r>
    </w:p>
    <w:p w14:paraId="77318818"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23EEE3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48FD1"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Informacje na temat postępowania o udzielenie zamówienia</w:t>
      </w:r>
    </w:p>
    <w:p w14:paraId="784DF95F"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CD48F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CD48F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58FB188B" w14:textId="77777777" w:rsidTr="00380F14">
        <w:trPr>
          <w:trHeight w:val="349"/>
        </w:trPr>
        <w:tc>
          <w:tcPr>
            <w:tcW w:w="4644" w:type="dxa"/>
            <w:shd w:val="clear" w:color="auto" w:fill="auto"/>
          </w:tcPr>
          <w:p w14:paraId="6264B769"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Tożsamość zamawiającego</w:t>
            </w:r>
            <w:r w:rsidRPr="00CD48F1">
              <w:rPr>
                <w:rFonts w:ascii="Arial" w:eastAsia="Calibri" w:hAnsi="Arial" w:cs="Arial"/>
                <w:b/>
                <w:i/>
                <w:sz w:val="20"/>
                <w:szCs w:val="20"/>
                <w:vertAlign w:val="superscript"/>
                <w:lang w:eastAsia="en-GB"/>
              </w:rPr>
              <w:footnoteReference w:id="3"/>
            </w:r>
          </w:p>
        </w:tc>
        <w:tc>
          <w:tcPr>
            <w:tcW w:w="4645" w:type="dxa"/>
            <w:shd w:val="clear" w:color="auto" w:fill="auto"/>
          </w:tcPr>
          <w:p w14:paraId="4CDD185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Odpowiedź:</w:t>
            </w:r>
          </w:p>
        </w:tc>
      </w:tr>
      <w:tr w:rsidR="00CD48F1" w:rsidRPr="00CD48F1" w14:paraId="19B70299" w14:textId="77777777" w:rsidTr="00380F14">
        <w:trPr>
          <w:trHeight w:val="349"/>
        </w:trPr>
        <w:tc>
          <w:tcPr>
            <w:tcW w:w="4644" w:type="dxa"/>
            <w:shd w:val="clear" w:color="auto" w:fill="auto"/>
          </w:tcPr>
          <w:p w14:paraId="33E9780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Nazwa: </w:t>
            </w:r>
          </w:p>
        </w:tc>
        <w:tc>
          <w:tcPr>
            <w:tcW w:w="4645" w:type="dxa"/>
            <w:shd w:val="clear" w:color="auto" w:fill="auto"/>
          </w:tcPr>
          <w:p w14:paraId="1EAE246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Urząd do Spraw Cudzoziemców</w:t>
            </w:r>
          </w:p>
        </w:tc>
      </w:tr>
      <w:tr w:rsidR="00CD48F1" w:rsidRPr="00CD48F1" w14:paraId="7650888A" w14:textId="77777777" w:rsidTr="00380F14">
        <w:trPr>
          <w:trHeight w:val="585"/>
        </w:trPr>
        <w:tc>
          <w:tcPr>
            <w:tcW w:w="4644" w:type="dxa"/>
            <w:shd w:val="clear" w:color="auto" w:fill="auto"/>
          </w:tcPr>
          <w:p w14:paraId="1CEB5B2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Jakiego zamówienia dotyczy niniejszy dokument?</w:t>
            </w:r>
          </w:p>
        </w:tc>
        <w:tc>
          <w:tcPr>
            <w:tcW w:w="4645" w:type="dxa"/>
            <w:shd w:val="clear" w:color="auto" w:fill="auto"/>
          </w:tcPr>
          <w:p w14:paraId="0C13FFFF"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Odpowiedź:</w:t>
            </w:r>
          </w:p>
        </w:tc>
      </w:tr>
      <w:tr w:rsidR="00CD48F1" w:rsidRPr="00CD48F1" w14:paraId="75B968AA" w14:textId="77777777" w:rsidTr="00380F14">
        <w:trPr>
          <w:trHeight w:val="484"/>
        </w:trPr>
        <w:tc>
          <w:tcPr>
            <w:tcW w:w="4644" w:type="dxa"/>
            <w:shd w:val="clear" w:color="auto" w:fill="auto"/>
          </w:tcPr>
          <w:p w14:paraId="0A930B1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Tytuł lub krótki opis udzielanego zamówienia</w:t>
            </w:r>
            <w:r w:rsidRPr="00CD48F1">
              <w:rPr>
                <w:rFonts w:ascii="Arial" w:eastAsia="Calibri" w:hAnsi="Arial" w:cs="Arial"/>
                <w:sz w:val="20"/>
                <w:szCs w:val="20"/>
                <w:vertAlign w:val="superscript"/>
                <w:lang w:eastAsia="en-GB"/>
              </w:rPr>
              <w:footnoteReference w:id="4"/>
            </w:r>
            <w:r w:rsidRPr="00CD48F1">
              <w:rPr>
                <w:rFonts w:ascii="Arial" w:eastAsia="Calibri" w:hAnsi="Arial" w:cs="Arial"/>
                <w:sz w:val="20"/>
                <w:szCs w:val="20"/>
                <w:lang w:eastAsia="en-GB"/>
              </w:rPr>
              <w:t>:</w:t>
            </w:r>
          </w:p>
        </w:tc>
        <w:tc>
          <w:tcPr>
            <w:tcW w:w="4645" w:type="dxa"/>
            <w:shd w:val="clear" w:color="auto" w:fill="auto"/>
          </w:tcPr>
          <w:p w14:paraId="461D8663" w14:textId="08222239" w:rsidR="00CD48F1" w:rsidRPr="00CD48F1" w:rsidRDefault="00E82F2E" w:rsidP="00CD48F1">
            <w:pPr>
              <w:spacing w:before="120" w:after="120" w:line="240" w:lineRule="auto"/>
              <w:rPr>
                <w:rFonts w:ascii="Arial" w:eastAsia="Calibri" w:hAnsi="Arial" w:cs="Arial"/>
                <w:sz w:val="20"/>
                <w:szCs w:val="20"/>
                <w:lang w:eastAsia="en-GB"/>
              </w:rPr>
            </w:pPr>
            <w:r>
              <w:rPr>
                <w:rFonts w:ascii="Tahoma" w:eastAsia="Times New Roman" w:hAnsi="Tahoma" w:cs="Tahoma"/>
                <w:b/>
                <w:color w:val="000000"/>
                <w:sz w:val="20"/>
                <w:szCs w:val="20"/>
                <w:lang w:eastAsia="pl-PL"/>
              </w:rPr>
              <w:t>Organizacja</w:t>
            </w:r>
            <w:r w:rsidRPr="00E82F2E">
              <w:rPr>
                <w:rFonts w:ascii="Tahoma" w:eastAsia="Times New Roman" w:hAnsi="Tahoma" w:cs="Tahoma"/>
                <w:b/>
                <w:color w:val="000000"/>
                <w:sz w:val="20"/>
                <w:szCs w:val="20"/>
                <w:lang w:eastAsia="pl-PL"/>
              </w:rPr>
              <w:t xml:space="preserve"> i przeprowadzenie wyjazdu studyjnego do Norwegii dla pracowników Urzędu do Spraw Cudzoziemców</w:t>
            </w:r>
          </w:p>
        </w:tc>
      </w:tr>
      <w:tr w:rsidR="00CD48F1" w:rsidRPr="00CD48F1" w14:paraId="4B1B4DE5" w14:textId="77777777" w:rsidTr="00380F14">
        <w:trPr>
          <w:trHeight w:val="484"/>
        </w:trPr>
        <w:tc>
          <w:tcPr>
            <w:tcW w:w="4644" w:type="dxa"/>
            <w:shd w:val="clear" w:color="auto" w:fill="auto"/>
          </w:tcPr>
          <w:p w14:paraId="64F146C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referencyjny nadany sprawie przez instytucję zamawiającą lub podmiot zamawiający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r w:rsidRPr="00CD48F1">
              <w:rPr>
                <w:rFonts w:ascii="Arial" w:eastAsia="Calibri" w:hAnsi="Arial" w:cs="Arial"/>
                <w:sz w:val="20"/>
                <w:szCs w:val="20"/>
                <w:vertAlign w:val="superscript"/>
                <w:lang w:eastAsia="en-GB"/>
              </w:rPr>
              <w:footnoteReference w:id="5"/>
            </w:r>
            <w:r w:rsidRPr="00CD48F1">
              <w:rPr>
                <w:rFonts w:ascii="Arial" w:eastAsia="Calibri" w:hAnsi="Arial" w:cs="Arial"/>
                <w:sz w:val="20"/>
                <w:szCs w:val="20"/>
                <w:lang w:eastAsia="en-GB"/>
              </w:rPr>
              <w:t>:</w:t>
            </w:r>
          </w:p>
        </w:tc>
        <w:tc>
          <w:tcPr>
            <w:tcW w:w="4645" w:type="dxa"/>
            <w:shd w:val="clear" w:color="auto" w:fill="auto"/>
          </w:tcPr>
          <w:p w14:paraId="173443D7" w14:textId="048D10FF" w:rsidR="00CD48F1" w:rsidRPr="00E82F2E" w:rsidRDefault="00471B5E" w:rsidP="00E82F2E">
            <w:pPr>
              <w:spacing w:before="120" w:after="120" w:line="240" w:lineRule="auto"/>
              <w:jc w:val="both"/>
              <w:rPr>
                <w:rFonts w:ascii="Arial" w:eastAsia="Calibri" w:hAnsi="Arial" w:cs="Arial"/>
                <w:sz w:val="18"/>
                <w:szCs w:val="18"/>
                <w:lang w:eastAsia="en-GB"/>
              </w:rPr>
            </w:pPr>
            <w:r>
              <w:rPr>
                <w:rFonts w:ascii="Tahoma" w:eastAsia="Calibri" w:hAnsi="Tahoma" w:cs="Tahoma"/>
                <w:b/>
                <w:sz w:val="18"/>
                <w:szCs w:val="18"/>
                <w:lang w:eastAsia="en-GB"/>
              </w:rPr>
              <w:t>18</w:t>
            </w:r>
            <w:r w:rsidR="00CD48F1" w:rsidRPr="00E82F2E">
              <w:rPr>
                <w:rFonts w:ascii="Tahoma" w:eastAsia="Calibri" w:hAnsi="Tahoma" w:cs="Tahoma"/>
                <w:b/>
                <w:sz w:val="18"/>
                <w:szCs w:val="18"/>
                <w:lang w:eastAsia="en-GB"/>
              </w:rPr>
              <w:t>/</w:t>
            </w:r>
            <w:r w:rsidR="00E82F2E" w:rsidRPr="00E82F2E">
              <w:rPr>
                <w:rFonts w:ascii="Tahoma" w:eastAsia="Calibri" w:hAnsi="Tahoma" w:cs="Tahoma"/>
                <w:b/>
                <w:sz w:val="18"/>
                <w:szCs w:val="18"/>
                <w:lang w:eastAsia="en-GB"/>
              </w:rPr>
              <w:t>WYJAZD STUDYJNY - NORWEGIA</w:t>
            </w:r>
            <w:r w:rsidR="00CD48F1" w:rsidRPr="00E82F2E">
              <w:rPr>
                <w:rFonts w:ascii="Tahoma" w:eastAsia="Calibri" w:hAnsi="Tahoma" w:cs="Tahoma"/>
                <w:b/>
                <w:sz w:val="18"/>
                <w:szCs w:val="18"/>
                <w:lang w:eastAsia="en-GB"/>
              </w:rPr>
              <w:t>/PN/17</w:t>
            </w:r>
          </w:p>
        </w:tc>
      </w:tr>
    </w:tbl>
    <w:p w14:paraId="71882C4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CD48F1">
        <w:rPr>
          <w:rFonts w:ascii="Arial" w:eastAsia="Calibri" w:hAnsi="Arial" w:cs="Arial"/>
          <w:b/>
          <w:i/>
          <w:sz w:val="20"/>
          <w:szCs w:val="20"/>
          <w:lang w:eastAsia="en-GB"/>
        </w:rPr>
        <w:t>.</w:t>
      </w:r>
    </w:p>
    <w:p w14:paraId="10174A5B" w14:textId="77777777" w:rsidR="00CD48F1" w:rsidRPr="00CD48F1" w:rsidRDefault="00CD48F1" w:rsidP="00D165B7">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II: Informacje dotyczące wykonawcy</w:t>
      </w:r>
    </w:p>
    <w:p w14:paraId="688C3F20"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143BF01F" w14:textId="77777777" w:rsidTr="00380F14">
        <w:tc>
          <w:tcPr>
            <w:tcW w:w="4644" w:type="dxa"/>
            <w:shd w:val="clear" w:color="auto" w:fill="auto"/>
          </w:tcPr>
          <w:p w14:paraId="675EA60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Identyfikacja:</w:t>
            </w:r>
          </w:p>
        </w:tc>
        <w:tc>
          <w:tcPr>
            <w:tcW w:w="4645" w:type="dxa"/>
            <w:shd w:val="clear" w:color="auto" w:fill="auto"/>
          </w:tcPr>
          <w:p w14:paraId="35157BD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29C2EB38" w14:textId="77777777" w:rsidTr="00380F14">
        <w:tc>
          <w:tcPr>
            <w:tcW w:w="4644" w:type="dxa"/>
            <w:shd w:val="clear" w:color="auto" w:fill="auto"/>
          </w:tcPr>
          <w:p w14:paraId="5A779E04" w14:textId="77777777" w:rsidR="00CD48F1" w:rsidRPr="00CD48F1" w:rsidRDefault="00CD48F1" w:rsidP="00CD48F1">
            <w:pPr>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Nazwa:</w:t>
            </w:r>
          </w:p>
        </w:tc>
        <w:tc>
          <w:tcPr>
            <w:tcW w:w="4645" w:type="dxa"/>
            <w:shd w:val="clear" w:color="auto" w:fill="auto"/>
          </w:tcPr>
          <w:p w14:paraId="39F5E79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11D48E13" w14:textId="77777777" w:rsidTr="00380F14">
        <w:trPr>
          <w:trHeight w:val="1372"/>
        </w:trPr>
        <w:tc>
          <w:tcPr>
            <w:tcW w:w="4644" w:type="dxa"/>
            <w:shd w:val="clear" w:color="auto" w:fill="auto"/>
          </w:tcPr>
          <w:p w14:paraId="35C688E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VAT, jeżeli dotyczy:</w:t>
            </w:r>
          </w:p>
          <w:p w14:paraId="1C7DE8C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255891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p w14:paraId="51CF1E9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36A4851A" w14:textId="77777777" w:rsidTr="00380F14">
        <w:tc>
          <w:tcPr>
            <w:tcW w:w="4644" w:type="dxa"/>
            <w:shd w:val="clear" w:color="auto" w:fill="auto"/>
          </w:tcPr>
          <w:p w14:paraId="225B29E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Adres pocztowy: </w:t>
            </w:r>
          </w:p>
        </w:tc>
        <w:tc>
          <w:tcPr>
            <w:tcW w:w="4645" w:type="dxa"/>
            <w:shd w:val="clear" w:color="auto" w:fill="auto"/>
          </w:tcPr>
          <w:p w14:paraId="1E6227F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EEEF861" w14:textId="77777777" w:rsidTr="00380F14">
        <w:trPr>
          <w:trHeight w:val="2002"/>
        </w:trPr>
        <w:tc>
          <w:tcPr>
            <w:tcW w:w="4644" w:type="dxa"/>
            <w:shd w:val="clear" w:color="auto" w:fill="auto"/>
          </w:tcPr>
          <w:p w14:paraId="609303C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Osoba lub osoby wyznaczone do kontaktów</w:t>
            </w:r>
            <w:r w:rsidRPr="00CD48F1">
              <w:rPr>
                <w:rFonts w:ascii="Arial" w:eastAsia="Calibri" w:hAnsi="Arial" w:cs="Arial"/>
                <w:sz w:val="20"/>
                <w:szCs w:val="20"/>
                <w:vertAlign w:val="superscript"/>
                <w:lang w:eastAsia="en-GB"/>
              </w:rPr>
              <w:footnoteReference w:id="6"/>
            </w:r>
            <w:r w:rsidRPr="00CD48F1">
              <w:rPr>
                <w:rFonts w:ascii="Arial" w:eastAsia="Calibri" w:hAnsi="Arial" w:cs="Arial"/>
                <w:sz w:val="20"/>
                <w:szCs w:val="20"/>
                <w:lang w:eastAsia="en-GB"/>
              </w:rPr>
              <w:t>:</w:t>
            </w:r>
          </w:p>
          <w:p w14:paraId="030487C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p w14:paraId="5FDA277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p w14:paraId="4F28432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(adres www)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p>
        </w:tc>
        <w:tc>
          <w:tcPr>
            <w:tcW w:w="4645" w:type="dxa"/>
            <w:shd w:val="clear" w:color="auto" w:fill="auto"/>
          </w:tcPr>
          <w:p w14:paraId="56A591A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8D277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D3F920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7AD16A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74380633" w14:textId="77777777" w:rsidTr="00380F14">
        <w:tc>
          <w:tcPr>
            <w:tcW w:w="4644" w:type="dxa"/>
            <w:shd w:val="clear" w:color="auto" w:fill="auto"/>
          </w:tcPr>
          <w:p w14:paraId="40BB7948"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ogólne:</w:t>
            </w:r>
          </w:p>
        </w:tc>
        <w:tc>
          <w:tcPr>
            <w:tcW w:w="4645" w:type="dxa"/>
            <w:shd w:val="clear" w:color="auto" w:fill="auto"/>
          </w:tcPr>
          <w:p w14:paraId="7328830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99A9A87" w14:textId="77777777" w:rsidTr="00380F14">
        <w:tc>
          <w:tcPr>
            <w:tcW w:w="4644" w:type="dxa"/>
            <w:shd w:val="clear" w:color="auto" w:fill="auto"/>
          </w:tcPr>
          <w:p w14:paraId="2452BE3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jest mikroprzedsiębiorstwem bądź małym lub średnim przedsiębiorstwem</w:t>
            </w:r>
            <w:r w:rsidRPr="00CD48F1">
              <w:rPr>
                <w:rFonts w:ascii="Arial" w:eastAsia="Calibri" w:hAnsi="Arial" w:cs="Arial"/>
                <w:sz w:val="20"/>
                <w:szCs w:val="20"/>
                <w:vertAlign w:val="superscript"/>
                <w:lang w:eastAsia="en-GB"/>
              </w:rPr>
              <w:footnoteReference w:id="7"/>
            </w:r>
            <w:r w:rsidRPr="00CD48F1">
              <w:rPr>
                <w:rFonts w:ascii="Arial" w:eastAsia="Calibri" w:hAnsi="Arial" w:cs="Arial"/>
                <w:sz w:val="20"/>
                <w:szCs w:val="20"/>
                <w:lang w:eastAsia="en-GB"/>
              </w:rPr>
              <w:t>?</w:t>
            </w:r>
          </w:p>
        </w:tc>
        <w:tc>
          <w:tcPr>
            <w:tcW w:w="4645" w:type="dxa"/>
            <w:shd w:val="clear" w:color="auto" w:fill="auto"/>
          </w:tcPr>
          <w:p w14:paraId="1557851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10119B22" w14:textId="77777777" w:rsidTr="00380F14">
        <w:tc>
          <w:tcPr>
            <w:tcW w:w="4644" w:type="dxa"/>
            <w:shd w:val="clear" w:color="auto" w:fill="auto"/>
          </w:tcPr>
          <w:p w14:paraId="1B27039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u w:val="single"/>
                <w:lang w:eastAsia="en-GB"/>
              </w:rPr>
              <w:t>Jedynie w przypadku gdy zamówienie jest zastrzeżone</w:t>
            </w:r>
            <w:r w:rsidRPr="00CD48F1">
              <w:rPr>
                <w:rFonts w:ascii="Arial" w:eastAsia="Calibri" w:hAnsi="Arial" w:cs="Arial"/>
                <w:b/>
                <w:strike/>
                <w:sz w:val="20"/>
                <w:szCs w:val="20"/>
                <w:u w:val="single"/>
                <w:vertAlign w:val="superscript"/>
                <w:lang w:eastAsia="en-GB"/>
              </w:rPr>
              <w:footnoteReference w:id="8"/>
            </w:r>
            <w:r w:rsidRPr="00CD48F1">
              <w:rPr>
                <w:rFonts w:ascii="Arial" w:eastAsia="Calibri" w:hAnsi="Arial" w:cs="Arial"/>
                <w:b/>
                <w:strike/>
                <w:sz w:val="20"/>
                <w:szCs w:val="20"/>
                <w:u w:val="single"/>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czy wykonawca jest zakładem pracy chronionej, „przedsiębiorstwem społecznym”</w:t>
            </w:r>
            <w:r w:rsidRPr="00CD48F1">
              <w:rPr>
                <w:rFonts w:ascii="Arial" w:eastAsia="Calibri" w:hAnsi="Arial" w:cs="Arial"/>
                <w:strike/>
                <w:sz w:val="20"/>
                <w:szCs w:val="20"/>
                <w:vertAlign w:val="superscript"/>
                <w:lang w:eastAsia="en-GB"/>
              </w:rPr>
              <w:footnoteReference w:id="9"/>
            </w:r>
            <w:r w:rsidRPr="00CD48F1">
              <w:rPr>
                <w:rFonts w:ascii="Arial" w:eastAsia="Calibri" w:hAnsi="Arial" w:cs="Arial"/>
                <w:strike/>
                <w:sz w:val="20"/>
                <w:szCs w:val="20"/>
                <w:lang w:eastAsia="en-GB"/>
              </w:rPr>
              <w:t xml:space="preserve"> lub czy będzie realizował zamówienie w ramach programów zatrudnienia chronionego?</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br/>
              <w:t>jaki jest odpowiedni odsetek pracowników niepełnosprawnych lub defaworyzowanych?</w:t>
            </w:r>
            <w:r w:rsidRPr="00CD48F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2C1637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p>
        </w:tc>
      </w:tr>
      <w:tr w:rsidR="00CD48F1" w:rsidRPr="00CD48F1" w14:paraId="4793CC59" w14:textId="77777777" w:rsidTr="00380F14">
        <w:tc>
          <w:tcPr>
            <w:tcW w:w="4644" w:type="dxa"/>
            <w:shd w:val="clear" w:color="auto" w:fill="auto"/>
          </w:tcPr>
          <w:p w14:paraId="0E79251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890D6F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 [] Nie dotyczy</w:t>
            </w:r>
          </w:p>
        </w:tc>
      </w:tr>
      <w:tr w:rsidR="00CD48F1" w:rsidRPr="00CD48F1" w14:paraId="555D33B2" w14:textId="77777777" w:rsidTr="00380F14">
        <w:tc>
          <w:tcPr>
            <w:tcW w:w="4644" w:type="dxa"/>
            <w:shd w:val="clear" w:color="auto" w:fill="auto"/>
          </w:tcPr>
          <w:p w14:paraId="0C134D8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w:t>
            </w:r>
          </w:p>
          <w:p w14:paraId="5B91C354" w14:textId="77777777" w:rsidR="00CD48F1" w:rsidRPr="00CD48F1" w:rsidRDefault="00CD48F1" w:rsidP="00CD48F1">
            <w:pPr>
              <w:spacing w:before="120" w:after="120" w:line="240" w:lineRule="auto"/>
              <w:jc w:val="both"/>
              <w:rPr>
                <w:rFonts w:ascii="Arial" w:eastAsia="Calibri" w:hAnsi="Arial" w:cs="Arial"/>
                <w:b/>
                <w:strike/>
                <w:sz w:val="20"/>
                <w:szCs w:val="20"/>
                <w:lang w:eastAsia="en-GB"/>
              </w:rPr>
            </w:pPr>
            <w:r w:rsidRPr="00CD48F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1FF497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 Proszę podać nazwę wykazu lub zaświadczenia i odpowiedni numer rejestracyjny lub numer zaświadczenia, jeżeli dotyczy:</w:t>
            </w:r>
            <w:r w:rsidRPr="00CD48F1">
              <w:rPr>
                <w:rFonts w:ascii="Arial" w:eastAsia="Calibri" w:hAnsi="Arial" w:cs="Arial"/>
                <w:strike/>
                <w:sz w:val="20"/>
                <w:szCs w:val="20"/>
                <w:lang w:eastAsia="en-GB"/>
              </w:rPr>
              <w:br/>
              <w:t>b) Jeżeli poświadczenie wpisu do wykazu lub wydania zaświadczenia jest dostępne w formie elektronicznej, proszę podać:</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CD48F1">
              <w:rPr>
                <w:rFonts w:ascii="Arial" w:eastAsia="Calibri" w:hAnsi="Arial" w:cs="Arial"/>
                <w:strike/>
                <w:sz w:val="20"/>
                <w:szCs w:val="20"/>
                <w:vertAlign w:val="superscript"/>
                <w:lang w:eastAsia="en-GB"/>
              </w:rPr>
              <w:footnoteReference w:id="10"/>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d) Czy wpis do wykazu lub wydane zaświadczenie obejmują wszystkie wymagane kryteria kwalifikacji?</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Proszę dodatkowo uzupełnić brakujące informacje w części IV w sekcjach A, B, C lub D, w zależności od przypadku.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WYŁĄCZNIE jeżeli jest to wymagane w stosownym ogłoszeniu lub dokumentach zamówienia:</w:t>
            </w:r>
            <w:r w:rsidRPr="00CD48F1">
              <w:rPr>
                <w:rFonts w:ascii="Arial" w:eastAsia="Calibri" w:hAnsi="Arial" w:cs="Arial"/>
                <w:b/>
                <w:i/>
                <w:strike/>
                <w:sz w:val="20"/>
                <w:szCs w:val="20"/>
                <w:lang w:eastAsia="en-GB"/>
              </w:rPr>
              <w:br/>
            </w:r>
            <w:r w:rsidRPr="00CD48F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D48F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39B1BC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728A5743" w14:textId="77777777" w:rsidR="00CD48F1" w:rsidRPr="00CD48F1" w:rsidRDefault="00CD48F1" w:rsidP="00CD48F1">
            <w:pPr>
              <w:spacing w:before="120" w:after="120" w:line="240" w:lineRule="auto"/>
              <w:rPr>
                <w:rFonts w:ascii="Arial" w:eastAsia="Calibri" w:hAnsi="Arial" w:cs="Arial"/>
                <w:i/>
                <w:strike/>
                <w:sz w:val="20"/>
                <w:szCs w:val="20"/>
                <w:lang w:eastAsia="en-GB"/>
              </w:rPr>
            </w:pPr>
            <w:r w:rsidRPr="00CD48F1">
              <w:rPr>
                <w:rFonts w:ascii="Arial" w:eastAsia="Calibri" w:hAnsi="Arial" w:cs="Arial"/>
                <w:strike/>
                <w:sz w:val="20"/>
                <w:szCs w:val="20"/>
                <w:lang w:eastAsia="en-GB"/>
              </w:rP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4042950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b) (adres internetowy, wydający urząd lub organ, dokładne dane referencyjne dokumentacji):</w:t>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t>c)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d)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e)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w:t>
            </w:r>
            <w:r w:rsidRPr="00CD48F1">
              <w:rPr>
                <w:rFonts w:ascii="Arial" w:eastAsia="Calibri" w:hAnsi="Arial" w:cs="Arial"/>
                <w:strike/>
                <w:sz w:val="20"/>
                <w:szCs w:val="20"/>
                <w:lang w:eastAsia="en-GB"/>
              </w:rPr>
              <w:br/>
              <w:t>[……][……][……][……]</w:t>
            </w:r>
          </w:p>
        </w:tc>
      </w:tr>
      <w:tr w:rsidR="00CD48F1" w:rsidRPr="00CD48F1" w14:paraId="374B9D47" w14:textId="77777777" w:rsidTr="00380F14">
        <w:tc>
          <w:tcPr>
            <w:tcW w:w="4644" w:type="dxa"/>
            <w:shd w:val="clear" w:color="auto" w:fill="auto"/>
          </w:tcPr>
          <w:p w14:paraId="739505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Rodzaj uczestnictwa:</w:t>
            </w:r>
          </w:p>
        </w:tc>
        <w:tc>
          <w:tcPr>
            <w:tcW w:w="4645" w:type="dxa"/>
            <w:shd w:val="clear" w:color="auto" w:fill="auto"/>
          </w:tcPr>
          <w:p w14:paraId="37118C9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5E61C29" w14:textId="77777777" w:rsidTr="00380F14">
        <w:tc>
          <w:tcPr>
            <w:tcW w:w="4644" w:type="dxa"/>
            <w:shd w:val="clear" w:color="auto" w:fill="auto"/>
          </w:tcPr>
          <w:p w14:paraId="6ADD82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bierze udział w postępowaniu o udzielenie zamówienia wspólnie z innymi wykonawcami</w:t>
            </w:r>
            <w:r w:rsidRPr="00CD48F1">
              <w:rPr>
                <w:rFonts w:ascii="Arial" w:eastAsia="Calibri" w:hAnsi="Arial" w:cs="Arial"/>
                <w:sz w:val="20"/>
                <w:szCs w:val="20"/>
                <w:vertAlign w:val="superscript"/>
                <w:lang w:eastAsia="en-GB"/>
              </w:rPr>
              <w:footnoteReference w:id="11"/>
            </w:r>
            <w:r w:rsidRPr="00CD48F1">
              <w:rPr>
                <w:rFonts w:ascii="Arial" w:eastAsia="Calibri" w:hAnsi="Arial" w:cs="Arial"/>
                <w:sz w:val="20"/>
                <w:szCs w:val="20"/>
                <w:lang w:eastAsia="en-GB"/>
              </w:rPr>
              <w:t>?</w:t>
            </w:r>
          </w:p>
        </w:tc>
        <w:tc>
          <w:tcPr>
            <w:tcW w:w="4645" w:type="dxa"/>
            <w:shd w:val="clear" w:color="auto" w:fill="auto"/>
          </w:tcPr>
          <w:p w14:paraId="4EE4ADA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7528B8D" w14:textId="77777777" w:rsidTr="00380F14">
        <w:tc>
          <w:tcPr>
            <w:tcW w:w="9289" w:type="dxa"/>
            <w:gridSpan w:val="2"/>
            <w:shd w:val="clear" w:color="auto" w:fill="BFBFBF"/>
          </w:tcPr>
          <w:p w14:paraId="57D311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tak, proszę dopilnować, aby pozostali uczestnicy przedstawili odrębne jednolite europejskie dokumenty zamówienia.</w:t>
            </w:r>
          </w:p>
        </w:tc>
      </w:tr>
      <w:tr w:rsidR="00CD48F1" w:rsidRPr="00CD48F1" w14:paraId="65B052D4" w14:textId="77777777" w:rsidTr="00380F14">
        <w:tc>
          <w:tcPr>
            <w:tcW w:w="4644" w:type="dxa"/>
            <w:shd w:val="clear" w:color="auto" w:fill="auto"/>
          </w:tcPr>
          <w:p w14:paraId="14C08155"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Proszę wskazać rolę wykonawcy w grupie (lider, odpowiedzialny za określone zadania itd.):</w:t>
            </w:r>
            <w:r w:rsidRPr="00CD48F1">
              <w:rPr>
                <w:rFonts w:ascii="Arial" w:eastAsia="Calibri" w:hAnsi="Arial" w:cs="Arial"/>
                <w:sz w:val="20"/>
                <w:szCs w:val="20"/>
                <w:lang w:eastAsia="en-GB"/>
              </w:rPr>
              <w:br/>
              <w:t>b) Proszę wskazać pozostałych wykonawców biorących wspólnie udział w postępowaniu o udzielenie zamówienia:</w:t>
            </w:r>
            <w:r w:rsidRPr="00CD48F1">
              <w:rPr>
                <w:rFonts w:ascii="Arial" w:eastAsia="Calibri" w:hAnsi="Arial" w:cs="Arial"/>
                <w:sz w:val="20"/>
                <w:szCs w:val="20"/>
                <w:lang w:eastAsia="en-GB"/>
              </w:rPr>
              <w:br/>
              <w:t>c) W stosownych przypadkach nazwa grupy biorącej udział:</w:t>
            </w:r>
          </w:p>
        </w:tc>
        <w:tc>
          <w:tcPr>
            <w:tcW w:w="4645" w:type="dxa"/>
            <w:shd w:val="clear" w:color="auto" w:fill="auto"/>
          </w:tcPr>
          <w:p w14:paraId="382E5CF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 [……]</w:t>
            </w:r>
          </w:p>
        </w:tc>
      </w:tr>
      <w:tr w:rsidR="00CD48F1" w:rsidRPr="00CD48F1" w14:paraId="62D00FBD" w14:textId="77777777" w:rsidTr="00380F14">
        <w:tc>
          <w:tcPr>
            <w:tcW w:w="4644" w:type="dxa"/>
            <w:shd w:val="clear" w:color="auto" w:fill="auto"/>
          </w:tcPr>
          <w:p w14:paraId="38668195"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Części</w:t>
            </w:r>
          </w:p>
        </w:tc>
        <w:tc>
          <w:tcPr>
            <w:tcW w:w="4645" w:type="dxa"/>
            <w:shd w:val="clear" w:color="auto" w:fill="auto"/>
          </w:tcPr>
          <w:p w14:paraId="4F86008D"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D81ADF" w14:textId="77777777" w:rsidTr="00380F14">
        <w:tc>
          <w:tcPr>
            <w:tcW w:w="4644" w:type="dxa"/>
            <w:shd w:val="clear" w:color="auto" w:fill="auto"/>
          </w:tcPr>
          <w:p w14:paraId="62F8C2CA"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7C55A642"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   ]</w:t>
            </w:r>
          </w:p>
        </w:tc>
      </w:tr>
    </w:tbl>
    <w:p w14:paraId="098BE89B"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Informacje na temat przedstawicieli wykonawcy</w:t>
      </w:r>
    </w:p>
    <w:p w14:paraId="57674512" w14:textId="77777777" w:rsidR="00CD48F1" w:rsidRPr="00CD48F1" w:rsidRDefault="00CD48F1" w:rsidP="00CD48F1">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CD48F1" w:rsidRPr="00CD48F1" w14:paraId="0EB139E5" w14:textId="77777777" w:rsidTr="00380F14">
        <w:tc>
          <w:tcPr>
            <w:tcW w:w="4644" w:type="dxa"/>
            <w:shd w:val="clear" w:color="auto" w:fill="auto"/>
          </w:tcPr>
          <w:p w14:paraId="2FD1974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Osoby upoważnione do reprezentowania, o ile istnieją:</w:t>
            </w:r>
          </w:p>
        </w:tc>
        <w:tc>
          <w:tcPr>
            <w:tcW w:w="4645" w:type="dxa"/>
            <w:shd w:val="clear" w:color="auto" w:fill="auto"/>
          </w:tcPr>
          <w:p w14:paraId="16A68E6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4290B862" w14:textId="77777777" w:rsidTr="00380F14">
        <w:tc>
          <w:tcPr>
            <w:tcW w:w="4644" w:type="dxa"/>
            <w:shd w:val="clear" w:color="auto" w:fill="auto"/>
          </w:tcPr>
          <w:p w14:paraId="4006B612"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Imię i nazwisko, </w:t>
            </w:r>
            <w:r w:rsidRPr="00CD48F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C83AD0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w:t>
            </w:r>
          </w:p>
        </w:tc>
      </w:tr>
      <w:tr w:rsidR="00CD48F1" w:rsidRPr="00CD48F1" w14:paraId="1DFCE0CE" w14:textId="77777777" w:rsidTr="00380F14">
        <w:tc>
          <w:tcPr>
            <w:tcW w:w="4644" w:type="dxa"/>
            <w:shd w:val="clear" w:color="auto" w:fill="auto"/>
          </w:tcPr>
          <w:p w14:paraId="44FE6A3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Stanowisko/Działający(-a) jako:</w:t>
            </w:r>
          </w:p>
        </w:tc>
        <w:tc>
          <w:tcPr>
            <w:tcW w:w="4645" w:type="dxa"/>
            <w:shd w:val="clear" w:color="auto" w:fill="auto"/>
          </w:tcPr>
          <w:p w14:paraId="6F3D4E9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6B828E73" w14:textId="77777777" w:rsidTr="00380F14">
        <w:tc>
          <w:tcPr>
            <w:tcW w:w="4644" w:type="dxa"/>
            <w:shd w:val="clear" w:color="auto" w:fill="auto"/>
          </w:tcPr>
          <w:p w14:paraId="094912AF"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pocztowy:</w:t>
            </w:r>
          </w:p>
        </w:tc>
        <w:tc>
          <w:tcPr>
            <w:tcW w:w="4645" w:type="dxa"/>
            <w:shd w:val="clear" w:color="auto" w:fill="auto"/>
          </w:tcPr>
          <w:p w14:paraId="535E80D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36C7F0A7" w14:textId="77777777" w:rsidTr="00380F14">
        <w:tc>
          <w:tcPr>
            <w:tcW w:w="4644" w:type="dxa"/>
            <w:shd w:val="clear" w:color="auto" w:fill="auto"/>
          </w:tcPr>
          <w:p w14:paraId="0A9FCEC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tc>
        <w:tc>
          <w:tcPr>
            <w:tcW w:w="4645" w:type="dxa"/>
            <w:shd w:val="clear" w:color="auto" w:fill="auto"/>
          </w:tcPr>
          <w:p w14:paraId="2FCBC16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5BF27166" w14:textId="77777777" w:rsidTr="00380F14">
        <w:tc>
          <w:tcPr>
            <w:tcW w:w="4644" w:type="dxa"/>
            <w:shd w:val="clear" w:color="auto" w:fill="auto"/>
          </w:tcPr>
          <w:p w14:paraId="2F67F4C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tc>
        <w:tc>
          <w:tcPr>
            <w:tcW w:w="4645" w:type="dxa"/>
            <w:shd w:val="clear" w:color="auto" w:fill="auto"/>
          </w:tcPr>
          <w:p w14:paraId="42268CC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362020C" w14:textId="77777777" w:rsidTr="00380F14">
        <w:tc>
          <w:tcPr>
            <w:tcW w:w="4644" w:type="dxa"/>
            <w:shd w:val="clear" w:color="auto" w:fill="auto"/>
          </w:tcPr>
          <w:p w14:paraId="7EF5331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FB6D04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1F56BA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59C4E39E" w14:textId="77777777" w:rsidTr="00380F14">
        <w:tc>
          <w:tcPr>
            <w:tcW w:w="4644" w:type="dxa"/>
            <w:shd w:val="clear" w:color="auto" w:fill="auto"/>
          </w:tcPr>
          <w:p w14:paraId="5F30226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Zależność od innych podmiotów:</w:t>
            </w:r>
          </w:p>
        </w:tc>
        <w:tc>
          <w:tcPr>
            <w:tcW w:w="4645" w:type="dxa"/>
            <w:shd w:val="clear" w:color="auto" w:fill="auto"/>
          </w:tcPr>
          <w:p w14:paraId="54A5053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8D8B4F0" w14:textId="77777777" w:rsidTr="00380F14">
        <w:tc>
          <w:tcPr>
            <w:tcW w:w="4644" w:type="dxa"/>
            <w:shd w:val="clear" w:color="auto" w:fill="auto"/>
          </w:tcPr>
          <w:p w14:paraId="715D14C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AF374E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7CA207B1"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przedstawić – </w:t>
      </w:r>
      <w:r w:rsidRPr="00CD48F1">
        <w:rPr>
          <w:rFonts w:ascii="Arial" w:eastAsia="Calibri" w:hAnsi="Arial" w:cs="Arial"/>
          <w:b/>
          <w:sz w:val="20"/>
          <w:szCs w:val="20"/>
          <w:lang w:eastAsia="en-GB"/>
        </w:rPr>
        <w:t>dla każdego</w:t>
      </w:r>
      <w:r w:rsidRPr="00CD48F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D48F1">
        <w:rPr>
          <w:rFonts w:ascii="Arial" w:eastAsia="Calibri" w:hAnsi="Arial" w:cs="Arial"/>
          <w:b/>
          <w:sz w:val="20"/>
          <w:szCs w:val="20"/>
          <w:lang w:eastAsia="en-GB"/>
        </w:rPr>
        <w:t>niniejszej części sekcja A i B oraz w części III</w:t>
      </w:r>
      <w:r w:rsidRPr="00CD48F1">
        <w:rPr>
          <w:rFonts w:ascii="Arial" w:eastAsia="Calibri" w:hAnsi="Arial" w:cs="Arial"/>
          <w:sz w:val="20"/>
          <w:szCs w:val="20"/>
          <w:lang w:eastAsia="en-GB"/>
        </w:rPr>
        <w:t xml:space="preserve">, należycie wypełniony i podpisany przez dane podmioty. </w:t>
      </w:r>
      <w:r w:rsidRPr="00CD48F1">
        <w:rPr>
          <w:rFonts w:ascii="Arial" w:eastAsia="Calibri" w:hAnsi="Arial" w:cs="Arial"/>
          <w:sz w:val="20"/>
          <w:szCs w:val="20"/>
          <w:lang w:eastAsia="en-GB"/>
        </w:rPr>
        <w:br/>
        <w:t xml:space="preserve">Należy zauważyć, że dotyczy to również wszystkich pracowników technicznych lub służb </w:t>
      </w:r>
      <w:r w:rsidRPr="00CD48F1">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D48F1">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D48F1">
        <w:rPr>
          <w:rFonts w:ascii="Arial" w:eastAsia="Calibri" w:hAnsi="Arial" w:cs="Arial"/>
          <w:sz w:val="20"/>
          <w:szCs w:val="20"/>
          <w:vertAlign w:val="superscript"/>
          <w:lang w:eastAsia="en-GB"/>
        </w:rPr>
        <w:footnoteReference w:id="12"/>
      </w:r>
      <w:r w:rsidRPr="00CD48F1">
        <w:rPr>
          <w:rFonts w:ascii="Arial" w:eastAsia="Calibri" w:hAnsi="Arial" w:cs="Arial"/>
          <w:sz w:val="20"/>
          <w:szCs w:val="20"/>
          <w:lang w:eastAsia="en-GB"/>
        </w:rPr>
        <w:t>.</w:t>
      </w:r>
    </w:p>
    <w:p w14:paraId="6F0E0D74" w14:textId="77777777" w:rsidR="00CD48F1" w:rsidRPr="00CD48F1" w:rsidRDefault="00CD48F1" w:rsidP="00CD48F1">
      <w:pPr>
        <w:keepNext/>
        <w:spacing w:before="120" w:after="360" w:line="240" w:lineRule="auto"/>
        <w:jc w:val="center"/>
        <w:rPr>
          <w:rFonts w:ascii="Arial" w:eastAsia="Calibri" w:hAnsi="Arial" w:cs="Arial"/>
          <w:smallCaps/>
          <w:sz w:val="20"/>
          <w:szCs w:val="20"/>
          <w:u w:val="single"/>
          <w:lang w:eastAsia="en-GB"/>
        </w:rPr>
      </w:pPr>
      <w:r w:rsidRPr="00CD48F1">
        <w:rPr>
          <w:rFonts w:ascii="Arial" w:eastAsia="Calibri" w:hAnsi="Arial" w:cs="Arial"/>
          <w:smallCaps/>
          <w:sz w:val="20"/>
          <w:szCs w:val="20"/>
          <w:lang w:eastAsia="en-GB"/>
        </w:rPr>
        <w:t>D: Informacje dotyczące podwykonawców, na których zdolności wykonawca nie polega</w:t>
      </w:r>
    </w:p>
    <w:p w14:paraId="09271A9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0820CC30" w14:textId="77777777" w:rsidTr="00380F14">
        <w:tc>
          <w:tcPr>
            <w:tcW w:w="4644" w:type="dxa"/>
            <w:shd w:val="clear" w:color="auto" w:fill="auto"/>
          </w:tcPr>
          <w:p w14:paraId="3C34120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Podwykonawstwo:</w:t>
            </w:r>
          </w:p>
        </w:tc>
        <w:tc>
          <w:tcPr>
            <w:tcW w:w="4645" w:type="dxa"/>
            <w:shd w:val="clear" w:color="auto" w:fill="auto"/>
          </w:tcPr>
          <w:p w14:paraId="34A3B9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10726A" w14:textId="77777777" w:rsidTr="00380F14">
        <w:tc>
          <w:tcPr>
            <w:tcW w:w="4644" w:type="dxa"/>
            <w:shd w:val="clear" w:color="auto" w:fill="auto"/>
          </w:tcPr>
          <w:p w14:paraId="6D45F00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F171FC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t xml:space="preserve">Jeżeli </w:t>
            </w:r>
            <w:r w:rsidRPr="00CD48F1">
              <w:rPr>
                <w:rFonts w:ascii="Arial" w:eastAsia="Calibri" w:hAnsi="Arial" w:cs="Arial"/>
                <w:b/>
                <w:sz w:val="20"/>
                <w:szCs w:val="20"/>
                <w:lang w:eastAsia="en-GB"/>
              </w:rPr>
              <w:t>tak i o ile jest to wiadome</w:t>
            </w:r>
            <w:r w:rsidRPr="00CD48F1">
              <w:rPr>
                <w:rFonts w:ascii="Arial" w:eastAsia="Calibri" w:hAnsi="Arial" w:cs="Arial"/>
                <w:sz w:val="20"/>
                <w:szCs w:val="20"/>
                <w:lang w:eastAsia="en-GB"/>
              </w:rPr>
              <w:t xml:space="preserve">, proszę podać wykaz proponowanych podwykonawców: </w:t>
            </w:r>
          </w:p>
          <w:p w14:paraId="252AF54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E02539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Jeżeli instytucja zamawiająca lub podmiot zamawiający wyraźnie żąda przedstawienia tych informacji </w:t>
      </w:r>
      <w:r w:rsidRPr="00CD48F1">
        <w:rPr>
          <w:rFonts w:ascii="Arial" w:eastAsia="Calibri" w:hAnsi="Arial" w:cs="Arial"/>
          <w:sz w:val="20"/>
          <w:szCs w:val="20"/>
          <w:lang w:eastAsia="en-GB"/>
        </w:rPr>
        <w:t xml:space="preserve">oprócz informacji </w:t>
      </w:r>
      <w:r w:rsidRPr="00CD48F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A4E27F7" w14:textId="77777777" w:rsidR="00CD48F1" w:rsidRPr="00CD48F1" w:rsidRDefault="00CD48F1" w:rsidP="00CD48F1">
      <w:pPr>
        <w:rPr>
          <w:rFonts w:ascii="Arial" w:eastAsia="Calibri" w:hAnsi="Arial" w:cs="Arial"/>
          <w:b/>
          <w:sz w:val="20"/>
          <w:szCs w:val="20"/>
          <w:lang w:eastAsia="en-GB"/>
        </w:rPr>
      </w:pPr>
      <w:r w:rsidRPr="00CD48F1">
        <w:rPr>
          <w:rFonts w:ascii="Arial" w:eastAsia="Calibri" w:hAnsi="Arial" w:cs="Arial"/>
          <w:sz w:val="20"/>
          <w:szCs w:val="20"/>
          <w:lang w:eastAsia="en-GB"/>
        </w:rPr>
        <w:br w:type="page"/>
      </w:r>
    </w:p>
    <w:p w14:paraId="03601397"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III: Podstawy wykluczenia</w:t>
      </w:r>
    </w:p>
    <w:p w14:paraId="17DC27B4"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Podstawy związane z wyrokami skazującymi za przestępstwo</w:t>
      </w:r>
    </w:p>
    <w:p w14:paraId="73EBDF6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 art. 57 ust. 1 dyrektywy 2014/24/UE określono następujące powody wykluczenia:</w:t>
      </w:r>
    </w:p>
    <w:p w14:paraId="55BEB07C"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udział w </w:t>
      </w:r>
      <w:r w:rsidRPr="00CD48F1">
        <w:rPr>
          <w:rFonts w:ascii="Arial" w:eastAsia="Calibri" w:hAnsi="Arial" w:cs="Arial"/>
          <w:b/>
          <w:sz w:val="20"/>
          <w:szCs w:val="20"/>
          <w:lang w:eastAsia="en-GB"/>
        </w:rPr>
        <w:t>organizacji przestępczej</w:t>
      </w:r>
      <w:r w:rsidRPr="00CD48F1">
        <w:rPr>
          <w:rFonts w:ascii="Arial" w:eastAsia="Calibri" w:hAnsi="Arial" w:cs="Arial"/>
          <w:b/>
          <w:sz w:val="20"/>
          <w:szCs w:val="20"/>
          <w:vertAlign w:val="superscript"/>
          <w:lang w:eastAsia="en-GB"/>
        </w:rPr>
        <w:footnoteReference w:id="13"/>
      </w:r>
      <w:r w:rsidRPr="00CD48F1">
        <w:rPr>
          <w:rFonts w:ascii="Arial" w:eastAsia="Calibri" w:hAnsi="Arial" w:cs="Arial"/>
          <w:sz w:val="20"/>
          <w:szCs w:val="20"/>
          <w:lang w:eastAsia="en-GB"/>
        </w:rPr>
        <w:t>;</w:t>
      </w:r>
    </w:p>
    <w:p w14:paraId="44404BEF"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korupcja</w:t>
      </w:r>
      <w:r w:rsidRPr="00CD48F1">
        <w:rPr>
          <w:rFonts w:ascii="Arial" w:eastAsia="Calibri" w:hAnsi="Arial" w:cs="Arial"/>
          <w:b/>
          <w:sz w:val="20"/>
          <w:szCs w:val="20"/>
          <w:vertAlign w:val="superscript"/>
          <w:lang w:eastAsia="en-GB"/>
        </w:rPr>
        <w:footnoteReference w:id="14"/>
      </w:r>
      <w:r w:rsidRPr="00380F14">
        <w:rPr>
          <w:rFonts w:ascii="Arial" w:eastAsia="Calibri" w:hAnsi="Arial" w:cs="Arial"/>
          <w:sz w:val="20"/>
          <w:szCs w:val="20"/>
          <w:lang w:eastAsia="en-GB"/>
        </w:rPr>
        <w:t>;</w:t>
      </w:r>
      <w:bookmarkStart w:id="2" w:name="_DV_M1264"/>
      <w:bookmarkEnd w:id="2"/>
    </w:p>
    <w:p w14:paraId="10634BCA"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nadużycie finansowe</w:t>
      </w:r>
      <w:r w:rsidRPr="00CD48F1">
        <w:rPr>
          <w:rFonts w:ascii="Arial" w:eastAsia="Calibri" w:hAnsi="Arial" w:cs="Arial"/>
          <w:b/>
          <w:w w:val="0"/>
          <w:sz w:val="20"/>
          <w:szCs w:val="20"/>
          <w:vertAlign w:val="superscript"/>
          <w:lang w:eastAsia="en-GB"/>
        </w:rPr>
        <w:footnoteReference w:id="15"/>
      </w:r>
      <w:r w:rsidRPr="00380F14">
        <w:rPr>
          <w:rFonts w:ascii="Arial" w:eastAsia="Calibri" w:hAnsi="Arial" w:cs="Arial"/>
          <w:w w:val="0"/>
          <w:sz w:val="20"/>
          <w:szCs w:val="20"/>
          <w:lang w:eastAsia="en-GB"/>
        </w:rPr>
        <w:t>;</w:t>
      </w:r>
      <w:bookmarkStart w:id="3" w:name="_DV_M1266"/>
      <w:bookmarkEnd w:id="3"/>
    </w:p>
    <w:p w14:paraId="5C538074"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CD48F1">
        <w:rPr>
          <w:rFonts w:ascii="Arial" w:eastAsia="Calibri" w:hAnsi="Arial" w:cs="Arial"/>
          <w:b/>
          <w:w w:val="0"/>
          <w:sz w:val="20"/>
          <w:szCs w:val="20"/>
          <w:vertAlign w:val="superscript"/>
          <w:lang w:eastAsia="en-GB"/>
        </w:rPr>
        <w:footnoteReference w:id="16"/>
      </w:r>
    </w:p>
    <w:p w14:paraId="3D4D0247"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pranie pieniędzy lub finansowanie terroryzmu</w:t>
      </w:r>
      <w:r w:rsidRPr="00CD48F1">
        <w:rPr>
          <w:rFonts w:ascii="Arial" w:eastAsia="Calibri" w:hAnsi="Arial" w:cs="Arial"/>
          <w:b/>
          <w:w w:val="0"/>
          <w:sz w:val="20"/>
          <w:szCs w:val="20"/>
          <w:vertAlign w:val="superscript"/>
          <w:lang w:eastAsia="en-GB"/>
        </w:rPr>
        <w:footnoteReference w:id="17"/>
      </w:r>
    </w:p>
    <w:p w14:paraId="416903D7" w14:textId="100C2751" w:rsidR="00CD48F1" w:rsidRP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praca dzieci</w:t>
      </w:r>
      <w:r w:rsidRPr="00380F14">
        <w:rPr>
          <w:rFonts w:ascii="Arial" w:eastAsia="Calibri" w:hAnsi="Arial" w:cs="Arial"/>
          <w:sz w:val="20"/>
          <w:szCs w:val="20"/>
          <w:lang w:eastAsia="en-GB"/>
        </w:rPr>
        <w:t xml:space="preserve"> i inne formy </w:t>
      </w:r>
      <w:r w:rsidRPr="00380F14">
        <w:rPr>
          <w:rFonts w:ascii="Arial" w:eastAsia="Calibri" w:hAnsi="Arial" w:cs="Arial"/>
          <w:b/>
          <w:sz w:val="20"/>
          <w:szCs w:val="20"/>
          <w:lang w:eastAsia="en-GB"/>
        </w:rPr>
        <w:t>handlu ludźmi</w:t>
      </w:r>
      <w:r w:rsidRPr="00CD48F1">
        <w:rPr>
          <w:rFonts w:ascii="Arial" w:eastAsia="Calibri" w:hAnsi="Arial" w:cs="Arial"/>
          <w:b/>
          <w:sz w:val="20"/>
          <w:szCs w:val="20"/>
          <w:vertAlign w:val="superscript"/>
          <w:lang w:eastAsia="en-GB"/>
        </w:rPr>
        <w:footnoteReference w:id="18"/>
      </w:r>
      <w:r w:rsidRPr="00380F14">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D48F1" w:rsidRPr="00CD48F1" w14:paraId="66310CA9" w14:textId="77777777" w:rsidTr="00380F14">
        <w:tc>
          <w:tcPr>
            <w:tcW w:w="4644" w:type="dxa"/>
            <w:shd w:val="clear" w:color="auto" w:fill="auto"/>
          </w:tcPr>
          <w:p w14:paraId="74C52A8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AFCFAD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167597D" w14:textId="77777777" w:rsidTr="00380F14">
        <w:tc>
          <w:tcPr>
            <w:tcW w:w="4644" w:type="dxa"/>
            <w:shd w:val="clear" w:color="auto" w:fill="auto"/>
          </w:tcPr>
          <w:p w14:paraId="02BF8C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 stosunku do </w:t>
            </w:r>
            <w:r w:rsidRPr="00CD48F1">
              <w:rPr>
                <w:rFonts w:ascii="Arial" w:eastAsia="Calibri" w:hAnsi="Arial" w:cs="Arial"/>
                <w:b/>
                <w:sz w:val="20"/>
                <w:szCs w:val="20"/>
                <w:lang w:eastAsia="en-GB"/>
              </w:rPr>
              <w:t>samego wykonawcy</w:t>
            </w:r>
            <w:r w:rsidRPr="00CD48F1">
              <w:rPr>
                <w:rFonts w:ascii="Arial" w:eastAsia="Calibri" w:hAnsi="Arial" w:cs="Arial"/>
                <w:sz w:val="20"/>
                <w:szCs w:val="20"/>
                <w:lang w:eastAsia="en-GB"/>
              </w:rPr>
              <w:t xml:space="preserve"> bądź </w:t>
            </w:r>
            <w:r w:rsidRPr="00CD48F1">
              <w:rPr>
                <w:rFonts w:ascii="Arial" w:eastAsia="Calibri" w:hAnsi="Arial" w:cs="Arial"/>
                <w:b/>
                <w:sz w:val="20"/>
                <w:szCs w:val="20"/>
                <w:lang w:eastAsia="en-GB"/>
              </w:rPr>
              <w:t>jakiejkolwiek</w:t>
            </w:r>
            <w:r w:rsidRPr="00CD48F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D48F1">
              <w:rPr>
                <w:rFonts w:ascii="Arial" w:eastAsia="Calibri" w:hAnsi="Arial" w:cs="Arial"/>
                <w:b/>
                <w:sz w:val="20"/>
                <w:szCs w:val="20"/>
                <w:lang w:eastAsia="en-GB"/>
              </w:rPr>
              <w:t>wydany został prawomocny wyrok</w:t>
            </w:r>
            <w:r w:rsidRPr="00CD48F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97C2EE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7C2062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19"/>
            </w:r>
          </w:p>
        </w:tc>
      </w:tr>
      <w:tr w:rsidR="00CD48F1" w:rsidRPr="00CD48F1" w14:paraId="2DC6D8DF" w14:textId="77777777" w:rsidTr="00380F14">
        <w:tc>
          <w:tcPr>
            <w:tcW w:w="4644" w:type="dxa"/>
            <w:shd w:val="clear" w:color="auto" w:fill="auto"/>
          </w:tcPr>
          <w:p w14:paraId="74E0C5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w:t>
            </w:r>
            <w:r w:rsidRPr="00CD48F1">
              <w:rPr>
                <w:rFonts w:ascii="Arial" w:eastAsia="Calibri" w:hAnsi="Arial" w:cs="Arial"/>
                <w:sz w:val="20"/>
                <w:szCs w:val="20"/>
                <w:vertAlign w:val="superscript"/>
                <w:lang w:eastAsia="en-GB"/>
              </w:rPr>
              <w:footnoteReference w:id="20"/>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datę wyroku, określić, których spośród punktów 1–6 on dotyczy, oraz podać powód(-ody) skazania;</w:t>
            </w:r>
            <w:r w:rsidRPr="00CD48F1">
              <w:rPr>
                <w:rFonts w:ascii="Arial" w:eastAsia="Calibri" w:hAnsi="Arial" w:cs="Arial"/>
                <w:sz w:val="20"/>
                <w:szCs w:val="20"/>
                <w:lang w:eastAsia="en-GB"/>
              </w:rPr>
              <w:br/>
              <w:t>b) wskazać, kto został skazany [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lastRenderedPageBreak/>
              <w:t>c) w zakresie, w jakim zostało to bezpośrednio ustalone w wyroku:</w:t>
            </w:r>
          </w:p>
        </w:tc>
        <w:tc>
          <w:tcPr>
            <w:tcW w:w="4645" w:type="dxa"/>
            <w:shd w:val="clear" w:color="auto" w:fill="auto"/>
          </w:tcPr>
          <w:p w14:paraId="6E182984"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data: [   ], punkt(-y): [   ], powód(-ody): [   ]</w:t>
            </w:r>
            <w:r w:rsidRPr="00CD48F1">
              <w:rPr>
                <w:rFonts w:ascii="Arial" w:eastAsia="Calibri" w:hAnsi="Arial" w:cs="Arial"/>
                <w:i/>
                <w:sz w:val="20"/>
                <w:szCs w:val="20"/>
                <w:vertAlign w:val="superscript"/>
                <w:lang w:eastAsia="en-GB"/>
              </w:rPr>
              <w:t xml:space="preserve">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lastRenderedPageBreak/>
              <w:t>c) długość okresu wykluczenia [……] oraz punkt(-y), którego(-ych) to dotyczy.</w:t>
            </w:r>
          </w:p>
          <w:p w14:paraId="2FFD919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CD48F1">
              <w:rPr>
                <w:rFonts w:ascii="Arial" w:eastAsia="Calibri" w:hAnsi="Arial" w:cs="Arial"/>
                <w:sz w:val="20"/>
                <w:szCs w:val="20"/>
                <w:vertAlign w:val="superscript"/>
                <w:lang w:eastAsia="en-GB"/>
              </w:rPr>
              <w:footnoteReference w:id="21"/>
            </w:r>
          </w:p>
        </w:tc>
      </w:tr>
      <w:tr w:rsidR="00CD48F1" w:rsidRPr="00CD48F1" w14:paraId="54307CC4" w14:textId="77777777" w:rsidTr="00380F14">
        <w:tc>
          <w:tcPr>
            <w:tcW w:w="4644" w:type="dxa"/>
            <w:shd w:val="clear" w:color="auto" w:fill="auto"/>
          </w:tcPr>
          <w:p w14:paraId="407AB16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D48F1">
              <w:rPr>
                <w:rFonts w:ascii="Arial" w:eastAsia="Calibri" w:hAnsi="Arial" w:cs="Arial"/>
                <w:sz w:val="20"/>
                <w:szCs w:val="20"/>
                <w:vertAlign w:val="superscript"/>
                <w:lang w:eastAsia="en-GB"/>
              </w:rPr>
              <w:footnoteReference w:id="22"/>
            </w:r>
            <w:r w:rsidRPr="00CD48F1">
              <w:rPr>
                <w:rFonts w:ascii="Arial" w:eastAsia="Calibri" w:hAnsi="Arial" w:cs="Arial"/>
                <w:sz w:val="20"/>
                <w:szCs w:val="20"/>
                <w:lang w:eastAsia="en-GB"/>
              </w:rPr>
              <w:t xml:space="preserve"> („samooczyszczenie”)?</w:t>
            </w:r>
          </w:p>
        </w:tc>
        <w:tc>
          <w:tcPr>
            <w:tcW w:w="4645" w:type="dxa"/>
            <w:shd w:val="clear" w:color="auto" w:fill="auto"/>
          </w:tcPr>
          <w:p w14:paraId="3DF3FCA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 Tak [] Nie </w:t>
            </w:r>
          </w:p>
        </w:tc>
      </w:tr>
      <w:tr w:rsidR="00CD48F1" w:rsidRPr="00CD48F1" w14:paraId="22BAE624" w14:textId="77777777" w:rsidTr="00380F14">
        <w:tc>
          <w:tcPr>
            <w:tcW w:w="4644" w:type="dxa"/>
            <w:shd w:val="clear" w:color="auto" w:fill="auto"/>
          </w:tcPr>
          <w:p w14:paraId="632F4CD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w w:val="0"/>
                <w:sz w:val="20"/>
                <w:szCs w:val="20"/>
                <w:lang w:eastAsia="en-GB"/>
              </w:rPr>
              <w:t>, proszę opisać przedsięwzięte środki</w:t>
            </w:r>
            <w:r w:rsidRPr="00CD48F1">
              <w:rPr>
                <w:rFonts w:ascii="Arial" w:eastAsia="Calibri" w:hAnsi="Arial" w:cs="Arial"/>
                <w:w w:val="0"/>
                <w:sz w:val="20"/>
                <w:szCs w:val="20"/>
                <w:vertAlign w:val="superscript"/>
                <w:lang w:eastAsia="en-GB"/>
              </w:rPr>
              <w:footnoteReference w:id="23"/>
            </w:r>
            <w:r w:rsidRPr="00CD48F1">
              <w:rPr>
                <w:rFonts w:ascii="Arial" w:eastAsia="Calibri" w:hAnsi="Arial" w:cs="Arial"/>
                <w:w w:val="0"/>
                <w:sz w:val="20"/>
                <w:szCs w:val="20"/>
                <w:lang w:eastAsia="en-GB"/>
              </w:rPr>
              <w:t>:</w:t>
            </w:r>
          </w:p>
        </w:tc>
        <w:tc>
          <w:tcPr>
            <w:tcW w:w="4645" w:type="dxa"/>
            <w:shd w:val="clear" w:color="auto" w:fill="auto"/>
          </w:tcPr>
          <w:p w14:paraId="28A37B3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771BC1E6" w14:textId="77777777" w:rsidR="00CD48F1" w:rsidRPr="00CD48F1" w:rsidRDefault="00CD48F1" w:rsidP="00CD48F1">
      <w:pPr>
        <w:keepNext/>
        <w:spacing w:before="120" w:after="360" w:line="240" w:lineRule="auto"/>
        <w:jc w:val="center"/>
        <w:rPr>
          <w:rFonts w:ascii="Arial" w:eastAsia="Calibri" w:hAnsi="Arial" w:cs="Arial"/>
          <w:smallCaps/>
          <w:w w:val="0"/>
          <w:sz w:val="20"/>
          <w:szCs w:val="20"/>
          <w:lang w:eastAsia="en-GB"/>
        </w:rPr>
      </w:pPr>
      <w:r w:rsidRPr="00CD48F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CD48F1" w:rsidRPr="00CD48F1" w14:paraId="66B1A654" w14:textId="77777777" w:rsidTr="00380F14">
        <w:tc>
          <w:tcPr>
            <w:tcW w:w="4644" w:type="dxa"/>
            <w:shd w:val="clear" w:color="auto" w:fill="auto"/>
          </w:tcPr>
          <w:p w14:paraId="7EEA980D"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08D8228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B22CC0F" w14:textId="77777777" w:rsidTr="00380F14">
        <w:tc>
          <w:tcPr>
            <w:tcW w:w="4644" w:type="dxa"/>
            <w:shd w:val="clear" w:color="auto" w:fill="auto"/>
          </w:tcPr>
          <w:p w14:paraId="4846C61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wywiązał się ze wszystkich </w:t>
            </w:r>
            <w:r w:rsidRPr="00CD48F1">
              <w:rPr>
                <w:rFonts w:ascii="Arial" w:eastAsia="Calibri" w:hAnsi="Arial" w:cs="Arial"/>
                <w:b/>
                <w:sz w:val="20"/>
                <w:szCs w:val="20"/>
                <w:lang w:eastAsia="en-GB"/>
              </w:rPr>
              <w:t>obowiązków dotyczących płatności podatków lub składek na ubezpieczenie społeczne</w:t>
            </w:r>
            <w:r w:rsidRPr="00CD48F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E298D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0889FCB" w14:textId="77777777" w:rsidTr="00380F14">
        <w:trPr>
          <w:trHeight w:val="470"/>
        </w:trPr>
        <w:tc>
          <w:tcPr>
            <w:tcW w:w="4644" w:type="dxa"/>
            <w:vMerge w:val="restart"/>
            <w:shd w:val="clear" w:color="auto" w:fill="auto"/>
          </w:tcPr>
          <w:p w14:paraId="794F488B" w14:textId="77777777" w:rsidR="005C676A" w:rsidRDefault="005C676A" w:rsidP="00CD48F1">
            <w:pPr>
              <w:spacing w:before="120" w:after="120" w:line="240" w:lineRule="auto"/>
              <w:rPr>
                <w:rFonts w:ascii="Arial" w:eastAsia="Calibri" w:hAnsi="Arial" w:cs="Arial"/>
                <w:b/>
                <w:sz w:val="20"/>
                <w:szCs w:val="20"/>
                <w:lang w:eastAsia="en-GB"/>
              </w:rPr>
            </w:pPr>
          </w:p>
          <w:p w14:paraId="77717D77" w14:textId="5D86B534" w:rsidR="005C676A" w:rsidRDefault="005C676A" w:rsidP="00CD48F1">
            <w:pPr>
              <w:spacing w:before="120" w:after="120" w:line="240" w:lineRule="auto"/>
              <w:rPr>
                <w:rFonts w:ascii="Arial" w:eastAsia="Calibri" w:hAnsi="Arial" w:cs="Arial"/>
                <w:b/>
                <w:sz w:val="20"/>
                <w:szCs w:val="20"/>
                <w:lang w:eastAsia="en-GB"/>
              </w:rPr>
            </w:pPr>
          </w:p>
          <w:p w14:paraId="13E265A8" w14:textId="77777777" w:rsidR="005C676A" w:rsidRPr="005C676A" w:rsidRDefault="005C676A" w:rsidP="00CD48F1">
            <w:pPr>
              <w:spacing w:before="120" w:after="120" w:line="240" w:lineRule="auto"/>
              <w:rPr>
                <w:rFonts w:ascii="Arial" w:eastAsia="Calibri" w:hAnsi="Arial" w:cs="Arial"/>
                <w:b/>
                <w:sz w:val="10"/>
                <w:szCs w:val="10"/>
                <w:lang w:eastAsia="en-GB"/>
              </w:rPr>
            </w:pPr>
          </w:p>
          <w:p w14:paraId="00FB5044" w14:textId="1A6CDDD3" w:rsidR="00CD48F1" w:rsidRPr="00CD48F1" w:rsidRDefault="005C676A" w:rsidP="00CD48F1">
            <w:pPr>
              <w:spacing w:before="120" w:after="120" w:line="240" w:lineRule="auto"/>
              <w:rPr>
                <w:rFonts w:ascii="Arial" w:eastAsia="Calibri" w:hAnsi="Arial" w:cs="Arial"/>
                <w:sz w:val="20"/>
                <w:szCs w:val="20"/>
                <w:lang w:eastAsia="en-GB"/>
              </w:rPr>
            </w:pPr>
            <w:r>
              <w:rPr>
                <w:rFonts w:ascii="Arial" w:eastAsia="Calibri" w:hAnsi="Arial" w:cs="Arial"/>
                <w:b/>
                <w:sz w:val="20"/>
                <w:szCs w:val="20"/>
                <w:lang w:eastAsia="en-GB"/>
              </w:rPr>
              <w:t>J</w:t>
            </w:r>
            <w:r w:rsidR="00CD48F1" w:rsidRPr="00CD48F1">
              <w:rPr>
                <w:rFonts w:ascii="Arial" w:eastAsia="Calibri" w:hAnsi="Arial" w:cs="Arial"/>
                <w:b/>
                <w:sz w:val="20"/>
                <w:szCs w:val="20"/>
                <w:lang w:eastAsia="en-GB"/>
              </w:rPr>
              <w:t>eżeli nie</w:t>
            </w:r>
            <w:r w:rsidR="00CD48F1" w:rsidRPr="00CD48F1">
              <w:rPr>
                <w:rFonts w:ascii="Arial" w:eastAsia="Calibri" w:hAnsi="Arial" w:cs="Arial"/>
                <w:sz w:val="20"/>
                <w:szCs w:val="20"/>
                <w:lang w:eastAsia="en-GB"/>
              </w:rPr>
              <w:t>, proszę wskazać:</w:t>
            </w:r>
            <w:r w:rsidR="00CD48F1" w:rsidRPr="00CD48F1">
              <w:rPr>
                <w:rFonts w:ascii="Arial" w:eastAsia="Calibri" w:hAnsi="Arial" w:cs="Arial"/>
                <w:sz w:val="20"/>
                <w:szCs w:val="20"/>
                <w:lang w:eastAsia="en-GB"/>
              </w:rPr>
              <w:br/>
              <w:t>a) państwo lub państwo członkowskie, którego to dotyczy;</w:t>
            </w:r>
            <w:r w:rsidR="00CD48F1" w:rsidRPr="00CD48F1">
              <w:rPr>
                <w:rFonts w:ascii="Arial" w:eastAsia="Calibri" w:hAnsi="Arial" w:cs="Arial"/>
                <w:sz w:val="20"/>
                <w:szCs w:val="20"/>
                <w:lang w:eastAsia="en-GB"/>
              </w:rPr>
              <w:br/>
              <w:t>b) jakiej kwoty to dotyczy?</w:t>
            </w:r>
            <w:r w:rsidR="00CD48F1" w:rsidRPr="00CD48F1">
              <w:rPr>
                <w:rFonts w:ascii="Arial" w:eastAsia="Calibri" w:hAnsi="Arial" w:cs="Arial"/>
                <w:sz w:val="20"/>
                <w:szCs w:val="20"/>
                <w:lang w:eastAsia="en-GB"/>
              </w:rPr>
              <w:br/>
              <w:t>c) w jaki sposób zostało ustalone to naruszenie obowiązków:</w:t>
            </w:r>
            <w:r w:rsidR="00CD48F1" w:rsidRPr="00CD48F1">
              <w:rPr>
                <w:rFonts w:ascii="Arial" w:eastAsia="Calibri" w:hAnsi="Arial" w:cs="Arial"/>
                <w:sz w:val="20"/>
                <w:szCs w:val="20"/>
                <w:lang w:eastAsia="en-GB"/>
              </w:rPr>
              <w:br/>
              <w:t xml:space="preserve">1) w trybie </w:t>
            </w:r>
            <w:r w:rsidR="00CD48F1" w:rsidRPr="00CD48F1">
              <w:rPr>
                <w:rFonts w:ascii="Arial" w:eastAsia="Calibri" w:hAnsi="Arial" w:cs="Arial"/>
                <w:b/>
                <w:sz w:val="20"/>
                <w:szCs w:val="20"/>
                <w:lang w:eastAsia="en-GB"/>
              </w:rPr>
              <w:t>decyzji</w:t>
            </w:r>
            <w:r w:rsidR="00CD48F1" w:rsidRPr="00CD48F1">
              <w:rPr>
                <w:rFonts w:ascii="Arial" w:eastAsia="Calibri" w:hAnsi="Arial" w:cs="Arial"/>
                <w:sz w:val="20"/>
                <w:szCs w:val="20"/>
                <w:lang w:eastAsia="en-GB"/>
              </w:rPr>
              <w:t xml:space="preserve"> sądowej lub administracyjnej:</w:t>
            </w:r>
          </w:p>
          <w:p w14:paraId="4442FB13" w14:textId="77777777" w:rsidR="00CD48F1" w:rsidRPr="00CD48F1" w:rsidRDefault="00CD48F1" w:rsidP="00CD48F1">
            <w:pPr>
              <w:tabs>
                <w:tab w:val="num" w:pos="1417"/>
              </w:tabs>
              <w:spacing w:before="120" w:after="120" w:line="240" w:lineRule="auto"/>
              <w:ind w:left="1417" w:hanging="567"/>
              <w:jc w:val="both"/>
              <w:rPr>
                <w:rFonts w:ascii="Arial" w:eastAsia="Calibri" w:hAnsi="Arial" w:cs="Arial"/>
                <w:sz w:val="20"/>
                <w:szCs w:val="20"/>
                <w:lang w:eastAsia="en-GB"/>
              </w:rPr>
            </w:pPr>
            <w:r w:rsidRPr="00CD48F1">
              <w:rPr>
                <w:rFonts w:ascii="Arial" w:eastAsia="Calibri" w:hAnsi="Arial" w:cs="Arial"/>
                <w:sz w:val="20"/>
                <w:szCs w:val="20"/>
                <w:lang w:eastAsia="en-GB"/>
              </w:rPr>
              <w:t>Czy ta decyzja jest ostateczna i wiążąca?</w:t>
            </w:r>
          </w:p>
          <w:p w14:paraId="58A6CE7C"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datę wyroku lub decyzji.</w:t>
            </w:r>
          </w:p>
          <w:p w14:paraId="124C5466"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przypadku wyroku, </w:t>
            </w:r>
            <w:r w:rsidRPr="00CD48F1">
              <w:rPr>
                <w:rFonts w:ascii="Arial" w:eastAsia="Calibri" w:hAnsi="Arial" w:cs="Arial"/>
                <w:b/>
                <w:sz w:val="20"/>
                <w:szCs w:val="20"/>
                <w:lang w:eastAsia="en-GB"/>
              </w:rPr>
              <w:t>o ile została w nim bezpośrednio określona</w:t>
            </w:r>
            <w:r w:rsidRPr="00CD48F1">
              <w:rPr>
                <w:rFonts w:ascii="Arial" w:eastAsia="Calibri" w:hAnsi="Arial" w:cs="Arial"/>
                <w:sz w:val="20"/>
                <w:szCs w:val="20"/>
                <w:lang w:eastAsia="en-GB"/>
              </w:rPr>
              <w:t>, długość okresu wykluczenia:</w:t>
            </w:r>
          </w:p>
          <w:p w14:paraId="154E8F5F" w14:textId="77777777" w:rsidR="00CD48F1" w:rsidRPr="00CD48F1" w:rsidRDefault="00CD48F1" w:rsidP="00CD48F1">
            <w:pPr>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2) w </w:t>
            </w:r>
            <w:r w:rsidRPr="00CD48F1">
              <w:rPr>
                <w:rFonts w:ascii="Arial" w:eastAsia="Calibri" w:hAnsi="Arial" w:cs="Arial"/>
                <w:b/>
                <w:sz w:val="20"/>
                <w:szCs w:val="20"/>
                <w:lang w:eastAsia="en-GB"/>
              </w:rPr>
              <w:t>inny sposób</w:t>
            </w:r>
            <w:r w:rsidRPr="00CD48F1">
              <w:rPr>
                <w:rFonts w:ascii="Arial" w:eastAsia="Calibri" w:hAnsi="Arial" w:cs="Arial"/>
                <w:sz w:val="20"/>
                <w:szCs w:val="20"/>
                <w:lang w:eastAsia="en-GB"/>
              </w:rPr>
              <w:t>? Proszę sprecyzować, w jaki:</w:t>
            </w:r>
          </w:p>
          <w:p w14:paraId="01DED97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D49C601"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Podatki</w:t>
            </w:r>
          </w:p>
        </w:tc>
        <w:tc>
          <w:tcPr>
            <w:tcW w:w="2323" w:type="dxa"/>
            <w:shd w:val="clear" w:color="auto" w:fill="auto"/>
          </w:tcPr>
          <w:p w14:paraId="723E0667"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Składki na ubezpieczenia społeczne</w:t>
            </w:r>
          </w:p>
        </w:tc>
      </w:tr>
      <w:tr w:rsidR="00CD48F1" w:rsidRPr="00CD48F1" w14:paraId="33931700" w14:textId="77777777" w:rsidTr="00380F14">
        <w:trPr>
          <w:trHeight w:val="1977"/>
        </w:trPr>
        <w:tc>
          <w:tcPr>
            <w:tcW w:w="4644" w:type="dxa"/>
            <w:vMerge/>
            <w:shd w:val="clear" w:color="auto" w:fill="auto"/>
          </w:tcPr>
          <w:p w14:paraId="24670AAF" w14:textId="77777777" w:rsidR="00CD48F1" w:rsidRPr="00CD48F1" w:rsidRDefault="00CD48F1" w:rsidP="00CD48F1">
            <w:pPr>
              <w:spacing w:before="120" w:after="120" w:line="240" w:lineRule="auto"/>
              <w:rPr>
                <w:rFonts w:ascii="Arial" w:eastAsia="Calibri" w:hAnsi="Arial" w:cs="Arial"/>
                <w:b/>
                <w:sz w:val="20"/>
                <w:szCs w:val="20"/>
                <w:lang w:eastAsia="en-GB"/>
              </w:rPr>
            </w:pPr>
          </w:p>
        </w:tc>
        <w:tc>
          <w:tcPr>
            <w:tcW w:w="2322" w:type="dxa"/>
            <w:shd w:val="clear" w:color="auto" w:fill="auto"/>
          </w:tcPr>
          <w:p w14:paraId="2011B08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61AE9D96" w14:textId="77777777" w:rsidR="00CD48F1" w:rsidRPr="00CD48F1" w:rsidRDefault="00CD48F1" w:rsidP="00CD48F1">
            <w:pPr>
              <w:tabs>
                <w:tab w:val="num" w:pos="850"/>
              </w:tabs>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02E05C36"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743E397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3470063B" w14:textId="77777777" w:rsidR="005C676A" w:rsidRDefault="005C676A" w:rsidP="00CD48F1">
            <w:pPr>
              <w:spacing w:before="120" w:after="120" w:line="240" w:lineRule="auto"/>
              <w:rPr>
                <w:rFonts w:ascii="Arial" w:eastAsia="Calibri" w:hAnsi="Arial" w:cs="Arial"/>
                <w:w w:val="0"/>
                <w:sz w:val="20"/>
                <w:szCs w:val="20"/>
                <w:lang w:eastAsia="en-GB"/>
              </w:rPr>
            </w:pPr>
          </w:p>
          <w:p w14:paraId="650FDA4B" w14:textId="39D187AA"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c>
          <w:tcPr>
            <w:tcW w:w="2323" w:type="dxa"/>
            <w:shd w:val="clear" w:color="auto" w:fill="auto"/>
          </w:tcPr>
          <w:p w14:paraId="2C366DB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3F1C436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3A5371A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2E3D0C2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7773268B" w14:textId="77777777" w:rsidR="005C676A" w:rsidRDefault="005C676A" w:rsidP="00CD48F1">
            <w:pPr>
              <w:spacing w:before="120" w:after="120" w:line="240" w:lineRule="auto"/>
              <w:rPr>
                <w:rFonts w:ascii="Arial" w:eastAsia="Calibri" w:hAnsi="Arial" w:cs="Arial"/>
                <w:w w:val="0"/>
                <w:sz w:val="20"/>
                <w:szCs w:val="20"/>
                <w:lang w:eastAsia="en-GB"/>
              </w:rPr>
            </w:pPr>
          </w:p>
          <w:p w14:paraId="3793939F" w14:textId="364E5DD9"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r>
      <w:tr w:rsidR="00CD48F1" w:rsidRPr="00CD48F1" w14:paraId="5C9CF918" w14:textId="77777777" w:rsidTr="00380F14">
        <w:tc>
          <w:tcPr>
            <w:tcW w:w="4644" w:type="dxa"/>
            <w:shd w:val="clear" w:color="auto" w:fill="auto"/>
          </w:tcPr>
          <w:p w14:paraId="2CE625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438A84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w:t>
            </w:r>
            <w:r w:rsidRPr="00CD48F1">
              <w:rPr>
                <w:rFonts w:ascii="Arial" w:eastAsia="Calibri" w:hAnsi="Arial" w:cs="Arial"/>
                <w:sz w:val="20"/>
                <w:szCs w:val="20"/>
                <w:vertAlign w:val="superscript"/>
                <w:lang w:eastAsia="en-GB"/>
              </w:rPr>
              <w:t xml:space="preserve"> </w:t>
            </w:r>
            <w:r w:rsidRPr="00CD48F1">
              <w:rPr>
                <w:rFonts w:ascii="Arial" w:eastAsia="Calibri" w:hAnsi="Arial" w:cs="Arial"/>
                <w:sz w:val="20"/>
                <w:szCs w:val="20"/>
                <w:vertAlign w:val="superscript"/>
                <w:lang w:eastAsia="en-GB"/>
              </w:rPr>
              <w:footnoteReference w:id="24"/>
            </w:r>
            <w:r w:rsidRPr="00CD48F1">
              <w:rPr>
                <w:rFonts w:ascii="Arial" w:eastAsia="Calibri" w:hAnsi="Arial" w:cs="Arial"/>
                <w:sz w:val="20"/>
                <w:szCs w:val="20"/>
                <w:vertAlign w:val="superscript"/>
                <w:lang w:eastAsia="en-GB"/>
              </w:rPr>
              <w:br/>
            </w:r>
            <w:r w:rsidRPr="00CD48F1">
              <w:rPr>
                <w:rFonts w:ascii="Arial" w:eastAsia="Calibri" w:hAnsi="Arial" w:cs="Arial"/>
                <w:sz w:val="20"/>
                <w:szCs w:val="20"/>
                <w:lang w:eastAsia="en-GB"/>
              </w:rPr>
              <w:t>[……][……][……]</w:t>
            </w:r>
          </w:p>
        </w:tc>
      </w:tr>
    </w:tbl>
    <w:p w14:paraId="0D0D023C"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Podstawy związane z niewypłacalnością, konfliktem interesów lub wykroczeniami zawodowymi</w:t>
      </w:r>
      <w:r w:rsidRPr="00CD48F1">
        <w:rPr>
          <w:rFonts w:ascii="Arial" w:eastAsia="Calibri" w:hAnsi="Arial" w:cs="Arial"/>
          <w:smallCaps/>
          <w:sz w:val="20"/>
          <w:szCs w:val="20"/>
          <w:vertAlign w:val="superscript"/>
          <w:lang w:eastAsia="en-GB"/>
        </w:rPr>
        <w:footnoteReference w:id="25"/>
      </w:r>
    </w:p>
    <w:p w14:paraId="471B7C9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CD48F1" w:rsidRPr="00CD48F1" w14:paraId="521362CE" w14:textId="77777777" w:rsidTr="00380F14">
        <w:tc>
          <w:tcPr>
            <w:tcW w:w="4644" w:type="dxa"/>
            <w:shd w:val="clear" w:color="auto" w:fill="auto"/>
          </w:tcPr>
          <w:p w14:paraId="0487303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5152019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7C0C5C2" w14:textId="77777777" w:rsidTr="00380F14">
        <w:trPr>
          <w:trHeight w:val="406"/>
        </w:trPr>
        <w:tc>
          <w:tcPr>
            <w:tcW w:w="4644" w:type="dxa"/>
            <w:vMerge w:val="restart"/>
            <w:shd w:val="clear" w:color="auto" w:fill="auto"/>
          </w:tcPr>
          <w:p w14:paraId="4CC2631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t>
            </w:r>
            <w:r w:rsidRPr="00CD48F1">
              <w:rPr>
                <w:rFonts w:ascii="Arial" w:eastAsia="Calibri" w:hAnsi="Arial" w:cs="Arial"/>
                <w:b/>
                <w:sz w:val="20"/>
                <w:szCs w:val="20"/>
                <w:lang w:eastAsia="en-GB"/>
              </w:rPr>
              <w:t>wedle własnej wiedzy</w:t>
            </w:r>
            <w:r w:rsidRPr="00CD48F1">
              <w:rPr>
                <w:rFonts w:ascii="Arial" w:eastAsia="Calibri" w:hAnsi="Arial" w:cs="Arial"/>
                <w:sz w:val="20"/>
                <w:szCs w:val="20"/>
                <w:lang w:eastAsia="en-GB"/>
              </w:rPr>
              <w:t xml:space="preserve">, naruszył </w:t>
            </w:r>
            <w:r w:rsidRPr="00CD48F1">
              <w:rPr>
                <w:rFonts w:ascii="Arial" w:eastAsia="Calibri" w:hAnsi="Arial" w:cs="Arial"/>
                <w:b/>
                <w:sz w:val="20"/>
                <w:szCs w:val="20"/>
                <w:lang w:eastAsia="en-GB"/>
              </w:rPr>
              <w:t>swoje obowiązki</w:t>
            </w:r>
            <w:r w:rsidRPr="00CD48F1">
              <w:rPr>
                <w:rFonts w:ascii="Arial" w:eastAsia="Calibri" w:hAnsi="Arial" w:cs="Arial"/>
                <w:sz w:val="20"/>
                <w:szCs w:val="20"/>
                <w:lang w:eastAsia="en-GB"/>
              </w:rPr>
              <w:t xml:space="preserve"> w dziedzinie </w:t>
            </w:r>
            <w:r w:rsidRPr="00CD48F1">
              <w:rPr>
                <w:rFonts w:ascii="Arial" w:eastAsia="Calibri" w:hAnsi="Arial" w:cs="Arial"/>
                <w:b/>
                <w:sz w:val="20"/>
                <w:szCs w:val="20"/>
                <w:lang w:eastAsia="en-GB"/>
              </w:rPr>
              <w:t>prawa środowiska, prawa socjalnego i prawa pracy</w:t>
            </w:r>
            <w:r w:rsidRPr="00CD48F1">
              <w:rPr>
                <w:rFonts w:ascii="Arial" w:eastAsia="Calibri" w:hAnsi="Arial" w:cs="Arial"/>
                <w:b/>
                <w:sz w:val="20"/>
                <w:szCs w:val="20"/>
                <w:vertAlign w:val="superscript"/>
                <w:lang w:eastAsia="en-GB"/>
              </w:rPr>
              <w:footnoteReference w:id="26"/>
            </w:r>
            <w:r w:rsidRPr="00CD48F1">
              <w:rPr>
                <w:rFonts w:ascii="Arial" w:eastAsia="Calibri" w:hAnsi="Arial" w:cs="Arial"/>
                <w:sz w:val="20"/>
                <w:szCs w:val="20"/>
                <w:lang w:eastAsia="en-GB"/>
              </w:rPr>
              <w:t>?</w:t>
            </w:r>
          </w:p>
        </w:tc>
        <w:tc>
          <w:tcPr>
            <w:tcW w:w="4645" w:type="dxa"/>
            <w:shd w:val="clear" w:color="auto" w:fill="auto"/>
          </w:tcPr>
          <w:p w14:paraId="58600C3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300DA78C" w14:textId="77777777" w:rsidTr="00380F14">
        <w:trPr>
          <w:trHeight w:val="405"/>
        </w:trPr>
        <w:tc>
          <w:tcPr>
            <w:tcW w:w="4644" w:type="dxa"/>
            <w:vMerge/>
            <w:shd w:val="clear" w:color="auto" w:fill="auto"/>
          </w:tcPr>
          <w:p w14:paraId="396F9D63" w14:textId="77777777" w:rsidR="00CD48F1" w:rsidRPr="00CD48F1" w:rsidRDefault="00CD48F1" w:rsidP="00CD48F1">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09F5A6D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wykazania swojej rzetelności pomimo istnienia odpowiedniej podstawy wykluczenia („samooczyszczenie”)?</w:t>
            </w:r>
            <w:r w:rsidRPr="00CD48F1">
              <w:rPr>
                <w:rFonts w:ascii="Arial" w:eastAsia="Calibri" w:hAnsi="Arial" w:cs="Arial"/>
                <w:sz w:val="20"/>
                <w:szCs w:val="20"/>
                <w:lang w:eastAsia="en-GB"/>
              </w:rPr>
              <w:br/>
              <w:t>[]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40E665C9" w14:textId="77777777" w:rsidTr="00380F14">
        <w:tc>
          <w:tcPr>
            <w:tcW w:w="4644" w:type="dxa"/>
            <w:shd w:val="clear" w:color="auto" w:fill="auto"/>
          </w:tcPr>
          <w:p w14:paraId="26D8AF44" w14:textId="77777777" w:rsidR="00D165B7"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sz w:val="20"/>
                <w:szCs w:val="20"/>
                <w:lang w:eastAsia="en-GB"/>
              </w:rPr>
              <w:t>Czy wykonawca znajduje się w jednej z następujących sytuacji:</w:t>
            </w:r>
            <w:r w:rsidRPr="00CD48F1">
              <w:rPr>
                <w:rFonts w:ascii="Arial" w:eastAsia="Calibri" w:hAnsi="Arial" w:cs="Arial"/>
                <w:sz w:val="20"/>
                <w:szCs w:val="20"/>
                <w:lang w:eastAsia="en-GB"/>
              </w:rPr>
              <w:br/>
              <w:t xml:space="preserve">a) </w:t>
            </w:r>
            <w:r w:rsidRPr="00CD48F1">
              <w:rPr>
                <w:rFonts w:ascii="Arial" w:eastAsia="Calibri" w:hAnsi="Arial" w:cs="Arial"/>
                <w:b/>
                <w:sz w:val="20"/>
                <w:szCs w:val="20"/>
                <w:lang w:eastAsia="en-GB"/>
              </w:rPr>
              <w:t>zbankrutował</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 xml:space="preserve">b) </w:t>
            </w:r>
            <w:r w:rsidRPr="00CD48F1">
              <w:rPr>
                <w:rFonts w:ascii="Arial" w:eastAsia="Calibri" w:hAnsi="Arial" w:cs="Arial"/>
                <w:b/>
                <w:sz w:val="20"/>
                <w:szCs w:val="20"/>
                <w:lang w:eastAsia="en-GB"/>
              </w:rPr>
              <w:t>prowadzone jest wobec niego postępowanie upadłościowe</w:t>
            </w:r>
            <w:r w:rsidRPr="00CD48F1">
              <w:rPr>
                <w:rFonts w:ascii="Arial" w:eastAsia="Calibri" w:hAnsi="Arial" w:cs="Arial"/>
                <w:sz w:val="20"/>
                <w:szCs w:val="20"/>
                <w:lang w:eastAsia="en-GB"/>
              </w:rPr>
              <w:t xml:space="preserve"> lub likwidacyjne; lub</w:t>
            </w:r>
            <w:r w:rsidRPr="00CD48F1">
              <w:rPr>
                <w:rFonts w:ascii="Arial" w:eastAsia="Calibri" w:hAnsi="Arial" w:cs="Arial"/>
                <w:sz w:val="20"/>
                <w:szCs w:val="20"/>
                <w:lang w:eastAsia="en-GB"/>
              </w:rPr>
              <w:br/>
              <w:t xml:space="preserve">c) zawarł </w:t>
            </w:r>
            <w:r w:rsidRPr="00CD48F1">
              <w:rPr>
                <w:rFonts w:ascii="Arial" w:eastAsia="Calibri" w:hAnsi="Arial" w:cs="Arial"/>
                <w:b/>
                <w:sz w:val="20"/>
                <w:szCs w:val="20"/>
                <w:lang w:eastAsia="en-GB"/>
              </w:rPr>
              <w:t>układ z wierzycielami</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D48F1">
              <w:rPr>
                <w:rFonts w:ascii="Arial" w:eastAsia="Calibri" w:hAnsi="Arial" w:cs="Arial"/>
                <w:sz w:val="20"/>
                <w:szCs w:val="20"/>
                <w:vertAlign w:val="superscript"/>
                <w:lang w:eastAsia="en-GB"/>
              </w:rPr>
              <w:footnoteReference w:id="27"/>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e) jego aktywami zarządza likwidator lub sąd; lub</w:t>
            </w:r>
            <w:r w:rsidRPr="00CD48F1">
              <w:rPr>
                <w:rFonts w:ascii="Arial" w:eastAsia="Calibri" w:hAnsi="Arial" w:cs="Arial"/>
                <w:sz w:val="20"/>
                <w:szCs w:val="20"/>
                <w:lang w:eastAsia="en-GB"/>
              </w:rPr>
              <w:br/>
              <w:t>f) jego działalność gospodarcza jest zawieszona?</w:t>
            </w:r>
            <w:r w:rsidRPr="00CD48F1">
              <w:rPr>
                <w:rFonts w:ascii="Arial" w:eastAsia="Calibri" w:hAnsi="Arial" w:cs="Arial"/>
                <w:sz w:val="20"/>
                <w:szCs w:val="20"/>
                <w:lang w:eastAsia="en-GB"/>
              </w:rPr>
              <w:br/>
            </w:r>
          </w:p>
          <w:p w14:paraId="16E176DC" w14:textId="5FBE6940"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Jeżeli tak:</w:t>
            </w:r>
          </w:p>
          <w:p w14:paraId="629996F5"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szczegółowe informacje:</w:t>
            </w:r>
          </w:p>
          <w:p w14:paraId="39412852"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D48F1">
              <w:rPr>
                <w:rFonts w:ascii="Arial" w:eastAsia="Calibri" w:hAnsi="Arial" w:cs="Arial"/>
                <w:sz w:val="20"/>
                <w:szCs w:val="20"/>
                <w:vertAlign w:val="superscript"/>
                <w:lang w:eastAsia="en-GB"/>
              </w:rPr>
              <w:footnoteReference w:id="28"/>
            </w:r>
            <w:r w:rsidRPr="00CD48F1">
              <w:rPr>
                <w:rFonts w:ascii="Arial" w:eastAsia="Calibri" w:hAnsi="Arial" w:cs="Arial"/>
                <w:sz w:val="20"/>
                <w:szCs w:val="20"/>
                <w:lang w:eastAsia="en-GB"/>
              </w:rPr>
              <w:t>.</w:t>
            </w:r>
          </w:p>
          <w:p w14:paraId="13B49A2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28B4F4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056DCAC3" w14:textId="77777777" w:rsidR="00CD48F1" w:rsidRPr="00CD48F1" w:rsidRDefault="00CD48F1" w:rsidP="00CD48F1">
            <w:pPr>
              <w:spacing w:before="120" w:after="120" w:line="240" w:lineRule="auto"/>
              <w:rPr>
                <w:rFonts w:ascii="Arial" w:eastAsia="Calibri" w:hAnsi="Arial" w:cs="Arial"/>
                <w:sz w:val="20"/>
                <w:szCs w:val="20"/>
                <w:lang w:eastAsia="en-GB"/>
              </w:rPr>
            </w:pPr>
          </w:p>
          <w:p w14:paraId="60085E80" w14:textId="61C89692" w:rsidR="00CD48F1" w:rsidRDefault="00CD48F1" w:rsidP="00CD48F1">
            <w:pPr>
              <w:spacing w:before="120" w:after="120" w:line="240" w:lineRule="auto"/>
              <w:rPr>
                <w:rFonts w:ascii="Arial" w:eastAsia="Calibri" w:hAnsi="Arial" w:cs="Arial"/>
                <w:sz w:val="20"/>
                <w:szCs w:val="20"/>
                <w:lang w:eastAsia="en-GB"/>
              </w:rPr>
            </w:pPr>
          </w:p>
          <w:p w14:paraId="67455B31" w14:textId="77777777" w:rsidR="00D165B7" w:rsidRPr="00CD48F1" w:rsidRDefault="00D165B7" w:rsidP="00CD48F1">
            <w:pPr>
              <w:spacing w:before="120" w:after="120" w:line="240" w:lineRule="auto"/>
              <w:rPr>
                <w:rFonts w:ascii="Arial" w:eastAsia="Calibri" w:hAnsi="Arial" w:cs="Arial"/>
                <w:sz w:val="20"/>
                <w:szCs w:val="20"/>
                <w:lang w:eastAsia="en-GB"/>
              </w:rPr>
            </w:pPr>
          </w:p>
          <w:p w14:paraId="3C1E2F2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6D042FD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54ACB6FB" w14:textId="77777777" w:rsidR="00CD48F1" w:rsidRPr="00CD48F1" w:rsidRDefault="00CD48F1" w:rsidP="00CD48F1">
            <w:pPr>
              <w:spacing w:before="120" w:after="120" w:line="240" w:lineRule="auto"/>
              <w:ind w:left="850"/>
              <w:jc w:val="both"/>
              <w:rPr>
                <w:rFonts w:ascii="Arial" w:eastAsia="Calibri" w:hAnsi="Arial" w:cs="Arial"/>
                <w:sz w:val="20"/>
                <w:szCs w:val="20"/>
                <w:lang w:eastAsia="en-GB"/>
              </w:rPr>
            </w:pPr>
          </w:p>
          <w:p w14:paraId="00F48D8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 [……][……][……]</w:t>
            </w:r>
          </w:p>
        </w:tc>
      </w:tr>
      <w:tr w:rsidR="00CD48F1" w:rsidRPr="00CD48F1" w14:paraId="6E9B0DE8" w14:textId="77777777" w:rsidTr="00380F14">
        <w:trPr>
          <w:trHeight w:val="303"/>
        </w:trPr>
        <w:tc>
          <w:tcPr>
            <w:tcW w:w="4644" w:type="dxa"/>
            <w:vMerge w:val="restart"/>
            <w:shd w:val="clear" w:color="auto" w:fill="auto"/>
          </w:tcPr>
          <w:p w14:paraId="61DB9F8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lastRenderedPageBreak/>
              <w:t xml:space="preserve">Czy wykonawca jest winien </w:t>
            </w:r>
            <w:r w:rsidRPr="00B351F0">
              <w:rPr>
                <w:rFonts w:ascii="Arial" w:eastAsia="Calibri" w:hAnsi="Arial" w:cs="Arial"/>
                <w:b/>
                <w:sz w:val="20"/>
                <w:szCs w:val="20"/>
                <w:lang w:eastAsia="en-GB"/>
              </w:rPr>
              <w:t>poważnego wykroczenia zawodowego</w:t>
            </w:r>
            <w:r w:rsidRPr="00B351F0">
              <w:rPr>
                <w:rFonts w:ascii="Arial" w:eastAsia="Calibri" w:hAnsi="Arial" w:cs="Arial"/>
                <w:b/>
                <w:sz w:val="20"/>
                <w:szCs w:val="20"/>
                <w:vertAlign w:val="superscript"/>
                <w:lang w:eastAsia="en-GB"/>
              </w:rPr>
              <w:footnoteReference w:id="29"/>
            </w:r>
            <w:r w:rsidRPr="00B351F0">
              <w:rPr>
                <w:rFonts w:ascii="Arial" w:eastAsia="Calibri" w:hAnsi="Arial" w:cs="Arial"/>
                <w:sz w:val="20"/>
                <w:szCs w:val="20"/>
                <w:lang w:eastAsia="en-GB"/>
              </w:rPr>
              <w:t xml:space="preserve">? </w:t>
            </w:r>
            <w:r w:rsidRPr="00B351F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1838BE8"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t>[] Tak [] Nie</w:t>
            </w:r>
            <w:r w:rsidRPr="00B351F0">
              <w:rPr>
                <w:rFonts w:ascii="Arial" w:eastAsia="Calibri" w:hAnsi="Arial" w:cs="Arial"/>
                <w:sz w:val="20"/>
                <w:szCs w:val="20"/>
                <w:lang w:eastAsia="en-GB"/>
              </w:rPr>
              <w:br/>
            </w:r>
            <w:r w:rsidRPr="00B351F0">
              <w:rPr>
                <w:rFonts w:ascii="Arial" w:eastAsia="Calibri" w:hAnsi="Arial" w:cs="Arial"/>
                <w:sz w:val="20"/>
                <w:szCs w:val="20"/>
                <w:lang w:eastAsia="en-GB"/>
              </w:rPr>
              <w:br/>
              <w:t xml:space="preserve"> [……]</w:t>
            </w:r>
          </w:p>
        </w:tc>
      </w:tr>
      <w:tr w:rsidR="00CD48F1" w:rsidRPr="00CD48F1" w14:paraId="05014BEB" w14:textId="77777777" w:rsidTr="00380F14">
        <w:trPr>
          <w:trHeight w:val="303"/>
        </w:trPr>
        <w:tc>
          <w:tcPr>
            <w:tcW w:w="4644" w:type="dxa"/>
            <w:vMerge/>
            <w:shd w:val="clear" w:color="auto" w:fill="auto"/>
          </w:tcPr>
          <w:p w14:paraId="4D717A30" w14:textId="77777777" w:rsidR="00CD48F1" w:rsidRPr="00B351F0" w:rsidRDefault="00CD48F1" w:rsidP="00CD48F1">
            <w:pPr>
              <w:spacing w:before="120" w:after="120" w:line="240" w:lineRule="auto"/>
              <w:rPr>
                <w:rFonts w:ascii="Arial" w:eastAsia="Calibri" w:hAnsi="Arial" w:cs="Arial"/>
                <w:sz w:val="20"/>
                <w:szCs w:val="20"/>
                <w:lang w:eastAsia="en-GB"/>
              </w:rPr>
            </w:pPr>
          </w:p>
        </w:tc>
        <w:tc>
          <w:tcPr>
            <w:tcW w:w="4645" w:type="dxa"/>
            <w:shd w:val="clear" w:color="auto" w:fill="auto"/>
          </w:tcPr>
          <w:p w14:paraId="1569557D"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czy wykonawca przedsięwziął środki w celu samooczyszczenia? [] Tak [] Nie</w:t>
            </w:r>
            <w:r w:rsidRPr="00B351F0">
              <w:rPr>
                <w:rFonts w:ascii="Arial" w:eastAsia="Calibri" w:hAnsi="Arial" w:cs="Arial"/>
                <w:sz w:val="20"/>
                <w:szCs w:val="20"/>
                <w:lang w:eastAsia="en-GB"/>
              </w:rPr>
              <w:br/>
            </w: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proszę opisać przedsięwzięte środki: [……]</w:t>
            </w:r>
          </w:p>
        </w:tc>
      </w:tr>
      <w:tr w:rsidR="00CD48F1" w:rsidRPr="00CD48F1" w14:paraId="42E9884A" w14:textId="77777777" w:rsidTr="00380F14">
        <w:trPr>
          <w:trHeight w:val="515"/>
        </w:trPr>
        <w:tc>
          <w:tcPr>
            <w:tcW w:w="4644" w:type="dxa"/>
            <w:vMerge w:val="restart"/>
            <w:shd w:val="clear" w:color="auto" w:fill="auto"/>
          </w:tcPr>
          <w:p w14:paraId="1DCA2FFE"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Czy wykonawca</w:t>
            </w:r>
            <w:r w:rsidRPr="00CD48F1">
              <w:rPr>
                <w:rFonts w:ascii="Arial" w:eastAsia="Calibri" w:hAnsi="Arial" w:cs="Arial"/>
                <w:sz w:val="20"/>
                <w:szCs w:val="20"/>
                <w:lang w:eastAsia="en-GB"/>
              </w:rPr>
              <w:t xml:space="preserve"> zawarł z innymi wykonawcami </w:t>
            </w:r>
            <w:r w:rsidRPr="00CD48F1">
              <w:rPr>
                <w:rFonts w:ascii="Arial" w:eastAsia="Calibri" w:hAnsi="Arial" w:cs="Arial"/>
                <w:b/>
                <w:sz w:val="20"/>
                <w:szCs w:val="20"/>
                <w:lang w:eastAsia="en-GB"/>
              </w:rPr>
              <w:t>porozumienia mające na celu zakłócenie konkurencji</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709FF0E6"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11C5E71F" w14:textId="77777777" w:rsidTr="00380F14">
        <w:trPr>
          <w:trHeight w:val="514"/>
        </w:trPr>
        <w:tc>
          <w:tcPr>
            <w:tcW w:w="4644" w:type="dxa"/>
            <w:vMerge/>
            <w:shd w:val="clear" w:color="auto" w:fill="auto"/>
          </w:tcPr>
          <w:p w14:paraId="141E458B" w14:textId="77777777" w:rsidR="00CD48F1" w:rsidRPr="00CD48F1" w:rsidRDefault="00CD48F1" w:rsidP="00CD48F1">
            <w:pPr>
              <w:spacing w:before="120" w:after="120" w:line="240" w:lineRule="auto"/>
              <w:rPr>
                <w:rFonts w:ascii="Arial" w:eastAsia="Calibri" w:hAnsi="Arial" w:cs="Arial"/>
                <w:w w:val="0"/>
                <w:sz w:val="20"/>
                <w:szCs w:val="20"/>
                <w:lang w:eastAsia="en-GB"/>
              </w:rPr>
            </w:pPr>
          </w:p>
        </w:tc>
        <w:tc>
          <w:tcPr>
            <w:tcW w:w="4645" w:type="dxa"/>
            <w:shd w:val="clear" w:color="auto" w:fill="auto"/>
          </w:tcPr>
          <w:p w14:paraId="685EA3F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samooczyszczenia? []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27170C4D" w14:textId="77777777" w:rsidTr="00380F14">
        <w:trPr>
          <w:trHeight w:val="1316"/>
        </w:trPr>
        <w:tc>
          <w:tcPr>
            <w:tcW w:w="4644" w:type="dxa"/>
            <w:shd w:val="clear" w:color="auto" w:fill="auto"/>
          </w:tcPr>
          <w:p w14:paraId="70404B4D"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wie o jakimkolwiek </w:t>
            </w:r>
            <w:r w:rsidRPr="00CD48F1">
              <w:rPr>
                <w:rFonts w:ascii="Arial" w:eastAsia="Calibri" w:hAnsi="Arial" w:cs="Arial"/>
                <w:b/>
                <w:strike/>
                <w:sz w:val="20"/>
                <w:szCs w:val="20"/>
                <w:lang w:eastAsia="en-GB"/>
              </w:rPr>
              <w:t>konflikcie interesów</w:t>
            </w:r>
            <w:r w:rsidRPr="00CD48F1">
              <w:rPr>
                <w:rFonts w:ascii="Arial" w:eastAsia="Calibri" w:hAnsi="Arial" w:cs="Arial"/>
                <w:b/>
                <w:strike/>
                <w:sz w:val="20"/>
                <w:szCs w:val="20"/>
                <w:vertAlign w:val="superscript"/>
                <w:lang w:eastAsia="en-GB"/>
              </w:rPr>
              <w:footnoteReference w:id="30"/>
            </w:r>
            <w:r w:rsidRPr="00CD48F1">
              <w:rPr>
                <w:rFonts w:ascii="Arial" w:eastAsia="Calibri" w:hAnsi="Arial" w:cs="Arial"/>
                <w:strike/>
                <w:sz w:val="20"/>
                <w:szCs w:val="20"/>
                <w:lang w:eastAsia="en-GB"/>
              </w:rPr>
              <w:t xml:space="preserve"> spowodowanym jego udziałem w postępowaniu o udzielenie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6D95CE4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03FA96A0" w14:textId="77777777" w:rsidTr="00380F14">
        <w:trPr>
          <w:trHeight w:val="1544"/>
        </w:trPr>
        <w:tc>
          <w:tcPr>
            <w:tcW w:w="4644" w:type="dxa"/>
            <w:shd w:val="clear" w:color="auto" w:fill="auto"/>
          </w:tcPr>
          <w:p w14:paraId="3A3FBAB8" w14:textId="77777777" w:rsidR="00CD48F1" w:rsidRPr="00CD48F1" w:rsidRDefault="00CD48F1" w:rsidP="00CD48F1">
            <w:pPr>
              <w:spacing w:before="120" w:after="120" w:line="240" w:lineRule="auto"/>
              <w:rPr>
                <w:rFonts w:ascii="Arial" w:eastAsia="Calibri" w:hAnsi="Arial" w:cs="Arial"/>
                <w:w w:val="0"/>
                <w:sz w:val="20"/>
                <w:szCs w:val="20"/>
                <w:lang w:eastAsia="en-GB"/>
              </w:rPr>
            </w:pPr>
            <w:r w:rsidRPr="00CD48F1">
              <w:rPr>
                <w:rFonts w:ascii="Arial" w:eastAsia="Calibri" w:hAnsi="Arial" w:cs="Arial"/>
                <w:w w:val="0"/>
                <w:sz w:val="20"/>
                <w:szCs w:val="20"/>
                <w:lang w:eastAsia="en-GB"/>
              </w:rPr>
              <w:t xml:space="preserve">Czy wykonawca lub </w:t>
            </w:r>
            <w:r w:rsidRPr="00CD48F1">
              <w:rPr>
                <w:rFonts w:ascii="Arial" w:eastAsia="Calibri" w:hAnsi="Arial" w:cs="Arial"/>
                <w:sz w:val="20"/>
                <w:szCs w:val="20"/>
                <w:lang w:eastAsia="en-GB"/>
              </w:rPr>
              <w:t xml:space="preserve">przedsiębiorstwo związane z wykonawcą </w:t>
            </w:r>
            <w:r w:rsidRPr="00CD48F1">
              <w:rPr>
                <w:rFonts w:ascii="Arial" w:eastAsia="Calibri" w:hAnsi="Arial" w:cs="Arial"/>
                <w:b/>
                <w:sz w:val="20"/>
                <w:szCs w:val="20"/>
                <w:lang w:eastAsia="en-GB"/>
              </w:rPr>
              <w:t>doradzał(-o)</w:t>
            </w:r>
            <w:r w:rsidRPr="00CD48F1">
              <w:rPr>
                <w:rFonts w:ascii="Arial" w:eastAsia="Calibri" w:hAnsi="Arial" w:cs="Arial"/>
                <w:sz w:val="20"/>
                <w:szCs w:val="20"/>
                <w:lang w:eastAsia="en-GB"/>
              </w:rPr>
              <w:t xml:space="preserve"> instytucji zamawiającej lub podmiotowi zamawiającemu bądź był(-o) w inny sposób </w:t>
            </w:r>
            <w:r w:rsidRPr="00CD48F1">
              <w:rPr>
                <w:rFonts w:ascii="Arial" w:eastAsia="Calibri" w:hAnsi="Arial" w:cs="Arial"/>
                <w:b/>
                <w:sz w:val="20"/>
                <w:szCs w:val="20"/>
                <w:lang w:eastAsia="en-GB"/>
              </w:rPr>
              <w:t>zaangażowany(-e) w przygotowanie</w:t>
            </w:r>
            <w:r w:rsidRPr="00CD48F1">
              <w:rPr>
                <w:rFonts w:ascii="Arial" w:eastAsia="Calibri" w:hAnsi="Arial" w:cs="Arial"/>
                <w:sz w:val="20"/>
                <w:szCs w:val="20"/>
                <w:lang w:eastAsia="en-GB"/>
              </w:rPr>
              <w:t xml:space="preserve"> postępowania o udzielenie zamówienia?</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39EAE90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0F7382EF" w14:textId="77777777" w:rsidTr="00380F14">
        <w:trPr>
          <w:trHeight w:val="932"/>
        </w:trPr>
        <w:tc>
          <w:tcPr>
            <w:tcW w:w="4644" w:type="dxa"/>
            <w:vMerge w:val="restart"/>
            <w:shd w:val="clear" w:color="auto" w:fill="auto"/>
          </w:tcPr>
          <w:p w14:paraId="3F712CE0"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D48F1">
              <w:rPr>
                <w:rFonts w:ascii="Arial" w:eastAsia="Calibri" w:hAnsi="Arial" w:cs="Arial"/>
                <w:b/>
                <w:strike/>
                <w:sz w:val="20"/>
                <w:szCs w:val="20"/>
                <w:lang w:eastAsia="en-GB"/>
              </w:rPr>
              <w:t xml:space="preserve">rozwiązana </w:t>
            </w:r>
            <w:r w:rsidRPr="00CD48F1">
              <w:rPr>
                <w:rFonts w:ascii="Arial" w:eastAsia="Calibri" w:hAnsi="Arial" w:cs="Arial"/>
                <w:b/>
                <w:strike/>
                <w:sz w:val="20"/>
                <w:szCs w:val="20"/>
                <w:lang w:eastAsia="en-GB"/>
              </w:rPr>
              <w:lastRenderedPageBreak/>
              <w:t>przed czasem</w:t>
            </w:r>
            <w:r w:rsidRPr="00CD48F1">
              <w:rPr>
                <w:rFonts w:ascii="Arial" w:eastAsia="Calibri" w:hAnsi="Arial" w:cs="Arial"/>
                <w:strike/>
                <w:sz w:val="20"/>
                <w:szCs w:val="20"/>
                <w:lang w:eastAsia="en-GB"/>
              </w:rPr>
              <w:t>, lub w której nałożone zostało odszkodowanie bądź inne porównywalne sankcje w związku z tą wcześniejszą umową?</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73D3626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w:t>
            </w:r>
          </w:p>
        </w:tc>
      </w:tr>
      <w:tr w:rsidR="00CD48F1" w:rsidRPr="00CD48F1" w14:paraId="1D29AFC5" w14:textId="77777777" w:rsidTr="00380F14">
        <w:trPr>
          <w:trHeight w:val="931"/>
        </w:trPr>
        <w:tc>
          <w:tcPr>
            <w:tcW w:w="4644" w:type="dxa"/>
            <w:vMerge/>
            <w:shd w:val="clear" w:color="auto" w:fill="auto"/>
          </w:tcPr>
          <w:p w14:paraId="5D72B934" w14:textId="77777777" w:rsidR="00CD48F1" w:rsidRPr="00CD48F1" w:rsidRDefault="00CD48F1" w:rsidP="00CD48F1">
            <w:pPr>
              <w:spacing w:before="120" w:after="120" w:line="240" w:lineRule="auto"/>
              <w:rPr>
                <w:rFonts w:ascii="Arial" w:eastAsia="Calibri" w:hAnsi="Arial" w:cs="Arial"/>
                <w:strike/>
                <w:sz w:val="20"/>
                <w:szCs w:val="20"/>
                <w:lang w:eastAsia="en-GB"/>
              </w:rPr>
            </w:pPr>
          </w:p>
        </w:tc>
        <w:tc>
          <w:tcPr>
            <w:tcW w:w="4645" w:type="dxa"/>
            <w:shd w:val="clear" w:color="auto" w:fill="auto"/>
          </w:tcPr>
          <w:p w14:paraId="1537EA7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czy wykonawca przedsięwziął środki w celu samooczyszczenia? [] Tak [] Nie</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opisać przedsięwzięte środki: [……]</w:t>
            </w:r>
          </w:p>
        </w:tc>
      </w:tr>
      <w:tr w:rsidR="00CD48F1" w:rsidRPr="00CD48F1" w14:paraId="4E82E8A7" w14:textId="77777777" w:rsidTr="00380F14">
        <w:tc>
          <w:tcPr>
            <w:tcW w:w="4644" w:type="dxa"/>
            <w:shd w:val="clear" w:color="auto" w:fill="auto"/>
          </w:tcPr>
          <w:p w14:paraId="6348CD50"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może potwierdzić, że:</w:t>
            </w:r>
            <w:r w:rsidRPr="00CD48F1">
              <w:rPr>
                <w:rFonts w:ascii="Arial" w:eastAsia="Calibri" w:hAnsi="Arial" w:cs="Arial"/>
                <w:sz w:val="20"/>
                <w:szCs w:val="20"/>
                <w:lang w:eastAsia="en-GB"/>
              </w:rPr>
              <w:br/>
            </w:r>
            <w:r w:rsidRPr="00CD48F1">
              <w:rPr>
                <w:rFonts w:ascii="Arial" w:eastAsia="Calibri" w:hAnsi="Arial" w:cs="Arial"/>
                <w:w w:val="0"/>
                <w:sz w:val="20"/>
                <w:szCs w:val="20"/>
                <w:lang w:eastAsia="en-GB"/>
              </w:rPr>
              <w:t>nie jest</w:t>
            </w:r>
            <w:r w:rsidRPr="00CD48F1">
              <w:rPr>
                <w:rFonts w:ascii="Arial" w:eastAsia="Calibri" w:hAnsi="Arial" w:cs="Arial"/>
                <w:sz w:val="20"/>
                <w:szCs w:val="20"/>
                <w:lang w:eastAsia="en-GB"/>
              </w:rPr>
              <w:t xml:space="preserve"> winny poważnego </w:t>
            </w:r>
            <w:r w:rsidRPr="00CD48F1">
              <w:rPr>
                <w:rFonts w:ascii="Arial" w:eastAsia="Calibri" w:hAnsi="Arial" w:cs="Arial"/>
                <w:b/>
                <w:sz w:val="20"/>
                <w:szCs w:val="20"/>
                <w:lang w:eastAsia="en-GB"/>
              </w:rPr>
              <w:t>wprowadzenia w błąd</w:t>
            </w:r>
            <w:r w:rsidRPr="00CD48F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D48F1">
              <w:rPr>
                <w:rFonts w:ascii="Arial" w:eastAsia="Calibri" w:hAnsi="Arial" w:cs="Arial"/>
                <w:sz w:val="20"/>
                <w:szCs w:val="20"/>
                <w:lang w:eastAsia="en-GB"/>
              </w:rPr>
              <w:br/>
              <w:t xml:space="preserve">b) </w:t>
            </w:r>
            <w:r w:rsidRPr="00CD48F1">
              <w:rPr>
                <w:rFonts w:ascii="Arial" w:eastAsia="Calibri" w:hAnsi="Arial" w:cs="Arial"/>
                <w:w w:val="0"/>
                <w:sz w:val="20"/>
                <w:szCs w:val="20"/>
                <w:lang w:eastAsia="en-GB"/>
              </w:rPr>
              <w:t xml:space="preserve">nie </w:t>
            </w:r>
            <w:r w:rsidRPr="00CD48F1">
              <w:rPr>
                <w:rFonts w:ascii="Arial" w:eastAsia="Calibri" w:hAnsi="Arial" w:cs="Arial"/>
                <w:b/>
                <w:sz w:val="20"/>
                <w:szCs w:val="20"/>
                <w:lang w:eastAsia="en-GB"/>
              </w:rPr>
              <w:t>zataił</w:t>
            </w:r>
            <w:r w:rsidRPr="00CD48F1">
              <w:rPr>
                <w:rFonts w:ascii="Arial" w:eastAsia="Calibri" w:hAnsi="Arial" w:cs="Arial"/>
                <w:sz w:val="20"/>
                <w:szCs w:val="20"/>
                <w:lang w:eastAsia="en-GB"/>
              </w:rPr>
              <w:t xml:space="preserve"> tych informacji;</w:t>
            </w:r>
            <w:r w:rsidRPr="00CD48F1">
              <w:rPr>
                <w:rFonts w:ascii="Arial" w:eastAsia="Calibri" w:hAnsi="Arial" w:cs="Arial"/>
                <w:sz w:val="20"/>
                <w:szCs w:val="20"/>
                <w:lang w:eastAsia="en-GB"/>
              </w:rPr>
              <w:br/>
              <w:t>c) jest w stanie niezwłocznie przedstawić dokumenty potwierdzające wymagane przez instytucję zamawiającą lub podmiot zamawiający; oraz</w:t>
            </w:r>
            <w:r w:rsidRPr="00CD48F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AF9717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0F24236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7C68486C" w14:textId="77777777" w:rsidTr="00380F14">
        <w:tc>
          <w:tcPr>
            <w:tcW w:w="4644" w:type="dxa"/>
            <w:shd w:val="clear" w:color="auto" w:fill="auto"/>
          </w:tcPr>
          <w:p w14:paraId="786F5DB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wykluczenia o charakterze wyłącznie krajowym</w:t>
            </w:r>
          </w:p>
        </w:tc>
        <w:tc>
          <w:tcPr>
            <w:tcW w:w="4645" w:type="dxa"/>
            <w:shd w:val="clear" w:color="auto" w:fill="auto"/>
          </w:tcPr>
          <w:p w14:paraId="636A3461"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97E2A3" w14:textId="77777777" w:rsidTr="00380F14">
        <w:tc>
          <w:tcPr>
            <w:tcW w:w="4644" w:type="dxa"/>
            <w:shd w:val="clear" w:color="auto" w:fill="auto"/>
          </w:tcPr>
          <w:p w14:paraId="47AF59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Czy mają zastosowanie </w:t>
            </w:r>
            <w:r w:rsidRPr="00CD48F1">
              <w:rPr>
                <w:rFonts w:ascii="Arial" w:eastAsia="Calibri" w:hAnsi="Arial" w:cs="Arial"/>
                <w:b/>
                <w:sz w:val="20"/>
                <w:szCs w:val="20"/>
                <w:lang w:eastAsia="en-GB"/>
              </w:rPr>
              <w:t>podstawy wykluczenia o charakterze wyłącznie krajowym</w:t>
            </w:r>
            <w:r w:rsidRPr="00CD48F1">
              <w:rPr>
                <w:rFonts w:ascii="Arial" w:eastAsia="Calibri" w:hAnsi="Arial" w:cs="Arial"/>
                <w:sz w:val="20"/>
                <w:szCs w:val="20"/>
                <w:lang w:eastAsia="en-GB"/>
              </w:rPr>
              <w:t xml:space="preserve"> określone w stosownym ogłoszeniu lub w dokumentach zamówienia?</w:t>
            </w:r>
            <w:r w:rsidRPr="00CD48F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D0D91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31"/>
            </w:r>
          </w:p>
        </w:tc>
      </w:tr>
      <w:tr w:rsidR="00CD48F1" w:rsidRPr="00CD48F1" w14:paraId="109E9BDA" w14:textId="77777777" w:rsidTr="00380F14">
        <w:tc>
          <w:tcPr>
            <w:tcW w:w="4644" w:type="dxa"/>
            <w:shd w:val="clear" w:color="auto" w:fill="auto"/>
          </w:tcPr>
          <w:p w14:paraId="69DE86A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W przypadku gdy ma zastosowanie którakolwiek z podstaw wykluczenia o charakterze wyłącznie krajowym</w:t>
            </w:r>
            <w:r w:rsidRPr="00CD48F1">
              <w:rPr>
                <w:rFonts w:ascii="Arial" w:eastAsia="Calibri" w:hAnsi="Arial" w:cs="Arial"/>
                <w:sz w:val="20"/>
                <w:szCs w:val="20"/>
                <w:lang w:eastAsia="en-GB"/>
              </w:rPr>
              <w:t xml:space="preserve">, czy wykonawca przedsięwziął środki w celu samooczyszczenia?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opisać przedsięwzięte środki: </w:t>
            </w:r>
          </w:p>
        </w:tc>
        <w:tc>
          <w:tcPr>
            <w:tcW w:w="4645" w:type="dxa"/>
            <w:shd w:val="clear" w:color="auto" w:fill="auto"/>
          </w:tcPr>
          <w:p w14:paraId="22BC7AA3" w14:textId="77777777" w:rsidR="005C676A"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18E126EA" w14:textId="6C5063D8"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FCDC08E"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r w:rsidRPr="00CD48F1">
        <w:rPr>
          <w:rFonts w:ascii="Times New Roman" w:eastAsia="Calibri" w:hAnsi="Times New Roman" w:cs="Times New Roman"/>
          <w:sz w:val="24"/>
          <w:lang w:eastAsia="en-GB"/>
        </w:rPr>
        <w:br w:type="page"/>
      </w:r>
    </w:p>
    <w:p w14:paraId="0360D09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IV: Kryteria kwalifikacji</w:t>
      </w:r>
    </w:p>
    <w:p w14:paraId="342E215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odniesieniu do kryteriów kwalifikacji (sekcja </w:t>
      </w:r>
      <w:r w:rsidRPr="00CD48F1">
        <w:rPr>
          <w:rFonts w:ascii="Arial" w:eastAsia="Calibri" w:hAnsi="Arial" w:cs="Arial"/>
          <w:sz w:val="20"/>
          <w:szCs w:val="20"/>
          <w:lang w:eastAsia="en-GB"/>
        </w:rPr>
        <w:sym w:font="Symbol" w:char="F061"/>
      </w:r>
      <w:r w:rsidRPr="00CD48F1">
        <w:rPr>
          <w:rFonts w:ascii="Arial" w:eastAsia="Calibri" w:hAnsi="Arial" w:cs="Arial"/>
          <w:sz w:val="20"/>
          <w:szCs w:val="20"/>
          <w:lang w:eastAsia="en-GB"/>
        </w:rPr>
        <w:t xml:space="preserve"> lub sekcje A–D w niniejszej części) wykonawca oświadcza, że:</w:t>
      </w:r>
    </w:p>
    <w:p w14:paraId="68C2F30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sym w:font="Symbol" w:char="F061"/>
      </w:r>
      <w:r w:rsidRPr="00CD48F1">
        <w:rPr>
          <w:rFonts w:ascii="Arial" w:eastAsia="Calibri" w:hAnsi="Arial" w:cs="Arial"/>
          <w:smallCaps/>
          <w:sz w:val="20"/>
          <w:szCs w:val="20"/>
          <w:lang w:eastAsia="en-GB"/>
        </w:rPr>
        <w:t>: Ogólne oświadczenie dotyczące wszystkich kryteriów kwalifikacji</w:t>
      </w:r>
    </w:p>
    <w:p w14:paraId="19F34D1C"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D48F1">
        <w:rPr>
          <w:rFonts w:ascii="Arial" w:eastAsia="Calibri" w:hAnsi="Arial" w:cs="Arial"/>
          <w:b/>
          <w:w w:val="0"/>
          <w:sz w:val="20"/>
          <w:szCs w:val="20"/>
          <w:lang w:eastAsia="en-GB"/>
        </w:rPr>
        <w:sym w:font="Symbol" w:char="F061"/>
      </w:r>
      <w:r w:rsidRPr="00CD48F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03D5B924" w14:textId="77777777" w:rsidTr="00380F14">
        <w:tc>
          <w:tcPr>
            <w:tcW w:w="4606" w:type="dxa"/>
            <w:shd w:val="clear" w:color="auto" w:fill="auto"/>
          </w:tcPr>
          <w:p w14:paraId="25E1E9A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Spełnienie wszystkich wymaganych kryteriów kwalifikacji</w:t>
            </w:r>
          </w:p>
        </w:tc>
        <w:tc>
          <w:tcPr>
            <w:tcW w:w="4607" w:type="dxa"/>
            <w:shd w:val="clear" w:color="auto" w:fill="auto"/>
          </w:tcPr>
          <w:p w14:paraId="66CDE4F7"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C8567EE" w14:textId="77777777" w:rsidTr="00380F14">
        <w:tc>
          <w:tcPr>
            <w:tcW w:w="4606" w:type="dxa"/>
            <w:shd w:val="clear" w:color="auto" w:fill="auto"/>
          </w:tcPr>
          <w:p w14:paraId="392C52A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Spełnia wymagane kryteria kwalifikacji:</w:t>
            </w:r>
          </w:p>
        </w:tc>
        <w:tc>
          <w:tcPr>
            <w:tcW w:w="4607" w:type="dxa"/>
            <w:shd w:val="clear" w:color="auto" w:fill="auto"/>
          </w:tcPr>
          <w:p w14:paraId="746B89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t>[] Tak [] Nie</w:t>
            </w:r>
          </w:p>
        </w:tc>
      </w:tr>
    </w:tbl>
    <w:p w14:paraId="04F0FD3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Kompetencje</w:t>
      </w:r>
    </w:p>
    <w:p w14:paraId="2C2FD697"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324C2232" w14:textId="77777777" w:rsidTr="00380F14">
        <w:tc>
          <w:tcPr>
            <w:tcW w:w="4644" w:type="dxa"/>
            <w:shd w:val="clear" w:color="auto" w:fill="auto"/>
          </w:tcPr>
          <w:p w14:paraId="424838FF"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Kompetencje</w:t>
            </w:r>
          </w:p>
        </w:tc>
        <w:tc>
          <w:tcPr>
            <w:tcW w:w="4645" w:type="dxa"/>
            <w:shd w:val="clear" w:color="auto" w:fill="auto"/>
          </w:tcPr>
          <w:p w14:paraId="67BF55D1"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070356C" w14:textId="77777777" w:rsidTr="00380F14">
        <w:tc>
          <w:tcPr>
            <w:tcW w:w="4644" w:type="dxa"/>
            <w:shd w:val="clear" w:color="auto" w:fill="auto"/>
          </w:tcPr>
          <w:p w14:paraId="2DC8A7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1) Figuruje w odpowiednim rejestrze zawodowym lub handlowym</w:t>
            </w:r>
            <w:r w:rsidRPr="00CD48F1">
              <w:rPr>
                <w:rFonts w:ascii="Arial" w:eastAsia="Calibri" w:hAnsi="Arial" w:cs="Arial"/>
                <w:strike/>
                <w:sz w:val="20"/>
                <w:szCs w:val="20"/>
                <w:lang w:eastAsia="en-GB"/>
              </w:rPr>
              <w:t xml:space="preserve"> prowadzonym w państwie członkowskim siedziby wykonawcy</w:t>
            </w:r>
            <w:r w:rsidRPr="00CD48F1">
              <w:rPr>
                <w:rFonts w:ascii="Arial" w:eastAsia="Calibri" w:hAnsi="Arial" w:cs="Arial"/>
                <w:strike/>
                <w:sz w:val="20"/>
                <w:szCs w:val="20"/>
                <w:vertAlign w:val="superscript"/>
                <w:lang w:eastAsia="en-GB"/>
              </w:rPr>
              <w:footnoteReference w:id="32"/>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5DD937F"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32A23390" w14:textId="77777777" w:rsidTr="00380F14">
        <w:tc>
          <w:tcPr>
            <w:tcW w:w="4644" w:type="dxa"/>
            <w:shd w:val="clear" w:color="auto" w:fill="auto"/>
          </w:tcPr>
          <w:p w14:paraId="0BBE3240" w14:textId="77777777" w:rsidR="00CD48F1" w:rsidRPr="00CD48F1" w:rsidRDefault="00CD48F1" w:rsidP="00CD48F1">
            <w:pPr>
              <w:spacing w:before="120" w:after="120" w:line="240" w:lineRule="auto"/>
              <w:rPr>
                <w:rFonts w:ascii="Arial" w:eastAsia="Calibri" w:hAnsi="Arial" w:cs="Arial"/>
                <w:b/>
                <w:strike/>
                <w:sz w:val="20"/>
                <w:szCs w:val="20"/>
                <w:lang w:eastAsia="en-GB"/>
              </w:rPr>
            </w:pPr>
            <w:r w:rsidRPr="00CD48F1">
              <w:rPr>
                <w:rFonts w:ascii="Arial" w:eastAsia="Calibri" w:hAnsi="Arial" w:cs="Arial"/>
                <w:b/>
                <w:strike/>
                <w:sz w:val="20"/>
                <w:szCs w:val="20"/>
                <w:lang w:eastAsia="en-GB"/>
              </w:rPr>
              <w:t>2) W odniesieniu do zamówień publicznych na usługi:</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Czy konieczne jest </w:t>
            </w:r>
            <w:r w:rsidRPr="00CD48F1">
              <w:rPr>
                <w:rFonts w:ascii="Arial" w:eastAsia="Calibri" w:hAnsi="Arial" w:cs="Arial"/>
                <w:b/>
                <w:strike/>
                <w:sz w:val="20"/>
                <w:szCs w:val="20"/>
                <w:lang w:eastAsia="en-GB"/>
              </w:rPr>
              <w:t>posiadanie</w:t>
            </w:r>
            <w:r w:rsidRPr="00CD48F1">
              <w:rPr>
                <w:rFonts w:ascii="Arial" w:eastAsia="Calibri" w:hAnsi="Arial" w:cs="Arial"/>
                <w:strike/>
                <w:sz w:val="20"/>
                <w:szCs w:val="20"/>
                <w:lang w:eastAsia="en-GB"/>
              </w:rPr>
              <w:t xml:space="preserve"> określonego </w:t>
            </w:r>
            <w:r w:rsidRPr="00CD48F1">
              <w:rPr>
                <w:rFonts w:ascii="Arial" w:eastAsia="Calibri" w:hAnsi="Arial" w:cs="Arial"/>
                <w:b/>
                <w:strike/>
                <w:sz w:val="20"/>
                <w:szCs w:val="20"/>
                <w:lang w:eastAsia="en-GB"/>
              </w:rPr>
              <w:t>zezwolenia lub bycie członkiem</w:t>
            </w:r>
            <w:r w:rsidRPr="00CD48F1">
              <w:rPr>
                <w:rFonts w:ascii="Arial" w:eastAsia="Calibri" w:hAnsi="Arial" w:cs="Arial"/>
                <w:strike/>
                <w:sz w:val="20"/>
                <w:szCs w:val="20"/>
                <w:lang w:eastAsia="en-GB"/>
              </w:rPr>
              <w:t xml:space="preserve"> określonej organizacji, aby mieć możliwość świadczenia usługi, o której mowa, w państwie siedziby wykonawcy?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9A75B4"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b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13A0E57F"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Sytuacja ekonomiczna i finansowa</w:t>
      </w:r>
    </w:p>
    <w:p w14:paraId="1E90E5DF"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48F1" w:rsidRPr="005C676A" w14:paraId="606F506A" w14:textId="77777777" w:rsidTr="00380F14">
        <w:tc>
          <w:tcPr>
            <w:tcW w:w="4644" w:type="dxa"/>
            <w:shd w:val="clear" w:color="auto" w:fill="auto"/>
          </w:tcPr>
          <w:p w14:paraId="37CF605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Sytuacja ekonomiczna i finansowa</w:t>
            </w:r>
          </w:p>
        </w:tc>
        <w:tc>
          <w:tcPr>
            <w:tcW w:w="4645" w:type="dxa"/>
            <w:shd w:val="clear" w:color="auto" w:fill="auto"/>
          </w:tcPr>
          <w:p w14:paraId="29B002F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4D53E35" w14:textId="77777777" w:rsidTr="00380F14">
        <w:tc>
          <w:tcPr>
            <w:tcW w:w="4644" w:type="dxa"/>
            <w:shd w:val="clear" w:color="auto" w:fill="auto"/>
          </w:tcPr>
          <w:p w14:paraId="296CEEA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1a) Jego („ogólny”) </w:t>
            </w:r>
            <w:r w:rsidRPr="00CD48F1">
              <w:rPr>
                <w:rFonts w:ascii="Arial" w:eastAsia="Calibri" w:hAnsi="Arial" w:cs="Arial"/>
                <w:b/>
                <w:strike/>
                <w:sz w:val="20"/>
                <w:szCs w:val="20"/>
                <w:lang w:eastAsia="en-GB"/>
              </w:rPr>
              <w:t>roczny obrót</w:t>
            </w:r>
            <w:r w:rsidRPr="00CD48F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t>i/lub</w:t>
            </w:r>
            <w:r w:rsidRPr="00CD48F1">
              <w:rPr>
                <w:rFonts w:ascii="Arial" w:eastAsia="Calibri" w:hAnsi="Arial" w:cs="Arial"/>
                <w:strike/>
                <w:sz w:val="20"/>
                <w:szCs w:val="20"/>
                <w:lang w:eastAsia="en-GB"/>
              </w:rPr>
              <w:br/>
              <w:t xml:space="preserve">1b)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 xml:space="preserve">obrót w ciągu określonej liczby lat wymaganej w </w:t>
            </w:r>
            <w:r w:rsidRPr="00CD48F1">
              <w:rPr>
                <w:rFonts w:ascii="Arial" w:eastAsia="Calibri" w:hAnsi="Arial" w:cs="Arial"/>
                <w:b/>
                <w:strike/>
                <w:sz w:val="20"/>
                <w:szCs w:val="20"/>
                <w:lang w:eastAsia="en-GB"/>
              </w:rPr>
              <w:lastRenderedPageBreak/>
              <w:t>stosownym ogłoszeniu lub dokumentach zamówienia jest następujący</w:t>
            </w:r>
            <w:r w:rsidRPr="00CD48F1">
              <w:rPr>
                <w:rFonts w:ascii="Arial" w:eastAsia="Calibri" w:hAnsi="Arial" w:cs="Arial"/>
                <w:b/>
                <w:strike/>
                <w:sz w:val="20"/>
                <w:szCs w:val="20"/>
                <w:vertAlign w:val="superscript"/>
                <w:lang w:eastAsia="en-GB"/>
              </w:rPr>
              <w:footnoteReference w:id="33"/>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30CC8C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t>
            </w:r>
            <w:r w:rsidRPr="00CD48F1">
              <w:rPr>
                <w:rFonts w:ascii="Arial" w:eastAsia="Calibri" w:hAnsi="Arial" w:cs="Arial"/>
                <w:strike/>
                <w:sz w:val="20"/>
                <w:szCs w:val="20"/>
                <w:lang w:eastAsia="en-GB"/>
              </w:rPr>
              <w:lastRenderedPageBreak/>
              <w:t>waluta</w:t>
            </w:r>
            <w:r w:rsidRPr="00CD48F1">
              <w:rPr>
                <w:rFonts w:ascii="Arial" w:eastAsia="Calibri" w:hAnsi="Arial" w:cs="Arial"/>
                <w:strike/>
                <w:sz w:val="20"/>
                <w:szCs w:val="20"/>
                <w:lang w:eastAsia="en-GB"/>
              </w:rPr>
              <w:br/>
            </w:r>
          </w:p>
          <w:p w14:paraId="2C7F25A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66D813AD" w14:textId="77777777" w:rsidTr="00380F14">
        <w:tc>
          <w:tcPr>
            <w:tcW w:w="4644" w:type="dxa"/>
            <w:shd w:val="clear" w:color="auto" w:fill="auto"/>
          </w:tcPr>
          <w:p w14:paraId="23C0415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xml:space="preserve">2a) Jego roczny („specyficzny”) </w:t>
            </w:r>
            <w:r w:rsidRPr="00CD48F1">
              <w:rPr>
                <w:rFonts w:ascii="Arial" w:eastAsia="Calibri" w:hAnsi="Arial" w:cs="Arial"/>
                <w:b/>
                <w:strike/>
                <w:sz w:val="20"/>
                <w:szCs w:val="20"/>
                <w:lang w:eastAsia="en-GB"/>
              </w:rPr>
              <w:t>obrót w obszarze działalności gospodarczej objętym zamówieniem</w:t>
            </w:r>
            <w:r w:rsidRPr="00CD48F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i/lub</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2b)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CD48F1">
              <w:rPr>
                <w:rFonts w:ascii="Arial" w:eastAsia="Calibri" w:hAnsi="Arial" w:cs="Arial"/>
                <w:b/>
                <w:strike/>
                <w:sz w:val="20"/>
                <w:szCs w:val="20"/>
                <w:vertAlign w:val="superscript"/>
                <w:lang w:eastAsia="en-GB"/>
              </w:rPr>
              <w:footnoteReference w:id="34"/>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198328D"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61C5E0" w14:textId="77777777" w:rsidTr="00380F14">
        <w:tc>
          <w:tcPr>
            <w:tcW w:w="4644" w:type="dxa"/>
            <w:shd w:val="clear" w:color="auto" w:fill="auto"/>
          </w:tcPr>
          <w:p w14:paraId="0A77C67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0067FCE"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B8D82F9" w14:textId="77777777" w:rsidTr="00380F14">
        <w:tc>
          <w:tcPr>
            <w:tcW w:w="4644" w:type="dxa"/>
            <w:shd w:val="clear" w:color="auto" w:fill="auto"/>
          </w:tcPr>
          <w:p w14:paraId="35F0D32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W odniesieniu do </w:t>
            </w:r>
            <w:r w:rsidRPr="00CD48F1">
              <w:rPr>
                <w:rFonts w:ascii="Arial" w:eastAsia="Calibri" w:hAnsi="Arial" w:cs="Arial"/>
                <w:b/>
                <w:strike/>
                <w:sz w:val="20"/>
                <w:szCs w:val="20"/>
                <w:lang w:eastAsia="en-GB"/>
              </w:rPr>
              <w:t>wskaźników finansowych</w:t>
            </w:r>
            <w:r w:rsidRPr="00CD48F1">
              <w:rPr>
                <w:rFonts w:ascii="Arial" w:eastAsia="Calibri" w:hAnsi="Arial" w:cs="Arial"/>
                <w:b/>
                <w:strike/>
                <w:sz w:val="20"/>
                <w:szCs w:val="20"/>
                <w:vertAlign w:val="superscript"/>
                <w:lang w:eastAsia="en-GB"/>
              </w:rPr>
              <w:footnoteReference w:id="35"/>
            </w:r>
            <w:r w:rsidRPr="00CD48F1">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2E1628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(określenie wymaganego wskaźnika – stosunek X do Y</w:t>
            </w:r>
            <w:r w:rsidRPr="00CD48F1">
              <w:rPr>
                <w:rFonts w:ascii="Arial" w:eastAsia="Calibri" w:hAnsi="Arial" w:cs="Arial"/>
                <w:strike/>
                <w:sz w:val="20"/>
                <w:szCs w:val="20"/>
                <w:vertAlign w:val="superscript"/>
                <w:lang w:eastAsia="en-GB"/>
              </w:rPr>
              <w:footnoteReference w:id="36"/>
            </w:r>
            <w:r w:rsidRPr="00CD48F1">
              <w:rPr>
                <w:rFonts w:ascii="Arial" w:eastAsia="Calibri" w:hAnsi="Arial" w:cs="Arial"/>
                <w:strike/>
                <w:sz w:val="20"/>
                <w:szCs w:val="20"/>
                <w:lang w:eastAsia="en-GB"/>
              </w:rPr>
              <w:t xml:space="preserve"> – oraz wartość):</w:t>
            </w:r>
            <w:r w:rsidRPr="00CD48F1">
              <w:rPr>
                <w:rFonts w:ascii="Arial" w:eastAsia="Calibri" w:hAnsi="Arial" w:cs="Arial"/>
                <w:strike/>
                <w:sz w:val="20"/>
                <w:szCs w:val="20"/>
                <w:lang w:eastAsia="en-GB"/>
              </w:rPr>
              <w:br/>
              <w:t>[……], [……]</w:t>
            </w:r>
            <w:r w:rsidRPr="00CD48F1">
              <w:rPr>
                <w:rFonts w:ascii="Arial" w:eastAsia="Calibri" w:hAnsi="Arial" w:cs="Arial"/>
                <w:strike/>
                <w:sz w:val="20"/>
                <w:szCs w:val="20"/>
                <w:vertAlign w:val="superscript"/>
                <w:lang w:eastAsia="en-GB"/>
              </w:rPr>
              <w:footnoteReference w:id="37"/>
            </w:r>
            <w:r w:rsidRPr="00CD48F1">
              <w:rPr>
                <w:rFonts w:ascii="Arial" w:eastAsia="Calibri" w:hAnsi="Arial" w:cs="Arial"/>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1E6F0916" w14:textId="77777777" w:rsidTr="00380F14">
        <w:tc>
          <w:tcPr>
            <w:tcW w:w="4644" w:type="dxa"/>
            <w:shd w:val="clear" w:color="auto" w:fill="auto"/>
          </w:tcPr>
          <w:p w14:paraId="0EE671A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5) W ramach </w:t>
            </w:r>
            <w:r w:rsidRPr="00CD48F1">
              <w:rPr>
                <w:rFonts w:ascii="Arial" w:eastAsia="Calibri" w:hAnsi="Arial" w:cs="Arial"/>
                <w:b/>
                <w:strike/>
                <w:sz w:val="20"/>
                <w:szCs w:val="20"/>
                <w:lang w:eastAsia="en-GB"/>
              </w:rPr>
              <w:t>ubezpieczenia z tytułu ryzyka zawodowego</w:t>
            </w:r>
            <w:r w:rsidRPr="00CD48F1">
              <w:rPr>
                <w:rFonts w:ascii="Arial" w:eastAsia="Calibri" w:hAnsi="Arial" w:cs="Arial"/>
                <w:strike/>
                <w:sz w:val="20"/>
                <w:szCs w:val="20"/>
                <w:lang w:eastAsia="en-GB"/>
              </w:rPr>
              <w:t xml:space="preserve"> wykonawca jest ubezpieczony na następującą kwotę:</w:t>
            </w:r>
            <w:r w:rsidRPr="00CD48F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39A2324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291124B6" w14:textId="77777777" w:rsidTr="00380F14">
        <w:tc>
          <w:tcPr>
            <w:tcW w:w="4644" w:type="dxa"/>
            <w:shd w:val="clear" w:color="auto" w:fill="auto"/>
          </w:tcPr>
          <w:p w14:paraId="24BC552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6) W odniesieniu do </w:t>
            </w:r>
            <w:r w:rsidRPr="00CD48F1">
              <w:rPr>
                <w:rFonts w:ascii="Arial" w:eastAsia="Calibri" w:hAnsi="Arial" w:cs="Arial"/>
                <w:b/>
                <w:strike/>
                <w:sz w:val="20"/>
                <w:szCs w:val="20"/>
                <w:lang w:eastAsia="en-GB"/>
              </w:rPr>
              <w:t>innych ewentualnych wymogów ekonomicznych lub finansowych</w:t>
            </w:r>
            <w:r w:rsidRPr="00CD48F1">
              <w:rPr>
                <w:rFonts w:ascii="Arial" w:eastAsia="Calibri" w:hAnsi="Arial" w:cs="Arial"/>
                <w:strike/>
                <w:sz w:val="20"/>
                <w:szCs w:val="20"/>
                <w:lang w:eastAsia="en-GB"/>
              </w:rPr>
              <w:t>, które mogły zostać określone w stosownym ogłoszeniu lub dokumentach zamówienia, wykonawca oświadcza, że</w:t>
            </w:r>
            <w:r w:rsidRPr="00CD48F1">
              <w:rPr>
                <w:rFonts w:ascii="Arial" w:eastAsia="Calibri" w:hAnsi="Arial" w:cs="Arial"/>
                <w:strike/>
                <w:sz w:val="20"/>
                <w:szCs w:val="20"/>
                <w:lang w:eastAsia="en-GB"/>
              </w:rPr>
              <w:br/>
              <w:t xml:space="preserve">Jeżeli odnośna dokumentacja, która </w:t>
            </w:r>
            <w:r w:rsidRPr="00CD48F1">
              <w:rPr>
                <w:rFonts w:ascii="Arial" w:eastAsia="Calibri" w:hAnsi="Arial" w:cs="Arial"/>
                <w:b/>
                <w:strike/>
                <w:sz w:val="20"/>
                <w:szCs w:val="20"/>
                <w:lang w:eastAsia="en-GB"/>
              </w:rPr>
              <w:t>mogła</w:t>
            </w:r>
            <w:r w:rsidRPr="00CD48F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681C846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11BA2F2A"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lastRenderedPageBreak/>
        <w:t>C: Zdolność techniczna i zawodowa</w:t>
      </w:r>
    </w:p>
    <w:p w14:paraId="2EB017F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CD48F1" w:rsidRPr="005C676A" w14:paraId="4D2A751A" w14:textId="77777777" w:rsidTr="00380F14">
        <w:tc>
          <w:tcPr>
            <w:tcW w:w="4644" w:type="dxa"/>
            <w:shd w:val="clear" w:color="auto" w:fill="auto"/>
          </w:tcPr>
          <w:p w14:paraId="3493C03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bookmarkStart w:id="5" w:name="_DV_M4300"/>
            <w:bookmarkStart w:id="6" w:name="_DV_M4301"/>
            <w:bookmarkEnd w:id="5"/>
            <w:bookmarkEnd w:id="6"/>
            <w:r w:rsidRPr="005C676A">
              <w:rPr>
                <w:rFonts w:ascii="Arial" w:eastAsia="Calibri" w:hAnsi="Arial" w:cs="Arial"/>
                <w:b/>
                <w:strike/>
                <w:sz w:val="20"/>
                <w:szCs w:val="20"/>
                <w:lang w:eastAsia="en-GB"/>
              </w:rPr>
              <w:t>Zdolność techniczna i zawodowa</w:t>
            </w:r>
          </w:p>
        </w:tc>
        <w:tc>
          <w:tcPr>
            <w:tcW w:w="4645" w:type="dxa"/>
            <w:shd w:val="clear" w:color="auto" w:fill="auto"/>
          </w:tcPr>
          <w:p w14:paraId="23429A6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37D3D080" w14:textId="77777777" w:rsidTr="00380F14">
        <w:tc>
          <w:tcPr>
            <w:tcW w:w="4644" w:type="dxa"/>
            <w:shd w:val="clear" w:color="auto" w:fill="auto"/>
          </w:tcPr>
          <w:p w14:paraId="70DB40C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 xml:space="preserve">1a) Jedynie w odniesieniu do </w:t>
            </w:r>
            <w:r w:rsidRPr="00CD48F1">
              <w:rPr>
                <w:rFonts w:ascii="Arial" w:eastAsia="Calibri" w:hAnsi="Arial" w:cs="Arial"/>
                <w:b/>
                <w:strike/>
                <w:sz w:val="20"/>
                <w:szCs w:val="20"/>
                <w:shd w:val="clear" w:color="auto" w:fill="FFFFFF"/>
                <w:lang w:eastAsia="en-GB"/>
              </w:rPr>
              <w:t>zamówień publicznych na roboty budowlane</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8"/>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wykonał następujące roboty budowlane określonego rodzaju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52214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Liczba lat (okres ten został wskazany w stosownym ogłoszeniu lub dokumentach zamówienia): […]</w:t>
            </w:r>
            <w:r w:rsidRPr="00CD48F1">
              <w:rPr>
                <w:rFonts w:ascii="Arial" w:eastAsia="Calibri" w:hAnsi="Arial" w:cs="Arial"/>
                <w:strike/>
                <w:sz w:val="20"/>
                <w:szCs w:val="20"/>
                <w:lang w:eastAsia="en-GB"/>
              </w:rPr>
              <w:br/>
              <w:t>Roboty budowlane: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9CC30A" w14:textId="77777777" w:rsidTr="00380F14">
        <w:tc>
          <w:tcPr>
            <w:tcW w:w="4644" w:type="dxa"/>
            <w:shd w:val="clear" w:color="auto" w:fill="auto"/>
          </w:tcPr>
          <w:p w14:paraId="53F29651"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shd w:val="clear" w:color="auto" w:fill="FFFFFF"/>
                <w:lang w:eastAsia="en-GB"/>
              </w:rPr>
              <w:t xml:space="preserve">1b) Jedynie w odniesieniu do </w:t>
            </w:r>
            <w:r w:rsidRPr="00CD48F1">
              <w:rPr>
                <w:rFonts w:ascii="Arial" w:eastAsia="Calibri" w:hAnsi="Arial" w:cs="Arial"/>
                <w:b/>
                <w:strike/>
                <w:sz w:val="20"/>
                <w:szCs w:val="20"/>
                <w:shd w:val="clear" w:color="auto" w:fill="FFFFFF"/>
                <w:lang w:eastAsia="en-GB"/>
              </w:rPr>
              <w:t>zamówień publicznych na dostawy i zamówień publicznych na usługi</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9"/>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Przy sporządzaniu wykazu proszę podać kwoty, daty i odbiorców, zarówno publicznych, jak i prywatnych</w:t>
            </w:r>
            <w:r w:rsidRPr="00CD48F1">
              <w:rPr>
                <w:rFonts w:ascii="Arial" w:eastAsia="Calibri" w:hAnsi="Arial" w:cs="Arial"/>
                <w:strike/>
                <w:sz w:val="20"/>
                <w:szCs w:val="20"/>
                <w:vertAlign w:val="superscript"/>
                <w:lang w:eastAsia="en-GB"/>
              </w:rPr>
              <w:footnoteReference w:id="40"/>
            </w:r>
            <w:r w:rsidRPr="00CD48F1">
              <w:rPr>
                <w:rFonts w:ascii="Arial" w:eastAsia="Calibri" w:hAnsi="Arial" w:cs="Arial"/>
                <w:strike/>
                <w:sz w:val="20"/>
                <w:szCs w:val="20"/>
                <w:lang w:eastAsia="en-GB"/>
              </w:rPr>
              <w:t>:</w:t>
            </w:r>
          </w:p>
        </w:tc>
        <w:tc>
          <w:tcPr>
            <w:tcW w:w="4645" w:type="dxa"/>
            <w:shd w:val="clear" w:color="auto" w:fill="auto"/>
          </w:tcPr>
          <w:p w14:paraId="1C7D76C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D48F1" w:rsidRPr="00CD48F1" w14:paraId="784D54A5" w14:textId="77777777" w:rsidTr="00380F14">
              <w:tc>
                <w:tcPr>
                  <w:tcW w:w="1336" w:type="dxa"/>
                  <w:shd w:val="clear" w:color="auto" w:fill="auto"/>
                </w:tcPr>
                <w:p w14:paraId="1442392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Opis</w:t>
                  </w:r>
                </w:p>
              </w:tc>
              <w:tc>
                <w:tcPr>
                  <w:tcW w:w="936" w:type="dxa"/>
                  <w:shd w:val="clear" w:color="auto" w:fill="auto"/>
                </w:tcPr>
                <w:p w14:paraId="4B96B7D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Kwoty</w:t>
                  </w:r>
                </w:p>
              </w:tc>
              <w:tc>
                <w:tcPr>
                  <w:tcW w:w="724" w:type="dxa"/>
                  <w:shd w:val="clear" w:color="auto" w:fill="auto"/>
                </w:tcPr>
                <w:p w14:paraId="7016F7C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Daty</w:t>
                  </w:r>
                </w:p>
              </w:tc>
              <w:tc>
                <w:tcPr>
                  <w:tcW w:w="1149" w:type="dxa"/>
                  <w:shd w:val="clear" w:color="auto" w:fill="auto"/>
                </w:tcPr>
                <w:p w14:paraId="3C2BD3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Odbiorcy</w:t>
                  </w:r>
                </w:p>
              </w:tc>
            </w:tr>
            <w:tr w:rsidR="00CD48F1" w:rsidRPr="00CD48F1" w14:paraId="13726CAC" w14:textId="77777777" w:rsidTr="00380F14">
              <w:tc>
                <w:tcPr>
                  <w:tcW w:w="1336" w:type="dxa"/>
                  <w:shd w:val="clear" w:color="auto" w:fill="auto"/>
                </w:tcPr>
                <w:p w14:paraId="49B5287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936" w:type="dxa"/>
                  <w:shd w:val="clear" w:color="auto" w:fill="auto"/>
                </w:tcPr>
                <w:p w14:paraId="45DF28A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724" w:type="dxa"/>
                  <w:shd w:val="clear" w:color="auto" w:fill="auto"/>
                </w:tcPr>
                <w:p w14:paraId="1D26DE44"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1149" w:type="dxa"/>
                  <w:shd w:val="clear" w:color="auto" w:fill="auto"/>
                </w:tcPr>
                <w:p w14:paraId="7729A380"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bl>
          <w:p w14:paraId="27BFD00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r w:rsidR="00CD48F1" w:rsidRPr="00CD48F1" w14:paraId="02729AF3" w14:textId="77777777" w:rsidTr="00380F14">
        <w:tc>
          <w:tcPr>
            <w:tcW w:w="4644" w:type="dxa"/>
            <w:shd w:val="clear" w:color="auto" w:fill="auto"/>
          </w:tcPr>
          <w:p w14:paraId="0CF2FAFA" w14:textId="77777777" w:rsidR="00CD48F1" w:rsidRPr="00CD48F1" w:rsidRDefault="00CD48F1" w:rsidP="00CD48F1">
            <w:pPr>
              <w:spacing w:before="120" w:after="120" w:line="240" w:lineRule="auto"/>
              <w:jc w:val="both"/>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t xml:space="preserve">2) Może skorzystać z usług następujących </w:t>
            </w:r>
            <w:r w:rsidRPr="00CD48F1">
              <w:rPr>
                <w:rFonts w:ascii="Arial" w:eastAsia="Calibri" w:hAnsi="Arial" w:cs="Arial"/>
                <w:b/>
                <w:strike/>
                <w:sz w:val="20"/>
                <w:szCs w:val="20"/>
                <w:lang w:eastAsia="en-GB"/>
              </w:rPr>
              <w:t>pracowników technicznych lub służb technicznych</w:t>
            </w:r>
            <w:r w:rsidRPr="00CD48F1">
              <w:rPr>
                <w:rFonts w:ascii="Arial" w:eastAsia="Calibri" w:hAnsi="Arial" w:cs="Arial"/>
                <w:b/>
                <w:strike/>
                <w:sz w:val="20"/>
                <w:szCs w:val="20"/>
                <w:vertAlign w:val="superscript"/>
                <w:lang w:eastAsia="en-GB"/>
              </w:rPr>
              <w:footnoteReference w:id="41"/>
            </w:r>
            <w:r w:rsidRPr="00CD48F1">
              <w:rPr>
                <w:rFonts w:ascii="Arial" w:eastAsia="Calibri" w:hAnsi="Arial" w:cs="Arial"/>
                <w:strike/>
                <w:sz w:val="20"/>
                <w:szCs w:val="20"/>
                <w:lang w:eastAsia="en-GB"/>
              </w:rPr>
              <w:t>, w szczególności tych odpowiedzialnych za kontrolę jakości:</w:t>
            </w:r>
            <w:r w:rsidRPr="00CD48F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092FFF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30202CD3" w14:textId="77777777" w:rsidTr="00380F14">
        <w:tc>
          <w:tcPr>
            <w:tcW w:w="4644" w:type="dxa"/>
            <w:shd w:val="clear" w:color="auto" w:fill="auto"/>
          </w:tcPr>
          <w:p w14:paraId="01AF0531"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3) Korzysta z następujących </w:t>
            </w:r>
            <w:r w:rsidRPr="00CD48F1">
              <w:rPr>
                <w:rFonts w:ascii="Arial" w:eastAsia="Calibri" w:hAnsi="Arial" w:cs="Arial"/>
                <w:b/>
                <w:strike/>
                <w:sz w:val="20"/>
                <w:szCs w:val="20"/>
                <w:lang w:eastAsia="en-GB"/>
              </w:rPr>
              <w:t>urządzeń technicznych oraz środków w celu zapewnienia jakości</w:t>
            </w:r>
            <w:r w:rsidRPr="00CD48F1">
              <w:rPr>
                <w:rFonts w:ascii="Arial" w:eastAsia="Calibri" w:hAnsi="Arial" w:cs="Arial"/>
                <w:strike/>
                <w:sz w:val="20"/>
                <w:szCs w:val="20"/>
                <w:lang w:eastAsia="en-GB"/>
              </w:rPr>
              <w:t xml:space="preserve">, a jego </w:t>
            </w:r>
            <w:r w:rsidRPr="00CD48F1">
              <w:rPr>
                <w:rFonts w:ascii="Arial" w:eastAsia="Calibri" w:hAnsi="Arial" w:cs="Arial"/>
                <w:b/>
                <w:strike/>
                <w:sz w:val="20"/>
                <w:szCs w:val="20"/>
                <w:lang w:eastAsia="en-GB"/>
              </w:rPr>
              <w:t>zaplecze naukowo-badawcze</w:t>
            </w:r>
            <w:r w:rsidRPr="00CD48F1">
              <w:rPr>
                <w:rFonts w:ascii="Arial" w:eastAsia="Calibri" w:hAnsi="Arial" w:cs="Arial"/>
                <w:strike/>
                <w:sz w:val="20"/>
                <w:szCs w:val="20"/>
                <w:lang w:eastAsia="en-GB"/>
              </w:rPr>
              <w:t xml:space="preserve"> jest następujące: </w:t>
            </w:r>
          </w:p>
        </w:tc>
        <w:tc>
          <w:tcPr>
            <w:tcW w:w="4645" w:type="dxa"/>
            <w:shd w:val="clear" w:color="auto" w:fill="auto"/>
          </w:tcPr>
          <w:p w14:paraId="3266E30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97CA241" w14:textId="77777777" w:rsidTr="00380F14">
        <w:tc>
          <w:tcPr>
            <w:tcW w:w="4644" w:type="dxa"/>
            <w:shd w:val="clear" w:color="auto" w:fill="auto"/>
          </w:tcPr>
          <w:p w14:paraId="5D64701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Podczas realizacji zamówienia będzie mógł stosować następujące systemy </w:t>
            </w:r>
            <w:r w:rsidRPr="00CD48F1">
              <w:rPr>
                <w:rFonts w:ascii="Arial" w:eastAsia="Calibri" w:hAnsi="Arial" w:cs="Arial"/>
                <w:b/>
                <w:strike/>
                <w:sz w:val="20"/>
                <w:szCs w:val="20"/>
                <w:lang w:eastAsia="en-GB"/>
              </w:rPr>
              <w:t>zarządzania łańcuchem dostaw</w:t>
            </w:r>
            <w:r w:rsidRPr="00CD48F1">
              <w:rPr>
                <w:rFonts w:ascii="Arial" w:eastAsia="Calibri" w:hAnsi="Arial" w:cs="Arial"/>
                <w:strike/>
                <w:sz w:val="20"/>
                <w:szCs w:val="20"/>
                <w:lang w:eastAsia="en-GB"/>
              </w:rPr>
              <w:t xml:space="preserve"> i śledzenia łańcucha dostaw:</w:t>
            </w:r>
          </w:p>
        </w:tc>
        <w:tc>
          <w:tcPr>
            <w:tcW w:w="4645" w:type="dxa"/>
            <w:shd w:val="clear" w:color="auto" w:fill="auto"/>
          </w:tcPr>
          <w:p w14:paraId="712C3F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7187BDF4" w14:textId="77777777" w:rsidTr="00380F14">
        <w:tc>
          <w:tcPr>
            <w:tcW w:w="4644" w:type="dxa"/>
            <w:shd w:val="clear" w:color="auto" w:fill="auto"/>
          </w:tcPr>
          <w:p w14:paraId="4D69763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5)</w:t>
            </w:r>
            <w:r w:rsidRPr="00CD48F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CD48F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CD48F1">
              <w:rPr>
                <w:rFonts w:ascii="Arial" w:eastAsia="Calibri" w:hAnsi="Arial" w:cs="Arial"/>
                <w:b/>
                <w:strike/>
                <w:sz w:val="20"/>
                <w:szCs w:val="20"/>
                <w:shd w:val="clear" w:color="auto" w:fill="BFBFBF"/>
                <w:lang w:eastAsia="en-GB"/>
              </w:rPr>
              <w:br/>
            </w:r>
            <w:r w:rsidRPr="00CD48F1">
              <w:rPr>
                <w:rFonts w:ascii="Arial" w:eastAsia="Calibri" w:hAnsi="Arial" w:cs="Arial"/>
                <w:strike/>
                <w:sz w:val="20"/>
                <w:szCs w:val="20"/>
                <w:lang w:eastAsia="en-GB"/>
              </w:rPr>
              <w:t xml:space="preserve">Czy wykonawca </w:t>
            </w:r>
            <w:r w:rsidRPr="00CD48F1">
              <w:rPr>
                <w:rFonts w:ascii="Arial" w:eastAsia="Calibri" w:hAnsi="Arial" w:cs="Arial"/>
                <w:b/>
                <w:strike/>
                <w:sz w:val="20"/>
                <w:szCs w:val="20"/>
                <w:lang w:eastAsia="en-GB"/>
              </w:rPr>
              <w:t>zezwoli</w:t>
            </w:r>
            <w:r w:rsidRPr="00CD48F1">
              <w:rPr>
                <w:rFonts w:ascii="Arial" w:eastAsia="Calibri" w:hAnsi="Arial" w:cs="Arial"/>
                <w:strike/>
                <w:sz w:val="20"/>
                <w:szCs w:val="20"/>
                <w:lang w:eastAsia="en-GB"/>
              </w:rPr>
              <w:t xml:space="preserve"> na przeprowadzenie </w:t>
            </w:r>
            <w:r w:rsidRPr="00CD48F1">
              <w:rPr>
                <w:rFonts w:ascii="Arial" w:eastAsia="Calibri" w:hAnsi="Arial" w:cs="Arial"/>
                <w:b/>
                <w:strike/>
                <w:sz w:val="20"/>
                <w:szCs w:val="20"/>
                <w:lang w:eastAsia="en-GB"/>
              </w:rPr>
              <w:t>kontroli</w:t>
            </w:r>
            <w:r w:rsidRPr="00CD48F1">
              <w:rPr>
                <w:rFonts w:ascii="Arial" w:eastAsia="Calibri" w:hAnsi="Arial" w:cs="Arial"/>
                <w:b/>
                <w:strike/>
                <w:sz w:val="20"/>
                <w:szCs w:val="20"/>
                <w:vertAlign w:val="superscript"/>
                <w:lang w:eastAsia="en-GB"/>
              </w:rPr>
              <w:footnoteReference w:id="42"/>
            </w:r>
            <w:r w:rsidRPr="00CD48F1">
              <w:rPr>
                <w:rFonts w:ascii="Arial" w:eastAsia="Calibri" w:hAnsi="Arial" w:cs="Arial"/>
                <w:strike/>
                <w:sz w:val="20"/>
                <w:szCs w:val="20"/>
                <w:lang w:eastAsia="en-GB"/>
              </w:rPr>
              <w:t xml:space="preserve"> swoich </w:t>
            </w:r>
            <w:r w:rsidRPr="00CD48F1">
              <w:rPr>
                <w:rFonts w:ascii="Arial" w:eastAsia="Calibri" w:hAnsi="Arial" w:cs="Arial"/>
                <w:b/>
                <w:strike/>
                <w:sz w:val="20"/>
                <w:szCs w:val="20"/>
                <w:lang w:eastAsia="en-GB"/>
              </w:rPr>
              <w:t>zdolności produkcyjnych</w:t>
            </w:r>
            <w:r w:rsidRPr="00CD48F1">
              <w:rPr>
                <w:rFonts w:ascii="Arial" w:eastAsia="Calibri" w:hAnsi="Arial" w:cs="Arial"/>
                <w:strike/>
                <w:sz w:val="20"/>
                <w:szCs w:val="20"/>
                <w:lang w:eastAsia="en-GB"/>
              </w:rPr>
              <w:t xml:space="preserve"> lub </w:t>
            </w:r>
            <w:r w:rsidRPr="00CD48F1">
              <w:rPr>
                <w:rFonts w:ascii="Arial" w:eastAsia="Calibri" w:hAnsi="Arial" w:cs="Arial"/>
                <w:b/>
                <w:strike/>
                <w:sz w:val="20"/>
                <w:szCs w:val="20"/>
                <w:lang w:eastAsia="en-GB"/>
              </w:rPr>
              <w:t>zdolności technicznych</w:t>
            </w:r>
            <w:r w:rsidRPr="00CD48F1">
              <w:rPr>
                <w:rFonts w:ascii="Arial" w:eastAsia="Calibri" w:hAnsi="Arial" w:cs="Arial"/>
                <w:strike/>
                <w:sz w:val="20"/>
                <w:szCs w:val="20"/>
                <w:lang w:eastAsia="en-GB"/>
              </w:rPr>
              <w:t xml:space="preserve">, a w razie konieczności także dostępnych mu </w:t>
            </w:r>
            <w:r w:rsidRPr="00CD48F1">
              <w:rPr>
                <w:rFonts w:ascii="Arial" w:eastAsia="Calibri" w:hAnsi="Arial" w:cs="Arial"/>
                <w:b/>
                <w:strike/>
                <w:sz w:val="20"/>
                <w:szCs w:val="20"/>
                <w:lang w:eastAsia="en-GB"/>
              </w:rPr>
              <w:t>środków naukowych i badawczych</w:t>
            </w:r>
            <w:r w:rsidRPr="00CD48F1">
              <w:rPr>
                <w:rFonts w:ascii="Arial" w:eastAsia="Calibri" w:hAnsi="Arial" w:cs="Arial"/>
                <w:strike/>
                <w:sz w:val="20"/>
                <w:szCs w:val="20"/>
                <w:lang w:eastAsia="en-GB"/>
              </w:rPr>
              <w:t xml:space="preserve">, jak również </w:t>
            </w:r>
            <w:r w:rsidRPr="00CD48F1">
              <w:rPr>
                <w:rFonts w:ascii="Arial" w:eastAsia="Calibri" w:hAnsi="Arial" w:cs="Arial"/>
                <w:b/>
                <w:strike/>
                <w:sz w:val="20"/>
                <w:szCs w:val="20"/>
                <w:lang w:eastAsia="en-GB"/>
              </w:rPr>
              <w:t>środków kontroli jakości</w:t>
            </w:r>
            <w:r w:rsidRPr="00CD48F1">
              <w:rPr>
                <w:rFonts w:ascii="Arial" w:eastAsia="Calibri" w:hAnsi="Arial" w:cs="Arial"/>
                <w:strike/>
                <w:sz w:val="20"/>
                <w:szCs w:val="20"/>
                <w:lang w:eastAsia="en-GB"/>
              </w:rPr>
              <w:t>?</w:t>
            </w:r>
          </w:p>
        </w:tc>
        <w:tc>
          <w:tcPr>
            <w:tcW w:w="4645" w:type="dxa"/>
            <w:shd w:val="clear" w:color="auto" w:fill="auto"/>
          </w:tcPr>
          <w:p w14:paraId="61EA388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 Tak [] Nie</w:t>
            </w:r>
          </w:p>
        </w:tc>
      </w:tr>
      <w:tr w:rsidR="00CD48F1" w:rsidRPr="00CD48F1" w14:paraId="21B3E77C" w14:textId="77777777" w:rsidTr="00380F14">
        <w:tc>
          <w:tcPr>
            <w:tcW w:w="4644" w:type="dxa"/>
            <w:shd w:val="clear" w:color="auto" w:fill="auto"/>
          </w:tcPr>
          <w:p w14:paraId="7F8F1FD7" w14:textId="77777777" w:rsidR="00CD48F1" w:rsidRPr="00CD48F1" w:rsidRDefault="00CD48F1" w:rsidP="00CD48F1">
            <w:pPr>
              <w:spacing w:before="120" w:after="120" w:line="240" w:lineRule="auto"/>
              <w:rPr>
                <w:rFonts w:ascii="Arial" w:eastAsia="Calibri" w:hAnsi="Arial" w:cs="Arial"/>
                <w:b/>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6) Następującym </w:t>
            </w:r>
            <w:r w:rsidRPr="00CD48F1">
              <w:rPr>
                <w:rFonts w:ascii="Arial" w:eastAsia="Calibri" w:hAnsi="Arial" w:cs="Arial"/>
                <w:b/>
                <w:strike/>
                <w:sz w:val="20"/>
                <w:szCs w:val="20"/>
                <w:lang w:eastAsia="en-GB"/>
              </w:rPr>
              <w:t>wykształceniem i kwalifikacjami zawodowymi</w:t>
            </w:r>
            <w:r w:rsidRPr="00CD48F1">
              <w:rPr>
                <w:rFonts w:ascii="Arial" w:eastAsia="Calibri" w:hAnsi="Arial" w:cs="Arial"/>
                <w:strike/>
                <w:sz w:val="20"/>
                <w:szCs w:val="20"/>
                <w:lang w:eastAsia="en-GB"/>
              </w:rPr>
              <w:t xml:space="preserve"> legitymuje się:</w:t>
            </w:r>
            <w:r w:rsidRPr="00CD48F1">
              <w:rPr>
                <w:rFonts w:ascii="Arial" w:eastAsia="Calibri" w:hAnsi="Arial" w:cs="Arial"/>
                <w:strike/>
                <w:sz w:val="20"/>
                <w:szCs w:val="20"/>
                <w:lang w:eastAsia="en-GB"/>
              </w:rPr>
              <w:br/>
              <w:t>a) sam usługodawca lub wykonawca: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lub</w:t>
            </w:r>
            <w:r w:rsidRPr="00CD48F1">
              <w:rPr>
                <w:rFonts w:ascii="Arial" w:eastAsia="Calibri" w:hAnsi="Arial" w:cs="Arial"/>
                <w:strike/>
                <w:sz w:val="20"/>
                <w:szCs w:val="20"/>
                <w:lang w:eastAsia="en-GB"/>
              </w:rPr>
              <w:t xml:space="preserve"> (w zależności od wymogów określonych w stosownym ogłoszeniu lub dokumentach zamówienia):</w:t>
            </w:r>
            <w:r w:rsidRPr="00CD48F1">
              <w:rPr>
                <w:rFonts w:ascii="Arial" w:eastAsia="Calibri" w:hAnsi="Arial" w:cs="Arial"/>
                <w:strike/>
                <w:sz w:val="20"/>
                <w:szCs w:val="20"/>
                <w:lang w:eastAsia="en-GB"/>
              </w:rPr>
              <w:br/>
              <w:t>b) jego kadra kierownicza:</w:t>
            </w:r>
          </w:p>
        </w:tc>
        <w:tc>
          <w:tcPr>
            <w:tcW w:w="4645" w:type="dxa"/>
            <w:shd w:val="clear" w:color="auto" w:fill="auto"/>
          </w:tcPr>
          <w:p w14:paraId="30C5720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b) [……]</w:t>
            </w:r>
          </w:p>
        </w:tc>
      </w:tr>
      <w:tr w:rsidR="00CD48F1" w:rsidRPr="00CD48F1" w14:paraId="2CEEC1A5" w14:textId="77777777" w:rsidTr="00380F14">
        <w:tc>
          <w:tcPr>
            <w:tcW w:w="4644" w:type="dxa"/>
            <w:shd w:val="clear" w:color="auto" w:fill="auto"/>
          </w:tcPr>
          <w:p w14:paraId="0DC4465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7) Podczas realizacji zamówienia wykonawca będzie mógł stosować następujące </w:t>
            </w:r>
            <w:r w:rsidRPr="00CD48F1">
              <w:rPr>
                <w:rFonts w:ascii="Arial" w:eastAsia="Calibri" w:hAnsi="Arial" w:cs="Arial"/>
                <w:b/>
                <w:strike/>
                <w:sz w:val="20"/>
                <w:szCs w:val="20"/>
                <w:lang w:eastAsia="en-GB"/>
              </w:rPr>
              <w:t>środki zarządzania środowiskowego</w:t>
            </w:r>
            <w:r w:rsidRPr="00CD48F1">
              <w:rPr>
                <w:rFonts w:ascii="Arial" w:eastAsia="Calibri" w:hAnsi="Arial" w:cs="Arial"/>
                <w:strike/>
                <w:sz w:val="20"/>
                <w:szCs w:val="20"/>
                <w:lang w:eastAsia="en-GB"/>
              </w:rPr>
              <w:t>:</w:t>
            </w:r>
          </w:p>
        </w:tc>
        <w:tc>
          <w:tcPr>
            <w:tcW w:w="4645" w:type="dxa"/>
            <w:shd w:val="clear" w:color="auto" w:fill="auto"/>
          </w:tcPr>
          <w:p w14:paraId="3DCAEC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92DA994" w14:textId="77777777" w:rsidTr="00380F14">
        <w:tc>
          <w:tcPr>
            <w:tcW w:w="4644" w:type="dxa"/>
            <w:shd w:val="clear" w:color="auto" w:fill="auto"/>
          </w:tcPr>
          <w:p w14:paraId="5E8790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8) Wielkość </w:t>
            </w:r>
            <w:r w:rsidRPr="00CD48F1">
              <w:rPr>
                <w:rFonts w:ascii="Arial" w:eastAsia="Calibri" w:hAnsi="Arial" w:cs="Arial"/>
                <w:b/>
                <w:strike/>
                <w:sz w:val="20"/>
                <w:szCs w:val="20"/>
                <w:lang w:eastAsia="en-GB"/>
              </w:rPr>
              <w:t>średniego rocznego zatrudnienia</w:t>
            </w:r>
            <w:r w:rsidRPr="00CD48F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11B072B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średnie roczne zatrudnienie:</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Rok, liczebność kadry kierowniczej:</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p>
        </w:tc>
      </w:tr>
      <w:tr w:rsidR="00CD48F1" w:rsidRPr="00CD48F1" w14:paraId="28938AF4" w14:textId="77777777" w:rsidTr="00380F14">
        <w:tc>
          <w:tcPr>
            <w:tcW w:w="4644" w:type="dxa"/>
            <w:shd w:val="clear" w:color="auto" w:fill="auto"/>
          </w:tcPr>
          <w:p w14:paraId="27CF571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9) Będzie dysponował następującymi </w:t>
            </w:r>
            <w:r w:rsidRPr="00CD48F1">
              <w:rPr>
                <w:rFonts w:ascii="Arial" w:eastAsia="Calibri" w:hAnsi="Arial" w:cs="Arial"/>
                <w:b/>
                <w:strike/>
                <w:sz w:val="20"/>
                <w:szCs w:val="20"/>
                <w:lang w:eastAsia="en-GB"/>
              </w:rPr>
              <w:t>narzędziami, wyposażeniem zakładu i urządzeniami technicznymi</w:t>
            </w:r>
            <w:r w:rsidRPr="00CD48F1">
              <w:rPr>
                <w:rFonts w:ascii="Arial" w:eastAsia="Calibri" w:hAnsi="Arial" w:cs="Arial"/>
                <w:strike/>
                <w:sz w:val="20"/>
                <w:szCs w:val="20"/>
                <w:lang w:eastAsia="en-GB"/>
              </w:rPr>
              <w:t xml:space="preserve"> na potrzeby realizacji zamówienia:</w:t>
            </w:r>
          </w:p>
        </w:tc>
        <w:tc>
          <w:tcPr>
            <w:tcW w:w="4645" w:type="dxa"/>
            <w:shd w:val="clear" w:color="auto" w:fill="auto"/>
          </w:tcPr>
          <w:p w14:paraId="584D4D19"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0DDA525B" w14:textId="77777777" w:rsidTr="00380F14">
        <w:tc>
          <w:tcPr>
            <w:tcW w:w="4644" w:type="dxa"/>
            <w:shd w:val="clear" w:color="auto" w:fill="auto"/>
          </w:tcPr>
          <w:p w14:paraId="3F46886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10) Wykonawca </w:t>
            </w:r>
            <w:r w:rsidRPr="00CD48F1">
              <w:rPr>
                <w:rFonts w:ascii="Arial" w:eastAsia="Calibri" w:hAnsi="Arial" w:cs="Arial"/>
                <w:b/>
                <w:strike/>
                <w:sz w:val="20"/>
                <w:szCs w:val="20"/>
                <w:lang w:eastAsia="en-GB"/>
              </w:rPr>
              <w:t>zamierza ewentualnie zlecić podwykonawcom</w:t>
            </w:r>
            <w:r w:rsidRPr="00CD48F1">
              <w:rPr>
                <w:rFonts w:ascii="Arial" w:eastAsia="Calibri" w:hAnsi="Arial" w:cs="Arial"/>
                <w:b/>
                <w:strike/>
                <w:sz w:val="20"/>
                <w:szCs w:val="20"/>
                <w:vertAlign w:val="superscript"/>
                <w:lang w:eastAsia="en-GB"/>
              </w:rPr>
              <w:footnoteReference w:id="43"/>
            </w:r>
            <w:r w:rsidRPr="00CD48F1">
              <w:rPr>
                <w:rFonts w:ascii="Arial" w:eastAsia="Calibri" w:hAnsi="Arial" w:cs="Arial"/>
                <w:strike/>
                <w:sz w:val="20"/>
                <w:szCs w:val="20"/>
                <w:lang w:eastAsia="en-GB"/>
              </w:rPr>
              <w:t xml:space="preserve"> następującą </w:t>
            </w:r>
            <w:r w:rsidRPr="00CD48F1">
              <w:rPr>
                <w:rFonts w:ascii="Arial" w:eastAsia="Calibri" w:hAnsi="Arial" w:cs="Arial"/>
                <w:b/>
                <w:strike/>
                <w:sz w:val="20"/>
                <w:szCs w:val="20"/>
                <w:lang w:eastAsia="en-GB"/>
              </w:rPr>
              <w:t>część (procentową)</w:t>
            </w:r>
            <w:r w:rsidRPr="00CD48F1">
              <w:rPr>
                <w:rFonts w:ascii="Arial" w:eastAsia="Calibri" w:hAnsi="Arial" w:cs="Arial"/>
                <w:strike/>
                <w:sz w:val="20"/>
                <w:szCs w:val="20"/>
                <w:lang w:eastAsia="en-GB"/>
              </w:rPr>
              <w:t xml:space="preserve"> zamówienia:</w:t>
            </w:r>
          </w:p>
        </w:tc>
        <w:tc>
          <w:tcPr>
            <w:tcW w:w="4645" w:type="dxa"/>
            <w:shd w:val="clear" w:color="auto" w:fill="auto"/>
          </w:tcPr>
          <w:p w14:paraId="0FECE35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1DE39EE" w14:textId="77777777" w:rsidTr="00380F14">
        <w:tc>
          <w:tcPr>
            <w:tcW w:w="4644" w:type="dxa"/>
            <w:shd w:val="clear" w:color="auto" w:fill="auto"/>
          </w:tcPr>
          <w:p w14:paraId="0B96270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11)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CD48F1">
              <w:rPr>
                <w:rFonts w:ascii="Arial" w:eastAsia="Calibri" w:hAnsi="Arial" w:cs="Arial"/>
                <w:strike/>
                <w:sz w:val="20"/>
                <w:szCs w:val="20"/>
                <w:lang w:eastAsia="en-GB"/>
              </w:rPr>
              <w:br/>
              <w:t>Wykonawca oświadcza ponadto, że w stosownych przypadkach przedstawi wymagane świadectwa autentyczności.</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650E3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w:t>
            </w:r>
            <w:r w:rsidRPr="00CD48F1">
              <w:rPr>
                <w:rFonts w:ascii="Arial" w:eastAsia="Calibri" w:hAnsi="Arial" w:cs="Arial"/>
                <w:i/>
                <w:strike/>
                <w:sz w:val="20"/>
                <w:szCs w:val="20"/>
                <w:lang w:eastAsia="en-GB"/>
              </w:rPr>
              <w:t xml:space="preserve"> </w:t>
            </w:r>
            <w:r w:rsidRPr="00CD48F1">
              <w:rPr>
                <w:rFonts w:ascii="Arial" w:eastAsia="Calibri" w:hAnsi="Arial" w:cs="Arial"/>
                <w:strike/>
                <w:sz w:val="20"/>
                <w:szCs w:val="20"/>
                <w:lang w:eastAsia="en-GB"/>
              </w:rPr>
              <w:t>dokładne dane referencyjne dokumentacji): [……][……][……]</w:t>
            </w:r>
          </w:p>
        </w:tc>
      </w:tr>
      <w:tr w:rsidR="00CD48F1" w:rsidRPr="00CD48F1" w14:paraId="581B6CB2" w14:textId="77777777" w:rsidTr="00380F14">
        <w:tc>
          <w:tcPr>
            <w:tcW w:w="4644" w:type="dxa"/>
            <w:shd w:val="clear" w:color="auto" w:fill="auto"/>
          </w:tcPr>
          <w:p w14:paraId="356127EB"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12)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 xml:space="preserve">Czy wykonawca może przedstawić wymagane </w:t>
            </w:r>
            <w:r w:rsidRPr="00CD48F1">
              <w:rPr>
                <w:rFonts w:ascii="Arial" w:eastAsia="Calibri" w:hAnsi="Arial" w:cs="Arial"/>
                <w:b/>
                <w:strike/>
                <w:sz w:val="20"/>
                <w:szCs w:val="20"/>
                <w:lang w:eastAsia="en-GB"/>
              </w:rPr>
              <w:t>zaświadczenia</w:t>
            </w:r>
            <w:r w:rsidRPr="00CD48F1">
              <w:rPr>
                <w:rFonts w:ascii="Arial" w:eastAsia="Calibri" w:hAnsi="Arial" w:cs="Arial"/>
                <w:strike/>
                <w:sz w:val="20"/>
                <w:szCs w:val="20"/>
                <w:lang w:eastAsia="en-GB"/>
              </w:rPr>
              <w:t xml:space="preserve"> sporządzone przez urzędowe </w:t>
            </w:r>
            <w:r w:rsidRPr="00CD48F1">
              <w:rPr>
                <w:rFonts w:ascii="Arial" w:eastAsia="Calibri" w:hAnsi="Arial" w:cs="Arial"/>
                <w:b/>
                <w:strike/>
                <w:sz w:val="20"/>
                <w:szCs w:val="20"/>
                <w:lang w:eastAsia="en-GB"/>
              </w:rPr>
              <w:t>instytuty</w:t>
            </w:r>
            <w:r w:rsidRPr="00CD48F1">
              <w:rPr>
                <w:rFonts w:ascii="Arial" w:eastAsia="Calibri" w:hAnsi="Arial" w:cs="Arial"/>
                <w:strike/>
                <w:sz w:val="20"/>
                <w:szCs w:val="20"/>
                <w:lang w:eastAsia="en-GB"/>
              </w:rPr>
              <w:t xml:space="preserve"> lub agencje </w:t>
            </w:r>
            <w:r w:rsidRPr="00CD48F1">
              <w:rPr>
                <w:rFonts w:ascii="Arial" w:eastAsia="Calibri" w:hAnsi="Arial" w:cs="Arial"/>
                <w:b/>
                <w:strike/>
                <w:sz w:val="20"/>
                <w:szCs w:val="20"/>
                <w:lang w:eastAsia="en-GB"/>
              </w:rPr>
              <w:t>kontroli jakości</w:t>
            </w:r>
            <w:r w:rsidRPr="00CD48F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nie</w:t>
            </w:r>
            <w:r w:rsidRPr="00CD48F1">
              <w:rPr>
                <w:rFonts w:ascii="Arial" w:eastAsia="Calibri" w:hAnsi="Arial" w:cs="Arial"/>
                <w:strike/>
                <w:sz w:val="20"/>
                <w:szCs w:val="20"/>
                <w:lang w:eastAsia="en-GB"/>
              </w:rPr>
              <w:t>, proszę wyjaśnić dlaczego, i wskazać, jakie inne środki dowodowe mogą zostać przedstawione: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B452EA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2F25D323"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D48F1">
        <w:rPr>
          <w:rFonts w:ascii="Arial" w:eastAsia="Calibri" w:hAnsi="Arial" w:cs="Arial"/>
          <w:smallCaps/>
          <w:sz w:val="20"/>
          <w:szCs w:val="20"/>
          <w:lang w:eastAsia="en-GB"/>
        </w:rPr>
        <w:t>D: Systemy zapewniania jakości i normy zarządzania środowiskowego</w:t>
      </w:r>
    </w:p>
    <w:p w14:paraId="5921C3D3"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CD48F1" w:rsidRPr="005C676A" w14:paraId="3784C515" w14:textId="77777777" w:rsidTr="00380F14">
        <w:tc>
          <w:tcPr>
            <w:tcW w:w="4644" w:type="dxa"/>
            <w:shd w:val="clear" w:color="auto" w:fill="auto"/>
          </w:tcPr>
          <w:p w14:paraId="7F6254E2"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7A5F5D21"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5505F05D" w14:textId="77777777" w:rsidTr="00380F14">
        <w:tc>
          <w:tcPr>
            <w:tcW w:w="4644" w:type="dxa"/>
            <w:shd w:val="clear" w:color="auto" w:fill="auto"/>
          </w:tcPr>
          <w:p w14:paraId="7B898779" w14:textId="77777777" w:rsidR="00CD48F1" w:rsidRPr="00CD48F1" w:rsidRDefault="00CD48F1" w:rsidP="00CD48F1">
            <w:pPr>
              <w:spacing w:before="120" w:after="120" w:line="240" w:lineRule="auto"/>
              <w:jc w:val="both"/>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wymaganych </w:t>
            </w:r>
            <w:r w:rsidRPr="00CD48F1">
              <w:rPr>
                <w:rFonts w:ascii="Arial" w:eastAsia="Calibri" w:hAnsi="Arial" w:cs="Arial"/>
                <w:b/>
                <w:strike/>
                <w:sz w:val="20"/>
                <w:szCs w:val="20"/>
                <w:lang w:eastAsia="en-GB"/>
              </w:rPr>
              <w:t>norm zapewniania jakości</w:t>
            </w:r>
            <w:r w:rsidRPr="00CD48F1">
              <w:rPr>
                <w:rFonts w:ascii="Arial" w:eastAsia="Calibri" w:hAnsi="Arial" w:cs="Arial"/>
                <w:strike/>
                <w:w w:val="0"/>
                <w:sz w:val="20"/>
                <w:szCs w:val="20"/>
                <w:lang w:eastAsia="en-GB"/>
              </w:rPr>
              <w:t>, w tym w zakresie dostępności dla osób niepełnosprawnych?</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61F2CC8"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020817BC" w14:textId="77777777" w:rsidTr="00380F14">
        <w:tc>
          <w:tcPr>
            <w:tcW w:w="4644" w:type="dxa"/>
            <w:shd w:val="clear" w:color="auto" w:fill="auto"/>
          </w:tcPr>
          <w:p w14:paraId="5FE2F55A"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wymogów określonych </w:t>
            </w:r>
            <w:r w:rsidRPr="00CD48F1">
              <w:rPr>
                <w:rFonts w:ascii="Arial" w:eastAsia="Calibri" w:hAnsi="Arial" w:cs="Arial"/>
                <w:b/>
                <w:strike/>
                <w:sz w:val="20"/>
                <w:szCs w:val="20"/>
                <w:lang w:eastAsia="en-GB"/>
              </w:rPr>
              <w:t>systemów lub norm zarządzania środowiskowego</w:t>
            </w: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xml:space="preserve">, proszę wyjaśnić dlaczego, i określić, jakie inne środki dowodowe dotyczące </w:t>
            </w:r>
            <w:r w:rsidRPr="00CD48F1">
              <w:rPr>
                <w:rFonts w:ascii="Arial" w:eastAsia="Calibri" w:hAnsi="Arial" w:cs="Arial"/>
                <w:b/>
                <w:strike/>
                <w:w w:val="0"/>
                <w:sz w:val="20"/>
                <w:szCs w:val="20"/>
                <w:lang w:eastAsia="en-GB"/>
              </w:rPr>
              <w:t>systemów lub norm zarządzania środowiskowego</w:t>
            </w:r>
            <w:r w:rsidRPr="00CD48F1">
              <w:rPr>
                <w:rFonts w:ascii="Arial" w:eastAsia="Calibri" w:hAnsi="Arial" w:cs="Arial"/>
                <w:strike/>
                <w:w w:val="0"/>
                <w:sz w:val="20"/>
                <w:szCs w:val="20"/>
                <w:lang w:eastAsia="en-GB"/>
              </w:rPr>
              <w:t xml:space="preserve">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0EB682C"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4541864B" w14:textId="77777777" w:rsidR="00CD48F1" w:rsidRPr="00CD48F1" w:rsidRDefault="00CD48F1" w:rsidP="005C676A">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 Ograniczanie liczby kwalifikujących się kandydatów</w:t>
      </w:r>
    </w:p>
    <w:p w14:paraId="7DC9BF7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trike/>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676A">
        <w:rPr>
          <w:rFonts w:ascii="Arial" w:eastAsia="Calibri" w:hAnsi="Arial" w:cs="Arial"/>
          <w:b/>
          <w:strike/>
          <w:w w:val="0"/>
          <w:sz w:val="20"/>
          <w:szCs w:val="20"/>
          <w:lang w:eastAsia="en-GB"/>
        </w:rPr>
        <w:br/>
      </w:r>
      <w:r w:rsidRPr="005C676A">
        <w:rPr>
          <w:rFonts w:ascii="Arial" w:eastAsia="Calibri" w:hAnsi="Arial" w:cs="Arial"/>
          <w:b/>
          <w:strike/>
          <w:w w:val="0"/>
          <w:sz w:val="20"/>
          <w:szCs w:val="20"/>
          <w:lang w:eastAsia="en-GB"/>
        </w:rPr>
        <w:lastRenderedPageBreak/>
        <w:t>Dotyczy jedynie procedury ograniczonej, procedury konkurencyjnej z negocjacjami, dialogu konkurencyjnego i partnerstwa innowacyjnego:</w:t>
      </w:r>
    </w:p>
    <w:p w14:paraId="751CB3F5"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CD48F1" w:rsidRPr="005C676A" w14:paraId="7E1DA1F0" w14:textId="77777777" w:rsidTr="00380F14">
        <w:tc>
          <w:tcPr>
            <w:tcW w:w="4644" w:type="dxa"/>
            <w:shd w:val="clear" w:color="auto" w:fill="auto"/>
          </w:tcPr>
          <w:p w14:paraId="6930A7E0"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Ograniczanie liczby kandydatów</w:t>
            </w:r>
          </w:p>
        </w:tc>
        <w:tc>
          <w:tcPr>
            <w:tcW w:w="4645" w:type="dxa"/>
            <w:shd w:val="clear" w:color="auto" w:fill="auto"/>
          </w:tcPr>
          <w:p w14:paraId="0AA52F8B"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07CACD32" w14:textId="77777777" w:rsidTr="00380F14">
        <w:tc>
          <w:tcPr>
            <w:tcW w:w="4644" w:type="dxa"/>
            <w:shd w:val="clear" w:color="auto" w:fill="auto"/>
          </w:tcPr>
          <w:p w14:paraId="51DA681A" w14:textId="77777777" w:rsidR="00CD48F1" w:rsidRPr="00CD48F1" w:rsidRDefault="00CD48F1" w:rsidP="00CD48F1">
            <w:pPr>
              <w:spacing w:before="120" w:after="120" w:line="240" w:lineRule="auto"/>
              <w:jc w:val="both"/>
              <w:rPr>
                <w:rFonts w:ascii="Arial" w:eastAsia="Calibri" w:hAnsi="Arial" w:cs="Arial"/>
                <w:b/>
                <w:strike/>
                <w:w w:val="0"/>
                <w:sz w:val="20"/>
                <w:szCs w:val="20"/>
                <w:lang w:eastAsia="en-GB"/>
              </w:rPr>
            </w:pPr>
            <w:r w:rsidRPr="00CD48F1">
              <w:rPr>
                <w:rFonts w:ascii="Arial" w:eastAsia="Calibri" w:hAnsi="Arial" w:cs="Arial"/>
                <w:strike/>
                <w:w w:val="0"/>
                <w:sz w:val="20"/>
                <w:szCs w:val="20"/>
                <w:lang w:eastAsia="en-GB"/>
              </w:rPr>
              <w:t xml:space="preserve">W następujący sposób </w:t>
            </w:r>
            <w:r w:rsidRPr="00CD48F1">
              <w:rPr>
                <w:rFonts w:ascii="Arial" w:eastAsia="Calibri" w:hAnsi="Arial" w:cs="Arial"/>
                <w:b/>
                <w:strike/>
                <w:w w:val="0"/>
                <w:sz w:val="20"/>
                <w:szCs w:val="20"/>
                <w:lang w:eastAsia="en-GB"/>
              </w:rPr>
              <w:t>spełnia</w:t>
            </w:r>
            <w:r w:rsidRPr="00CD48F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CD48F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CD48F1">
              <w:rPr>
                <w:rFonts w:ascii="Arial" w:eastAsia="Calibri" w:hAnsi="Arial" w:cs="Arial"/>
                <w:b/>
                <w:strike/>
                <w:w w:val="0"/>
                <w:sz w:val="20"/>
                <w:szCs w:val="20"/>
                <w:lang w:eastAsia="en-GB"/>
              </w:rPr>
              <w:t>każdego</w:t>
            </w:r>
            <w:r w:rsidRPr="00CD48F1">
              <w:rPr>
                <w:rFonts w:ascii="Arial" w:eastAsia="Calibri" w:hAnsi="Arial" w:cs="Arial"/>
                <w:strike/>
                <w:w w:val="0"/>
                <w:sz w:val="20"/>
                <w:szCs w:val="20"/>
                <w:lang w:eastAsia="en-GB"/>
              </w:rPr>
              <w:t xml:space="preserve"> z nich, czy wykonawca posiada wymagane dokumenty:</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niektóre z tych zaświadczeń lub rodzajów dowodów w formie dokumentów są dostępne w postaci elektronicznej</w:t>
            </w:r>
            <w:r w:rsidRPr="00CD48F1">
              <w:rPr>
                <w:rFonts w:ascii="Arial" w:eastAsia="Calibri" w:hAnsi="Arial" w:cs="Arial"/>
                <w:strike/>
                <w:sz w:val="20"/>
                <w:szCs w:val="20"/>
                <w:vertAlign w:val="superscript"/>
                <w:lang w:eastAsia="en-GB"/>
              </w:rPr>
              <w:footnoteReference w:id="44"/>
            </w:r>
            <w:r w:rsidRPr="00CD48F1">
              <w:rPr>
                <w:rFonts w:ascii="Arial" w:eastAsia="Calibri" w:hAnsi="Arial" w:cs="Arial"/>
                <w:strike/>
                <w:sz w:val="20"/>
                <w:szCs w:val="20"/>
                <w:lang w:eastAsia="en-GB"/>
              </w:rPr>
              <w:t xml:space="preserve">, proszę wskazać dla </w:t>
            </w:r>
            <w:r w:rsidRPr="00CD48F1">
              <w:rPr>
                <w:rFonts w:ascii="Arial" w:eastAsia="Calibri" w:hAnsi="Arial" w:cs="Arial"/>
                <w:b/>
                <w:strike/>
                <w:sz w:val="20"/>
                <w:szCs w:val="20"/>
                <w:lang w:eastAsia="en-GB"/>
              </w:rPr>
              <w:t>każdego</w:t>
            </w:r>
            <w:r w:rsidRPr="00CD48F1">
              <w:rPr>
                <w:rFonts w:ascii="Arial" w:eastAsia="Calibri" w:hAnsi="Arial" w:cs="Arial"/>
                <w:strike/>
                <w:sz w:val="20"/>
                <w:szCs w:val="20"/>
                <w:lang w:eastAsia="en-GB"/>
              </w:rPr>
              <w:t xml:space="preserve"> z nich:</w:t>
            </w:r>
          </w:p>
        </w:tc>
        <w:tc>
          <w:tcPr>
            <w:tcW w:w="4645" w:type="dxa"/>
            <w:shd w:val="clear" w:color="auto" w:fill="auto"/>
          </w:tcPr>
          <w:p w14:paraId="42D88749" w14:textId="77777777" w:rsidR="00CD48F1" w:rsidRPr="00CD48F1" w:rsidRDefault="00CD48F1" w:rsidP="00CD48F1">
            <w:pPr>
              <w:spacing w:before="120" w:after="120" w:line="240" w:lineRule="auto"/>
              <w:rPr>
                <w:rFonts w:ascii="Arial" w:eastAsia="Calibri" w:hAnsi="Arial" w:cs="Arial"/>
                <w:b/>
                <w:strike/>
                <w:w w:val="0"/>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vertAlign w:val="superscript"/>
                <w:lang w:eastAsia="en-GB"/>
              </w:rPr>
              <w:footnoteReference w:id="45"/>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r w:rsidRPr="00CD48F1">
              <w:rPr>
                <w:rFonts w:ascii="Arial" w:eastAsia="Calibri" w:hAnsi="Arial" w:cs="Arial"/>
                <w:strike/>
                <w:sz w:val="20"/>
                <w:szCs w:val="20"/>
                <w:vertAlign w:val="superscript"/>
                <w:lang w:eastAsia="en-GB"/>
              </w:rPr>
              <w:footnoteReference w:id="46"/>
            </w:r>
          </w:p>
        </w:tc>
      </w:tr>
    </w:tbl>
    <w:p w14:paraId="0A2EAA3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VI: Oświadczenia końcowe</w:t>
      </w:r>
    </w:p>
    <w:p w14:paraId="3B43E80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729204C"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FC8CF96"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D48F1">
        <w:rPr>
          <w:rFonts w:ascii="Arial" w:eastAsia="Calibri" w:hAnsi="Arial" w:cs="Arial"/>
          <w:sz w:val="20"/>
          <w:szCs w:val="20"/>
          <w:vertAlign w:val="superscript"/>
          <w:lang w:eastAsia="en-GB"/>
        </w:rPr>
        <w:footnoteReference w:id="47"/>
      </w:r>
      <w:r w:rsidRPr="00CD48F1">
        <w:rPr>
          <w:rFonts w:ascii="Arial" w:eastAsia="Calibri" w:hAnsi="Arial" w:cs="Arial"/>
          <w:i/>
          <w:sz w:val="20"/>
          <w:szCs w:val="20"/>
          <w:lang w:eastAsia="en-GB"/>
        </w:rPr>
        <w:t xml:space="preserve">, lub </w:t>
      </w:r>
    </w:p>
    <w:p w14:paraId="15D08E61"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b) najpóźniej od dnia 18 kwietnia 2018 r.</w:t>
      </w:r>
      <w:r w:rsidRPr="00CD48F1">
        <w:rPr>
          <w:rFonts w:ascii="Arial" w:eastAsia="Calibri" w:hAnsi="Arial" w:cs="Arial"/>
          <w:sz w:val="20"/>
          <w:szCs w:val="20"/>
          <w:vertAlign w:val="superscript"/>
          <w:lang w:eastAsia="en-GB"/>
        </w:rPr>
        <w:footnoteReference w:id="48"/>
      </w:r>
      <w:r w:rsidRPr="00CD48F1">
        <w:rPr>
          <w:rFonts w:ascii="Arial" w:eastAsia="Calibri" w:hAnsi="Arial" w:cs="Arial"/>
          <w:i/>
          <w:sz w:val="20"/>
          <w:szCs w:val="20"/>
          <w:lang w:eastAsia="en-GB"/>
        </w:rPr>
        <w:t>, instytucja zamawiająca lub podmiot zamawiający już posiada odpowiednią dokumentację</w:t>
      </w:r>
      <w:r w:rsidRPr="00CD48F1">
        <w:rPr>
          <w:rFonts w:ascii="Arial" w:eastAsia="Calibri" w:hAnsi="Arial" w:cs="Arial"/>
          <w:sz w:val="20"/>
          <w:szCs w:val="20"/>
          <w:lang w:eastAsia="en-GB"/>
        </w:rPr>
        <w:t>.</w:t>
      </w:r>
    </w:p>
    <w:p w14:paraId="7CF2CD64" w14:textId="77777777" w:rsidR="00CD48F1" w:rsidRPr="00CD48F1" w:rsidRDefault="00CD48F1" w:rsidP="00CD48F1">
      <w:pPr>
        <w:spacing w:before="120" w:after="120" w:line="240" w:lineRule="auto"/>
        <w:jc w:val="both"/>
        <w:rPr>
          <w:rFonts w:ascii="Arial" w:eastAsia="Calibri" w:hAnsi="Arial" w:cs="Arial"/>
          <w:i/>
          <w:vanish/>
          <w:sz w:val="20"/>
          <w:szCs w:val="20"/>
          <w:lang w:eastAsia="en-GB"/>
        </w:rPr>
      </w:pPr>
      <w:r w:rsidRPr="00CD48F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D48F1">
        <w:rPr>
          <w:rFonts w:ascii="Arial" w:eastAsia="Calibri" w:hAnsi="Arial" w:cs="Arial"/>
          <w:sz w:val="20"/>
          <w:szCs w:val="20"/>
          <w:lang w:eastAsia="en-GB"/>
        </w:rPr>
        <w:t xml:space="preserve">[określić postępowanie o udzielenie zamówienia: (skrócony opis, adres publikacyjny w </w:t>
      </w:r>
      <w:r w:rsidRPr="00CD48F1">
        <w:rPr>
          <w:rFonts w:ascii="Arial" w:eastAsia="Calibri" w:hAnsi="Arial" w:cs="Arial"/>
          <w:i/>
          <w:sz w:val="20"/>
          <w:szCs w:val="20"/>
          <w:lang w:eastAsia="en-GB"/>
        </w:rPr>
        <w:t>Dzienniku Urzędowym Unii Europejskiej</w:t>
      </w:r>
      <w:r w:rsidRPr="00CD48F1">
        <w:rPr>
          <w:rFonts w:ascii="Arial" w:eastAsia="Calibri" w:hAnsi="Arial" w:cs="Arial"/>
          <w:sz w:val="20"/>
          <w:szCs w:val="20"/>
          <w:lang w:eastAsia="en-GB"/>
        </w:rPr>
        <w:t>, numer referencyjny)].</w:t>
      </w:r>
    </w:p>
    <w:p w14:paraId="09BE715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 xml:space="preserve"> </w:t>
      </w:r>
    </w:p>
    <w:p w14:paraId="6FCD8D2A" w14:textId="77777777" w:rsidR="005C676A" w:rsidRDefault="005C676A" w:rsidP="00CD48F1">
      <w:pPr>
        <w:spacing w:before="240" w:after="0" w:line="240" w:lineRule="auto"/>
        <w:jc w:val="both"/>
        <w:rPr>
          <w:rFonts w:ascii="Arial" w:eastAsia="Calibri" w:hAnsi="Arial" w:cs="Arial"/>
          <w:b/>
          <w:sz w:val="20"/>
          <w:szCs w:val="20"/>
          <w:lang w:eastAsia="en-GB"/>
        </w:rPr>
      </w:pPr>
    </w:p>
    <w:p w14:paraId="6A0EBB65" w14:textId="467ACB14" w:rsidR="00CD48F1" w:rsidRPr="00CD48F1" w:rsidRDefault="00CD48F1" w:rsidP="00CD48F1">
      <w:pPr>
        <w:spacing w:before="240" w:after="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Data, miejscowość oraz – jeżeli jest to wymagane lub konieczne – podpis(-y): [……]</w:t>
      </w:r>
    </w:p>
    <w:p w14:paraId="1AFC326F" w14:textId="0BBD5AAC" w:rsidR="00CD48F1" w:rsidRDefault="00CD48F1" w:rsidP="00CD48F1">
      <w:pPr>
        <w:spacing w:after="40" w:line="240" w:lineRule="auto"/>
        <w:jc w:val="both"/>
        <w:rPr>
          <w:rFonts w:ascii="Tahoma" w:eastAsia="Times New Roman" w:hAnsi="Tahoma" w:cs="Tahoma"/>
          <w:b/>
          <w:sz w:val="20"/>
          <w:szCs w:val="20"/>
          <w:lang w:eastAsia="pl-PL"/>
        </w:rPr>
      </w:pPr>
    </w:p>
    <w:p w14:paraId="7A4C28A9" w14:textId="761C648A" w:rsidR="00CD48F1" w:rsidRDefault="00CD48F1" w:rsidP="00CD48F1">
      <w:pPr>
        <w:spacing w:after="40" w:line="240" w:lineRule="auto"/>
        <w:jc w:val="right"/>
        <w:rPr>
          <w:rFonts w:ascii="Tahoma" w:eastAsia="Times New Roman" w:hAnsi="Tahoma" w:cs="Tahoma"/>
          <w:b/>
          <w:sz w:val="20"/>
          <w:szCs w:val="20"/>
          <w:lang w:eastAsia="pl-PL"/>
        </w:rPr>
      </w:pPr>
    </w:p>
    <w:p w14:paraId="3A4A052F" w14:textId="44B5AA13" w:rsidR="00607AA8" w:rsidRDefault="00607AA8" w:rsidP="00CD48F1">
      <w:pPr>
        <w:spacing w:after="40" w:line="240" w:lineRule="auto"/>
        <w:jc w:val="right"/>
        <w:rPr>
          <w:rFonts w:ascii="Tahoma" w:eastAsia="Times New Roman" w:hAnsi="Tahoma" w:cs="Tahoma"/>
          <w:b/>
          <w:sz w:val="20"/>
          <w:szCs w:val="20"/>
          <w:lang w:eastAsia="pl-PL"/>
        </w:rPr>
      </w:pPr>
    </w:p>
    <w:p w14:paraId="084A781E" w14:textId="77777777" w:rsidR="00607AA8" w:rsidRDefault="00607AA8" w:rsidP="00CD48F1">
      <w:pPr>
        <w:spacing w:after="40" w:line="240" w:lineRule="auto"/>
        <w:jc w:val="right"/>
        <w:rPr>
          <w:rFonts w:ascii="Tahoma" w:eastAsia="Times New Roman" w:hAnsi="Tahoma" w:cs="Tahoma"/>
          <w:b/>
          <w:sz w:val="20"/>
          <w:szCs w:val="20"/>
          <w:lang w:eastAsia="pl-PL"/>
        </w:rPr>
      </w:pPr>
    </w:p>
    <w:p w14:paraId="560EA3B4" w14:textId="0AAB1732" w:rsidR="00D165B7" w:rsidRDefault="00D165B7" w:rsidP="00CD48F1">
      <w:pPr>
        <w:spacing w:after="40" w:line="240" w:lineRule="auto"/>
        <w:jc w:val="right"/>
        <w:rPr>
          <w:rFonts w:ascii="Tahoma" w:eastAsia="Times New Roman" w:hAnsi="Tahoma" w:cs="Tahoma"/>
          <w:b/>
          <w:sz w:val="20"/>
          <w:szCs w:val="20"/>
          <w:lang w:eastAsia="pl-PL"/>
        </w:rPr>
      </w:pPr>
    </w:p>
    <w:p w14:paraId="2675D506" w14:textId="68948A40" w:rsidR="00CD48F1" w:rsidRDefault="00CD48F1" w:rsidP="00CD48F1">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2588A5E6"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p w14:paraId="117A04EC" w14:textId="03F0DD14" w:rsidR="00CD48F1" w:rsidRDefault="00CD48F1" w:rsidP="00CD48F1">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4A5DEEC7" w14:textId="06512A92" w:rsidR="00CD48F1" w:rsidRDefault="00CD48F1" w:rsidP="00CD48F1">
      <w:pPr>
        <w:spacing w:after="40" w:line="240" w:lineRule="auto"/>
        <w:jc w:val="right"/>
        <w:rPr>
          <w:rFonts w:ascii="Tahoma" w:eastAsia="Times New Roman" w:hAnsi="Tahoma" w:cs="Tahoma"/>
          <w:b/>
          <w:sz w:val="20"/>
          <w:szCs w:val="20"/>
          <w:lang w:eastAsia="pl-PL"/>
        </w:rPr>
      </w:pPr>
    </w:p>
    <w:p w14:paraId="72DAD77C"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694FC9" w14:paraId="2A7E7706" w14:textId="77777777" w:rsidTr="00380F14">
        <w:trPr>
          <w:trHeight w:val="1327"/>
          <w:jc w:val="center"/>
        </w:trPr>
        <w:tc>
          <w:tcPr>
            <w:tcW w:w="3745" w:type="dxa"/>
            <w:vAlign w:val="center"/>
          </w:tcPr>
          <w:p w14:paraId="111B9EFD"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BAF0DCC"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35B14CA9"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DD6CB7B"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4491096" w14:textId="77777777" w:rsidR="00CD48F1" w:rsidRPr="00694FC9" w:rsidRDefault="00CD48F1" w:rsidP="00380F14">
            <w:pPr>
              <w:spacing w:after="0" w:line="240" w:lineRule="auto"/>
              <w:jc w:val="both"/>
              <w:rPr>
                <w:rFonts w:ascii="Tahoma" w:eastAsia="Times New Roman" w:hAnsi="Tahoma" w:cs="Tahoma"/>
                <w:i/>
                <w:sz w:val="20"/>
                <w:szCs w:val="20"/>
                <w:lang w:eastAsia="pl-PL"/>
              </w:rPr>
            </w:pPr>
          </w:p>
          <w:p w14:paraId="620E41B4" w14:textId="77777777" w:rsidR="00CD48F1" w:rsidRPr="00694FC9" w:rsidRDefault="00CD48F1" w:rsidP="00380F14">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7FB6FDB" w14:textId="77777777" w:rsidR="00CD48F1" w:rsidRPr="00694FC9" w:rsidRDefault="00CD48F1" w:rsidP="00380F14">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63FEF9C0" w14:textId="77777777" w:rsidR="00CD48F1" w:rsidRPr="00694FC9" w:rsidRDefault="00CD48F1" w:rsidP="00380F14">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47C028BF" w14:textId="77777777" w:rsidR="00CD48F1" w:rsidRPr="00694FC9" w:rsidRDefault="00CD48F1" w:rsidP="00380F14">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31E7F3BD" w14:textId="77777777" w:rsidR="00CD48F1" w:rsidRPr="00694FC9" w:rsidRDefault="00CD48F1" w:rsidP="00380F14">
            <w:pPr>
              <w:spacing w:after="0" w:line="240" w:lineRule="auto"/>
              <w:ind w:left="-83"/>
              <w:jc w:val="both"/>
              <w:rPr>
                <w:rFonts w:ascii="Tahoma" w:eastAsia="Times New Roman" w:hAnsi="Tahoma" w:cs="Tahoma"/>
                <w:b/>
                <w:sz w:val="20"/>
                <w:szCs w:val="20"/>
                <w:lang w:eastAsia="pl-PL"/>
              </w:rPr>
            </w:pPr>
          </w:p>
        </w:tc>
      </w:tr>
    </w:tbl>
    <w:p w14:paraId="50A8E118"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79D02D3B"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426436A1"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990A49E"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5D080AFA"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189A00E6" w14:textId="77777777" w:rsidR="00CD48F1" w:rsidRPr="00694FC9" w:rsidRDefault="00CD48F1" w:rsidP="00CD48F1">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6721367E" w14:textId="77777777" w:rsidR="00CD48F1" w:rsidRPr="00694FC9" w:rsidRDefault="00CD48F1" w:rsidP="00CD48F1">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00346FCC" w14:textId="77777777" w:rsidR="00CD48F1" w:rsidRPr="00694FC9" w:rsidRDefault="00CD48F1" w:rsidP="00CD48F1">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76B1876C" w14:textId="77777777" w:rsidR="00CD48F1" w:rsidRPr="00694FC9" w:rsidRDefault="00CD48F1" w:rsidP="00CD48F1">
      <w:pPr>
        <w:spacing w:before="60" w:after="0" w:line="240" w:lineRule="auto"/>
        <w:jc w:val="center"/>
        <w:rPr>
          <w:rFonts w:ascii="Tahoma" w:eastAsia="Calibri" w:hAnsi="Tahoma" w:cs="Tahoma"/>
          <w:sz w:val="20"/>
          <w:szCs w:val="20"/>
          <w:lang w:eastAsia="pl-PL"/>
        </w:rPr>
      </w:pPr>
    </w:p>
    <w:p w14:paraId="13A541C9" w14:textId="77777777" w:rsidR="00CD48F1" w:rsidRPr="00694FC9" w:rsidRDefault="00CD48F1" w:rsidP="00CD48F1">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45D96E26"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41636F23"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1EAB688F"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30D6FD6F" w14:textId="77777777" w:rsidR="00CD48F1" w:rsidRPr="00694FC9" w:rsidRDefault="00CD48F1" w:rsidP="00CD48F1">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42C549BD" w14:textId="77777777" w:rsidR="00CD48F1" w:rsidRPr="00694FC9" w:rsidRDefault="00CD48F1" w:rsidP="00CD48F1">
      <w:pPr>
        <w:spacing w:after="0" w:line="240" w:lineRule="auto"/>
        <w:jc w:val="both"/>
        <w:rPr>
          <w:rFonts w:ascii="Tahoma" w:eastAsia="Calibri" w:hAnsi="Tahoma" w:cs="Tahoma"/>
          <w:bCs/>
          <w:sz w:val="20"/>
          <w:szCs w:val="20"/>
          <w:lang w:eastAsia="pl-PL"/>
        </w:rPr>
      </w:pPr>
    </w:p>
    <w:p w14:paraId="25AABD44" w14:textId="77DF486F" w:rsidR="00CD48F1" w:rsidRPr="00694FC9"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E82F2E">
        <w:rPr>
          <w:rFonts w:ascii="Tahoma" w:eastAsia="Times New Roman" w:hAnsi="Tahoma" w:cs="Tahoma"/>
          <w:b/>
          <w:color w:val="000000"/>
          <w:sz w:val="20"/>
          <w:szCs w:val="20"/>
          <w:lang w:eastAsia="pl-PL"/>
        </w:rPr>
        <w:t>O</w:t>
      </w:r>
      <w:r w:rsidR="00E82F2E" w:rsidRPr="00E82F2E">
        <w:rPr>
          <w:rFonts w:ascii="Tahoma" w:eastAsia="Times New Roman" w:hAnsi="Tahoma" w:cs="Tahoma"/>
          <w:b/>
          <w:color w:val="000000"/>
          <w:sz w:val="20"/>
          <w:szCs w:val="20"/>
          <w:lang w:eastAsia="pl-PL"/>
        </w:rPr>
        <w:t>rganizacj</w:t>
      </w:r>
      <w:r w:rsidR="00E82F2E">
        <w:rPr>
          <w:rFonts w:ascii="Tahoma" w:eastAsia="Times New Roman" w:hAnsi="Tahoma" w:cs="Tahoma"/>
          <w:b/>
          <w:color w:val="000000"/>
          <w:sz w:val="20"/>
          <w:szCs w:val="20"/>
          <w:lang w:eastAsia="pl-PL"/>
        </w:rPr>
        <w:t>a</w:t>
      </w:r>
      <w:r w:rsidR="00E82F2E" w:rsidRPr="00E82F2E">
        <w:rPr>
          <w:rFonts w:ascii="Tahoma" w:eastAsia="Times New Roman" w:hAnsi="Tahoma" w:cs="Tahoma"/>
          <w:b/>
          <w:color w:val="000000"/>
          <w:sz w:val="20"/>
          <w:szCs w:val="20"/>
          <w:lang w:eastAsia="pl-PL"/>
        </w:rPr>
        <w:t xml:space="preserve"> i przeprowadzenie wyjazdu studyjnego do Norwegii dla pracowników Urzędu do Spraw Cudzoziemców</w:t>
      </w:r>
      <w:r w:rsidRPr="00694FC9">
        <w:rPr>
          <w:rFonts w:ascii="Tahoma" w:eastAsia="Times New Roman" w:hAnsi="Tahoma" w:cs="Tahoma"/>
          <w:b/>
          <w:sz w:val="20"/>
          <w:szCs w:val="20"/>
          <w:lang w:eastAsia="pl-PL"/>
        </w:rPr>
        <w:t>”</w:t>
      </w:r>
    </w:p>
    <w:p w14:paraId="55643BEC" w14:textId="77777777" w:rsidR="00CD48F1" w:rsidRDefault="00CD48F1" w:rsidP="00CD48F1">
      <w:pPr>
        <w:spacing w:after="0" w:line="240" w:lineRule="auto"/>
        <w:jc w:val="center"/>
        <w:rPr>
          <w:rFonts w:ascii="Tahoma" w:eastAsia="Times New Roman" w:hAnsi="Tahoma" w:cs="Tahoma"/>
          <w:b/>
          <w:sz w:val="20"/>
          <w:szCs w:val="20"/>
          <w:lang w:eastAsia="pl-PL"/>
        </w:rPr>
      </w:pPr>
    </w:p>
    <w:p w14:paraId="222B98DF" w14:textId="290F4660" w:rsidR="00CD48F1"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sidR="00471B5E">
        <w:rPr>
          <w:rFonts w:ascii="Tahoma" w:eastAsia="Times New Roman" w:hAnsi="Tahoma" w:cs="Tahoma"/>
          <w:b/>
          <w:sz w:val="20"/>
          <w:szCs w:val="20"/>
          <w:lang w:eastAsia="pl-PL"/>
        </w:rPr>
        <w:t>18</w:t>
      </w:r>
      <w:r w:rsidRPr="00E171D2">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WYJAZD STUDYJNY - NORWEGIA</w:t>
      </w:r>
      <w:r>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17</w:t>
      </w:r>
    </w:p>
    <w:p w14:paraId="7D945B34" w14:textId="77777777" w:rsidR="00CD48F1" w:rsidRDefault="00CD48F1" w:rsidP="00CD48F1">
      <w:pPr>
        <w:spacing w:after="0" w:line="240" w:lineRule="auto"/>
        <w:jc w:val="center"/>
        <w:rPr>
          <w:rFonts w:ascii="Tahoma" w:eastAsia="Times New Roman" w:hAnsi="Tahoma" w:cs="Tahoma"/>
          <w:b/>
          <w:sz w:val="20"/>
          <w:szCs w:val="20"/>
          <w:lang w:eastAsia="pl-PL"/>
        </w:rPr>
      </w:pPr>
    </w:p>
    <w:p w14:paraId="0EBDCD35" w14:textId="04951050" w:rsidR="00CD48F1" w:rsidRDefault="00CD48F1" w:rsidP="00CD48F1">
      <w:pPr>
        <w:spacing w:after="0" w:line="240" w:lineRule="auto"/>
        <w:jc w:val="center"/>
        <w:rPr>
          <w:rFonts w:ascii="Tahoma" w:eastAsia="Calibri" w:hAnsi="Tahoma" w:cs="Tahoma"/>
          <w:bCs/>
          <w:sz w:val="20"/>
          <w:szCs w:val="20"/>
          <w:lang w:eastAsia="pl-PL"/>
        </w:rPr>
      </w:pPr>
    </w:p>
    <w:p w14:paraId="659F84CF" w14:textId="668023B8" w:rsidR="00CD48F1" w:rsidRDefault="00CD48F1" w:rsidP="00CD48F1">
      <w:pPr>
        <w:spacing w:after="0" w:line="240" w:lineRule="auto"/>
        <w:jc w:val="center"/>
        <w:rPr>
          <w:rFonts w:ascii="Tahoma" w:eastAsia="Calibri" w:hAnsi="Tahoma" w:cs="Tahoma"/>
          <w:bCs/>
          <w:sz w:val="20"/>
          <w:szCs w:val="20"/>
          <w:lang w:eastAsia="pl-PL"/>
        </w:rPr>
      </w:pPr>
    </w:p>
    <w:p w14:paraId="5CE729AD" w14:textId="77777777" w:rsidR="001870A9" w:rsidRPr="00694FC9" w:rsidRDefault="001870A9" w:rsidP="00CD48F1">
      <w:pPr>
        <w:spacing w:after="0" w:line="240" w:lineRule="auto"/>
        <w:jc w:val="center"/>
        <w:rPr>
          <w:rFonts w:ascii="Tahoma" w:eastAsia="Calibri" w:hAnsi="Tahoma" w:cs="Tahoma"/>
          <w:bCs/>
          <w:sz w:val="20"/>
          <w:szCs w:val="20"/>
          <w:lang w:eastAsia="pl-PL"/>
        </w:rPr>
      </w:pPr>
    </w:p>
    <w:p w14:paraId="227630B0" w14:textId="77777777" w:rsidR="00CD48F1" w:rsidRPr="0002388F" w:rsidRDefault="00CD48F1" w:rsidP="00CD48F1">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2B369FE3" w14:textId="77777777" w:rsidR="00CD48F1" w:rsidRPr="0002388F" w:rsidRDefault="00CD48F1" w:rsidP="00B21ABF">
      <w:pPr>
        <w:numPr>
          <w:ilvl w:val="2"/>
          <w:numId w:val="36"/>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69A09A09"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1422B8D"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28DA9B8"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sposób wykorzystania udostępnionych przeze mnie zasobów będzie następujący:………………………..</w:t>
      </w:r>
    </w:p>
    <w:p w14:paraId="3FB4EE75"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B2CC6AA"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FCE182A"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4081C3C5" w14:textId="77777777" w:rsidR="00CD48F1" w:rsidRPr="0002388F" w:rsidRDefault="00CD48F1" w:rsidP="00B21ABF">
      <w:pPr>
        <w:numPr>
          <w:ilvl w:val="2"/>
          <w:numId w:val="36"/>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4D404577"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5B5CB76"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A4B308E"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51928463"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CEDAAC5"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4BD3B7B" w14:textId="77777777" w:rsidR="00CD48F1" w:rsidRPr="0002388F" w:rsidRDefault="00CD48F1" w:rsidP="00CD48F1">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A9FB786" w14:textId="77777777" w:rsidR="00CD48F1" w:rsidRPr="0002388F" w:rsidRDefault="00CD48F1" w:rsidP="00CD48F1">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C50615A"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42B39316"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E1E8137"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73500D18"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899EEFF" w14:textId="77777777" w:rsidR="00CD48F1" w:rsidRDefault="00CD48F1" w:rsidP="00CD48F1">
      <w:pPr>
        <w:spacing w:before="60" w:after="0" w:line="360" w:lineRule="auto"/>
        <w:ind w:left="4395" w:firstLine="425"/>
        <w:jc w:val="both"/>
        <w:rPr>
          <w:rFonts w:ascii="Tahoma" w:eastAsia="Calibri" w:hAnsi="Tahoma" w:cs="Tahoma"/>
          <w:color w:val="000000"/>
          <w:sz w:val="20"/>
          <w:szCs w:val="20"/>
          <w:lang w:eastAsia="pl-PL"/>
        </w:rPr>
      </w:pPr>
    </w:p>
    <w:p w14:paraId="61134422" w14:textId="33B6D86F" w:rsidR="00CD48F1" w:rsidRPr="0002388F" w:rsidRDefault="00CD48F1" w:rsidP="00CD48F1">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3B29B447" w14:textId="77777777" w:rsidR="00CD48F1" w:rsidRPr="0002388F" w:rsidRDefault="00CD48F1" w:rsidP="00CD48F1">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6CC62089" w14:textId="147269DB" w:rsidR="006D5E19" w:rsidRPr="00817E4B" w:rsidRDefault="006D5E19" w:rsidP="00CD48F1">
      <w:pPr>
        <w:spacing w:after="120" w:line="240" w:lineRule="auto"/>
        <w:jc w:val="both"/>
        <w:rPr>
          <w:rFonts w:ascii="Tahoma" w:eastAsia="Times New Roman" w:hAnsi="Tahoma" w:cs="Tahoma"/>
          <w:sz w:val="20"/>
          <w:szCs w:val="20"/>
          <w:lang w:eastAsia="pl-PL"/>
        </w:rPr>
      </w:pPr>
    </w:p>
    <w:sectPr w:rsidR="006D5E19" w:rsidRPr="00817E4B" w:rsidSect="009A49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105C" w14:textId="77777777" w:rsidR="008D05EF" w:rsidRDefault="008D05EF" w:rsidP="00CD48F1">
      <w:pPr>
        <w:spacing w:after="0" w:line="240" w:lineRule="auto"/>
      </w:pPr>
      <w:r>
        <w:separator/>
      </w:r>
    </w:p>
  </w:endnote>
  <w:endnote w:type="continuationSeparator" w:id="0">
    <w:p w14:paraId="4A0F7246" w14:textId="77777777" w:rsidR="008D05EF" w:rsidRDefault="008D05EF"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4977" w14:textId="77777777" w:rsidR="008D05EF" w:rsidRDefault="008D05EF" w:rsidP="00CD48F1">
      <w:pPr>
        <w:spacing w:after="0" w:line="240" w:lineRule="auto"/>
      </w:pPr>
      <w:r>
        <w:separator/>
      </w:r>
    </w:p>
  </w:footnote>
  <w:footnote w:type="continuationSeparator" w:id="0">
    <w:p w14:paraId="77C5694D" w14:textId="77777777" w:rsidR="008D05EF" w:rsidRDefault="008D05EF" w:rsidP="00CD48F1">
      <w:pPr>
        <w:spacing w:after="0" w:line="240" w:lineRule="auto"/>
      </w:pPr>
      <w:r>
        <w:continuationSeparator/>
      </w:r>
    </w:p>
  </w:footnote>
  <w:footnote w:id="1">
    <w:p w14:paraId="5237F2A6" w14:textId="155337C9"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64A5CB" w14:textId="0A94E0C8" w:rsidR="00DC2E66" w:rsidRPr="003B6373" w:rsidRDefault="00DC2E66" w:rsidP="00D165B7">
      <w:pPr>
        <w:pStyle w:val="Tekstprzypisudolnego"/>
        <w:spacing w:line="240" w:lineRule="aut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392E44" w14:textId="2502A12F"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BB0D885" w14:textId="01943DB0"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i II.1.3 stosownego ogłoszenia.</w:t>
      </w:r>
    </w:p>
  </w:footnote>
  <w:footnote w:id="5">
    <w:p w14:paraId="2A6F3CDC" w14:textId="7A9DCF9C" w:rsidR="00DC2E66" w:rsidRPr="003B6373" w:rsidRDefault="00DC2E66" w:rsidP="00D165B7">
      <w:pPr>
        <w:pStyle w:val="Tekstprzypisudolnego"/>
        <w:spacing w:line="240" w:lineRule="aut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stosownego ogłoszenia.</w:t>
      </w:r>
    </w:p>
  </w:footnote>
  <w:footnote w:id="6">
    <w:p w14:paraId="087E95E6" w14:textId="1576F4AD"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informacje dotyczące osób wyznaczonych do kontaktów tyle razy, ile jest to konieczne.</w:t>
      </w:r>
    </w:p>
  </w:footnote>
  <w:footnote w:id="7">
    <w:p w14:paraId="7B494116" w14:textId="6CB89254" w:rsidR="00DC2E66" w:rsidRPr="003B6373" w:rsidRDefault="00DC2E66" w:rsidP="00D165B7">
      <w:pPr>
        <w:pStyle w:val="Tekstprzypisudolnego"/>
        <w:spacing w:line="240" w:lineRule="aut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52F376" w14:textId="77777777" w:rsidR="00DC2E66" w:rsidRPr="003B6373" w:rsidRDefault="00DC2E66"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D52C31E" w14:textId="77777777" w:rsidR="00DC2E66" w:rsidRPr="003B6373" w:rsidRDefault="00DC2E66"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B143A27" w14:textId="77777777" w:rsidR="00DC2E66" w:rsidRPr="003B6373" w:rsidRDefault="00DC2E66" w:rsidP="00D165B7">
      <w:pPr>
        <w:pStyle w:val="Tekstprzypisudolnego"/>
        <w:spacing w:line="240" w:lineRule="aut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207C55B" w14:textId="4EEDDEB2"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ogłoszenie o zamówieniu, pkt III.1.5.</w:t>
      </w:r>
    </w:p>
  </w:footnote>
  <w:footnote w:id="9">
    <w:p w14:paraId="3F2B1012" w14:textId="7B47747F"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72145E79" w14:textId="1C62F1C5"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Dane referencyjne i klasyfikacja, o ile istnieją, są określone na zaświadczeniu.</w:t>
      </w:r>
    </w:p>
  </w:footnote>
  <w:footnote w:id="11">
    <w:p w14:paraId="1279434B" w14:textId="62F0203C"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17471F" w14:textId="08E4DA56"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dla służb technicznych zaangażowanych w kontrolę jakości: część IV, sekcja C, pkt 3.</w:t>
      </w:r>
    </w:p>
  </w:footnote>
  <w:footnote w:id="13">
    <w:p w14:paraId="051056EB" w14:textId="55115B42"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5EE32300" w14:textId="53A53014"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AC2A897" w14:textId="3BBB1C04"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rozumieniu art. 1 Konwencji w sprawie ochrony interesów finansowych Wspólnot Europejskich (Dz.U. C 316 z 27.11.1995, s. 48).</w:t>
      </w:r>
    </w:p>
  </w:footnote>
  <w:footnote w:id="16">
    <w:p w14:paraId="28CA90C8" w14:textId="596E8244"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E212005" w14:textId="2E5D84C2"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7D65813" w14:textId="1E146DEE"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54FDBF45" w14:textId="3299BE41"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0">
    <w:p w14:paraId="259FA943" w14:textId="4674EDF5"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1">
    <w:p w14:paraId="792D3818" w14:textId="4E3BE1D0"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2">
    <w:p w14:paraId="56CDD8DE" w14:textId="06EF98F4"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przepisami krajowymi wdrażającymi art. 57 ust. 6 dyrektywy 2014/24/UE.</w:t>
      </w:r>
    </w:p>
  </w:footnote>
  <w:footnote w:id="23">
    <w:p w14:paraId="3205A912" w14:textId="07433525"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E33EB03" w14:textId="4D4C467A"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5">
    <w:p w14:paraId="48CB92E7" w14:textId="4FD3FCFF"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art. 57 ust. 4 dyrektywy 2014/24/WE.</w:t>
      </w:r>
    </w:p>
  </w:footnote>
  <w:footnote w:id="26">
    <w:p w14:paraId="44CF8654" w14:textId="43C25A69"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68611942" w14:textId="0675DA7A"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przepisy krajowe, stosowne ogłoszenie lub dokumenty zamówienia.</w:t>
      </w:r>
    </w:p>
  </w:footnote>
  <w:footnote w:id="28">
    <w:p w14:paraId="7012E386" w14:textId="47FAEA5C"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FAF70C3" w14:textId="42467B2A"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stosownych przypadkach zob. definicje w prawie krajowym, stosownym ogłoszeniu lub dokumentach zamówienia.</w:t>
      </w:r>
    </w:p>
  </w:footnote>
  <w:footnote w:id="30">
    <w:p w14:paraId="28859DAB" w14:textId="209A09E5"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Wskazanym w prawie krajowym, stosownym ogłoszeniu lub dokumentach zamówienia.</w:t>
      </w:r>
    </w:p>
  </w:footnote>
  <w:footnote w:id="31">
    <w:p w14:paraId="28FE5EC6" w14:textId="7E35391E" w:rsidR="00DC2E66" w:rsidRPr="003B6373" w:rsidRDefault="00DC2E66"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2">
    <w:p w14:paraId="41868781" w14:textId="72B1A05D"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610934D5" w14:textId="00FB720B"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4">
    <w:p w14:paraId="393CA878" w14:textId="05477FF9"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5">
    <w:p w14:paraId="6717DC4F" w14:textId="17C4AFB9"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6">
    <w:p w14:paraId="196B9EF0" w14:textId="6A78977C"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7">
    <w:p w14:paraId="50BD27AA" w14:textId="6995D572"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8">
    <w:p w14:paraId="03A793BB" w14:textId="57D6CDF4"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EDB20C9" w14:textId="5538900A"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7858D2B" w14:textId="2E2D02A5"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98595C4" w14:textId="03E15570" w:rsidR="00DC2E66" w:rsidRPr="003B6373" w:rsidRDefault="00DC2E66"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CF76AA" w14:textId="2806241F"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6083843" w14:textId="57B54042"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46360BE" w14:textId="420BB594"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5">
    <w:p w14:paraId="53834345" w14:textId="33F63CC7"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6">
    <w:p w14:paraId="6DB89DA2" w14:textId="25AAF0D7"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7">
    <w:p w14:paraId="5E843B72" w14:textId="00C4BADE"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1E97E53" w14:textId="10449222" w:rsidR="00DC2E66" w:rsidRPr="003B6373" w:rsidRDefault="00DC2E66"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51B4"/>
    <w:multiLevelType w:val="hybridMultilevel"/>
    <w:tmpl w:val="C402FC2A"/>
    <w:lvl w:ilvl="0" w:tplc="A1E2F3A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BE459FC"/>
    <w:multiLevelType w:val="hybridMultilevel"/>
    <w:tmpl w:val="41E2F4EC"/>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407BB6"/>
    <w:multiLevelType w:val="hybridMultilevel"/>
    <w:tmpl w:val="AA5E6DE2"/>
    <w:lvl w:ilvl="0" w:tplc="04150019">
      <w:start w:val="1"/>
      <w:numFmt w:val="bullet"/>
      <w:lvlText w:val="-"/>
      <w:lvlJc w:val="left"/>
      <w:pPr>
        <w:ind w:left="1152" w:hanging="360"/>
      </w:pPr>
      <w:rPr>
        <w:rFonts w:ascii="Microsoft Sans Serif" w:hAnsi="Microsoft Sans Serif" w:cs="Times New Roman" w:hint="default"/>
      </w:rPr>
    </w:lvl>
    <w:lvl w:ilvl="1" w:tplc="04150003">
      <w:start w:val="1"/>
      <w:numFmt w:val="bullet"/>
      <w:lvlText w:val="o"/>
      <w:lvlJc w:val="left"/>
      <w:pPr>
        <w:ind w:left="1872" w:hanging="360"/>
      </w:pPr>
      <w:rPr>
        <w:rFonts w:ascii="Courier New" w:hAnsi="Courier New" w:cs="Courier New"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Courier New"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Courier New" w:hint="default"/>
      </w:rPr>
    </w:lvl>
    <w:lvl w:ilvl="8" w:tplc="04150005">
      <w:start w:val="1"/>
      <w:numFmt w:val="bullet"/>
      <w:lvlText w:val=""/>
      <w:lvlJc w:val="left"/>
      <w:pPr>
        <w:ind w:left="6912" w:hanging="360"/>
      </w:pPr>
      <w:rPr>
        <w:rFonts w:ascii="Wingdings" w:hAnsi="Wingdings" w:hint="default"/>
      </w:rPr>
    </w:lvl>
  </w:abstractNum>
  <w:abstractNum w:abstractNumId="1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6A47E7"/>
    <w:multiLevelType w:val="hybridMultilevel"/>
    <w:tmpl w:val="6F7A02F4"/>
    <w:lvl w:ilvl="0" w:tplc="168E9122">
      <w:start w:val="1"/>
      <w:numFmt w:val="lowerLetter"/>
      <w:lvlText w:val="%1)"/>
      <w:lvlJc w:val="left"/>
      <w:pPr>
        <w:ind w:left="644" w:hanging="360"/>
      </w:pPr>
      <w:rPr>
        <w:rFonts w:asciiTheme="minorHAnsi" w:hAnsiTheme="minorHAnsi" w:cstheme="minorBid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6"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B0B72"/>
    <w:multiLevelType w:val="singleLevel"/>
    <w:tmpl w:val="04150011"/>
    <w:lvl w:ilvl="0">
      <w:start w:val="1"/>
      <w:numFmt w:val="decimal"/>
      <w:lvlText w:val="%1)"/>
      <w:lvlJc w:val="left"/>
      <w:pPr>
        <w:ind w:left="2340" w:hanging="360"/>
      </w:pPr>
    </w:lvl>
  </w:abstractNum>
  <w:abstractNum w:abstractNumId="1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0643B0"/>
    <w:multiLevelType w:val="hybridMultilevel"/>
    <w:tmpl w:val="72A6B094"/>
    <w:lvl w:ilvl="0" w:tplc="A8346C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F7773"/>
    <w:multiLevelType w:val="hybridMultilevel"/>
    <w:tmpl w:val="B3C6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14B2B"/>
    <w:multiLevelType w:val="hybridMultilevel"/>
    <w:tmpl w:val="6310E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611AF"/>
    <w:multiLevelType w:val="hybridMultilevel"/>
    <w:tmpl w:val="D07A84D4"/>
    <w:lvl w:ilvl="0" w:tplc="FD7AF0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FA0546"/>
    <w:multiLevelType w:val="singleLevel"/>
    <w:tmpl w:val="04150011"/>
    <w:lvl w:ilvl="0">
      <w:start w:val="1"/>
      <w:numFmt w:val="decimal"/>
      <w:lvlText w:val="%1)"/>
      <w:lvlJc w:val="left"/>
      <w:pPr>
        <w:ind w:left="2340" w:hanging="360"/>
      </w:pPr>
    </w:lvl>
  </w:abstractNum>
  <w:abstractNum w:abstractNumId="30"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E8266A"/>
    <w:multiLevelType w:val="hybridMultilevel"/>
    <w:tmpl w:val="D070F818"/>
    <w:lvl w:ilvl="0" w:tplc="8F1EF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CB4069"/>
    <w:multiLevelType w:val="hybridMultilevel"/>
    <w:tmpl w:val="5EF8E18E"/>
    <w:lvl w:ilvl="0" w:tplc="B29A5D9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559171C"/>
    <w:multiLevelType w:val="hybridMultilevel"/>
    <w:tmpl w:val="A6742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7509"/>
    <w:multiLevelType w:val="hybridMultilevel"/>
    <w:tmpl w:val="3AD21354"/>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5"/>
  </w:num>
  <w:num w:numId="2">
    <w:abstractNumId w:val="15"/>
  </w:num>
  <w:num w:numId="3">
    <w:abstractNumId w:val="31"/>
  </w:num>
  <w:num w:numId="4">
    <w:abstractNumId w:val="6"/>
  </w:num>
  <w:num w:numId="5">
    <w:abstractNumId w:val="26"/>
  </w:num>
  <w:num w:numId="6">
    <w:abstractNumId w:val="14"/>
  </w:num>
  <w:num w:numId="7">
    <w:abstractNumId w:val="1"/>
  </w:num>
  <w:num w:numId="8">
    <w:abstractNumId w:val="3"/>
  </w:num>
  <w:num w:numId="9">
    <w:abstractNumId w:val="39"/>
  </w:num>
  <w:num w:numId="10">
    <w:abstractNumId w:val="36"/>
  </w:num>
  <w:num w:numId="11">
    <w:abstractNumId w:val="8"/>
  </w:num>
  <w:num w:numId="12">
    <w:abstractNumId w:val="0"/>
  </w:num>
  <w:num w:numId="13">
    <w:abstractNumId w:val="11"/>
  </w:num>
  <w:num w:numId="14">
    <w:abstractNumId w:val="9"/>
  </w:num>
  <w:num w:numId="15">
    <w:abstractNumId w:val="5"/>
  </w:num>
  <w:num w:numId="16">
    <w:abstractNumId w:val="42"/>
  </w:num>
  <w:num w:numId="17">
    <w:abstractNumId w:val="30"/>
  </w:num>
  <w:num w:numId="18">
    <w:abstractNumId w:val="34"/>
  </w:num>
  <w:num w:numId="19">
    <w:abstractNumId w:val="13"/>
  </w:num>
  <w:num w:numId="20">
    <w:abstractNumId w:val="4"/>
  </w:num>
  <w:num w:numId="21">
    <w:abstractNumId w:val="12"/>
  </w:num>
  <w:num w:numId="22">
    <w:abstractNumId w:val="18"/>
  </w:num>
  <w:num w:numId="23">
    <w:abstractNumId w:val="33"/>
  </w:num>
  <w:num w:numId="24">
    <w:abstractNumId w:val="2"/>
  </w:num>
  <w:num w:numId="25">
    <w:abstractNumId w:val="40"/>
  </w:num>
  <w:num w:numId="26">
    <w:abstractNumId w:val="7"/>
  </w:num>
  <w:num w:numId="27">
    <w:abstractNumId w:val="21"/>
  </w:num>
  <w:num w:numId="28">
    <w:abstractNumId w:val="22"/>
  </w:num>
  <w:num w:numId="29">
    <w:abstractNumId w:val="41"/>
  </w:num>
  <w:num w:numId="30">
    <w:abstractNumId w:val="17"/>
  </w:num>
  <w:num w:numId="31">
    <w:abstractNumId w:val="24"/>
  </w:num>
  <w:num w:numId="32">
    <w:abstractNumId w:val="16"/>
  </w:num>
  <w:num w:numId="33">
    <w:abstractNumId w:val="29"/>
  </w:num>
  <w:num w:numId="34">
    <w:abstractNumId w:val="44"/>
  </w:num>
  <w:num w:numId="35">
    <w:abstractNumId w:val="23"/>
  </w:num>
  <w:num w:numId="36">
    <w:abstractNumId w:val="37"/>
  </w:num>
  <w:num w:numId="37">
    <w:abstractNumId w:val="35"/>
    <w:lvlOverride w:ilvl="0">
      <w:startOverride w:val="1"/>
    </w:lvlOverride>
  </w:num>
  <w:num w:numId="38">
    <w:abstractNumId w:val="32"/>
    <w:lvlOverride w:ilvl="0">
      <w:startOverride w:val="1"/>
    </w:lvlOverride>
  </w:num>
  <w:num w:numId="39">
    <w:abstractNumId w:val="35"/>
  </w:num>
  <w:num w:numId="40">
    <w:abstractNumId w:val="3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5"/>
  </w:num>
  <w:num w:numId="45">
    <w:abstractNumId w:val="20"/>
  </w:num>
  <w:num w:numId="46">
    <w:abstractNumId w:val="38"/>
  </w:num>
  <w:num w:numId="47">
    <w:abstractNumId w:val="27"/>
  </w:num>
  <w:num w:numId="48">
    <w:abstractNumId w:val="10"/>
  </w:num>
  <w:num w:numId="49">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3012C"/>
    <w:rsid w:val="000362BE"/>
    <w:rsid w:val="00036506"/>
    <w:rsid w:val="0004130A"/>
    <w:rsid w:val="00062C3B"/>
    <w:rsid w:val="00062E9B"/>
    <w:rsid w:val="00066994"/>
    <w:rsid w:val="00072300"/>
    <w:rsid w:val="00080F68"/>
    <w:rsid w:val="000907F1"/>
    <w:rsid w:val="000A36B7"/>
    <w:rsid w:val="000B1AE4"/>
    <w:rsid w:val="000C0CB3"/>
    <w:rsid w:val="000D6D0E"/>
    <w:rsid w:val="000D7A15"/>
    <w:rsid w:val="000D7CD7"/>
    <w:rsid w:val="000E258B"/>
    <w:rsid w:val="000F165D"/>
    <w:rsid w:val="00126996"/>
    <w:rsid w:val="00135523"/>
    <w:rsid w:val="001475E0"/>
    <w:rsid w:val="00166206"/>
    <w:rsid w:val="00175674"/>
    <w:rsid w:val="001772E3"/>
    <w:rsid w:val="001870A9"/>
    <w:rsid w:val="001D3460"/>
    <w:rsid w:val="00200B21"/>
    <w:rsid w:val="00216EFE"/>
    <w:rsid w:val="00232EC0"/>
    <w:rsid w:val="002332CF"/>
    <w:rsid w:val="00241AF9"/>
    <w:rsid w:val="0025165C"/>
    <w:rsid w:val="00254B97"/>
    <w:rsid w:val="00257D87"/>
    <w:rsid w:val="0028126D"/>
    <w:rsid w:val="00283DAB"/>
    <w:rsid w:val="002A139F"/>
    <w:rsid w:val="002A6331"/>
    <w:rsid w:val="002D0816"/>
    <w:rsid w:val="003157D1"/>
    <w:rsid w:val="00315DD4"/>
    <w:rsid w:val="00341DE5"/>
    <w:rsid w:val="003501F7"/>
    <w:rsid w:val="003701BC"/>
    <w:rsid w:val="00370FF9"/>
    <w:rsid w:val="0037441F"/>
    <w:rsid w:val="00374544"/>
    <w:rsid w:val="00377355"/>
    <w:rsid w:val="00380338"/>
    <w:rsid w:val="00380F14"/>
    <w:rsid w:val="003936BA"/>
    <w:rsid w:val="00393C4B"/>
    <w:rsid w:val="003A3DA0"/>
    <w:rsid w:val="003B253C"/>
    <w:rsid w:val="003B63A7"/>
    <w:rsid w:val="003C0122"/>
    <w:rsid w:val="003C342F"/>
    <w:rsid w:val="003D5EB8"/>
    <w:rsid w:val="003E47FE"/>
    <w:rsid w:val="003F4507"/>
    <w:rsid w:val="0040445C"/>
    <w:rsid w:val="00431DE6"/>
    <w:rsid w:val="00437A3E"/>
    <w:rsid w:val="00471B5E"/>
    <w:rsid w:val="00471C7A"/>
    <w:rsid w:val="004770BA"/>
    <w:rsid w:val="00484B54"/>
    <w:rsid w:val="004951EA"/>
    <w:rsid w:val="004A4E1F"/>
    <w:rsid w:val="004A6CEA"/>
    <w:rsid w:val="004B086A"/>
    <w:rsid w:val="004B13C0"/>
    <w:rsid w:val="004B2D13"/>
    <w:rsid w:val="004C3042"/>
    <w:rsid w:val="004C5BD4"/>
    <w:rsid w:val="004C6821"/>
    <w:rsid w:val="004D104E"/>
    <w:rsid w:val="004E149E"/>
    <w:rsid w:val="004F031E"/>
    <w:rsid w:val="004F229C"/>
    <w:rsid w:val="004F4E99"/>
    <w:rsid w:val="00524393"/>
    <w:rsid w:val="00556FE3"/>
    <w:rsid w:val="005801AA"/>
    <w:rsid w:val="00583548"/>
    <w:rsid w:val="0059749B"/>
    <w:rsid w:val="005A63D5"/>
    <w:rsid w:val="005C2165"/>
    <w:rsid w:val="005C676A"/>
    <w:rsid w:val="005C7AB6"/>
    <w:rsid w:val="005D23BE"/>
    <w:rsid w:val="005D2F93"/>
    <w:rsid w:val="005E3C13"/>
    <w:rsid w:val="005E49B5"/>
    <w:rsid w:val="006043F0"/>
    <w:rsid w:val="00607AA8"/>
    <w:rsid w:val="00610261"/>
    <w:rsid w:val="00615995"/>
    <w:rsid w:val="0061641E"/>
    <w:rsid w:val="006301DE"/>
    <w:rsid w:val="00672FE2"/>
    <w:rsid w:val="00693B2D"/>
    <w:rsid w:val="006A44E2"/>
    <w:rsid w:val="006A4F78"/>
    <w:rsid w:val="006A6431"/>
    <w:rsid w:val="006C46F3"/>
    <w:rsid w:val="006C5D28"/>
    <w:rsid w:val="006D0F9C"/>
    <w:rsid w:val="006D5E19"/>
    <w:rsid w:val="006E63E0"/>
    <w:rsid w:val="006E6DEB"/>
    <w:rsid w:val="006F299E"/>
    <w:rsid w:val="007058AB"/>
    <w:rsid w:val="007071C5"/>
    <w:rsid w:val="0071417D"/>
    <w:rsid w:val="0072461D"/>
    <w:rsid w:val="00727FC9"/>
    <w:rsid w:val="007300F2"/>
    <w:rsid w:val="00732119"/>
    <w:rsid w:val="00734C67"/>
    <w:rsid w:val="00735820"/>
    <w:rsid w:val="007377AF"/>
    <w:rsid w:val="00743F2D"/>
    <w:rsid w:val="0076460B"/>
    <w:rsid w:val="00764776"/>
    <w:rsid w:val="00767036"/>
    <w:rsid w:val="007674A1"/>
    <w:rsid w:val="0077652A"/>
    <w:rsid w:val="007819FE"/>
    <w:rsid w:val="007856B0"/>
    <w:rsid w:val="00794066"/>
    <w:rsid w:val="00796C84"/>
    <w:rsid w:val="007A73E7"/>
    <w:rsid w:val="007B1D99"/>
    <w:rsid w:val="007B2056"/>
    <w:rsid w:val="007B3F42"/>
    <w:rsid w:val="007B7945"/>
    <w:rsid w:val="007C6697"/>
    <w:rsid w:val="007E3927"/>
    <w:rsid w:val="007F1A6B"/>
    <w:rsid w:val="00801962"/>
    <w:rsid w:val="008043C4"/>
    <w:rsid w:val="00805CD1"/>
    <w:rsid w:val="00811819"/>
    <w:rsid w:val="00817049"/>
    <w:rsid w:val="00817E4B"/>
    <w:rsid w:val="0082264B"/>
    <w:rsid w:val="00830588"/>
    <w:rsid w:val="008419A0"/>
    <w:rsid w:val="0085167D"/>
    <w:rsid w:val="00854F01"/>
    <w:rsid w:val="00862513"/>
    <w:rsid w:val="00876820"/>
    <w:rsid w:val="00881FDB"/>
    <w:rsid w:val="008853BA"/>
    <w:rsid w:val="00887B98"/>
    <w:rsid w:val="008A7131"/>
    <w:rsid w:val="008B7942"/>
    <w:rsid w:val="008D05EF"/>
    <w:rsid w:val="008D173C"/>
    <w:rsid w:val="008D736C"/>
    <w:rsid w:val="008E5DBE"/>
    <w:rsid w:val="008F1E41"/>
    <w:rsid w:val="00912914"/>
    <w:rsid w:val="0093630B"/>
    <w:rsid w:val="00941AB5"/>
    <w:rsid w:val="00964F4E"/>
    <w:rsid w:val="00965600"/>
    <w:rsid w:val="0097744A"/>
    <w:rsid w:val="0098557E"/>
    <w:rsid w:val="009A49A6"/>
    <w:rsid w:val="009C6FEE"/>
    <w:rsid w:val="009E12F9"/>
    <w:rsid w:val="009E21CF"/>
    <w:rsid w:val="009F4A8F"/>
    <w:rsid w:val="00A16E76"/>
    <w:rsid w:val="00A27498"/>
    <w:rsid w:val="00A30315"/>
    <w:rsid w:val="00A32B77"/>
    <w:rsid w:val="00A50AFC"/>
    <w:rsid w:val="00A721FA"/>
    <w:rsid w:val="00A74C48"/>
    <w:rsid w:val="00A902B3"/>
    <w:rsid w:val="00A9312C"/>
    <w:rsid w:val="00A94B69"/>
    <w:rsid w:val="00A97085"/>
    <w:rsid w:val="00AA2372"/>
    <w:rsid w:val="00AB0D43"/>
    <w:rsid w:val="00AC4C04"/>
    <w:rsid w:val="00AC7D45"/>
    <w:rsid w:val="00AD7B0F"/>
    <w:rsid w:val="00AE5F6E"/>
    <w:rsid w:val="00B06480"/>
    <w:rsid w:val="00B172A4"/>
    <w:rsid w:val="00B21ABF"/>
    <w:rsid w:val="00B347D1"/>
    <w:rsid w:val="00B34EF5"/>
    <w:rsid w:val="00B351F0"/>
    <w:rsid w:val="00B4240E"/>
    <w:rsid w:val="00B46AE3"/>
    <w:rsid w:val="00B5195F"/>
    <w:rsid w:val="00B614CA"/>
    <w:rsid w:val="00B83290"/>
    <w:rsid w:val="00B87C4B"/>
    <w:rsid w:val="00BA1708"/>
    <w:rsid w:val="00BA1AF2"/>
    <w:rsid w:val="00BA4C17"/>
    <w:rsid w:val="00BB4600"/>
    <w:rsid w:val="00BD33D4"/>
    <w:rsid w:val="00BD4C18"/>
    <w:rsid w:val="00BF7EAA"/>
    <w:rsid w:val="00C02B52"/>
    <w:rsid w:val="00C037A7"/>
    <w:rsid w:val="00C21746"/>
    <w:rsid w:val="00C275D2"/>
    <w:rsid w:val="00C312E1"/>
    <w:rsid w:val="00C40A4D"/>
    <w:rsid w:val="00C43F40"/>
    <w:rsid w:val="00C6164C"/>
    <w:rsid w:val="00C62BEE"/>
    <w:rsid w:val="00C73FB6"/>
    <w:rsid w:val="00C84A4D"/>
    <w:rsid w:val="00CA45D5"/>
    <w:rsid w:val="00CA662A"/>
    <w:rsid w:val="00CA6E6A"/>
    <w:rsid w:val="00CD3952"/>
    <w:rsid w:val="00CD48F1"/>
    <w:rsid w:val="00CF156E"/>
    <w:rsid w:val="00CF4B67"/>
    <w:rsid w:val="00D165B7"/>
    <w:rsid w:val="00D2515E"/>
    <w:rsid w:val="00D32D7D"/>
    <w:rsid w:val="00D34EF7"/>
    <w:rsid w:val="00D422FD"/>
    <w:rsid w:val="00D50B92"/>
    <w:rsid w:val="00D55644"/>
    <w:rsid w:val="00D61C13"/>
    <w:rsid w:val="00D67B3C"/>
    <w:rsid w:val="00D80441"/>
    <w:rsid w:val="00D83F13"/>
    <w:rsid w:val="00D84870"/>
    <w:rsid w:val="00D96F90"/>
    <w:rsid w:val="00DA6C22"/>
    <w:rsid w:val="00DB06E2"/>
    <w:rsid w:val="00DB257E"/>
    <w:rsid w:val="00DB2FF1"/>
    <w:rsid w:val="00DB4909"/>
    <w:rsid w:val="00DB7601"/>
    <w:rsid w:val="00DC2E66"/>
    <w:rsid w:val="00DD6A08"/>
    <w:rsid w:val="00E26741"/>
    <w:rsid w:val="00E3656E"/>
    <w:rsid w:val="00E5413D"/>
    <w:rsid w:val="00E54661"/>
    <w:rsid w:val="00E55339"/>
    <w:rsid w:val="00E61766"/>
    <w:rsid w:val="00E76334"/>
    <w:rsid w:val="00E82F2E"/>
    <w:rsid w:val="00E86E6B"/>
    <w:rsid w:val="00E90017"/>
    <w:rsid w:val="00EA4117"/>
    <w:rsid w:val="00EB1BCA"/>
    <w:rsid w:val="00EB20E8"/>
    <w:rsid w:val="00EE3952"/>
    <w:rsid w:val="00EF7C59"/>
    <w:rsid w:val="00F00167"/>
    <w:rsid w:val="00F36C57"/>
    <w:rsid w:val="00F429B7"/>
    <w:rsid w:val="00F50A74"/>
    <w:rsid w:val="00F52124"/>
    <w:rsid w:val="00F52C29"/>
    <w:rsid w:val="00F71F61"/>
    <w:rsid w:val="00F94F6B"/>
    <w:rsid w:val="00FA09A9"/>
    <w:rsid w:val="00FB51CC"/>
    <w:rsid w:val="00FC18B6"/>
    <w:rsid w:val="00FD1D1E"/>
    <w:rsid w:val="00FD34D3"/>
    <w:rsid w:val="00FD4E5D"/>
    <w:rsid w:val="00FD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AF"/>
  <w15:chartTrackingRefBased/>
  <w15:docId w15:val="{BFF4FB74-1B4D-4195-AFDF-E013B7E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34"/>
    <w:qFormat/>
    <w:rsid w:val="00D80441"/>
    <w:pPr>
      <w:ind w:left="720"/>
      <w:contextualSpacing/>
    </w:pPr>
  </w:style>
  <w:style w:type="character" w:customStyle="1" w:styleId="AkapitzlistZnak">
    <w:name w:val="Akapit z listą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41"/>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growth/tools-databases/espd/"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480E-73A8-4915-B954-5597787D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13896</Words>
  <Characters>83381</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Mamaj Justyna</cp:lastModifiedBy>
  <cp:revision>2</cp:revision>
  <dcterms:created xsi:type="dcterms:W3CDTF">2017-06-29T07:33:00Z</dcterms:created>
  <dcterms:modified xsi:type="dcterms:W3CDTF">2017-06-29T07:33:00Z</dcterms:modified>
</cp:coreProperties>
</file>