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02718" w14:textId="77777777" w:rsidR="00AA2F62" w:rsidRPr="00EC4B6F" w:rsidRDefault="00AA2F62" w:rsidP="00AA2F62">
      <w:pPr>
        <w:spacing w:before="60" w:after="60"/>
        <w:jc w:val="both"/>
        <w:rPr>
          <w:rFonts w:ascii="Tahoma" w:hAnsi="Tahoma" w:cs="Tahoma"/>
          <w:b/>
          <w:sz w:val="20"/>
          <w:szCs w:val="20"/>
        </w:rPr>
      </w:pPr>
      <w:r w:rsidRPr="00EC4B6F">
        <w:rPr>
          <w:rFonts w:ascii="Tahoma" w:hAnsi="Tahoma" w:cs="Tahoma"/>
          <w:b/>
          <w:sz w:val="20"/>
          <w:szCs w:val="20"/>
        </w:rPr>
        <w:t>Urząd do Spraw Cudzoziemców</w:t>
      </w:r>
    </w:p>
    <w:p w14:paraId="2048AA86" w14:textId="77777777" w:rsidR="00AA2F62" w:rsidRPr="00EC4B6F" w:rsidRDefault="00AA2F62" w:rsidP="00AA2F62">
      <w:pPr>
        <w:spacing w:before="60" w:after="60"/>
        <w:jc w:val="both"/>
        <w:rPr>
          <w:rFonts w:ascii="Tahoma" w:hAnsi="Tahoma" w:cs="Tahoma"/>
          <w:b/>
          <w:sz w:val="20"/>
          <w:szCs w:val="20"/>
        </w:rPr>
      </w:pPr>
      <w:r w:rsidRPr="00EC4B6F">
        <w:rPr>
          <w:rFonts w:ascii="Tahoma" w:hAnsi="Tahoma" w:cs="Tahoma"/>
          <w:b/>
          <w:sz w:val="20"/>
          <w:szCs w:val="20"/>
        </w:rPr>
        <w:t xml:space="preserve">ul. Koszykowa 16 </w:t>
      </w:r>
    </w:p>
    <w:p w14:paraId="1EC29240" w14:textId="77777777" w:rsidR="00AA2F62" w:rsidRPr="00EC4B6F" w:rsidRDefault="00AA2F62" w:rsidP="00AA2F62">
      <w:pPr>
        <w:spacing w:before="60" w:after="60"/>
        <w:jc w:val="both"/>
        <w:rPr>
          <w:rFonts w:ascii="Tahoma" w:hAnsi="Tahoma" w:cs="Tahoma"/>
          <w:b/>
          <w:sz w:val="20"/>
          <w:szCs w:val="20"/>
        </w:rPr>
      </w:pPr>
      <w:r w:rsidRPr="00EC4B6F">
        <w:rPr>
          <w:rFonts w:ascii="Tahoma" w:hAnsi="Tahoma" w:cs="Tahoma"/>
          <w:b/>
          <w:sz w:val="20"/>
          <w:szCs w:val="20"/>
        </w:rPr>
        <w:t>00-564 Warszawa</w:t>
      </w:r>
    </w:p>
    <w:p w14:paraId="2971643D" w14:textId="77777777" w:rsidR="00AA2F62" w:rsidRPr="00EC4B6F" w:rsidRDefault="00AA2F62" w:rsidP="00AA2F62">
      <w:pPr>
        <w:spacing w:before="60" w:after="60"/>
        <w:ind w:left="851" w:hanging="295"/>
        <w:jc w:val="both"/>
        <w:rPr>
          <w:rFonts w:ascii="Tahoma" w:hAnsi="Tahoma" w:cs="Tahoma"/>
          <w:sz w:val="20"/>
          <w:szCs w:val="20"/>
        </w:rPr>
      </w:pPr>
    </w:p>
    <w:p w14:paraId="7E1F3A78" w14:textId="77777777" w:rsidR="00AA2F62" w:rsidRPr="00EC4B6F" w:rsidRDefault="00AA2F62" w:rsidP="00AA2F62">
      <w:pPr>
        <w:spacing w:before="60" w:after="60"/>
        <w:ind w:left="851" w:hanging="295"/>
        <w:jc w:val="both"/>
        <w:rPr>
          <w:rFonts w:ascii="Tahoma" w:hAnsi="Tahoma" w:cs="Tahoma"/>
          <w:sz w:val="20"/>
          <w:szCs w:val="20"/>
        </w:rPr>
      </w:pPr>
    </w:p>
    <w:p w14:paraId="0F130449" w14:textId="77777777" w:rsidR="00AA2F62" w:rsidRPr="00EC4B6F" w:rsidRDefault="00AA2F62" w:rsidP="00AA2F62">
      <w:pPr>
        <w:spacing w:before="60" w:after="60"/>
        <w:ind w:left="851" w:hanging="295"/>
        <w:jc w:val="both"/>
        <w:rPr>
          <w:rFonts w:ascii="Tahoma" w:hAnsi="Tahoma" w:cs="Tahoma"/>
          <w:sz w:val="20"/>
          <w:szCs w:val="20"/>
        </w:rPr>
      </w:pPr>
    </w:p>
    <w:p w14:paraId="67980D34" w14:textId="6E49565A" w:rsidR="00AA2F62" w:rsidRPr="00EC4B6F" w:rsidRDefault="00AA2F62" w:rsidP="00AA2F62">
      <w:pPr>
        <w:tabs>
          <w:tab w:val="right" w:pos="9000"/>
        </w:tabs>
        <w:spacing w:before="60" w:after="60"/>
        <w:jc w:val="both"/>
        <w:rPr>
          <w:rFonts w:ascii="Tahoma" w:hAnsi="Tahoma" w:cs="Tahoma"/>
          <w:sz w:val="20"/>
          <w:szCs w:val="20"/>
        </w:rPr>
      </w:pPr>
      <w:r>
        <w:rPr>
          <w:rFonts w:ascii="Tahoma" w:hAnsi="Tahoma" w:cs="Tahoma"/>
          <w:b/>
          <w:sz w:val="20"/>
          <w:szCs w:val="20"/>
        </w:rPr>
        <w:t xml:space="preserve">Znak sprawy: </w:t>
      </w:r>
      <w:r w:rsidR="00F716FC">
        <w:rPr>
          <w:rFonts w:ascii="Tahoma" w:hAnsi="Tahoma" w:cs="Tahoma"/>
          <w:b/>
          <w:sz w:val="20"/>
          <w:szCs w:val="20"/>
        </w:rPr>
        <w:t>16</w:t>
      </w:r>
      <w:r>
        <w:rPr>
          <w:rFonts w:ascii="Tahoma" w:hAnsi="Tahoma" w:cs="Tahoma"/>
          <w:b/>
          <w:sz w:val="20"/>
          <w:szCs w:val="20"/>
        </w:rPr>
        <w:t>/USŁUGI SPRZĄTANIA</w:t>
      </w:r>
      <w:r w:rsidRPr="00EC4B6F">
        <w:rPr>
          <w:rFonts w:ascii="Tahoma" w:hAnsi="Tahoma" w:cs="Tahoma"/>
          <w:b/>
          <w:sz w:val="20"/>
          <w:szCs w:val="20"/>
        </w:rPr>
        <w:t>/PN/1</w:t>
      </w:r>
      <w:r>
        <w:rPr>
          <w:rFonts w:ascii="Tahoma" w:hAnsi="Tahoma" w:cs="Tahoma"/>
          <w:b/>
          <w:sz w:val="20"/>
          <w:szCs w:val="20"/>
        </w:rPr>
        <w:t>7</w:t>
      </w:r>
      <w:r w:rsidRPr="00EC4B6F">
        <w:rPr>
          <w:rFonts w:ascii="Tahoma" w:hAnsi="Tahoma" w:cs="Tahoma"/>
          <w:sz w:val="20"/>
          <w:szCs w:val="20"/>
        </w:rPr>
        <w:tab/>
      </w:r>
    </w:p>
    <w:p w14:paraId="4F3F75EE" w14:textId="77777777" w:rsidR="00AA2F62" w:rsidRPr="00EC4B6F" w:rsidRDefault="00AA2F62" w:rsidP="00AA2F62">
      <w:pPr>
        <w:spacing w:before="240" w:after="60"/>
        <w:jc w:val="center"/>
        <w:outlineLvl w:val="0"/>
        <w:rPr>
          <w:rFonts w:ascii="Tahoma" w:hAnsi="Tahoma" w:cs="Tahoma"/>
          <w:b/>
          <w:bCs/>
          <w:kern w:val="28"/>
          <w:sz w:val="20"/>
          <w:szCs w:val="20"/>
        </w:rPr>
      </w:pPr>
    </w:p>
    <w:p w14:paraId="509C16D5" w14:textId="77777777" w:rsidR="00AA2F62" w:rsidRPr="00EC4B6F" w:rsidRDefault="00AA2F62" w:rsidP="00AA2F62">
      <w:pPr>
        <w:rPr>
          <w:rFonts w:ascii="Tahoma" w:hAnsi="Tahoma" w:cs="Tahoma"/>
          <w:sz w:val="20"/>
          <w:szCs w:val="20"/>
        </w:rPr>
      </w:pPr>
    </w:p>
    <w:p w14:paraId="0F24CE63" w14:textId="77777777" w:rsidR="00AA2F62" w:rsidRPr="00EC4B6F" w:rsidRDefault="00AA2F62" w:rsidP="00AA2F62">
      <w:pPr>
        <w:spacing w:before="240" w:after="60"/>
        <w:jc w:val="center"/>
        <w:outlineLvl w:val="0"/>
        <w:rPr>
          <w:rFonts w:ascii="Tahoma" w:hAnsi="Tahoma" w:cs="Tahoma"/>
          <w:b/>
          <w:bCs/>
          <w:kern w:val="28"/>
          <w:sz w:val="20"/>
          <w:szCs w:val="20"/>
        </w:rPr>
      </w:pPr>
    </w:p>
    <w:p w14:paraId="120E59C0" w14:textId="77777777" w:rsidR="00AA2F62" w:rsidRDefault="00AA2F62" w:rsidP="00AA2F62">
      <w:pPr>
        <w:spacing w:before="240" w:after="60"/>
        <w:jc w:val="center"/>
        <w:outlineLvl w:val="0"/>
        <w:rPr>
          <w:rFonts w:ascii="Tahoma" w:hAnsi="Tahoma" w:cs="Tahoma"/>
          <w:b/>
          <w:bCs/>
          <w:kern w:val="28"/>
        </w:rPr>
      </w:pPr>
    </w:p>
    <w:p w14:paraId="4B95CD8D" w14:textId="77777777" w:rsidR="00AA2F62" w:rsidRDefault="00AA2F62" w:rsidP="00AA2F62">
      <w:pPr>
        <w:spacing w:before="240" w:after="60"/>
        <w:jc w:val="center"/>
        <w:outlineLvl w:val="0"/>
        <w:rPr>
          <w:rFonts w:ascii="Tahoma" w:hAnsi="Tahoma" w:cs="Tahoma"/>
          <w:b/>
          <w:bCs/>
          <w:kern w:val="28"/>
        </w:rPr>
      </w:pPr>
    </w:p>
    <w:p w14:paraId="4CFB79E8" w14:textId="77777777" w:rsidR="00AA2F62" w:rsidRPr="00EC4B6F" w:rsidRDefault="00AA2F62" w:rsidP="00AA2F62">
      <w:pPr>
        <w:spacing w:before="240" w:after="60"/>
        <w:jc w:val="center"/>
        <w:outlineLvl w:val="0"/>
        <w:rPr>
          <w:rFonts w:ascii="Tahoma" w:hAnsi="Tahoma" w:cs="Tahoma"/>
          <w:b/>
          <w:bCs/>
          <w:kern w:val="28"/>
        </w:rPr>
      </w:pPr>
      <w:r w:rsidRPr="00EC4B6F">
        <w:rPr>
          <w:rFonts w:ascii="Tahoma" w:hAnsi="Tahoma" w:cs="Tahoma"/>
          <w:b/>
          <w:bCs/>
          <w:kern w:val="28"/>
        </w:rPr>
        <w:t>SPECYFIKACJA ISTOTNYCH WARUNKÓW ZAMÓWIENIA</w:t>
      </w:r>
    </w:p>
    <w:p w14:paraId="66809165" w14:textId="77777777" w:rsidR="00AA2F62" w:rsidRPr="00EC4B6F" w:rsidRDefault="00AA2F62" w:rsidP="00AA2F62">
      <w:pPr>
        <w:jc w:val="center"/>
        <w:rPr>
          <w:rFonts w:ascii="Tahoma" w:hAnsi="Tahoma" w:cs="Tahoma"/>
        </w:rPr>
      </w:pPr>
    </w:p>
    <w:p w14:paraId="6D56C0E8" w14:textId="77777777" w:rsidR="00AA2F62" w:rsidRDefault="00AA2F62" w:rsidP="00AA2F62">
      <w:pPr>
        <w:jc w:val="center"/>
        <w:rPr>
          <w:rFonts w:ascii="Tahoma" w:hAnsi="Tahoma" w:cs="Tahoma"/>
          <w:b/>
        </w:rPr>
      </w:pPr>
    </w:p>
    <w:p w14:paraId="34336FBB" w14:textId="77777777" w:rsidR="00AA2F62" w:rsidRDefault="00AA2F62" w:rsidP="00AA2F62">
      <w:pPr>
        <w:jc w:val="center"/>
        <w:rPr>
          <w:rFonts w:ascii="Tahoma" w:hAnsi="Tahoma" w:cs="Tahoma"/>
          <w:b/>
        </w:rPr>
      </w:pPr>
      <w:r>
        <w:rPr>
          <w:rFonts w:ascii="Tahoma" w:hAnsi="Tahoma" w:cs="Tahoma"/>
          <w:b/>
        </w:rPr>
        <w:t>na świadczenie usług sprzątania i utrzymania czystości wewnątrz obiektów i na terenach zewnętrznych obiektów Urzędu do Spraw Cudzoziemców</w:t>
      </w:r>
    </w:p>
    <w:p w14:paraId="34521EB1" w14:textId="77777777" w:rsidR="00AA2F62" w:rsidRDefault="00AA2F62" w:rsidP="00AA2F62">
      <w:pPr>
        <w:jc w:val="center"/>
        <w:rPr>
          <w:rFonts w:ascii="Tahoma" w:hAnsi="Tahoma" w:cs="Tahoma"/>
          <w:b/>
        </w:rPr>
      </w:pPr>
    </w:p>
    <w:p w14:paraId="4D704A43" w14:textId="77777777" w:rsidR="00AA2F62" w:rsidRDefault="00AA2F62" w:rsidP="00AA2F62">
      <w:pPr>
        <w:jc w:val="center"/>
        <w:rPr>
          <w:rFonts w:ascii="Tahoma" w:hAnsi="Tahoma" w:cs="Tahoma"/>
          <w:b/>
        </w:rPr>
      </w:pPr>
    </w:p>
    <w:p w14:paraId="67DDBDA3" w14:textId="77777777" w:rsidR="00AA2F62" w:rsidRPr="00EC4B6F" w:rsidRDefault="00AA2F62" w:rsidP="00AA2F62">
      <w:pPr>
        <w:jc w:val="center"/>
        <w:rPr>
          <w:rFonts w:ascii="Tahoma" w:hAnsi="Tahoma" w:cs="Tahoma"/>
          <w:b/>
        </w:rPr>
      </w:pPr>
    </w:p>
    <w:p w14:paraId="40C0F320" w14:textId="77777777" w:rsidR="00AA2F62" w:rsidRPr="00EC4B6F" w:rsidRDefault="00AA2F62" w:rsidP="00AA2F62">
      <w:pPr>
        <w:jc w:val="center"/>
        <w:rPr>
          <w:rFonts w:ascii="Tahoma" w:hAnsi="Tahoma" w:cs="Tahoma"/>
          <w:b/>
          <w:sz w:val="20"/>
          <w:szCs w:val="20"/>
        </w:rPr>
      </w:pPr>
    </w:p>
    <w:p w14:paraId="453BF575" w14:textId="77777777" w:rsidR="00AA2F62" w:rsidRDefault="00AA2F62" w:rsidP="00AA2F62">
      <w:pPr>
        <w:jc w:val="both"/>
        <w:rPr>
          <w:rFonts w:ascii="Tahoma" w:hAnsi="Tahoma" w:cs="Tahoma"/>
          <w:sz w:val="20"/>
          <w:szCs w:val="20"/>
        </w:rPr>
      </w:pPr>
      <w:r w:rsidRPr="00EC4B6F">
        <w:rPr>
          <w:rFonts w:ascii="Tahoma" w:hAnsi="Tahoma" w:cs="Tahoma"/>
          <w:sz w:val="20"/>
          <w:szCs w:val="20"/>
        </w:rPr>
        <w:t xml:space="preserve">Postępowanie o udzielenie zamówienia prowadzone jest w trybie </w:t>
      </w:r>
      <w:r w:rsidRPr="00EC4B6F">
        <w:rPr>
          <w:rFonts w:ascii="Tahoma" w:hAnsi="Tahoma" w:cs="Tahoma"/>
          <w:b/>
          <w:sz w:val="20"/>
          <w:szCs w:val="20"/>
        </w:rPr>
        <w:t>przetargu nieograniczonego</w:t>
      </w:r>
      <w:r w:rsidRPr="00EC4B6F">
        <w:rPr>
          <w:rFonts w:ascii="Tahoma" w:hAnsi="Tahoma" w:cs="Tahoma"/>
          <w:sz w:val="20"/>
          <w:szCs w:val="20"/>
        </w:rPr>
        <w:t xml:space="preserve"> </w:t>
      </w:r>
      <w:r>
        <w:rPr>
          <w:rFonts w:ascii="Tahoma" w:hAnsi="Tahoma" w:cs="Tahoma"/>
          <w:sz w:val="20"/>
          <w:szCs w:val="20"/>
        </w:rPr>
        <w:br/>
      </w:r>
      <w:r w:rsidRPr="00EC4B6F">
        <w:rPr>
          <w:rFonts w:ascii="Tahoma" w:hAnsi="Tahoma" w:cs="Tahoma"/>
          <w:b/>
          <w:sz w:val="20"/>
          <w:szCs w:val="20"/>
        </w:rPr>
        <w:t xml:space="preserve">o wartości </w:t>
      </w:r>
      <w:r>
        <w:rPr>
          <w:rFonts w:ascii="Tahoma" w:hAnsi="Tahoma" w:cs="Tahoma"/>
          <w:b/>
          <w:sz w:val="20"/>
          <w:szCs w:val="20"/>
        </w:rPr>
        <w:t>powyżej</w:t>
      </w:r>
      <w:r w:rsidRPr="00EC4B6F">
        <w:rPr>
          <w:rFonts w:ascii="Tahoma" w:hAnsi="Tahoma" w:cs="Tahoma"/>
          <w:b/>
          <w:sz w:val="20"/>
          <w:szCs w:val="20"/>
        </w:rPr>
        <w:t xml:space="preserve"> 135 000 euro</w:t>
      </w:r>
      <w:r w:rsidRPr="00EC4B6F">
        <w:rPr>
          <w:rFonts w:ascii="Tahoma" w:hAnsi="Tahoma" w:cs="Tahoma"/>
          <w:sz w:val="20"/>
          <w:szCs w:val="20"/>
        </w:rPr>
        <w:t xml:space="preserve"> na podstawie ustawy z dnia 29 stycznia 2004 roku - Prawo Zamówień Publicznych (Dz. U. z 2015 r. poz. 2164, z </w:t>
      </w:r>
      <w:proofErr w:type="spellStart"/>
      <w:r w:rsidRPr="00EC4B6F">
        <w:rPr>
          <w:rFonts w:ascii="Tahoma" w:hAnsi="Tahoma" w:cs="Tahoma"/>
          <w:sz w:val="20"/>
          <w:szCs w:val="20"/>
        </w:rPr>
        <w:t>późn</w:t>
      </w:r>
      <w:proofErr w:type="spellEnd"/>
      <w:r w:rsidRPr="00EC4B6F">
        <w:rPr>
          <w:rFonts w:ascii="Tahoma" w:hAnsi="Tahoma" w:cs="Tahoma"/>
          <w:sz w:val="20"/>
          <w:szCs w:val="20"/>
        </w:rPr>
        <w:t>. zm.).</w:t>
      </w:r>
    </w:p>
    <w:p w14:paraId="28445363" w14:textId="77777777" w:rsidR="00AA2F62" w:rsidRDefault="00AA2F62" w:rsidP="00AA2F62">
      <w:pPr>
        <w:jc w:val="both"/>
        <w:rPr>
          <w:rFonts w:ascii="Tahoma" w:hAnsi="Tahoma" w:cs="Tahoma"/>
          <w:sz w:val="20"/>
          <w:szCs w:val="20"/>
        </w:rPr>
      </w:pPr>
    </w:p>
    <w:p w14:paraId="603FB42F" w14:textId="77777777" w:rsidR="00AA2F62" w:rsidRDefault="00AA2F62" w:rsidP="00AA2F62">
      <w:pPr>
        <w:ind w:firstLine="4962"/>
        <w:rPr>
          <w:rFonts w:ascii="Tahoma" w:hAnsi="Tahoma" w:cs="Tahoma"/>
          <w:sz w:val="20"/>
          <w:szCs w:val="20"/>
        </w:rPr>
      </w:pPr>
    </w:p>
    <w:p w14:paraId="06F06A43" w14:textId="77777777" w:rsidR="00AA2F62" w:rsidRDefault="00AA2F62" w:rsidP="00AA2F62">
      <w:pPr>
        <w:ind w:firstLine="4962"/>
        <w:rPr>
          <w:rFonts w:ascii="Tahoma" w:hAnsi="Tahoma" w:cs="Tahoma"/>
          <w:sz w:val="20"/>
          <w:szCs w:val="20"/>
        </w:rPr>
      </w:pPr>
    </w:p>
    <w:p w14:paraId="50293121" w14:textId="77777777" w:rsidR="00AA2F62" w:rsidRDefault="00AA2F62" w:rsidP="00AA2F62">
      <w:pPr>
        <w:ind w:firstLine="4962"/>
        <w:rPr>
          <w:rFonts w:ascii="Tahoma" w:hAnsi="Tahoma" w:cs="Tahoma"/>
          <w:sz w:val="20"/>
          <w:szCs w:val="20"/>
        </w:rPr>
      </w:pPr>
    </w:p>
    <w:p w14:paraId="574E9FF2" w14:textId="77777777" w:rsidR="00AA2F62" w:rsidRDefault="00AA2F62" w:rsidP="00AA2F62">
      <w:pPr>
        <w:ind w:firstLine="4962"/>
        <w:rPr>
          <w:rFonts w:ascii="Tahoma" w:hAnsi="Tahoma" w:cs="Tahoma"/>
          <w:sz w:val="20"/>
          <w:szCs w:val="20"/>
        </w:rPr>
      </w:pPr>
    </w:p>
    <w:p w14:paraId="7E5AE266" w14:textId="77777777" w:rsidR="00AA2F62" w:rsidRDefault="00AA2F62" w:rsidP="00AA2F62">
      <w:pPr>
        <w:ind w:firstLine="4962"/>
        <w:rPr>
          <w:rFonts w:ascii="Tahoma" w:hAnsi="Tahoma" w:cs="Tahoma"/>
          <w:sz w:val="20"/>
          <w:szCs w:val="20"/>
        </w:rPr>
      </w:pPr>
    </w:p>
    <w:p w14:paraId="7FAC5AF0" w14:textId="77777777" w:rsidR="00AA2F62" w:rsidRDefault="00AA2F62" w:rsidP="00AA2F62">
      <w:pPr>
        <w:ind w:firstLine="4962"/>
        <w:rPr>
          <w:rFonts w:ascii="Tahoma" w:hAnsi="Tahoma" w:cs="Tahoma"/>
          <w:sz w:val="20"/>
          <w:szCs w:val="20"/>
        </w:rPr>
      </w:pPr>
    </w:p>
    <w:p w14:paraId="12299B02" w14:textId="77777777" w:rsidR="00AA2F62" w:rsidRDefault="00AA2F62" w:rsidP="00AA2F62">
      <w:pPr>
        <w:ind w:firstLine="4962"/>
        <w:rPr>
          <w:rFonts w:ascii="Tahoma" w:hAnsi="Tahoma" w:cs="Tahoma"/>
          <w:sz w:val="20"/>
          <w:szCs w:val="20"/>
        </w:rPr>
      </w:pPr>
    </w:p>
    <w:p w14:paraId="612C4BE7" w14:textId="77777777" w:rsidR="00AA2F62" w:rsidRDefault="00AA2F62" w:rsidP="00AA2F62">
      <w:pPr>
        <w:ind w:firstLine="4962"/>
        <w:rPr>
          <w:rFonts w:ascii="Tahoma" w:hAnsi="Tahoma" w:cs="Tahoma"/>
          <w:sz w:val="20"/>
          <w:szCs w:val="20"/>
        </w:rPr>
      </w:pPr>
    </w:p>
    <w:p w14:paraId="7B68D540" w14:textId="77777777" w:rsidR="00AA2F62" w:rsidRDefault="00AA2F62" w:rsidP="00AA2F62">
      <w:pPr>
        <w:ind w:firstLine="4962"/>
        <w:rPr>
          <w:rFonts w:ascii="Tahoma" w:hAnsi="Tahoma" w:cs="Tahoma"/>
          <w:sz w:val="20"/>
          <w:szCs w:val="20"/>
        </w:rPr>
      </w:pPr>
    </w:p>
    <w:p w14:paraId="7FC9ED82" w14:textId="77777777" w:rsidR="00AA2F62" w:rsidRDefault="00AA2F62" w:rsidP="00AA2F62">
      <w:pPr>
        <w:ind w:firstLine="4962"/>
        <w:rPr>
          <w:rFonts w:ascii="Tahoma" w:hAnsi="Tahoma" w:cs="Tahoma"/>
          <w:sz w:val="20"/>
          <w:szCs w:val="20"/>
        </w:rPr>
      </w:pPr>
    </w:p>
    <w:p w14:paraId="00A99EC6" w14:textId="77777777" w:rsidR="00AA2F62" w:rsidRDefault="00AA2F62" w:rsidP="00AA2F62">
      <w:pPr>
        <w:ind w:firstLine="4962"/>
        <w:rPr>
          <w:rFonts w:ascii="Tahoma" w:hAnsi="Tahoma" w:cs="Tahoma"/>
          <w:sz w:val="20"/>
          <w:szCs w:val="20"/>
        </w:rPr>
      </w:pPr>
    </w:p>
    <w:p w14:paraId="063CBFDD" w14:textId="77777777" w:rsidR="00AA2F62" w:rsidRDefault="00AA2F62" w:rsidP="00AA2F62">
      <w:pPr>
        <w:ind w:firstLine="4962"/>
        <w:rPr>
          <w:rFonts w:ascii="Tahoma" w:hAnsi="Tahoma" w:cs="Tahoma"/>
          <w:sz w:val="20"/>
          <w:szCs w:val="20"/>
        </w:rPr>
      </w:pPr>
    </w:p>
    <w:p w14:paraId="63994206" w14:textId="77777777" w:rsidR="00AA2F62" w:rsidRDefault="00AA2F62" w:rsidP="00AA2F62">
      <w:pPr>
        <w:ind w:firstLine="4962"/>
        <w:rPr>
          <w:rFonts w:ascii="Tahoma" w:hAnsi="Tahoma" w:cs="Tahoma"/>
          <w:sz w:val="20"/>
          <w:szCs w:val="20"/>
        </w:rPr>
      </w:pPr>
    </w:p>
    <w:p w14:paraId="0986C31F" w14:textId="77777777" w:rsidR="00AA2F62" w:rsidRDefault="00AA2F62" w:rsidP="00AA2F62">
      <w:pPr>
        <w:ind w:firstLine="4962"/>
        <w:rPr>
          <w:rFonts w:ascii="Tahoma" w:hAnsi="Tahoma" w:cs="Tahoma"/>
          <w:sz w:val="20"/>
          <w:szCs w:val="20"/>
        </w:rPr>
      </w:pPr>
    </w:p>
    <w:p w14:paraId="11F835CF" w14:textId="44BAC9B1" w:rsidR="00AA2F62" w:rsidRDefault="00AA2F62" w:rsidP="00AA2F62">
      <w:pPr>
        <w:ind w:firstLine="4962"/>
        <w:rPr>
          <w:rFonts w:ascii="Tahoma" w:hAnsi="Tahoma" w:cs="Tahoma"/>
          <w:sz w:val="20"/>
          <w:szCs w:val="20"/>
        </w:rPr>
      </w:pPr>
      <w:r w:rsidRPr="00EC4B6F">
        <w:rPr>
          <w:rFonts w:ascii="Tahoma" w:hAnsi="Tahoma" w:cs="Tahoma"/>
          <w:sz w:val="20"/>
          <w:szCs w:val="20"/>
        </w:rPr>
        <w:t xml:space="preserve">Zatwierdzono w dniu: </w:t>
      </w:r>
      <w:r w:rsidR="002E67CD">
        <w:rPr>
          <w:rFonts w:ascii="Tahoma" w:hAnsi="Tahoma" w:cs="Tahoma"/>
          <w:sz w:val="20"/>
          <w:szCs w:val="20"/>
        </w:rPr>
        <w:t>01</w:t>
      </w:r>
      <w:r>
        <w:rPr>
          <w:rFonts w:ascii="Tahoma" w:hAnsi="Tahoma" w:cs="Tahoma"/>
          <w:sz w:val="20"/>
          <w:szCs w:val="20"/>
        </w:rPr>
        <w:t xml:space="preserve"> – </w:t>
      </w:r>
      <w:r w:rsidR="003E4E4B">
        <w:rPr>
          <w:rFonts w:ascii="Tahoma" w:hAnsi="Tahoma" w:cs="Tahoma"/>
          <w:sz w:val="20"/>
          <w:szCs w:val="20"/>
        </w:rPr>
        <w:t>06</w:t>
      </w:r>
      <w:r>
        <w:rPr>
          <w:rFonts w:ascii="Tahoma" w:hAnsi="Tahoma" w:cs="Tahoma"/>
          <w:sz w:val="20"/>
          <w:szCs w:val="20"/>
        </w:rPr>
        <w:t xml:space="preserve"> – 2017 r.</w:t>
      </w:r>
    </w:p>
    <w:p w14:paraId="7A350CDA" w14:textId="77777777" w:rsidR="00AA2F62" w:rsidRDefault="00AA2F62" w:rsidP="00AA2F62">
      <w:pPr>
        <w:ind w:firstLine="4962"/>
        <w:rPr>
          <w:rFonts w:ascii="Tahoma" w:hAnsi="Tahoma" w:cs="Tahoma"/>
          <w:sz w:val="20"/>
          <w:szCs w:val="20"/>
        </w:rPr>
      </w:pPr>
    </w:p>
    <w:p w14:paraId="603B1269" w14:textId="0B269F43" w:rsidR="00AA2F62" w:rsidRDefault="007F4072" w:rsidP="007F4072">
      <w:pPr>
        <w:ind w:firstLine="4395"/>
        <w:jc w:val="center"/>
        <w:rPr>
          <w:rFonts w:ascii="Tahoma" w:hAnsi="Tahoma" w:cs="Tahoma"/>
          <w:sz w:val="20"/>
          <w:szCs w:val="20"/>
        </w:rPr>
      </w:pPr>
      <w:r>
        <w:rPr>
          <w:rFonts w:ascii="Tahoma" w:hAnsi="Tahoma" w:cs="Tahoma"/>
          <w:sz w:val="20"/>
          <w:szCs w:val="20"/>
        </w:rPr>
        <w:t>ZASTEPUJĄCA DYREKTORA GENERALNEGO</w:t>
      </w:r>
    </w:p>
    <w:p w14:paraId="63B88862" w14:textId="0F206C3C" w:rsidR="007F4072" w:rsidRDefault="007F4072" w:rsidP="007F4072">
      <w:pPr>
        <w:ind w:firstLine="4395"/>
        <w:jc w:val="center"/>
        <w:rPr>
          <w:rFonts w:ascii="Tahoma" w:hAnsi="Tahoma" w:cs="Tahoma"/>
          <w:sz w:val="20"/>
          <w:szCs w:val="20"/>
        </w:rPr>
      </w:pPr>
      <w:r>
        <w:rPr>
          <w:rFonts w:ascii="Tahoma" w:hAnsi="Tahoma" w:cs="Tahoma"/>
          <w:sz w:val="20"/>
          <w:szCs w:val="20"/>
        </w:rPr>
        <w:t>Urzędu do Spraw Cudzoziemców</w:t>
      </w:r>
    </w:p>
    <w:p w14:paraId="59401F69" w14:textId="6FEA6B39" w:rsidR="007F4072" w:rsidRDefault="007F4072" w:rsidP="007F4072">
      <w:pPr>
        <w:ind w:firstLine="4395"/>
        <w:jc w:val="center"/>
        <w:rPr>
          <w:rFonts w:ascii="Tahoma" w:hAnsi="Tahoma" w:cs="Tahoma"/>
          <w:sz w:val="20"/>
          <w:szCs w:val="20"/>
        </w:rPr>
      </w:pPr>
      <w:r>
        <w:rPr>
          <w:rFonts w:ascii="Tahoma" w:hAnsi="Tahoma" w:cs="Tahoma"/>
          <w:sz w:val="20"/>
          <w:szCs w:val="20"/>
        </w:rPr>
        <w:t>Bożena Sadowska</w:t>
      </w:r>
    </w:p>
    <w:p w14:paraId="553E32DD" w14:textId="77777777" w:rsidR="00AA2F62" w:rsidRDefault="00AA2F62" w:rsidP="00AA2F62">
      <w:pPr>
        <w:ind w:firstLine="4962"/>
        <w:rPr>
          <w:rFonts w:ascii="Tahoma" w:hAnsi="Tahoma" w:cs="Tahoma"/>
          <w:sz w:val="20"/>
          <w:szCs w:val="20"/>
        </w:rPr>
      </w:pPr>
    </w:p>
    <w:p w14:paraId="4E3237A1" w14:textId="26A6F424" w:rsidR="00AA2F62" w:rsidRPr="00EC4B6F" w:rsidRDefault="00AA2F62" w:rsidP="00AA2F62">
      <w:pPr>
        <w:ind w:firstLine="4962"/>
        <w:rPr>
          <w:rFonts w:ascii="Tahoma" w:hAnsi="Tahoma" w:cs="Tahoma"/>
          <w:sz w:val="20"/>
          <w:szCs w:val="20"/>
        </w:rPr>
      </w:pPr>
    </w:p>
    <w:p w14:paraId="778CF22D" w14:textId="77777777" w:rsidR="00AA2F62" w:rsidRPr="00EC4B6F" w:rsidRDefault="00AA2F62" w:rsidP="00AA2F62">
      <w:pPr>
        <w:ind w:left="5940" w:firstLine="4962"/>
        <w:rPr>
          <w:rFonts w:ascii="Tahoma" w:hAnsi="Tahoma" w:cs="Tahoma"/>
          <w:sz w:val="20"/>
          <w:szCs w:val="20"/>
        </w:rPr>
      </w:pPr>
    </w:p>
    <w:p w14:paraId="7533AE9E" w14:textId="77777777" w:rsidR="00E24DD2" w:rsidRDefault="00E24DD2"/>
    <w:p w14:paraId="5ABED06B" w14:textId="77777777" w:rsidR="00AA2F62" w:rsidRDefault="00AA2F62" w:rsidP="00AA2F62">
      <w:pPr>
        <w:pStyle w:val="pkt"/>
        <w:tabs>
          <w:tab w:val="left" w:pos="426"/>
        </w:tabs>
        <w:spacing w:before="0" w:after="40"/>
        <w:ind w:left="0" w:firstLine="0"/>
        <w:rPr>
          <w:szCs w:val="24"/>
        </w:rPr>
      </w:pPr>
    </w:p>
    <w:p w14:paraId="654E7DCC" w14:textId="77777777" w:rsidR="00AA2F62" w:rsidRPr="00EC4B6F" w:rsidRDefault="00AA2F62" w:rsidP="00CD5734">
      <w:pPr>
        <w:pStyle w:val="pkt"/>
        <w:numPr>
          <w:ilvl w:val="0"/>
          <w:numId w:val="2"/>
        </w:numPr>
        <w:tabs>
          <w:tab w:val="left" w:pos="426"/>
        </w:tabs>
        <w:spacing w:before="0" w:after="40"/>
        <w:rPr>
          <w:rFonts w:ascii="Tahoma" w:hAnsi="Tahoma" w:cs="Tahoma"/>
          <w:sz w:val="20"/>
        </w:rPr>
      </w:pPr>
      <w:r w:rsidRPr="00EC4B6F">
        <w:rPr>
          <w:rFonts w:ascii="Tahoma" w:hAnsi="Tahoma" w:cs="Tahoma"/>
          <w:b/>
          <w:bCs/>
          <w:kern w:val="32"/>
          <w:sz w:val="20"/>
        </w:rPr>
        <w:t>Nazwa oraz adres Zamawiającego.</w:t>
      </w:r>
    </w:p>
    <w:p w14:paraId="0F3CEEA7" w14:textId="77777777" w:rsidR="00AA2F62" w:rsidRPr="00EC4B6F" w:rsidRDefault="00AA2F62" w:rsidP="00AA2F62">
      <w:pPr>
        <w:pStyle w:val="Tekstpodstawowy"/>
        <w:spacing w:before="120" w:after="120" w:line="276" w:lineRule="auto"/>
        <w:ind w:left="142" w:firstLine="284"/>
        <w:rPr>
          <w:rFonts w:ascii="Tahoma" w:hAnsi="Tahoma" w:cs="Tahoma"/>
          <w:sz w:val="20"/>
        </w:rPr>
      </w:pPr>
      <w:r w:rsidRPr="00EC4B6F">
        <w:rPr>
          <w:rFonts w:ascii="Tahoma" w:hAnsi="Tahoma" w:cs="Tahoma"/>
          <w:sz w:val="20"/>
        </w:rPr>
        <w:t>Urząd do Spraw Cudzoziemców, ul. Koszykowa 16, 00-564 Warszawa.</w:t>
      </w:r>
    </w:p>
    <w:p w14:paraId="2F9C3397" w14:textId="77777777" w:rsidR="00AA2F62" w:rsidRPr="00EC4B6F" w:rsidRDefault="00AA2F62" w:rsidP="00AA2F62">
      <w:pPr>
        <w:pStyle w:val="pkt"/>
        <w:spacing w:before="0" w:after="0"/>
        <w:ind w:left="142" w:firstLine="284"/>
        <w:rPr>
          <w:rFonts w:ascii="Tahoma" w:hAnsi="Tahoma" w:cs="Tahoma"/>
          <w:b/>
          <w:sz w:val="20"/>
          <w:u w:val="single"/>
        </w:rPr>
      </w:pPr>
      <w:r w:rsidRPr="00EC4B6F">
        <w:rPr>
          <w:rFonts w:ascii="Tahoma" w:hAnsi="Tahoma" w:cs="Tahoma"/>
          <w:b/>
          <w:sz w:val="20"/>
          <w:u w:val="single"/>
        </w:rPr>
        <w:t>adres do korespondencji:</w:t>
      </w:r>
    </w:p>
    <w:p w14:paraId="1674072B" w14:textId="77777777" w:rsidR="00AA2F62" w:rsidRPr="00EC4B6F" w:rsidRDefault="00AA2F62" w:rsidP="00AA2F62">
      <w:pPr>
        <w:pStyle w:val="pkt"/>
        <w:spacing w:before="0" w:after="0"/>
        <w:ind w:left="142" w:firstLine="284"/>
        <w:rPr>
          <w:rFonts w:ascii="Tahoma" w:hAnsi="Tahoma" w:cs="Tahoma"/>
          <w:b/>
          <w:sz w:val="20"/>
        </w:rPr>
      </w:pPr>
      <w:r w:rsidRPr="00EC4B6F">
        <w:rPr>
          <w:rFonts w:ascii="Tahoma" w:hAnsi="Tahoma" w:cs="Tahoma"/>
          <w:b/>
          <w:sz w:val="20"/>
        </w:rPr>
        <w:t>ul. Taborowa 33</w:t>
      </w:r>
    </w:p>
    <w:p w14:paraId="7C43B1E4" w14:textId="77777777" w:rsidR="00AA2F62" w:rsidRPr="0092725A" w:rsidRDefault="00AA2F62" w:rsidP="00AA2F62">
      <w:pPr>
        <w:pStyle w:val="pkt"/>
        <w:spacing w:before="0" w:after="0"/>
        <w:ind w:left="142" w:firstLine="284"/>
        <w:rPr>
          <w:rFonts w:ascii="Tahoma" w:hAnsi="Tahoma" w:cs="Tahoma"/>
          <w:b/>
          <w:sz w:val="20"/>
        </w:rPr>
      </w:pPr>
      <w:r>
        <w:rPr>
          <w:rFonts w:ascii="Tahoma" w:hAnsi="Tahoma" w:cs="Tahoma"/>
          <w:b/>
          <w:sz w:val="20"/>
        </w:rPr>
        <w:t xml:space="preserve">02-699 Warszawa </w:t>
      </w:r>
    </w:p>
    <w:p w14:paraId="4C0C7DA6" w14:textId="77777777" w:rsidR="00AA2F62" w:rsidRPr="00EC4B6F" w:rsidRDefault="00AA2F62" w:rsidP="00AA2F62">
      <w:pPr>
        <w:tabs>
          <w:tab w:val="left" w:pos="540"/>
        </w:tabs>
        <w:spacing w:after="40"/>
        <w:ind w:left="142" w:firstLine="284"/>
        <w:jc w:val="both"/>
        <w:rPr>
          <w:rFonts w:ascii="Tahoma" w:hAnsi="Tahoma" w:cs="Tahoma"/>
          <w:sz w:val="20"/>
          <w:szCs w:val="20"/>
        </w:rPr>
      </w:pPr>
      <w:r w:rsidRPr="00EC4B6F">
        <w:rPr>
          <w:rFonts w:ascii="Tahoma" w:hAnsi="Tahoma" w:cs="Tahoma"/>
          <w:sz w:val="20"/>
          <w:szCs w:val="20"/>
        </w:rPr>
        <w:t xml:space="preserve">Adres strony internetowej: </w:t>
      </w:r>
      <w:hyperlink r:id="rId6" w:history="1">
        <w:r w:rsidRPr="00EC4B6F">
          <w:rPr>
            <w:rStyle w:val="Hipercze"/>
            <w:rFonts w:ascii="Tahoma" w:hAnsi="Tahoma" w:cs="Tahoma"/>
            <w:sz w:val="20"/>
            <w:szCs w:val="20"/>
          </w:rPr>
          <w:t>www.udsc.gov.pl</w:t>
        </w:r>
      </w:hyperlink>
      <w:r w:rsidRPr="00EC4B6F">
        <w:rPr>
          <w:rFonts w:ascii="Tahoma" w:hAnsi="Tahoma" w:cs="Tahoma"/>
          <w:sz w:val="20"/>
          <w:szCs w:val="20"/>
        </w:rPr>
        <w:t xml:space="preserve"> </w:t>
      </w:r>
    </w:p>
    <w:p w14:paraId="163D3308" w14:textId="77777777" w:rsidR="00AA2F62" w:rsidRDefault="00AA2F62" w:rsidP="00AA2F62">
      <w:pPr>
        <w:pStyle w:val="pkt"/>
        <w:tabs>
          <w:tab w:val="left" w:pos="426"/>
        </w:tabs>
        <w:spacing w:before="0" w:after="40"/>
        <w:ind w:left="0" w:firstLine="0"/>
        <w:rPr>
          <w:szCs w:val="24"/>
        </w:rPr>
      </w:pPr>
    </w:p>
    <w:p w14:paraId="44DB78B2" w14:textId="77777777" w:rsidR="00AA2F62" w:rsidRPr="00EC4B6F" w:rsidRDefault="00AA2F62" w:rsidP="00CD5734">
      <w:pPr>
        <w:pStyle w:val="pkt"/>
        <w:numPr>
          <w:ilvl w:val="0"/>
          <w:numId w:val="2"/>
        </w:numPr>
        <w:tabs>
          <w:tab w:val="left" w:pos="426"/>
        </w:tabs>
        <w:spacing w:before="0" w:after="40"/>
        <w:rPr>
          <w:rFonts w:ascii="Tahoma" w:hAnsi="Tahoma" w:cs="Tahoma"/>
          <w:b/>
          <w:sz w:val="20"/>
        </w:rPr>
      </w:pPr>
      <w:r w:rsidRPr="00EC4B6F">
        <w:rPr>
          <w:rFonts w:ascii="Tahoma" w:hAnsi="Tahoma" w:cs="Tahoma"/>
          <w:b/>
          <w:sz w:val="20"/>
        </w:rPr>
        <w:t>Tryb udzielenia zamówienia.</w:t>
      </w:r>
    </w:p>
    <w:p w14:paraId="32B226BF" w14:textId="529FC265" w:rsidR="00AA2F62" w:rsidRPr="00EC4B6F" w:rsidRDefault="00AA2F62" w:rsidP="00CD5734">
      <w:pPr>
        <w:pStyle w:val="pkt"/>
        <w:numPr>
          <w:ilvl w:val="0"/>
          <w:numId w:val="1"/>
        </w:numPr>
        <w:tabs>
          <w:tab w:val="clear" w:pos="519"/>
        </w:tabs>
        <w:spacing w:before="0" w:after="40"/>
        <w:ind w:left="426" w:hanging="426"/>
        <w:rPr>
          <w:rFonts w:ascii="Tahoma" w:hAnsi="Tahoma" w:cs="Tahoma"/>
          <w:sz w:val="20"/>
        </w:rPr>
      </w:pPr>
      <w:r w:rsidRPr="00EC4B6F">
        <w:rPr>
          <w:rFonts w:ascii="Tahoma" w:hAnsi="Tahoma" w:cs="Tahoma"/>
          <w:sz w:val="20"/>
        </w:rPr>
        <w:t xml:space="preserve">Niniejsze postępowanie prowadzone jest w trybie przetargu nieograniczonego na podstawie ustawy z dnia 29 stycznia 2004 r. </w:t>
      </w:r>
      <w:r w:rsidR="00075C4D">
        <w:rPr>
          <w:rFonts w:ascii="Tahoma" w:hAnsi="Tahoma" w:cs="Tahoma"/>
          <w:sz w:val="20"/>
        </w:rPr>
        <w:t xml:space="preserve">- </w:t>
      </w:r>
      <w:r w:rsidRPr="00EC4B6F">
        <w:rPr>
          <w:rFonts w:ascii="Tahoma" w:hAnsi="Tahoma" w:cs="Tahoma"/>
          <w:sz w:val="20"/>
        </w:rPr>
        <w:t xml:space="preserve">Prawo Zamówień Publicznych </w:t>
      </w:r>
      <w:r>
        <w:rPr>
          <w:rFonts w:ascii="Tahoma" w:hAnsi="Tahoma" w:cs="Tahoma"/>
          <w:sz w:val="20"/>
        </w:rPr>
        <w:t>(</w:t>
      </w:r>
      <w:r w:rsidRPr="0081667C">
        <w:rPr>
          <w:rFonts w:ascii="Tahoma" w:hAnsi="Tahoma" w:cs="Tahoma"/>
          <w:sz w:val="20"/>
        </w:rPr>
        <w:t xml:space="preserve">Dz. U. z 2015 r. poz. 2164, z </w:t>
      </w:r>
      <w:proofErr w:type="spellStart"/>
      <w:r w:rsidRPr="0081667C">
        <w:rPr>
          <w:rFonts w:ascii="Tahoma" w:hAnsi="Tahoma" w:cs="Tahoma"/>
          <w:sz w:val="20"/>
        </w:rPr>
        <w:t>późn</w:t>
      </w:r>
      <w:proofErr w:type="spellEnd"/>
      <w:r w:rsidRPr="0081667C">
        <w:rPr>
          <w:rFonts w:ascii="Tahoma" w:hAnsi="Tahoma" w:cs="Tahoma"/>
          <w:sz w:val="20"/>
        </w:rPr>
        <w:t>. zm</w:t>
      </w:r>
      <w:r>
        <w:rPr>
          <w:rFonts w:ascii="Tahoma" w:hAnsi="Tahoma" w:cs="Tahoma"/>
          <w:sz w:val="20"/>
        </w:rPr>
        <w:t>.)</w:t>
      </w:r>
      <w:r w:rsidRPr="0081667C">
        <w:rPr>
          <w:rFonts w:ascii="Tahoma" w:hAnsi="Tahoma" w:cs="Tahoma"/>
          <w:sz w:val="20"/>
        </w:rPr>
        <w:t xml:space="preserve"> </w:t>
      </w:r>
      <w:r w:rsidRPr="00EC4B6F">
        <w:rPr>
          <w:rFonts w:ascii="Tahoma" w:hAnsi="Tahoma" w:cs="Tahoma"/>
          <w:sz w:val="20"/>
        </w:rPr>
        <w:t xml:space="preserve">zwanej dalej „ustawą </w:t>
      </w:r>
      <w:proofErr w:type="spellStart"/>
      <w:r w:rsidRPr="00EC4B6F">
        <w:rPr>
          <w:rFonts w:ascii="Tahoma" w:hAnsi="Tahoma" w:cs="Tahoma"/>
          <w:sz w:val="20"/>
        </w:rPr>
        <w:t>P</w:t>
      </w:r>
      <w:r>
        <w:rPr>
          <w:rFonts w:ascii="Tahoma" w:hAnsi="Tahoma" w:cs="Tahoma"/>
          <w:sz w:val="20"/>
        </w:rPr>
        <w:t>zp</w:t>
      </w:r>
      <w:proofErr w:type="spellEnd"/>
      <w:r w:rsidRPr="00EC4B6F">
        <w:rPr>
          <w:rFonts w:ascii="Tahoma" w:hAnsi="Tahoma" w:cs="Tahoma"/>
          <w:sz w:val="20"/>
        </w:rPr>
        <w:t>”.</w:t>
      </w:r>
    </w:p>
    <w:p w14:paraId="77853E4E" w14:textId="77777777" w:rsidR="00AA2F62" w:rsidRPr="00EC4B6F" w:rsidRDefault="00AA2F62" w:rsidP="00CD5734">
      <w:pPr>
        <w:pStyle w:val="pkt"/>
        <w:numPr>
          <w:ilvl w:val="0"/>
          <w:numId w:val="1"/>
        </w:numPr>
        <w:tabs>
          <w:tab w:val="clear" w:pos="519"/>
        </w:tabs>
        <w:spacing w:before="0" w:after="40"/>
        <w:ind w:left="426" w:hanging="426"/>
        <w:rPr>
          <w:rFonts w:ascii="Tahoma" w:hAnsi="Tahoma" w:cs="Tahoma"/>
          <w:sz w:val="20"/>
        </w:rPr>
      </w:pPr>
      <w:r w:rsidRPr="00EC4B6F">
        <w:rPr>
          <w:rFonts w:ascii="Tahoma" w:hAnsi="Tahoma" w:cs="Tahoma"/>
          <w:color w:val="000000"/>
          <w:sz w:val="20"/>
        </w:rPr>
        <w:t xml:space="preserve">W zakresie nieuregulowanym niniejszą Specyfikacją Istotnych Warunków Zamówienia, zwaną dalej „SIWZ”, zastosowanie mają przepisy ustawy </w:t>
      </w:r>
      <w:proofErr w:type="spellStart"/>
      <w:r w:rsidRPr="00EC4B6F">
        <w:rPr>
          <w:rFonts w:ascii="Tahoma" w:hAnsi="Tahoma" w:cs="Tahoma"/>
          <w:color w:val="000000"/>
          <w:sz w:val="20"/>
        </w:rPr>
        <w:t>P</w:t>
      </w:r>
      <w:r>
        <w:rPr>
          <w:rFonts w:ascii="Tahoma" w:hAnsi="Tahoma" w:cs="Tahoma"/>
          <w:color w:val="000000"/>
          <w:sz w:val="20"/>
        </w:rPr>
        <w:t>zp</w:t>
      </w:r>
      <w:proofErr w:type="spellEnd"/>
      <w:r w:rsidRPr="00EC4B6F">
        <w:rPr>
          <w:rFonts w:ascii="Tahoma" w:hAnsi="Tahoma" w:cs="Tahoma"/>
          <w:color w:val="000000"/>
          <w:sz w:val="20"/>
        </w:rPr>
        <w:t xml:space="preserve">. </w:t>
      </w:r>
    </w:p>
    <w:p w14:paraId="4DB43D22" w14:textId="77777777" w:rsidR="00AA2F62" w:rsidRDefault="00AA2F62" w:rsidP="00CD5734">
      <w:pPr>
        <w:pStyle w:val="pkt"/>
        <w:numPr>
          <w:ilvl w:val="0"/>
          <w:numId w:val="1"/>
        </w:numPr>
        <w:tabs>
          <w:tab w:val="clear" w:pos="519"/>
        </w:tabs>
        <w:spacing w:before="0" w:after="40"/>
        <w:ind w:left="426" w:hanging="426"/>
        <w:rPr>
          <w:rFonts w:ascii="Tahoma" w:hAnsi="Tahoma" w:cs="Tahoma"/>
          <w:sz w:val="20"/>
        </w:rPr>
      </w:pPr>
      <w:r w:rsidRPr="00EC4B6F">
        <w:rPr>
          <w:rFonts w:ascii="Tahoma" w:hAnsi="Tahoma" w:cs="Tahoma"/>
          <w:sz w:val="20"/>
        </w:rPr>
        <w:t>Wartoś</w:t>
      </w:r>
      <w:r>
        <w:rPr>
          <w:rFonts w:ascii="Tahoma" w:hAnsi="Tahoma" w:cs="Tahoma"/>
          <w:sz w:val="20"/>
        </w:rPr>
        <w:t>ć</w:t>
      </w:r>
      <w:r w:rsidRPr="00EC4B6F">
        <w:rPr>
          <w:rFonts w:ascii="Tahoma" w:hAnsi="Tahoma" w:cs="Tahoma"/>
          <w:sz w:val="20"/>
        </w:rPr>
        <w:t xml:space="preserve"> zamówienia </w:t>
      </w:r>
      <w:r w:rsidRPr="00EC4B6F">
        <w:rPr>
          <w:rFonts w:ascii="Tahoma" w:hAnsi="Tahoma" w:cs="Tahoma"/>
          <w:b/>
          <w:sz w:val="20"/>
        </w:rPr>
        <w:t xml:space="preserve">przekracza </w:t>
      </w:r>
      <w:r w:rsidRPr="00EC4B6F">
        <w:rPr>
          <w:rFonts w:ascii="Tahoma" w:hAnsi="Tahoma" w:cs="Tahoma"/>
          <w:sz w:val="20"/>
        </w:rPr>
        <w:t>równowartoś</w:t>
      </w:r>
      <w:r>
        <w:rPr>
          <w:rFonts w:ascii="Tahoma" w:hAnsi="Tahoma" w:cs="Tahoma"/>
          <w:sz w:val="20"/>
        </w:rPr>
        <w:t>ć</w:t>
      </w:r>
      <w:r w:rsidRPr="00EC4B6F">
        <w:rPr>
          <w:rFonts w:ascii="Tahoma" w:hAnsi="Tahoma" w:cs="Tahoma"/>
          <w:sz w:val="20"/>
        </w:rPr>
        <w:t xml:space="preserve"> kwoty określonej w przepisach wykonawczych wydanych na podstawie art. 11 ust. 8 ustawy </w:t>
      </w:r>
      <w:proofErr w:type="spellStart"/>
      <w:r w:rsidRPr="00EC4B6F">
        <w:rPr>
          <w:rFonts w:ascii="Tahoma" w:hAnsi="Tahoma" w:cs="Tahoma"/>
          <w:sz w:val="20"/>
        </w:rPr>
        <w:t>P</w:t>
      </w:r>
      <w:r>
        <w:rPr>
          <w:rFonts w:ascii="Tahoma" w:hAnsi="Tahoma" w:cs="Tahoma"/>
          <w:sz w:val="20"/>
        </w:rPr>
        <w:t>zp</w:t>
      </w:r>
      <w:proofErr w:type="spellEnd"/>
      <w:r w:rsidRPr="00EC4B6F">
        <w:rPr>
          <w:rFonts w:ascii="Tahoma" w:hAnsi="Tahoma" w:cs="Tahoma"/>
          <w:sz w:val="20"/>
        </w:rPr>
        <w:t xml:space="preserve">. </w:t>
      </w:r>
    </w:p>
    <w:p w14:paraId="169A1280" w14:textId="77777777" w:rsidR="00AA2F62" w:rsidRDefault="00AA2F62" w:rsidP="00CD5734">
      <w:pPr>
        <w:pStyle w:val="pkt"/>
        <w:numPr>
          <w:ilvl w:val="0"/>
          <w:numId w:val="1"/>
        </w:numPr>
        <w:tabs>
          <w:tab w:val="clear" w:pos="519"/>
          <w:tab w:val="num" w:pos="426"/>
        </w:tabs>
        <w:spacing w:before="0" w:after="40"/>
        <w:ind w:left="426" w:hanging="426"/>
        <w:rPr>
          <w:rFonts w:ascii="Tahoma" w:hAnsi="Tahoma" w:cs="Tahoma"/>
          <w:sz w:val="20"/>
        </w:rPr>
      </w:pPr>
      <w:r w:rsidRPr="00E74D07">
        <w:rPr>
          <w:rFonts w:ascii="Tahoma" w:hAnsi="Tahoma" w:cs="Tahoma"/>
          <w:sz w:val="20"/>
        </w:rPr>
        <w:t xml:space="preserve">Zamawiający przy ocenie ofert Wykonawców będzie stosował </w:t>
      </w:r>
      <w:r w:rsidRPr="00E74D07">
        <w:rPr>
          <w:rFonts w:ascii="Tahoma" w:hAnsi="Tahoma" w:cs="Tahoma"/>
          <w:sz w:val="20"/>
          <w:u w:val="single"/>
        </w:rPr>
        <w:t xml:space="preserve">procedurę opisaną w art. 24aa ustawy </w:t>
      </w:r>
      <w:proofErr w:type="spellStart"/>
      <w:r w:rsidRPr="00E74D07">
        <w:rPr>
          <w:rFonts w:ascii="Tahoma" w:hAnsi="Tahoma" w:cs="Tahoma"/>
          <w:sz w:val="20"/>
          <w:u w:val="single"/>
        </w:rPr>
        <w:t>Pzp</w:t>
      </w:r>
      <w:proofErr w:type="spellEnd"/>
      <w:r>
        <w:rPr>
          <w:rFonts w:ascii="Tahoma" w:hAnsi="Tahoma" w:cs="Tahoma"/>
          <w:sz w:val="20"/>
        </w:rPr>
        <w:t xml:space="preserve">, </w:t>
      </w:r>
      <w:r w:rsidRPr="00E74D07">
        <w:rPr>
          <w:rFonts w:ascii="Tahoma" w:hAnsi="Tahoma" w:cs="Tahoma"/>
          <w:sz w:val="20"/>
        </w:rPr>
        <w:t>tj. w pierwszej kolejności dokona</w:t>
      </w:r>
      <w:r>
        <w:rPr>
          <w:rFonts w:ascii="Tahoma" w:hAnsi="Tahoma" w:cs="Tahoma"/>
          <w:sz w:val="20"/>
        </w:rPr>
        <w:t xml:space="preserve"> oceny ofert, a następnie zbada</w:t>
      </w:r>
      <w:r w:rsidRPr="00E74D07">
        <w:rPr>
          <w:rFonts w:ascii="Tahoma" w:hAnsi="Tahoma" w:cs="Tahoma"/>
          <w:sz w:val="20"/>
        </w:rPr>
        <w:t xml:space="preserve"> czy Wykonawca, którego oferta została oceniona jako najkorzystniejsza nie podlega wykluczeniu oraz spełnia warunki udziału w postępowaniu.</w:t>
      </w:r>
    </w:p>
    <w:p w14:paraId="2FC4877A" w14:textId="77777777" w:rsidR="00AA2F62" w:rsidRDefault="00AA2F62" w:rsidP="00AA2F62">
      <w:pPr>
        <w:pStyle w:val="pkt"/>
        <w:spacing w:before="0" w:after="40"/>
        <w:ind w:left="426" w:firstLine="0"/>
        <w:rPr>
          <w:rFonts w:ascii="Tahoma" w:hAnsi="Tahoma" w:cs="Tahoma"/>
          <w:sz w:val="20"/>
        </w:rPr>
      </w:pPr>
    </w:p>
    <w:p w14:paraId="218E1808" w14:textId="77777777" w:rsidR="00AA2F62" w:rsidRPr="00AA2F62" w:rsidRDefault="00AA2F62" w:rsidP="00CD5734">
      <w:pPr>
        <w:pStyle w:val="pkt"/>
        <w:numPr>
          <w:ilvl w:val="0"/>
          <w:numId w:val="3"/>
        </w:numPr>
        <w:spacing w:before="0" w:after="40"/>
        <w:rPr>
          <w:rFonts w:ascii="Tahoma" w:hAnsi="Tahoma" w:cs="Tahoma"/>
          <w:sz w:val="20"/>
        </w:rPr>
      </w:pPr>
      <w:r>
        <w:rPr>
          <w:rFonts w:ascii="Tahoma" w:hAnsi="Tahoma" w:cs="Tahoma"/>
          <w:b/>
          <w:sz w:val="20"/>
        </w:rPr>
        <w:t>Opis przedmiotu zamówienia.</w:t>
      </w:r>
    </w:p>
    <w:p w14:paraId="633CB409" w14:textId="77777777" w:rsidR="00AA2F62" w:rsidRDefault="00AA2F62" w:rsidP="00CD5734">
      <w:pPr>
        <w:pStyle w:val="pkt"/>
        <w:numPr>
          <w:ilvl w:val="0"/>
          <w:numId w:val="4"/>
        </w:numPr>
        <w:spacing w:after="40"/>
        <w:ind w:left="426"/>
        <w:rPr>
          <w:rFonts w:ascii="Tahoma" w:hAnsi="Tahoma" w:cs="Tahoma"/>
          <w:sz w:val="20"/>
        </w:rPr>
      </w:pPr>
      <w:r w:rsidRPr="00AA2F62">
        <w:rPr>
          <w:rFonts w:ascii="Tahoma" w:hAnsi="Tahoma" w:cs="Tahoma"/>
          <w:sz w:val="20"/>
        </w:rPr>
        <w:t>Przedmiotem zamówienia jest świadczenie kompleksowych usług sp</w:t>
      </w:r>
      <w:r>
        <w:rPr>
          <w:rFonts w:ascii="Tahoma" w:hAnsi="Tahoma" w:cs="Tahoma"/>
          <w:sz w:val="20"/>
        </w:rPr>
        <w:t xml:space="preserve">rzątania i utrzymania czystości </w:t>
      </w:r>
      <w:r w:rsidRPr="00AA2F62">
        <w:rPr>
          <w:rFonts w:ascii="Tahoma" w:hAnsi="Tahoma" w:cs="Tahoma"/>
          <w:sz w:val="20"/>
        </w:rPr>
        <w:t>polegających na sprzątaniu i utrzymaniu czystoś</w:t>
      </w:r>
      <w:r>
        <w:rPr>
          <w:rFonts w:ascii="Tahoma" w:hAnsi="Tahoma" w:cs="Tahoma"/>
          <w:sz w:val="20"/>
        </w:rPr>
        <w:t xml:space="preserve">ci pomieszczeń oraz sprzątaniu </w:t>
      </w:r>
      <w:r w:rsidRPr="00AA2F62">
        <w:rPr>
          <w:rFonts w:ascii="Tahoma" w:hAnsi="Tahoma" w:cs="Tahoma"/>
          <w:sz w:val="20"/>
        </w:rPr>
        <w:t>i utrzymaniu czystości terenów zewnętrznych w następujących obiektach Zamawiającego</w:t>
      </w:r>
      <w:r>
        <w:rPr>
          <w:rFonts w:ascii="Tahoma" w:hAnsi="Tahoma" w:cs="Tahoma"/>
          <w:sz w:val="20"/>
        </w:rPr>
        <w:t>:</w:t>
      </w:r>
    </w:p>
    <w:p w14:paraId="2AD3A1E6" w14:textId="77777777" w:rsidR="00AA2F62" w:rsidRDefault="003178F4" w:rsidP="00CD5734">
      <w:pPr>
        <w:pStyle w:val="pkt"/>
        <w:numPr>
          <w:ilvl w:val="0"/>
          <w:numId w:val="5"/>
        </w:numPr>
        <w:spacing w:after="40"/>
        <w:ind w:left="1418"/>
        <w:rPr>
          <w:rFonts w:ascii="Tahoma" w:hAnsi="Tahoma" w:cs="Tahoma"/>
          <w:sz w:val="20"/>
        </w:rPr>
      </w:pPr>
      <w:r>
        <w:rPr>
          <w:rFonts w:ascii="Tahoma" w:hAnsi="Tahoma" w:cs="Tahoma"/>
          <w:sz w:val="20"/>
        </w:rPr>
        <w:t>Obiekt Urzędu do Spraw Cudzoziemców w Warszawie przy ul. Koszykowej 16,</w:t>
      </w:r>
    </w:p>
    <w:p w14:paraId="13F6CC39" w14:textId="77777777" w:rsidR="003178F4" w:rsidRDefault="003178F4" w:rsidP="00CD5734">
      <w:pPr>
        <w:pStyle w:val="pkt"/>
        <w:numPr>
          <w:ilvl w:val="0"/>
          <w:numId w:val="5"/>
        </w:numPr>
        <w:spacing w:after="40"/>
        <w:ind w:left="1418"/>
        <w:rPr>
          <w:rFonts w:ascii="Tahoma" w:hAnsi="Tahoma" w:cs="Tahoma"/>
          <w:sz w:val="20"/>
        </w:rPr>
      </w:pPr>
      <w:r>
        <w:rPr>
          <w:rFonts w:ascii="Tahoma" w:hAnsi="Tahoma" w:cs="Tahoma"/>
          <w:sz w:val="20"/>
        </w:rPr>
        <w:t>Obiekt Urzędu do Spraw Cudzoziemców w Warszawie przy ul. Taborowej 33,</w:t>
      </w:r>
    </w:p>
    <w:p w14:paraId="7E056E1C" w14:textId="77777777" w:rsidR="003178F4" w:rsidRDefault="003178F4" w:rsidP="00CD5734">
      <w:pPr>
        <w:pStyle w:val="pkt"/>
        <w:numPr>
          <w:ilvl w:val="0"/>
          <w:numId w:val="5"/>
        </w:numPr>
        <w:spacing w:after="40"/>
        <w:ind w:left="1418"/>
        <w:rPr>
          <w:rFonts w:ascii="Tahoma" w:hAnsi="Tahoma" w:cs="Tahoma"/>
          <w:sz w:val="20"/>
        </w:rPr>
      </w:pPr>
      <w:r>
        <w:rPr>
          <w:rFonts w:ascii="Tahoma" w:hAnsi="Tahoma" w:cs="Tahoma"/>
          <w:sz w:val="20"/>
        </w:rPr>
        <w:t>Obiekt Urzędu do Spraw Cudzoziemców w Warszawie przy ul. Taborowej 16,</w:t>
      </w:r>
    </w:p>
    <w:p w14:paraId="315E2C59" w14:textId="05655A96" w:rsidR="003178F4" w:rsidRPr="004E0A77" w:rsidRDefault="003178F4" w:rsidP="00CD5734">
      <w:pPr>
        <w:pStyle w:val="pkt"/>
        <w:numPr>
          <w:ilvl w:val="0"/>
          <w:numId w:val="5"/>
        </w:numPr>
        <w:spacing w:after="40"/>
        <w:ind w:left="1418"/>
        <w:rPr>
          <w:rFonts w:ascii="Tahoma" w:hAnsi="Tahoma" w:cs="Tahoma"/>
          <w:sz w:val="20"/>
        </w:rPr>
      </w:pPr>
      <w:r w:rsidRPr="003178F4">
        <w:rPr>
          <w:rFonts w:ascii="Tahoma" w:hAnsi="Tahoma" w:cs="Tahoma"/>
          <w:sz w:val="20"/>
        </w:rPr>
        <w:t>Ośrodek dla Cudzoziemców w Białej Podlaskiej (21-500 Bia</w:t>
      </w:r>
      <w:r w:rsidR="000A53E7">
        <w:rPr>
          <w:rFonts w:ascii="Tahoma" w:hAnsi="Tahoma" w:cs="Tahoma"/>
          <w:sz w:val="20"/>
        </w:rPr>
        <w:t xml:space="preserve">ła Podlaska, ul. Dokudowska </w:t>
      </w:r>
      <w:r w:rsidR="000A53E7" w:rsidRPr="004E0A77">
        <w:rPr>
          <w:rFonts w:ascii="Tahoma" w:hAnsi="Tahoma" w:cs="Tahoma"/>
          <w:sz w:val="20"/>
        </w:rPr>
        <w:t>19</w:t>
      </w:r>
      <w:r w:rsidRPr="004E0A77">
        <w:rPr>
          <w:rFonts w:ascii="Tahoma" w:hAnsi="Tahoma" w:cs="Tahoma"/>
          <w:sz w:val="20"/>
        </w:rPr>
        <w:t>),</w:t>
      </w:r>
    </w:p>
    <w:p w14:paraId="1BAEE8F4" w14:textId="62F54E68" w:rsidR="000A53E7" w:rsidRPr="004E0A77" w:rsidRDefault="000A53E7" w:rsidP="00CD5734">
      <w:pPr>
        <w:pStyle w:val="pkt"/>
        <w:numPr>
          <w:ilvl w:val="0"/>
          <w:numId w:val="5"/>
        </w:numPr>
        <w:spacing w:after="40"/>
        <w:ind w:left="1418"/>
        <w:rPr>
          <w:rFonts w:ascii="Tahoma" w:hAnsi="Tahoma" w:cs="Tahoma"/>
          <w:sz w:val="20"/>
        </w:rPr>
      </w:pPr>
      <w:r w:rsidRPr="004E0A77">
        <w:rPr>
          <w:rFonts w:ascii="Tahoma" w:hAnsi="Tahoma" w:cs="Tahoma"/>
          <w:sz w:val="20"/>
        </w:rPr>
        <w:t xml:space="preserve">Obiekt Urzędu do Spraw Cudzoziemców w Białej Podlaskiej – Filtr Epidemiologiczny </w:t>
      </w:r>
      <w:r w:rsidRPr="004E0A77">
        <w:rPr>
          <w:rFonts w:ascii="Tahoma" w:hAnsi="Tahoma" w:cs="Tahoma"/>
          <w:sz w:val="20"/>
        </w:rPr>
        <w:br/>
        <w:t>(21-500 Biała Podlaska, ul. Dokudowska 17A),</w:t>
      </w:r>
    </w:p>
    <w:p w14:paraId="04D815B2" w14:textId="77777777" w:rsidR="003178F4" w:rsidRDefault="003178F4" w:rsidP="00CD5734">
      <w:pPr>
        <w:pStyle w:val="pkt"/>
        <w:numPr>
          <w:ilvl w:val="0"/>
          <w:numId w:val="5"/>
        </w:numPr>
        <w:spacing w:after="40"/>
        <w:ind w:left="1418"/>
        <w:rPr>
          <w:rFonts w:ascii="Tahoma" w:hAnsi="Tahoma" w:cs="Tahoma"/>
          <w:sz w:val="20"/>
        </w:rPr>
      </w:pPr>
      <w:r w:rsidRPr="003178F4">
        <w:rPr>
          <w:rFonts w:ascii="Tahoma" w:hAnsi="Tahoma" w:cs="Tahoma"/>
          <w:sz w:val="20"/>
        </w:rPr>
        <w:t>Ośrodek dla Cudzoziemców w Czerwonym Borze (Czerwony Bór 24/1, 18-400 Łomża),</w:t>
      </w:r>
    </w:p>
    <w:p w14:paraId="70C50C74" w14:textId="77777777" w:rsidR="003178F4" w:rsidRDefault="003178F4" w:rsidP="00CD5734">
      <w:pPr>
        <w:pStyle w:val="pkt"/>
        <w:numPr>
          <w:ilvl w:val="0"/>
          <w:numId w:val="5"/>
        </w:numPr>
        <w:spacing w:after="40"/>
        <w:ind w:left="1418"/>
        <w:rPr>
          <w:rFonts w:ascii="Tahoma" w:hAnsi="Tahoma" w:cs="Tahoma"/>
          <w:sz w:val="20"/>
        </w:rPr>
      </w:pPr>
      <w:r w:rsidRPr="003178F4">
        <w:rPr>
          <w:rFonts w:ascii="Tahoma" w:hAnsi="Tahoma" w:cs="Tahoma"/>
          <w:sz w:val="20"/>
        </w:rPr>
        <w:t>Ośrodek dla Cudzoziemców w Podkowie Leśnej – Dębaku (05-805 Otrębusy),</w:t>
      </w:r>
    </w:p>
    <w:p w14:paraId="527BA039" w14:textId="77777777" w:rsidR="00AA2F62" w:rsidRDefault="003178F4" w:rsidP="00CD5734">
      <w:pPr>
        <w:pStyle w:val="pkt"/>
        <w:numPr>
          <w:ilvl w:val="0"/>
          <w:numId w:val="5"/>
        </w:numPr>
        <w:spacing w:after="40"/>
        <w:ind w:left="1418"/>
        <w:rPr>
          <w:rFonts w:ascii="Tahoma" w:hAnsi="Tahoma" w:cs="Tahoma"/>
          <w:sz w:val="20"/>
        </w:rPr>
      </w:pPr>
      <w:r w:rsidRPr="003178F4">
        <w:rPr>
          <w:rFonts w:ascii="Tahoma" w:hAnsi="Tahoma" w:cs="Tahoma"/>
          <w:sz w:val="20"/>
        </w:rPr>
        <w:t xml:space="preserve">Ośrodek dla </w:t>
      </w:r>
      <w:r w:rsidR="00FC0536">
        <w:rPr>
          <w:rFonts w:ascii="Tahoma" w:hAnsi="Tahoma" w:cs="Tahoma"/>
          <w:sz w:val="20"/>
        </w:rPr>
        <w:t>C</w:t>
      </w:r>
      <w:r w:rsidRPr="003178F4">
        <w:rPr>
          <w:rFonts w:ascii="Tahoma" w:hAnsi="Tahoma" w:cs="Tahoma"/>
          <w:sz w:val="20"/>
        </w:rPr>
        <w:t>udzoziemców w Lininie (05-530 Góra Kalwaria)</w:t>
      </w:r>
      <w:r>
        <w:rPr>
          <w:rFonts w:ascii="Tahoma" w:hAnsi="Tahoma" w:cs="Tahoma"/>
          <w:sz w:val="20"/>
        </w:rPr>
        <w:t>.</w:t>
      </w:r>
    </w:p>
    <w:p w14:paraId="6BBE7BB4" w14:textId="402BBBEE" w:rsidR="003178F4" w:rsidRDefault="003178F4" w:rsidP="00CD5734">
      <w:pPr>
        <w:pStyle w:val="pkt"/>
        <w:numPr>
          <w:ilvl w:val="0"/>
          <w:numId w:val="4"/>
        </w:numPr>
        <w:spacing w:after="40"/>
        <w:rPr>
          <w:rFonts w:ascii="Tahoma" w:hAnsi="Tahoma" w:cs="Tahoma"/>
          <w:sz w:val="20"/>
        </w:rPr>
      </w:pPr>
      <w:r>
        <w:rPr>
          <w:rFonts w:ascii="Tahoma" w:hAnsi="Tahoma" w:cs="Tahoma"/>
          <w:sz w:val="20"/>
        </w:rPr>
        <w:t xml:space="preserve">Szczegółowy Opis przedmiotu zamówienia (zestawienie pomieszczeń, wykaz powierzchni do sprzątania) zawarto w </w:t>
      </w:r>
      <w:r w:rsidRPr="00D44D43">
        <w:rPr>
          <w:rFonts w:ascii="Tahoma" w:hAnsi="Tahoma" w:cs="Tahoma"/>
          <w:b/>
          <w:sz w:val="20"/>
        </w:rPr>
        <w:t xml:space="preserve">załącznikach nr </w:t>
      </w:r>
      <w:r w:rsidR="00D44D43" w:rsidRPr="00D44D43">
        <w:rPr>
          <w:rFonts w:ascii="Tahoma" w:hAnsi="Tahoma" w:cs="Tahoma"/>
          <w:b/>
          <w:sz w:val="20"/>
        </w:rPr>
        <w:t>1a – 1e</w:t>
      </w:r>
      <w:r>
        <w:rPr>
          <w:rFonts w:ascii="Tahoma" w:hAnsi="Tahoma" w:cs="Tahoma"/>
          <w:sz w:val="20"/>
        </w:rPr>
        <w:t xml:space="preserve"> </w:t>
      </w:r>
      <w:r w:rsidR="0071657D" w:rsidRPr="00265542">
        <w:rPr>
          <w:rFonts w:ascii="Tahoma" w:hAnsi="Tahoma" w:cs="Tahoma"/>
          <w:b/>
          <w:sz w:val="20"/>
        </w:rPr>
        <w:t xml:space="preserve">i </w:t>
      </w:r>
      <w:r w:rsidR="00265542">
        <w:rPr>
          <w:rFonts w:ascii="Tahoma" w:hAnsi="Tahoma" w:cs="Tahoma"/>
          <w:b/>
          <w:sz w:val="20"/>
        </w:rPr>
        <w:t>5a – 5</w:t>
      </w:r>
      <w:r w:rsidR="002D599E">
        <w:rPr>
          <w:rFonts w:ascii="Tahoma" w:hAnsi="Tahoma" w:cs="Tahoma"/>
          <w:b/>
          <w:sz w:val="20"/>
        </w:rPr>
        <w:t>e</w:t>
      </w:r>
      <w:r w:rsidR="00E77923">
        <w:rPr>
          <w:rFonts w:ascii="Tahoma" w:hAnsi="Tahoma" w:cs="Tahoma"/>
          <w:sz w:val="20"/>
        </w:rPr>
        <w:t xml:space="preserve"> </w:t>
      </w:r>
      <w:r>
        <w:rPr>
          <w:rFonts w:ascii="Tahoma" w:hAnsi="Tahoma" w:cs="Tahoma"/>
          <w:sz w:val="20"/>
        </w:rPr>
        <w:t>do niniejszej SIWZ</w:t>
      </w:r>
      <w:r w:rsidR="0071657D">
        <w:rPr>
          <w:rFonts w:ascii="Tahoma" w:hAnsi="Tahoma" w:cs="Tahoma"/>
          <w:sz w:val="20"/>
        </w:rPr>
        <w:t xml:space="preserve"> (Szczegółowy Opis Przedmiotu Zamówienia oraz Istotne postanowienia umowy)</w:t>
      </w:r>
      <w:r w:rsidR="00E77923">
        <w:rPr>
          <w:rFonts w:ascii="Tahoma" w:hAnsi="Tahoma" w:cs="Tahoma"/>
          <w:sz w:val="20"/>
        </w:rPr>
        <w:t>.</w:t>
      </w:r>
    </w:p>
    <w:p w14:paraId="059C8FCC" w14:textId="77777777" w:rsidR="003178F4" w:rsidRDefault="003178F4" w:rsidP="00CD5734">
      <w:pPr>
        <w:pStyle w:val="pkt"/>
        <w:numPr>
          <w:ilvl w:val="0"/>
          <w:numId w:val="4"/>
        </w:numPr>
        <w:spacing w:after="40"/>
        <w:rPr>
          <w:rFonts w:ascii="Tahoma" w:hAnsi="Tahoma" w:cs="Tahoma"/>
          <w:sz w:val="20"/>
        </w:rPr>
      </w:pPr>
      <w:r w:rsidRPr="003178F4">
        <w:rPr>
          <w:rFonts w:ascii="Tahoma" w:hAnsi="Tahoma" w:cs="Tahoma"/>
          <w:sz w:val="20"/>
        </w:rPr>
        <w:t>Wspólny Słownik Zamówień: 90910000-9 (usługi sprzątania), 90919200-4 (usługi sprzątania biur), 90911100-7 (usługi sprzątania miejsc noclegowych), 90914000-7 (usługi sprzątania parkingów), 77314100-5 (usługi w zakresie trawników), 77300000-3 (usługi ogrodnicze).</w:t>
      </w:r>
    </w:p>
    <w:p w14:paraId="62452BB2" w14:textId="77777777" w:rsidR="003178F4" w:rsidRDefault="003178F4" w:rsidP="00CD5734">
      <w:pPr>
        <w:pStyle w:val="pkt"/>
        <w:numPr>
          <w:ilvl w:val="0"/>
          <w:numId w:val="4"/>
        </w:numPr>
        <w:spacing w:after="40"/>
        <w:jc w:val="left"/>
        <w:rPr>
          <w:rFonts w:ascii="Tahoma" w:hAnsi="Tahoma" w:cs="Tahoma"/>
          <w:sz w:val="20"/>
        </w:rPr>
      </w:pPr>
      <w:r w:rsidRPr="003178F4">
        <w:rPr>
          <w:rFonts w:ascii="Tahoma" w:hAnsi="Tahoma" w:cs="Tahoma"/>
          <w:sz w:val="20"/>
        </w:rPr>
        <w:t>Zamawiający dopuszcza składanie ofert częściowych, gdzie część (zadanie) stanowi:</w:t>
      </w:r>
    </w:p>
    <w:p w14:paraId="12AA3A69" w14:textId="77777777" w:rsidR="003178F4" w:rsidRDefault="003178F4" w:rsidP="003178F4">
      <w:pPr>
        <w:pStyle w:val="pkt"/>
        <w:spacing w:after="40"/>
        <w:ind w:left="720" w:firstLine="0"/>
        <w:jc w:val="left"/>
        <w:rPr>
          <w:rFonts w:ascii="Tahoma" w:hAnsi="Tahoma" w:cs="Tahoma"/>
          <w:sz w:val="20"/>
        </w:rPr>
      </w:pPr>
    </w:p>
    <w:tbl>
      <w:tblPr>
        <w:tblStyle w:val="Tabela-Siatka"/>
        <w:tblW w:w="8646" w:type="dxa"/>
        <w:tblInd w:w="421" w:type="dxa"/>
        <w:tblLook w:val="04A0" w:firstRow="1" w:lastRow="0" w:firstColumn="1" w:lastColumn="0" w:noHBand="0" w:noVBand="1"/>
      </w:tblPr>
      <w:tblGrid>
        <w:gridCol w:w="2551"/>
        <w:gridCol w:w="6095"/>
      </w:tblGrid>
      <w:tr w:rsidR="003178F4" w14:paraId="2E4B27B1" w14:textId="77777777" w:rsidTr="003178F4">
        <w:tc>
          <w:tcPr>
            <w:tcW w:w="2551" w:type="dxa"/>
          </w:tcPr>
          <w:p w14:paraId="278F9374" w14:textId="77777777" w:rsidR="003178F4" w:rsidRPr="003178F4" w:rsidRDefault="003178F4" w:rsidP="003178F4">
            <w:pPr>
              <w:pStyle w:val="pkt"/>
              <w:spacing w:after="40"/>
              <w:ind w:left="0" w:firstLine="0"/>
              <w:jc w:val="center"/>
              <w:rPr>
                <w:rFonts w:ascii="Tahoma" w:hAnsi="Tahoma" w:cs="Tahoma"/>
                <w:b/>
                <w:sz w:val="20"/>
              </w:rPr>
            </w:pPr>
            <w:r w:rsidRPr="003178F4">
              <w:rPr>
                <w:rFonts w:ascii="Tahoma" w:hAnsi="Tahoma" w:cs="Tahoma"/>
                <w:b/>
                <w:sz w:val="20"/>
              </w:rPr>
              <w:t>Zadanie częściowe nr:</w:t>
            </w:r>
          </w:p>
        </w:tc>
        <w:tc>
          <w:tcPr>
            <w:tcW w:w="6095" w:type="dxa"/>
          </w:tcPr>
          <w:p w14:paraId="4A18A3A7" w14:textId="77777777" w:rsidR="003178F4" w:rsidRPr="003178F4" w:rsidRDefault="003178F4" w:rsidP="003178F4">
            <w:pPr>
              <w:pStyle w:val="pkt"/>
              <w:spacing w:after="40"/>
              <w:ind w:left="0" w:firstLine="0"/>
              <w:jc w:val="center"/>
              <w:rPr>
                <w:rFonts w:ascii="Tahoma" w:hAnsi="Tahoma" w:cs="Tahoma"/>
                <w:b/>
                <w:sz w:val="20"/>
              </w:rPr>
            </w:pPr>
            <w:r w:rsidRPr="003178F4">
              <w:rPr>
                <w:rFonts w:ascii="Tahoma" w:hAnsi="Tahoma" w:cs="Tahoma"/>
                <w:b/>
                <w:sz w:val="20"/>
              </w:rPr>
              <w:t>OPIS</w:t>
            </w:r>
          </w:p>
        </w:tc>
      </w:tr>
      <w:tr w:rsidR="003178F4" w14:paraId="1B0D8589" w14:textId="77777777" w:rsidTr="00FC0536">
        <w:tc>
          <w:tcPr>
            <w:tcW w:w="2551" w:type="dxa"/>
            <w:vAlign w:val="center"/>
          </w:tcPr>
          <w:p w14:paraId="143E8BF8" w14:textId="77777777" w:rsidR="003178F4" w:rsidRPr="00FC0536" w:rsidRDefault="003178F4" w:rsidP="00CD5734">
            <w:pPr>
              <w:pStyle w:val="pkt"/>
              <w:numPr>
                <w:ilvl w:val="0"/>
                <w:numId w:val="6"/>
              </w:numPr>
              <w:spacing w:after="40"/>
              <w:jc w:val="center"/>
              <w:rPr>
                <w:rFonts w:ascii="Tahoma" w:hAnsi="Tahoma" w:cs="Tahoma"/>
                <w:b/>
                <w:sz w:val="20"/>
              </w:rPr>
            </w:pPr>
          </w:p>
        </w:tc>
        <w:tc>
          <w:tcPr>
            <w:tcW w:w="6095" w:type="dxa"/>
          </w:tcPr>
          <w:p w14:paraId="3E8C5454" w14:textId="77777777" w:rsidR="003178F4" w:rsidRPr="003178F4" w:rsidRDefault="003178F4" w:rsidP="003178F4">
            <w:pPr>
              <w:pStyle w:val="pkt"/>
              <w:spacing w:after="40"/>
              <w:ind w:left="30" w:firstLine="0"/>
              <w:rPr>
                <w:rFonts w:ascii="Tahoma" w:hAnsi="Tahoma" w:cs="Tahoma"/>
                <w:b/>
                <w:sz w:val="20"/>
              </w:rPr>
            </w:pPr>
            <w:r w:rsidRPr="003178F4">
              <w:rPr>
                <w:rFonts w:ascii="Tahoma" w:hAnsi="Tahoma" w:cs="Tahoma"/>
                <w:b/>
                <w:sz w:val="20"/>
              </w:rPr>
              <w:t>Usługi sprzątania w obiektach Urzędu do Spraw Cudzoziemców przy ul. Koszykowej 16, ul. Taborowej 16 i ul. Taborowej 33 w Warszawie</w:t>
            </w:r>
          </w:p>
          <w:p w14:paraId="288BECF0" w14:textId="77777777" w:rsidR="003178F4" w:rsidRDefault="003178F4" w:rsidP="003178F4">
            <w:pPr>
              <w:pStyle w:val="pkt"/>
              <w:spacing w:after="40"/>
              <w:ind w:left="30" w:firstLine="0"/>
              <w:rPr>
                <w:rFonts w:ascii="Tahoma" w:hAnsi="Tahoma" w:cs="Tahoma"/>
                <w:sz w:val="20"/>
              </w:rPr>
            </w:pPr>
            <w:r w:rsidRPr="003178F4">
              <w:rPr>
                <w:rFonts w:ascii="Tahoma" w:hAnsi="Tahoma" w:cs="Tahoma"/>
                <w:sz w:val="20"/>
              </w:rPr>
              <w:t>Szczegółowy opis przedmiotu zamówienia zawarto w Załączniku nr 1a do SIWZ.</w:t>
            </w:r>
          </w:p>
        </w:tc>
      </w:tr>
      <w:tr w:rsidR="003178F4" w14:paraId="5FB10162" w14:textId="77777777" w:rsidTr="0013281F">
        <w:trPr>
          <w:cantSplit/>
        </w:trPr>
        <w:tc>
          <w:tcPr>
            <w:tcW w:w="2551" w:type="dxa"/>
            <w:vAlign w:val="center"/>
          </w:tcPr>
          <w:p w14:paraId="70C8A425" w14:textId="77777777" w:rsidR="003178F4" w:rsidRPr="00FC0536" w:rsidRDefault="003178F4" w:rsidP="00CD5734">
            <w:pPr>
              <w:pStyle w:val="pkt"/>
              <w:numPr>
                <w:ilvl w:val="0"/>
                <w:numId w:val="6"/>
              </w:numPr>
              <w:spacing w:after="40"/>
              <w:jc w:val="center"/>
              <w:rPr>
                <w:rFonts w:ascii="Tahoma" w:hAnsi="Tahoma" w:cs="Tahoma"/>
                <w:b/>
                <w:sz w:val="20"/>
              </w:rPr>
            </w:pPr>
          </w:p>
        </w:tc>
        <w:tc>
          <w:tcPr>
            <w:tcW w:w="6095" w:type="dxa"/>
          </w:tcPr>
          <w:p w14:paraId="5C4E154D" w14:textId="353BA3A9" w:rsidR="003178F4" w:rsidRPr="003178F4" w:rsidRDefault="003178F4" w:rsidP="003178F4">
            <w:pPr>
              <w:pStyle w:val="pkt"/>
              <w:spacing w:after="40"/>
              <w:ind w:left="0" w:firstLine="0"/>
              <w:rPr>
                <w:rFonts w:ascii="Tahoma" w:hAnsi="Tahoma" w:cs="Tahoma"/>
                <w:b/>
                <w:sz w:val="20"/>
              </w:rPr>
            </w:pPr>
            <w:r w:rsidRPr="003178F4">
              <w:rPr>
                <w:rFonts w:ascii="Tahoma" w:hAnsi="Tahoma" w:cs="Tahoma"/>
                <w:b/>
                <w:sz w:val="20"/>
              </w:rPr>
              <w:t>Usługi sprzątania w Ośrodku dla Cudzoziemców w Białej Podlaskiej, ul. Dokudowska 19 i</w:t>
            </w:r>
            <w:r w:rsidR="003A7291">
              <w:rPr>
                <w:rFonts w:ascii="Tahoma" w:hAnsi="Tahoma" w:cs="Tahoma"/>
                <w:b/>
                <w:sz w:val="20"/>
              </w:rPr>
              <w:t xml:space="preserve"> w budynku Filtra Epidemiologicznego, ul. Dokudowska</w:t>
            </w:r>
            <w:r w:rsidRPr="003178F4">
              <w:rPr>
                <w:rFonts w:ascii="Tahoma" w:hAnsi="Tahoma" w:cs="Tahoma"/>
                <w:b/>
                <w:sz w:val="20"/>
              </w:rPr>
              <w:t xml:space="preserve"> 17A, 21-500 Biała Podlaska</w:t>
            </w:r>
          </w:p>
          <w:p w14:paraId="3A942089" w14:textId="2B9567EC" w:rsidR="003178F4" w:rsidRPr="003178F4" w:rsidRDefault="003178F4" w:rsidP="003178F4">
            <w:pPr>
              <w:pStyle w:val="pkt"/>
              <w:spacing w:after="40"/>
              <w:ind w:left="0" w:firstLine="0"/>
              <w:rPr>
                <w:rFonts w:ascii="Tahoma" w:hAnsi="Tahoma" w:cs="Tahoma"/>
                <w:b/>
                <w:sz w:val="20"/>
              </w:rPr>
            </w:pPr>
            <w:r w:rsidRPr="003178F4">
              <w:rPr>
                <w:rFonts w:ascii="Tahoma" w:hAnsi="Tahoma" w:cs="Tahoma"/>
                <w:sz w:val="20"/>
              </w:rPr>
              <w:t>Szczegółowy opis przedmiotu zamówienia zawarto w Załączniku nr 1</w:t>
            </w:r>
            <w:r>
              <w:rPr>
                <w:rFonts w:ascii="Tahoma" w:hAnsi="Tahoma" w:cs="Tahoma"/>
                <w:sz w:val="20"/>
              </w:rPr>
              <w:t>b</w:t>
            </w:r>
            <w:r w:rsidRPr="003178F4">
              <w:rPr>
                <w:rFonts w:ascii="Tahoma" w:hAnsi="Tahoma" w:cs="Tahoma"/>
                <w:sz w:val="20"/>
              </w:rPr>
              <w:t xml:space="preserve"> </w:t>
            </w:r>
            <w:r w:rsidR="003A7291">
              <w:rPr>
                <w:rFonts w:ascii="Tahoma" w:hAnsi="Tahoma" w:cs="Tahoma"/>
                <w:sz w:val="20"/>
              </w:rPr>
              <w:t xml:space="preserve">i 1bb </w:t>
            </w:r>
            <w:r w:rsidRPr="003178F4">
              <w:rPr>
                <w:rFonts w:ascii="Tahoma" w:hAnsi="Tahoma" w:cs="Tahoma"/>
                <w:sz w:val="20"/>
              </w:rPr>
              <w:t>do SIWZ.</w:t>
            </w:r>
          </w:p>
        </w:tc>
      </w:tr>
      <w:tr w:rsidR="003178F4" w14:paraId="0519DCF4" w14:textId="77777777" w:rsidTr="00FC0536">
        <w:tc>
          <w:tcPr>
            <w:tcW w:w="2551" w:type="dxa"/>
            <w:vAlign w:val="center"/>
          </w:tcPr>
          <w:p w14:paraId="248EEFBC" w14:textId="77777777" w:rsidR="003178F4" w:rsidRPr="00FC0536" w:rsidRDefault="003178F4" w:rsidP="00CD5734">
            <w:pPr>
              <w:pStyle w:val="pkt"/>
              <w:numPr>
                <w:ilvl w:val="0"/>
                <w:numId w:val="6"/>
              </w:numPr>
              <w:spacing w:after="40"/>
              <w:jc w:val="center"/>
              <w:rPr>
                <w:rFonts w:ascii="Tahoma" w:hAnsi="Tahoma" w:cs="Tahoma"/>
                <w:b/>
                <w:sz w:val="20"/>
              </w:rPr>
            </w:pPr>
          </w:p>
        </w:tc>
        <w:tc>
          <w:tcPr>
            <w:tcW w:w="6095" w:type="dxa"/>
          </w:tcPr>
          <w:p w14:paraId="1A8FBEB0" w14:textId="77777777" w:rsidR="003178F4" w:rsidRPr="003178F4" w:rsidRDefault="003178F4" w:rsidP="003178F4">
            <w:pPr>
              <w:pStyle w:val="pkt"/>
              <w:spacing w:after="40"/>
              <w:ind w:left="0" w:firstLine="0"/>
              <w:rPr>
                <w:rFonts w:ascii="Tahoma" w:hAnsi="Tahoma" w:cs="Tahoma"/>
                <w:b/>
                <w:sz w:val="20"/>
              </w:rPr>
            </w:pPr>
            <w:r w:rsidRPr="003178F4">
              <w:rPr>
                <w:rFonts w:ascii="Tahoma" w:hAnsi="Tahoma" w:cs="Tahoma"/>
                <w:b/>
                <w:sz w:val="20"/>
              </w:rPr>
              <w:t xml:space="preserve">Usługi sprzątania w Ośrodku dla Cudzoziemców </w:t>
            </w:r>
            <w:r>
              <w:rPr>
                <w:rFonts w:ascii="Tahoma" w:hAnsi="Tahoma" w:cs="Tahoma"/>
                <w:b/>
                <w:sz w:val="20"/>
              </w:rPr>
              <w:br/>
            </w:r>
            <w:r w:rsidRPr="003178F4">
              <w:rPr>
                <w:rFonts w:ascii="Tahoma" w:hAnsi="Tahoma" w:cs="Tahoma"/>
                <w:b/>
                <w:sz w:val="20"/>
              </w:rPr>
              <w:t>w Czerwonym Borze, Czerwony Bór 24/1, 18-400 Łomża</w:t>
            </w:r>
          </w:p>
          <w:p w14:paraId="1793330B" w14:textId="77777777" w:rsidR="003178F4" w:rsidRDefault="003178F4" w:rsidP="003178F4">
            <w:pPr>
              <w:pStyle w:val="pkt"/>
              <w:spacing w:after="40"/>
              <w:ind w:left="0" w:firstLine="0"/>
              <w:rPr>
                <w:rFonts w:ascii="Tahoma" w:hAnsi="Tahoma" w:cs="Tahoma"/>
                <w:sz w:val="20"/>
              </w:rPr>
            </w:pPr>
            <w:r w:rsidRPr="003178F4">
              <w:rPr>
                <w:rFonts w:ascii="Tahoma" w:hAnsi="Tahoma" w:cs="Tahoma"/>
                <w:sz w:val="20"/>
              </w:rPr>
              <w:t>Szczegółowy opis przedmiotu zamówienia zawarto w Załączniku nr 1</w:t>
            </w:r>
            <w:r>
              <w:rPr>
                <w:rFonts w:ascii="Tahoma" w:hAnsi="Tahoma" w:cs="Tahoma"/>
                <w:sz w:val="20"/>
              </w:rPr>
              <w:t>c</w:t>
            </w:r>
            <w:r w:rsidRPr="003178F4">
              <w:rPr>
                <w:rFonts w:ascii="Tahoma" w:hAnsi="Tahoma" w:cs="Tahoma"/>
                <w:sz w:val="20"/>
              </w:rPr>
              <w:t xml:space="preserve"> do SIWZ.</w:t>
            </w:r>
          </w:p>
        </w:tc>
      </w:tr>
      <w:tr w:rsidR="003178F4" w14:paraId="1FDDB624" w14:textId="77777777" w:rsidTr="00FC0536">
        <w:tc>
          <w:tcPr>
            <w:tcW w:w="2551" w:type="dxa"/>
            <w:vAlign w:val="center"/>
          </w:tcPr>
          <w:p w14:paraId="4C3E39B5" w14:textId="77777777" w:rsidR="003178F4" w:rsidRPr="00FC0536" w:rsidRDefault="003178F4" w:rsidP="00CD5734">
            <w:pPr>
              <w:pStyle w:val="pkt"/>
              <w:numPr>
                <w:ilvl w:val="0"/>
                <w:numId w:val="6"/>
              </w:numPr>
              <w:spacing w:after="40"/>
              <w:jc w:val="center"/>
              <w:rPr>
                <w:rFonts w:ascii="Tahoma" w:hAnsi="Tahoma" w:cs="Tahoma"/>
                <w:b/>
                <w:sz w:val="20"/>
              </w:rPr>
            </w:pPr>
          </w:p>
        </w:tc>
        <w:tc>
          <w:tcPr>
            <w:tcW w:w="6095" w:type="dxa"/>
          </w:tcPr>
          <w:p w14:paraId="0A38B005" w14:textId="77777777" w:rsidR="003178F4" w:rsidRPr="00FC0536" w:rsidRDefault="00FC0536" w:rsidP="00FC0536">
            <w:pPr>
              <w:pStyle w:val="pkt"/>
              <w:spacing w:after="40"/>
              <w:ind w:left="0" w:firstLine="0"/>
              <w:rPr>
                <w:rFonts w:ascii="Tahoma" w:hAnsi="Tahoma" w:cs="Tahoma"/>
                <w:b/>
                <w:sz w:val="20"/>
              </w:rPr>
            </w:pPr>
            <w:r w:rsidRPr="00FC0536">
              <w:rPr>
                <w:rFonts w:ascii="Tahoma" w:hAnsi="Tahoma" w:cs="Tahoma"/>
                <w:b/>
                <w:sz w:val="20"/>
              </w:rPr>
              <w:t xml:space="preserve">Usługi sprzątania w Ośrodku dla Cudzoziemców </w:t>
            </w:r>
            <w:r>
              <w:rPr>
                <w:rFonts w:ascii="Tahoma" w:hAnsi="Tahoma" w:cs="Tahoma"/>
                <w:b/>
                <w:sz w:val="20"/>
              </w:rPr>
              <w:br/>
            </w:r>
            <w:r w:rsidRPr="00FC0536">
              <w:rPr>
                <w:rFonts w:ascii="Tahoma" w:hAnsi="Tahoma" w:cs="Tahoma"/>
                <w:b/>
                <w:sz w:val="20"/>
              </w:rPr>
              <w:t>w Podkowie Leśnej – Dębaku, 05-805 Otrębusy</w:t>
            </w:r>
          </w:p>
          <w:p w14:paraId="3BC56C6F" w14:textId="77777777" w:rsidR="00FC0536" w:rsidRDefault="00FC0536" w:rsidP="00FC0536">
            <w:pPr>
              <w:pStyle w:val="pkt"/>
              <w:spacing w:after="40"/>
              <w:ind w:left="0" w:firstLine="0"/>
              <w:rPr>
                <w:rFonts w:ascii="Tahoma" w:hAnsi="Tahoma" w:cs="Tahoma"/>
                <w:sz w:val="20"/>
              </w:rPr>
            </w:pPr>
            <w:r w:rsidRPr="003178F4">
              <w:rPr>
                <w:rFonts w:ascii="Tahoma" w:hAnsi="Tahoma" w:cs="Tahoma"/>
                <w:sz w:val="20"/>
              </w:rPr>
              <w:t>Szczegółowy opis przedmiotu zamówienia zawarto w Załączniku nr 1</w:t>
            </w:r>
            <w:r>
              <w:rPr>
                <w:rFonts w:ascii="Tahoma" w:hAnsi="Tahoma" w:cs="Tahoma"/>
                <w:sz w:val="20"/>
              </w:rPr>
              <w:t>d</w:t>
            </w:r>
            <w:r w:rsidRPr="003178F4">
              <w:rPr>
                <w:rFonts w:ascii="Tahoma" w:hAnsi="Tahoma" w:cs="Tahoma"/>
                <w:sz w:val="20"/>
              </w:rPr>
              <w:t xml:space="preserve"> do SIWZ.</w:t>
            </w:r>
          </w:p>
        </w:tc>
      </w:tr>
      <w:tr w:rsidR="003178F4" w14:paraId="30B9D806" w14:textId="77777777" w:rsidTr="00FC0536">
        <w:tc>
          <w:tcPr>
            <w:tcW w:w="2551" w:type="dxa"/>
            <w:vAlign w:val="center"/>
          </w:tcPr>
          <w:p w14:paraId="17A1586D" w14:textId="77777777" w:rsidR="003178F4" w:rsidRPr="00FC0536" w:rsidRDefault="003178F4" w:rsidP="00CD5734">
            <w:pPr>
              <w:pStyle w:val="pkt"/>
              <w:numPr>
                <w:ilvl w:val="0"/>
                <w:numId w:val="6"/>
              </w:numPr>
              <w:spacing w:after="40"/>
              <w:jc w:val="center"/>
              <w:rPr>
                <w:rFonts w:ascii="Tahoma" w:hAnsi="Tahoma" w:cs="Tahoma"/>
                <w:b/>
                <w:sz w:val="20"/>
              </w:rPr>
            </w:pPr>
          </w:p>
        </w:tc>
        <w:tc>
          <w:tcPr>
            <w:tcW w:w="6095" w:type="dxa"/>
          </w:tcPr>
          <w:p w14:paraId="23C9FCCE" w14:textId="77777777" w:rsidR="003178F4" w:rsidRPr="00FC0536" w:rsidRDefault="00FC0536" w:rsidP="00FC0536">
            <w:pPr>
              <w:pStyle w:val="pkt"/>
              <w:spacing w:after="40"/>
              <w:ind w:left="0" w:firstLine="0"/>
              <w:rPr>
                <w:rFonts w:ascii="Tahoma" w:hAnsi="Tahoma" w:cs="Tahoma"/>
                <w:b/>
                <w:sz w:val="20"/>
              </w:rPr>
            </w:pPr>
            <w:r w:rsidRPr="00FC0536">
              <w:rPr>
                <w:rFonts w:ascii="Tahoma" w:hAnsi="Tahoma" w:cs="Tahoma"/>
                <w:b/>
                <w:sz w:val="20"/>
              </w:rPr>
              <w:t>Usługi sprzątania w Ośrodku dla Cudzoziemców w Lininie, 05-530 Góra Kalwaria</w:t>
            </w:r>
          </w:p>
          <w:p w14:paraId="16F42EF3" w14:textId="51BA7BB4" w:rsidR="00FC0536" w:rsidRDefault="00FC0536" w:rsidP="0010406E">
            <w:pPr>
              <w:pStyle w:val="pkt"/>
              <w:spacing w:after="40"/>
              <w:ind w:left="0" w:firstLine="0"/>
              <w:rPr>
                <w:rFonts w:ascii="Tahoma" w:hAnsi="Tahoma" w:cs="Tahoma"/>
                <w:sz w:val="20"/>
              </w:rPr>
            </w:pPr>
            <w:r w:rsidRPr="003178F4">
              <w:rPr>
                <w:rFonts w:ascii="Tahoma" w:hAnsi="Tahoma" w:cs="Tahoma"/>
                <w:sz w:val="20"/>
              </w:rPr>
              <w:t>Szczegółowy opis przedmiotu zamówienia zawarto w Załączniku nr 1</w:t>
            </w:r>
            <w:r w:rsidR="0010406E">
              <w:rPr>
                <w:rFonts w:ascii="Tahoma" w:hAnsi="Tahoma" w:cs="Tahoma"/>
                <w:sz w:val="20"/>
              </w:rPr>
              <w:t>e</w:t>
            </w:r>
            <w:r w:rsidRPr="003178F4">
              <w:rPr>
                <w:rFonts w:ascii="Tahoma" w:hAnsi="Tahoma" w:cs="Tahoma"/>
                <w:sz w:val="20"/>
              </w:rPr>
              <w:t xml:space="preserve"> do SIWZ.</w:t>
            </w:r>
          </w:p>
        </w:tc>
      </w:tr>
    </w:tbl>
    <w:p w14:paraId="64A13D69" w14:textId="77777777" w:rsidR="00D413B6" w:rsidRDefault="00D413B6" w:rsidP="00D413B6">
      <w:pPr>
        <w:tabs>
          <w:tab w:val="left" w:pos="3855"/>
        </w:tabs>
        <w:spacing w:after="40"/>
        <w:jc w:val="both"/>
        <w:rPr>
          <w:rFonts w:ascii="Tahoma" w:hAnsi="Tahoma" w:cs="Tahoma"/>
          <w:sz w:val="20"/>
          <w:szCs w:val="20"/>
        </w:rPr>
      </w:pPr>
    </w:p>
    <w:p w14:paraId="18BDE02E" w14:textId="77777777" w:rsidR="00D413B6" w:rsidRDefault="00D413B6" w:rsidP="00CD5734">
      <w:pPr>
        <w:pStyle w:val="Akapitzlist"/>
        <w:numPr>
          <w:ilvl w:val="0"/>
          <w:numId w:val="7"/>
        </w:numPr>
        <w:tabs>
          <w:tab w:val="left" w:pos="3855"/>
        </w:tabs>
        <w:spacing w:after="40"/>
        <w:jc w:val="both"/>
        <w:rPr>
          <w:rFonts w:ascii="Tahoma" w:hAnsi="Tahoma" w:cs="Tahoma"/>
          <w:sz w:val="20"/>
          <w:szCs w:val="20"/>
        </w:rPr>
      </w:pPr>
      <w:r w:rsidRPr="00D413B6">
        <w:rPr>
          <w:rFonts w:ascii="Tahoma" w:hAnsi="Tahoma" w:cs="Tahoma"/>
          <w:sz w:val="20"/>
          <w:szCs w:val="20"/>
        </w:rPr>
        <w:t>Zamawiający nie dopuszcza możliwości składania ofert wariantowych.</w:t>
      </w:r>
    </w:p>
    <w:p w14:paraId="474E01ED" w14:textId="77777777" w:rsidR="00D413B6" w:rsidRDefault="00D413B6" w:rsidP="00CD5734">
      <w:pPr>
        <w:pStyle w:val="Akapitzlist"/>
        <w:numPr>
          <w:ilvl w:val="0"/>
          <w:numId w:val="7"/>
        </w:numPr>
        <w:tabs>
          <w:tab w:val="left" w:pos="3855"/>
        </w:tabs>
        <w:spacing w:after="40"/>
        <w:jc w:val="both"/>
        <w:rPr>
          <w:rFonts w:ascii="Tahoma" w:hAnsi="Tahoma" w:cs="Tahoma"/>
          <w:sz w:val="20"/>
          <w:szCs w:val="20"/>
        </w:rPr>
      </w:pPr>
      <w:r w:rsidRPr="00D413B6">
        <w:rPr>
          <w:rFonts w:ascii="Tahoma" w:hAnsi="Tahoma" w:cs="Tahoma"/>
          <w:sz w:val="20"/>
          <w:szCs w:val="20"/>
        </w:rPr>
        <w:t>Zamawiający nie dopuszcza składania ofert częściowych w ramach danego zadania częściowego. Oferty nie zawierające pełnego zakresu przedmiotu zamówienia w ramach danego zadania częściowego, zostaną odrzucone.</w:t>
      </w:r>
    </w:p>
    <w:p w14:paraId="16ACCA4D" w14:textId="19CD53F1" w:rsidR="00D413B6" w:rsidRPr="00F22705" w:rsidRDefault="00D413B6" w:rsidP="00CD5734">
      <w:pPr>
        <w:pStyle w:val="Akapitzlist"/>
        <w:numPr>
          <w:ilvl w:val="0"/>
          <w:numId w:val="7"/>
        </w:numPr>
        <w:tabs>
          <w:tab w:val="left" w:pos="3855"/>
        </w:tabs>
        <w:spacing w:after="40"/>
        <w:jc w:val="both"/>
        <w:rPr>
          <w:rFonts w:ascii="Tahoma" w:hAnsi="Tahoma" w:cs="Tahoma"/>
          <w:b/>
          <w:sz w:val="20"/>
          <w:szCs w:val="20"/>
        </w:rPr>
      </w:pPr>
      <w:r w:rsidRPr="00F22705">
        <w:rPr>
          <w:rFonts w:ascii="Tahoma" w:hAnsi="Tahoma" w:cs="Tahoma"/>
          <w:b/>
          <w:sz w:val="20"/>
          <w:szCs w:val="20"/>
        </w:rPr>
        <w:t xml:space="preserve">Zamawiający przewiduje możliwość udzielenia zamówień, </w:t>
      </w:r>
      <w:r w:rsidRPr="00F22705">
        <w:rPr>
          <w:rFonts w:ascii="Tahoma" w:hAnsi="Tahoma" w:cs="Tahoma"/>
          <w:b/>
          <w:color w:val="000000"/>
          <w:sz w:val="20"/>
          <w:szCs w:val="20"/>
        </w:rPr>
        <w:t xml:space="preserve">o których mowa </w:t>
      </w:r>
      <w:r w:rsidR="00F22705">
        <w:rPr>
          <w:rFonts w:ascii="Tahoma" w:hAnsi="Tahoma" w:cs="Tahoma"/>
          <w:b/>
          <w:color w:val="000000"/>
          <w:sz w:val="20"/>
          <w:szCs w:val="20"/>
        </w:rPr>
        <w:br/>
      </w:r>
      <w:r w:rsidRPr="00F22705">
        <w:rPr>
          <w:rFonts w:ascii="Tahoma" w:hAnsi="Tahoma" w:cs="Tahoma"/>
          <w:b/>
          <w:color w:val="000000"/>
          <w:sz w:val="20"/>
          <w:szCs w:val="20"/>
        </w:rPr>
        <w:t xml:space="preserve">w art. 67 ust. 1 pkt </w:t>
      </w:r>
      <w:r w:rsidRPr="00F22705">
        <w:rPr>
          <w:rFonts w:ascii="Tahoma" w:hAnsi="Tahoma" w:cs="Tahoma"/>
          <w:b/>
          <w:sz w:val="20"/>
          <w:szCs w:val="20"/>
        </w:rPr>
        <w:t xml:space="preserve">6 </w:t>
      </w:r>
      <w:r w:rsidR="00436782">
        <w:rPr>
          <w:rFonts w:ascii="Tahoma" w:hAnsi="Tahoma" w:cs="Tahoma"/>
          <w:b/>
          <w:sz w:val="20"/>
          <w:szCs w:val="20"/>
        </w:rPr>
        <w:t xml:space="preserve">ustawy </w:t>
      </w:r>
      <w:proofErr w:type="spellStart"/>
      <w:r w:rsidR="00436782">
        <w:rPr>
          <w:rFonts w:ascii="Tahoma" w:hAnsi="Tahoma" w:cs="Tahoma"/>
          <w:b/>
          <w:sz w:val="20"/>
          <w:szCs w:val="20"/>
        </w:rPr>
        <w:t>Pzp</w:t>
      </w:r>
      <w:proofErr w:type="spellEnd"/>
      <w:r w:rsidR="00436782">
        <w:rPr>
          <w:rFonts w:ascii="Tahoma" w:hAnsi="Tahoma" w:cs="Tahoma"/>
          <w:b/>
          <w:sz w:val="20"/>
          <w:szCs w:val="20"/>
        </w:rPr>
        <w:t xml:space="preserve"> </w:t>
      </w:r>
      <w:r w:rsidRPr="00F22705">
        <w:rPr>
          <w:rFonts w:ascii="Tahoma" w:hAnsi="Tahoma" w:cs="Tahoma"/>
          <w:b/>
          <w:sz w:val="20"/>
          <w:szCs w:val="20"/>
        </w:rPr>
        <w:t xml:space="preserve">do wysokości </w:t>
      </w:r>
      <w:r w:rsidR="00480329" w:rsidRPr="00F22705">
        <w:rPr>
          <w:rFonts w:ascii="Tahoma" w:hAnsi="Tahoma" w:cs="Tahoma"/>
          <w:b/>
          <w:sz w:val="20"/>
          <w:szCs w:val="20"/>
        </w:rPr>
        <w:t xml:space="preserve">następujących </w:t>
      </w:r>
      <w:r w:rsidRPr="00F22705">
        <w:rPr>
          <w:rFonts w:ascii="Tahoma" w:hAnsi="Tahoma" w:cs="Tahoma"/>
          <w:b/>
          <w:sz w:val="20"/>
          <w:szCs w:val="20"/>
        </w:rPr>
        <w:t>kwot:</w:t>
      </w:r>
    </w:p>
    <w:p w14:paraId="7DD9A058" w14:textId="77777777" w:rsidR="00D413B6" w:rsidRPr="004E0A77" w:rsidRDefault="00D413B6" w:rsidP="00CD5734">
      <w:pPr>
        <w:pStyle w:val="Akapitzlist"/>
        <w:numPr>
          <w:ilvl w:val="0"/>
          <w:numId w:val="8"/>
        </w:numPr>
        <w:tabs>
          <w:tab w:val="left" w:pos="3855"/>
        </w:tabs>
        <w:spacing w:after="40"/>
        <w:jc w:val="both"/>
        <w:rPr>
          <w:rFonts w:ascii="Tahoma" w:hAnsi="Tahoma" w:cs="Tahoma"/>
          <w:sz w:val="20"/>
          <w:szCs w:val="20"/>
        </w:rPr>
      </w:pPr>
      <w:r w:rsidRPr="004E0A77">
        <w:rPr>
          <w:rFonts w:ascii="Tahoma" w:hAnsi="Tahoma" w:cs="Tahoma"/>
          <w:sz w:val="20"/>
          <w:szCs w:val="20"/>
        </w:rPr>
        <w:t xml:space="preserve">dla zadania częściowego nr 1 – </w:t>
      </w:r>
      <w:r w:rsidRPr="004E0A77">
        <w:rPr>
          <w:rFonts w:ascii="Tahoma" w:eastAsia="BatangChe" w:hAnsi="Tahoma" w:cs="Tahoma"/>
          <w:sz w:val="20"/>
          <w:szCs w:val="20"/>
        </w:rPr>
        <w:t>447 529,00 zł brutto</w:t>
      </w:r>
      <w:r w:rsidR="00F84450" w:rsidRPr="004E0A77">
        <w:rPr>
          <w:rFonts w:ascii="Tahoma" w:eastAsia="BatangChe" w:hAnsi="Tahoma" w:cs="Tahoma"/>
          <w:sz w:val="20"/>
          <w:szCs w:val="20"/>
        </w:rPr>
        <w:t>,</w:t>
      </w:r>
    </w:p>
    <w:p w14:paraId="20E94EE6" w14:textId="65708B61" w:rsidR="00D413B6" w:rsidRPr="004E0A77" w:rsidRDefault="00F84450" w:rsidP="00CD5734">
      <w:pPr>
        <w:pStyle w:val="Akapitzlist"/>
        <w:numPr>
          <w:ilvl w:val="0"/>
          <w:numId w:val="8"/>
        </w:numPr>
        <w:tabs>
          <w:tab w:val="left" w:pos="3855"/>
        </w:tabs>
        <w:spacing w:after="40"/>
        <w:jc w:val="both"/>
        <w:rPr>
          <w:rFonts w:ascii="Tahoma" w:hAnsi="Tahoma" w:cs="Tahoma"/>
          <w:sz w:val="20"/>
          <w:szCs w:val="20"/>
        </w:rPr>
      </w:pPr>
      <w:r w:rsidRPr="004E0A77">
        <w:rPr>
          <w:rFonts w:ascii="Tahoma" w:hAnsi="Tahoma" w:cs="Tahoma"/>
          <w:sz w:val="20"/>
          <w:szCs w:val="20"/>
        </w:rPr>
        <w:t xml:space="preserve">dla zadania częściowego nr 2 – </w:t>
      </w:r>
      <w:r w:rsidR="00265542" w:rsidRPr="004E0A77">
        <w:rPr>
          <w:rFonts w:ascii="Tahoma" w:hAnsi="Tahoma" w:cs="Tahoma"/>
          <w:sz w:val="20"/>
          <w:szCs w:val="20"/>
        </w:rPr>
        <w:t>84 </w:t>
      </w:r>
      <w:r w:rsidRPr="004E0A77">
        <w:rPr>
          <w:rFonts w:ascii="Tahoma" w:hAnsi="Tahoma" w:cs="Tahoma"/>
          <w:sz w:val="20"/>
          <w:szCs w:val="20"/>
        </w:rPr>
        <w:t>000,00 zł brutto,</w:t>
      </w:r>
    </w:p>
    <w:p w14:paraId="31849C01" w14:textId="29A0054C" w:rsidR="00F84450" w:rsidRPr="004E0A77" w:rsidRDefault="00F84450" w:rsidP="00CD5734">
      <w:pPr>
        <w:pStyle w:val="Akapitzlist"/>
        <w:numPr>
          <w:ilvl w:val="0"/>
          <w:numId w:val="8"/>
        </w:numPr>
        <w:tabs>
          <w:tab w:val="left" w:pos="3855"/>
        </w:tabs>
        <w:spacing w:after="40"/>
        <w:jc w:val="both"/>
        <w:rPr>
          <w:rFonts w:ascii="Tahoma" w:hAnsi="Tahoma" w:cs="Tahoma"/>
          <w:sz w:val="20"/>
          <w:szCs w:val="20"/>
        </w:rPr>
      </w:pPr>
      <w:r w:rsidRPr="004E0A77">
        <w:rPr>
          <w:rFonts w:ascii="Tahoma" w:hAnsi="Tahoma" w:cs="Tahoma"/>
          <w:sz w:val="20"/>
          <w:szCs w:val="20"/>
        </w:rPr>
        <w:t xml:space="preserve">dla zadania częściowego nr 3 – </w:t>
      </w:r>
      <w:r w:rsidR="00265542" w:rsidRPr="004E0A77">
        <w:rPr>
          <w:rFonts w:ascii="Tahoma" w:hAnsi="Tahoma" w:cs="Tahoma"/>
          <w:sz w:val="20"/>
          <w:szCs w:val="20"/>
        </w:rPr>
        <w:t>48 </w:t>
      </w:r>
      <w:r w:rsidRPr="004E0A77">
        <w:rPr>
          <w:rFonts w:ascii="Tahoma" w:hAnsi="Tahoma" w:cs="Tahoma"/>
          <w:sz w:val="20"/>
          <w:szCs w:val="20"/>
        </w:rPr>
        <w:t>000,00 zł brutto,</w:t>
      </w:r>
    </w:p>
    <w:p w14:paraId="4761B305" w14:textId="7AF7EE27" w:rsidR="00F84450" w:rsidRPr="004E0A77" w:rsidRDefault="00F84450" w:rsidP="00CD5734">
      <w:pPr>
        <w:pStyle w:val="Akapitzlist"/>
        <w:numPr>
          <w:ilvl w:val="0"/>
          <w:numId w:val="8"/>
        </w:numPr>
        <w:tabs>
          <w:tab w:val="left" w:pos="3855"/>
        </w:tabs>
        <w:spacing w:after="40"/>
        <w:jc w:val="both"/>
        <w:rPr>
          <w:rFonts w:ascii="Tahoma" w:hAnsi="Tahoma" w:cs="Tahoma"/>
          <w:sz w:val="20"/>
          <w:szCs w:val="20"/>
        </w:rPr>
      </w:pPr>
      <w:r w:rsidRPr="004E0A77">
        <w:rPr>
          <w:rFonts w:ascii="Tahoma" w:hAnsi="Tahoma" w:cs="Tahoma"/>
          <w:sz w:val="20"/>
          <w:szCs w:val="20"/>
        </w:rPr>
        <w:t xml:space="preserve">dla zadania częściowego nr 4 – </w:t>
      </w:r>
      <w:r w:rsidR="00265542" w:rsidRPr="004E0A77">
        <w:rPr>
          <w:rFonts w:ascii="Tahoma" w:hAnsi="Tahoma" w:cs="Tahoma"/>
          <w:sz w:val="20"/>
          <w:szCs w:val="20"/>
        </w:rPr>
        <w:t>136 </w:t>
      </w:r>
      <w:r w:rsidRPr="004E0A77">
        <w:rPr>
          <w:rFonts w:ascii="Tahoma" w:hAnsi="Tahoma" w:cs="Tahoma"/>
          <w:sz w:val="20"/>
          <w:szCs w:val="20"/>
        </w:rPr>
        <w:t>000,00 zł brutto,</w:t>
      </w:r>
    </w:p>
    <w:p w14:paraId="0A1DACCC" w14:textId="14783B31" w:rsidR="00F84450" w:rsidRPr="004E0A77" w:rsidRDefault="00F84450" w:rsidP="00CD5734">
      <w:pPr>
        <w:pStyle w:val="Akapitzlist"/>
        <w:numPr>
          <w:ilvl w:val="0"/>
          <w:numId w:val="8"/>
        </w:numPr>
        <w:tabs>
          <w:tab w:val="left" w:pos="3855"/>
        </w:tabs>
        <w:spacing w:after="40"/>
        <w:jc w:val="both"/>
        <w:rPr>
          <w:rFonts w:ascii="Tahoma" w:hAnsi="Tahoma" w:cs="Tahoma"/>
          <w:sz w:val="20"/>
          <w:szCs w:val="20"/>
        </w:rPr>
      </w:pPr>
      <w:r w:rsidRPr="004E0A77">
        <w:rPr>
          <w:rFonts w:ascii="Tahoma" w:hAnsi="Tahoma" w:cs="Tahoma"/>
          <w:sz w:val="20"/>
          <w:szCs w:val="20"/>
        </w:rPr>
        <w:t xml:space="preserve">dla zadania częściowego nr 5 – </w:t>
      </w:r>
      <w:r w:rsidR="00265542" w:rsidRPr="004E0A77">
        <w:rPr>
          <w:rFonts w:ascii="Tahoma" w:hAnsi="Tahoma" w:cs="Tahoma"/>
          <w:sz w:val="20"/>
          <w:szCs w:val="20"/>
        </w:rPr>
        <w:t>78 000</w:t>
      </w:r>
      <w:r w:rsidRPr="004E0A77">
        <w:rPr>
          <w:rFonts w:ascii="Tahoma" w:hAnsi="Tahoma" w:cs="Tahoma"/>
          <w:sz w:val="20"/>
          <w:szCs w:val="20"/>
        </w:rPr>
        <w:t>,00 zł brutto.</w:t>
      </w:r>
    </w:p>
    <w:p w14:paraId="2F7AC9C1" w14:textId="4B0307EE" w:rsidR="00D413B6" w:rsidRDefault="00075C4D" w:rsidP="005C60AB">
      <w:pPr>
        <w:pStyle w:val="Akapitzlist"/>
        <w:tabs>
          <w:tab w:val="left" w:pos="3855"/>
        </w:tabs>
        <w:spacing w:after="40"/>
        <w:ind w:left="720"/>
        <w:jc w:val="both"/>
        <w:rPr>
          <w:rFonts w:ascii="Tahoma" w:hAnsi="Tahoma" w:cs="Tahoma"/>
          <w:sz w:val="20"/>
        </w:rPr>
      </w:pPr>
      <w:r w:rsidRPr="001055BA">
        <w:rPr>
          <w:rFonts w:ascii="Tahoma" w:hAnsi="Tahoma" w:cs="Tahoma"/>
          <w:sz w:val="20"/>
          <w:szCs w:val="20"/>
        </w:rPr>
        <w:t>Zamówieni</w:t>
      </w:r>
      <w:r>
        <w:rPr>
          <w:rFonts w:ascii="Tahoma" w:hAnsi="Tahoma" w:cs="Tahoma"/>
          <w:sz w:val="20"/>
          <w:szCs w:val="20"/>
        </w:rPr>
        <w:t>a</w:t>
      </w:r>
      <w:r w:rsidRPr="001055BA">
        <w:rPr>
          <w:rFonts w:ascii="Tahoma" w:hAnsi="Tahoma" w:cs="Tahoma"/>
          <w:sz w:val="20"/>
          <w:szCs w:val="20"/>
        </w:rPr>
        <w:t xml:space="preserve"> będ</w:t>
      </w:r>
      <w:r>
        <w:rPr>
          <w:rFonts w:ascii="Tahoma" w:hAnsi="Tahoma" w:cs="Tahoma"/>
          <w:sz w:val="20"/>
          <w:szCs w:val="20"/>
        </w:rPr>
        <w:t>ą</w:t>
      </w:r>
      <w:r w:rsidRPr="001055BA">
        <w:rPr>
          <w:rFonts w:ascii="Tahoma" w:hAnsi="Tahoma" w:cs="Tahoma"/>
          <w:sz w:val="20"/>
          <w:szCs w:val="20"/>
        </w:rPr>
        <w:t xml:space="preserve"> polegał</w:t>
      </w:r>
      <w:r>
        <w:rPr>
          <w:rFonts w:ascii="Tahoma" w:hAnsi="Tahoma" w:cs="Tahoma"/>
          <w:sz w:val="20"/>
          <w:szCs w:val="20"/>
        </w:rPr>
        <w:t>y</w:t>
      </w:r>
      <w:r w:rsidRPr="001055BA">
        <w:rPr>
          <w:rFonts w:ascii="Tahoma" w:hAnsi="Tahoma" w:cs="Tahoma"/>
          <w:sz w:val="20"/>
          <w:szCs w:val="20"/>
        </w:rPr>
        <w:t xml:space="preserve"> </w:t>
      </w:r>
      <w:r w:rsidR="00F84450">
        <w:rPr>
          <w:rFonts w:ascii="Tahoma" w:hAnsi="Tahoma" w:cs="Tahoma"/>
          <w:sz w:val="20"/>
          <w:szCs w:val="20"/>
        </w:rPr>
        <w:t>na powtórzeniu</w:t>
      </w:r>
      <w:r w:rsidR="00D413B6" w:rsidRPr="001055BA">
        <w:rPr>
          <w:rFonts w:ascii="Tahoma" w:hAnsi="Tahoma" w:cs="Tahoma"/>
          <w:sz w:val="20"/>
          <w:szCs w:val="20"/>
        </w:rPr>
        <w:t xml:space="preserve"> podobnych usług, tj. usług </w:t>
      </w:r>
      <w:r w:rsidR="00F84450" w:rsidRPr="00AA2F62">
        <w:rPr>
          <w:rFonts w:ascii="Tahoma" w:hAnsi="Tahoma" w:cs="Tahoma"/>
          <w:sz w:val="20"/>
        </w:rPr>
        <w:t>kompleksow</w:t>
      </w:r>
      <w:r w:rsidR="00F84450">
        <w:rPr>
          <w:rFonts w:ascii="Tahoma" w:hAnsi="Tahoma" w:cs="Tahoma"/>
          <w:sz w:val="20"/>
        </w:rPr>
        <w:t>ego</w:t>
      </w:r>
      <w:r w:rsidR="00F84450" w:rsidRPr="00AA2F62">
        <w:rPr>
          <w:rFonts w:ascii="Tahoma" w:hAnsi="Tahoma" w:cs="Tahoma"/>
          <w:sz w:val="20"/>
        </w:rPr>
        <w:t xml:space="preserve"> sp</w:t>
      </w:r>
      <w:r w:rsidR="00F84450">
        <w:rPr>
          <w:rFonts w:ascii="Tahoma" w:hAnsi="Tahoma" w:cs="Tahoma"/>
          <w:sz w:val="20"/>
        </w:rPr>
        <w:t xml:space="preserve">rzątania i utrzymania czystości pomieszczeń oraz </w:t>
      </w:r>
      <w:r w:rsidR="00F84450" w:rsidRPr="00AA2F62">
        <w:rPr>
          <w:rFonts w:ascii="Tahoma" w:hAnsi="Tahoma" w:cs="Tahoma"/>
          <w:sz w:val="20"/>
        </w:rPr>
        <w:t>terenów zewnętrznych</w:t>
      </w:r>
      <w:r w:rsidR="00F84450">
        <w:rPr>
          <w:rFonts w:ascii="Tahoma" w:hAnsi="Tahoma" w:cs="Tahoma"/>
          <w:sz w:val="20"/>
        </w:rPr>
        <w:t xml:space="preserve"> w obiektach Zamawiającego.</w:t>
      </w:r>
    </w:p>
    <w:p w14:paraId="376CA364" w14:textId="601E4098" w:rsidR="00D935FD" w:rsidRDefault="00D935FD" w:rsidP="00CD5734">
      <w:pPr>
        <w:pStyle w:val="Akapitzlist"/>
        <w:numPr>
          <w:ilvl w:val="0"/>
          <w:numId w:val="55"/>
        </w:numPr>
        <w:tabs>
          <w:tab w:val="left" w:pos="3855"/>
        </w:tabs>
        <w:spacing w:after="40"/>
        <w:jc w:val="both"/>
        <w:rPr>
          <w:rFonts w:ascii="Tahoma" w:hAnsi="Tahoma" w:cs="Tahoma"/>
          <w:sz w:val="20"/>
          <w:szCs w:val="20"/>
        </w:rPr>
      </w:pPr>
      <w:r>
        <w:rPr>
          <w:rFonts w:ascii="Tahoma" w:hAnsi="Tahoma" w:cs="Tahoma"/>
          <w:sz w:val="20"/>
          <w:szCs w:val="20"/>
        </w:rPr>
        <w:t>Zamawiający nie zastrzega obowiązku osobistego wykonania przez wykonawcę kluczowych części zamówienia.</w:t>
      </w:r>
    </w:p>
    <w:p w14:paraId="149ABB12" w14:textId="3A9BD603" w:rsidR="00AA2F62" w:rsidRDefault="00D935FD" w:rsidP="00C63A25">
      <w:pPr>
        <w:pStyle w:val="Akapitzlist"/>
        <w:numPr>
          <w:ilvl w:val="0"/>
          <w:numId w:val="55"/>
        </w:numPr>
        <w:spacing w:line="259" w:lineRule="auto"/>
        <w:contextualSpacing/>
        <w:jc w:val="both"/>
        <w:rPr>
          <w:rFonts w:ascii="Tahoma" w:hAnsi="Tahoma" w:cs="Tahoma"/>
          <w:sz w:val="20"/>
          <w:szCs w:val="20"/>
        </w:rPr>
      </w:pPr>
      <w:r w:rsidRPr="00A638F6">
        <w:rPr>
          <w:rFonts w:ascii="Tahoma" w:hAnsi="Tahoma" w:cs="Tahoma"/>
          <w:sz w:val="20"/>
          <w:szCs w:val="20"/>
        </w:rPr>
        <w:t xml:space="preserve">Zamawiający </w:t>
      </w:r>
      <w:r w:rsidRPr="00306DB8">
        <w:rPr>
          <w:rFonts w:ascii="Tahoma" w:hAnsi="Tahoma" w:cs="Tahoma"/>
          <w:b/>
          <w:sz w:val="20"/>
          <w:szCs w:val="20"/>
        </w:rPr>
        <w:t xml:space="preserve">wymaga zatrudnienia przez wykonawcę lub podwykonawcę </w:t>
      </w:r>
      <w:r>
        <w:rPr>
          <w:rFonts w:ascii="Tahoma" w:hAnsi="Tahoma" w:cs="Tahoma"/>
          <w:b/>
          <w:sz w:val="20"/>
          <w:szCs w:val="20"/>
        </w:rPr>
        <w:br/>
      </w:r>
      <w:r w:rsidRPr="00306DB8">
        <w:rPr>
          <w:rFonts w:ascii="Tahoma" w:hAnsi="Tahoma" w:cs="Tahoma"/>
          <w:b/>
          <w:sz w:val="20"/>
          <w:szCs w:val="20"/>
        </w:rPr>
        <w:t>na podstawie umowy o pracę</w:t>
      </w:r>
      <w:r w:rsidRPr="00A638F6">
        <w:rPr>
          <w:rFonts w:ascii="Tahoma" w:hAnsi="Tahoma" w:cs="Tahoma"/>
          <w:sz w:val="20"/>
          <w:szCs w:val="20"/>
        </w:rPr>
        <w:t xml:space="preserve"> </w:t>
      </w:r>
      <w:r>
        <w:rPr>
          <w:rFonts w:ascii="Tahoma" w:hAnsi="Tahoma" w:cs="Tahoma"/>
          <w:sz w:val="20"/>
          <w:szCs w:val="20"/>
        </w:rPr>
        <w:t xml:space="preserve">wszystkich osób wykonujących </w:t>
      </w:r>
      <w:r w:rsidRPr="00A638F6">
        <w:rPr>
          <w:rFonts w:ascii="Tahoma" w:hAnsi="Tahoma" w:cs="Tahoma"/>
          <w:sz w:val="20"/>
          <w:szCs w:val="20"/>
        </w:rPr>
        <w:t xml:space="preserve">czynności </w:t>
      </w:r>
      <w:r>
        <w:rPr>
          <w:rFonts w:ascii="Tahoma" w:hAnsi="Tahoma" w:cs="Tahoma"/>
          <w:sz w:val="20"/>
          <w:szCs w:val="20"/>
        </w:rPr>
        <w:br/>
      </w:r>
      <w:r w:rsidRPr="00A638F6">
        <w:rPr>
          <w:rFonts w:ascii="Tahoma" w:hAnsi="Tahoma" w:cs="Tahoma"/>
          <w:sz w:val="20"/>
          <w:szCs w:val="20"/>
        </w:rPr>
        <w:t>w</w:t>
      </w:r>
      <w:r>
        <w:rPr>
          <w:rFonts w:ascii="Tahoma" w:hAnsi="Tahoma" w:cs="Tahoma"/>
          <w:sz w:val="20"/>
          <w:szCs w:val="20"/>
        </w:rPr>
        <w:t xml:space="preserve"> zakresie realizacji zamówienia zgodnie ze Szczegółowym opisem przedmiotu zamówienia stanowiącym załączniki nr 1a – 1e do SIWZ.</w:t>
      </w:r>
    </w:p>
    <w:p w14:paraId="1ACC53FE" w14:textId="54D96844" w:rsidR="00DC7B96" w:rsidRPr="00F22705" w:rsidRDefault="00DC7B96" w:rsidP="00A954C9">
      <w:pPr>
        <w:pStyle w:val="Default"/>
        <w:numPr>
          <w:ilvl w:val="0"/>
          <w:numId w:val="55"/>
        </w:numPr>
        <w:spacing w:after="21"/>
        <w:jc w:val="both"/>
        <w:rPr>
          <w:rFonts w:ascii="Tahoma" w:hAnsi="Tahoma" w:cs="Tahoma"/>
          <w:sz w:val="20"/>
          <w:szCs w:val="20"/>
          <w:u w:val="single"/>
        </w:rPr>
      </w:pPr>
      <w:r w:rsidRPr="00F22705">
        <w:rPr>
          <w:rFonts w:ascii="Tahoma" w:hAnsi="Tahoma" w:cs="Tahoma"/>
          <w:sz w:val="20"/>
          <w:szCs w:val="20"/>
          <w:u w:val="single"/>
        </w:rPr>
        <w:t>Wymagania</w:t>
      </w:r>
      <w:r w:rsidR="00A954C9" w:rsidRPr="00F22705">
        <w:rPr>
          <w:rFonts w:ascii="Tahoma" w:hAnsi="Tahoma" w:cs="Tahoma"/>
          <w:sz w:val="20"/>
          <w:szCs w:val="20"/>
          <w:u w:val="single"/>
        </w:rPr>
        <w:t xml:space="preserve"> </w:t>
      </w:r>
      <w:r w:rsidR="00A954C9" w:rsidRPr="00F22705">
        <w:rPr>
          <w:rFonts w:ascii="Tahoma" w:hAnsi="Tahoma" w:cs="Tahoma"/>
          <w:b/>
          <w:sz w:val="20"/>
          <w:szCs w:val="20"/>
          <w:u w:val="single"/>
        </w:rPr>
        <w:t>dla zadania częściowego nr 1,</w:t>
      </w:r>
      <w:r w:rsidR="00A954C9" w:rsidRPr="00F22705">
        <w:rPr>
          <w:rFonts w:ascii="Tahoma" w:hAnsi="Tahoma" w:cs="Tahoma"/>
          <w:sz w:val="20"/>
          <w:szCs w:val="20"/>
          <w:u w:val="single"/>
        </w:rPr>
        <w:t xml:space="preserve"> </w:t>
      </w:r>
      <w:r w:rsidRPr="00F22705">
        <w:rPr>
          <w:rFonts w:ascii="Tahoma" w:hAnsi="Tahoma" w:cs="Tahoma"/>
          <w:sz w:val="20"/>
          <w:szCs w:val="20"/>
          <w:u w:val="single"/>
        </w:rPr>
        <w:t xml:space="preserve"> związane z realizacją zamówienia przy zastosowaniu art. 29 ust. 3a i ust. 4 ustawy </w:t>
      </w:r>
      <w:proofErr w:type="spellStart"/>
      <w:r w:rsidRPr="00F22705">
        <w:rPr>
          <w:rFonts w:ascii="Tahoma" w:hAnsi="Tahoma" w:cs="Tahoma"/>
          <w:sz w:val="20"/>
          <w:szCs w:val="20"/>
          <w:u w:val="single"/>
        </w:rPr>
        <w:t>Pzp</w:t>
      </w:r>
      <w:proofErr w:type="spellEnd"/>
      <w:r w:rsidRPr="00F22705">
        <w:rPr>
          <w:rFonts w:ascii="Tahoma" w:hAnsi="Tahoma" w:cs="Tahoma"/>
          <w:sz w:val="20"/>
          <w:szCs w:val="20"/>
          <w:u w:val="single"/>
        </w:rPr>
        <w:t>, dotyczące „</w:t>
      </w:r>
      <w:r w:rsidRPr="00F22705">
        <w:rPr>
          <w:rFonts w:ascii="Tahoma" w:hAnsi="Tahoma" w:cs="Tahoma"/>
          <w:b/>
          <w:sz w:val="20"/>
          <w:szCs w:val="20"/>
          <w:u w:val="single"/>
        </w:rPr>
        <w:t>klauzuli społecznej</w:t>
      </w:r>
      <w:r w:rsidRPr="00F22705">
        <w:rPr>
          <w:rFonts w:ascii="Tahoma" w:hAnsi="Tahoma" w:cs="Tahoma"/>
          <w:sz w:val="20"/>
          <w:szCs w:val="20"/>
          <w:u w:val="single"/>
        </w:rPr>
        <w:t xml:space="preserve">”. </w:t>
      </w:r>
    </w:p>
    <w:p w14:paraId="4380E930" w14:textId="77777777" w:rsidR="00F22705" w:rsidRDefault="00DC7B96" w:rsidP="00F22705">
      <w:pPr>
        <w:pStyle w:val="Default"/>
        <w:numPr>
          <w:ilvl w:val="0"/>
          <w:numId w:val="65"/>
        </w:numPr>
        <w:ind w:left="1418"/>
        <w:jc w:val="both"/>
        <w:rPr>
          <w:rFonts w:ascii="Tahoma" w:hAnsi="Tahoma" w:cs="Tahoma"/>
          <w:sz w:val="20"/>
          <w:szCs w:val="20"/>
        </w:rPr>
      </w:pPr>
      <w:r w:rsidRPr="00A954C9">
        <w:rPr>
          <w:rFonts w:ascii="Tahoma" w:hAnsi="Tahoma" w:cs="Tahoma"/>
          <w:sz w:val="20"/>
          <w:szCs w:val="20"/>
        </w:rPr>
        <w:t xml:space="preserve">Na podstawie art. 29 ust. 4 ustawy Zamawiający wymaga, aby wśród osób bezpośrednio uczestniczących w wykonywaniu zamówienia </w:t>
      </w:r>
      <w:r w:rsidR="00A954C9" w:rsidRPr="00A954C9">
        <w:rPr>
          <w:rFonts w:ascii="Tahoma" w:hAnsi="Tahoma" w:cs="Tahoma"/>
          <w:b/>
          <w:sz w:val="20"/>
          <w:szCs w:val="20"/>
          <w:u w:val="single"/>
        </w:rPr>
        <w:t>w zakresie zada</w:t>
      </w:r>
      <w:r w:rsidR="00A954C9">
        <w:rPr>
          <w:rFonts w:ascii="Tahoma" w:hAnsi="Tahoma" w:cs="Tahoma"/>
          <w:b/>
          <w:sz w:val="20"/>
          <w:szCs w:val="20"/>
          <w:u w:val="single"/>
        </w:rPr>
        <w:t>nia</w:t>
      </w:r>
      <w:r w:rsidR="00A954C9" w:rsidRPr="00A954C9">
        <w:rPr>
          <w:rFonts w:ascii="Tahoma" w:hAnsi="Tahoma" w:cs="Tahoma"/>
          <w:b/>
          <w:sz w:val="20"/>
          <w:szCs w:val="20"/>
          <w:u w:val="single"/>
        </w:rPr>
        <w:t xml:space="preserve"> częściow</w:t>
      </w:r>
      <w:r w:rsidR="00A954C9">
        <w:rPr>
          <w:rFonts w:ascii="Tahoma" w:hAnsi="Tahoma" w:cs="Tahoma"/>
          <w:b/>
          <w:sz w:val="20"/>
          <w:szCs w:val="20"/>
          <w:u w:val="single"/>
        </w:rPr>
        <w:t>ego</w:t>
      </w:r>
      <w:r w:rsidR="00A954C9" w:rsidRPr="00A954C9">
        <w:rPr>
          <w:rFonts w:ascii="Tahoma" w:hAnsi="Tahoma" w:cs="Tahoma"/>
          <w:b/>
          <w:sz w:val="20"/>
          <w:szCs w:val="20"/>
          <w:u w:val="single"/>
        </w:rPr>
        <w:t xml:space="preserve"> nr 1 </w:t>
      </w:r>
      <w:r w:rsidRPr="00F22705">
        <w:rPr>
          <w:rFonts w:ascii="Tahoma" w:hAnsi="Tahoma" w:cs="Tahoma"/>
          <w:b/>
          <w:sz w:val="20"/>
          <w:szCs w:val="20"/>
        </w:rPr>
        <w:t>zatrudniona była na podstawie stosunku pracy</w:t>
      </w:r>
      <w:r w:rsidRPr="00A954C9">
        <w:rPr>
          <w:rFonts w:ascii="Tahoma" w:hAnsi="Tahoma" w:cs="Tahoma"/>
          <w:sz w:val="20"/>
          <w:szCs w:val="20"/>
        </w:rPr>
        <w:t xml:space="preserve"> (umowy o pracę w rozumieniu przepisów Kodeksu pracy) </w:t>
      </w:r>
      <w:r w:rsidRPr="00F22705">
        <w:rPr>
          <w:rFonts w:ascii="Tahoma" w:hAnsi="Tahoma" w:cs="Tahoma"/>
          <w:b/>
          <w:sz w:val="20"/>
          <w:szCs w:val="20"/>
        </w:rPr>
        <w:t>co najmniej 1 osoba bezrobotna</w:t>
      </w:r>
      <w:r w:rsidRPr="00A954C9">
        <w:rPr>
          <w:rFonts w:ascii="Tahoma" w:hAnsi="Tahoma" w:cs="Tahoma"/>
          <w:sz w:val="20"/>
          <w:szCs w:val="20"/>
        </w:rPr>
        <w:t xml:space="preserve"> na podstawie skierowania powiatowego urzędu pracy zgodnie z ustawą z dnia 20 kwietnia 2004 r. </w:t>
      </w:r>
      <w:r w:rsidR="00F22705">
        <w:rPr>
          <w:rFonts w:ascii="Tahoma" w:hAnsi="Tahoma" w:cs="Tahoma"/>
          <w:sz w:val="20"/>
          <w:szCs w:val="20"/>
        </w:rPr>
        <w:br/>
      </w:r>
      <w:r w:rsidRPr="00A954C9">
        <w:rPr>
          <w:rFonts w:ascii="Tahoma" w:hAnsi="Tahoma" w:cs="Tahoma"/>
          <w:sz w:val="20"/>
          <w:szCs w:val="20"/>
        </w:rPr>
        <w:t>o promocji zatrudnienia i instytucjach rynku pracy (</w:t>
      </w:r>
      <w:proofErr w:type="spellStart"/>
      <w:r w:rsidRPr="00A954C9">
        <w:rPr>
          <w:rFonts w:ascii="Tahoma" w:hAnsi="Tahoma" w:cs="Tahoma"/>
          <w:sz w:val="20"/>
          <w:szCs w:val="20"/>
        </w:rPr>
        <w:t>t.j</w:t>
      </w:r>
      <w:proofErr w:type="spellEnd"/>
      <w:r w:rsidRPr="00A954C9">
        <w:rPr>
          <w:rFonts w:ascii="Tahoma" w:hAnsi="Tahoma" w:cs="Tahoma"/>
          <w:sz w:val="20"/>
          <w:szCs w:val="20"/>
        </w:rPr>
        <w:t xml:space="preserve">. Dz. U. z 2016 r., poz. 645 z </w:t>
      </w:r>
      <w:proofErr w:type="spellStart"/>
      <w:r w:rsidRPr="00A954C9">
        <w:rPr>
          <w:rFonts w:ascii="Tahoma" w:hAnsi="Tahoma" w:cs="Tahoma"/>
          <w:sz w:val="20"/>
          <w:szCs w:val="20"/>
        </w:rPr>
        <w:t>późn</w:t>
      </w:r>
      <w:proofErr w:type="spellEnd"/>
      <w:r w:rsidRPr="00A954C9">
        <w:rPr>
          <w:rFonts w:ascii="Tahoma" w:hAnsi="Tahoma" w:cs="Tahoma"/>
          <w:sz w:val="20"/>
          <w:szCs w:val="20"/>
        </w:rPr>
        <w:t xml:space="preserve">.) lub na podstawie właściwego dokumentu kierującego bezrobotnych do pracodawcy, wystawionego przez organ zajmujący się realizacją zadań z zakresu rynku pracy określonego w analogicznych przepisach państwa członkowskiego UE lub Europejskiego Obszaru Gospodarczego w którym Wykonawca ma siedzibę lub miejsce zamieszkania. </w:t>
      </w:r>
    </w:p>
    <w:p w14:paraId="61BF1229" w14:textId="59F267B1" w:rsidR="00DC7B96" w:rsidRPr="00F22705" w:rsidRDefault="00DC7B96" w:rsidP="00F22705">
      <w:pPr>
        <w:pStyle w:val="Default"/>
        <w:numPr>
          <w:ilvl w:val="0"/>
          <w:numId w:val="65"/>
        </w:numPr>
        <w:ind w:left="1418"/>
        <w:jc w:val="both"/>
        <w:rPr>
          <w:rFonts w:ascii="Tahoma" w:hAnsi="Tahoma" w:cs="Tahoma"/>
          <w:sz w:val="20"/>
          <w:szCs w:val="20"/>
        </w:rPr>
      </w:pPr>
      <w:r w:rsidRPr="00F22705">
        <w:rPr>
          <w:rFonts w:ascii="Tahoma" w:hAnsi="Tahoma" w:cs="Tahoma"/>
          <w:sz w:val="20"/>
          <w:szCs w:val="20"/>
        </w:rPr>
        <w:lastRenderedPageBreak/>
        <w:t xml:space="preserve">Wykonawca, w przypadku uznania jego oferty za najkorzystniejszą, zobowiązany jest do: </w:t>
      </w:r>
    </w:p>
    <w:p w14:paraId="6D477674" w14:textId="03C7C1B3" w:rsidR="004E1C85" w:rsidRPr="00F22705" w:rsidRDefault="00DC7B96" w:rsidP="00A954C9">
      <w:pPr>
        <w:pStyle w:val="Default"/>
        <w:numPr>
          <w:ilvl w:val="0"/>
          <w:numId w:val="63"/>
        </w:numPr>
        <w:spacing w:after="23"/>
        <w:ind w:left="1985" w:hanging="284"/>
        <w:jc w:val="both"/>
        <w:rPr>
          <w:rFonts w:ascii="Tahoma" w:hAnsi="Tahoma" w:cs="Tahoma"/>
          <w:b/>
          <w:sz w:val="20"/>
          <w:szCs w:val="20"/>
        </w:rPr>
      </w:pPr>
      <w:r w:rsidRPr="00A954C9">
        <w:rPr>
          <w:rFonts w:ascii="Tahoma" w:hAnsi="Tahoma" w:cs="Tahoma"/>
          <w:sz w:val="20"/>
          <w:szCs w:val="20"/>
        </w:rPr>
        <w:t xml:space="preserve">zatrudnienia co najmniej 1 osoby bezrobotnej, zgodnie z wymaganiami wskazanymi w pkt </w:t>
      </w:r>
      <w:r w:rsidR="00F22705">
        <w:rPr>
          <w:rFonts w:ascii="Tahoma" w:hAnsi="Tahoma" w:cs="Tahoma"/>
          <w:sz w:val="20"/>
          <w:szCs w:val="20"/>
        </w:rPr>
        <w:t>1)</w:t>
      </w:r>
      <w:r w:rsidRPr="00A954C9">
        <w:rPr>
          <w:rFonts w:ascii="Tahoma" w:hAnsi="Tahoma" w:cs="Tahoma"/>
          <w:sz w:val="20"/>
          <w:szCs w:val="20"/>
        </w:rPr>
        <w:t xml:space="preserve"> - </w:t>
      </w:r>
      <w:r w:rsidRPr="00F22705">
        <w:rPr>
          <w:rFonts w:ascii="Tahoma" w:hAnsi="Tahoma" w:cs="Tahoma"/>
          <w:b/>
          <w:sz w:val="20"/>
          <w:szCs w:val="20"/>
        </w:rPr>
        <w:t xml:space="preserve">w terminie nie dłuższym niż 30 dni od daty podpisania umowy, </w:t>
      </w:r>
    </w:p>
    <w:p w14:paraId="6BDE4267" w14:textId="1CA1E8B4" w:rsidR="004E1C85" w:rsidRPr="00A954C9" w:rsidRDefault="00DC7B96" w:rsidP="00A954C9">
      <w:pPr>
        <w:pStyle w:val="Default"/>
        <w:numPr>
          <w:ilvl w:val="0"/>
          <w:numId w:val="63"/>
        </w:numPr>
        <w:spacing w:after="23"/>
        <w:ind w:left="1985" w:hanging="284"/>
        <w:jc w:val="both"/>
        <w:rPr>
          <w:rFonts w:ascii="Tahoma" w:hAnsi="Tahoma" w:cs="Tahoma"/>
          <w:sz w:val="20"/>
          <w:szCs w:val="20"/>
        </w:rPr>
      </w:pPr>
      <w:r w:rsidRPr="00A954C9">
        <w:rPr>
          <w:rFonts w:ascii="Tahoma" w:hAnsi="Tahoma" w:cs="Tahoma"/>
          <w:sz w:val="20"/>
          <w:szCs w:val="20"/>
        </w:rPr>
        <w:t xml:space="preserve">przedłożenia Zamawiającemu dokumentów związanych z procedurą zatrudnienia, </w:t>
      </w:r>
      <w:r w:rsidR="00F22705">
        <w:rPr>
          <w:rFonts w:ascii="Tahoma" w:hAnsi="Tahoma" w:cs="Tahoma"/>
          <w:sz w:val="20"/>
          <w:szCs w:val="20"/>
        </w:rPr>
        <w:br/>
      </w:r>
      <w:r w:rsidRPr="00A954C9">
        <w:rPr>
          <w:rFonts w:ascii="Tahoma" w:hAnsi="Tahoma" w:cs="Tahoma"/>
          <w:sz w:val="20"/>
          <w:szCs w:val="20"/>
        </w:rPr>
        <w:t>w szczególności zgłoszenia oferty pracy przedstawionej powiatowemu urzędowi pracy, odpisu skierowań osób bezrobotnych przez powiatowy urząd pracy do pracodawcy oraz umowy o pracę z bezrobotnym - w terminie do 14 dni od daty podpisania umowy</w:t>
      </w:r>
      <w:r w:rsidR="004E1C85" w:rsidRPr="00A954C9">
        <w:rPr>
          <w:rFonts w:ascii="Tahoma" w:hAnsi="Tahoma" w:cs="Tahoma"/>
          <w:sz w:val="20"/>
          <w:szCs w:val="20"/>
        </w:rPr>
        <w:t>,</w:t>
      </w:r>
      <w:r w:rsidRPr="00A954C9">
        <w:rPr>
          <w:rFonts w:ascii="Tahoma" w:hAnsi="Tahoma" w:cs="Tahoma"/>
          <w:sz w:val="20"/>
          <w:szCs w:val="20"/>
        </w:rPr>
        <w:t xml:space="preserve"> </w:t>
      </w:r>
    </w:p>
    <w:p w14:paraId="6130A599" w14:textId="37350DF7" w:rsidR="004E1C85" w:rsidRPr="00A954C9" w:rsidRDefault="00A954C9" w:rsidP="00A954C9">
      <w:pPr>
        <w:pStyle w:val="Default"/>
        <w:numPr>
          <w:ilvl w:val="0"/>
          <w:numId w:val="63"/>
        </w:numPr>
        <w:spacing w:after="23"/>
        <w:ind w:left="1985" w:hanging="284"/>
        <w:jc w:val="both"/>
        <w:rPr>
          <w:rFonts w:ascii="Tahoma" w:hAnsi="Tahoma" w:cs="Tahoma"/>
          <w:sz w:val="20"/>
          <w:szCs w:val="20"/>
        </w:rPr>
      </w:pPr>
      <w:r w:rsidRPr="00A954C9">
        <w:rPr>
          <w:rFonts w:ascii="Tahoma" w:hAnsi="Tahoma" w:cs="Tahoma"/>
          <w:sz w:val="20"/>
          <w:szCs w:val="20"/>
        </w:rPr>
        <w:t>z</w:t>
      </w:r>
      <w:r w:rsidR="00DC7B96" w:rsidRPr="00A954C9">
        <w:rPr>
          <w:rFonts w:ascii="Tahoma" w:hAnsi="Tahoma" w:cs="Tahoma"/>
          <w:sz w:val="20"/>
          <w:szCs w:val="20"/>
        </w:rPr>
        <w:t xml:space="preserve">atrudnienie powinno trwać do końca realizacji przedmiotu umowy. W przypadku rozwiązania stosunku pracy przez bezrobotnego lub przez pracodawcę lub wygaśnięcia stosunku pracy, </w:t>
      </w:r>
      <w:r w:rsidR="004E1C85" w:rsidRPr="00A954C9">
        <w:rPr>
          <w:rFonts w:ascii="Tahoma" w:hAnsi="Tahoma" w:cs="Tahoma"/>
          <w:sz w:val="20"/>
          <w:szCs w:val="20"/>
        </w:rPr>
        <w:t>W</w:t>
      </w:r>
      <w:r w:rsidR="00DC7B96" w:rsidRPr="00A954C9">
        <w:rPr>
          <w:rFonts w:ascii="Tahoma" w:hAnsi="Tahoma" w:cs="Tahoma"/>
          <w:sz w:val="20"/>
          <w:szCs w:val="20"/>
        </w:rPr>
        <w:t>ykonawca będzie obowiązany do zatrudnienia na to miejsce innego bezrobotnego w terminie do 30 dni od ustania stosunku pracy. W takim przypadku Wykonawca przedłoży Zamawiającemu dokumenty związane z procedurą zatrudnienia, w szczególności zgłoszenie ofert pracy przedstawione powiatowemu urzędowi pracy, odpisy skierowań osób bezrobotnych przez powiatowy urząd pracy do pracodawcy oraz umowę o pracę z bezrobotnym w terminie do 14 od dnia rozwiązania poprzedniego stosunku pracy przez bezrobotnego lub przez pracodawcę lub jego wygaśnięcia</w:t>
      </w:r>
      <w:r w:rsidR="004E1C85" w:rsidRPr="00A954C9">
        <w:rPr>
          <w:rFonts w:ascii="Tahoma" w:hAnsi="Tahoma" w:cs="Tahoma"/>
          <w:sz w:val="20"/>
          <w:szCs w:val="20"/>
        </w:rPr>
        <w:t>,</w:t>
      </w:r>
    </w:p>
    <w:p w14:paraId="21EEDDB0" w14:textId="73D09A61" w:rsidR="00DC7B96" w:rsidRPr="00A954C9" w:rsidRDefault="00DC7B96" w:rsidP="00A954C9">
      <w:pPr>
        <w:pStyle w:val="Default"/>
        <w:numPr>
          <w:ilvl w:val="0"/>
          <w:numId w:val="63"/>
        </w:numPr>
        <w:spacing w:after="23"/>
        <w:ind w:left="1985" w:hanging="284"/>
        <w:jc w:val="both"/>
        <w:rPr>
          <w:rFonts w:ascii="Tahoma" w:hAnsi="Tahoma" w:cs="Tahoma"/>
          <w:sz w:val="20"/>
          <w:szCs w:val="20"/>
        </w:rPr>
      </w:pPr>
      <w:r w:rsidRPr="00A954C9">
        <w:rPr>
          <w:rFonts w:ascii="Tahoma" w:hAnsi="Tahoma" w:cs="Tahoma"/>
          <w:sz w:val="20"/>
          <w:szCs w:val="20"/>
        </w:rPr>
        <w:t xml:space="preserve">Zamawiający uprawniony będzie do kontroli spełniania przez wykonawcę wymagań dotyczących zatrudniania ww. osoby na każdym etapie realizacji umowy. Na żądanie Zamawiającego, wykonawca obowiązany będzie niezwłocznie udokumentować fakt zatrudniania ww. osoby i przedłożyć dokumenty, o które wnioskuje Zamawiający. </w:t>
      </w:r>
    </w:p>
    <w:p w14:paraId="076DF19B" w14:textId="7AEAD343" w:rsidR="00DC7B96" w:rsidRPr="00A954C9" w:rsidRDefault="00A954C9" w:rsidP="00F22705">
      <w:pPr>
        <w:pStyle w:val="Default"/>
        <w:numPr>
          <w:ilvl w:val="0"/>
          <w:numId w:val="65"/>
        </w:numPr>
        <w:ind w:left="1418"/>
        <w:jc w:val="both"/>
        <w:rPr>
          <w:rFonts w:ascii="Tahoma" w:hAnsi="Tahoma" w:cs="Tahoma"/>
          <w:sz w:val="20"/>
          <w:szCs w:val="20"/>
        </w:rPr>
      </w:pPr>
      <w:r>
        <w:rPr>
          <w:rFonts w:ascii="Tahoma" w:hAnsi="Tahoma" w:cs="Tahoma"/>
          <w:sz w:val="20"/>
          <w:szCs w:val="20"/>
        </w:rPr>
        <w:t>W</w:t>
      </w:r>
      <w:r w:rsidR="00DC7B96" w:rsidRPr="00A954C9">
        <w:rPr>
          <w:rFonts w:ascii="Tahoma" w:hAnsi="Tahoma" w:cs="Tahoma"/>
          <w:sz w:val="20"/>
          <w:szCs w:val="20"/>
        </w:rPr>
        <w:t xml:space="preserve"> przypadku niezatrudniania na zasadach wskazanych powyżej, w sposób nieprzerwany (z zastrzeżeniem </w:t>
      </w:r>
      <w:proofErr w:type="spellStart"/>
      <w:r w:rsidR="00DC7B96" w:rsidRPr="00A954C9">
        <w:rPr>
          <w:rFonts w:ascii="Tahoma" w:hAnsi="Tahoma" w:cs="Tahoma"/>
          <w:sz w:val="20"/>
          <w:szCs w:val="20"/>
        </w:rPr>
        <w:t>ppkt</w:t>
      </w:r>
      <w:proofErr w:type="spellEnd"/>
      <w:r w:rsidR="00DC7B96" w:rsidRPr="00A954C9">
        <w:rPr>
          <w:rFonts w:ascii="Tahoma" w:hAnsi="Tahoma" w:cs="Tahoma"/>
          <w:sz w:val="20"/>
          <w:szCs w:val="20"/>
        </w:rPr>
        <w:t xml:space="preserve"> </w:t>
      </w:r>
      <w:r w:rsidRPr="00A954C9">
        <w:rPr>
          <w:rFonts w:ascii="Tahoma" w:hAnsi="Tahoma" w:cs="Tahoma"/>
          <w:sz w:val="20"/>
          <w:szCs w:val="20"/>
        </w:rPr>
        <w:t>c</w:t>
      </w:r>
      <w:r w:rsidR="00DC7B96" w:rsidRPr="00A954C9">
        <w:rPr>
          <w:rFonts w:ascii="Tahoma" w:hAnsi="Tahoma" w:cs="Tahoma"/>
          <w:sz w:val="20"/>
          <w:szCs w:val="20"/>
        </w:rPr>
        <w:t xml:space="preserve">), przy realizacji zamówienia wymaganej przez Zamawiającego jednej osoby bezrobotnej, Wykonawca będzie zobowiązany do zapłacenia </w:t>
      </w:r>
      <w:r w:rsidRPr="00A954C9">
        <w:rPr>
          <w:rFonts w:ascii="Tahoma" w:hAnsi="Tahoma" w:cs="Tahoma"/>
          <w:sz w:val="20"/>
          <w:szCs w:val="20"/>
        </w:rPr>
        <w:t>Z</w:t>
      </w:r>
      <w:r w:rsidR="00DC7B96" w:rsidRPr="00A954C9">
        <w:rPr>
          <w:rFonts w:ascii="Tahoma" w:hAnsi="Tahoma" w:cs="Tahoma"/>
          <w:sz w:val="20"/>
          <w:szCs w:val="20"/>
        </w:rPr>
        <w:t xml:space="preserve">amawiającemu kary umownej, w wysokości określonej w postanowieniach umowy, chyba że </w:t>
      </w:r>
      <w:r w:rsidRPr="00A954C9">
        <w:rPr>
          <w:rFonts w:ascii="Tahoma" w:hAnsi="Tahoma" w:cs="Tahoma"/>
          <w:sz w:val="20"/>
          <w:szCs w:val="20"/>
        </w:rPr>
        <w:t>W</w:t>
      </w:r>
      <w:r w:rsidR="00DC7B96" w:rsidRPr="00A954C9">
        <w:rPr>
          <w:rFonts w:ascii="Tahoma" w:hAnsi="Tahoma" w:cs="Tahoma"/>
          <w:sz w:val="20"/>
          <w:szCs w:val="20"/>
        </w:rPr>
        <w:t xml:space="preserve">ykonawca wykaże, że niezatrudnienie osoby bezrobotnej nastąpiło z przyczyn nie leżących po jego stronie. Za przyczynę nie leżącą po stronie Wykonawcy będzie w szczególności uznany brak osób bezrobotnych zdolnych do wykonania zamówienia na obszarze, w którym jest realizowane zamówienie i w okresie jego realizacji lub odmowa przyjęcia pracy przez skierowane osoby. </w:t>
      </w:r>
    </w:p>
    <w:p w14:paraId="517DC5E4" w14:textId="77777777" w:rsidR="00C63A25" w:rsidRPr="00C63A25" w:rsidRDefault="00C63A25" w:rsidP="00C63A25">
      <w:pPr>
        <w:pStyle w:val="Akapitzlist"/>
        <w:spacing w:line="259" w:lineRule="auto"/>
        <w:ind w:left="720"/>
        <w:contextualSpacing/>
        <w:jc w:val="both"/>
        <w:rPr>
          <w:rFonts w:ascii="Tahoma" w:hAnsi="Tahoma" w:cs="Tahoma"/>
          <w:sz w:val="20"/>
          <w:szCs w:val="20"/>
        </w:rPr>
      </w:pPr>
    </w:p>
    <w:p w14:paraId="0F075FBC" w14:textId="77777777" w:rsidR="00AA2F62" w:rsidRPr="002E42FF" w:rsidRDefault="002E42FF" w:rsidP="00CD5734">
      <w:pPr>
        <w:pStyle w:val="pkt"/>
        <w:numPr>
          <w:ilvl w:val="0"/>
          <w:numId w:val="3"/>
        </w:numPr>
        <w:spacing w:before="0" w:after="40"/>
        <w:rPr>
          <w:rFonts w:ascii="Tahoma" w:hAnsi="Tahoma" w:cs="Tahoma"/>
          <w:b/>
          <w:sz w:val="20"/>
        </w:rPr>
      </w:pPr>
      <w:r w:rsidRPr="002E42FF">
        <w:rPr>
          <w:rFonts w:ascii="Tahoma" w:hAnsi="Tahoma" w:cs="Tahoma"/>
          <w:b/>
          <w:sz w:val="20"/>
        </w:rPr>
        <w:t>Termin wykonania zamówienia.</w:t>
      </w:r>
    </w:p>
    <w:p w14:paraId="28F059A2" w14:textId="0CD2AC82" w:rsidR="002E42FF" w:rsidRDefault="002E42FF" w:rsidP="005C60AB">
      <w:pPr>
        <w:pStyle w:val="pkt"/>
        <w:spacing w:before="0" w:after="40"/>
        <w:ind w:left="425" w:firstLine="0"/>
        <w:rPr>
          <w:rFonts w:ascii="Tahoma" w:hAnsi="Tahoma" w:cs="Tahoma"/>
          <w:sz w:val="20"/>
        </w:rPr>
      </w:pPr>
      <w:r>
        <w:rPr>
          <w:rFonts w:ascii="Tahoma" w:hAnsi="Tahoma" w:cs="Tahoma"/>
          <w:sz w:val="20"/>
        </w:rPr>
        <w:t>Zamówienie będzie realizowane od dnia podpisania umowy do dnia:</w:t>
      </w:r>
    </w:p>
    <w:p w14:paraId="27AB6762" w14:textId="77777777" w:rsidR="00CD4C09" w:rsidRDefault="0091682A" w:rsidP="00CD5734">
      <w:pPr>
        <w:pStyle w:val="pkt"/>
        <w:numPr>
          <w:ilvl w:val="0"/>
          <w:numId w:val="9"/>
        </w:numPr>
        <w:spacing w:before="0" w:after="40"/>
        <w:ind w:left="1418"/>
        <w:rPr>
          <w:rFonts w:ascii="Tahoma" w:hAnsi="Tahoma" w:cs="Tahoma"/>
          <w:sz w:val="20"/>
        </w:rPr>
      </w:pPr>
      <w:r>
        <w:rPr>
          <w:rFonts w:ascii="Tahoma" w:hAnsi="Tahoma" w:cs="Tahoma"/>
          <w:sz w:val="20"/>
        </w:rPr>
        <w:t>30.06.2019 r dla zadania częściowego nr 1,</w:t>
      </w:r>
    </w:p>
    <w:p w14:paraId="75A9D1AC" w14:textId="77777777" w:rsidR="002E42FF" w:rsidRDefault="00CD4C09" w:rsidP="00CD5734">
      <w:pPr>
        <w:pStyle w:val="pkt"/>
        <w:numPr>
          <w:ilvl w:val="0"/>
          <w:numId w:val="9"/>
        </w:numPr>
        <w:spacing w:before="0" w:after="40"/>
        <w:ind w:left="1418"/>
        <w:rPr>
          <w:rFonts w:ascii="Tahoma" w:hAnsi="Tahoma" w:cs="Tahoma"/>
          <w:sz w:val="20"/>
        </w:rPr>
      </w:pPr>
      <w:r>
        <w:rPr>
          <w:rFonts w:ascii="Tahoma" w:hAnsi="Tahoma" w:cs="Tahoma"/>
          <w:sz w:val="20"/>
        </w:rPr>
        <w:t>30.06.2018 r. dla zadania częściowego nr 2,</w:t>
      </w:r>
    </w:p>
    <w:p w14:paraId="0EDDA0BC" w14:textId="77777777" w:rsidR="002E42FF" w:rsidRPr="00925E2A" w:rsidRDefault="00CD4C09" w:rsidP="00CD5734">
      <w:pPr>
        <w:pStyle w:val="pkt"/>
        <w:numPr>
          <w:ilvl w:val="0"/>
          <w:numId w:val="9"/>
        </w:numPr>
        <w:spacing w:before="0" w:after="40"/>
        <w:ind w:left="1418"/>
        <w:rPr>
          <w:rFonts w:ascii="Tahoma" w:hAnsi="Tahoma" w:cs="Tahoma"/>
          <w:sz w:val="20"/>
        </w:rPr>
      </w:pPr>
      <w:r>
        <w:rPr>
          <w:rFonts w:ascii="Tahoma" w:hAnsi="Tahoma" w:cs="Tahoma"/>
          <w:sz w:val="20"/>
        </w:rPr>
        <w:t>30.06.2020 r. dla zadań częściowych nr 3 –</w:t>
      </w:r>
      <w:r w:rsidR="00480329">
        <w:rPr>
          <w:rFonts w:ascii="Tahoma" w:hAnsi="Tahoma" w:cs="Tahoma"/>
          <w:sz w:val="20"/>
        </w:rPr>
        <w:t xml:space="preserve"> 5,</w:t>
      </w:r>
    </w:p>
    <w:p w14:paraId="676BF97A" w14:textId="77777777" w:rsidR="002E42FF" w:rsidRDefault="002E42FF" w:rsidP="005C60AB">
      <w:pPr>
        <w:pStyle w:val="pkt"/>
        <w:spacing w:before="0" w:after="40"/>
        <w:ind w:left="556" w:firstLine="0"/>
        <w:rPr>
          <w:rFonts w:ascii="Tahoma" w:hAnsi="Tahoma" w:cs="Tahoma"/>
          <w:sz w:val="20"/>
        </w:rPr>
      </w:pPr>
      <w:r>
        <w:rPr>
          <w:rFonts w:ascii="Tahoma" w:hAnsi="Tahoma" w:cs="Tahoma"/>
          <w:sz w:val="20"/>
        </w:rPr>
        <w:t xml:space="preserve">lub do wyczerpania kwoty stanowiącej maksymalne wynagrodzenie wykonawcy określone </w:t>
      </w:r>
      <w:r w:rsidR="00925E2A">
        <w:rPr>
          <w:rFonts w:ascii="Tahoma" w:hAnsi="Tahoma" w:cs="Tahoma"/>
          <w:sz w:val="20"/>
        </w:rPr>
        <w:br/>
      </w:r>
      <w:r>
        <w:rPr>
          <w:rFonts w:ascii="Tahoma" w:hAnsi="Tahoma" w:cs="Tahoma"/>
          <w:sz w:val="20"/>
        </w:rPr>
        <w:t>w umowie</w:t>
      </w:r>
      <w:r w:rsidR="00925E2A">
        <w:rPr>
          <w:rFonts w:ascii="Tahoma" w:hAnsi="Tahoma" w:cs="Tahoma"/>
          <w:sz w:val="20"/>
        </w:rPr>
        <w:t xml:space="preserve"> dla danego zadania częściowego</w:t>
      </w:r>
      <w:r w:rsidR="002B3B34">
        <w:rPr>
          <w:rFonts w:ascii="Tahoma" w:hAnsi="Tahoma" w:cs="Tahoma"/>
          <w:sz w:val="20"/>
        </w:rPr>
        <w:t xml:space="preserve"> </w:t>
      </w:r>
      <w:r>
        <w:rPr>
          <w:rFonts w:ascii="Tahoma" w:hAnsi="Tahoma" w:cs="Tahoma"/>
          <w:sz w:val="20"/>
        </w:rPr>
        <w:t>w zależności od tego, która z sytuacji nastąpi wcześniej.</w:t>
      </w:r>
    </w:p>
    <w:p w14:paraId="344EAB77" w14:textId="77777777" w:rsidR="002E42FF" w:rsidRDefault="002E42FF" w:rsidP="005C60AB">
      <w:pPr>
        <w:pStyle w:val="pkt"/>
        <w:spacing w:before="0" w:after="40"/>
        <w:ind w:left="425" w:firstLine="0"/>
        <w:rPr>
          <w:rFonts w:ascii="Tahoma" w:hAnsi="Tahoma" w:cs="Tahoma"/>
          <w:sz w:val="20"/>
        </w:rPr>
      </w:pPr>
    </w:p>
    <w:p w14:paraId="4914CE85" w14:textId="77777777" w:rsidR="002B3B34" w:rsidRPr="00EC4B6F" w:rsidRDefault="002B3B34" w:rsidP="005C60AB">
      <w:pPr>
        <w:pStyle w:val="pkt"/>
        <w:tabs>
          <w:tab w:val="left" w:pos="426"/>
        </w:tabs>
        <w:spacing w:before="0" w:after="40"/>
        <w:ind w:left="0" w:firstLine="0"/>
        <w:rPr>
          <w:rFonts w:ascii="Tahoma" w:hAnsi="Tahoma" w:cs="Tahoma"/>
          <w:b/>
          <w:sz w:val="20"/>
        </w:rPr>
      </w:pPr>
      <w:r w:rsidRPr="00EC4B6F">
        <w:rPr>
          <w:rFonts w:ascii="Tahoma" w:hAnsi="Tahoma" w:cs="Tahoma"/>
          <w:b/>
          <w:sz w:val="20"/>
        </w:rPr>
        <w:t xml:space="preserve">V. </w:t>
      </w:r>
      <w:r w:rsidRPr="00EC4B6F">
        <w:rPr>
          <w:rFonts w:ascii="Tahoma" w:hAnsi="Tahoma" w:cs="Tahoma"/>
          <w:b/>
          <w:sz w:val="20"/>
        </w:rPr>
        <w:tab/>
        <w:t>Warunki udziału w postępowaniu.</w:t>
      </w:r>
    </w:p>
    <w:p w14:paraId="3E43996F" w14:textId="77777777" w:rsidR="002B3B34" w:rsidRPr="00EC4B6F" w:rsidRDefault="002B3B34" w:rsidP="00CD5734">
      <w:pPr>
        <w:numPr>
          <w:ilvl w:val="3"/>
          <w:numId w:val="11"/>
        </w:numPr>
        <w:tabs>
          <w:tab w:val="clear" w:pos="2880"/>
          <w:tab w:val="num" w:pos="851"/>
        </w:tabs>
        <w:spacing w:after="40"/>
        <w:ind w:left="709" w:hanging="283"/>
        <w:jc w:val="both"/>
        <w:rPr>
          <w:rFonts w:ascii="Tahoma" w:hAnsi="Tahoma" w:cs="Tahoma"/>
          <w:sz w:val="20"/>
          <w:szCs w:val="20"/>
        </w:rPr>
      </w:pPr>
      <w:r w:rsidRPr="00EC4B6F">
        <w:rPr>
          <w:rFonts w:ascii="Tahoma" w:hAnsi="Tahoma" w:cs="Tahoma"/>
          <w:sz w:val="20"/>
          <w:szCs w:val="20"/>
        </w:rPr>
        <w:t xml:space="preserve">O udzielenie zamówienia mogą ubiegać się Wykonawcy, którzy: </w:t>
      </w:r>
    </w:p>
    <w:p w14:paraId="42621E5A" w14:textId="77777777" w:rsidR="002B3B34" w:rsidRPr="00F24316" w:rsidRDefault="002B3B34" w:rsidP="00CD5734">
      <w:pPr>
        <w:numPr>
          <w:ilvl w:val="0"/>
          <w:numId w:val="10"/>
        </w:numPr>
        <w:tabs>
          <w:tab w:val="clear" w:pos="720"/>
        </w:tabs>
        <w:spacing w:after="40"/>
        <w:ind w:left="1560" w:hanging="426"/>
        <w:jc w:val="both"/>
        <w:rPr>
          <w:rFonts w:ascii="Tahoma" w:hAnsi="Tahoma" w:cs="Tahoma"/>
          <w:b/>
          <w:sz w:val="20"/>
          <w:szCs w:val="20"/>
        </w:rPr>
      </w:pPr>
      <w:r w:rsidRPr="00F24316">
        <w:rPr>
          <w:rFonts w:ascii="Tahoma" w:hAnsi="Tahoma" w:cs="Tahoma"/>
          <w:b/>
          <w:bCs/>
          <w:sz w:val="20"/>
          <w:szCs w:val="20"/>
        </w:rPr>
        <w:t>nie podlegają wykluczeniu z postępowania;</w:t>
      </w:r>
    </w:p>
    <w:p w14:paraId="27F78EA6" w14:textId="5AE05CE2" w:rsidR="00075C4D" w:rsidRPr="00075C4D" w:rsidRDefault="002B3B34" w:rsidP="00CD5734">
      <w:pPr>
        <w:numPr>
          <w:ilvl w:val="0"/>
          <w:numId w:val="10"/>
        </w:numPr>
        <w:tabs>
          <w:tab w:val="clear" w:pos="720"/>
          <w:tab w:val="num" w:pos="993"/>
        </w:tabs>
        <w:spacing w:after="40"/>
        <w:ind w:left="1560" w:hanging="426"/>
        <w:jc w:val="both"/>
        <w:rPr>
          <w:rFonts w:ascii="Tahoma" w:hAnsi="Tahoma" w:cs="Tahoma"/>
          <w:b/>
          <w:sz w:val="20"/>
          <w:szCs w:val="20"/>
        </w:rPr>
      </w:pPr>
      <w:r w:rsidRPr="00F24316">
        <w:rPr>
          <w:rFonts w:ascii="Tahoma" w:hAnsi="Tahoma" w:cs="Tahoma"/>
          <w:b/>
          <w:sz w:val="20"/>
          <w:szCs w:val="20"/>
        </w:rPr>
        <w:t>spełniają</w:t>
      </w:r>
      <w:r>
        <w:rPr>
          <w:rFonts w:ascii="Tahoma" w:hAnsi="Tahoma" w:cs="Tahoma"/>
          <w:b/>
          <w:sz w:val="20"/>
          <w:szCs w:val="20"/>
        </w:rPr>
        <w:t xml:space="preserve"> warunki udziału w postępowaniu dotyczące </w:t>
      </w:r>
      <w:r w:rsidRPr="00F24316">
        <w:rPr>
          <w:rFonts w:ascii="Tahoma" w:hAnsi="Tahoma" w:cs="Tahoma"/>
          <w:b/>
          <w:sz w:val="20"/>
          <w:szCs w:val="20"/>
        </w:rPr>
        <w:t>zdolności technicznej lub zawodowej</w:t>
      </w:r>
      <w:r w:rsidR="00BF6C03">
        <w:rPr>
          <w:rFonts w:ascii="Tahoma" w:hAnsi="Tahoma" w:cs="Tahoma"/>
          <w:b/>
          <w:sz w:val="20"/>
          <w:szCs w:val="20"/>
        </w:rPr>
        <w:t xml:space="preserve">. </w:t>
      </w:r>
      <w:r w:rsidR="00BF6C03" w:rsidRPr="002434C4">
        <w:rPr>
          <w:rFonts w:ascii="Tahoma" w:hAnsi="Tahoma" w:cs="Tahoma"/>
          <w:b/>
          <w:sz w:val="20"/>
          <w:szCs w:val="20"/>
        </w:rPr>
        <w:t>Wykonawca spełni warunek</w:t>
      </w:r>
      <w:r w:rsidR="00BF6C03">
        <w:rPr>
          <w:rFonts w:ascii="Tahoma" w:hAnsi="Tahoma" w:cs="Tahoma"/>
          <w:b/>
          <w:sz w:val="20"/>
          <w:szCs w:val="20"/>
        </w:rPr>
        <w:t xml:space="preserve"> jeżeli wykaże, że</w:t>
      </w:r>
    </w:p>
    <w:p w14:paraId="25169577" w14:textId="5FBB4E01" w:rsidR="00075C4D" w:rsidRPr="006F112E" w:rsidRDefault="00075C4D" w:rsidP="00CD5734">
      <w:pPr>
        <w:pStyle w:val="Akapitzlist"/>
        <w:numPr>
          <w:ilvl w:val="0"/>
          <w:numId w:val="12"/>
        </w:numPr>
        <w:spacing w:after="40"/>
        <w:ind w:left="1985" w:hanging="425"/>
        <w:jc w:val="both"/>
        <w:rPr>
          <w:rFonts w:ascii="Tahoma" w:hAnsi="Tahoma" w:cs="Tahoma"/>
          <w:sz w:val="20"/>
          <w:szCs w:val="20"/>
        </w:rPr>
      </w:pPr>
      <w:r w:rsidRPr="002434C4">
        <w:rPr>
          <w:rFonts w:ascii="Tahoma" w:hAnsi="Tahoma" w:cs="Tahoma"/>
          <w:b/>
          <w:sz w:val="20"/>
          <w:szCs w:val="20"/>
        </w:rPr>
        <w:t xml:space="preserve">w przypadku </w:t>
      </w:r>
      <w:r>
        <w:rPr>
          <w:rFonts w:ascii="Tahoma" w:hAnsi="Tahoma" w:cs="Tahoma"/>
          <w:b/>
          <w:sz w:val="20"/>
          <w:szCs w:val="20"/>
        </w:rPr>
        <w:t xml:space="preserve">złożenia oferty do zadania </w:t>
      </w:r>
      <w:r w:rsidRPr="002434C4">
        <w:rPr>
          <w:rFonts w:ascii="Tahoma" w:hAnsi="Tahoma" w:cs="Tahoma"/>
          <w:b/>
          <w:sz w:val="20"/>
          <w:szCs w:val="20"/>
        </w:rPr>
        <w:t>częściowego nr 1</w:t>
      </w:r>
      <w:r w:rsidR="00BF6C03">
        <w:rPr>
          <w:rFonts w:ascii="Tahoma" w:hAnsi="Tahoma" w:cs="Tahoma"/>
          <w:b/>
          <w:sz w:val="20"/>
          <w:szCs w:val="20"/>
        </w:rPr>
        <w:t>:</w:t>
      </w:r>
      <w:r w:rsidRPr="002434C4">
        <w:rPr>
          <w:rFonts w:ascii="Tahoma" w:hAnsi="Tahoma" w:cs="Tahoma"/>
          <w:b/>
          <w:sz w:val="20"/>
          <w:szCs w:val="20"/>
        </w:rPr>
        <w:t xml:space="preserve"> </w:t>
      </w:r>
    </w:p>
    <w:p w14:paraId="4C3ED59B" w14:textId="566A5F37" w:rsidR="002434C4" w:rsidRPr="006F112E" w:rsidRDefault="002434C4" w:rsidP="00CD5734">
      <w:pPr>
        <w:pStyle w:val="Akapitzlist"/>
        <w:numPr>
          <w:ilvl w:val="0"/>
          <w:numId w:val="59"/>
        </w:numPr>
        <w:spacing w:after="40"/>
        <w:ind w:left="2410"/>
        <w:jc w:val="both"/>
        <w:rPr>
          <w:rFonts w:ascii="Tahoma" w:hAnsi="Tahoma" w:cs="Tahoma"/>
          <w:sz w:val="20"/>
          <w:szCs w:val="20"/>
        </w:rPr>
      </w:pPr>
      <w:r w:rsidRPr="006F112E">
        <w:rPr>
          <w:rFonts w:ascii="Tahoma" w:hAnsi="Tahoma" w:cs="Tahoma"/>
          <w:sz w:val="20"/>
          <w:szCs w:val="20"/>
        </w:rPr>
        <w:t xml:space="preserve">ciągu ostatnich trzech lat przed upływem terminu składania ofert, a jeżeli okres prowadzenia działalności jest krótszy - w tym okresie, zrealizował lub jest w trakcie realizacji </w:t>
      </w:r>
      <w:r w:rsidRPr="006F112E">
        <w:rPr>
          <w:rFonts w:ascii="Tahoma" w:hAnsi="Tahoma" w:cs="Tahoma"/>
          <w:b/>
          <w:sz w:val="20"/>
          <w:szCs w:val="20"/>
        </w:rPr>
        <w:t>co najmniej</w:t>
      </w:r>
      <w:r w:rsidRPr="006F112E">
        <w:rPr>
          <w:rFonts w:ascii="Tahoma" w:hAnsi="Tahoma" w:cs="Tahoma"/>
          <w:sz w:val="20"/>
          <w:szCs w:val="20"/>
        </w:rPr>
        <w:t xml:space="preserve"> </w:t>
      </w:r>
      <w:r w:rsidRPr="006F112E">
        <w:rPr>
          <w:rFonts w:ascii="Tahoma" w:hAnsi="Tahoma" w:cs="Tahoma"/>
          <w:b/>
          <w:sz w:val="20"/>
          <w:szCs w:val="20"/>
        </w:rPr>
        <w:t>2 usług</w:t>
      </w:r>
      <w:r w:rsidRPr="006F112E">
        <w:rPr>
          <w:rFonts w:ascii="Tahoma" w:hAnsi="Tahoma" w:cs="Tahoma"/>
          <w:sz w:val="20"/>
          <w:szCs w:val="20"/>
        </w:rPr>
        <w:t xml:space="preserve">, </w:t>
      </w:r>
      <w:r w:rsidRPr="006F112E">
        <w:rPr>
          <w:rFonts w:ascii="Tahoma" w:hAnsi="Tahoma" w:cs="Tahoma"/>
          <w:sz w:val="20"/>
          <w:szCs w:val="20"/>
          <w:u w:val="single"/>
        </w:rPr>
        <w:t xml:space="preserve">z których każda usługa obejmowała zarówno sprzątanie i utrzymanie czystości wewnątrz budynku/ów jak i sprzątanie i utrzymanie czystości terenów zewnętrznych, </w:t>
      </w:r>
      <w:r w:rsidRPr="006F112E">
        <w:rPr>
          <w:rFonts w:ascii="Tahoma" w:hAnsi="Tahoma" w:cs="Tahoma"/>
          <w:sz w:val="20"/>
          <w:szCs w:val="20"/>
          <w:u w:val="single"/>
        </w:rPr>
        <w:lastRenderedPageBreak/>
        <w:t>o powierzchni sprzątania wewnątrz budynków – min. 6 800 m2 oraz powierzchni sprzątania terenu zewnętrznego – min. 4 300 m2.</w:t>
      </w:r>
      <w:r w:rsidRPr="006F112E">
        <w:rPr>
          <w:rFonts w:ascii="Tahoma" w:hAnsi="Tahoma" w:cs="Tahoma"/>
          <w:sz w:val="20"/>
          <w:szCs w:val="20"/>
        </w:rPr>
        <w:t xml:space="preserve"> </w:t>
      </w:r>
      <w:r w:rsidRPr="006F112E">
        <w:rPr>
          <w:rFonts w:ascii="Tahoma" w:hAnsi="Tahoma" w:cs="Tahoma"/>
          <w:b/>
          <w:sz w:val="20"/>
          <w:szCs w:val="20"/>
        </w:rPr>
        <w:t>Wartość każdej z usług nie m</w:t>
      </w:r>
      <w:r w:rsidR="00BA779A" w:rsidRPr="006F112E">
        <w:rPr>
          <w:rFonts w:ascii="Tahoma" w:hAnsi="Tahoma" w:cs="Tahoma"/>
          <w:b/>
          <w:sz w:val="20"/>
          <w:szCs w:val="20"/>
        </w:rPr>
        <w:t>oże być mniejsza niż 4</w:t>
      </w:r>
      <w:r w:rsidRPr="006F112E">
        <w:rPr>
          <w:rFonts w:ascii="Tahoma" w:hAnsi="Tahoma" w:cs="Tahoma"/>
          <w:b/>
          <w:sz w:val="20"/>
          <w:szCs w:val="20"/>
        </w:rPr>
        <w:t>00 000,00 PLN brutto</w:t>
      </w:r>
      <w:r w:rsidRPr="006F112E">
        <w:rPr>
          <w:rFonts w:ascii="Tahoma" w:hAnsi="Tahoma" w:cs="Tahoma"/>
          <w:sz w:val="20"/>
          <w:szCs w:val="20"/>
        </w:rPr>
        <w:t xml:space="preserve"> (przez jedną usługę Zamawiający rozumie sumę usług</w:t>
      </w:r>
      <w:r w:rsidR="00877E75">
        <w:rPr>
          <w:rFonts w:ascii="Tahoma" w:hAnsi="Tahoma" w:cs="Tahoma"/>
          <w:sz w:val="20"/>
          <w:szCs w:val="20"/>
        </w:rPr>
        <w:t xml:space="preserve"> </w:t>
      </w:r>
      <w:r w:rsidRPr="006F112E">
        <w:rPr>
          <w:rFonts w:ascii="Tahoma" w:hAnsi="Tahoma" w:cs="Tahoma"/>
          <w:sz w:val="20"/>
          <w:szCs w:val="20"/>
        </w:rPr>
        <w:t>wykonanych/wykonywanych w ramach jednej umowy; w przypadku wykazania usługi wykonywanej, należy wykazać wartość zrealizowanej części w ramach jednej umowy);</w:t>
      </w:r>
    </w:p>
    <w:p w14:paraId="2195851C" w14:textId="49D3A04A" w:rsidR="000F463C" w:rsidRPr="006F112E" w:rsidRDefault="002434C4" w:rsidP="00CD5734">
      <w:pPr>
        <w:pStyle w:val="Akapitzlist"/>
        <w:numPr>
          <w:ilvl w:val="0"/>
          <w:numId w:val="59"/>
        </w:numPr>
        <w:spacing w:after="40"/>
        <w:ind w:left="2410"/>
        <w:jc w:val="both"/>
        <w:rPr>
          <w:rFonts w:ascii="Tahoma" w:hAnsi="Tahoma" w:cs="Tahoma"/>
          <w:sz w:val="20"/>
          <w:szCs w:val="20"/>
        </w:rPr>
      </w:pPr>
      <w:r w:rsidRPr="006F112E">
        <w:rPr>
          <w:rFonts w:ascii="Tahoma" w:hAnsi="Tahoma" w:cs="Tahoma"/>
          <w:sz w:val="20"/>
          <w:szCs w:val="20"/>
        </w:rPr>
        <w:t xml:space="preserve">dysponuje </w:t>
      </w:r>
      <w:r w:rsidR="00BF6C03" w:rsidRPr="006F112E">
        <w:rPr>
          <w:rFonts w:ascii="Tahoma" w:hAnsi="Tahoma" w:cs="Tahoma"/>
          <w:sz w:val="20"/>
          <w:szCs w:val="20"/>
        </w:rPr>
        <w:t xml:space="preserve">lub będzie dysponował </w:t>
      </w:r>
      <w:r w:rsidRPr="006F112E">
        <w:rPr>
          <w:rFonts w:ascii="Tahoma" w:hAnsi="Tahoma" w:cs="Tahoma"/>
          <w:sz w:val="20"/>
          <w:szCs w:val="20"/>
        </w:rPr>
        <w:t xml:space="preserve">osobami zdolnymi do wykonania zamówienia: </w:t>
      </w:r>
    </w:p>
    <w:p w14:paraId="002048EF" w14:textId="7C1C3080" w:rsidR="002434C4" w:rsidRPr="000F463C" w:rsidRDefault="002434C4" w:rsidP="00CD5734">
      <w:pPr>
        <w:pStyle w:val="Akapitzlist"/>
        <w:numPr>
          <w:ilvl w:val="0"/>
          <w:numId w:val="58"/>
        </w:numPr>
        <w:spacing w:after="40"/>
        <w:ind w:left="2977"/>
        <w:jc w:val="both"/>
        <w:rPr>
          <w:rFonts w:ascii="Tahoma" w:hAnsi="Tahoma" w:cs="Tahoma"/>
          <w:sz w:val="20"/>
          <w:szCs w:val="20"/>
        </w:rPr>
      </w:pPr>
      <w:r w:rsidRPr="000F463C">
        <w:rPr>
          <w:rFonts w:ascii="Tahoma" w:hAnsi="Tahoma" w:cs="Tahoma"/>
          <w:sz w:val="20"/>
          <w:szCs w:val="20"/>
        </w:rPr>
        <w:t xml:space="preserve">w obiekcie przy ul. Koszykowej 16 - </w:t>
      </w:r>
      <w:r w:rsidRPr="006F112E">
        <w:rPr>
          <w:rFonts w:ascii="Tahoma" w:hAnsi="Tahoma" w:cs="Tahoma"/>
          <w:b/>
          <w:sz w:val="20"/>
          <w:szCs w:val="20"/>
        </w:rPr>
        <w:t>minimum 5 osobami</w:t>
      </w:r>
      <w:r w:rsidRPr="000F463C">
        <w:rPr>
          <w:rFonts w:ascii="Tahoma" w:hAnsi="Tahoma" w:cs="Tahoma"/>
          <w:sz w:val="20"/>
          <w:szCs w:val="20"/>
        </w:rPr>
        <w:t xml:space="preserve"> do sprzątania wewnątrz budynku i </w:t>
      </w:r>
      <w:r w:rsidRPr="006F112E">
        <w:rPr>
          <w:rFonts w:ascii="Tahoma" w:hAnsi="Tahoma" w:cs="Tahoma"/>
          <w:b/>
          <w:sz w:val="20"/>
          <w:szCs w:val="20"/>
        </w:rPr>
        <w:t>minimum 1 osobą</w:t>
      </w:r>
      <w:r w:rsidRPr="000F463C">
        <w:rPr>
          <w:rFonts w:ascii="Tahoma" w:hAnsi="Tahoma" w:cs="Tahoma"/>
          <w:sz w:val="20"/>
          <w:szCs w:val="20"/>
        </w:rPr>
        <w:t xml:space="preserve"> do sprzątania terenu zewnętrznego </w:t>
      </w:r>
      <w:r w:rsidR="00242D9A">
        <w:rPr>
          <w:rFonts w:ascii="Tahoma" w:hAnsi="Tahoma" w:cs="Tahoma"/>
          <w:sz w:val="20"/>
          <w:szCs w:val="20"/>
        </w:rPr>
        <w:t xml:space="preserve">oraz </w:t>
      </w:r>
      <w:r w:rsidR="00242D9A" w:rsidRPr="006F112E">
        <w:rPr>
          <w:rFonts w:ascii="Tahoma" w:hAnsi="Tahoma" w:cs="Tahoma"/>
          <w:b/>
          <w:sz w:val="20"/>
          <w:szCs w:val="20"/>
        </w:rPr>
        <w:t>dodatkowo</w:t>
      </w:r>
      <w:r w:rsidR="00F14CD7" w:rsidRPr="006F112E">
        <w:rPr>
          <w:rFonts w:ascii="Tahoma" w:hAnsi="Tahoma" w:cs="Tahoma"/>
          <w:b/>
          <w:sz w:val="20"/>
          <w:szCs w:val="20"/>
        </w:rPr>
        <w:t xml:space="preserve"> </w:t>
      </w:r>
      <w:r w:rsidRPr="006F112E">
        <w:rPr>
          <w:rFonts w:ascii="Tahoma" w:hAnsi="Tahoma" w:cs="Tahoma"/>
          <w:b/>
          <w:sz w:val="20"/>
          <w:szCs w:val="20"/>
        </w:rPr>
        <w:t>1 osobą</w:t>
      </w:r>
      <w:r w:rsidRPr="000F463C">
        <w:rPr>
          <w:rFonts w:ascii="Tahoma" w:hAnsi="Tahoma" w:cs="Tahoma"/>
          <w:sz w:val="20"/>
          <w:szCs w:val="20"/>
        </w:rPr>
        <w:t xml:space="preserve"> sprawującą nadzór nad osobami sprzątającymi</w:t>
      </w:r>
      <w:r w:rsidR="00F14CD7">
        <w:rPr>
          <w:rFonts w:ascii="Tahoma" w:hAnsi="Tahoma" w:cs="Tahoma"/>
          <w:sz w:val="20"/>
          <w:szCs w:val="20"/>
        </w:rPr>
        <w:t xml:space="preserve"> w ww. obiekcie</w:t>
      </w:r>
      <w:r w:rsidRPr="000F463C">
        <w:rPr>
          <w:rFonts w:ascii="Tahoma" w:hAnsi="Tahoma" w:cs="Tahoma"/>
          <w:sz w:val="20"/>
          <w:szCs w:val="20"/>
        </w:rPr>
        <w:t>,</w:t>
      </w:r>
      <w:r w:rsidRPr="000F463C">
        <w:rPr>
          <w:rFonts w:ascii="Tahoma" w:hAnsi="Tahoma" w:cs="Tahoma"/>
          <w:sz w:val="20"/>
          <w:szCs w:val="20"/>
        </w:rPr>
        <w:tab/>
      </w:r>
    </w:p>
    <w:p w14:paraId="566EF088" w14:textId="2F4C9208" w:rsidR="005C60AB" w:rsidRPr="002434C4" w:rsidRDefault="002434C4" w:rsidP="00CD5734">
      <w:pPr>
        <w:pStyle w:val="Akapitzlist"/>
        <w:numPr>
          <w:ilvl w:val="0"/>
          <w:numId w:val="58"/>
        </w:numPr>
        <w:spacing w:after="40"/>
        <w:ind w:left="2977"/>
        <w:jc w:val="both"/>
        <w:rPr>
          <w:rFonts w:ascii="Tahoma" w:hAnsi="Tahoma" w:cs="Tahoma"/>
          <w:sz w:val="20"/>
          <w:szCs w:val="20"/>
        </w:rPr>
      </w:pPr>
      <w:r w:rsidRPr="002434C4">
        <w:rPr>
          <w:rFonts w:ascii="Tahoma" w:hAnsi="Tahoma" w:cs="Tahoma"/>
          <w:sz w:val="20"/>
          <w:szCs w:val="20"/>
        </w:rPr>
        <w:t>w obiekcie przy ul. Taborowej 16 - minimum 2 osobami do sprzątania wewnątrz budynku i minimum 1 osobą do sprzątania terenu zewnętrznego,</w:t>
      </w:r>
    </w:p>
    <w:p w14:paraId="12B20EC2" w14:textId="0515B47A" w:rsidR="002434C4" w:rsidRPr="003D7B82" w:rsidRDefault="002434C4" w:rsidP="00CD5734">
      <w:pPr>
        <w:pStyle w:val="Akapitzlist"/>
        <w:numPr>
          <w:ilvl w:val="0"/>
          <w:numId w:val="58"/>
        </w:numPr>
        <w:spacing w:after="40"/>
        <w:ind w:left="2977"/>
        <w:jc w:val="both"/>
        <w:rPr>
          <w:rFonts w:ascii="Tahoma" w:hAnsi="Tahoma" w:cs="Tahoma"/>
          <w:sz w:val="20"/>
          <w:szCs w:val="20"/>
        </w:rPr>
      </w:pPr>
      <w:r w:rsidRPr="003D7B82">
        <w:rPr>
          <w:rFonts w:ascii="Tahoma" w:hAnsi="Tahoma" w:cs="Tahoma"/>
          <w:sz w:val="20"/>
          <w:szCs w:val="20"/>
        </w:rPr>
        <w:t xml:space="preserve">w obiekcie przy ul. Taborowej 33 </w:t>
      </w:r>
      <w:r w:rsidR="00F14CD7" w:rsidRPr="003D7B82">
        <w:rPr>
          <w:rFonts w:ascii="Tahoma" w:hAnsi="Tahoma" w:cs="Tahoma"/>
          <w:sz w:val="20"/>
          <w:szCs w:val="20"/>
        </w:rPr>
        <w:t>–</w:t>
      </w:r>
      <w:r w:rsidR="00F14CD7" w:rsidRPr="003D7B82">
        <w:rPr>
          <w:rFonts w:ascii="Tahoma" w:hAnsi="Tahoma" w:cs="Tahoma"/>
          <w:b/>
          <w:sz w:val="20"/>
          <w:szCs w:val="20"/>
        </w:rPr>
        <w:t xml:space="preserve"> </w:t>
      </w:r>
      <w:r w:rsidRPr="006F112E">
        <w:rPr>
          <w:rFonts w:ascii="Tahoma" w:hAnsi="Tahoma" w:cs="Tahoma"/>
          <w:b/>
          <w:sz w:val="20"/>
          <w:szCs w:val="20"/>
        </w:rPr>
        <w:t>minimum 5 osobami</w:t>
      </w:r>
      <w:r w:rsidRPr="003D7B82">
        <w:rPr>
          <w:rFonts w:ascii="Tahoma" w:hAnsi="Tahoma" w:cs="Tahoma"/>
          <w:sz w:val="20"/>
          <w:szCs w:val="20"/>
        </w:rPr>
        <w:t xml:space="preserve"> do sprzątania wewnątrz budynku i </w:t>
      </w:r>
      <w:r w:rsidRPr="006F112E">
        <w:rPr>
          <w:rFonts w:ascii="Tahoma" w:hAnsi="Tahoma" w:cs="Tahoma"/>
          <w:b/>
          <w:sz w:val="20"/>
          <w:szCs w:val="20"/>
        </w:rPr>
        <w:t>minimum 1 osobą</w:t>
      </w:r>
      <w:r w:rsidRPr="003D7B82">
        <w:rPr>
          <w:rFonts w:ascii="Tahoma" w:hAnsi="Tahoma" w:cs="Tahoma"/>
          <w:sz w:val="20"/>
          <w:szCs w:val="20"/>
        </w:rPr>
        <w:t xml:space="preserve"> do sprzątania terenu zewnętrznego </w:t>
      </w:r>
      <w:r w:rsidR="00242D9A">
        <w:rPr>
          <w:rFonts w:ascii="Tahoma" w:hAnsi="Tahoma" w:cs="Tahoma"/>
          <w:sz w:val="20"/>
          <w:szCs w:val="20"/>
        </w:rPr>
        <w:t xml:space="preserve">oraz </w:t>
      </w:r>
      <w:r w:rsidR="00242D9A" w:rsidRPr="006F112E">
        <w:rPr>
          <w:rFonts w:ascii="Tahoma" w:hAnsi="Tahoma" w:cs="Tahoma"/>
          <w:b/>
          <w:sz w:val="20"/>
          <w:szCs w:val="20"/>
        </w:rPr>
        <w:t>dodatkowo</w:t>
      </w:r>
      <w:r w:rsidR="00F14CD7" w:rsidRPr="006F112E">
        <w:rPr>
          <w:rFonts w:ascii="Tahoma" w:hAnsi="Tahoma" w:cs="Tahoma"/>
          <w:b/>
          <w:sz w:val="20"/>
          <w:szCs w:val="20"/>
        </w:rPr>
        <w:t xml:space="preserve"> </w:t>
      </w:r>
      <w:r w:rsidRPr="006F112E">
        <w:rPr>
          <w:rFonts w:ascii="Tahoma" w:hAnsi="Tahoma" w:cs="Tahoma"/>
          <w:b/>
          <w:sz w:val="20"/>
          <w:szCs w:val="20"/>
        </w:rPr>
        <w:t>1 osobą</w:t>
      </w:r>
      <w:r w:rsidRPr="003D7B82">
        <w:rPr>
          <w:rFonts w:ascii="Tahoma" w:hAnsi="Tahoma" w:cs="Tahoma"/>
          <w:sz w:val="20"/>
          <w:szCs w:val="20"/>
        </w:rPr>
        <w:t xml:space="preserve"> </w:t>
      </w:r>
      <w:r w:rsidRPr="0013281F">
        <w:rPr>
          <w:rFonts w:ascii="Tahoma" w:hAnsi="Tahoma" w:cs="Tahoma"/>
          <w:sz w:val="20"/>
          <w:szCs w:val="20"/>
          <w:u w:val="single"/>
        </w:rPr>
        <w:t xml:space="preserve">sprawującą nadzór nad osobami sprzątającymi w obiekcie przy ul. Taborowej 33 </w:t>
      </w:r>
      <w:r w:rsidR="0013281F" w:rsidRPr="0013281F">
        <w:rPr>
          <w:rFonts w:ascii="Tahoma" w:hAnsi="Tahoma" w:cs="Tahoma"/>
          <w:sz w:val="20"/>
          <w:szCs w:val="20"/>
          <w:u w:val="single"/>
        </w:rPr>
        <w:br/>
      </w:r>
      <w:r w:rsidRPr="0013281F">
        <w:rPr>
          <w:rFonts w:ascii="Tahoma" w:hAnsi="Tahoma" w:cs="Tahoma"/>
          <w:sz w:val="20"/>
          <w:szCs w:val="20"/>
          <w:u w:val="single"/>
        </w:rPr>
        <w:t xml:space="preserve">i </w:t>
      </w:r>
      <w:r w:rsidR="003A6FEC" w:rsidRPr="0013281F">
        <w:rPr>
          <w:rFonts w:ascii="Tahoma" w:hAnsi="Tahoma" w:cs="Tahoma"/>
          <w:sz w:val="20"/>
          <w:szCs w:val="20"/>
          <w:u w:val="single"/>
        </w:rPr>
        <w:t xml:space="preserve">Taborowej </w:t>
      </w:r>
      <w:r w:rsidRPr="0013281F">
        <w:rPr>
          <w:rFonts w:ascii="Tahoma" w:hAnsi="Tahoma" w:cs="Tahoma"/>
          <w:sz w:val="20"/>
          <w:szCs w:val="20"/>
          <w:u w:val="single"/>
        </w:rPr>
        <w:t xml:space="preserve">16. </w:t>
      </w:r>
      <w:r w:rsidRPr="003A6FEC">
        <w:rPr>
          <w:rFonts w:ascii="Tahoma" w:hAnsi="Tahoma" w:cs="Tahoma"/>
          <w:b/>
          <w:sz w:val="20"/>
          <w:szCs w:val="20"/>
        </w:rPr>
        <w:t xml:space="preserve">Dodatkowo, w okresie od 1 września do 31 marca, minimum 1 osobą do odśnieżania i likwidacji lodu oraz sprzątania liści wokół </w:t>
      </w:r>
      <w:r w:rsidR="00B5512C" w:rsidRPr="003A6FEC">
        <w:rPr>
          <w:rFonts w:ascii="Tahoma" w:hAnsi="Tahoma" w:cs="Tahoma"/>
          <w:b/>
          <w:sz w:val="20"/>
          <w:szCs w:val="20"/>
        </w:rPr>
        <w:t>budynku</w:t>
      </w:r>
      <w:r w:rsidR="00207B29" w:rsidRPr="003A6FEC">
        <w:rPr>
          <w:rFonts w:ascii="Tahoma" w:hAnsi="Tahoma" w:cs="Tahoma"/>
          <w:b/>
          <w:sz w:val="20"/>
          <w:szCs w:val="20"/>
        </w:rPr>
        <w:t>;</w:t>
      </w:r>
    </w:p>
    <w:p w14:paraId="624C9E3E" w14:textId="77777777" w:rsidR="00BF6C03" w:rsidRPr="00BF6C03" w:rsidRDefault="00BF6C03" w:rsidP="00CD5734">
      <w:pPr>
        <w:pStyle w:val="Akapitzlist"/>
        <w:numPr>
          <w:ilvl w:val="0"/>
          <w:numId w:val="12"/>
        </w:numPr>
        <w:spacing w:after="40"/>
        <w:ind w:left="1985" w:hanging="425"/>
        <w:jc w:val="both"/>
        <w:rPr>
          <w:rFonts w:ascii="Tahoma" w:hAnsi="Tahoma" w:cs="Tahoma"/>
          <w:sz w:val="20"/>
          <w:szCs w:val="20"/>
        </w:rPr>
      </w:pPr>
      <w:r>
        <w:rPr>
          <w:rFonts w:ascii="Tahoma" w:hAnsi="Tahoma" w:cs="Tahoma"/>
          <w:b/>
          <w:sz w:val="20"/>
          <w:szCs w:val="20"/>
        </w:rPr>
        <w:t>w</w:t>
      </w:r>
      <w:r w:rsidR="005C60AB" w:rsidRPr="003D7B82">
        <w:rPr>
          <w:rFonts w:ascii="Tahoma" w:hAnsi="Tahoma" w:cs="Tahoma"/>
          <w:b/>
          <w:sz w:val="20"/>
          <w:szCs w:val="20"/>
        </w:rPr>
        <w:t xml:space="preserve"> przypadku </w:t>
      </w:r>
      <w:r>
        <w:rPr>
          <w:rFonts w:ascii="Tahoma" w:hAnsi="Tahoma" w:cs="Tahoma"/>
          <w:b/>
          <w:sz w:val="20"/>
          <w:szCs w:val="20"/>
        </w:rPr>
        <w:t xml:space="preserve">złożenia oferty do </w:t>
      </w:r>
      <w:r w:rsidR="005C60AB" w:rsidRPr="003D7B82">
        <w:rPr>
          <w:rFonts w:ascii="Tahoma" w:hAnsi="Tahoma" w:cs="Tahoma"/>
          <w:b/>
          <w:sz w:val="20"/>
          <w:szCs w:val="20"/>
        </w:rPr>
        <w:t>zadania częściowego nr 2</w:t>
      </w:r>
      <w:r>
        <w:rPr>
          <w:rFonts w:ascii="Tahoma" w:hAnsi="Tahoma" w:cs="Tahoma"/>
          <w:b/>
          <w:sz w:val="20"/>
          <w:szCs w:val="20"/>
        </w:rPr>
        <w:t>:</w:t>
      </w:r>
    </w:p>
    <w:p w14:paraId="1E3607A0" w14:textId="54C54691" w:rsidR="00BF6C03" w:rsidRDefault="005C60AB" w:rsidP="00CD5734">
      <w:pPr>
        <w:pStyle w:val="Akapitzlist"/>
        <w:numPr>
          <w:ilvl w:val="0"/>
          <w:numId w:val="57"/>
        </w:numPr>
        <w:spacing w:after="40"/>
        <w:ind w:left="2410"/>
        <w:jc w:val="both"/>
        <w:rPr>
          <w:rFonts w:ascii="Tahoma" w:hAnsi="Tahoma" w:cs="Tahoma"/>
          <w:sz w:val="20"/>
          <w:szCs w:val="20"/>
          <w:u w:val="single"/>
        </w:rPr>
      </w:pPr>
      <w:r w:rsidRPr="000F463C">
        <w:rPr>
          <w:rFonts w:ascii="Tahoma" w:hAnsi="Tahoma" w:cs="Tahoma"/>
          <w:sz w:val="20"/>
          <w:szCs w:val="20"/>
        </w:rPr>
        <w:t>w ciągu ostatnich trzech lat przed upływem terminu składania ofert, a jeżeli okres</w:t>
      </w:r>
      <w:r w:rsidR="003A6FEC">
        <w:rPr>
          <w:rFonts w:ascii="Tahoma" w:hAnsi="Tahoma" w:cs="Tahoma"/>
          <w:sz w:val="20"/>
          <w:szCs w:val="20"/>
        </w:rPr>
        <w:t xml:space="preserve"> </w:t>
      </w:r>
      <w:r w:rsidRPr="000F463C">
        <w:rPr>
          <w:rFonts w:ascii="Tahoma" w:hAnsi="Tahoma" w:cs="Tahoma"/>
          <w:sz w:val="20"/>
          <w:szCs w:val="20"/>
        </w:rPr>
        <w:t xml:space="preserve">prowadzenia działalności jest krótszy - w tym okresie, zrealizował lub jest w trakcie realizacji </w:t>
      </w:r>
      <w:r w:rsidRPr="003D7B82">
        <w:rPr>
          <w:rFonts w:ascii="Tahoma" w:hAnsi="Tahoma" w:cs="Tahoma"/>
          <w:b/>
          <w:sz w:val="20"/>
          <w:szCs w:val="20"/>
        </w:rPr>
        <w:t>co najmniej 2 usług</w:t>
      </w:r>
      <w:r>
        <w:rPr>
          <w:rFonts w:ascii="Tahoma" w:hAnsi="Tahoma" w:cs="Tahoma"/>
          <w:sz w:val="20"/>
          <w:szCs w:val="20"/>
          <w:u w:val="single"/>
        </w:rPr>
        <w:t xml:space="preserve">, </w:t>
      </w:r>
      <w:r w:rsidRPr="000F463C">
        <w:rPr>
          <w:rFonts w:ascii="Tahoma" w:hAnsi="Tahoma" w:cs="Tahoma"/>
          <w:sz w:val="20"/>
          <w:szCs w:val="20"/>
          <w:u w:val="single"/>
        </w:rPr>
        <w:t>z których każda usługa obejmowała</w:t>
      </w:r>
      <w:r>
        <w:rPr>
          <w:rFonts w:ascii="Tahoma" w:hAnsi="Tahoma" w:cs="Tahoma"/>
          <w:sz w:val="20"/>
          <w:szCs w:val="20"/>
          <w:u w:val="single"/>
        </w:rPr>
        <w:t xml:space="preserve"> sprzątanie w obiektach szpitalnych o powierzchni nie mniejszej niż 700 m2 </w:t>
      </w:r>
      <w:r w:rsidRPr="003D7B82">
        <w:rPr>
          <w:rFonts w:ascii="Tahoma" w:hAnsi="Tahoma" w:cs="Tahoma"/>
          <w:b/>
          <w:sz w:val="20"/>
          <w:szCs w:val="20"/>
          <w:u w:val="single"/>
        </w:rPr>
        <w:t>oraz co najmniej 2 usług</w:t>
      </w:r>
      <w:r>
        <w:rPr>
          <w:rFonts w:ascii="Tahoma" w:hAnsi="Tahoma" w:cs="Tahoma"/>
          <w:sz w:val="20"/>
          <w:szCs w:val="20"/>
          <w:u w:val="single"/>
        </w:rPr>
        <w:t xml:space="preserve"> sprzątania w obiektach hotelowych lub zamieszkania</w:t>
      </w:r>
      <w:r w:rsidR="003A6FEC">
        <w:rPr>
          <w:rFonts w:ascii="Tahoma" w:hAnsi="Tahoma" w:cs="Tahoma"/>
          <w:sz w:val="20"/>
          <w:szCs w:val="20"/>
          <w:u w:val="single"/>
        </w:rPr>
        <w:t xml:space="preserve"> </w:t>
      </w:r>
      <w:r>
        <w:rPr>
          <w:rFonts w:ascii="Tahoma" w:hAnsi="Tahoma" w:cs="Tahoma"/>
          <w:sz w:val="20"/>
          <w:szCs w:val="20"/>
          <w:u w:val="single"/>
        </w:rPr>
        <w:t>zbiorowego,</w:t>
      </w:r>
      <w:r w:rsidR="003A6FEC">
        <w:rPr>
          <w:rFonts w:ascii="Tahoma" w:hAnsi="Tahoma" w:cs="Tahoma"/>
          <w:sz w:val="20"/>
          <w:szCs w:val="20"/>
          <w:u w:val="single"/>
        </w:rPr>
        <w:t xml:space="preserve"> </w:t>
      </w:r>
      <w:r>
        <w:rPr>
          <w:rFonts w:ascii="Tahoma" w:hAnsi="Tahoma" w:cs="Tahoma"/>
          <w:sz w:val="20"/>
          <w:szCs w:val="20"/>
          <w:u w:val="single"/>
        </w:rPr>
        <w:t>z częścią biurową, o łącznej powierzchni nie mniejszej niż 2 500 m2, przez nie przerwany okres 12 miesięcy</w:t>
      </w:r>
      <w:r w:rsidR="00BF6C03">
        <w:rPr>
          <w:rFonts w:ascii="Tahoma" w:hAnsi="Tahoma" w:cs="Tahoma"/>
          <w:sz w:val="20"/>
          <w:szCs w:val="20"/>
          <w:u w:val="single"/>
        </w:rPr>
        <w:t>,</w:t>
      </w:r>
    </w:p>
    <w:p w14:paraId="40A5127A" w14:textId="09779B43" w:rsidR="005C60AB" w:rsidRPr="00BF6C03" w:rsidRDefault="005C60AB" w:rsidP="00CD5734">
      <w:pPr>
        <w:pStyle w:val="Akapitzlist"/>
        <w:numPr>
          <w:ilvl w:val="0"/>
          <w:numId w:val="57"/>
        </w:numPr>
        <w:spacing w:after="40"/>
        <w:ind w:left="2410"/>
        <w:jc w:val="both"/>
        <w:rPr>
          <w:rFonts w:ascii="Tahoma" w:hAnsi="Tahoma" w:cs="Tahoma"/>
          <w:sz w:val="20"/>
          <w:szCs w:val="20"/>
        </w:rPr>
      </w:pPr>
      <w:r w:rsidRPr="00BF6C03">
        <w:rPr>
          <w:rFonts w:ascii="Tahoma" w:hAnsi="Tahoma" w:cs="Tahoma"/>
          <w:sz w:val="20"/>
          <w:szCs w:val="20"/>
        </w:rPr>
        <w:t xml:space="preserve">dysponuje </w:t>
      </w:r>
      <w:r w:rsidR="00BF6C03">
        <w:rPr>
          <w:rFonts w:ascii="Tahoma" w:hAnsi="Tahoma" w:cs="Tahoma"/>
          <w:sz w:val="20"/>
          <w:szCs w:val="20"/>
        </w:rPr>
        <w:t xml:space="preserve">lub będzie dysponował </w:t>
      </w:r>
      <w:r w:rsidRPr="00BF6C03">
        <w:rPr>
          <w:rFonts w:ascii="Tahoma" w:hAnsi="Tahoma" w:cs="Tahoma"/>
          <w:sz w:val="20"/>
          <w:szCs w:val="20"/>
        </w:rPr>
        <w:t>osobami zdolnymi do wykonania zamówienia</w:t>
      </w:r>
      <w:r w:rsidR="00BF6C03">
        <w:rPr>
          <w:rFonts w:ascii="Tahoma" w:hAnsi="Tahoma" w:cs="Tahoma"/>
          <w:sz w:val="20"/>
          <w:szCs w:val="20"/>
        </w:rPr>
        <w:t>,</w:t>
      </w:r>
      <w:r w:rsidRPr="00BF6C03">
        <w:rPr>
          <w:rFonts w:ascii="Tahoma" w:hAnsi="Tahoma" w:cs="Tahoma"/>
          <w:sz w:val="20"/>
          <w:szCs w:val="20"/>
        </w:rPr>
        <w:t xml:space="preserve"> tj. </w:t>
      </w:r>
      <w:r w:rsidRPr="006F112E">
        <w:rPr>
          <w:rFonts w:ascii="Tahoma" w:hAnsi="Tahoma" w:cs="Tahoma"/>
          <w:b/>
          <w:sz w:val="20"/>
          <w:szCs w:val="20"/>
        </w:rPr>
        <w:t>minimum 7 osobami</w:t>
      </w:r>
      <w:r w:rsidRPr="00BF6C03">
        <w:rPr>
          <w:rFonts w:ascii="Tahoma" w:hAnsi="Tahoma" w:cs="Tahoma"/>
          <w:sz w:val="20"/>
          <w:szCs w:val="20"/>
        </w:rPr>
        <w:t xml:space="preserve"> do sprzątania wewnątrz budynków i </w:t>
      </w:r>
      <w:r w:rsidRPr="006F112E">
        <w:rPr>
          <w:rFonts w:ascii="Tahoma" w:hAnsi="Tahoma" w:cs="Tahoma"/>
          <w:b/>
          <w:sz w:val="20"/>
          <w:szCs w:val="20"/>
        </w:rPr>
        <w:t>minimum 2 osobami</w:t>
      </w:r>
      <w:r w:rsidRPr="00BF6C03">
        <w:rPr>
          <w:rFonts w:ascii="Tahoma" w:hAnsi="Tahoma" w:cs="Tahoma"/>
          <w:sz w:val="20"/>
          <w:szCs w:val="20"/>
        </w:rPr>
        <w:t xml:space="preserve"> do sprzątania terenów zewnętrznych, </w:t>
      </w:r>
      <w:r w:rsidRPr="00BF6C03">
        <w:rPr>
          <w:rFonts w:ascii="Tahoma" w:hAnsi="Tahoma" w:cs="Tahoma"/>
          <w:bCs/>
          <w:iCs/>
          <w:color w:val="000000"/>
          <w:sz w:val="20"/>
          <w:szCs w:val="20"/>
          <w:u w:val="single"/>
        </w:rPr>
        <w:t>w tym</w:t>
      </w:r>
      <w:r w:rsidRPr="00BF6C03">
        <w:rPr>
          <w:rFonts w:ascii="Tahoma" w:hAnsi="Tahoma" w:cs="Tahoma"/>
          <w:bCs/>
          <w:iCs/>
          <w:color w:val="000000"/>
          <w:sz w:val="20"/>
          <w:szCs w:val="20"/>
        </w:rPr>
        <w:t xml:space="preserve"> 1 osob</w:t>
      </w:r>
      <w:r w:rsidR="005E7EE0" w:rsidRPr="00BF6C03">
        <w:rPr>
          <w:rFonts w:ascii="Tahoma" w:hAnsi="Tahoma" w:cs="Tahoma"/>
          <w:bCs/>
          <w:iCs/>
          <w:color w:val="000000"/>
          <w:sz w:val="20"/>
          <w:szCs w:val="20"/>
        </w:rPr>
        <w:t>ą</w:t>
      </w:r>
      <w:r w:rsidRPr="00BF6C03">
        <w:rPr>
          <w:rFonts w:ascii="Tahoma" w:hAnsi="Tahoma" w:cs="Tahoma"/>
          <w:bCs/>
          <w:iCs/>
          <w:color w:val="000000"/>
          <w:sz w:val="20"/>
          <w:szCs w:val="20"/>
        </w:rPr>
        <w:t xml:space="preserve"> sprawującą nadzór nad osobami sprzątającymi</w:t>
      </w:r>
      <w:r w:rsidR="00207B29">
        <w:rPr>
          <w:rFonts w:ascii="Tahoma" w:hAnsi="Tahoma" w:cs="Tahoma"/>
          <w:bCs/>
          <w:iCs/>
          <w:color w:val="000000"/>
          <w:sz w:val="20"/>
          <w:szCs w:val="20"/>
        </w:rPr>
        <w:t>;</w:t>
      </w:r>
    </w:p>
    <w:p w14:paraId="3765855D" w14:textId="497C27ED" w:rsidR="00207B29" w:rsidRPr="006F112E" w:rsidRDefault="00207B29" w:rsidP="00CD5734">
      <w:pPr>
        <w:pStyle w:val="Akapitzlist"/>
        <w:numPr>
          <w:ilvl w:val="0"/>
          <w:numId w:val="12"/>
        </w:numPr>
        <w:spacing w:after="40"/>
        <w:ind w:left="1985" w:hanging="425"/>
        <w:jc w:val="both"/>
        <w:rPr>
          <w:rFonts w:ascii="Tahoma" w:hAnsi="Tahoma" w:cs="Tahoma"/>
          <w:sz w:val="20"/>
          <w:szCs w:val="20"/>
        </w:rPr>
      </w:pPr>
      <w:r>
        <w:rPr>
          <w:rFonts w:ascii="Tahoma" w:hAnsi="Tahoma" w:cs="Tahoma"/>
          <w:b/>
          <w:sz w:val="20"/>
          <w:szCs w:val="20"/>
        </w:rPr>
        <w:t>w</w:t>
      </w:r>
      <w:r w:rsidRPr="00845423">
        <w:rPr>
          <w:rFonts w:ascii="Tahoma" w:hAnsi="Tahoma" w:cs="Tahoma"/>
          <w:b/>
          <w:sz w:val="20"/>
          <w:szCs w:val="20"/>
        </w:rPr>
        <w:t xml:space="preserve"> </w:t>
      </w:r>
      <w:r w:rsidR="005E7EE0" w:rsidRPr="00845423">
        <w:rPr>
          <w:rFonts w:ascii="Tahoma" w:hAnsi="Tahoma" w:cs="Tahoma"/>
          <w:b/>
          <w:sz w:val="20"/>
          <w:szCs w:val="20"/>
        </w:rPr>
        <w:t xml:space="preserve">przypadku </w:t>
      </w:r>
      <w:r w:rsidRPr="00845423">
        <w:rPr>
          <w:rFonts w:ascii="Tahoma" w:hAnsi="Tahoma" w:cs="Tahoma"/>
          <w:b/>
          <w:sz w:val="20"/>
          <w:szCs w:val="20"/>
        </w:rPr>
        <w:t>zada</w:t>
      </w:r>
      <w:r>
        <w:rPr>
          <w:rFonts w:ascii="Tahoma" w:hAnsi="Tahoma" w:cs="Tahoma"/>
          <w:b/>
          <w:sz w:val="20"/>
          <w:szCs w:val="20"/>
        </w:rPr>
        <w:t>nia</w:t>
      </w:r>
      <w:r w:rsidRPr="00845423">
        <w:rPr>
          <w:rFonts w:ascii="Tahoma" w:hAnsi="Tahoma" w:cs="Tahoma"/>
          <w:b/>
          <w:sz w:val="20"/>
          <w:szCs w:val="20"/>
        </w:rPr>
        <w:t xml:space="preserve"> częściow</w:t>
      </w:r>
      <w:r>
        <w:rPr>
          <w:rFonts w:ascii="Tahoma" w:hAnsi="Tahoma" w:cs="Tahoma"/>
          <w:b/>
          <w:sz w:val="20"/>
          <w:szCs w:val="20"/>
        </w:rPr>
        <w:t>ego</w:t>
      </w:r>
      <w:r w:rsidRPr="00845423">
        <w:rPr>
          <w:rFonts w:ascii="Tahoma" w:hAnsi="Tahoma" w:cs="Tahoma"/>
          <w:b/>
          <w:sz w:val="20"/>
          <w:szCs w:val="20"/>
        </w:rPr>
        <w:t xml:space="preserve"> </w:t>
      </w:r>
      <w:r w:rsidR="005E7EE0" w:rsidRPr="00845423">
        <w:rPr>
          <w:rFonts w:ascii="Tahoma" w:hAnsi="Tahoma" w:cs="Tahoma"/>
          <w:b/>
          <w:sz w:val="20"/>
          <w:szCs w:val="20"/>
        </w:rPr>
        <w:t>nr</w:t>
      </w:r>
      <w:r w:rsidR="005E7EE0">
        <w:rPr>
          <w:rFonts w:ascii="Tahoma" w:hAnsi="Tahoma" w:cs="Tahoma"/>
          <w:b/>
          <w:sz w:val="20"/>
          <w:szCs w:val="20"/>
        </w:rPr>
        <w:t xml:space="preserve"> 3</w:t>
      </w:r>
      <w:r>
        <w:rPr>
          <w:rFonts w:ascii="Tahoma" w:hAnsi="Tahoma" w:cs="Tahoma"/>
          <w:b/>
          <w:sz w:val="20"/>
          <w:szCs w:val="20"/>
        </w:rPr>
        <w:t>:</w:t>
      </w:r>
    </w:p>
    <w:p w14:paraId="24D3B3E9" w14:textId="1E492BB0" w:rsidR="003A6FEC" w:rsidRDefault="005E7EE0" w:rsidP="00CD5734">
      <w:pPr>
        <w:pStyle w:val="Akapitzlist"/>
        <w:numPr>
          <w:ilvl w:val="0"/>
          <w:numId w:val="60"/>
        </w:numPr>
        <w:spacing w:after="40"/>
        <w:ind w:left="2410"/>
        <w:jc w:val="both"/>
        <w:rPr>
          <w:rFonts w:ascii="Tahoma" w:hAnsi="Tahoma" w:cs="Tahoma"/>
          <w:sz w:val="20"/>
          <w:szCs w:val="20"/>
          <w:u w:val="single"/>
        </w:rPr>
      </w:pPr>
      <w:r w:rsidRPr="000F463C">
        <w:rPr>
          <w:rFonts w:ascii="Tahoma" w:hAnsi="Tahoma" w:cs="Tahoma"/>
          <w:sz w:val="20"/>
          <w:szCs w:val="20"/>
        </w:rPr>
        <w:t xml:space="preserve">w ciągu ostatnich trzech lat przed upływem terminu składania ofert, a jeżeli okres prowadzenia działalności jest krótszy - w tym okresie, zrealizował lub jest w trakcie realizacji </w:t>
      </w:r>
      <w:r w:rsidRPr="00845423">
        <w:rPr>
          <w:rFonts w:ascii="Tahoma" w:hAnsi="Tahoma" w:cs="Tahoma"/>
          <w:b/>
          <w:sz w:val="20"/>
          <w:szCs w:val="20"/>
        </w:rPr>
        <w:t>co najmniej 2 usług</w:t>
      </w:r>
      <w:r>
        <w:rPr>
          <w:rFonts w:ascii="Tahoma" w:hAnsi="Tahoma" w:cs="Tahoma"/>
          <w:sz w:val="20"/>
          <w:szCs w:val="20"/>
          <w:u w:val="single"/>
        </w:rPr>
        <w:t xml:space="preserve">, </w:t>
      </w:r>
      <w:r w:rsidRPr="000F463C">
        <w:rPr>
          <w:rFonts w:ascii="Tahoma" w:hAnsi="Tahoma" w:cs="Tahoma"/>
          <w:sz w:val="20"/>
          <w:szCs w:val="20"/>
          <w:u w:val="single"/>
        </w:rPr>
        <w:t>z których każda usługa obejmowała</w:t>
      </w:r>
      <w:r>
        <w:rPr>
          <w:rFonts w:ascii="Tahoma" w:hAnsi="Tahoma" w:cs="Tahoma"/>
          <w:sz w:val="20"/>
          <w:szCs w:val="20"/>
          <w:u w:val="single"/>
        </w:rPr>
        <w:t xml:space="preserve"> sprzątanie w obiektach hotelowych lub zamieszkania zbiorowego z częścią biurową o łącznej powierzchni nie mniejszej niż 2 500 m2 przez</w:t>
      </w:r>
      <w:r w:rsidR="00207B29">
        <w:rPr>
          <w:rFonts w:ascii="Tahoma" w:hAnsi="Tahoma" w:cs="Tahoma"/>
          <w:sz w:val="20"/>
          <w:szCs w:val="20"/>
          <w:u w:val="single"/>
        </w:rPr>
        <w:t xml:space="preserve"> nieprzerwany okres 12 miesięcy,</w:t>
      </w:r>
    </w:p>
    <w:p w14:paraId="3EBF19F4" w14:textId="4325C2AC" w:rsidR="003A6FEC" w:rsidRPr="00F22705" w:rsidRDefault="00207B29" w:rsidP="00F22705">
      <w:pPr>
        <w:pStyle w:val="Akapitzlist"/>
        <w:numPr>
          <w:ilvl w:val="0"/>
          <w:numId w:val="60"/>
        </w:numPr>
        <w:spacing w:after="40"/>
        <w:ind w:left="2410"/>
        <w:jc w:val="both"/>
        <w:rPr>
          <w:rFonts w:ascii="Tahoma" w:hAnsi="Tahoma" w:cs="Tahoma"/>
          <w:sz w:val="20"/>
          <w:szCs w:val="20"/>
        </w:rPr>
      </w:pPr>
      <w:r w:rsidRPr="006F112E">
        <w:rPr>
          <w:rFonts w:ascii="Tahoma" w:hAnsi="Tahoma" w:cs="Tahoma"/>
          <w:sz w:val="20"/>
          <w:szCs w:val="20"/>
        </w:rPr>
        <w:t xml:space="preserve">dysponuje </w:t>
      </w:r>
      <w:r w:rsidR="00E77923" w:rsidRPr="006F112E">
        <w:rPr>
          <w:rFonts w:ascii="Tahoma" w:hAnsi="Tahoma" w:cs="Tahoma"/>
          <w:sz w:val="20"/>
          <w:szCs w:val="20"/>
        </w:rPr>
        <w:t xml:space="preserve">lub będzie dysponował </w:t>
      </w:r>
      <w:r w:rsidRPr="006F112E">
        <w:rPr>
          <w:rFonts w:ascii="Tahoma" w:hAnsi="Tahoma" w:cs="Tahoma"/>
          <w:sz w:val="20"/>
          <w:szCs w:val="20"/>
        </w:rPr>
        <w:t xml:space="preserve">osobami zdolnymi do wykonania zamówienia tj. </w:t>
      </w:r>
      <w:r w:rsidRPr="006F112E">
        <w:rPr>
          <w:rFonts w:ascii="Tahoma" w:hAnsi="Tahoma" w:cs="Tahoma"/>
          <w:b/>
          <w:sz w:val="20"/>
          <w:szCs w:val="20"/>
        </w:rPr>
        <w:t>minimum 3 osobami</w:t>
      </w:r>
      <w:r w:rsidRPr="006F112E">
        <w:rPr>
          <w:rFonts w:ascii="Tahoma" w:hAnsi="Tahoma" w:cs="Tahoma"/>
          <w:sz w:val="20"/>
          <w:szCs w:val="20"/>
        </w:rPr>
        <w:t xml:space="preserve"> do sprzątania wewnątrz budynków i </w:t>
      </w:r>
      <w:r w:rsidRPr="006F112E">
        <w:rPr>
          <w:rFonts w:ascii="Tahoma" w:hAnsi="Tahoma" w:cs="Tahoma"/>
          <w:b/>
          <w:sz w:val="20"/>
          <w:szCs w:val="20"/>
        </w:rPr>
        <w:t>minimum 1 osobą</w:t>
      </w:r>
      <w:r w:rsidRPr="006F112E">
        <w:rPr>
          <w:rFonts w:ascii="Tahoma" w:hAnsi="Tahoma" w:cs="Tahoma"/>
          <w:sz w:val="20"/>
          <w:szCs w:val="20"/>
        </w:rPr>
        <w:t xml:space="preserve"> do sprzątania terenów zewnętrznych, </w:t>
      </w:r>
      <w:r w:rsidRPr="006F112E">
        <w:rPr>
          <w:rFonts w:ascii="Tahoma" w:hAnsi="Tahoma" w:cs="Tahoma"/>
          <w:bCs/>
          <w:iCs/>
          <w:color w:val="000000"/>
          <w:sz w:val="20"/>
          <w:szCs w:val="20"/>
          <w:u w:val="single"/>
        </w:rPr>
        <w:t>w tym</w:t>
      </w:r>
      <w:r w:rsidRPr="006F112E">
        <w:rPr>
          <w:rFonts w:ascii="Tahoma" w:hAnsi="Tahoma" w:cs="Tahoma"/>
          <w:bCs/>
          <w:iCs/>
          <w:color w:val="000000"/>
          <w:sz w:val="20"/>
          <w:szCs w:val="20"/>
        </w:rPr>
        <w:t xml:space="preserve"> 1 osobą sprawującą nadzór nad osobami sprzątającymi</w:t>
      </w:r>
      <w:r w:rsidRPr="006F112E">
        <w:rPr>
          <w:rFonts w:ascii="Tahoma" w:hAnsi="Tahoma" w:cs="Tahoma"/>
          <w:sz w:val="20"/>
          <w:szCs w:val="20"/>
        </w:rPr>
        <w:t>;</w:t>
      </w:r>
    </w:p>
    <w:p w14:paraId="733F9DF4" w14:textId="33B5CADE" w:rsidR="00207B29" w:rsidRPr="00813C6F" w:rsidRDefault="00207B29" w:rsidP="00CD5734">
      <w:pPr>
        <w:pStyle w:val="Akapitzlist"/>
        <w:numPr>
          <w:ilvl w:val="0"/>
          <w:numId w:val="12"/>
        </w:numPr>
        <w:ind w:left="1985"/>
        <w:rPr>
          <w:rFonts w:ascii="Tahoma" w:hAnsi="Tahoma" w:cs="Tahoma"/>
          <w:b/>
          <w:sz w:val="20"/>
          <w:szCs w:val="20"/>
        </w:rPr>
      </w:pPr>
      <w:r w:rsidRPr="00813C6F">
        <w:rPr>
          <w:rFonts w:ascii="Tahoma" w:hAnsi="Tahoma" w:cs="Tahoma"/>
          <w:b/>
          <w:sz w:val="20"/>
          <w:szCs w:val="20"/>
        </w:rPr>
        <w:t>w przypadku zadania częściowego nr 4:</w:t>
      </w:r>
    </w:p>
    <w:p w14:paraId="6A9B8862" w14:textId="17DD7DBA" w:rsidR="00207B29" w:rsidRDefault="00207B29" w:rsidP="00CD5734">
      <w:pPr>
        <w:pStyle w:val="Akapitzlist"/>
        <w:numPr>
          <w:ilvl w:val="0"/>
          <w:numId w:val="61"/>
        </w:numPr>
        <w:spacing w:after="40"/>
        <w:ind w:left="2410"/>
        <w:jc w:val="both"/>
        <w:rPr>
          <w:rFonts w:ascii="Tahoma" w:hAnsi="Tahoma" w:cs="Tahoma"/>
          <w:sz w:val="20"/>
          <w:szCs w:val="20"/>
        </w:rPr>
      </w:pPr>
      <w:r w:rsidRPr="006F112E">
        <w:rPr>
          <w:rFonts w:ascii="Tahoma" w:hAnsi="Tahoma" w:cs="Tahoma"/>
          <w:sz w:val="20"/>
          <w:szCs w:val="20"/>
        </w:rPr>
        <w:t xml:space="preserve">w ciągu ostatnich trzech lat przed upływem terminu składania ofert, a jeżeli okres prowadzenia działalności jest krótszy - w tym okresie, zrealizował lub jest w trakcie realizacji </w:t>
      </w:r>
      <w:r w:rsidRPr="00813C6F">
        <w:rPr>
          <w:rFonts w:ascii="Tahoma" w:hAnsi="Tahoma" w:cs="Tahoma"/>
          <w:b/>
          <w:sz w:val="20"/>
          <w:szCs w:val="20"/>
        </w:rPr>
        <w:t>co najmniej 2 usług</w:t>
      </w:r>
      <w:r w:rsidRPr="006F112E">
        <w:rPr>
          <w:rFonts w:ascii="Tahoma" w:hAnsi="Tahoma" w:cs="Tahoma"/>
          <w:sz w:val="20"/>
          <w:szCs w:val="20"/>
          <w:u w:val="single"/>
        </w:rPr>
        <w:t>, z których każda usługa obejmowała sprzątanie w obiektach hotelowych lub zamieszkania zbiorowego z częścią biurową o łącznej powierzchni nie mniejszej niż 2 500 m2 przez nieprzerwany okres 12 miesięcy,</w:t>
      </w:r>
    </w:p>
    <w:p w14:paraId="026FF11F" w14:textId="28D27D30" w:rsidR="00207B29" w:rsidRDefault="00207B29" w:rsidP="00CD5734">
      <w:pPr>
        <w:pStyle w:val="Akapitzlist"/>
        <w:numPr>
          <w:ilvl w:val="0"/>
          <w:numId w:val="61"/>
        </w:numPr>
        <w:spacing w:after="40"/>
        <w:ind w:left="2410"/>
        <w:jc w:val="both"/>
        <w:rPr>
          <w:rFonts w:ascii="Tahoma" w:hAnsi="Tahoma" w:cs="Tahoma"/>
          <w:sz w:val="20"/>
          <w:szCs w:val="20"/>
        </w:rPr>
      </w:pPr>
      <w:r w:rsidRPr="00207B29">
        <w:rPr>
          <w:rFonts w:ascii="Tahoma" w:hAnsi="Tahoma" w:cs="Tahoma"/>
          <w:sz w:val="20"/>
          <w:szCs w:val="20"/>
        </w:rPr>
        <w:t xml:space="preserve">dysponuje </w:t>
      </w:r>
      <w:r w:rsidR="00E77923">
        <w:rPr>
          <w:rFonts w:ascii="Tahoma" w:hAnsi="Tahoma" w:cs="Tahoma"/>
          <w:sz w:val="20"/>
          <w:szCs w:val="20"/>
        </w:rPr>
        <w:t xml:space="preserve">lub będzie dysponował </w:t>
      </w:r>
      <w:r w:rsidRPr="00207B29">
        <w:rPr>
          <w:rFonts w:ascii="Tahoma" w:hAnsi="Tahoma" w:cs="Tahoma"/>
          <w:sz w:val="20"/>
          <w:szCs w:val="20"/>
        </w:rPr>
        <w:t xml:space="preserve">osobami zdolnymi do wykonania zamówienia tj. </w:t>
      </w:r>
      <w:r w:rsidRPr="006F112E">
        <w:rPr>
          <w:rFonts w:ascii="Tahoma" w:hAnsi="Tahoma" w:cs="Tahoma"/>
          <w:b/>
          <w:sz w:val="20"/>
          <w:szCs w:val="20"/>
        </w:rPr>
        <w:t>minimum 4 osobami</w:t>
      </w:r>
      <w:r w:rsidRPr="00207B29">
        <w:rPr>
          <w:rFonts w:ascii="Tahoma" w:hAnsi="Tahoma" w:cs="Tahoma"/>
          <w:sz w:val="20"/>
          <w:szCs w:val="20"/>
        </w:rPr>
        <w:t xml:space="preserve"> do sprzątania wewnątrz budynków i </w:t>
      </w:r>
      <w:r w:rsidRPr="006F112E">
        <w:rPr>
          <w:rFonts w:ascii="Tahoma" w:hAnsi="Tahoma" w:cs="Tahoma"/>
          <w:b/>
          <w:sz w:val="20"/>
          <w:szCs w:val="20"/>
        </w:rPr>
        <w:lastRenderedPageBreak/>
        <w:t>minimum 1 osobą</w:t>
      </w:r>
      <w:r w:rsidRPr="00207B29">
        <w:rPr>
          <w:rFonts w:ascii="Tahoma" w:hAnsi="Tahoma" w:cs="Tahoma"/>
          <w:sz w:val="20"/>
          <w:szCs w:val="20"/>
        </w:rPr>
        <w:t xml:space="preserve"> do sprzątania terenów zewnętrznych, </w:t>
      </w:r>
      <w:r w:rsidRPr="006F112E">
        <w:rPr>
          <w:rFonts w:ascii="Tahoma" w:hAnsi="Tahoma" w:cs="Tahoma"/>
          <w:sz w:val="20"/>
          <w:szCs w:val="20"/>
          <w:u w:val="single"/>
        </w:rPr>
        <w:t>w tym</w:t>
      </w:r>
      <w:r w:rsidRPr="00207B29">
        <w:rPr>
          <w:rFonts w:ascii="Tahoma" w:hAnsi="Tahoma" w:cs="Tahoma"/>
          <w:sz w:val="20"/>
          <w:szCs w:val="20"/>
        </w:rPr>
        <w:t xml:space="preserve"> 1 osobą sprawującą nadzór nad osobami sprzątającymi</w:t>
      </w:r>
      <w:r>
        <w:rPr>
          <w:rFonts w:ascii="Tahoma" w:hAnsi="Tahoma" w:cs="Tahoma"/>
          <w:sz w:val="20"/>
          <w:szCs w:val="20"/>
        </w:rPr>
        <w:t>;</w:t>
      </w:r>
      <w:r w:rsidR="00B275D1">
        <w:rPr>
          <w:rFonts w:ascii="Tahoma" w:hAnsi="Tahoma" w:cs="Tahoma"/>
          <w:sz w:val="20"/>
          <w:szCs w:val="20"/>
        </w:rPr>
        <w:t xml:space="preserve"> </w:t>
      </w:r>
      <w:r w:rsidR="00B275D1" w:rsidRPr="003A6FEC">
        <w:rPr>
          <w:rFonts w:ascii="Tahoma" w:hAnsi="Tahoma" w:cs="Tahoma"/>
          <w:b/>
          <w:sz w:val="20"/>
          <w:szCs w:val="20"/>
        </w:rPr>
        <w:t xml:space="preserve">Dodatkowo, w okresie od 1 </w:t>
      </w:r>
      <w:r w:rsidR="00B275D1">
        <w:rPr>
          <w:rFonts w:ascii="Tahoma" w:hAnsi="Tahoma" w:cs="Tahoma"/>
          <w:b/>
          <w:sz w:val="20"/>
          <w:szCs w:val="20"/>
        </w:rPr>
        <w:t>października</w:t>
      </w:r>
      <w:r w:rsidR="00B275D1" w:rsidRPr="003A6FEC">
        <w:rPr>
          <w:rFonts w:ascii="Tahoma" w:hAnsi="Tahoma" w:cs="Tahoma"/>
          <w:b/>
          <w:sz w:val="20"/>
          <w:szCs w:val="20"/>
        </w:rPr>
        <w:t xml:space="preserve"> do 31 marca, minimum 1 osobą do odśnieżania i likwidacji lodu </w:t>
      </w:r>
      <w:r w:rsidR="00B275D1">
        <w:rPr>
          <w:rFonts w:ascii="Tahoma" w:hAnsi="Tahoma" w:cs="Tahoma"/>
          <w:b/>
          <w:sz w:val="20"/>
          <w:szCs w:val="20"/>
        </w:rPr>
        <w:t>z nawierzchni.</w:t>
      </w:r>
    </w:p>
    <w:p w14:paraId="4DCA32C2" w14:textId="64088D23" w:rsidR="00207B29" w:rsidRPr="006F112E" w:rsidRDefault="00207B29" w:rsidP="00CD5734">
      <w:pPr>
        <w:pStyle w:val="Akapitzlist"/>
        <w:numPr>
          <w:ilvl w:val="0"/>
          <w:numId w:val="12"/>
        </w:numPr>
        <w:spacing w:after="40"/>
        <w:ind w:left="1985"/>
        <w:jc w:val="both"/>
        <w:rPr>
          <w:rFonts w:ascii="Tahoma" w:hAnsi="Tahoma" w:cs="Tahoma"/>
          <w:b/>
          <w:sz w:val="20"/>
          <w:szCs w:val="20"/>
        </w:rPr>
      </w:pPr>
      <w:r w:rsidRPr="006F112E">
        <w:rPr>
          <w:rFonts w:ascii="Tahoma" w:hAnsi="Tahoma" w:cs="Tahoma"/>
          <w:b/>
          <w:sz w:val="20"/>
          <w:szCs w:val="20"/>
        </w:rPr>
        <w:t>w przypadku zadania częściowego nr 5:</w:t>
      </w:r>
    </w:p>
    <w:p w14:paraId="610A1F75" w14:textId="371B6290" w:rsidR="00207B29" w:rsidRDefault="00207B29" w:rsidP="00CD5734">
      <w:pPr>
        <w:pStyle w:val="Akapitzlist"/>
        <w:numPr>
          <w:ilvl w:val="0"/>
          <w:numId w:val="62"/>
        </w:numPr>
        <w:spacing w:after="40"/>
        <w:ind w:left="2410"/>
        <w:jc w:val="both"/>
        <w:rPr>
          <w:rFonts w:ascii="Tahoma" w:hAnsi="Tahoma" w:cs="Tahoma"/>
          <w:sz w:val="20"/>
          <w:szCs w:val="20"/>
        </w:rPr>
      </w:pPr>
      <w:r w:rsidRPr="003229F2">
        <w:rPr>
          <w:rFonts w:ascii="Tahoma" w:hAnsi="Tahoma" w:cs="Tahoma"/>
          <w:sz w:val="20"/>
          <w:szCs w:val="20"/>
        </w:rPr>
        <w:t xml:space="preserve">w ciągu ostatnich trzech lat przed upływem terminu składania ofert, a jeżeli okres prowadzenia działalności jest krótszy - w tym okresie, zrealizował lub jest w trakcie realizacji </w:t>
      </w:r>
      <w:r w:rsidRPr="006F112E">
        <w:rPr>
          <w:rFonts w:ascii="Tahoma" w:hAnsi="Tahoma" w:cs="Tahoma"/>
          <w:b/>
          <w:sz w:val="20"/>
          <w:szCs w:val="20"/>
        </w:rPr>
        <w:t>co najmniej 2 usług</w:t>
      </w:r>
      <w:r w:rsidRPr="006F112E">
        <w:rPr>
          <w:rFonts w:ascii="Tahoma" w:hAnsi="Tahoma" w:cs="Tahoma"/>
          <w:sz w:val="20"/>
          <w:szCs w:val="20"/>
          <w:u w:val="single"/>
        </w:rPr>
        <w:t>, z których każda usługa obejmowała sprzątanie w obiektach hotelowych lub zamieszkania zbiorowego z częścią biurową o łącznej powierzchni nie mniejszej niż 2 500 m2 przez nieprzerwany okres 12 miesięcy,</w:t>
      </w:r>
    </w:p>
    <w:p w14:paraId="0E0B7A95" w14:textId="44D0FE64" w:rsidR="005E7EE0" w:rsidRPr="006F112E" w:rsidRDefault="005E7EE0" w:rsidP="00CD5734">
      <w:pPr>
        <w:pStyle w:val="Akapitzlist"/>
        <w:numPr>
          <w:ilvl w:val="0"/>
          <w:numId w:val="62"/>
        </w:numPr>
        <w:ind w:left="2410"/>
        <w:jc w:val="both"/>
        <w:rPr>
          <w:rFonts w:ascii="Tahoma" w:hAnsi="Tahoma" w:cs="Tahoma"/>
          <w:sz w:val="20"/>
          <w:szCs w:val="20"/>
        </w:rPr>
      </w:pPr>
      <w:r w:rsidRPr="006F112E">
        <w:rPr>
          <w:rFonts w:ascii="Tahoma" w:hAnsi="Tahoma" w:cs="Tahoma"/>
          <w:sz w:val="20"/>
          <w:szCs w:val="20"/>
        </w:rPr>
        <w:t xml:space="preserve">dysponuje </w:t>
      </w:r>
      <w:r w:rsidR="00E77923" w:rsidRPr="006F112E">
        <w:rPr>
          <w:rFonts w:ascii="Tahoma" w:hAnsi="Tahoma" w:cs="Tahoma"/>
          <w:sz w:val="20"/>
          <w:szCs w:val="20"/>
        </w:rPr>
        <w:t xml:space="preserve">lub będzie dysponował </w:t>
      </w:r>
      <w:r w:rsidRPr="006F112E">
        <w:rPr>
          <w:rFonts w:ascii="Tahoma" w:hAnsi="Tahoma" w:cs="Tahoma"/>
          <w:sz w:val="20"/>
          <w:szCs w:val="20"/>
        </w:rPr>
        <w:t xml:space="preserve">osobami zdolnymi do wykonania zamówienia tj. </w:t>
      </w:r>
      <w:r w:rsidRPr="006F112E">
        <w:rPr>
          <w:rFonts w:ascii="Tahoma" w:hAnsi="Tahoma" w:cs="Tahoma"/>
          <w:b/>
          <w:sz w:val="20"/>
          <w:szCs w:val="20"/>
        </w:rPr>
        <w:t xml:space="preserve">minimum 4 </w:t>
      </w:r>
      <w:r w:rsidR="00207B29" w:rsidRPr="006F112E">
        <w:rPr>
          <w:rFonts w:ascii="Tahoma" w:hAnsi="Tahoma" w:cs="Tahoma"/>
          <w:b/>
          <w:sz w:val="20"/>
          <w:szCs w:val="20"/>
        </w:rPr>
        <w:t>o</w:t>
      </w:r>
      <w:r w:rsidRPr="006F112E">
        <w:rPr>
          <w:rFonts w:ascii="Tahoma" w:hAnsi="Tahoma" w:cs="Tahoma"/>
          <w:b/>
          <w:sz w:val="20"/>
          <w:szCs w:val="20"/>
        </w:rPr>
        <w:t>sobami</w:t>
      </w:r>
      <w:r w:rsidRPr="006F112E">
        <w:rPr>
          <w:rFonts w:ascii="Tahoma" w:hAnsi="Tahoma" w:cs="Tahoma"/>
          <w:sz w:val="20"/>
          <w:szCs w:val="20"/>
        </w:rPr>
        <w:t xml:space="preserve"> do sprzątania wewnątrz budynków i </w:t>
      </w:r>
      <w:r w:rsidRPr="006F112E">
        <w:rPr>
          <w:rFonts w:ascii="Tahoma" w:hAnsi="Tahoma" w:cs="Tahoma"/>
          <w:b/>
          <w:sz w:val="20"/>
          <w:szCs w:val="20"/>
        </w:rPr>
        <w:t>minimum 1 osobą</w:t>
      </w:r>
      <w:r w:rsidRPr="006F112E">
        <w:rPr>
          <w:rFonts w:ascii="Tahoma" w:hAnsi="Tahoma" w:cs="Tahoma"/>
          <w:sz w:val="20"/>
          <w:szCs w:val="20"/>
        </w:rPr>
        <w:t xml:space="preserve"> do sprzątania </w:t>
      </w:r>
      <w:r w:rsidR="00207B29" w:rsidRPr="006F112E">
        <w:rPr>
          <w:rFonts w:ascii="Tahoma" w:hAnsi="Tahoma" w:cs="Tahoma"/>
          <w:sz w:val="20"/>
          <w:szCs w:val="20"/>
        </w:rPr>
        <w:t>t</w:t>
      </w:r>
      <w:r w:rsidRPr="006F112E">
        <w:rPr>
          <w:rFonts w:ascii="Tahoma" w:hAnsi="Tahoma" w:cs="Tahoma"/>
          <w:sz w:val="20"/>
          <w:szCs w:val="20"/>
        </w:rPr>
        <w:t xml:space="preserve">erenów zewnętrznych, </w:t>
      </w:r>
      <w:r w:rsidRPr="006F112E">
        <w:rPr>
          <w:rFonts w:ascii="Tahoma" w:hAnsi="Tahoma" w:cs="Tahoma"/>
          <w:bCs/>
          <w:iCs/>
          <w:color w:val="000000"/>
          <w:sz w:val="20"/>
          <w:szCs w:val="20"/>
          <w:u w:val="single"/>
        </w:rPr>
        <w:t>w tym</w:t>
      </w:r>
      <w:r w:rsidRPr="006F112E">
        <w:rPr>
          <w:rFonts w:ascii="Tahoma" w:hAnsi="Tahoma" w:cs="Tahoma"/>
          <w:bCs/>
          <w:iCs/>
          <w:color w:val="000000"/>
          <w:sz w:val="20"/>
          <w:szCs w:val="20"/>
        </w:rPr>
        <w:t xml:space="preserve"> 1 osobą sprawującą nadzór nad osobami sprzątającymi</w:t>
      </w:r>
      <w:r w:rsidRPr="006F112E">
        <w:rPr>
          <w:rFonts w:ascii="Tahoma" w:hAnsi="Tahoma" w:cs="Tahoma"/>
          <w:sz w:val="20"/>
          <w:szCs w:val="20"/>
        </w:rPr>
        <w:t>.</w:t>
      </w:r>
    </w:p>
    <w:p w14:paraId="12C8DB05" w14:textId="65BEE047" w:rsidR="00B5512C" w:rsidRPr="00D44D43" w:rsidRDefault="00B5512C" w:rsidP="00D44D43">
      <w:pPr>
        <w:pStyle w:val="Akapitzlist"/>
        <w:autoSpaceDE w:val="0"/>
        <w:autoSpaceDN w:val="0"/>
        <w:adjustRightInd w:val="0"/>
        <w:spacing w:before="120" w:after="120"/>
        <w:ind w:left="851"/>
        <w:jc w:val="both"/>
        <w:rPr>
          <w:rFonts w:ascii="Tahoma" w:hAnsi="Tahoma" w:cs="Tahoma"/>
          <w:b/>
          <w:sz w:val="20"/>
          <w:szCs w:val="20"/>
        </w:rPr>
      </w:pPr>
      <w:r w:rsidRPr="00D44D43">
        <w:rPr>
          <w:rFonts w:ascii="Tahoma" w:hAnsi="Tahoma" w:cs="Tahoma"/>
          <w:b/>
          <w:sz w:val="20"/>
          <w:szCs w:val="20"/>
        </w:rPr>
        <w:t>UWAGA</w:t>
      </w:r>
      <w:r w:rsidRPr="00D44D43">
        <w:rPr>
          <w:rFonts w:ascii="Tahoma" w:hAnsi="Tahoma" w:cs="Tahoma"/>
          <w:sz w:val="20"/>
          <w:szCs w:val="20"/>
        </w:rPr>
        <w:t xml:space="preserve">: W przypadku ubiegania się o realizację dwóch lub więcej części zamówienia, Wykonawca musi przedstawić </w:t>
      </w:r>
      <w:r w:rsidRPr="00D44D43">
        <w:rPr>
          <w:rFonts w:ascii="Tahoma" w:hAnsi="Tahoma" w:cs="Tahoma"/>
          <w:b/>
          <w:sz w:val="20"/>
          <w:szCs w:val="20"/>
        </w:rPr>
        <w:t xml:space="preserve">wykaz usług i wykaz osób </w:t>
      </w:r>
      <w:r w:rsidRPr="00D44D43">
        <w:rPr>
          <w:rFonts w:ascii="Tahoma" w:hAnsi="Tahoma" w:cs="Tahoma"/>
          <w:b/>
          <w:sz w:val="20"/>
          <w:szCs w:val="20"/>
          <w:u w:val="single"/>
        </w:rPr>
        <w:t>oddzielnie</w:t>
      </w:r>
      <w:r w:rsidRPr="00D44D43">
        <w:rPr>
          <w:rFonts w:ascii="Tahoma" w:hAnsi="Tahoma" w:cs="Tahoma"/>
          <w:b/>
          <w:sz w:val="20"/>
          <w:szCs w:val="20"/>
        </w:rPr>
        <w:t xml:space="preserve"> dla każdej z części zamówienia</w:t>
      </w:r>
      <w:r w:rsidRPr="00CA3EEF">
        <w:rPr>
          <w:rFonts w:ascii="Tahoma" w:hAnsi="Tahoma" w:cs="Tahoma"/>
          <w:b/>
          <w:sz w:val="20"/>
          <w:szCs w:val="20"/>
        </w:rPr>
        <w:t xml:space="preserve">, </w:t>
      </w:r>
      <w:r w:rsidRPr="00845423">
        <w:rPr>
          <w:rFonts w:ascii="Tahoma" w:hAnsi="Tahoma" w:cs="Tahoma"/>
          <w:b/>
          <w:sz w:val="20"/>
          <w:szCs w:val="20"/>
          <w:u w:val="single"/>
        </w:rPr>
        <w:t>jednocześnie</w:t>
      </w:r>
      <w:r w:rsidRPr="002434C4">
        <w:t xml:space="preserve"> </w:t>
      </w:r>
      <w:r w:rsidRPr="00845423">
        <w:rPr>
          <w:rFonts w:ascii="Tahoma" w:hAnsi="Tahoma" w:cs="Tahoma"/>
          <w:sz w:val="20"/>
          <w:szCs w:val="20"/>
        </w:rPr>
        <w:t xml:space="preserve">Zamawiający zastrzega, iż </w:t>
      </w:r>
      <w:r w:rsidRPr="00D44D43">
        <w:rPr>
          <w:rFonts w:ascii="Tahoma" w:hAnsi="Tahoma" w:cs="Tahoma"/>
          <w:sz w:val="20"/>
          <w:szCs w:val="20"/>
          <w:u w:val="single"/>
        </w:rPr>
        <w:t xml:space="preserve">osoby wskazane przez Wykonawcę do realizacji usług sprzątania </w:t>
      </w:r>
      <w:r w:rsidR="00BC2607" w:rsidRPr="00D44D43">
        <w:rPr>
          <w:rFonts w:ascii="Tahoma" w:hAnsi="Tahoma" w:cs="Tahoma"/>
          <w:sz w:val="20"/>
          <w:szCs w:val="20"/>
          <w:u w:val="single"/>
        </w:rPr>
        <w:t>w ramach jednego zadania częściowego</w:t>
      </w:r>
      <w:r w:rsidRPr="00D44D43">
        <w:rPr>
          <w:rFonts w:ascii="Tahoma" w:hAnsi="Tahoma" w:cs="Tahoma"/>
          <w:sz w:val="20"/>
          <w:szCs w:val="20"/>
          <w:u w:val="single"/>
        </w:rPr>
        <w:t xml:space="preserve"> nie mogą zostać wskazane do realizacji przedmiotowych usług w żadnym z pozostałych </w:t>
      </w:r>
      <w:r w:rsidR="00BC2607" w:rsidRPr="00D44D43">
        <w:rPr>
          <w:rFonts w:ascii="Tahoma" w:hAnsi="Tahoma" w:cs="Tahoma"/>
          <w:sz w:val="20"/>
          <w:szCs w:val="20"/>
          <w:u w:val="single"/>
        </w:rPr>
        <w:t>zadań częściowych.</w:t>
      </w:r>
    </w:p>
    <w:p w14:paraId="696A6BBC" w14:textId="6E9149A7" w:rsidR="005E7EE0" w:rsidRPr="00D44D43" w:rsidRDefault="00FF334F" w:rsidP="00D44D43">
      <w:pPr>
        <w:pStyle w:val="Akapitzlist"/>
        <w:spacing w:after="40"/>
        <w:ind w:left="851"/>
        <w:jc w:val="both"/>
        <w:rPr>
          <w:rFonts w:ascii="Tahoma" w:hAnsi="Tahoma" w:cs="Tahoma"/>
          <w:sz w:val="20"/>
          <w:szCs w:val="20"/>
        </w:rPr>
      </w:pPr>
      <w:r w:rsidRPr="00D44D43">
        <w:rPr>
          <w:rFonts w:ascii="Tahoma" w:hAnsi="Tahoma" w:cs="Tahoma"/>
          <w:b/>
          <w:sz w:val="20"/>
          <w:szCs w:val="20"/>
          <w:u w:val="single"/>
        </w:rPr>
        <w:t>Wzór wykazu usług i osób</w:t>
      </w:r>
      <w:r>
        <w:rPr>
          <w:rFonts w:ascii="Tahoma" w:hAnsi="Tahoma" w:cs="Tahoma"/>
          <w:sz w:val="20"/>
          <w:szCs w:val="20"/>
        </w:rPr>
        <w:t xml:space="preserve"> zostanie przekazany Wykonawcy wraz z wezwaniem</w:t>
      </w:r>
      <w:r w:rsidRPr="008618CC">
        <w:rPr>
          <w:rFonts w:ascii="Tahoma" w:hAnsi="Tahoma" w:cs="Tahoma"/>
          <w:sz w:val="20"/>
          <w:szCs w:val="20"/>
        </w:rPr>
        <w:t xml:space="preserve">, </w:t>
      </w:r>
      <w:r w:rsidRPr="00F24316">
        <w:rPr>
          <w:rFonts w:ascii="Tahoma" w:hAnsi="Tahoma" w:cs="Tahoma"/>
          <w:sz w:val="20"/>
          <w:szCs w:val="20"/>
        </w:rPr>
        <w:t xml:space="preserve">o którym mowa w </w:t>
      </w:r>
      <w:r w:rsidRPr="00D44D43">
        <w:rPr>
          <w:rFonts w:ascii="Tahoma" w:hAnsi="Tahoma" w:cs="Tahoma"/>
          <w:sz w:val="20"/>
          <w:szCs w:val="20"/>
        </w:rPr>
        <w:t>rozdz. VII pkt. 4 SIWZ.</w:t>
      </w:r>
    </w:p>
    <w:p w14:paraId="1F7799FA" w14:textId="77777777" w:rsidR="00F67781" w:rsidRDefault="00CA3EEF" w:rsidP="00CD5734">
      <w:pPr>
        <w:pStyle w:val="Akapitzlist"/>
        <w:numPr>
          <w:ilvl w:val="1"/>
          <w:numId w:val="14"/>
        </w:numPr>
        <w:tabs>
          <w:tab w:val="clear" w:pos="1534"/>
        </w:tabs>
        <w:spacing w:after="40"/>
        <w:ind w:left="851" w:hanging="426"/>
        <w:jc w:val="both"/>
        <w:rPr>
          <w:bCs/>
          <w:iCs/>
        </w:rPr>
      </w:pPr>
      <w:r w:rsidRPr="002B10A9">
        <w:rPr>
          <w:rFonts w:ascii="Tahoma" w:hAnsi="Tahoma" w:cs="Tahoma"/>
          <w:sz w:val="20"/>
          <w:szCs w:val="20"/>
        </w:rPr>
        <w:t xml:space="preserve">W przypadku </w:t>
      </w:r>
      <w:r w:rsidRPr="002B10A9">
        <w:rPr>
          <w:rFonts w:ascii="Tahoma" w:hAnsi="Tahoma" w:cs="Tahoma"/>
          <w:iCs/>
          <w:sz w:val="20"/>
          <w:szCs w:val="20"/>
        </w:rPr>
        <w:t xml:space="preserve">Wykonawców wspólnie ubiegających się o udzielenie zamówienia </w:t>
      </w:r>
      <w:r w:rsidRPr="00C53751">
        <w:rPr>
          <w:rFonts w:ascii="Tahoma" w:hAnsi="Tahoma" w:cs="Tahoma"/>
          <w:sz w:val="20"/>
          <w:szCs w:val="20"/>
        </w:rPr>
        <w:t>warunki</w:t>
      </w:r>
      <w:r>
        <w:rPr>
          <w:rFonts w:ascii="Tahoma" w:hAnsi="Tahoma" w:cs="Tahoma"/>
          <w:sz w:val="20"/>
          <w:szCs w:val="20"/>
        </w:rPr>
        <w:t xml:space="preserve"> określone</w:t>
      </w:r>
      <w:r w:rsidRPr="002B10A9">
        <w:rPr>
          <w:rFonts w:ascii="Tahoma" w:hAnsi="Tahoma" w:cs="Tahoma"/>
          <w:sz w:val="20"/>
          <w:szCs w:val="20"/>
        </w:rPr>
        <w:t xml:space="preserve"> w rozdz. V. 1. 2) niniejszej SIWZ </w:t>
      </w:r>
      <w:r>
        <w:rPr>
          <w:rFonts w:ascii="Tahoma" w:hAnsi="Tahoma" w:cs="Tahoma"/>
          <w:sz w:val="20"/>
          <w:szCs w:val="20"/>
        </w:rPr>
        <w:t xml:space="preserve">mogą </w:t>
      </w:r>
      <w:r w:rsidRPr="002B10A9">
        <w:rPr>
          <w:rFonts w:ascii="Tahoma" w:hAnsi="Tahoma" w:cs="Tahoma"/>
          <w:sz w:val="20"/>
          <w:szCs w:val="20"/>
        </w:rPr>
        <w:t>zosta</w:t>
      </w:r>
      <w:r>
        <w:rPr>
          <w:rFonts w:ascii="Tahoma" w:hAnsi="Tahoma" w:cs="Tahoma"/>
          <w:sz w:val="20"/>
          <w:szCs w:val="20"/>
        </w:rPr>
        <w:t>ć</w:t>
      </w:r>
      <w:r w:rsidRPr="002B10A9">
        <w:rPr>
          <w:rFonts w:ascii="Tahoma" w:hAnsi="Tahoma" w:cs="Tahoma"/>
          <w:sz w:val="20"/>
          <w:szCs w:val="20"/>
        </w:rPr>
        <w:t xml:space="preserve"> spełnione </w:t>
      </w:r>
      <w:r w:rsidRPr="00F24316">
        <w:rPr>
          <w:rFonts w:ascii="Tahoma" w:hAnsi="Tahoma" w:cs="Tahoma"/>
          <w:sz w:val="20"/>
          <w:szCs w:val="20"/>
        </w:rPr>
        <w:t>przez</w:t>
      </w:r>
      <w:r w:rsidRPr="00F24316">
        <w:rPr>
          <w:rFonts w:ascii="Tahoma" w:hAnsi="Tahoma" w:cs="Tahoma"/>
          <w:bCs/>
          <w:iCs/>
          <w:sz w:val="20"/>
          <w:szCs w:val="20"/>
        </w:rPr>
        <w:t xml:space="preserve"> jednego </w:t>
      </w:r>
      <w:r>
        <w:rPr>
          <w:rFonts w:ascii="Tahoma" w:hAnsi="Tahoma" w:cs="Tahoma"/>
          <w:bCs/>
          <w:iCs/>
          <w:sz w:val="20"/>
          <w:szCs w:val="20"/>
        </w:rPr>
        <w:t xml:space="preserve">Wykonawcę </w:t>
      </w:r>
      <w:r w:rsidRPr="00F24316">
        <w:rPr>
          <w:rFonts w:ascii="Tahoma" w:hAnsi="Tahoma" w:cs="Tahoma"/>
          <w:bCs/>
          <w:iCs/>
          <w:sz w:val="20"/>
          <w:szCs w:val="20"/>
        </w:rPr>
        <w:t>lub łącznie przez wszystkich wykonawców wspólnie ubiegających się o udzielenie zamówienia</w:t>
      </w:r>
      <w:r w:rsidRPr="002B10A9">
        <w:rPr>
          <w:bCs/>
          <w:iCs/>
        </w:rPr>
        <w:t>.</w:t>
      </w:r>
    </w:p>
    <w:p w14:paraId="701B7C61" w14:textId="1FE74795" w:rsidR="00F67781" w:rsidRPr="007A7738" w:rsidRDefault="00F67781" w:rsidP="00CD5734">
      <w:pPr>
        <w:pStyle w:val="Akapitzlist"/>
        <w:numPr>
          <w:ilvl w:val="1"/>
          <w:numId w:val="14"/>
        </w:numPr>
        <w:tabs>
          <w:tab w:val="clear" w:pos="1534"/>
        </w:tabs>
        <w:spacing w:after="40"/>
        <w:ind w:left="851" w:hanging="426"/>
        <w:jc w:val="both"/>
        <w:rPr>
          <w:bCs/>
          <w:iCs/>
        </w:rPr>
      </w:pPr>
      <w:r w:rsidRPr="007A7738">
        <w:rPr>
          <w:rFonts w:ascii="Tahoma" w:hAnsi="Tahoma" w:cs="Tahoma"/>
          <w:sz w:val="20"/>
          <w:szCs w:val="20"/>
        </w:rPr>
        <w:t>W odniesieniu do warunków dotyczących doświadczenia, Wykonawcy mogą polegać na zdolnościach innych podmiotów, jeśli podmioty te zrealizują usługi, do realizacji których te zdolności są wymagane.</w:t>
      </w:r>
    </w:p>
    <w:p w14:paraId="2DE2B4CA" w14:textId="25DB234A" w:rsidR="00CA3EEF" w:rsidRPr="003A1A17" w:rsidRDefault="00CA3EEF" w:rsidP="00CD5734">
      <w:pPr>
        <w:pStyle w:val="Akapitzlist"/>
        <w:numPr>
          <w:ilvl w:val="1"/>
          <w:numId w:val="14"/>
        </w:numPr>
        <w:tabs>
          <w:tab w:val="clear" w:pos="1534"/>
          <w:tab w:val="num" w:pos="426"/>
        </w:tabs>
        <w:spacing w:after="40"/>
        <w:ind w:left="851" w:hanging="426"/>
        <w:jc w:val="both"/>
        <w:rPr>
          <w:rFonts w:ascii="Tahoma" w:hAnsi="Tahoma" w:cs="Tahoma"/>
          <w:bCs/>
          <w:iCs/>
          <w:sz w:val="20"/>
          <w:szCs w:val="20"/>
        </w:rPr>
      </w:pPr>
      <w:r w:rsidRPr="003A1A17">
        <w:rPr>
          <w:rFonts w:ascii="Tahoma" w:hAnsi="Tahoma" w:cs="Tahoma"/>
          <w:iCs/>
          <w:sz w:val="20"/>
          <w:szCs w:val="20"/>
        </w:rPr>
        <w:t xml:space="preserve">Wykonawca </w:t>
      </w:r>
      <w:r w:rsidRPr="003A1A17">
        <w:rPr>
          <w:rFonts w:ascii="Tahoma" w:hAnsi="Tahoma" w:cs="Tahoma"/>
          <w:sz w:val="20"/>
          <w:szCs w:val="20"/>
        </w:rPr>
        <w:t>może w celu potwierdzenia spełniania warunków, o których mowa w rozdz. V. 1. 2) niniejszej SIWZ w stosownych sytuacjach oraz w odniesieniu do konkretnego zamówienia, lub jego części, polegać na zdolnościach technicznych lub zawodowych</w:t>
      </w:r>
      <w:r>
        <w:rPr>
          <w:rFonts w:ascii="Tahoma" w:hAnsi="Tahoma" w:cs="Tahoma"/>
          <w:sz w:val="20"/>
          <w:szCs w:val="20"/>
        </w:rPr>
        <w:t xml:space="preserve"> </w:t>
      </w:r>
      <w:r w:rsidRPr="003A1A17">
        <w:rPr>
          <w:rFonts w:ascii="Tahoma" w:hAnsi="Tahoma" w:cs="Tahoma"/>
          <w:sz w:val="20"/>
          <w:szCs w:val="20"/>
        </w:rPr>
        <w:t>innych podmiotów, niezależnie od charakteru prawnego łączących go z nim stosunków prawnych</w:t>
      </w:r>
      <w:r w:rsidRPr="003A1A17">
        <w:rPr>
          <w:rFonts w:ascii="Tahoma" w:hAnsi="Tahoma" w:cs="Tahoma"/>
          <w:iCs/>
          <w:sz w:val="20"/>
          <w:szCs w:val="20"/>
        </w:rPr>
        <w:t>.</w:t>
      </w:r>
    </w:p>
    <w:p w14:paraId="6D3E65B3" w14:textId="69EDC22C" w:rsidR="00CA3EEF" w:rsidRPr="003A1A17" w:rsidRDefault="00CA3EEF" w:rsidP="00CD5734">
      <w:pPr>
        <w:pStyle w:val="Akapitzlist"/>
        <w:numPr>
          <w:ilvl w:val="1"/>
          <w:numId w:val="14"/>
        </w:numPr>
        <w:tabs>
          <w:tab w:val="clear" w:pos="1534"/>
          <w:tab w:val="num" w:pos="426"/>
        </w:tabs>
        <w:spacing w:after="40"/>
        <w:ind w:left="851" w:hanging="426"/>
        <w:jc w:val="both"/>
        <w:rPr>
          <w:rFonts w:ascii="Tahoma" w:hAnsi="Tahoma" w:cs="Tahoma"/>
          <w:bCs/>
          <w:iCs/>
          <w:sz w:val="20"/>
          <w:szCs w:val="20"/>
        </w:rPr>
      </w:pPr>
      <w:r w:rsidRPr="003A1A17">
        <w:rPr>
          <w:rFonts w:ascii="Tahoma" w:hAnsi="Tahoma" w:cs="Tahoma"/>
          <w:iCs/>
          <w:sz w:val="20"/>
          <w:szCs w:val="20"/>
        </w:rPr>
        <w:t xml:space="preserve">Zamawiający jednocześnie informuje, iż „stosowna sytuacja” o której mowa w </w:t>
      </w:r>
      <w:r w:rsidRPr="003A1A17">
        <w:rPr>
          <w:rFonts w:ascii="Tahoma" w:hAnsi="Tahoma" w:cs="Tahoma"/>
          <w:sz w:val="20"/>
          <w:szCs w:val="20"/>
        </w:rPr>
        <w:t xml:space="preserve">rozdz. V. </w:t>
      </w:r>
      <w:r w:rsidR="007A7738">
        <w:rPr>
          <w:rFonts w:ascii="Tahoma" w:hAnsi="Tahoma" w:cs="Tahoma"/>
          <w:sz w:val="20"/>
          <w:szCs w:val="20"/>
        </w:rPr>
        <w:t>4</w:t>
      </w:r>
      <w:r w:rsidR="00813C6F">
        <w:rPr>
          <w:rFonts w:ascii="Tahoma" w:hAnsi="Tahoma" w:cs="Tahoma"/>
          <w:sz w:val="20"/>
          <w:szCs w:val="20"/>
        </w:rPr>
        <w:t>.</w:t>
      </w:r>
      <w:r w:rsidRPr="003A1A17">
        <w:rPr>
          <w:rFonts w:ascii="Tahoma" w:hAnsi="Tahoma" w:cs="Tahoma"/>
          <w:sz w:val="20"/>
          <w:szCs w:val="20"/>
        </w:rPr>
        <w:t xml:space="preserve"> niniejszej SIWZ wystąpi wyłącznie w przypadku kiedy:</w:t>
      </w:r>
    </w:p>
    <w:p w14:paraId="0DD06656" w14:textId="1F3C5834" w:rsidR="00CA3EEF" w:rsidRDefault="00CA3EEF" w:rsidP="00CD5734">
      <w:pPr>
        <w:pStyle w:val="Akapitzlist"/>
        <w:numPr>
          <w:ilvl w:val="0"/>
          <w:numId w:val="15"/>
        </w:numPr>
        <w:spacing w:after="40"/>
        <w:ind w:left="1134" w:hanging="283"/>
        <w:jc w:val="both"/>
        <w:rPr>
          <w:rFonts w:ascii="Tahoma" w:hAnsi="Tahoma" w:cs="Tahoma"/>
          <w:sz w:val="20"/>
          <w:szCs w:val="20"/>
        </w:rPr>
      </w:pPr>
      <w:r w:rsidRPr="00DE6DCF">
        <w:rPr>
          <w:rFonts w:ascii="Tahoma" w:hAnsi="Tahoma" w:cs="Tahoma"/>
          <w:sz w:val="20"/>
          <w:szCs w:val="20"/>
        </w:rPr>
        <w:t xml:space="preserve">Wykonawca, który polega na zdolnościach lub sytuacji innych podmiotów udowodni Zamawiającemu, że realizując zamówienie, będzie dysponował niezbędnymi zasobami tych podmiotów, w szczególności </w:t>
      </w:r>
      <w:r w:rsidRPr="00F24316">
        <w:rPr>
          <w:rFonts w:ascii="Tahoma" w:hAnsi="Tahoma" w:cs="Tahoma"/>
          <w:b/>
          <w:sz w:val="20"/>
          <w:szCs w:val="20"/>
        </w:rPr>
        <w:t>przedstawiając zobowiązanie</w:t>
      </w:r>
      <w:r w:rsidRPr="00DE6DCF">
        <w:rPr>
          <w:rFonts w:ascii="Tahoma" w:hAnsi="Tahoma" w:cs="Tahoma"/>
          <w:sz w:val="20"/>
          <w:szCs w:val="20"/>
        </w:rPr>
        <w:t xml:space="preserve"> tych podmiotów do oddania mu do dyspozycji niezbędnych zasobów na potrzeby realizacji zamówienia</w:t>
      </w:r>
      <w:r w:rsidR="00CE0F8F">
        <w:rPr>
          <w:rFonts w:ascii="Tahoma" w:hAnsi="Tahoma" w:cs="Tahoma"/>
          <w:sz w:val="20"/>
          <w:szCs w:val="20"/>
        </w:rPr>
        <w:t xml:space="preserve"> </w:t>
      </w:r>
      <w:r w:rsidR="00CE0F8F" w:rsidRPr="00CE0F8F">
        <w:rPr>
          <w:rFonts w:ascii="Tahoma" w:hAnsi="Tahoma" w:cs="Tahoma"/>
          <w:b/>
          <w:sz w:val="20"/>
          <w:szCs w:val="20"/>
        </w:rPr>
        <w:t xml:space="preserve">(wg wzoru  stanowiącego załącznik nr </w:t>
      </w:r>
      <w:r w:rsidR="004310C0">
        <w:rPr>
          <w:rFonts w:ascii="Tahoma" w:hAnsi="Tahoma" w:cs="Tahoma"/>
          <w:b/>
          <w:sz w:val="20"/>
          <w:szCs w:val="20"/>
        </w:rPr>
        <w:t>4</w:t>
      </w:r>
      <w:r w:rsidR="00CE0F8F">
        <w:rPr>
          <w:rFonts w:ascii="Tahoma" w:hAnsi="Tahoma" w:cs="Tahoma"/>
          <w:b/>
          <w:sz w:val="20"/>
          <w:szCs w:val="20"/>
        </w:rPr>
        <w:t xml:space="preserve"> </w:t>
      </w:r>
      <w:r w:rsidR="00CE0F8F" w:rsidRPr="00CE0F8F">
        <w:rPr>
          <w:rFonts w:ascii="Tahoma" w:hAnsi="Tahoma" w:cs="Tahoma"/>
          <w:b/>
          <w:sz w:val="20"/>
          <w:szCs w:val="20"/>
        </w:rPr>
        <w:t>do SIWZ)</w:t>
      </w:r>
      <w:r w:rsidRPr="00DE6DCF">
        <w:rPr>
          <w:rFonts w:ascii="Tahoma" w:hAnsi="Tahoma" w:cs="Tahoma"/>
          <w:sz w:val="20"/>
          <w:szCs w:val="20"/>
        </w:rPr>
        <w:t>.</w:t>
      </w:r>
    </w:p>
    <w:p w14:paraId="12939922" w14:textId="77777777" w:rsidR="007A7738" w:rsidRPr="000E55AF" w:rsidRDefault="007A7738" w:rsidP="007A7738">
      <w:pPr>
        <w:pStyle w:val="Akapitzlist"/>
        <w:autoSpaceDE w:val="0"/>
        <w:autoSpaceDN w:val="0"/>
        <w:adjustRightInd w:val="0"/>
        <w:ind w:left="1134"/>
        <w:contextualSpacing/>
        <w:jc w:val="both"/>
        <w:rPr>
          <w:rFonts w:ascii="Tahoma" w:hAnsi="Tahoma" w:cs="Tahoma"/>
          <w:bCs/>
          <w:sz w:val="20"/>
          <w:szCs w:val="20"/>
        </w:rPr>
      </w:pPr>
      <w:r w:rsidRPr="000E55AF">
        <w:rPr>
          <w:rFonts w:ascii="Tahoma" w:hAnsi="Tahoma" w:cs="Tahoma"/>
          <w:bCs/>
          <w:sz w:val="20"/>
          <w:szCs w:val="20"/>
        </w:rPr>
        <w:t>Wykonawca zobowiązany jest udowodnić Zamawiającemu, że realizując zamówienie, będzie miał rzeczywisty dostęp do zasobów tych podmiotów w zakresie niezbędnym do należytego wykonania zamówienia, w szczególności przedstawiając zobowiązanie tych podmiotów do oddania mu do dyspozycji niezbędnych zasobów na potrzeby realizacji zamówienia. Z treści zobowiązania innego podmiotu (lub innego dokumentu) powinien wynikać:</w:t>
      </w:r>
    </w:p>
    <w:p w14:paraId="43667535" w14:textId="77777777" w:rsidR="007A7738" w:rsidRPr="000E55AF" w:rsidRDefault="007A7738" w:rsidP="00CD5734">
      <w:pPr>
        <w:pStyle w:val="Akapitzlist"/>
        <w:numPr>
          <w:ilvl w:val="0"/>
          <w:numId w:val="56"/>
        </w:numPr>
        <w:autoSpaceDE w:val="0"/>
        <w:autoSpaceDN w:val="0"/>
        <w:adjustRightInd w:val="0"/>
        <w:ind w:left="1418" w:hanging="284"/>
        <w:jc w:val="both"/>
        <w:rPr>
          <w:rFonts w:ascii="Tahoma" w:hAnsi="Tahoma" w:cs="Tahoma"/>
          <w:bCs/>
          <w:sz w:val="20"/>
          <w:szCs w:val="20"/>
        </w:rPr>
      </w:pPr>
      <w:r w:rsidRPr="000E55AF">
        <w:rPr>
          <w:rFonts w:ascii="Tahoma" w:hAnsi="Tahoma" w:cs="Tahoma"/>
          <w:bCs/>
          <w:sz w:val="20"/>
          <w:szCs w:val="20"/>
        </w:rPr>
        <w:t>zakres dostępnych Wykonawcy zasobów innego podmiotu,</w:t>
      </w:r>
    </w:p>
    <w:p w14:paraId="4CAB5383" w14:textId="77777777" w:rsidR="007A7738" w:rsidRPr="000E55AF" w:rsidRDefault="007A7738" w:rsidP="00CD5734">
      <w:pPr>
        <w:pStyle w:val="Akapitzlist"/>
        <w:numPr>
          <w:ilvl w:val="0"/>
          <w:numId w:val="56"/>
        </w:numPr>
        <w:autoSpaceDE w:val="0"/>
        <w:autoSpaceDN w:val="0"/>
        <w:adjustRightInd w:val="0"/>
        <w:ind w:left="1418" w:hanging="284"/>
        <w:jc w:val="both"/>
        <w:rPr>
          <w:rFonts w:ascii="Tahoma" w:hAnsi="Tahoma" w:cs="Tahoma"/>
          <w:bCs/>
          <w:sz w:val="20"/>
          <w:szCs w:val="20"/>
        </w:rPr>
      </w:pPr>
      <w:r w:rsidRPr="000E55AF">
        <w:rPr>
          <w:rFonts w:ascii="Tahoma" w:hAnsi="Tahoma" w:cs="Tahoma"/>
          <w:bCs/>
          <w:sz w:val="20"/>
          <w:szCs w:val="20"/>
        </w:rPr>
        <w:t>sposób wykorzystania zasobów innego podmiotu, przez Wykonawcę, przy wykonywaniu zamówienia,</w:t>
      </w:r>
    </w:p>
    <w:p w14:paraId="63AF9996" w14:textId="77777777" w:rsidR="007A7738" w:rsidRPr="000E55AF" w:rsidRDefault="007A7738" w:rsidP="00CD5734">
      <w:pPr>
        <w:pStyle w:val="Akapitzlist"/>
        <w:numPr>
          <w:ilvl w:val="0"/>
          <w:numId w:val="56"/>
        </w:numPr>
        <w:autoSpaceDE w:val="0"/>
        <w:autoSpaceDN w:val="0"/>
        <w:adjustRightInd w:val="0"/>
        <w:ind w:left="1418" w:hanging="284"/>
        <w:jc w:val="both"/>
        <w:rPr>
          <w:rFonts w:ascii="Tahoma" w:hAnsi="Tahoma" w:cs="Tahoma"/>
          <w:bCs/>
          <w:sz w:val="20"/>
          <w:szCs w:val="20"/>
        </w:rPr>
      </w:pPr>
      <w:r w:rsidRPr="000E55AF">
        <w:rPr>
          <w:rFonts w:ascii="Tahoma" w:hAnsi="Tahoma" w:cs="Tahoma"/>
          <w:bCs/>
          <w:sz w:val="20"/>
          <w:szCs w:val="20"/>
        </w:rPr>
        <w:t>zakres i okres udziału innego podmiotu przy wykonywaniu zamówienia,</w:t>
      </w:r>
    </w:p>
    <w:p w14:paraId="62A3F6E4" w14:textId="77777777" w:rsidR="007A7738" w:rsidRPr="000E55AF" w:rsidRDefault="007A7738" w:rsidP="00CD5734">
      <w:pPr>
        <w:pStyle w:val="Akapitzlist"/>
        <w:numPr>
          <w:ilvl w:val="0"/>
          <w:numId w:val="56"/>
        </w:numPr>
        <w:autoSpaceDE w:val="0"/>
        <w:autoSpaceDN w:val="0"/>
        <w:adjustRightInd w:val="0"/>
        <w:ind w:left="1418" w:hanging="284"/>
        <w:jc w:val="both"/>
        <w:rPr>
          <w:rFonts w:ascii="Tahoma" w:hAnsi="Tahoma" w:cs="Tahoma"/>
          <w:bCs/>
          <w:sz w:val="20"/>
          <w:szCs w:val="20"/>
        </w:rPr>
      </w:pPr>
      <w:r w:rsidRPr="000E55AF">
        <w:rPr>
          <w:rFonts w:ascii="Tahoma" w:hAnsi="Tahoma" w:cs="Tahoma"/>
          <w:bCs/>
          <w:sz w:val="20"/>
          <w:szCs w:val="20"/>
        </w:rPr>
        <w:t>czy inne podmioty, na zdolności, których wykonawca powołuje się w odniesieniu do warunków udziału w postępowaniu dotyczących wykształcenia, kwalifikacji zawodowych lub doświadczenia, zrealizują usługi, których wskazane zdolności dotyczą.</w:t>
      </w:r>
    </w:p>
    <w:p w14:paraId="0EF2B0B6" w14:textId="3D169C7C" w:rsidR="00CA3EEF" w:rsidRDefault="00CA3EEF" w:rsidP="00CD5734">
      <w:pPr>
        <w:pStyle w:val="Akapitzlist"/>
        <w:numPr>
          <w:ilvl w:val="0"/>
          <w:numId w:val="15"/>
        </w:numPr>
        <w:spacing w:after="40"/>
        <w:ind w:left="1134" w:hanging="283"/>
        <w:jc w:val="both"/>
        <w:rPr>
          <w:rFonts w:ascii="Tahoma" w:hAnsi="Tahoma" w:cs="Tahoma"/>
          <w:sz w:val="20"/>
          <w:szCs w:val="20"/>
        </w:rPr>
      </w:pPr>
      <w:r w:rsidRPr="00DE6DCF">
        <w:rPr>
          <w:rFonts w:ascii="Tahoma" w:hAnsi="Tahoma" w:cs="Tahoma"/>
          <w:sz w:val="20"/>
          <w:szCs w:val="20"/>
        </w:rPr>
        <w:t>Zamawiający oceni, czy udostępniane Wykonawcy przez inne podmioty zdolności techniczne lub zawodow</w:t>
      </w:r>
      <w:r>
        <w:rPr>
          <w:rFonts w:ascii="Tahoma" w:hAnsi="Tahoma" w:cs="Tahoma"/>
          <w:sz w:val="20"/>
          <w:szCs w:val="20"/>
        </w:rPr>
        <w:t xml:space="preserve">e, </w:t>
      </w:r>
      <w:r w:rsidRPr="00DE6DCF">
        <w:rPr>
          <w:rFonts w:ascii="Tahoma" w:hAnsi="Tahoma" w:cs="Tahoma"/>
          <w:sz w:val="20"/>
          <w:szCs w:val="20"/>
        </w:rPr>
        <w:t xml:space="preserve">pozwalają na wykazanie przez Wykonawcę spełniania warunków </w:t>
      </w:r>
      <w:r w:rsidRPr="00DE6DCF">
        <w:rPr>
          <w:rFonts w:ascii="Tahoma" w:hAnsi="Tahoma" w:cs="Tahoma"/>
          <w:sz w:val="20"/>
          <w:szCs w:val="20"/>
        </w:rPr>
        <w:lastRenderedPageBreak/>
        <w:t xml:space="preserve">udziału w postępowaniu oraz zbada, czy nie zachodzą wobec tego podmiotu podstawy wykluczenia, o których mowa w art. 24 ust. 1 pkt 13–22 i ust. 5 ustawy </w:t>
      </w:r>
      <w:proofErr w:type="spellStart"/>
      <w:r w:rsidRPr="00DE6DCF">
        <w:rPr>
          <w:rFonts w:ascii="Tahoma" w:hAnsi="Tahoma" w:cs="Tahoma"/>
          <w:sz w:val="20"/>
          <w:szCs w:val="20"/>
        </w:rPr>
        <w:t>Pzp</w:t>
      </w:r>
      <w:proofErr w:type="spellEnd"/>
      <w:r w:rsidRPr="00DE6DCF">
        <w:rPr>
          <w:rFonts w:ascii="Tahoma" w:hAnsi="Tahoma" w:cs="Tahoma"/>
          <w:sz w:val="20"/>
          <w:szCs w:val="20"/>
        </w:rPr>
        <w:t>.</w:t>
      </w:r>
    </w:p>
    <w:p w14:paraId="1F3DE7DA" w14:textId="291BBDAF" w:rsidR="00CA3EEF" w:rsidRPr="00EC4B6F" w:rsidRDefault="00CA3EEF" w:rsidP="00CD5734">
      <w:pPr>
        <w:pStyle w:val="Akapitzlist"/>
        <w:numPr>
          <w:ilvl w:val="0"/>
          <w:numId w:val="15"/>
        </w:numPr>
        <w:spacing w:after="40"/>
        <w:ind w:left="1134" w:hanging="283"/>
        <w:jc w:val="both"/>
        <w:rPr>
          <w:rFonts w:ascii="Tahoma" w:hAnsi="Tahoma" w:cs="Tahoma"/>
          <w:sz w:val="20"/>
          <w:szCs w:val="20"/>
        </w:rPr>
      </w:pPr>
      <w:r w:rsidRPr="00EC4B6F">
        <w:rPr>
          <w:rFonts w:ascii="Tahoma" w:hAnsi="Tahoma" w:cs="Tahoma"/>
          <w:sz w:val="20"/>
          <w:szCs w:val="20"/>
        </w:rPr>
        <w:t>Jeżeli zdolności techniczne lub zawodowe</w:t>
      </w:r>
      <w:r>
        <w:rPr>
          <w:rFonts w:ascii="Tahoma" w:hAnsi="Tahoma" w:cs="Tahoma"/>
          <w:sz w:val="20"/>
          <w:szCs w:val="20"/>
        </w:rPr>
        <w:t xml:space="preserve">, </w:t>
      </w:r>
      <w:r w:rsidRPr="00EC4B6F">
        <w:rPr>
          <w:rFonts w:ascii="Tahoma" w:hAnsi="Tahoma" w:cs="Tahoma"/>
          <w:sz w:val="20"/>
          <w:szCs w:val="20"/>
        </w:rPr>
        <w:t>podmiotu, na potencjale którego Wykonawca polega, nie potwierdzają spełnienia przez Wykonawcę warunków udziału w postępowaniu, lub zachodzą wobec tych podmiotów podstawy wykluczenia Zamawiający żąda, aby Wykonawca w terminie określonym przez Zamawiającego:</w:t>
      </w:r>
    </w:p>
    <w:p w14:paraId="24F453A3" w14:textId="77777777" w:rsidR="00CA3EEF" w:rsidRPr="00EC4B6F" w:rsidRDefault="00CA3EEF" w:rsidP="00CD5734">
      <w:pPr>
        <w:pStyle w:val="Akapitzlist"/>
        <w:numPr>
          <w:ilvl w:val="2"/>
          <w:numId w:val="10"/>
        </w:numPr>
        <w:spacing w:after="40"/>
        <w:ind w:left="1560" w:hanging="426"/>
        <w:jc w:val="both"/>
        <w:rPr>
          <w:rFonts w:ascii="Tahoma" w:hAnsi="Tahoma" w:cs="Tahoma"/>
          <w:sz w:val="20"/>
          <w:szCs w:val="20"/>
        </w:rPr>
      </w:pPr>
      <w:r w:rsidRPr="00EC4B6F">
        <w:rPr>
          <w:rFonts w:ascii="Tahoma" w:hAnsi="Tahoma" w:cs="Tahoma"/>
          <w:sz w:val="20"/>
          <w:szCs w:val="20"/>
        </w:rPr>
        <w:t>zastąpił ten podmiot innym podmiotem lub podmiotami lub</w:t>
      </w:r>
    </w:p>
    <w:p w14:paraId="32B401AF" w14:textId="7D497368" w:rsidR="002434C4" w:rsidRPr="00CA3EEF" w:rsidRDefault="00CA3EEF" w:rsidP="00CD5734">
      <w:pPr>
        <w:pStyle w:val="Akapitzlist"/>
        <w:numPr>
          <w:ilvl w:val="2"/>
          <w:numId w:val="10"/>
        </w:numPr>
        <w:spacing w:after="40"/>
        <w:ind w:left="1560" w:hanging="426"/>
        <w:jc w:val="both"/>
        <w:rPr>
          <w:rFonts w:ascii="Tahoma" w:hAnsi="Tahoma" w:cs="Tahoma"/>
          <w:b/>
          <w:sz w:val="20"/>
          <w:szCs w:val="20"/>
        </w:rPr>
      </w:pPr>
      <w:r w:rsidRPr="00CA3EEF">
        <w:rPr>
          <w:rFonts w:ascii="Tahoma" w:hAnsi="Tahoma" w:cs="Tahoma"/>
          <w:sz w:val="20"/>
          <w:szCs w:val="20"/>
        </w:rPr>
        <w:t>zobowiązał się do osobistego wykonania odpowiedniej części zamówienia, jeżeli wykaże zdolności techniczne lub zawodowe.</w:t>
      </w:r>
    </w:p>
    <w:p w14:paraId="3EB1701D" w14:textId="77777777" w:rsidR="002B3B34" w:rsidRPr="00F24316" w:rsidRDefault="002B3B34" w:rsidP="002B3B34">
      <w:pPr>
        <w:spacing w:after="40"/>
        <w:ind w:left="1560"/>
        <w:jc w:val="both"/>
        <w:rPr>
          <w:rFonts w:ascii="Tahoma" w:hAnsi="Tahoma" w:cs="Tahoma"/>
          <w:b/>
          <w:sz w:val="20"/>
          <w:szCs w:val="20"/>
        </w:rPr>
      </w:pPr>
    </w:p>
    <w:p w14:paraId="2BD81B40" w14:textId="77777777" w:rsidR="00CA3EEF" w:rsidRDefault="00CA3EEF" w:rsidP="00CD5734">
      <w:pPr>
        <w:pStyle w:val="Akapitzlist"/>
        <w:numPr>
          <w:ilvl w:val="0"/>
          <w:numId w:val="16"/>
        </w:numPr>
        <w:spacing w:after="40"/>
        <w:ind w:left="426" w:hanging="142"/>
        <w:jc w:val="both"/>
        <w:rPr>
          <w:rFonts w:ascii="Tahoma" w:hAnsi="Tahoma" w:cs="Tahoma"/>
          <w:b/>
          <w:sz w:val="20"/>
          <w:szCs w:val="20"/>
        </w:rPr>
      </w:pPr>
      <w:r w:rsidRPr="00C53751">
        <w:rPr>
          <w:rFonts w:ascii="Tahoma" w:hAnsi="Tahoma" w:cs="Tahoma"/>
          <w:b/>
          <w:sz w:val="20"/>
          <w:szCs w:val="20"/>
        </w:rPr>
        <w:t>Podstawy wykluczenia</w:t>
      </w:r>
      <w:r>
        <w:rPr>
          <w:rFonts w:ascii="Tahoma" w:hAnsi="Tahoma" w:cs="Tahoma"/>
          <w:b/>
          <w:sz w:val="20"/>
          <w:szCs w:val="20"/>
        </w:rPr>
        <w:t>:</w:t>
      </w:r>
    </w:p>
    <w:p w14:paraId="1C9A34B4" w14:textId="77777777" w:rsidR="00CA3EEF" w:rsidRPr="003F4A78" w:rsidRDefault="00CA3EEF" w:rsidP="00CD5734">
      <w:pPr>
        <w:pStyle w:val="Akapitzlist"/>
        <w:numPr>
          <w:ilvl w:val="0"/>
          <w:numId w:val="17"/>
        </w:numPr>
        <w:spacing w:after="40"/>
        <w:ind w:left="851"/>
        <w:jc w:val="both"/>
        <w:rPr>
          <w:rFonts w:ascii="Tahoma" w:hAnsi="Tahoma" w:cs="Tahoma"/>
          <w:b/>
          <w:sz w:val="20"/>
          <w:szCs w:val="20"/>
        </w:rPr>
      </w:pPr>
      <w:r w:rsidRPr="003F4A78">
        <w:rPr>
          <w:rFonts w:ascii="Tahoma" w:hAnsi="Tahoma" w:cs="Tahoma"/>
          <w:b/>
          <w:sz w:val="20"/>
          <w:szCs w:val="20"/>
        </w:rPr>
        <w:t>W przedmiotowym postępowaniu Zamawiający zgodnie z art. 24 ust. 1 pkt. 12-23 ustawy PZP wykluczy:</w:t>
      </w:r>
    </w:p>
    <w:p w14:paraId="62E497AF" w14:textId="50E4A1CC" w:rsidR="00CA3EEF" w:rsidRPr="003F4A78" w:rsidRDefault="00E77923" w:rsidP="00CD5734">
      <w:pPr>
        <w:pStyle w:val="Akapitzlist"/>
        <w:numPr>
          <w:ilvl w:val="0"/>
          <w:numId w:val="18"/>
        </w:numPr>
        <w:spacing w:after="40"/>
        <w:ind w:left="1701"/>
        <w:jc w:val="both"/>
        <w:rPr>
          <w:rFonts w:ascii="Tahoma" w:hAnsi="Tahoma" w:cs="Tahoma"/>
          <w:bCs/>
          <w:sz w:val="20"/>
          <w:szCs w:val="20"/>
        </w:rPr>
      </w:pPr>
      <w:r>
        <w:rPr>
          <w:rFonts w:ascii="Tahoma" w:hAnsi="Tahoma" w:cs="Tahoma"/>
          <w:bCs/>
          <w:sz w:val="20"/>
          <w:szCs w:val="20"/>
        </w:rPr>
        <w:t>W</w:t>
      </w:r>
      <w:r w:rsidRPr="003F4A78">
        <w:rPr>
          <w:rFonts w:ascii="Tahoma" w:hAnsi="Tahoma" w:cs="Tahoma"/>
          <w:bCs/>
          <w:sz w:val="20"/>
          <w:szCs w:val="20"/>
        </w:rPr>
        <w:t>ykonawcę</w:t>
      </w:r>
      <w:r w:rsidR="00CA3EEF" w:rsidRPr="003F4A78">
        <w:rPr>
          <w:rFonts w:ascii="Tahoma" w:hAnsi="Tahoma" w:cs="Tahoma"/>
          <w:bCs/>
          <w:sz w:val="20"/>
          <w:szCs w:val="20"/>
        </w:rPr>
        <w:t>, który nie wykazał spełniania warunków udziału w postępowaniu lub nie wykazał braku podstaw wykluczenia;</w:t>
      </w:r>
    </w:p>
    <w:p w14:paraId="769BFA8C" w14:textId="79E88DEC" w:rsidR="00CA3EEF" w:rsidRPr="003F4A78" w:rsidRDefault="00E77923" w:rsidP="00CD5734">
      <w:pPr>
        <w:pStyle w:val="Akapitzlist"/>
        <w:numPr>
          <w:ilvl w:val="0"/>
          <w:numId w:val="18"/>
        </w:numPr>
        <w:spacing w:after="40"/>
        <w:ind w:left="1701"/>
        <w:jc w:val="both"/>
        <w:rPr>
          <w:rFonts w:ascii="Tahoma" w:hAnsi="Tahoma" w:cs="Tahoma"/>
          <w:bCs/>
          <w:sz w:val="20"/>
          <w:szCs w:val="20"/>
        </w:rPr>
      </w:pPr>
      <w:r>
        <w:rPr>
          <w:rFonts w:ascii="Tahoma" w:hAnsi="Tahoma" w:cs="Tahoma"/>
          <w:bCs/>
          <w:sz w:val="20"/>
          <w:szCs w:val="20"/>
        </w:rPr>
        <w:t>W</w:t>
      </w:r>
      <w:r w:rsidRPr="003F4A78">
        <w:rPr>
          <w:rFonts w:ascii="Tahoma" w:hAnsi="Tahoma" w:cs="Tahoma"/>
          <w:bCs/>
          <w:sz w:val="20"/>
          <w:szCs w:val="20"/>
        </w:rPr>
        <w:t xml:space="preserve">ykonawcę </w:t>
      </w:r>
      <w:r w:rsidR="00CA3EEF" w:rsidRPr="003F4A78">
        <w:rPr>
          <w:rFonts w:ascii="Tahoma" w:hAnsi="Tahoma" w:cs="Tahoma"/>
          <w:bCs/>
          <w:sz w:val="20"/>
          <w:szCs w:val="20"/>
        </w:rPr>
        <w:t>będącego osobą fizyczną, którego prawomocnie skazano za przestępstwo:</w:t>
      </w:r>
    </w:p>
    <w:p w14:paraId="58E7D53A" w14:textId="77777777" w:rsidR="00CA3EEF" w:rsidRDefault="00CA3EEF" w:rsidP="00CD5734">
      <w:pPr>
        <w:pStyle w:val="Akapitzlist"/>
        <w:numPr>
          <w:ilvl w:val="0"/>
          <w:numId w:val="19"/>
        </w:numPr>
        <w:spacing w:after="40"/>
        <w:ind w:left="2268" w:hanging="425"/>
        <w:contextualSpacing/>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art. 250a, art. 258 lub art. 270–309 ustawy z dnia 6 czerwca 1997 r. – Kodeks karny (Dz. U. Nr 88, poz. 553, z </w:t>
      </w:r>
      <w:proofErr w:type="spellStart"/>
      <w:r w:rsidRPr="003F4A78">
        <w:rPr>
          <w:rFonts w:ascii="Tahoma" w:hAnsi="Tahoma" w:cs="Tahoma"/>
          <w:bCs/>
          <w:sz w:val="20"/>
          <w:szCs w:val="20"/>
        </w:rPr>
        <w:t>późn</w:t>
      </w:r>
      <w:proofErr w:type="spellEnd"/>
      <w:r w:rsidRPr="003F4A78">
        <w:rPr>
          <w:rFonts w:ascii="Tahoma" w:hAnsi="Tahoma" w:cs="Tahoma"/>
          <w:bCs/>
          <w:sz w:val="20"/>
          <w:szCs w:val="20"/>
        </w:rPr>
        <w:t>. zm.) lub</w:t>
      </w:r>
      <w:r w:rsidRPr="003F4A78">
        <w:rPr>
          <w:rFonts w:ascii="Tahoma" w:hAnsi="Tahoma" w:cs="Tahoma"/>
          <w:bCs/>
          <w:sz w:val="20"/>
          <w:szCs w:val="20"/>
        </w:rPr>
        <w:softHyphen/>
        <w:t xml:space="preserve"> art. 46 lub art. 48 ustawy z dnia 25 czerwca 2010 r. o sporcie (Dz. U. z 2016 r. poz. 176),</w:t>
      </w:r>
    </w:p>
    <w:p w14:paraId="50EC0263" w14:textId="77777777" w:rsidR="00CA3EEF" w:rsidRDefault="00CA3EEF" w:rsidP="00CD5734">
      <w:pPr>
        <w:pStyle w:val="Akapitzlist"/>
        <w:numPr>
          <w:ilvl w:val="0"/>
          <w:numId w:val="19"/>
        </w:numPr>
        <w:spacing w:after="40"/>
        <w:ind w:left="2268" w:hanging="425"/>
        <w:contextualSpacing/>
        <w:jc w:val="both"/>
        <w:rPr>
          <w:rFonts w:ascii="Tahoma" w:hAnsi="Tahoma" w:cs="Tahoma"/>
          <w:bCs/>
          <w:sz w:val="20"/>
          <w:szCs w:val="20"/>
        </w:rPr>
      </w:pPr>
      <w:r w:rsidRPr="003F4A78">
        <w:rPr>
          <w:rFonts w:ascii="Tahoma" w:hAnsi="Tahoma" w:cs="Tahoma"/>
          <w:bCs/>
          <w:sz w:val="20"/>
          <w:szCs w:val="20"/>
        </w:rPr>
        <w:t>o charakterze terrorystycznym, o którym mowa w art. 115 § 20 ustawy z dnia 6 czerwca 1997 r. – Kodeks karny,</w:t>
      </w:r>
      <w:r>
        <w:rPr>
          <w:rFonts w:ascii="Tahoma" w:hAnsi="Tahoma" w:cs="Tahoma"/>
          <w:bCs/>
          <w:sz w:val="20"/>
          <w:szCs w:val="20"/>
        </w:rPr>
        <w:t xml:space="preserve"> </w:t>
      </w:r>
    </w:p>
    <w:p w14:paraId="09247486" w14:textId="77777777" w:rsidR="00CA3EEF" w:rsidRDefault="00CA3EEF" w:rsidP="00CD5734">
      <w:pPr>
        <w:pStyle w:val="Akapitzlist"/>
        <w:numPr>
          <w:ilvl w:val="0"/>
          <w:numId w:val="19"/>
        </w:numPr>
        <w:spacing w:after="40"/>
        <w:ind w:left="2268" w:hanging="425"/>
        <w:contextualSpacing/>
        <w:jc w:val="both"/>
        <w:rPr>
          <w:rFonts w:ascii="Tahoma" w:hAnsi="Tahoma" w:cs="Tahoma"/>
          <w:bCs/>
          <w:sz w:val="20"/>
          <w:szCs w:val="20"/>
        </w:rPr>
      </w:pPr>
      <w:r w:rsidRPr="003F4A78">
        <w:rPr>
          <w:rFonts w:ascii="Tahoma" w:hAnsi="Tahoma" w:cs="Tahoma"/>
          <w:bCs/>
          <w:sz w:val="20"/>
          <w:szCs w:val="20"/>
        </w:rPr>
        <w:t>skarbowe,</w:t>
      </w:r>
      <w:r>
        <w:rPr>
          <w:rFonts w:ascii="Tahoma" w:hAnsi="Tahoma" w:cs="Tahoma"/>
          <w:bCs/>
          <w:sz w:val="20"/>
          <w:szCs w:val="20"/>
        </w:rPr>
        <w:t xml:space="preserve"> </w:t>
      </w:r>
    </w:p>
    <w:p w14:paraId="5696E303" w14:textId="77777777" w:rsidR="00CA3EEF" w:rsidRPr="00535B85" w:rsidRDefault="00CA3EEF" w:rsidP="00CD5734">
      <w:pPr>
        <w:pStyle w:val="Akapitzlist"/>
        <w:numPr>
          <w:ilvl w:val="0"/>
          <w:numId w:val="19"/>
        </w:numPr>
        <w:spacing w:after="40"/>
        <w:ind w:left="2268" w:hanging="425"/>
        <w:contextualSpacing/>
        <w:jc w:val="both"/>
        <w:rPr>
          <w:rFonts w:ascii="Tahoma" w:hAnsi="Tahoma" w:cs="Tahoma"/>
          <w:bCs/>
          <w:sz w:val="20"/>
          <w:szCs w:val="20"/>
        </w:rPr>
      </w:pPr>
      <w:r>
        <w:rPr>
          <w:rFonts w:ascii="Tahoma" w:hAnsi="Tahoma" w:cs="Tahoma"/>
          <w:bCs/>
          <w:sz w:val="20"/>
          <w:szCs w:val="20"/>
        </w:rPr>
        <w:t xml:space="preserve">o </w:t>
      </w:r>
      <w:r w:rsidRPr="00535B85">
        <w:rPr>
          <w:rFonts w:ascii="Tahoma" w:hAnsi="Tahoma" w:cs="Tahoma"/>
          <w:bCs/>
          <w:sz w:val="20"/>
          <w:szCs w:val="20"/>
        </w:rPr>
        <w:t>którym mowa w art. 9 lub art. 10 ustawy z dnia 15 czerwca 2012 r. o skutkach powierzania wykonywania pracy cudzoziemcom przebywającym wbrew przepisom na terytorium Rzeczypospolitej Polskiej (Dz. U. poz. 769);</w:t>
      </w:r>
    </w:p>
    <w:p w14:paraId="758FDBFA" w14:textId="44D2E06A" w:rsidR="00CA3EEF" w:rsidRPr="003F4A78" w:rsidRDefault="00E77923" w:rsidP="00CD5734">
      <w:pPr>
        <w:pStyle w:val="Akapitzlist"/>
        <w:numPr>
          <w:ilvl w:val="0"/>
          <w:numId w:val="18"/>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AF7099F" w14:textId="10A97C6A" w:rsidR="00CA3EEF" w:rsidRPr="003F4A78" w:rsidRDefault="00E77923" w:rsidP="00CD5734">
      <w:pPr>
        <w:pStyle w:val="Akapitzlist"/>
        <w:numPr>
          <w:ilvl w:val="0"/>
          <w:numId w:val="18"/>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238DFB8" w14:textId="6C25F428" w:rsidR="00CA3EEF" w:rsidRPr="003F4A78" w:rsidRDefault="00E77923" w:rsidP="00CD5734">
      <w:pPr>
        <w:pStyle w:val="Akapitzlist"/>
        <w:numPr>
          <w:ilvl w:val="0"/>
          <w:numId w:val="18"/>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AEB7035" w14:textId="3B6692A2" w:rsidR="00CA3EEF" w:rsidRPr="003F4A78" w:rsidRDefault="00E77923" w:rsidP="00CD5734">
      <w:pPr>
        <w:pStyle w:val="Akapitzlist"/>
        <w:numPr>
          <w:ilvl w:val="0"/>
          <w:numId w:val="18"/>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ykonawcę, który w wyniku lekkomyślności lub niedbalstwa przedstawił informacje wprowadzające w błąd zamawiającego, mogące mieć istotny wpływ na decyzje podejmowane przez zamawiającego w postępowaniu o udzielenie zamówienia;</w:t>
      </w:r>
    </w:p>
    <w:p w14:paraId="753C7D56" w14:textId="588C0BB5" w:rsidR="00CA3EEF" w:rsidRPr="003F4A78" w:rsidRDefault="00E77923" w:rsidP="00CD5734">
      <w:pPr>
        <w:pStyle w:val="Akapitzlist"/>
        <w:numPr>
          <w:ilvl w:val="0"/>
          <w:numId w:val="18"/>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ykonawcę, który bezprawnie wpływał lub próbował wpłynąć na czynności zamawiającego lub pozyskać informacje poufne, mogące dać mu przewagę w postępowaniu o udzielenie zamówienia;</w:t>
      </w:r>
    </w:p>
    <w:p w14:paraId="2CA15583" w14:textId="421BE37D" w:rsidR="00CA3EEF" w:rsidRPr="003F4A78" w:rsidRDefault="00E77923" w:rsidP="00CD5734">
      <w:pPr>
        <w:pStyle w:val="Akapitzlist"/>
        <w:numPr>
          <w:ilvl w:val="0"/>
          <w:numId w:val="18"/>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45A5370" w14:textId="7E1EC7F7" w:rsidR="00CA3EEF" w:rsidRPr="003F4A78" w:rsidRDefault="00E77923" w:rsidP="00CD5734">
      <w:pPr>
        <w:pStyle w:val="Akapitzlist"/>
        <w:numPr>
          <w:ilvl w:val="0"/>
          <w:numId w:val="18"/>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 xml:space="preserve">ykonawcę, który z innymi wykonawcami zawarł porozumienie mające na celu zakłócenie konkurencji między wykonawcami w postępowaniu o udzielenie </w:t>
      </w:r>
      <w:r w:rsidR="00CA3EEF" w:rsidRPr="003F4A78">
        <w:rPr>
          <w:rFonts w:ascii="Tahoma" w:hAnsi="Tahoma" w:cs="Tahoma"/>
          <w:bCs/>
          <w:sz w:val="20"/>
          <w:szCs w:val="20"/>
        </w:rPr>
        <w:lastRenderedPageBreak/>
        <w:t>zamówienia, co zamawiający jest w stanie wykazać za pomocą stosownych środków dowodowych;</w:t>
      </w:r>
    </w:p>
    <w:p w14:paraId="583FC927" w14:textId="2175920D" w:rsidR="00CA3EEF" w:rsidRPr="003F4A78" w:rsidRDefault="00E77923" w:rsidP="00CD5734">
      <w:pPr>
        <w:pStyle w:val="Akapitzlist"/>
        <w:numPr>
          <w:ilvl w:val="0"/>
          <w:numId w:val="18"/>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2214B25D" w14:textId="212C2C43" w:rsidR="00CA3EEF" w:rsidRPr="003F4A78" w:rsidRDefault="00E77923" w:rsidP="00CD5734">
      <w:pPr>
        <w:pStyle w:val="Akapitzlist"/>
        <w:numPr>
          <w:ilvl w:val="0"/>
          <w:numId w:val="18"/>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ykonawcę, wobec którego orzeczono tytułem środka zapobiegawczego zakaz ubiegania się o zamówienia publiczne;</w:t>
      </w:r>
    </w:p>
    <w:p w14:paraId="0F0B616B" w14:textId="539DDF6F" w:rsidR="00CA3EEF" w:rsidRPr="00535B85" w:rsidRDefault="00E77923" w:rsidP="00CD5734">
      <w:pPr>
        <w:pStyle w:val="Akapitzlist"/>
        <w:numPr>
          <w:ilvl w:val="0"/>
          <w:numId w:val="18"/>
        </w:numPr>
        <w:spacing w:after="40"/>
        <w:ind w:left="1701"/>
        <w:jc w:val="both"/>
        <w:rPr>
          <w:rFonts w:ascii="Tahoma" w:hAnsi="Tahoma" w:cs="Tahoma"/>
          <w:sz w:val="20"/>
          <w:szCs w:val="20"/>
        </w:rPr>
      </w:pPr>
      <w:r>
        <w:rPr>
          <w:rFonts w:ascii="Tahoma" w:hAnsi="Tahoma" w:cs="Tahoma"/>
          <w:sz w:val="20"/>
          <w:szCs w:val="20"/>
        </w:rPr>
        <w:t>W</w:t>
      </w:r>
      <w:r w:rsidR="00CA3EEF" w:rsidRPr="003F4A78">
        <w:rPr>
          <w:rFonts w:ascii="Tahoma" w:hAnsi="Tahoma" w:cs="Tahoma"/>
          <w:sz w:val="20"/>
          <w:szCs w:val="20"/>
        </w:rPr>
        <w:t xml:space="preserve">ykonawców, którzy należąc do tej samej grupy kapitałowej, w rozumieniu ustawy z dnia 16 lutego 2007 r. o ochronie konkurencji i konsumentów (Dz. U. z 2015 r. poz. 184, 1618 i 1634), złożyli odrębne oferty, oferty częściowe lub wnioski </w:t>
      </w:r>
      <w:r w:rsidR="00705186">
        <w:rPr>
          <w:rFonts w:ascii="Tahoma" w:hAnsi="Tahoma" w:cs="Tahoma"/>
          <w:sz w:val="20"/>
          <w:szCs w:val="20"/>
        </w:rPr>
        <w:br/>
      </w:r>
      <w:r w:rsidR="00CA3EEF" w:rsidRPr="003F4A78">
        <w:rPr>
          <w:rFonts w:ascii="Tahoma" w:hAnsi="Tahoma" w:cs="Tahoma"/>
          <w:sz w:val="20"/>
          <w:szCs w:val="20"/>
        </w:rPr>
        <w:t>o dopuszczenie do udziału w postępowaniu, chyba że wykażą, że istniejące między nimi powiązania nie prowadzą do zakłócenia konkurencji w postępowaniu o udzielenie zamówienia.</w:t>
      </w:r>
    </w:p>
    <w:p w14:paraId="42A51239" w14:textId="6DB39E4D" w:rsidR="00CA3EEF" w:rsidRPr="00F24316" w:rsidRDefault="00CA3EEF" w:rsidP="00CD5734">
      <w:pPr>
        <w:pStyle w:val="Akapitzlist"/>
        <w:numPr>
          <w:ilvl w:val="3"/>
          <w:numId w:val="11"/>
        </w:numPr>
        <w:tabs>
          <w:tab w:val="clear" w:pos="2880"/>
        </w:tabs>
        <w:spacing w:after="40"/>
        <w:ind w:left="851" w:hanging="315"/>
        <w:jc w:val="both"/>
        <w:rPr>
          <w:rFonts w:ascii="Tahoma" w:hAnsi="Tahoma" w:cs="Tahoma"/>
          <w:b/>
          <w:sz w:val="20"/>
          <w:szCs w:val="20"/>
        </w:rPr>
      </w:pPr>
      <w:r w:rsidRPr="00F24316">
        <w:rPr>
          <w:rFonts w:ascii="Tahoma" w:hAnsi="Tahoma" w:cs="Tahoma"/>
          <w:b/>
          <w:sz w:val="20"/>
          <w14:numForm w14:val="lining"/>
        </w:rPr>
        <w:t xml:space="preserve">Dodatkowo </w:t>
      </w:r>
      <w:r w:rsidRPr="00F24316">
        <w:rPr>
          <w:rFonts w:ascii="Tahoma" w:hAnsi="Tahoma" w:cs="Tahoma"/>
          <w:b/>
          <w:bCs/>
          <w:sz w:val="20"/>
        </w:rPr>
        <w:t xml:space="preserve">na podstawie art. 24 ust. 5 </w:t>
      </w:r>
      <w:r w:rsidRPr="00F24316">
        <w:rPr>
          <w:rFonts w:ascii="Tahoma" w:hAnsi="Tahoma" w:cs="Tahoma"/>
          <w:b/>
          <w:sz w:val="20"/>
          <w14:numForm w14:val="lining"/>
        </w:rPr>
        <w:t xml:space="preserve">Zamawiający </w:t>
      </w:r>
      <w:r w:rsidRPr="00F24316">
        <w:rPr>
          <w:rFonts w:ascii="Tahoma" w:hAnsi="Tahoma" w:cs="Tahoma"/>
          <w:b/>
          <w:bCs/>
          <w:sz w:val="20"/>
        </w:rPr>
        <w:t xml:space="preserve">przewiduje wykluczenie </w:t>
      </w:r>
      <w:r w:rsidR="00E77923">
        <w:rPr>
          <w:rFonts w:ascii="Tahoma" w:hAnsi="Tahoma" w:cs="Tahoma"/>
          <w:b/>
          <w:bCs/>
          <w:sz w:val="20"/>
        </w:rPr>
        <w:t>W</w:t>
      </w:r>
      <w:r w:rsidRPr="00F24316">
        <w:rPr>
          <w:rFonts w:ascii="Tahoma" w:hAnsi="Tahoma" w:cs="Tahoma"/>
          <w:b/>
          <w:bCs/>
          <w:sz w:val="20"/>
        </w:rPr>
        <w:t>ykonawcy:</w:t>
      </w:r>
    </w:p>
    <w:p w14:paraId="51B8F211" w14:textId="56C403FD" w:rsidR="00CA3EEF" w:rsidRPr="00F24316" w:rsidRDefault="00CA3EEF" w:rsidP="00CD5734">
      <w:pPr>
        <w:pStyle w:val="Akapitzlist"/>
        <w:numPr>
          <w:ilvl w:val="0"/>
          <w:numId w:val="20"/>
        </w:numPr>
        <w:ind w:left="1701"/>
        <w:jc w:val="both"/>
        <w:rPr>
          <w:rFonts w:ascii="Tahoma" w:hAnsi="Tahoma" w:cs="Tahoma"/>
          <w:sz w:val="20"/>
          <w:szCs w:val="20"/>
        </w:rPr>
      </w:pPr>
      <w:r w:rsidRPr="00F24316">
        <w:rPr>
          <w:rFonts w:ascii="Tahoma" w:hAnsi="Tahoma" w:cs="Tahoma"/>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w:t>
      </w:r>
      <w:r w:rsidR="00547C1F">
        <w:rPr>
          <w:rFonts w:ascii="Tahoma" w:hAnsi="Tahoma" w:cs="Tahoma"/>
          <w:bCs/>
          <w:sz w:val="20"/>
          <w:szCs w:val="20"/>
        </w:rPr>
        <w:t xml:space="preserve">ukturyzacyjne (Dz. U. z 2015 r. </w:t>
      </w:r>
      <w:r w:rsidRPr="00F24316">
        <w:rPr>
          <w:rFonts w:ascii="Tahoma" w:hAnsi="Tahoma" w:cs="Tahoma"/>
          <w:bCs/>
          <w:sz w:val="20"/>
          <w:szCs w:val="20"/>
        </w:rPr>
        <w:t>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E77923">
        <w:rPr>
          <w:rFonts w:ascii="Tahoma" w:hAnsi="Tahoma" w:cs="Tahoma"/>
          <w:bCs/>
          <w:sz w:val="20"/>
          <w:szCs w:val="20"/>
        </w:rPr>
        <w:t>;</w:t>
      </w:r>
    </w:p>
    <w:p w14:paraId="3F2B5C74" w14:textId="0BBBBB89" w:rsidR="00CA3EEF" w:rsidRPr="003A194C" w:rsidRDefault="00CA3EEF" w:rsidP="00CD5734">
      <w:pPr>
        <w:numPr>
          <w:ilvl w:val="0"/>
          <w:numId w:val="20"/>
        </w:numPr>
        <w:ind w:left="1701"/>
        <w:jc w:val="both"/>
        <w:rPr>
          <w:rFonts w:ascii="Tahoma" w:hAnsi="Tahoma" w:cs="Tahoma"/>
          <w:bCs/>
          <w:sz w:val="20"/>
          <w:szCs w:val="20"/>
        </w:rPr>
      </w:pPr>
      <w:r w:rsidRPr="00F24316">
        <w:rPr>
          <w:rFonts w:ascii="Tahoma" w:hAnsi="Tahoma" w:cs="Tahoma"/>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C83DA1">
        <w:rPr>
          <w:rFonts w:ascii="Tahoma" w:hAnsi="Tahoma" w:cs="Tahoma"/>
          <w:sz w:val="20"/>
          <w:szCs w:val="20"/>
        </w:rPr>
        <w:t>.</w:t>
      </w:r>
    </w:p>
    <w:p w14:paraId="3826E4B3" w14:textId="77777777" w:rsidR="002B3B34" w:rsidRPr="00AA2F62" w:rsidRDefault="002B3B34" w:rsidP="002E42FF">
      <w:pPr>
        <w:pStyle w:val="pkt"/>
        <w:spacing w:before="0" w:after="40"/>
        <w:ind w:left="425" w:firstLine="0"/>
        <w:rPr>
          <w:rFonts w:ascii="Tahoma" w:hAnsi="Tahoma" w:cs="Tahoma"/>
          <w:sz w:val="20"/>
        </w:rPr>
      </w:pPr>
    </w:p>
    <w:p w14:paraId="0F08B9FF" w14:textId="77777777" w:rsidR="00517DCA" w:rsidRPr="00B94CD5" w:rsidRDefault="00517DCA" w:rsidP="00CD5734">
      <w:pPr>
        <w:pStyle w:val="Akapitzlist"/>
        <w:numPr>
          <w:ilvl w:val="0"/>
          <w:numId w:val="22"/>
        </w:numPr>
        <w:spacing w:after="40"/>
        <w:ind w:left="426" w:hanging="142"/>
        <w:jc w:val="both"/>
        <w:rPr>
          <w:rFonts w:ascii="Tahoma" w:hAnsi="Tahoma" w:cs="Tahoma"/>
          <w:bCs/>
          <w:sz w:val="20"/>
          <w:szCs w:val="20"/>
        </w:rPr>
      </w:pPr>
      <w:r w:rsidRPr="00B94CD5">
        <w:rPr>
          <w:rFonts w:ascii="Tahoma" w:hAnsi="Tahoma" w:cs="Tahoma"/>
          <w:b/>
          <w:color w:val="000000"/>
          <w:sz w:val="20"/>
          <w:szCs w:val="20"/>
        </w:rPr>
        <w:t xml:space="preserve">Wykaz oświadczeń lub dokumentów, potwierdzających spełnianie warunków udziału </w:t>
      </w:r>
    </w:p>
    <w:p w14:paraId="5CD4276E" w14:textId="77777777" w:rsidR="00517DCA" w:rsidRPr="00EC4B6F" w:rsidRDefault="00517DCA" w:rsidP="00517DCA">
      <w:pPr>
        <w:keepNext/>
        <w:tabs>
          <w:tab w:val="left" w:pos="284"/>
          <w:tab w:val="num" w:pos="426"/>
        </w:tabs>
        <w:suppressAutoHyphens/>
        <w:spacing w:after="40"/>
        <w:ind w:firstLine="426"/>
        <w:jc w:val="both"/>
        <w:rPr>
          <w:rFonts w:ascii="Tahoma" w:hAnsi="Tahoma" w:cs="Tahoma"/>
          <w:b/>
          <w:sz w:val="20"/>
          <w:szCs w:val="20"/>
        </w:rPr>
      </w:pPr>
      <w:r w:rsidRPr="00EC4B6F">
        <w:rPr>
          <w:rFonts w:ascii="Tahoma" w:hAnsi="Tahoma" w:cs="Tahoma"/>
          <w:b/>
          <w:color w:val="000000"/>
          <w:sz w:val="20"/>
          <w:szCs w:val="20"/>
        </w:rPr>
        <w:t>w postępowaniu oraz brak podstaw wykluczenia.</w:t>
      </w:r>
    </w:p>
    <w:p w14:paraId="51F97EDA" w14:textId="2C278B48" w:rsidR="00517DCA" w:rsidRPr="008248B8" w:rsidRDefault="00517DCA" w:rsidP="00CD5734">
      <w:pPr>
        <w:numPr>
          <w:ilvl w:val="0"/>
          <w:numId w:val="21"/>
        </w:numPr>
        <w:tabs>
          <w:tab w:val="clear" w:pos="900"/>
          <w:tab w:val="num" w:pos="426"/>
        </w:tabs>
        <w:ind w:left="425" w:hanging="426"/>
        <w:jc w:val="both"/>
        <w:rPr>
          <w:rFonts w:ascii="Tahoma" w:hAnsi="Tahoma" w:cs="Tahoma"/>
          <w:b/>
          <w:color w:val="008000"/>
          <w:sz w:val="20"/>
          <w:szCs w:val="20"/>
        </w:rPr>
      </w:pPr>
      <w:r w:rsidRPr="008618CC">
        <w:rPr>
          <w:rFonts w:ascii="Tahoma" w:hAnsi="Tahoma" w:cs="Tahoma"/>
          <w:color w:val="000000"/>
          <w:sz w:val="20"/>
          <w:szCs w:val="20"/>
        </w:rPr>
        <w:t xml:space="preserve">Do oferty każdy </w:t>
      </w:r>
      <w:r w:rsidRPr="004A16E2">
        <w:rPr>
          <w:rFonts w:ascii="Tahoma" w:hAnsi="Tahoma" w:cs="Tahoma"/>
          <w:color w:val="000000"/>
          <w:sz w:val="20"/>
          <w:szCs w:val="20"/>
        </w:rPr>
        <w:t>Wykonawca musi d</w:t>
      </w:r>
      <w:r w:rsidRPr="008248B8">
        <w:rPr>
          <w:rFonts w:ascii="Tahoma" w:hAnsi="Tahoma" w:cs="Tahoma"/>
          <w:color w:val="000000"/>
          <w:sz w:val="20"/>
          <w:szCs w:val="20"/>
        </w:rPr>
        <w:t xml:space="preserve">ołączyć aktualne na dzień składania ofert oświadczenie w formie </w:t>
      </w:r>
      <w:r w:rsidRPr="008248B8">
        <w:rPr>
          <w:rFonts w:ascii="Tahoma" w:hAnsi="Tahoma" w:cs="Tahoma"/>
          <w:b/>
          <w:color w:val="000000"/>
          <w:sz w:val="20"/>
          <w:szCs w:val="20"/>
        </w:rPr>
        <w:t>Jednolitego Europejskiego Dokumentu Zamówienia (JEDZ)</w:t>
      </w:r>
      <w:r w:rsidRPr="008248B8">
        <w:rPr>
          <w:rFonts w:ascii="Tahoma" w:hAnsi="Tahoma" w:cs="Tahoma"/>
          <w:color w:val="000000"/>
          <w:sz w:val="20"/>
          <w:szCs w:val="20"/>
        </w:rPr>
        <w:t xml:space="preserve"> </w:t>
      </w:r>
      <w:r w:rsidRPr="008248B8">
        <w:rPr>
          <w:rFonts w:ascii="Tahoma" w:hAnsi="Tahoma" w:cs="Tahoma"/>
          <w:b/>
          <w:color w:val="000000"/>
          <w:sz w:val="20"/>
          <w:szCs w:val="20"/>
        </w:rPr>
        <w:t>w zakresie wskazanym</w:t>
      </w:r>
      <w:r w:rsidRPr="008248B8">
        <w:rPr>
          <w:rFonts w:ascii="Tahoma" w:hAnsi="Tahoma" w:cs="Tahoma"/>
          <w:color w:val="000000"/>
          <w:sz w:val="20"/>
          <w:szCs w:val="20"/>
        </w:rPr>
        <w:t xml:space="preserve"> </w:t>
      </w:r>
      <w:r>
        <w:rPr>
          <w:rFonts w:ascii="Tahoma" w:hAnsi="Tahoma" w:cs="Tahoma"/>
          <w:color w:val="000000"/>
          <w:sz w:val="20"/>
          <w:szCs w:val="20"/>
        </w:rPr>
        <w:br/>
      </w:r>
      <w:r w:rsidRPr="008618CC">
        <w:rPr>
          <w:rFonts w:ascii="Tahoma" w:hAnsi="Tahoma" w:cs="Tahoma"/>
          <w:b/>
          <w:color w:val="000000"/>
          <w:sz w:val="20"/>
          <w:szCs w:val="20"/>
        </w:rPr>
        <w:t xml:space="preserve">w załączniku </w:t>
      </w:r>
      <w:r w:rsidRPr="00851234">
        <w:rPr>
          <w:rFonts w:ascii="Tahoma" w:hAnsi="Tahoma" w:cs="Tahoma"/>
          <w:b/>
          <w:color w:val="000000"/>
          <w:sz w:val="20"/>
          <w:szCs w:val="20"/>
        </w:rPr>
        <w:t xml:space="preserve">nr </w:t>
      </w:r>
      <w:r w:rsidR="00265542">
        <w:rPr>
          <w:rFonts w:ascii="Tahoma" w:hAnsi="Tahoma" w:cs="Tahoma"/>
          <w:b/>
          <w:color w:val="000000"/>
          <w:sz w:val="20"/>
          <w:szCs w:val="20"/>
        </w:rPr>
        <w:t>3</w:t>
      </w:r>
      <w:r w:rsidRPr="00851234">
        <w:rPr>
          <w:rFonts w:ascii="Tahoma" w:hAnsi="Tahoma" w:cs="Tahoma"/>
          <w:b/>
          <w:color w:val="000000"/>
          <w:sz w:val="20"/>
          <w:szCs w:val="20"/>
        </w:rPr>
        <w:t xml:space="preserve"> do SIWZ</w:t>
      </w:r>
      <w:r w:rsidRPr="00851234">
        <w:rPr>
          <w:rFonts w:ascii="Tahoma" w:hAnsi="Tahoma" w:cs="Tahoma"/>
          <w:color w:val="000000"/>
          <w:sz w:val="20"/>
          <w:szCs w:val="20"/>
        </w:rPr>
        <w:t>.</w:t>
      </w:r>
      <w:r w:rsidRPr="008618CC">
        <w:rPr>
          <w:rFonts w:ascii="Tahoma" w:hAnsi="Tahoma" w:cs="Tahoma"/>
          <w:color w:val="000000"/>
          <w:sz w:val="20"/>
          <w:szCs w:val="20"/>
        </w:rPr>
        <w:t xml:space="preserve"> Informacje zawarte w </w:t>
      </w:r>
      <w:r w:rsidRPr="004A16E2">
        <w:rPr>
          <w:rFonts w:ascii="Tahoma" w:hAnsi="Tahoma" w:cs="Tahoma"/>
          <w:color w:val="000000"/>
          <w:sz w:val="20"/>
          <w:szCs w:val="20"/>
        </w:rPr>
        <w:t xml:space="preserve">JEDZ będą stanowić wstępne potwierdzenie, że </w:t>
      </w:r>
      <w:r w:rsidRPr="008248B8">
        <w:rPr>
          <w:rFonts w:ascii="Tahoma" w:hAnsi="Tahoma" w:cs="Tahoma"/>
          <w:color w:val="000000"/>
          <w:sz w:val="20"/>
          <w:szCs w:val="20"/>
        </w:rPr>
        <w:t xml:space="preserve">Wykonawca </w:t>
      </w:r>
      <w:r w:rsidRPr="008248B8">
        <w:rPr>
          <w:rFonts w:ascii="Tahoma" w:hAnsi="Tahoma" w:cs="Tahoma"/>
          <w:bCs/>
          <w:color w:val="000000"/>
          <w:sz w:val="20"/>
          <w:szCs w:val="20"/>
        </w:rPr>
        <w:t xml:space="preserve">nie podlega wykluczeniu oraz spełnia warunki udziału w postępowaniu. </w:t>
      </w:r>
    </w:p>
    <w:p w14:paraId="6B844D81" w14:textId="77777777" w:rsidR="00517DCA" w:rsidRDefault="00517DCA" w:rsidP="00517DCA">
      <w:pPr>
        <w:ind w:left="425"/>
        <w:jc w:val="both"/>
        <w:rPr>
          <w:rFonts w:ascii="Tahoma" w:hAnsi="Tahoma" w:cs="Tahoma"/>
          <w:sz w:val="20"/>
          <w:szCs w:val="20"/>
        </w:rPr>
      </w:pPr>
      <w:r w:rsidRPr="00C53751">
        <w:rPr>
          <w:rFonts w:ascii="Tahoma" w:hAnsi="Tahoma" w:cs="Tahoma"/>
          <w:bCs/>
          <w:sz w:val="20"/>
          <w:szCs w:val="20"/>
        </w:rPr>
        <w:t xml:space="preserve">Zamawiający informuje, że </w:t>
      </w:r>
      <w:r w:rsidRPr="00C53751">
        <w:rPr>
          <w:rFonts w:ascii="Tahoma" w:hAnsi="Tahoma" w:cs="Tahoma"/>
          <w:sz w:val="20"/>
          <w:szCs w:val="20"/>
        </w:rPr>
        <w:t>Wykonawca przy wypełnieniu oświadczenia na formularzu JEDZ może wykorzystać również narzędzie dostępne na stronie</w:t>
      </w:r>
      <w:r>
        <w:rPr>
          <w:rFonts w:ascii="Tahoma" w:hAnsi="Tahoma" w:cs="Tahoma"/>
          <w:sz w:val="20"/>
          <w:szCs w:val="20"/>
        </w:rPr>
        <w:t>:</w:t>
      </w:r>
    </w:p>
    <w:p w14:paraId="4D9E45AC" w14:textId="77777777" w:rsidR="00517DCA" w:rsidRDefault="0088087E" w:rsidP="00517DCA">
      <w:pPr>
        <w:ind w:left="425"/>
        <w:jc w:val="both"/>
        <w:rPr>
          <w:rFonts w:ascii="Tahoma" w:hAnsi="Tahoma" w:cs="Tahoma"/>
          <w:b/>
          <w:color w:val="008000"/>
          <w:sz w:val="20"/>
          <w:szCs w:val="20"/>
        </w:rPr>
      </w:pPr>
      <w:hyperlink r:id="rId7" w:history="1">
        <w:r w:rsidR="00517DCA" w:rsidRPr="00C53751">
          <w:rPr>
            <w:rStyle w:val="Hipercze"/>
            <w:rFonts w:ascii="Tahoma" w:hAnsi="Tahoma" w:cs="Tahoma"/>
            <w:b/>
            <w:sz w:val="20"/>
            <w:szCs w:val="20"/>
          </w:rPr>
          <w:t>https://ec.europa.eu/growth/tools-databases/espd/</w:t>
        </w:r>
      </w:hyperlink>
      <w:r w:rsidR="00517DCA" w:rsidRPr="008618CC">
        <w:rPr>
          <w:rFonts w:ascii="Tahoma" w:hAnsi="Tahoma" w:cs="Tahoma"/>
          <w:b/>
          <w:color w:val="008000"/>
          <w:sz w:val="20"/>
          <w:szCs w:val="20"/>
        </w:rPr>
        <w:t xml:space="preserve"> </w:t>
      </w:r>
    </w:p>
    <w:p w14:paraId="4BE3C268" w14:textId="77777777" w:rsidR="00517DCA" w:rsidRPr="008618CC" w:rsidRDefault="00517DCA" w:rsidP="00517DCA">
      <w:pPr>
        <w:ind w:left="425"/>
        <w:jc w:val="both"/>
        <w:rPr>
          <w:rFonts w:ascii="Tahoma" w:hAnsi="Tahoma" w:cs="Tahoma"/>
          <w:b/>
          <w:color w:val="008000"/>
          <w:sz w:val="20"/>
          <w:szCs w:val="20"/>
        </w:rPr>
      </w:pPr>
    </w:p>
    <w:p w14:paraId="7BA5F156" w14:textId="77777777" w:rsidR="00517DCA" w:rsidRPr="00F24316" w:rsidRDefault="00517DCA" w:rsidP="00517DCA">
      <w:pPr>
        <w:spacing w:after="40"/>
        <w:ind w:left="426"/>
        <w:jc w:val="both"/>
        <w:rPr>
          <w:rFonts w:ascii="Tahoma" w:hAnsi="Tahoma" w:cs="Tahoma"/>
          <w:b/>
          <w:sz w:val="20"/>
          <w:szCs w:val="20"/>
        </w:rPr>
      </w:pPr>
      <w:r w:rsidRPr="00F24316">
        <w:rPr>
          <w:rFonts w:ascii="Tahoma" w:hAnsi="Tahoma" w:cs="Tahoma"/>
          <w:b/>
          <w:sz w:val="20"/>
          <w:szCs w:val="20"/>
          <w:u w:val="single"/>
        </w:rPr>
        <w:t>Wykonawca składając JEDZ wypełnia</w:t>
      </w:r>
      <w:r w:rsidRPr="00F24316">
        <w:rPr>
          <w:rFonts w:ascii="Tahoma" w:hAnsi="Tahoma" w:cs="Tahoma"/>
          <w:b/>
          <w:sz w:val="20"/>
          <w:szCs w:val="20"/>
        </w:rPr>
        <w:t>:</w:t>
      </w:r>
    </w:p>
    <w:p w14:paraId="28285D1D" w14:textId="093693ED" w:rsidR="00517DCA" w:rsidRPr="000B6510" w:rsidRDefault="00517DCA" w:rsidP="00517DCA">
      <w:pPr>
        <w:spacing w:after="40"/>
        <w:ind w:left="426"/>
        <w:jc w:val="both"/>
        <w:rPr>
          <w:rFonts w:ascii="Tahoma" w:hAnsi="Tahoma" w:cs="Tahoma"/>
          <w:sz w:val="20"/>
          <w:szCs w:val="20"/>
        </w:rPr>
      </w:pPr>
      <w:r w:rsidRPr="00F24316">
        <w:rPr>
          <w:rFonts w:ascii="Tahoma" w:hAnsi="Tahoma" w:cs="Tahoma"/>
          <w:b/>
          <w:sz w:val="20"/>
          <w:szCs w:val="20"/>
        </w:rPr>
        <w:t>Cześć II</w:t>
      </w:r>
      <w:r w:rsidRPr="000B6510">
        <w:rPr>
          <w:rFonts w:ascii="Tahoma" w:hAnsi="Tahoma" w:cs="Tahoma"/>
          <w:sz w:val="20"/>
          <w:szCs w:val="20"/>
        </w:rPr>
        <w:t xml:space="preserve"> – </w:t>
      </w:r>
      <w:r w:rsidRPr="00F24316">
        <w:rPr>
          <w:rFonts w:ascii="Tahoma" w:hAnsi="Tahoma" w:cs="Tahoma"/>
          <w:sz w:val="20"/>
          <w:szCs w:val="20"/>
        </w:rPr>
        <w:t xml:space="preserve">Informacje dotyczące </w:t>
      </w:r>
      <w:r w:rsidR="00E77923">
        <w:rPr>
          <w:rFonts w:ascii="Tahoma" w:hAnsi="Tahoma" w:cs="Tahoma"/>
          <w:sz w:val="20"/>
          <w:szCs w:val="20"/>
        </w:rPr>
        <w:t>W</w:t>
      </w:r>
      <w:r w:rsidRPr="00F24316">
        <w:rPr>
          <w:rFonts w:ascii="Tahoma" w:hAnsi="Tahoma" w:cs="Tahoma"/>
          <w:sz w:val="20"/>
          <w:szCs w:val="20"/>
        </w:rPr>
        <w:t>ykonawcy</w:t>
      </w:r>
      <w:r w:rsidRPr="000B6510">
        <w:rPr>
          <w:rFonts w:ascii="Tahoma" w:hAnsi="Tahoma" w:cs="Tahoma"/>
          <w:sz w:val="20"/>
          <w:szCs w:val="20"/>
        </w:rPr>
        <w:t>,</w:t>
      </w:r>
    </w:p>
    <w:p w14:paraId="2F88F887" w14:textId="77777777" w:rsidR="00517DCA" w:rsidRPr="000B6510" w:rsidRDefault="00517DCA" w:rsidP="00517DCA">
      <w:pPr>
        <w:spacing w:after="40"/>
        <w:ind w:left="426"/>
        <w:jc w:val="both"/>
        <w:rPr>
          <w:rFonts w:ascii="Tahoma" w:hAnsi="Tahoma" w:cs="Tahoma"/>
          <w:sz w:val="20"/>
          <w:szCs w:val="20"/>
        </w:rPr>
      </w:pPr>
      <w:r w:rsidRPr="00F24316">
        <w:rPr>
          <w:rFonts w:ascii="Tahoma" w:hAnsi="Tahoma" w:cs="Tahoma"/>
          <w:b/>
          <w:sz w:val="20"/>
          <w:szCs w:val="20"/>
        </w:rPr>
        <w:t>Część III</w:t>
      </w:r>
      <w:r w:rsidRPr="000B6510">
        <w:rPr>
          <w:rFonts w:ascii="Tahoma" w:hAnsi="Tahoma" w:cs="Tahoma"/>
          <w:sz w:val="20"/>
          <w:szCs w:val="20"/>
        </w:rPr>
        <w:t xml:space="preserve"> – </w:t>
      </w:r>
      <w:r w:rsidRPr="00F24316">
        <w:rPr>
          <w:rFonts w:ascii="Tahoma" w:hAnsi="Tahoma" w:cs="Tahoma"/>
          <w:sz w:val="20"/>
          <w:szCs w:val="20"/>
        </w:rPr>
        <w:t>Podstawy</w:t>
      </w:r>
      <w:r w:rsidRPr="000B6510">
        <w:rPr>
          <w:rFonts w:ascii="Tahoma" w:hAnsi="Tahoma" w:cs="Tahoma"/>
          <w:sz w:val="20"/>
          <w:szCs w:val="20"/>
        </w:rPr>
        <w:t xml:space="preserve"> wykluczenia,</w:t>
      </w:r>
    </w:p>
    <w:p w14:paraId="34B32876" w14:textId="58C6BBD0" w:rsidR="00517DCA" w:rsidRPr="000B6510" w:rsidRDefault="00517DCA" w:rsidP="00517DCA">
      <w:pPr>
        <w:spacing w:after="40"/>
        <w:ind w:left="1560" w:hanging="1134"/>
        <w:jc w:val="both"/>
        <w:rPr>
          <w:rFonts w:ascii="Tahoma" w:hAnsi="Tahoma" w:cs="Tahoma"/>
          <w:sz w:val="20"/>
          <w:szCs w:val="20"/>
        </w:rPr>
      </w:pPr>
      <w:r w:rsidRPr="00F24316">
        <w:rPr>
          <w:rFonts w:ascii="Tahoma" w:hAnsi="Tahoma" w:cs="Tahoma"/>
          <w:b/>
          <w:sz w:val="20"/>
          <w:szCs w:val="20"/>
        </w:rPr>
        <w:t>Część IV</w:t>
      </w:r>
      <w:r w:rsidRPr="000B6510">
        <w:rPr>
          <w:rFonts w:ascii="Tahoma" w:hAnsi="Tahoma" w:cs="Tahoma"/>
          <w:sz w:val="20"/>
          <w:szCs w:val="20"/>
        </w:rPr>
        <w:t xml:space="preserve"> – </w:t>
      </w:r>
      <w:r w:rsidRPr="00F24316">
        <w:rPr>
          <w:rFonts w:ascii="Tahoma" w:hAnsi="Tahoma" w:cs="Tahoma"/>
          <w:sz w:val="20"/>
          <w:szCs w:val="20"/>
        </w:rPr>
        <w:t xml:space="preserve">Kryteria kwalifikacji </w:t>
      </w:r>
      <w:r w:rsidRPr="006F112E">
        <w:rPr>
          <w:rFonts w:ascii="Tahoma" w:hAnsi="Tahoma" w:cs="Tahoma"/>
          <w:b/>
          <w:sz w:val="20"/>
          <w:szCs w:val="20"/>
        </w:rPr>
        <w:t xml:space="preserve">(do wypełnienia tylko sekcja </w:t>
      </w:r>
      <w:r w:rsidRPr="006F112E">
        <w:rPr>
          <w:rFonts w:ascii="Tahoma" w:hAnsi="Tahoma" w:cs="Tahoma"/>
          <w:b/>
          <w:w w:val="0"/>
        </w:rPr>
        <w:sym w:font="Symbol" w:char="F061"/>
      </w:r>
      <w:r w:rsidRPr="006F112E">
        <w:rPr>
          <w:rFonts w:ascii="Tahoma" w:hAnsi="Tahoma" w:cs="Tahoma"/>
          <w:b/>
          <w:w w:val="0"/>
        </w:rPr>
        <w:t xml:space="preserve"> </w:t>
      </w:r>
      <w:r w:rsidR="00265542">
        <w:rPr>
          <w:rFonts w:ascii="Tahoma" w:hAnsi="Tahoma" w:cs="Tahoma"/>
          <w:b/>
          <w:w w:val="0"/>
        </w:rPr>
        <w:t>„</w:t>
      </w:r>
      <w:r w:rsidR="00265542" w:rsidRPr="00265542">
        <w:rPr>
          <w:rFonts w:ascii="Tahoma" w:hAnsi="Tahoma" w:cs="Tahoma"/>
          <w:b/>
          <w:w w:val="0"/>
          <w:sz w:val="20"/>
          <w:szCs w:val="20"/>
        </w:rPr>
        <w:t>a</w:t>
      </w:r>
      <w:r w:rsidR="00265542">
        <w:rPr>
          <w:rFonts w:ascii="Tahoma" w:hAnsi="Tahoma" w:cs="Tahoma"/>
          <w:b/>
          <w:w w:val="0"/>
          <w:sz w:val="20"/>
          <w:szCs w:val="20"/>
        </w:rPr>
        <w:t xml:space="preserve">lfa” </w:t>
      </w:r>
      <w:r w:rsidRPr="00265542">
        <w:rPr>
          <w:rFonts w:ascii="Tahoma" w:hAnsi="Tahoma" w:cs="Tahoma"/>
          <w:b/>
          <w:w w:val="0"/>
          <w:sz w:val="20"/>
          <w:szCs w:val="20"/>
        </w:rPr>
        <w:t>-</w:t>
      </w:r>
      <w:r w:rsidRPr="006F112E">
        <w:rPr>
          <w:rFonts w:ascii="Tahoma" w:hAnsi="Tahoma" w:cs="Tahoma"/>
          <w:b/>
          <w:w w:val="0"/>
        </w:rPr>
        <w:t xml:space="preserve"> „</w:t>
      </w:r>
      <w:r w:rsidRPr="006F112E">
        <w:rPr>
          <w:rFonts w:ascii="Tahoma" w:hAnsi="Tahoma" w:cs="Tahoma"/>
          <w:b/>
          <w:w w:val="0"/>
          <w:sz w:val="20"/>
          <w:szCs w:val="20"/>
        </w:rPr>
        <w:t>ogólne oświadczenie dotyczące wszystkich kryteriów kwalifikacji”</w:t>
      </w:r>
      <w:r w:rsidRPr="006F112E">
        <w:rPr>
          <w:rFonts w:ascii="Arial" w:hAnsi="Arial" w:cs="Arial"/>
          <w:b/>
          <w:w w:val="0"/>
          <w:sz w:val="20"/>
          <w:szCs w:val="20"/>
        </w:rPr>
        <w:t>)</w:t>
      </w:r>
      <w:r w:rsidRPr="006F112E">
        <w:rPr>
          <w:rFonts w:ascii="Tahoma" w:hAnsi="Tahoma" w:cs="Tahoma"/>
          <w:b/>
          <w:sz w:val="20"/>
          <w:szCs w:val="20"/>
        </w:rPr>
        <w:t>,</w:t>
      </w:r>
    </w:p>
    <w:p w14:paraId="58241367" w14:textId="77777777" w:rsidR="00517DCA" w:rsidRPr="00EC4B6F" w:rsidRDefault="00517DCA" w:rsidP="00517DCA">
      <w:pPr>
        <w:spacing w:after="40"/>
        <w:ind w:left="426"/>
        <w:jc w:val="both"/>
        <w:rPr>
          <w:rFonts w:ascii="Tahoma" w:hAnsi="Tahoma" w:cs="Tahoma"/>
          <w:sz w:val="20"/>
          <w:szCs w:val="20"/>
        </w:rPr>
      </w:pPr>
      <w:r w:rsidRPr="00F24316">
        <w:rPr>
          <w:rFonts w:ascii="Tahoma" w:hAnsi="Tahoma" w:cs="Tahoma"/>
          <w:b/>
          <w:sz w:val="20"/>
          <w:szCs w:val="20"/>
        </w:rPr>
        <w:t>Część VI</w:t>
      </w:r>
      <w:r w:rsidRPr="000B6510">
        <w:rPr>
          <w:rFonts w:ascii="Tahoma" w:hAnsi="Tahoma" w:cs="Tahoma"/>
          <w:sz w:val="20"/>
          <w:szCs w:val="20"/>
        </w:rPr>
        <w:t xml:space="preserve"> – </w:t>
      </w:r>
      <w:r w:rsidRPr="00F24316">
        <w:rPr>
          <w:rFonts w:ascii="Tahoma" w:hAnsi="Tahoma" w:cs="Tahoma"/>
          <w:sz w:val="20"/>
          <w:szCs w:val="20"/>
        </w:rPr>
        <w:t>Oświadczenie końcowe</w:t>
      </w:r>
      <w:r w:rsidRPr="000B6510">
        <w:rPr>
          <w:rFonts w:ascii="Tahoma" w:hAnsi="Tahoma" w:cs="Tahoma"/>
          <w:sz w:val="20"/>
          <w:szCs w:val="20"/>
        </w:rPr>
        <w:t>.</w:t>
      </w:r>
    </w:p>
    <w:p w14:paraId="2C6D300D" w14:textId="77777777" w:rsidR="00517DCA" w:rsidRPr="00EC4B6F" w:rsidRDefault="00517DCA" w:rsidP="00CD5734">
      <w:pPr>
        <w:numPr>
          <w:ilvl w:val="0"/>
          <w:numId w:val="21"/>
        </w:numPr>
        <w:tabs>
          <w:tab w:val="clear" w:pos="900"/>
          <w:tab w:val="num" w:pos="426"/>
        </w:tabs>
        <w:spacing w:after="40"/>
        <w:ind w:left="425" w:hanging="425"/>
        <w:jc w:val="both"/>
        <w:rPr>
          <w:rFonts w:ascii="Tahoma" w:hAnsi="Tahoma" w:cs="Tahoma"/>
          <w:sz w:val="20"/>
          <w:szCs w:val="20"/>
        </w:rPr>
      </w:pPr>
      <w:r w:rsidRPr="0056123C">
        <w:rPr>
          <w:rFonts w:ascii="Tahoma" w:hAnsi="Tahoma" w:cs="Tahoma"/>
          <w:b/>
          <w:color w:val="000000"/>
          <w:sz w:val="20"/>
          <w:szCs w:val="20"/>
        </w:rPr>
        <w:t>W przypadku wspólnego ubiegania się o zamówienie przez Wykonawców JEDZ składa każdy z Wykonawców wspólnie ubiegających się o zamówienie</w:t>
      </w:r>
      <w:r w:rsidRPr="00EC4B6F">
        <w:rPr>
          <w:rFonts w:ascii="Tahoma" w:hAnsi="Tahoma" w:cs="Tahoma"/>
          <w:color w:val="000000"/>
          <w:sz w:val="20"/>
          <w:szCs w:val="20"/>
        </w:rPr>
        <w:t>. JEDZ ma potwierdzać brak podstaw wykluczenia</w:t>
      </w:r>
      <w:r>
        <w:rPr>
          <w:rFonts w:ascii="Tahoma" w:hAnsi="Tahoma" w:cs="Tahoma"/>
          <w:color w:val="000000"/>
          <w:sz w:val="20"/>
          <w:szCs w:val="20"/>
        </w:rPr>
        <w:t xml:space="preserve"> i</w:t>
      </w:r>
      <w:r w:rsidRPr="00EC4B6F">
        <w:rPr>
          <w:rFonts w:ascii="Tahoma" w:hAnsi="Tahoma" w:cs="Tahoma"/>
          <w:color w:val="000000"/>
          <w:sz w:val="20"/>
          <w:szCs w:val="20"/>
        </w:rPr>
        <w:t xml:space="preserve"> spełnianie warunków udziału w postępowa</w:t>
      </w:r>
      <w:r>
        <w:rPr>
          <w:rFonts w:ascii="Tahoma" w:hAnsi="Tahoma" w:cs="Tahoma"/>
          <w:color w:val="000000"/>
          <w:sz w:val="20"/>
          <w:szCs w:val="20"/>
        </w:rPr>
        <w:t>niu</w:t>
      </w:r>
      <w:r w:rsidRPr="00EC4B6F">
        <w:rPr>
          <w:rFonts w:ascii="Tahoma" w:hAnsi="Tahoma" w:cs="Tahoma"/>
          <w:color w:val="000000"/>
          <w:sz w:val="20"/>
          <w:szCs w:val="20"/>
        </w:rPr>
        <w:t xml:space="preserve"> w zakresie, w którym każdy z Wykonawców wykazuje spełnianie </w:t>
      </w:r>
      <w:r>
        <w:rPr>
          <w:rFonts w:ascii="Tahoma" w:hAnsi="Tahoma" w:cs="Tahoma"/>
          <w:color w:val="000000"/>
          <w:sz w:val="20"/>
          <w:szCs w:val="20"/>
        </w:rPr>
        <w:t>warunków udziału w postępowaniu</w:t>
      </w:r>
      <w:r w:rsidRPr="00EC4B6F">
        <w:rPr>
          <w:rFonts w:ascii="Tahoma" w:hAnsi="Tahoma" w:cs="Tahoma"/>
          <w:color w:val="000000"/>
          <w:sz w:val="20"/>
          <w:szCs w:val="20"/>
        </w:rPr>
        <w:t xml:space="preserve">. </w:t>
      </w:r>
    </w:p>
    <w:p w14:paraId="0FDACB05" w14:textId="77777777" w:rsidR="00517DCA" w:rsidRPr="00EC4B6F" w:rsidRDefault="00517DCA" w:rsidP="00CD5734">
      <w:pPr>
        <w:numPr>
          <w:ilvl w:val="0"/>
          <w:numId w:val="21"/>
        </w:numPr>
        <w:tabs>
          <w:tab w:val="clear" w:pos="900"/>
          <w:tab w:val="num" w:pos="426"/>
        </w:tabs>
        <w:spacing w:after="40"/>
        <w:ind w:left="425" w:hanging="425"/>
        <w:jc w:val="both"/>
        <w:rPr>
          <w:rFonts w:ascii="Tahoma" w:hAnsi="Tahoma" w:cs="Tahoma"/>
          <w:sz w:val="20"/>
          <w:szCs w:val="20"/>
        </w:rPr>
      </w:pPr>
      <w:r w:rsidRPr="00517DCA">
        <w:rPr>
          <w:rFonts w:ascii="Tahoma" w:hAnsi="Tahoma" w:cs="Tahoma"/>
          <w:b/>
          <w:sz w:val="20"/>
          <w:szCs w:val="20"/>
        </w:rPr>
        <w:lastRenderedPageBreak/>
        <w:t>Wykonawca, który powołuje się na zasoby innych podmiotów</w:t>
      </w:r>
      <w:r w:rsidRPr="00EC4B6F">
        <w:rPr>
          <w:rFonts w:ascii="Tahoma" w:hAnsi="Tahoma" w:cs="Tahoma"/>
          <w:sz w:val="20"/>
          <w:szCs w:val="20"/>
        </w:rPr>
        <w:t>, w celu wykazania braku istnienia wobec nich podstaw wykluczenia oraz spełnienia - w zakresie, w jakim powołuje się na ich zasoby - warunków udziału w postępowaniu także składa JEDZ</w:t>
      </w:r>
      <w:r>
        <w:rPr>
          <w:rFonts w:ascii="Tahoma" w:hAnsi="Tahoma" w:cs="Tahoma"/>
          <w:sz w:val="20"/>
          <w:szCs w:val="20"/>
        </w:rPr>
        <w:t xml:space="preserve">, </w:t>
      </w:r>
      <w:r w:rsidRPr="00EC4B6F">
        <w:rPr>
          <w:rFonts w:ascii="Tahoma" w:hAnsi="Tahoma" w:cs="Tahoma"/>
          <w:sz w:val="20"/>
          <w:szCs w:val="20"/>
        </w:rPr>
        <w:t>dotyczące tych podmiotów.</w:t>
      </w:r>
    </w:p>
    <w:p w14:paraId="2BA1F2FA" w14:textId="77777777" w:rsidR="00517DCA" w:rsidRPr="000E55AF" w:rsidRDefault="00517DCA" w:rsidP="00CD5734">
      <w:pPr>
        <w:numPr>
          <w:ilvl w:val="0"/>
          <w:numId w:val="21"/>
        </w:numPr>
        <w:tabs>
          <w:tab w:val="clear" w:pos="900"/>
          <w:tab w:val="num" w:pos="426"/>
        </w:tabs>
        <w:spacing w:after="40"/>
        <w:ind w:left="425" w:hanging="425"/>
        <w:jc w:val="both"/>
        <w:rPr>
          <w:rFonts w:ascii="Tahoma" w:hAnsi="Tahoma" w:cs="Tahoma"/>
          <w:b/>
          <w:sz w:val="20"/>
          <w:szCs w:val="20"/>
        </w:rPr>
      </w:pPr>
      <w:r w:rsidRPr="000E55AF">
        <w:rPr>
          <w:rFonts w:ascii="Tahoma" w:hAnsi="Tahoma" w:cs="Tahoma"/>
          <w:b/>
          <w:sz w:val="20"/>
          <w:szCs w:val="20"/>
        </w:rPr>
        <w:t xml:space="preserve">Zamawiający przed udzieleniem zamówienia, wezwie Wykonawcę, którego oferta została najwyżej oceniona, do złożenia w wyznaczonym, nie krótszym niż 10 dni, terminie </w:t>
      </w:r>
      <w:r w:rsidRPr="00517DCA">
        <w:rPr>
          <w:rFonts w:ascii="Tahoma" w:hAnsi="Tahoma" w:cs="Tahoma"/>
          <w:b/>
          <w:sz w:val="20"/>
          <w:szCs w:val="20"/>
          <w:u w:val="single"/>
        </w:rPr>
        <w:t>aktualnych na dzień złożenia</w:t>
      </w:r>
      <w:r w:rsidRPr="000E55AF">
        <w:rPr>
          <w:rFonts w:ascii="Tahoma" w:hAnsi="Tahoma" w:cs="Tahoma"/>
          <w:b/>
          <w:sz w:val="20"/>
          <w:szCs w:val="20"/>
        </w:rPr>
        <w:t xml:space="preserve"> następujących oświadczeń lub dokumentów:</w:t>
      </w:r>
    </w:p>
    <w:p w14:paraId="7EF32E11" w14:textId="04345CF2" w:rsidR="00517DCA" w:rsidRPr="00EC4B6F" w:rsidRDefault="00517DCA" w:rsidP="00CD5734">
      <w:pPr>
        <w:pStyle w:val="Akapitzlist"/>
        <w:numPr>
          <w:ilvl w:val="0"/>
          <w:numId w:val="2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 xml:space="preserve">informacji z Krajowego Rejestru Karnego w zakresie określonym w art. 24 ust. 1 pkt 13, 14 </w:t>
      </w:r>
      <w:r w:rsidR="00D40589">
        <w:rPr>
          <w:rFonts w:ascii="Tahoma" w:hAnsi="Tahoma" w:cs="Tahoma"/>
          <w:sz w:val="20"/>
          <w:szCs w:val="20"/>
        </w:rPr>
        <w:br/>
      </w:r>
      <w:r w:rsidRPr="00EC4B6F">
        <w:rPr>
          <w:rFonts w:ascii="Tahoma" w:hAnsi="Tahoma" w:cs="Tahoma"/>
          <w:sz w:val="20"/>
          <w:szCs w:val="20"/>
        </w:rPr>
        <w:t xml:space="preserve">i 21 ustawy </w:t>
      </w:r>
      <w:proofErr w:type="spellStart"/>
      <w:r w:rsidRPr="00EC4B6F">
        <w:rPr>
          <w:rFonts w:ascii="Tahoma" w:hAnsi="Tahoma" w:cs="Tahoma"/>
          <w:sz w:val="20"/>
          <w:szCs w:val="20"/>
        </w:rPr>
        <w:t>Pzp</w:t>
      </w:r>
      <w:proofErr w:type="spellEnd"/>
      <w:r w:rsidRPr="00EC4B6F">
        <w:rPr>
          <w:rFonts w:ascii="Tahoma" w:hAnsi="Tahoma" w:cs="Tahoma"/>
          <w:sz w:val="20"/>
          <w:szCs w:val="20"/>
        </w:rPr>
        <w:t xml:space="preserve"> wystawionej nie wcześniej niż 6 miesięcy przed upływem terminu składania ofert;</w:t>
      </w:r>
    </w:p>
    <w:p w14:paraId="523B4CCB" w14:textId="77777777" w:rsidR="00517DCA" w:rsidRPr="00EC4B6F" w:rsidRDefault="00517DCA" w:rsidP="00CD5734">
      <w:pPr>
        <w:pStyle w:val="Akapitzlist"/>
        <w:numPr>
          <w:ilvl w:val="0"/>
          <w:numId w:val="2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7FDE315" w14:textId="77777777" w:rsidR="00517DCA" w:rsidRPr="00EC4B6F" w:rsidRDefault="00517DCA" w:rsidP="00CD5734">
      <w:pPr>
        <w:pStyle w:val="Akapitzlist"/>
        <w:numPr>
          <w:ilvl w:val="0"/>
          <w:numId w:val="2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1FD8693" w14:textId="77777777" w:rsidR="00517DCA" w:rsidRPr="00EC4B6F" w:rsidRDefault="00517DCA" w:rsidP="00CD5734">
      <w:pPr>
        <w:pStyle w:val="Akapitzlist"/>
        <w:numPr>
          <w:ilvl w:val="0"/>
          <w:numId w:val="2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620AF76" w14:textId="77777777" w:rsidR="00517DCA" w:rsidRPr="00EC4B6F" w:rsidRDefault="00517DCA" w:rsidP="00CD5734">
      <w:pPr>
        <w:pStyle w:val="Akapitzlist"/>
        <w:numPr>
          <w:ilvl w:val="0"/>
          <w:numId w:val="2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oświadczenia Wykonawcy o braku orzeczenia wobec niego tytułem środka zapobiegawczego zakazu ubiegania się o zamówienia publiczne;</w:t>
      </w:r>
    </w:p>
    <w:p w14:paraId="4EF817A9" w14:textId="77777777" w:rsidR="00517DCA" w:rsidRDefault="00517DCA" w:rsidP="00CD5734">
      <w:pPr>
        <w:pStyle w:val="Akapitzlist"/>
        <w:numPr>
          <w:ilvl w:val="0"/>
          <w:numId w:val="2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oświadczeni</w:t>
      </w:r>
      <w:r>
        <w:rPr>
          <w:rFonts w:ascii="Tahoma" w:hAnsi="Tahoma" w:cs="Tahoma"/>
          <w:sz w:val="20"/>
          <w:szCs w:val="20"/>
        </w:rPr>
        <w:t>a</w:t>
      </w:r>
      <w:r w:rsidRPr="00EC4B6F">
        <w:rPr>
          <w:rFonts w:ascii="Tahoma" w:hAnsi="Tahoma" w:cs="Tahoma"/>
          <w:sz w:val="20"/>
          <w:szCs w:val="20"/>
        </w:rPr>
        <w:t xml:space="preserve"> </w:t>
      </w:r>
      <w:r>
        <w:rPr>
          <w:rFonts w:ascii="Tahoma" w:hAnsi="Tahoma" w:cs="Tahoma"/>
          <w:sz w:val="20"/>
          <w:szCs w:val="20"/>
        </w:rPr>
        <w:t>W</w:t>
      </w:r>
      <w:r w:rsidRPr="00EC4B6F">
        <w:rPr>
          <w:rFonts w:ascii="Tahoma" w:hAnsi="Tahoma" w:cs="Tahoma"/>
          <w:sz w:val="20"/>
          <w:szCs w:val="20"/>
        </w:rPr>
        <w:t>ykonawcy o niezaleganiu z opłacaniem podatków i opłat lokalnych, o których mowa w ustawie z dnia 12 stycznia 1991 r. o podatkach i opłatach lokalnych (Dz.U. z 2016 r. poz. 716);</w:t>
      </w:r>
    </w:p>
    <w:p w14:paraId="1EB08769" w14:textId="23496EF7" w:rsidR="00517DCA" w:rsidRPr="0040087F" w:rsidRDefault="00517DCA" w:rsidP="00CD5734">
      <w:pPr>
        <w:pStyle w:val="Akapitzlist"/>
        <w:numPr>
          <w:ilvl w:val="0"/>
          <w:numId w:val="23"/>
        </w:numPr>
        <w:tabs>
          <w:tab w:val="left" w:pos="3855"/>
        </w:tabs>
        <w:spacing w:after="40"/>
        <w:jc w:val="both"/>
        <w:rPr>
          <w:rFonts w:ascii="Tahoma" w:hAnsi="Tahoma" w:cs="Tahoma"/>
          <w:sz w:val="20"/>
          <w:szCs w:val="20"/>
        </w:rPr>
      </w:pPr>
      <w:r w:rsidRPr="0040087F">
        <w:rPr>
          <w:rFonts w:ascii="Tahoma" w:hAnsi="Tahoma" w:cs="Tahoma"/>
          <w:sz w:val="20"/>
          <w:szCs w:val="20"/>
        </w:rPr>
        <w:t xml:space="preserve">wykazu osób, skierowanych przez Wykonawcę do realizacji zamówienia publicznego, </w:t>
      </w:r>
      <w:r>
        <w:rPr>
          <w:rFonts w:ascii="Tahoma" w:hAnsi="Tahoma" w:cs="Tahoma"/>
          <w:sz w:val="20"/>
          <w:szCs w:val="20"/>
        </w:rPr>
        <w:br/>
      </w:r>
      <w:r w:rsidRPr="0040087F">
        <w:rPr>
          <w:rFonts w:ascii="Tahoma" w:hAnsi="Tahoma" w:cs="Tahoma"/>
          <w:sz w:val="20"/>
          <w:szCs w:val="20"/>
        </w:rPr>
        <w:t>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w:t>
      </w:r>
    </w:p>
    <w:p w14:paraId="754798E3" w14:textId="77777777" w:rsidR="00517DCA" w:rsidRPr="0040087F" w:rsidRDefault="00517DCA" w:rsidP="00CD5734">
      <w:pPr>
        <w:pStyle w:val="Akapitzlist"/>
        <w:numPr>
          <w:ilvl w:val="0"/>
          <w:numId w:val="23"/>
        </w:numPr>
        <w:tabs>
          <w:tab w:val="left" w:pos="3855"/>
        </w:tabs>
        <w:spacing w:after="40"/>
        <w:jc w:val="both"/>
        <w:rPr>
          <w:rFonts w:ascii="Tahoma" w:hAnsi="Tahoma" w:cs="Tahoma"/>
          <w:sz w:val="20"/>
          <w:szCs w:val="20"/>
        </w:rPr>
      </w:pPr>
      <w:r w:rsidRPr="0040087F">
        <w:rPr>
          <w:rFonts w:ascii="Tahoma" w:hAnsi="Tahoma" w:cs="Tahoma"/>
          <w:sz w:val="20"/>
          <w:szCs w:val="20"/>
        </w:rPr>
        <w:t xml:space="preserve">wykazu usług wykonanych, a w przypadku świadczeń okresowych lub ciągłych również wykonywanych, w okresie ostatnich 3 lat przed upływem terminu składania ofert, a jeżeli okres prowadzenia działalności jest krótszy – w tym okresie, </w:t>
      </w:r>
      <w:r w:rsidRPr="00517DCA">
        <w:rPr>
          <w:rFonts w:ascii="Tahoma" w:hAnsi="Tahoma" w:cs="Tahoma"/>
          <w:sz w:val="20"/>
          <w:szCs w:val="20"/>
          <w:u w:val="single"/>
        </w:rPr>
        <w:t>wraz z podaniem ich wartości, przedmiotu dat wykonania i podmiotów, na rzecz których usługi zostały wykonane</w:t>
      </w:r>
      <w:r w:rsidRPr="0040087F">
        <w:rPr>
          <w:rFonts w:ascii="Tahoma" w:hAnsi="Tahoma" w:cs="Tahoma"/>
          <w:sz w:val="20"/>
          <w:szCs w:val="20"/>
        </w:rPr>
        <w:t xml:space="preserve">;  </w:t>
      </w:r>
    </w:p>
    <w:p w14:paraId="56C1432F" w14:textId="77777777" w:rsidR="00517DCA" w:rsidRPr="0040087F" w:rsidRDefault="00517DCA" w:rsidP="00CD5734">
      <w:pPr>
        <w:pStyle w:val="Akapitzlist"/>
        <w:numPr>
          <w:ilvl w:val="0"/>
          <w:numId w:val="23"/>
        </w:numPr>
        <w:tabs>
          <w:tab w:val="left" w:pos="3855"/>
        </w:tabs>
        <w:spacing w:after="40"/>
        <w:jc w:val="both"/>
        <w:rPr>
          <w:rFonts w:ascii="Tahoma" w:hAnsi="Tahoma" w:cs="Tahoma"/>
          <w:sz w:val="20"/>
          <w:szCs w:val="20"/>
        </w:rPr>
      </w:pPr>
      <w:r w:rsidRPr="0040087F">
        <w:rPr>
          <w:rFonts w:ascii="Tahoma" w:hAnsi="Tahoma" w:cs="Tahoma"/>
          <w:sz w:val="20"/>
          <w:szCs w:val="20"/>
        </w:rPr>
        <w:t>dowodów, czy usługi wykonane w okresie ostatnich trzech lat przed upływem terminu składania ofert zostały wykonane należycie (w przypadku świadczeń ciągłych lub okresowych - są wykonywane należycie, przy czym dowody potwierdzające ich należyte wykonywanie powinny być wydane nie wcześniej niż 3 miesiące przed upływem terminu składania ofert),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14:paraId="4F3B52B1" w14:textId="3A281D8A" w:rsidR="00517DCA" w:rsidRPr="0040087F" w:rsidRDefault="00517DCA" w:rsidP="00CD5734">
      <w:pPr>
        <w:pStyle w:val="Akapitzlist"/>
        <w:numPr>
          <w:ilvl w:val="0"/>
          <w:numId w:val="23"/>
        </w:numPr>
        <w:tabs>
          <w:tab w:val="left" w:pos="3855"/>
        </w:tabs>
        <w:spacing w:after="40"/>
        <w:jc w:val="both"/>
        <w:rPr>
          <w:rFonts w:ascii="Tahoma" w:hAnsi="Tahoma" w:cs="Tahoma"/>
          <w:sz w:val="20"/>
          <w:szCs w:val="20"/>
        </w:rPr>
      </w:pPr>
      <w:r w:rsidRPr="0040087F">
        <w:rPr>
          <w:rFonts w:ascii="Tahoma" w:hAnsi="Tahoma" w:cs="Tahom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w:t>
      </w:r>
      <w:r w:rsidR="00813C6F">
        <w:rPr>
          <w:rFonts w:ascii="Tahoma" w:hAnsi="Tahoma" w:cs="Tahoma"/>
          <w:sz w:val="20"/>
          <w:szCs w:val="20"/>
        </w:rPr>
        <w:t xml:space="preserve">stawy </w:t>
      </w:r>
      <w:proofErr w:type="spellStart"/>
      <w:r w:rsidRPr="0040087F">
        <w:rPr>
          <w:rFonts w:ascii="Tahoma" w:hAnsi="Tahoma" w:cs="Tahoma"/>
          <w:sz w:val="20"/>
          <w:szCs w:val="20"/>
        </w:rPr>
        <w:t>Pzp</w:t>
      </w:r>
      <w:proofErr w:type="spellEnd"/>
      <w:r w:rsidRPr="0040087F">
        <w:rPr>
          <w:rFonts w:ascii="Tahoma" w:hAnsi="Tahoma" w:cs="Tahoma"/>
          <w:sz w:val="20"/>
          <w:szCs w:val="20"/>
        </w:rPr>
        <w:t>.</w:t>
      </w:r>
    </w:p>
    <w:p w14:paraId="1C8E9355" w14:textId="77777777" w:rsidR="00517DCA" w:rsidRDefault="00517DCA" w:rsidP="00517DCA">
      <w:pPr>
        <w:tabs>
          <w:tab w:val="left" w:pos="3855"/>
        </w:tabs>
        <w:spacing w:after="40"/>
        <w:ind w:left="426"/>
        <w:jc w:val="both"/>
        <w:rPr>
          <w:rFonts w:ascii="Tahoma" w:hAnsi="Tahoma" w:cs="Tahoma"/>
          <w:sz w:val="20"/>
          <w:szCs w:val="20"/>
        </w:rPr>
      </w:pPr>
      <w:r w:rsidRPr="00EC4B6F">
        <w:rPr>
          <w:rFonts w:ascii="Tahoma" w:hAnsi="Tahoma" w:cs="Tahoma"/>
          <w:bCs/>
          <w:sz w:val="20"/>
          <w:szCs w:val="20"/>
        </w:rPr>
        <w:lastRenderedPageBreak/>
        <w:t>Wzory oświadczeń</w:t>
      </w:r>
      <w:r>
        <w:rPr>
          <w:rFonts w:ascii="Tahoma" w:hAnsi="Tahoma" w:cs="Tahoma"/>
          <w:bCs/>
          <w:sz w:val="20"/>
          <w:szCs w:val="20"/>
        </w:rPr>
        <w:t xml:space="preserve"> i dokumentów</w:t>
      </w:r>
      <w:r w:rsidRPr="00EC4B6F">
        <w:rPr>
          <w:rFonts w:ascii="Tahoma" w:hAnsi="Tahoma" w:cs="Tahoma"/>
          <w:bCs/>
          <w:sz w:val="20"/>
          <w:szCs w:val="20"/>
        </w:rPr>
        <w:t xml:space="preserve">, o których mowa powyżej - lit </w:t>
      </w:r>
      <w:r>
        <w:rPr>
          <w:rFonts w:ascii="Tahoma" w:hAnsi="Tahoma" w:cs="Tahoma"/>
          <w:bCs/>
          <w:sz w:val="20"/>
          <w:szCs w:val="20"/>
        </w:rPr>
        <w:t>d</w:t>
      </w:r>
      <w:r w:rsidRPr="00EC4B6F">
        <w:rPr>
          <w:rFonts w:ascii="Tahoma" w:hAnsi="Tahoma" w:cs="Tahoma"/>
          <w:bCs/>
          <w:sz w:val="20"/>
          <w:szCs w:val="20"/>
        </w:rPr>
        <w:t>)</w:t>
      </w:r>
      <w:r>
        <w:rPr>
          <w:rFonts w:ascii="Tahoma" w:hAnsi="Tahoma" w:cs="Tahoma"/>
          <w:bCs/>
          <w:sz w:val="20"/>
          <w:szCs w:val="20"/>
        </w:rPr>
        <w:t xml:space="preserve"> - </w:t>
      </w:r>
      <w:r w:rsidRPr="00EC4B6F">
        <w:rPr>
          <w:rFonts w:ascii="Tahoma" w:hAnsi="Tahoma" w:cs="Tahoma"/>
          <w:bCs/>
          <w:sz w:val="20"/>
          <w:szCs w:val="20"/>
        </w:rPr>
        <w:t xml:space="preserve">h), Zamawiający przekaże Wykonawcy </w:t>
      </w:r>
      <w:r w:rsidRPr="0040087F">
        <w:rPr>
          <w:rFonts w:ascii="Tahoma" w:hAnsi="Tahoma" w:cs="Tahoma"/>
          <w:bCs/>
          <w:sz w:val="20"/>
          <w:szCs w:val="20"/>
        </w:rPr>
        <w:t xml:space="preserve">którego oferta została oceniona najwyżej </w:t>
      </w:r>
      <w:r w:rsidRPr="00EC4B6F">
        <w:rPr>
          <w:rFonts w:ascii="Tahoma" w:hAnsi="Tahoma" w:cs="Tahoma"/>
          <w:bCs/>
          <w:sz w:val="20"/>
          <w:szCs w:val="20"/>
        </w:rPr>
        <w:t xml:space="preserve">wraz z wezwaniem, o którym mowa </w:t>
      </w:r>
      <w:r>
        <w:rPr>
          <w:rFonts w:ascii="Tahoma" w:hAnsi="Tahoma" w:cs="Tahoma"/>
          <w:bCs/>
          <w:sz w:val="20"/>
          <w:szCs w:val="20"/>
        </w:rPr>
        <w:br/>
      </w:r>
      <w:r w:rsidRPr="00EC4B6F">
        <w:rPr>
          <w:rFonts w:ascii="Tahoma" w:hAnsi="Tahoma" w:cs="Tahoma"/>
          <w:bCs/>
          <w:sz w:val="20"/>
          <w:szCs w:val="20"/>
        </w:rPr>
        <w:t>w pkt 4</w:t>
      </w:r>
      <w:r>
        <w:rPr>
          <w:rFonts w:ascii="Tahoma" w:hAnsi="Tahoma" w:cs="Tahoma"/>
          <w:bCs/>
          <w:sz w:val="20"/>
          <w:szCs w:val="20"/>
        </w:rPr>
        <w:t xml:space="preserve"> niniejszego rozdziału</w:t>
      </w:r>
      <w:r w:rsidRPr="00EC4B6F">
        <w:rPr>
          <w:rFonts w:ascii="Tahoma" w:hAnsi="Tahoma" w:cs="Tahoma"/>
          <w:bCs/>
          <w:sz w:val="20"/>
          <w:szCs w:val="20"/>
        </w:rPr>
        <w:t>.</w:t>
      </w:r>
    </w:p>
    <w:p w14:paraId="7A1EF7EF" w14:textId="5D971863" w:rsidR="00517DCA" w:rsidRPr="00517DCA" w:rsidRDefault="00517DCA" w:rsidP="00CD5734">
      <w:pPr>
        <w:pStyle w:val="Akapitzlist"/>
        <w:numPr>
          <w:ilvl w:val="0"/>
          <w:numId w:val="24"/>
        </w:numPr>
        <w:tabs>
          <w:tab w:val="clear" w:pos="2880"/>
          <w:tab w:val="left" w:pos="3855"/>
        </w:tabs>
        <w:spacing w:after="40"/>
        <w:ind w:left="426"/>
        <w:jc w:val="both"/>
        <w:rPr>
          <w:rFonts w:ascii="Tahoma" w:hAnsi="Tahoma" w:cs="Tahoma"/>
          <w:sz w:val="20"/>
          <w:szCs w:val="20"/>
        </w:rPr>
      </w:pPr>
      <w:r w:rsidRPr="00517DCA">
        <w:rPr>
          <w:rFonts w:ascii="Tahoma" w:hAnsi="Tahoma" w:cs="Tahoma"/>
          <w:sz w:val="20"/>
          <w:szCs w:val="20"/>
        </w:rPr>
        <w:t xml:space="preserve">Wykonawca </w:t>
      </w:r>
      <w:r w:rsidRPr="00517DCA">
        <w:rPr>
          <w:rFonts w:ascii="Tahoma" w:hAnsi="Tahoma" w:cs="Tahoma"/>
          <w:b/>
          <w:bCs/>
          <w:sz w:val="20"/>
          <w:szCs w:val="20"/>
        </w:rPr>
        <w:t xml:space="preserve">w terminie 3 dni </w:t>
      </w:r>
      <w:r w:rsidRPr="00517DCA">
        <w:rPr>
          <w:rFonts w:ascii="Tahoma" w:hAnsi="Tahoma" w:cs="Tahoma"/>
          <w:bCs/>
          <w:sz w:val="20"/>
          <w:szCs w:val="20"/>
        </w:rPr>
        <w:t xml:space="preserve">od dnia zamieszczenia na stronie internetowej informacji, o której mowa w art. 86 ust. 5 ustawy </w:t>
      </w:r>
      <w:proofErr w:type="spellStart"/>
      <w:r w:rsidRPr="00517DCA">
        <w:rPr>
          <w:rFonts w:ascii="Tahoma" w:hAnsi="Tahoma" w:cs="Tahoma"/>
          <w:bCs/>
          <w:sz w:val="20"/>
          <w:szCs w:val="20"/>
        </w:rPr>
        <w:t>Pzp</w:t>
      </w:r>
      <w:proofErr w:type="spellEnd"/>
      <w:r w:rsidRPr="00517DCA">
        <w:rPr>
          <w:rFonts w:ascii="Tahoma" w:hAnsi="Tahoma" w:cs="Tahoma"/>
          <w:bCs/>
          <w:sz w:val="20"/>
          <w:szCs w:val="20"/>
        </w:rPr>
        <w:t xml:space="preserve">, przekaże Zamawiającemu </w:t>
      </w:r>
      <w:r w:rsidRPr="00517DCA">
        <w:rPr>
          <w:rFonts w:ascii="Tahoma" w:hAnsi="Tahoma" w:cs="Tahoma"/>
          <w:b/>
          <w:bCs/>
          <w:sz w:val="20"/>
          <w:szCs w:val="20"/>
        </w:rPr>
        <w:t>oświadczenie o przynależności lub braku przynależności do tej samej grupy kapitałowej</w:t>
      </w:r>
      <w:r w:rsidRPr="00517DCA">
        <w:rPr>
          <w:rFonts w:ascii="Tahoma" w:hAnsi="Tahoma" w:cs="Tahoma"/>
          <w:bCs/>
          <w:sz w:val="20"/>
          <w:szCs w:val="20"/>
        </w:rPr>
        <w:t xml:space="preserve">, o której mowa w art. 24 ust. 1 pkt 23 ustawy </w:t>
      </w:r>
      <w:proofErr w:type="spellStart"/>
      <w:r w:rsidRPr="00517DCA">
        <w:rPr>
          <w:rFonts w:ascii="Tahoma" w:hAnsi="Tahoma" w:cs="Tahoma"/>
          <w:bCs/>
          <w:sz w:val="20"/>
          <w:szCs w:val="20"/>
        </w:rPr>
        <w:t>Pzp</w:t>
      </w:r>
      <w:proofErr w:type="spellEnd"/>
      <w:r w:rsidRPr="00517DCA">
        <w:rPr>
          <w:rFonts w:ascii="Tahoma" w:hAnsi="Tahoma" w:cs="Tahoma"/>
          <w:bCs/>
          <w:sz w:val="20"/>
          <w:szCs w:val="20"/>
        </w:rPr>
        <w:t xml:space="preserve">. Wraz ze złożeniem oświadczenia, Wykonawca może przedstawić dowody, że powiązania z innym Wykonawcą nie prowadzą do zakłócenia konkurencji w postępowaniu </w:t>
      </w:r>
      <w:r w:rsidR="00D40589">
        <w:rPr>
          <w:rFonts w:ascii="Tahoma" w:hAnsi="Tahoma" w:cs="Tahoma"/>
          <w:bCs/>
          <w:sz w:val="20"/>
          <w:szCs w:val="20"/>
        </w:rPr>
        <w:br/>
      </w:r>
      <w:r w:rsidRPr="00517DCA">
        <w:rPr>
          <w:rFonts w:ascii="Tahoma" w:hAnsi="Tahoma" w:cs="Tahoma"/>
          <w:bCs/>
          <w:sz w:val="20"/>
          <w:szCs w:val="20"/>
        </w:rPr>
        <w:t>o udzielenie zamówienia.</w:t>
      </w:r>
      <w:r w:rsidRPr="00517DCA">
        <w:rPr>
          <w:rFonts w:ascii="Tahoma" w:eastAsiaTheme="minorHAnsi" w:hAnsi="Tahoma" w:cs="Tahoma"/>
          <w:bCs/>
          <w:sz w:val="20"/>
          <w:szCs w:val="20"/>
          <w:lang w:eastAsia="en-US"/>
        </w:rPr>
        <w:t xml:space="preserve"> </w:t>
      </w:r>
      <w:r w:rsidRPr="00517DCA">
        <w:rPr>
          <w:rFonts w:ascii="Tahoma" w:hAnsi="Tahoma" w:cs="Tahoma"/>
          <w:bCs/>
          <w:sz w:val="20"/>
          <w:szCs w:val="20"/>
        </w:rPr>
        <w:t xml:space="preserve">W przypadku konsorcjum, oświadczenie składa oddzielnie każdy </w:t>
      </w:r>
      <w:r w:rsidR="00D40589">
        <w:rPr>
          <w:rFonts w:ascii="Tahoma" w:hAnsi="Tahoma" w:cs="Tahoma"/>
          <w:bCs/>
          <w:sz w:val="20"/>
          <w:szCs w:val="20"/>
        </w:rPr>
        <w:br/>
      </w:r>
      <w:r w:rsidRPr="00517DCA">
        <w:rPr>
          <w:rFonts w:ascii="Tahoma" w:hAnsi="Tahoma" w:cs="Tahoma"/>
          <w:bCs/>
          <w:sz w:val="20"/>
          <w:szCs w:val="20"/>
        </w:rPr>
        <w:t xml:space="preserve">z Wykonawców wspólnie ubiegających się o zamówienie. </w:t>
      </w:r>
    </w:p>
    <w:p w14:paraId="6288D5CE" w14:textId="088F8029" w:rsidR="00517DCA" w:rsidRPr="00F24316" w:rsidRDefault="00517DCA" w:rsidP="00517DCA">
      <w:pPr>
        <w:pStyle w:val="Akapitzlist"/>
        <w:tabs>
          <w:tab w:val="left" w:pos="3855"/>
        </w:tabs>
        <w:spacing w:after="40"/>
        <w:ind w:left="426"/>
        <w:jc w:val="both"/>
        <w:rPr>
          <w:rFonts w:ascii="Tahoma" w:hAnsi="Tahoma" w:cs="Tahoma"/>
          <w:bCs/>
          <w:sz w:val="20"/>
          <w:szCs w:val="20"/>
        </w:rPr>
      </w:pPr>
      <w:r w:rsidRPr="00F24316">
        <w:rPr>
          <w:rFonts w:ascii="Tahoma" w:hAnsi="Tahoma" w:cs="Tahoma"/>
          <w:bCs/>
          <w:sz w:val="20"/>
          <w:szCs w:val="20"/>
          <w:u w:val="single"/>
        </w:rPr>
        <w:t xml:space="preserve">Wzór oświadczenia zostanie umieszczony na stronie Zamawiającego wraz z informacją </w:t>
      </w:r>
      <w:r w:rsidR="00D40589">
        <w:rPr>
          <w:rFonts w:ascii="Tahoma" w:hAnsi="Tahoma" w:cs="Tahoma"/>
          <w:bCs/>
          <w:sz w:val="20"/>
          <w:szCs w:val="20"/>
          <w:u w:val="single"/>
        </w:rPr>
        <w:br/>
      </w:r>
      <w:r w:rsidRPr="00F24316">
        <w:rPr>
          <w:rFonts w:ascii="Tahoma" w:hAnsi="Tahoma" w:cs="Tahoma"/>
          <w:bCs/>
          <w:sz w:val="20"/>
          <w:szCs w:val="20"/>
          <w:u w:val="single"/>
        </w:rPr>
        <w:t>o Wykonawcach, który złożyli oferty w postępowaniu.</w:t>
      </w:r>
    </w:p>
    <w:p w14:paraId="15DA9C11" w14:textId="0CBF50CE" w:rsidR="00D40589" w:rsidRPr="00A8154E" w:rsidRDefault="00D40589" w:rsidP="00CD5734">
      <w:pPr>
        <w:pStyle w:val="Akapitzlist"/>
        <w:numPr>
          <w:ilvl w:val="0"/>
          <w:numId w:val="24"/>
        </w:numPr>
        <w:tabs>
          <w:tab w:val="clear" w:pos="2880"/>
          <w:tab w:val="left" w:pos="3855"/>
        </w:tabs>
        <w:spacing w:after="40"/>
        <w:ind w:left="426"/>
        <w:jc w:val="both"/>
        <w:rPr>
          <w:rFonts w:ascii="Tahoma" w:hAnsi="Tahoma" w:cs="Tahoma"/>
          <w:sz w:val="20"/>
          <w:szCs w:val="20"/>
        </w:rPr>
      </w:pPr>
      <w:r w:rsidRPr="00F24316">
        <w:rPr>
          <w:rFonts w:ascii="Tahoma" w:hAnsi="Tahoma" w:cs="Tahoma"/>
          <w:color w:val="000000"/>
          <w:sz w:val="20"/>
          <w:szCs w:val="20"/>
        </w:rPr>
        <w:t xml:space="preserve">Jeżeli Wykonawca nie złoży oświadczenia, o którym mowa w rozdz. VII. 1. niniejszej SIWZ, oświadczeń lub dokumentów potwierdzających okoliczności, o których mowa w art. 25 ust. 1 ustawy </w:t>
      </w:r>
      <w:proofErr w:type="spellStart"/>
      <w:r w:rsidRPr="00F24316">
        <w:rPr>
          <w:rFonts w:ascii="Tahoma" w:hAnsi="Tahoma" w:cs="Tahoma"/>
          <w:color w:val="000000"/>
          <w:sz w:val="20"/>
          <w:szCs w:val="20"/>
        </w:rPr>
        <w:t>Pzp</w:t>
      </w:r>
      <w:proofErr w:type="spellEnd"/>
      <w:r w:rsidRPr="00F24316">
        <w:rPr>
          <w:rFonts w:ascii="Tahoma" w:hAnsi="Tahoma" w:cs="Tahoma"/>
          <w:color w:val="000000"/>
          <w:sz w:val="20"/>
          <w:szCs w:val="2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28B9859" w14:textId="77777777" w:rsidR="00A8154E" w:rsidRPr="00F24316" w:rsidRDefault="00A8154E" w:rsidP="00A8154E">
      <w:pPr>
        <w:pStyle w:val="Akapitzlist"/>
        <w:tabs>
          <w:tab w:val="left" w:pos="3855"/>
        </w:tabs>
        <w:spacing w:after="40"/>
        <w:ind w:left="426"/>
        <w:jc w:val="both"/>
        <w:rPr>
          <w:rFonts w:ascii="Tahoma" w:hAnsi="Tahoma" w:cs="Tahoma"/>
          <w:sz w:val="20"/>
          <w:szCs w:val="20"/>
        </w:rPr>
      </w:pPr>
    </w:p>
    <w:p w14:paraId="1086D374" w14:textId="0F08217D" w:rsidR="00D40589" w:rsidRPr="000037D5" w:rsidRDefault="00D40589" w:rsidP="00CD5734">
      <w:pPr>
        <w:pStyle w:val="Akapitzlist"/>
        <w:numPr>
          <w:ilvl w:val="0"/>
          <w:numId w:val="24"/>
        </w:numPr>
        <w:tabs>
          <w:tab w:val="clear" w:pos="2880"/>
        </w:tabs>
        <w:spacing w:after="40"/>
        <w:ind w:left="426"/>
        <w:jc w:val="both"/>
        <w:rPr>
          <w:rFonts w:ascii="Tahoma" w:hAnsi="Tahoma" w:cs="Tahoma"/>
          <w:sz w:val="20"/>
          <w:szCs w:val="20"/>
        </w:rPr>
      </w:pPr>
      <w:r w:rsidRPr="000037D5">
        <w:rPr>
          <w:rFonts w:ascii="Tahoma" w:hAnsi="Tahoma" w:cs="Tahoma"/>
          <w:b/>
          <w:bCs/>
          <w:sz w:val="20"/>
          <w:szCs w:val="20"/>
        </w:rPr>
        <w:t xml:space="preserve">Wymogi szczególne w zakresie dokumentów dotyczących innego podmiotu żądane </w:t>
      </w:r>
      <w:r w:rsidRPr="000037D5">
        <w:rPr>
          <w:rFonts w:ascii="Tahoma" w:hAnsi="Tahoma" w:cs="Tahoma"/>
          <w:b/>
          <w:bCs/>
          <w:sz w:val="20"/>
          <w:szCs w:val="20"/>
        </w:rPr>
        <w:br/>
        <w:t>od Wykonawcy, którego oferta została najwyżej</w:t>
      </w:r>
      <w:r w:rsidRPr="00D40589">
        <w:rPr>
          <w:rFonts w:ascii="Tahoma" w:hAnsi="Tahoma" w:cs="Tahoma"/>
          <w:b/>
          <w:bCs/>
          <w:sz w:val="20"/>
          <w:szCs w:val="20"/>
        </w:rPr>
        <w:t xml:space="preserve"> </w:t>
      </w:r>
      <w:r w:rsidRPr="000037D5">
        <w:rPr>
          <w:rFonts w:ascii="Tahoma" w:hAnsi="Tahoma" w:cs="Tahoma"/>
          <w:b/>
          <w:bCs/>
          <w:sz w:val="20"/>
          <w:szCs w:val="20"/>
        </w:rPr>
        <w:t>oceniona.</w:t>
      </w:r>
    </w:p>
    <w:p w14:paraId="1F6ACBC1" w14:textId="5AF37509" w:rsidR="00D40589" w:rsidRPr="0056123C" w:rsidRDefault="00D40589" w:rsidP="00D40589">
      <w:pPr>
        <w:autoSpaceDE w:val="0"/>
        <w:autoSpaceDN w:val="0"/>
        <w:adjustRightInd w:val="0"/>
        <w:ind w:left="426"/>
        <w:jc w:val="both"/>
        <w:rPr>
          <w:rFonts w:ascii="Tahoma" w:hAnsi="Tahoma" w:cs="Tahoma"/>
          <w:bCs/>
          <w:sz w:val="20"/>
          <w:szCs w:val="20"/>
          <w:u w:val="single"/>
        </w:rPr>
      </w:pPr>
      <w:r w:rsidRPr="0056123C">
        <w:rPr>
          <w:rFonts w:ascii="Tahoma" w:hAnsi="Tahoma" w:cs="Tahoma"/>
          <w:bCs/>
          <w:sz w:val="20"/>
          <w:szCs w:val="20"/>
          <w:u w:val="single"/>
        </w:rPr>
        <w:t xml:space="preserve">W przypadku, gdy Wykonawca, polega na zasobach innych podmiotów na zasadach określonych </w:t>
      </w:r>
      <w:r>
        <w:rPr>
          <w:rFonts w:ascii="Tahoma" w:hAnsi="Tahoma" w:cs="Tahoma"/>
          <w:bCs/>
          <w:sz w:val="20"/>
          <w:szCs w:val="20"/>
          <w:u w:val="single"/>
        </w:rPr>
        <w:br/>
      </w:r>
      <w:r w:rsidRPr="0056123C">
        <w:rPr>
          <w:rFonts w:ascii="Tahoma" w:hAnsi="Tahoma" w:cs="Tahoma"/>
          <w:bCs/>
          <w:sz w:val="20"/>
          <w:szCs w:val="20"/>
          <w:u w:val="single"/>
        </w:rPr>
        <w:t xml:space="preserve">w art. 22a ustawy </w:t>
      </w:r>
      <w:proofErr w:type="spellStart"/>
      <w:r w:rsidRPr="0056123C">
        <w:rPr>
          <w:rFonts w:ascii="Tahoma" w:hAnsi="Tahoma" w:cs="Tahoma"/>
          <w:bCs/>
          <w:sz w:val="20"/>
          <w:szCs w:val="20"/>
          <w:u w:val="single"/>
        </w:rPr>
        <w:t>Pzp</w:t>
      </w:r>
      <w:proofErr w:type="spellEnd"/>
      <w:r w:rsidRPr="0056123C">
        <w:rPr>
          <w:rFonts w:ascii="Tahoma" w:hAnsi="Tahoma" w:cs="Tahoma"/>
          <w:bCs/>
          <w:sz w:val="20"/>
          <w:szCs w:val="20"/>
          <w:u w:val="single"/>
        </w:rPr>
        <w:t xml:space="preserve">, Zamawiający wraz z wezwaniem, o którym mowa w pkt 4 </w:t>
      </w:r>
      <w:r>
        <w:rPr>
          <w:rFonts w:ascii="Tahoma" w:hAnsi="Tahoma" w:cs="Tahoma"/>
          <w:bCs/>
          <w:sz w:val="20"/>
          <w:szCs w:val="20"/>
          <w:u w:val="single"/>
        </w:rPr>
        <w:t xml:space="preserve">niniejszego rozdziału, </w:t>
      </w:r>
      <w:r w:rsidRPr="0056123C">
        <w:rPr>
          <w:rFonts w:ascii="Tahoma" w:hAnsi="Tahoma" w:cs="Tahoma"/>
          <w:bCs/>
          <w:sz w:val="20"/>
          <w:szCs w:val="20"/>
          <w:u w:val="single"/>
        </w:rPr>
        <w:t>żąda przedstawienia dokumentów dotyczących tych podmiotów, tj.:</w:t>
      </w:r>
    </w:p>
    <w:p w14:paraId="5F1770F2" w14:textId="77777777" w:rsidR="00D40589" w:rsidRPr="000037D5" w:rsidRDefault="00D40589" w:rsidP="00CD5734">
      <w:pPr>
        <w:pStyle w:val="Akapitzlist"/>
        <w:numPr>
          <w:ilvl w:val="0"/>
          <w:numId w:val="27"/>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t xml:space="preserve">informacji z Krajowego Rejestru Karnego w zakresie określonym w art. 24 ust. 1 pkt 13, 14 i 21 ustawy </w:t>
      </w:r>
      <w:proofErr w:type="spellStart"/>
      <w:r w:rsidRPr="000037D5">
        <w:rPr>
          <w:rFonts w:ascii="Tahoma" w:hAnsi="Tahoma" w:cs="Tahoma"/>
          <w:bCs/>
          <w:sz w:val="20"/>
          <w:szCs w:val="20"/>
        </w:rPr>
        <w:t>Pzp</w:t>
      </w:r>
      <w:proofErr w:type="spellEnd"/>
      <w:r w:rsidRPr="000037D5">
        <w:rPr>
          <w:rFonts w:ascii="Tahoma" w:hAnsi="Tahoma" w:cs="Tahoma"/>
          <w:bCs/>
          <w:sz w:val="20"/>
          <w:szCs w:val="20"/>
        </w:rPr>
        <w:t>, wystawionej nie wcześniej niż 6 miesięcy przed upływem terminu składania ofert;</w:t>
      </w:r>
    </w:p>
    <w:p w14:paraId="2154D8D8" w14:textId="77777777" w:rsidR="00D40589" w:rsidRPr="000037D5" w:rsidRDefault="00D40589" w:rsidP="00CD5734">
      <w:pPr>
        <w:pStyle w:val="Akapitzlist"/>
        <w:numPr>
          <w:ilvl w:val="0"/>
          <w:numId w:val="27"/>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t>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0FA3A5" w14:textId="77777777" w:rsidR="00D40589" w:rsidRPr="000037D5" w:rsidRDefault="00D40589" w:rsidP="00CD5734">
      <w:pPr>
        <w:pStyle w:val="Akapitzlist"/>
        <w:numPr>
          <w:ilvl w:val="0"/>
          <w:numId w:val="27"/>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605CE3B" w14:textId="77777777" w:rsidR="00D40589" w:rsidRPr="000037D5" w:rsidRDefault="00D40589" w:rsidP="00CD5734">
      <w:pPr>
        <w:pStyle w:val="Akapitzlist"/>
        <w:numPr>
          <w:ilvl w:val="0"/>
          <w:numId w:val="27"/>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7C56661" w14:textId="77777777" w:rsidR="00D40589" w:rsidRPr="000037D5" w:rsidRDefault="00D40589" w:rsidP="00CD5734">
      <w:pPr>
        <w:pStyle w:val="Akapitzlist"/>
        <w:numPr>
          <w:ilvl w:val="0"/>
          <w:numId w:val="27"/>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t>oświadczenia Wykonawcy o braku orzeczenia wobec niego tytułem środka zapobiegawczego zakazu ubiegania się o zamówienia publiczne;</w:t>
      </w:r>
    </w:p>
    <w:p w14:paraId="7AF572DF" w14:textId="19B77CB2" w:rsidR="00D40589" w:rsidRPr="000037D5" w:rsidRDefault="00D40589" w:rsidP="00CD5734">
      <w:pPr>
        <w:pStyle w:val="Akapitzlist"/>
        <w:numPr>
          <w:ilvl w:val="0"/>
          <w:numId w:val="27"/>
        </w:numPr>
        <w:jc w:val="both"/>
        <w:rPr>
          <w:rFonts w:ascii="Tahoma" w:hAnsi="Tahoma" w:cs="Tahoma"/>
          <w:bCs/>
          <w:sz w:val="20"/>
          <w:szCs w:val="20"/>
        </w:rPr>
      </w:pPr>
      <w:r w:rsidRPr="000037D5">
        <w:rPr>
          <w:rFonts w:ascii="Tahoma" w:hAnsi="Tahoma" w:cs="Tahoma"/>
          <w:bCs/>
          <w:sz w:val="20"/>
          <w:szCs w:val="20"/>
        </w:rPr>
        <w:t xml:space="preserve">oświadczenia Wykonawcy o niezaleganiu z opłacaniem podatków i opłat lokalnych, </w:t>
      </w:r>
      <w:r w:rsidR="00265542">
        <w:rPr>
          <w:rFonts w:ascii="Tahoma" w:hAnsi="Tahoma" w:cs="Tahoma"/>
          <w:bCs/>
          <w:sz w:val="20"/>
          <w:szCs w:val="20"/>
        </w:rPr>
        <w:br/>
      </w:r>
      <w:r w:rsidRPr="000037D5">
        <w:rPr>
          <w:rFonts w:ascii="Tahoma" w:hAnsi="Tahoma" w:cs="Tahoma"/>
          <w:bCs/>
          <w:sz w:val="20"/>
          <w:szCs w:val="20"/>
        </w:rPr>
        <w:t>o których mowa w ustawie z dnia 12 stycznia 1991 r. o podatkach i opłatach lokalnych (Dz.U. z 2016 r. poz. 716);</w:t>
      </w:r>
    </w:p>
    <w:p w14:paraId="3544DAD6" w14:textId="77777777" w:rsidR="00D40589" w:rsidRPr="000037D5" w:rsidRDefault="00D40589" w:rsidP="00CD5734">
      <w:pPr>
        <w:pStyle w:val="Akapitzlist"/>
        <w:numPr>
          <w:ilvl w:val="0"/>
          <w:numId w:val="27"/>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037D5">
        <w:rPr>
          <w:rFonts w:ascii="Tahoma" w:hAnsi="Tahoma" w:cs="Tahoma"/>
          <w:bCs/>
          <w:sz w:val="20"/>
          <w:szCs w:val="20"/>
        </w:rPr>
        <w:t>Pzp</w:t>
      </w:r>
      <w:proofErr w:type="spellEnd"/>
      <w:r w:rsidRPr="000037D5">
        <w:rPr>
          <w:rFonts w:ascii="Tahoma" w:hAnsi="Tahoma" w:cs="Tahoma"/>
          <w:bCs/>
          <w:sz w:val="20"/>
          <w:szCs w:val="20"/>
        </w:rPr>
        <w:t>.</w:t>
      </w:r>
    </w:p>
    <w:p w14:paraId="2D8C071B" w14:textId="48DDC1F8" w:rsidR="00D40589" w:rsidRPr="000037D5" w:rsidRDefault="00D40589" w:rsidP="00D40589">
      <w:pPr>
        <w:autoSpaceDE w:val="0"/>
        <w:autoSpaceDN w:val="0"/>
        <w:adjustRightInd w:val="0"/>
        <w:ind w:left="426"/>
        <w:jc w:val="both"/>
        <w:rPr>
          <w:rFonts w:ascii="Tahoma" w:hAnsi="Tahoma" w:cs="Tahoma"/>
          <w:bCs/>
          <w:sz w:val="20"/>
          <w:szCs w:val="20"/>
        </w:rPr>
      </w:pPr>
      <w:r w:rsidRPr="000037D5">
        <w:rPr>
          <w:rFonts w:ascii="Tahoma" w:hAnsi="Tahoma" w:cs="Tahoma"/>
          <w:bCs/>
          <w:sz w:val="20"/>
          <w:szCs w:val="20"/>
        </w:rPr>
        <w:t>Stosownie do zakresu udostępnianych zasobów przez inny podmiot</w:t>
      </w:r>
      <w:r w:rsidRPr="000037D5">
        <w:rPr>
          <w:rFonts w:ascii="Tahoma" w:hAnsi="Tahoma" w:cs="Tahoma"/>
          <w:sz w:val="20"/>
          <w:szCs w:val="20"/>
        </w:rPr>
        <w:t xml:space="preserve"> oraz warunków, których spełnianiu one służą</w:t>
      </w:r>
      <w:r w:rsidRPr="000037D5">
        <w:rPr>
          <w:rFonts w:ascii="Tahoma" w:hAnsi="Tahoma" w:cs="Tahoma"/>
          <w:bCs/>
          <w:sz w:val="20"/>
          <w:szCs w:val="20"/>
        </w:rPr>
        <w:t xml:space="preserve">, Wykonawca zobowiązany jest złożyć właściwe dokumenty tych podmiotów </w:t>
      </w:r>
      <w:r>
        <w:rPr>
          <w:rFonts w:ascii="Tahoma" w:hAnsi="Tahoma" w:cs="Tahoma"/>
          <w:bCs/>
          <w:sz w:val="20"/>
          <w:szCs w:val="20"/>
        </w:rPr>
        <w:br/>
      </w:r>
      <w:r w:rsidRPr="000037D5">
        <w:rPr>
          <w:rFonts w:ascii="Tahoma" w:hAnsi="Tahoma" w:cs="Tahoma"/>
          <w:bCs/>
          <w:sz w:val="20"/>
          <w:szCs w:val="20"/>
        </w:rPr>
        <w:t>w celu wykazania spełnienia warunków udziału w postępowaniu przez Wykonawcę.</w:t>
      </w:r>
    </w:p>
    <w:p w14:paraId="6FF95599" w14:textId="77777777" w:rsidR="00D40589" w:rsidRPr="00495F2E" w:rsidRDefault="00D40589" w:rsidP="00CD5734">
      <w:pPr>
        <w:pStyle w:val="Akapitzlist"/>
        <w:numPr>
          <w:ilvl w:val="0"/>
          <w:numId w:val="24"/>
        </w:numPr>
        <w:tabs>
          <w:tab w:val="clear" w:pos="2880"/>
          <w:tab w:val="num" w:pos="426"/>
          <w:tab w:val="num" w:pos="2552"/>
        </w:tabs>
        <w:autoSpaceDE w:val="0"/>
        <w:autoSpaceDN w:val="0"/>
        <w:adjustRightInd w:val="0"/>
        <w:ind w:left="426"/>
        <w:jc w:val="both"/>
        <w:rPr>
          <w:b/>
          <w:bCs/>
        </w:rPr>
      </w:pPr>
      <w:r w:rsidRPr="00495F2E">
        <w:rPr>
          <w:rFonts w:ascii="Tahoma" w:hAnsi="Tahoma" w:cs="Tahoma"/>
          <w:b/>
          <w:sz w:val="20"/>
          <w:szCs w:val="20"/>
        </w:rPr>
        <w:t>Wymogi szczególne w zakresie dokumentów dotyczących konsorcjum</w:t>
      </w:r>
      <w:r>
        <w:rPr>
          <w:rFonts w:ascii="Tahoma" w:hAnsi="Tahoma" w:cs="Tahoma"/>
          <w:b/>
          <w:sz w:val="20"/>
          <w:szCs w:val="20"/>
        </w:rPr>
        <w:t>.</w:t>
      </w:r>
    </w:p>
    <w:p w14:paraId="4B55B0AA" w14:textId="56DA31F9" w:rsidR="00D40589" w:rsidRPr="00191F69" w:rsidRDefault="00D40589" w:rsidP="00265542">
      <w:pPr>
        <w:spacing w:after="40"/>
        <w:ind w:left="426"/>
        <w:jc w:val="both"/>
        <w:rPr>
          <w:rFonts w:ascii="Tahoma" w:hAnsi="Tahoma" w:cs="Tahoma"/>
          <w:sz w:val="20"/>
          <w:szCs w:val="20"/>
        </w:rPr>
      </w:pPr>
      <w:r w:rsidRPr="00191F69">
        <w:rPr>
          <w:rFonts w:ascii="Tahoma" w:hAnsi="Tahoma" w:cs="Tahoma"/>
          <w:sz w:val="20"/>
          <w:szCs w:val="20"/>
        </w:rPr>
        <w:t xml:space="preserve">W przypadku wspólnego ubiegania się o zamówienie przez </w:t>
      </w:r>
      <w:r>
        <w:rPr>
          <w:rFonts w:ascii="Tahoma" w:hAnsi="Tahoma" w:cs="Tahoma"/>
          <w:sz w:val="20"/>
          <w:szCs w:val="20"/>
        </w:rPr>
        <w:t>W</w:t>
      </w:r>
      <w:r w:rsidRPr="00191F69">
        <w:rPr>
          <w:rFonts w:ascii="Tahoma" w:hAnsi="Tahoma" w:cs="Tahoma"/>
          <w:sz w:val="20"/>
          <w:szCs w:val="20"/>
        </w:rPr>
        <w:t xml:space="preserve">ykonawców, dokumenty wymienione w pkt 4 </w:t>
      </w:r>
      <w:r>
        <w:rPr>
          <w:rFonts w:ascii="Tahoma" w:hAnsi="Tahoma" w:cs="Tahoma"/>
          <w:sz w:val="20"/>
          <w:szCs w:val="20"/>
        </w:rPr>
        <w:t>li</w:t>
      </w:r>
      <w:r w:rsidRPr="00191F69">
        <w:rPr>
          <w:rFonts w:ascii="Tahoma" w:hAnsi="Tahoma" w:cs="Tahoma"/>
          <w:sz w:val="20"/>
          <w:szCs w:val="20"/>
        </w:rPr>
        <w:t xml:space="preserve">t </w:t>
      </w:r>
      <w:r>
        <w:rPr>
          <w:rFonts w:ascii="Tahoma" w:hAnsi="Tahoma" w:cs="Tahoma"/>
          <w:sz w:val="20"/>
          <w:szCs w:val="20"/>
        </w:rPr>
        <w:t>a</w:t>
      </w:r>
      <w:r w:rsidR="00265542">
        <w:rPr>
          <w:rFonts w:ascii="Tahoma" w:hAnsi="Tahoma" w:cs="Tahoma"/>
          <w:sz w:val="20"/>
          <w:szCs w:val="20"/>
        </w:rPr>
        <w:t xml:space="preserve">) – </w:t>
      </w:r>
      <w:r>
        <w:rPr>
          <w:rFonts w:ascii="Tahoma" w:hAnsi="Tahoma" w:cs="Tahoma"/>
          <w:sz w:val="20"/>
          <w:szCs w:val="20"/>
        </w:rPr>
        <w:t>f</w:t>
      </w:r>
      <w:r w:rsidRPr="00191F69">
        <w:rPr>
          <w:rFonts w:ascii="Tahoma" w:hAnsi="Tahoma" w:cs="Tahoma"/>
          <w:sz w:val="20"/>
          <w:szCs w:val="20"/>
        </w:rPr>
        <w:t xml:space="preserve">) i </w:t>
      </w:r>
      <w:r>
        <w:rPr>
          <w:rFonts w:ascii="Tahoma" w:hAnsi="Tahoma" w:cs="Tahoma"/>
          <w:sz w:val="20"/>
          <w:szCs w:val="20"/>
        </w:rPr>
        <w:t>j</w:t>
      </w:r>
      <w:r w:rsidRPr="00191F69">
        <w:rPr>
          <w:rFonts w:ascii="Tahoma" w:hAnsi="Tahoma" w:cs="Tahoma"/>
          <w:sz w:val="20"/>
          <w:szCs w:val="20"/>
        </w:rPr>
        <w:t xml:space="preserve">) składa każdy z Wykonawców wspólnie ubiegających się o zamówienie. Dokumenty wskazane w pkt 4 </w:t>
      </w:r>
      <w:r>
        <w:rPr>
          <w:rFonts w:ascii="Tahoma" w:hAnsi="Tahoma" w:cs="Tahoma"/>
          <w:sz w:val="20"/>
          <w:szCs w:val="20"/>
        </w:rPr>
        <w:t>lit</w:t>
      </w:r>
      <w:r w:rsidRPr="00191F69">
        <w:rPr>
          <w:rFonts w:ascii="Tahoma" w:hAnsi="Tahoma" w:cs="Tahoma"/>
          <w:sz w:val="20"/>
          <w:szCs w:val="20"/>
        </w:rPr>
        <w:t xml:space="preserve"> </w:t>
      </w:r>
      <w:r>
        <w:rPr>
          <w:rFonts w:ascii="Tahoma" w:hAnsi="Tahoma" w:cs="Tahoma"/>
          <w:sz w:val="20"/>
          <w:szCs w:val="20"/>
        </w:rPr>
        <w:t>g</w:t>
      </w:r>
      <w:r w:rsidR="00265542">
        <w:rPr>
          <w:rFonts w:ascii="Tahoma" w:hAnsi="Tahoma" w:cs="Tahoma"/>
          <w:sz w:val="20"/>
          <w:szCs w:val="20"/>
        </w:rPr>
        <w:t xml:space="preserve">) – </w:t>
      </w:r>
      <w:r>
        <w:rPr>
          <w:rFonts w:ascii="Tahoma" w:hAnsi="Tahoma" w:cs="Tahoma"/>
          <w:sz w:val="20"/>
          <w:szCs w:val="20"/>
        </w:rPr>
        <w:t>i</w:t>
      </w:r>
      <w:r w:rsidRPr="00191F69">
        <w:rPr>
          <w:rFonts w:ascii="Tahoma" w:hAnsi="Tahoma" w:cs="Tahoma"/>
          <w:sz w:val="20"/>
          <w:szCs w:val="20"/>
        </w:rPr>
        <w:t>) składa ten Wykonawca-członek konsorcjum, który wykazuje spełnienie odpowiedniego warunku udziału w postępowaniu.</w:t>
      </w:r>
    </w:p>
    <w:p w14:paraId="31673AC2" w14:textId="77777777" w:rsidR="00D40589" w:rsidRPr="00EC4B6F" w:rsidRDefault="00D40589" w:rsidP="00CD5734">
      <w:pPr>
        <w:pStyle w:val="Akapitzlist"/>
        <w:numPr>
          <w:ilvl w:val="0"/>
          <w:numId w:val="24"/>
        </w:numPr>
        <w:tabs>
          <w:tab w:val="clear" w:pos="2880"/>
          <w:tab w:val="num" w:pos="426"/>
        </w:tabs>
        <w:spacing w:after="40"/>
        <w:ind w:left="567"/>
        <w:jc w:val="both"/>
        <w:rPr>
          <w:rFonts w:ascii="Tahoma" w:hAnsi="Tahoma" w:cs="Tahoma"/>
          <w:sz w:val="20"/>
          <w:szCs w:val="20"/>
        </w:rPr>
      </w:pPr>
      <w:r w:rsidRPr="00EC4B6F">
        <w:rPr>
          <w:rFonts w:ascii="Tahoma" w:hAnsi="Tahoma" w:cs="Tahoma"/>
          <w:b/>
          <w:bCs/>
          <w:sz w:val="20"/>
          <w:szCs w:val="20"/>
        </w:rPr>
        <w:t>Dokumenty Wykonawców spoza Rzeczypospolitej Polskiej</w:t>
      </w:r>
    </w:p>
    <w:p w14:paraId="6045E583" w14:textId="77777777" w:rsidR="00D40589" w:rsidRPr="00EC4B6F" w:rsidRDefault="00D40589" w:rsidP="00CD5734">
      <w:pPr>
        <w:numPr>
          <w:ilvl w:val="0"/>
          <w:numId w:val="25"/>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Jeżeli Wykonawca ma siedzibę lub miejsce zamieszkania poza  terytorium RP, zamiast dokumentów, o których mowa:</w:t>
      </w:r>
    </w:p>
    <w:p w14:paraId="7482C5E7" w14:textId="77777777" w:rsidR="00D40589" w:rsidRPr="00EC4B6F" w:rsidRDefault="00D40589" w:rsidP="00CD5734">
      <w:pPr>
        <w:numPr>
          <w:ilvl w:val="1"/>
          <w:numId w:val="25"/>
        </w:numPr>
        <w:tabs>
          <w:tab w:val="left" w:pos="1418"/>
        </w:tabs>
        <w:spacing w:after="40"/>
        <w:ind w:left="1134" w:right="92" w:hanging="425"/>
        <w:jc w:val="both"/>
        <w:rPr>
          <w:rFonts w:ascii="Tahoma" w:hAnsi="Tahoma" w:cs="Tahoma"/>
          <w:bCs/>
          <w:sz w:val="20"/>
          <w:szCs w:val="20"/>
        </w:rPr>
      </w:pPr>
      <w:r w:rsidRPr="00EC4B6F">
        <w:rPr>
          <w:rFonts w:ascii="Tahoma" w:hAnsi="Tahoma" w:cs="Tahoma"/>
          <w:bCs/>
          <w:sz w:val="20"/>
          <w:szCs w:val="20"/>
        </w:rPr>
        <w:t xml:space="preserve">w pkt 4 </w:t>
      </w:r>
      <w:r>
        <w:rPr>
          <w:rFonts w:ascii="Tahoma" w:hAnsi="Tahoma" w:cs="Tahoma"/>
          <w:bCs/>
          <w:sz w:val="20"/>
          <w:szCs w:val="20"/>
        </w:rPr>
        <w:t>a</w:t>
      </w:r>
      <w:r w:rsidRPr="00EC4B6F">
        <w:rPr>
          <w:rFonts w:ascii="Tahoma" w:hAnsi="Tahoma" w:cs="Tahoma"/>
          <w:bCs/>
          <w:sz w:val="20"/>
          <w:szCs w:val="20"/>
        </w:rPr>
        <w:t>) – składa informację z odpowiedniego rejestru albo, w przypadku braku takiego rejestru, inny równoważny dokument wydany przez właściwy organ sądowy lub administracyjny kraju, w którym Wykonawca ma siedzibę lub miejsce zamieszkania</w:t>
      </w:r>
      <w:r w:rsidRPr="00EC4B6F">
        <w:rPr>
          <w:rFonts w:ascii="Tahoma" w:hAnsi="Tahoma" w:cs="Tahoma"/>
          <w:sz w:val="20"/>
          <w:szCs w:val="20"/>
        </w:rPr>
        <w:t xml:space="preserve"> </w:t>
      </w:r>
      <w:r w:rsidRPr="00EC4B6F">
        <w:rPr>
          <w:rFonts w:ascii="Tahoma" w:hAnsi="Tahoma" w:cs="Tahoma"/>
          <w:bCs/>
          <w:sz w:val="20"/>
          <w:szCs w:val="20"/>
        </w:rPr>
        <w:t xml:space="preserve">lub miejsce zamieszkania ma osoba, której dotyczy informacja albo dokument, w zakresie określonym w art. 24 ust. 1 pkt 13, 14 i 21 ustawy </w:t>
      </w:r>
      <w:proofErr w:type="spellStart"/>
      <w:r w:rsidRPr="00EC4B6F">
        <w:rPr>
          <w:rFonts w:ascii="Tahoma" w:hAnsi="Tahoma" w:cs="Tahoma"/>
          <w:bCs/>
          <w:sz w:val="20"/>
          <w:szCs w:val="20"/>
        </w:rPr>
        <w:t>Pzp</w:t>
      </w:r>
      <w:proofErr w:type="spellEnd"/>
      <w:r w:rsidRPr="00EC4B6F">
        <w:rPr>
          <w:rFonts w:ascii="Tahoma" w:hAnsi="Tahoma" w:cs="Tahoma"/>
          <w:bCs/>
          <w:sz w:val="20"/>
          <w:szCs w:val="20"/>
        </w:rPr>
        <w:t>,</w:t>
      </w:r>
    </w:p>
    <w:p w14:paraId="57EF1DA9" w14:textId="77777777" w:rsidR="00D40589" w:rsidRPr="00EC4B6F" w:rsidRDefault="00D40589" w:rsidP="00CD5734">
      <w:pPr>
        <w:numPr>
          <w:ilvl w:val="1"/>
          <w:numId w:val="25"/>
        </w:numPr>
        <w:tabs>
          <w:tab w:val="left" w:pos="1418"/>
        </w:tabs>
        <w:spacing w:after="40"/>
        <w:ind w:left="1134" w:right="92" w:hanging="425"/>
        <w:jc w:val="both"/>
        <w:rPr>
          <w:rFonts w:ascii="Tahoma" w:hAnsi="Tahoma" w:cs="Tahoma"/>
          <w:bCs/>
          <w:sz w:val="20"/>
          <w:szCs w:val="20"/>
        </w:rPr>
      </w:pPr>
      <w:r w:rsidRPr="00EC4B6F">
        <w:rPr>
          <w:rFonts w:ascii="Tahoma" w:hAnsi="Tahoma" w:cs="Tahoma"/>
          <w:bCs/>
          <w:sz w:val="20"/>
          <w:szCs w:val="20"/>
        </w:rPr>
        <w:t xml:space="preserve">w pkt </w:t>
      </w:r>
      <w:r>
        <w:rPr>
          <w:rFonts w:ascii="Tahoma" w:hAnsi="Tahoma" w:cs="Tahoma"/>
          <w:bCs/>
          <w:sz w:val="20"/>
          <w:szCs w:val="20"/>
        </w:rPr>
        <w:t>b</w:t>
      </w:r>
      <w:r w:rsidRPr="00EC4B6F">
        <w:rPr>
          <w:rFonts w:ascii="Tahoma" w:hAnsi="Tahoma" w:cs="Tahoma"/>
          <w:bCs/>
          <w:sz w:val="20"/>
          <w:szCs w:val="20"/>
        </w:rPr>
        <w:t xml:space="preserve">) – </w:t>
      </w:r>
      <w:r>
        <w:rPr>
          <w:rFonts w:ascii="Tahoma" w:hAnsi="Tahoma" w:cs="Tahoma"/>
          <w:bCs/>
          <w:sz w:val="20"/>
          <w:szCs w:val="20"/>
        </w:rPr>
        <w:t>c</w:t>
      </w:r>
      <w:r w:rsidRPr="00EC4B6F">
        <w:rPr>
          <w:rFonts w:ascii="Tahoma" w:hAnsi="Tahoma" w:cs="Tahoma"/>
          <w:bCs/>
          <w:sz w:val="20"/>
          <w:szCs w:val="20"/>
        </w:rPr>
        <w:t xml:space="preserve">) </w:t>
      </w:r>
      <w:r>
        <w:rPr>
          <w:rFonts w:ascii="Tahoma" w:hAnsi="Tahoma" w:cs="Tahoma"/>
          <w:bCs/>
          <w:sz w:val="20"/>
          <w:szCs w:val="20"/>
        </w:rPr>
        <w:t>i j)</w:t>
      </w:r>
      <w:r w:rsidRPr="00EC4B6F">
        <w:rPr>
          <w:rFonts w:ascii="Tahoma" w:hAnsi="Tahoma" w:cs="Tahoma"/>
          <w:bCs/>
          <w:sz w:val="20"/>
          <w:szCs w:val="20"/>
        </w:rPr>
        <w:t xml:space="preserve"> składa dokument lub dokumenty wystawione w kraju, w którym ma siedzibę lub miejsce zamieszkania, potwierdzające odpowiednio, że:</w:t>
      </w:r>
    </w:p>
    <w:p w14:paraId="0B51C838" w14:textId="77777777" w:rsidR="00D40589" w:rsidRPr="00EC4B6F" w:rsidRDefault="00D40589" w:rsidP="00CD5734">
      <w:pPr>
        <w:numPr>
          <w:ilvl w:val="0"/>
          <w:numId w:val="26"/>
        </w:numPr>
        <w:tabs>
          <w:tab w:val="left" w:pos="1418"/>
        </w:tabs>
        <w:spacing w:after="40"/>
        <w:ind w:right="92" w:hanging="306"/>
        <w:jc w:val="both"/>
        <w:rPr>
          <w:rFonts w:ascii="Tahoma" w:hAnsi="Tahoma" w:cs="Tahoma"/>
          <w:bCs/>
          <w:sz w:val="20"/>
          <w:szCs w:val="20"/>
        </w:rPr>
      </w:pPr>
      <w:r w:rsidRPr="00EC4B6F">
        <w:rPr>
          <w:rFonts w:ascii="Tahoma" w:hAnsi="Tahoma" w:cs="Tahoma"/>
          <w:bCs/>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7ACE6E" w14:textId="77777777" w:rsidR="00D40589" w:rsidRPr="00EC4B6F" w:rsidRDefault="00D40589" w:rsidP="00CD5734">
      <w:pPr>
        <w:numPr>
          <w:ilvl w:val="0"/>
          <w:numId w:val="26"/>
        </w:numPr>
        <w:tabs>
          <w:tab w:val="left" w:pos="1418"/>
        </w:tabs>
        <w:spacing w:after="40"/>
        <w:ind w:right="92" w:hanging="306"/>
        <w:jc w:val="both"/>
        <w:rPr>
          <w:rFonts w:ascii="Tahoma" w:hAnsi="Tahoma" w:cs="Tahoma"/>
          <w:bCs/>
          <w:sz w:val="20"/>
          <w:szCs w:val="20"/>
        </w:rPr>
      </w:pPr>
      <w:r w:rsidRPr="00EC4B6F">
        <w:rPr>
          <w:rFonts w:ascii="Tahoma" w:hAnsi="Tahoma" w:cs="Tahoma"/>
          <w:bCs/>
          <w:sz w:val="20"/>
          <w:szCs w:val="20"/>
        </w:rPr>
        <w:t>nie otwarto jego likwidacji ani nie ogłoszono upadłości.</w:t>
      </w:r>
    </w:p>
    <w:p w14:paraId="114E33BF" w14:textId="77777777" w:rsidR="00D40589" w:rsidRPr="00EC4B6F" w:rsidRDefault="00D40589" w:rsidP="00CD5734">
      <w:pPr>
        <w:numPr>
          <w:ilvl w:val="0"/>
          <w:numId w:val="25"/>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 xml:space="preserve">Dokumenty, o których mowa w pkt. 1) powyżej lit. a i b </w:t>
      </w:r>
      <w:proofErr w:type="spellStart"/>
      <w:r w:rsidRPr="00EC4B6F">
        <w:rPr>
          <w:rFonts w:ascii="Tahoma" w:hAnsi="Tahoma" w:cs="Tahoma"/>
          <w:bCs/>
          <w:sz w:val="20"/>
          <w:szCs w:val="20"/>
        </w:rPr>
        <w:t>tiret</w:t>
      </w:r>
      <w:proofErr w:type="spellEnd"/>
      <w:r w:rsidRPr="00EC4B6F">
        <w:rPr>
          <w:rFonts w:ascii="Tahoma" w:hAnsi="Tahoma" w:cs="Tahoma"/>
          <w:bCs/>
          <w:sz w:val="20"/>
          <w:szCs w:val="20"/>
        </w:rPr>
        <w:t xml:space="preserve"> drugie, powinny być wystawione nie wcześniej niż 6 miesięcy przed upływem terminu składania ofert. Dokument, o którym mowa w lit. b </w:t>
      </w:r>
      <w:proofErr w:type="spellStart"/>
      <w:r w:rsidRPr="00EC4B6F">
        <w:rPr>
          <w:rFonts w:ascii="Tahoma" w:hAnsi="Tahoma" w:cs="Tahoma"/>
          <w:bCs/>
          <w:sz w:val="20"/>
          <w:szCs w:val="20"/>
        </w:rPr>
        <w:t>tiret</w:t>
      </w:r>
      <w:proofErr w:type="spellEnd"/>
      <w:r w:rsidRPr="00EC4B6F">
        <w:rPr>
          <w:rFonts w:ascii="Tahoma" w:hAnsi="Tahoma" w:cs="Tahoma"/>
          <w:bCs/>
          <w:sz w:val="20"/>
          <w:szCs w:val="20"/>
        </w:rPr>
        <w:t xml:space="preserve"> pierwsze, powinien być wystawiony nie wcześniej niż 3 miesiące przed upływem tego terminu.</w:t>
      </w:r>
    </w:p>
    <w:p w14:paraId="0023DB71" w14:textId="77777777" w:rsidR="00D40589" w:rsidRPr="00EC4B6F" w:rsidRDefault="00D40589" w:rsidP="00CD5734">
      <w:pPr>
        <w:numPr>
          <w:ilvl w:val="0"/>
          <w:numId w:val="25"/>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 xml:space="preserve">Jeżeli w kraju, w którym Wykonawca ma siedzibę lub miejsce zamieszkania lub w kraju, w którym miejsce zamieszkania mają osoby, których dotyczą dokumenty, nie wydaje się dokumentów o których mowa w pkt 1) powyżej, zastępuje się je dokumentem zawierającym oświadczenie, odpowiednio Wykonawcy, ze wskazaniem osób uprawnionych do jego reprezentacji, lub oświadczeniem których dokument miał dotyczy, złożonym przed notariuszem lub przed właściwym - ze względu na siedzibę lub miejsce zamieszkania Wykonawcy lub miejsce zamieszkania tych osób - organem sądowym, administracyjnym albo organem samorządu zawodowego lub gospodarczego. Przepisy pkt. 2) stosuje się. </w:t>
      </w:r>
    </w:p>
    <w:p w14:paraId="7AA6223D" w14:textId="77777777" w:rsidR="00D40589" w:rsidRPr="00EC4B6F" w:rsidRDefault="00D40589" w:rsidP="00CD5734">
      <w:pPr>
        <w:numPr>
          <w:ilvl w:val="0"/>
          <w:numId w:val="25"/>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ustawy </w:t>
      </w:r>
      <w:proofErr w:type="spellStart"/>
      <w:r w:rsidRPr="00EC4B6F">
        <w:rPr>
          <w:rFonts w:ascii="Tahoma" w:hAnsi="Tahoma" w:cs="Tahoma"/>
          <w:bCs/>
          <w:sz w:val="20"/>
          <w:szCs w:val="20"/>
        </w:rPr>
        <w:t>Pzp</w:t>
      </w:r>
      <w:proofErr w:type="spellEnd"/>
      <w:r w:rsidRPr="00EC4B6F">
        <w:rPr>
          <w:rFonts w:ascii="Tahoma" w:hAnsi="Tahoma" w:cs="Tahoma"/>
          <w:bCs/>
          <w:sz w:val="20"/>
          <w:szCs w:val="20"/>
        </w:rPr>
        <w:t xml:space="preserve">.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pkt. 2) stosuje się. </w:t>
      </w:r>
    </w:p>
    <w:p w14:paraId="527C7419" w14:textId="77777777" w:rsidR="00D40589" w:rsidRDefault="00D40589" w:rsidP="00CD5734">
      <w:pPr>
        <w:pStyle w:val="Akapitzlist"/>
        <w:numPr>
          <w:ilvl w:val="0"/>
          <w:numId w:val="24"/>
        </w:numPr>
        <w:tabs>
          <w:tab w:val="clear" w:pos="2880"/>
          <w:tab w:val="left" w:pos="1418"/>
        </w:tabs>
        <w:ind w:left="426" w:right="91"/>
        <w:jc w:val="both"/>
        <w:rPr>
          <w:rFonts w:ascii="Tahoma" w:hAnsi="Tahoma" w:cs="Tahoma"/>
          <w:sz w:val="20"/>
          <w:szCs w:val="20"/>
        </w:rPr>
      </w:pPr>
      <w:r w:rsidRPr="00EC4B6F">
        <w:rPr>
          <w:rFonts w:ascii="Tahoma" w:hAnsi="Tahoma" w:cs="Tahoma"/>
          <w:sz w:val="20"/>
          <w:szCs w:val="20"/>
        </w:rPr>
        <w:t xml:space="preserve">W zakresie nie uregulowanym SIWZ, zastosowanie mają przepisy rozporządzenia Ministra Rozwoju z dnia 26 lipca 2016 r. w sprawie rodzajów dokumentów, jakich może żądać </w:t>
      </w:r>
      <w:r>
        <w:rPr>
          <w:rFonts w:ascii="Tahoma" w:hAnsi="Tahoma" w:cs="Tahoma"/>
          <w:sz w:val="20"/>
          <w:szCs w:val="20"/>
        </w:rPr>
        <w:t>Z</w:t>
      </w:r>
      <w:r w:rsidRPr="00EC4B6F">
        <w:rPr>
          <w:rFonts w:ascii="Tahoma" w:hAnsi="Tahoma" w:cs="Tahoma"/>
          <w:sz w:val="20"/>
          <w:szCs w:val="20"/>
        </w:rPr>
        <w:t>amawiający od Wykonawcy w postępowaniu o udzielenie zamówienia (Dz. U. z 2016 r., poz. 1126).</w:t>
      </w:r>
    </w:p>
    <w:p w14:paraId="0B7EC790" w14:textId="77777777" w:rsidR="00D40589" w:rsidRPr="00F44000" w:rsidRDefault="00D40589" w:rsidP="00CD5734">
      <w:pPr>
        <w:pStyle w:val="Akapitzlist"/>
        <w:numPr>
          <w:ilvl w:val="0"/>
          <w:numId w:val="24"/>
        </w:numPr>
        <w:tabs>
          <w:tab w:val="clear" w:pos="2880"/>
          <w:tab w:val="num" w:pos="426"/>
          <w:tab w:val="left" w:pos="1418"/>
        </w:tabs>
        <w:ind w:left="426" w:right="91"/>
        <w:jc w:val="both"/>
        <w:rPr>
          <w:rFonts w:ascii="Tahoma" w:hAnsi="Tahoma" w:cs="Tahoma"/>
          <w:sz w:val="20"/>
          <w:szCs w:val="20"/>
        </w:rPr>
      </w:pPr>
      <w:r w:rsidRPr="00F44000">
        <w:rPr>
          <w:rFonts w:ascii="Tahoma" w:hAnsi="Tahoma" w:cs="Tahoma"/>
          <w:bCs/>
          <w:sz w:val="20"/>
          <w:szCs w:val="20"/>
        </w:rPr>
        <w:t>Wykonawca nie jest obowiązany do złożenia odpowiednich oświadczeń lub dokumentów, jeżeli:</w:t>
      </w:r>
    </w:p>
    <w:p w14:paraId="19BAA90B" w14:textId="77777777" w:rsidR="00D40589" w:rsidRPr="00F44000" w:rsidRDefault="00D40589" w:rsidP="00CD5734">
      <w:pPr>
        <w:pStyle w:val="Akapitzlist"/>
        <w:numPr>
          <w:ilvl w:val="0"/>
          <w:numId w:val="28"/>
        </w:numPr>
        <w:autoSpaceDE w:val="0"/>
        <w:autoSpaceDN w:val="0"/>
        <w:adjustRightInd w:val="0"/>
        <w:ind w:left="851" w:hanging="425"/>
        <w:jc w:val="both"/>
        <w:rPr>
          <w:rFonts w:ascii="Tahoma" w:hAnsi="Tahoma" w:cs="Tahoma"/>
          <w:bCs/>
          <w:sz w:val="20"/>
          <w:szCs w:val="20"/>
        </w:rPr>
      </w:pPr>
      <w:r w:rsidRPr="00F44000">
        <w:rPr>
          <w:rFonts w:ascii="Tahoma" w:hAnsi="Tahoma" w:cs="Tahoma"/>
          <w:bCs/>
          <w:sz w:val="20"/>
          <w:szCs w:val="20"/>
        </w:rPr>
        <w:t xml:space="preserve">Zamawiający może je uzyskać za pomocą bezpłatnych i ogólnodostępnych baz danych, </w:t>
      </w:r>
      <w:r w:rsidRPr="00F44000">
        <w:rPr>
          <w:rFonts w:ascii="Tahoma" w:hAnsi="Tahoma" w:cs="Tahoma"/>
          <w:bCs/>
          <w:sz w:val="20"/>
          <w:szCs w:val="20"/>
        </w:rPr>
        <w:br/>
        <w:t xml:space="preserve">w szczególności rejestrów publicznych w rozumieniu ustawy z dnia 17 lutego 2005 r. </w:t>
      </w:r>
      <w:r w:rsidRPr="00F44000">
        <w:rPr>
          <w:rFonts w:ascii="Tahoma" w:hAnsi="Tahoma" w:cs="Tahoma"/>
          <w:bCs/>
          <w:sz w:val="20"/>
          <w:szCs w:val="20"/>
        </w:rPr>
        <w:br/>
        <w:t xml:space="preserve">o informatyzacji działalności podmiotów </w:t>
      </w:r>
      <w:r>
        <w:rPr>
          <w:rFonts w:ascii="Tahoma" w:hAnsi="Tahoma" w:cs="Tahoma"/>
          <w:bCs/>
          <w:sz w:val="20"/>
          <w:szCs w:val="20"/>
        </w:rPr>
        <w:t>realizujących zadania publiczne</w:t>
      </w:r>
      <w:r w:rsidRPr="00F44000">
        <w:rPr>
          <w:rFonts w:ascii="Tahoma" w:hAnsi="Tahoma" w:cs="Tahoma"/>
          <w:bCs/>
          <w:sz w:val="20"/>
          <w:szCs w:val="20"/>
        </w:rPr>
        <w:t>;</w:t>
      </w:r>
    </w:p>
    <w:p w14:paraId="28F3DAA6" w14:textId="77777777" w:rsidR="00D40589" w:rsidRPr="00F44000" w:rsidRDefault="00D40589" w:rsidP="00CD5734">
      <w:pPr>
        <w:pStyle w:val="Akapitzlist"/>
        <w:numPr>
          <w:ilvl w:val="0"/>
          <w:numId w:val="28"/>
        </w:numPr>
        <w:autoSpaceDE w:val="0"/>
        <w:autoSpaceDN w:val="0"/>
        <w:adjustRightInd w:val="0"/>
        <w:ind w:left="851" w:hanging="425"/>
        <w:jc w:val="both"/>
        <w:rPr>
          <w:rFonts w:ascii="Tahoma" w:hAnsi="Tahoma" w:cs="Tahoma"/>
          <w:bCs/>
          <w:sz w:val="20"/>
          <w:szCs w:val="20"/>
        </w:rPr>
      </w:pPr>
      <w:r w:rsidRPr="00F44000">
        <w:rPr>
          <w:rFonts w:ascii="Tahoma" w:hAnsi="Tahoma" w:cs="Tahoma"/>
          <w:bCs/>
          <w:sz w:val="20"/>
          <w:szCs w:val="20"/>
        </w:rPr>
        <w:t>Zamawiający posiada aktualne oświadczenia lub dokumenty dotyczące tego Wykonawcy.</w:t>
      </w:r>
    </w:p>
    <w:p w14:paraId="47206A8A" w14:textId="77777777" w:rsidR="00AA2F62" w:rsidRDefault="00AA2F62" w:rsidP="00AA2F62">
      <w:pPr>
        <w:pStyle w:val="pkt"/>
        <w:spacing w:before="0" w:after="40"/>
        <w:rPr>
          <w:rFonts w:ascii="Tahoma" w:hAnsi="Tahoma" w:cs="Tahoma"/>
          <w:b/>
          <w:sz w:val="20"/>
        </w:rPr>
      </w:pPr>
    </w:p>
    <w:p w14:paraId="7551FC6A" w14:textId="77777777" w:rsidR="00033C7E" w:rsidRPr="00F24316" w:rsidRDefault="00033C7E" w:rsidP="00CD5734">
      <w:pPr>
        <w:pStyle w:val="Akapitzlist"/>
        <w:numPr>
          <w:ilvl w:val="0"/>
          <w:numId w:val="31"/>
        </w:numPr>
        <w:spacing w:after="40"/>
        <w:ind w:left="426"/>
        <w:jc w:val="both"/>
        <w:rPr>
          <w:rFonts w:ascii="Tahoma" w:hAnsi="Tahoma" w:cs="Tahoma"/>
          <w:b/>
          <w:sz w:val="20"/>
          <w:szCs w:val="20"/>
        </w:rPr>
      </w:pPr>
      <w:r w:rsidRPr="00F24316">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14:paraId="654D6A10" w14:textId="77777777" w:rsidR="00033C7E" w:rsidRDefault="00033C7E" w:rsidP="00CD5734">
      <w:pPr>
        <w:numPr>
          <w:ilvl w:val="0"/>
          <w:numId w:val="29"/>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Wszelkie zawiadomienia, oświadczenia, wnioski oraz informacje Zamawiający oraz Wykonawcy mogą przekazywać pisemnie, faksem lub drogą elektroniczną, za wyjątkiem oferty, umowy oraz oświadczeń i dokumentów wymienionych w rozdziale VI</w:t>
      </w:r>
      <w:r>
        <w:rPr>
          <w:rFonts w:ascii="Tahoma" w:hAnsi="Tahoma" w:cs="Tahoma"/>
          <w:sz w:val="20"/>
          <w:szCs w:val="20"/>
        </w:rPr>
        <w:t>I</w:t>
      </w:r>
      <w:r w:rsidRPr="00EC4B6F">
        <w:rPr>
          <w:rFonts w:ascii="Tahoma" w:hAnsi="Tahoma" w:cs="Tahoma"/>
          <w:sz w:val="20"/>
          <w:szCs w:val="20"/>
        </w:rPr>
        <w:t xml:space="preserve"> niniejszej SIWZ (również w przypadku ich złożenia w wyniku wezwania o którym mowa w art. 26 ust. 3 ustawy </w:t>
      </w:r>
      <w:proofErr w:type="spellStart"/>
      <w:r w:rsidRPr="00EC4B6F">
        <w:rPr>
          <w:rFonts w:ascii="Tahoma" w:hAnsi="Tahoma" w:cs="Tahoma"/>
          <w:sz w:val="20"/>
          <w:szCs w:val="20"/>
        </w:rPr>
        <w:t>P</w:t>
      </w:r>
      <w:r>
        <w:rPr>
          <w:rFonts w:ascii="Tahoma" w:hAnsi="Tahoma" w:cs="Tahoma"/>
          <w:sz w:val="20"/>
          <w:szCs w:val="20"/>
        </w:rPr>
        <w:t>zp</w:t>
      </w:r>
      <w:proofErr w:type="spellEnd"/>
      <w:r w:rsidRPr="00EC4B6F">
        <w:rPr>
          <w:rFonts w:ascii="Tahoma" w:hAnsi="Tahoma" w:cs="Tahoma"/>
          <w:sz w:val="20"/>
          <w:szCs w:val="20"/>
        </w:rPr>
        <w:t>) dla których dopuszczalna jest forma pisemna.</w:t>
      </w:r>
    </w:p>
    <w:p w14:paraId="65EAD5E1" w14:textId="77777777" w:rsidR="00033C7E" w:rsidRPr="00EC4B6F" w:rsidRDefault="00033C7E" w:rsidP="00CD5734">
      <w:pPr>
        <w:numPr>
          <w:ilvl w:val="0"/>
          <w:numId w:val="29"/>
        </w:numPr>
        <w:tabs>
          <w:tab w:val="clear" w:pos="1800"/>
          <w:tab w:val="num" w:pos="0"/>
          <w:tab w:val="left" w:pos="426"/>
        </w:tabs>
        <w:spacing w:after="40"/>
        <w:ind w:left="426" w:hanging="426"/>
        <w:jc w:val="both"/>
        <w:rPr>
          <w:rFonts w:ascii="Tahoma" w:hAnsi="Tahoma" w:cs="Tahoma"/>
          <w:sz w:val="20"/>
          <w:szCs w:val="20"/>
        </w:rPr>
      </w:pPr>
      <w:r>
        <w:rPr>
          <w:rFonts w:ascii="Tahoma" w:hAnsi="Tahoma" w:cs="Tahoma"/>
          <w:sz w:val="20"/>
          <w:szCs w:val="20"/>
        </w:rPr>
        <w:t xml:space="preserve">Oświadczenia dotyczące wykonawcy i innych podmiotów, na których zdolnościach lub sytuacji polega wykonawca na zasadach określonych w art. 22a ustawy </w:t>
      </w:r>
      <w:proofErr w:type="spellStart"/>
      <w:r>
        <w:rPr>
          <w:rFonts w:ascii="Tahoma" w:hAnsi="Tahoma" w:cs="Tahoma"/>
          <w:sz w:val="20"/>
          <w:szCs w:val="20"/>
        </w:rPr>
        <w:t>Pzp</w:t>
      </w:r>
      <w:proofErr w:type="spellEnd"/>
      <w:r>
        <w:rPr>
          <w:rFonts w:ascii="Tahoma" w:hAnsi="Tahoma" w:cs="Tahoma"/>
          <w:sz w:val="20"/>
          <w:szCs w:val="20"/>
        </w:rPr>
        <w:t>, składane są w oryginale. Dokumenty, inne niż oświadczenia, o których mowa powyżej, składane są w oryginale lub kopii poświadczonej za zgodność z oryginałem.</w:t>
      </w:r>
    </w:p>
    <w:p w14:paraId="7D1C126B" w14:textId="77777777" w:rsidR="00033C7E" w:rsidRPr="00EC4B6F" w:rsidRDefault="00033C7E" w:rsidP="00CD5734">
      <w:pPr>
        <w:numPr>
          <w:ilvl w:val="0"/>
          <w:numId w:val="29"/>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Po</w:t>
      </w:r>
      <w:r>
        <w:rPr>
          <w:rFonts w:ascii="Tahoma" w:hAnsi="Tahoma" w:cs="Tahoma"/>
          <w:sz w:val="20"/>
          <w:szCs w:val="20"/>
        </w:rPr>
        <w:t>świadczenia</w:t>
      </w:r>
      <w:r w:rsidRPr="00EC4B6F">
        <w:rPr>
          <w:rFonts w:ascii="Tahoma" w:hAnsi="Tahoma" w:cs="Tahoma"/>
          <w:sz w:val="20"/>
          <w:szCs w:val="20"/>
        </w:rPr>
        <w:t xml:space="preserve"> za zgodność z oryginałem dokonywane są w formie pisemnej przez Wykonawcę albo podmiot trzeci albo Wykonawcę wspólnie ubiegającego się o udzielenie zamówienia publicznego - odpowiednio, w zakresie dokumentów, które każdego z nich dotyczą</w:t>
      </w:r>
      <w:r>
        <w:rPr>
          <w:rFonts w:ascii="Tahoma" w:hAnsi="Tahoma" w:cs="Tahoma"/>
          <w:sz w:val="20"/>
          <w:szCs w:val="20"/>
        </w:rPr>
        <w:t xml:space="preserve">. </w:t>
      </w:r>
    </w:p>
    <w:p w14:paraId="38FB927A" w14:textId="77777777" w:rsidR="00033C7E" w:rsidRPr="00EC4B6F" w:rsidRDefault="00033C7E" w:rsidP="00CD5734">
      <w:pPr>
        <w:numPr>
          <w:ilvl w:val="0"/>
          <w:numId w:val="29"/>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 korespondencji kierowanej do Zamawiającego Wykonawca winien posługiwać się numerem sprawy określonym w SIWZ.</w:t>
      </w:r>
    </w:p>
    <w:p w14:paraId="262F12B0" w14:textId="77777777" w:rsidR="00033C7E" w:rsidRPr="00EC4B6F" w:rsidRDefault="00033C7E" w:rsidP="00CD5734">
      <w:pPr>
        <w:numPr>
          <w:ilvl w:val="0"/>
          <w:numId w:val="29"/>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pisemnie winny być składane na adres: </w:t>
      </w:r>
      <w:r w:rsidRPr="00EC4B6F">
        <w:rPr>
          <w:rFonts w:ascii="Tahoma" w:hAnsi="Tahoma" w:cs="Tahoma"/>
          <w:b/>
          <w:sz w:val="20"/>
          <w:szCs w:val="20"/>
        </w:rPr>
        <w:t>Urząd do Spraw Cudzoziemców ul. Taborowa 33, 02-699 Warszawa, Wydział Zamówień Publicznych.</w:t>
      </w:r>
    </w:p>
    <w:p w14:paraId="76EC9E89" w14:textId="42265628" w:rsidR="00033C7E" w:rsidRPr="00EC4B6F" w:rsidRDefault="00033C7E" w:rsidP="00CD5734">
      <w:pPr>
        <w:numPr>
          <w:ilvl w:val="0"/>
          <w:numId w:val="29"/>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drogą elektroniczną winny być kierowane na adres: </w:t>
      </w:r>
      <w:hyperlink r:id="rId8" w:history="1">
        <w:r w:rsidRPr="00EC4B6F">
          <w:rPr>
            <w:rStyle w:val="Hipercze"/>
            <w:rFonts w:ascii="Tahoma" w:hAnsi="Tahoma" w:cs="Tahoma"/>
            <w:sz w:val="20"/>
            <w:szCs w:val="20"/>
          </w:rPr>
          <w:t>zamowienia.publiczne@udsc.gov.pl</w:t>
        </w:r>
      </w:hyperlink>
      <w:r w:rsidRPr="00EC4B6F">
        <w:rPr>
          <w:rFonts w:ascii="Tahoma" w:hAnsi="Tahoma" w:cs="Tahoma"/>
          <w:sz w:val="20"/>
          <w:szCs w:val="20"/>
        </w:rPr>
        <w:t xml:space="preserve">, a faksem na </w:t>
      </w:r>
      <w:r>
        <w:rPr>
          <w:rFonts w:ascii="Tahoma" w:hAnsi="Tahoma" w:cs="Tahoma"/>
          <w:sz w:val="20"/>
          <w:szCs w:val="20"/>
        </w:rPr>
        <w:br/>
      </w:r>
      <w:r w:rsidRPr="00EC4B6F">
        <w:rPr>
          <w:rFonts w:ascii="Tahoma" w:hAnsi="Tahoma" w:cs="Tahoma"/>
          <w:sz w:val="20"/>
          <w:szCs w:val="20"/>
        </w:rPr>
        <w:t>nr (22) 6</w:t>
      </w:r>
      <w:r w:rsidR="00265542">
        <w:rPr>
          <w:rFonts w:ascii="Tahoma" w:hAnsi="Tahoma" w:cs="Tahoma"/>
          <w:sz w:val="20"/>
          <w:szCs w:val="20"/>
        </w:rPr>
        <w:t>01-44-53</w:t>
      </w:r>
      <w:r w:rsidRPr="00EC4B6F">
        <w:rPr>
          <w:rFonts w:ascii="Tahoma" w:hAnsi="Tahoma" w:cs="Tahoma"/>
          <w:sz w:val="20"/>
          <w:szCs w:val="20"/>
        </w:rPr>
        <w:t>.</w:t>
      </w:r>
    </w:p>
    <w:p w14:paraId="6E8ADB3D" w14:textId="77777777" w:rsidR="00033C7E" w:rsidRPr="00EC4B6F" w:rsidRDefault="00033C7E" w:rsidP="00CD5734">
      <w:pPr>
        <w:numPr>
          <w:ilvl w:val="0"/>
          <w:numId w:val="29"/>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bCs/>
          <w:sz w:val="20"/>
          <w:szCs w:val="20"/>
        </w:rPr>
        <w:t xml:space="preserve">Wszelkie zawiadomienia, oświadczenia, wnioski oraz informacje przekazane za pomocą faksu lub w formie elektronicznej </w:t>
      </w:r>
      <w:r w:rsidRPr="00EC4B6F">
        <w:rPr>
          <w:rFonts w:ascii="Tahoma" w:hAnsi="Tahoma" w:cs="Tahoma"/>
          <w:sz w:val="20"/>
          <w:szCs w:val="20"/>
        </w:rPr>
        <w:t>wymagają na żądanie każdej ze stron, niezwłocznego potwierdzenia faktu ich otrzymania.</w:t>
      </w:r>
    </w:p>
    <w:p w14:paraId="60099B89" w14:textId="77777777" w:rsidR="00033C7E" w:rsidRPr="00EC4B6F" w:rsidRDefault="00033C7E" w:rsidP="00CD5734">
      <w:pPr>
        <w:numPr>
          <w:ilvl w:val="0"/>
          <w:numId w:val="29"/>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Wykonawca może zwrócić się do Zamawiającego o wyjaśnienie treści SIWZ. </w:t>
      </w:r>
    </w:p>
    <w:p w14:paraId="6BA0B1A8" w14:textId="77777777" w:rsidR="00033C7E" w:rsidRPr="00EC4B6F" w:rsidRDefault="00033C7E" w:rsidP="00CD5734">
      <w:pPr>
        <w:numPr>
          <w:ilvl w:val="0"/>
          <w:numId w:val="29"/>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Pr="008618CC">
        <w:rPr>
          <w:rFonts w:ascii="Tahoma" w:hAnsi="Tahoma" w:cs="Tahoma"/>
          <w:b/>
          <w:sz w:val="20"/>
          <w:szCs w:val="20"/>
        </w:rPr>
        <w:t xml:space="preserve">6 </w:t>
      </w:r>
      <w:r w:rsidRPr="00F24316">
        <w:rPr>
          <w:rFonts w:ascii="Tahoma" w:hAnsi="Tahoma" w:cs="Tahoma"/>
          <w:b/>
          <w:sz w:val="20"/>
          <w:szCs w:val="20"/>
        </w:rPr>
        <w:t>dni</w:t>
      </w:r>
      <w:r w:rsidRPr="00EC4B6F">
        <w:rPr>
          <w:rFonts w:ascii="Tahoma" w:hAnsi="Tahoma" w:cs="Tahoma"/>
          <w:sz w:val="20"/>
          <w:szCs w:val="20"/>
        </w:rPr>
        <w:t xml:space="preserve"> przed upływem terminu składania ofert. Jeżeli wniosek </w:t>
      </w:r>
      <w:r>
        <w:rPr>
          <w:rFonts w:ascii="Tahoma" w:hAnsi="Tahoma" w:cs="Tahoma"/>
          <w:sz w:val="20"/>
          <w:szCs w:val="20"/>
        </w:rPr>
        <w:br/>
      </w:r>
      <w:r w:rsidRPr="00EC4B6F">
        <w:rPr>
          <w:rFonts w:ascii="Tahoma" w:hAnsi="Tahoma" w:cs="Tahoma"/>
          <w:sz w:val="20"/>
          <w:szCs w:val="20"/>
        </w:rPr>
        <w:t xml:space="preserve">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0ECC6089" w14:textId="77777777" w:rsidR="00033C7E" w:rsidRPr="00EC4B6F" w:rsidRDefault="00033C7E" w:rsidP="00CD5734">
      <w:pPr>
        <w:numPr>
          <w:ilvl w:val="0"/>
          <w:numId w:val="29"/>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Przedłużenie terminu składania ofert nie wpływa na bieg terminu składania wniosku, o którym mowa w rozdz. VI</w:t>
      </w:r>
      <w:r>
        <w:rPr>
          <w:rFonts w:ascii="Tahoma" w:hAnsi="Tahoma" w:cs="Tahoma"/>
          <w:sz w:val="20"/>
          <w:szCs w:val="20"/>
        </w:rPr>
        <w:t>I</w:t>
      </w:r>
      <w:r w:rsidRPr="00EC4B6F">
        <w:rPr>
          <w:rFonts w:ascii="Tahoma" w:hAnsi="Tahoma" w:cs="Tahoma"/>
          <w:sz w:val="20"/>
          <w:szCs w:val="20"/>
        </w:rPr>
        <w:t xml:space="preserve">I. </w:t>
      </w:r>
      <w:r>
        <w:rPr>
          <w:rFonts w:ascii="Tahoma" w:hAnsi="Tahoma" w:cs="Tahoma"/>
          <w:sz w:val="20"/>
          <w:szCs w:val="20"/>
        </w:rPr>
        <w:t>9</w:t>
      </w:r>
      <w:r w:rsidRPr="00EC4B6F">
        <w:rPr>
          <w:rFonts w:ascii="Tahoma" w:hAnsi="Tahoma" w:cs="Tahoma"/>
          <w:sz w:val="20"/>
          <w:szCs w:val="20"/>
        </w:rPr>
        <w:t xml:space="preserve"> niniejszej SIWZ.</w:t>
      </w:r>
    </w:p>
    <w:p w14:paraId="51A02DD4" w14:textId="77777777" w:rsidR="00033C7E" w:rsidRPr="00EC4B6F" w:rsidRDefault="00033C7E" w:rsidP="00CD5734">
      <w:pPr>
        <w:numPr>
          <w:ilvl w:val="0"/>
          <w:numId w:val="29"/>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090AF17D" w14:textId="77777777" w:rsidR="00033C7E" w:rsidRPr="00EC4B6F" w:rsidRDefault="00033C7E" w:rsidP="00CD5734">
      <w:pPr>
        <w:numPr>
          <w:ilvl w:val="0"/>
          <w:numId w:val="29"/>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Zamawiający nie przewiduje zwołania zebrania Wykonawców.</w:t>
      </w:r>
    </w:p>
    <w:p w14:paraId="03DF093A" w14:textId="77777777" w:rsidR="00033C7E" w:rsidRPr="00EC4B6F" w:rsidRDefault="00033C7E" w:rsidP="00CD5734">
      <w:pPr>
        <w:numPr>
          <w:ilvl w:val="0"/>
          <w:numId w:val="29"/>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Osobą uprawnioną przez Zamawiającego do porozumiewania się z Wykonawcami jest:</w:t>
      </w:r>
    </w:p>
    <w:p w14:paraId="1E71AE1E" w14:textId="7F45A5E3" w:rsidR="00033C7E" w:rsidRPr="00EC4B6F" w:rsidRDefault="00033C7E" w:rsidP="00CD5734">
      <w:pPr>
        <w:numPr>
          <w:ilvl w:val="0"/>
          <w:numId w:val="30"/>
        </w:numPr>
        <w:tabs>
          <w:tab w:val="left" w:pos="851"/>
        </w:tabs>
        <w:spacing w:after="40"/>
        <w:ind w:left="851" w:hanging="425"/>
        <w:jc w:val="both"/>
        <w:rPr>
          <w:rFonts w:ascii="Tahoma" w:hAnsi="Tahoma" w:cs="Tahoma"/>
          <w:b/>
          <w:sz w:val="20"/>
          <w:szCs w:val="20"/>
          <w:lang w:val="en-US"/>
        </w:rPr>
      </w:pPr>
      <w:r w:rsidRPr="00EC4B6F">
        <w:rPr>
          <w:rFonts w:ascii="Tahoma" w:hAnsi="Tahoma" w:cs="Tahoma"/>
          <w:sz w:val="20"/>
          <w:szCs w:val="20"/>
        </w:rPr>
        <w:t>Pani</w:t>
      </w:r>
      <w:r w:rsidRPr="00EC4B6F">
        <w:rPr>
          <w:rFonts w:ascii="Tahoma" w:hAnsi="Tahoma" w:cs="Tahoma"/>
          <w:b/>
          <w:sz w:val="20"/>
          <w:szCs w:val="20"/>
        </w:rPr>
        <w:t xml:space="preserve"> </w:t>
      </w:r>
      <w:r>
        <w:rPr>
          <w:rFonts w:ascii="Tahoma" w:hAnsi="Tahoma" w:cs="Tahoma"/>
          <w:b/>
          <w:sz w:val="20"/>
          <w:szCs w:val="20"/>
        </w:rPr>
        <w:t xml:space="preserve">Justyna Mamaj </w:t>
      </w:r>
      <w:r w:rsidRPr="00EC4B6F">
        <w:rPr>
          <w:rFonts w:ascii="Tahoma" w:hAnsi="Tahoma" w:cs="Tahoma"/>
          <w:b/>
          <w:sz w:val="20"/>
          <w:szCs w:val="20"/>
        </w:rPr>
        <w:t xml:space="preserve">- </w:t>
      </w:r>
      <w:r w:rsidRPr="00EC4B6F">
        <w:rPr>
          <w:rFonts w:ascii="Tahoma" w:hAnsi="Tahoma" w:cs="Tahoma"/>
          <w:b/>
          <w:sz w:val="20"/>
          <w:szCs w:val="20"/>
          <w:lang w:val="en-US"/>
        </w:rPr>
        <w:t>fax (22) 6</w:t>
      </w:r>
      <w:r w:rsidR="003E4E4B">
        <w:rPr>
          <w:rFonts w:ascii="Tahoma" w:hAnsi="Tahoma" w:cs="Tahoma"/>
          <w:b/>
          <w:sz w:val="20"/>
          <w:szCs w:val="20"/>
          <w:lang w:val="en-US"/>
        </w:rPr>
        <w:t>0-144-53</w:t>
      </w:r>
      <w:r w:rsidRPr="00EC4B6F">
        <w:rPr>
          <w:rFonts w:ascii="Tahoma" w:hAnsi="Tahoma" w:cs="Tahoma"/>
          <w:b/>
          <w:sz w:val="20"/>
          <w:szCs w:val="20"/>
          <w:lang w:val="en-US"/>
        </w:rPr>
        <w:t>;</w:t>
      </w:r>
    </w:p>
    <w:p w14:paraId="0A3189A5" w14:textId="77777777" w:rsidR="00033C7E" w:rsidRPr="00EC4B6F" w:rsidRDefault="00033C7E" w:rsidP="00033C7E">
      <w:pPr>
        <w:tabs>
          <w:tab w:val="left" w:pos="851"/>
        </w:tabs>
        <w:spacing w:after="40"/>
        <w:ind w:left="851"/>
        <w:jc w:val="both"/>
        <w:rPr>
          <w:rFonts w:ascii="Tahoma" w:hAnsi="Tahoma" w:cs="Tahoma"/>
          <w:b/>
          <w:sz w:val="20"/>
          <w:szCs w:val="20"/>
          <w:lang w:val="en-US"/>
        </w:rPr>
      </w:pPr>
      <w:r w:rsidRPr="00EC4B6F">
        <w:rPr>
          <w:rFonts w:ascii="Tahoma" w:hAnsi="Tahoma" w:cs="Tahoma"/>
          <w:b/>
          <w:sz w:val="20"/>
          <w:szCs w:val="20"/>
          <w:lang w:val="en-US"/>
        </w:rPr>
        <w:t xml:space="preserve">e-mail: </w:t>
      </w:r>
      <w:hyperlink r:id="rId9" w:history="1">
        <w:r w:rsidRPr="00EC4B6F">
          <w:rPr>
            <w:rStyle w:val="Hipercze"/>
            <w:rFonts w:ascii="Tahoma" w:hAnsi="Tahoma" w:cs="Tahoma"/>
            <w:b/>
            <w:sz w:val="20"/>
            <w:szCs w:val="20"/>
            <w:lang w:val="en-US"/>
          </w:rPr>
          <w:t>zamowienia.publiczne@udsc.gov.pl</w:t>
        </w:r>
      </w:hyperlink>
      <w:r w:rsidRPr="00EC4B6F">
        <w:rPr>
          <w:rFonts w:ascii="Tahoma" w:hAnsi="Tahoma" w:cs="Tahoma"/>
          <w:b/>
          <w:sz w:val="20"/>
          <w:szCs w:val="20"/>
          <w:lang w:val="en-US"/>
        </w:rPr>
        <w:t>.</w:t>
      </w:r>
    </w:p>
    <w:p w14:paraId="6EA906A3" w14:textId="77777777" w:rsidR="004E0A77" w:rsidRDefault="004E0A77" w:rsidP="00033C7E">
      <w:pPr>
        <w:tabs>
          <w:tab w:val="left" w:pos="851"/>
        </w:tabs>
        <w:spacing w:after="40"/>
        <w:ind w:left="426"/>
        <w:jc w:val="both"/>
        <w:rPr>
          <w:rFonts w:ascii="Tahoma" w:hAnsi="Tahoma" w:cs="Tahoma"/>
          <w:sz w:val="20"/>
          <w:szCs w:val="20"/>
        </w:rPr>
      </w:pPr>
    </w:p>
    <w:p w14:paraId="297A4321" w14:textId="421D072C" w:rsidR="00033C7E" w:rsidRPr="00EC4B6F" w:rsidRDefault="00033C7E" w:rsidP="00033C7E">
      <w:pPr>
        <w:tabs>
          <w:tab w:val="left" w:pos="851"/>
        </w:tabs>
        <w:spacing w:after="40"/>
        <w:ind w:left="426"/>
        <w:jc w:val="both"/>
        <w:rPr>
          <w:rFonts w:ascii="Tahoma" w:hAnsi="Tahoma" w:cs="Tahoma"/>
          <w:sz w:val="20"/>
          <w:szCs w:val="20"/>
        </w:rPr>
      </w:pPr>
      <w:r w:rsidRPr="00EC4B6F">
        <w:rPr>
          <w:rFonts w:ascii="Tahoma" w:hAnsi="Tahoma" w:cs="Tahoma"/>
          <w:sz w:val="20"/>
          <w:szCs w:val="20"/>
        </w:rPr>
        <w:t xml:space="preserve">Jednocześnie Zamawiający informuje, że przepisy ustawy </w:t>
      </w:r>
      <w:proofErr w:type="spellStart"/>
      <w:r w:rsidRPr="00EC4B6F">
        <w:rPr>
          <w:rFonts w:ascii="Tahoma" w:hAnsi="Tahoma" w:cs="Tahoma"/>
          <w:sz w:val="20"/>
          <w:szCs w:val="20"/>
        </w:rPr>
        <w:t>Pzp</w:t>
      </w:r>
      <w:proofErr w:type="spellEnd"/>
      <w:r w:rsidRPr="00EC4B6F">
        <w:rPr>
          <w:rFonts w:ascii="Tahoma" w:hAnsi="Tahoma" w:cs="Tahoma"/>
          <w:sz w:val="20"/>
          <w:szCs w:val="20"/>
        </w:rPr>
        <w:t xml:space="preserve"> nie pozwalają na jakikolwiek inny kontakt - zarówno z Zamawiającym jak i osobą uprawnioną do porozumiewania się z Wykonawcami - niż wskazany w niniejszym rozdziale SIWZ. Oznacza to, że Zamawiający nie będzie reagował na inne formy kontaktowania się z nim, w szczególności na kontakt telefoniczny lub/i osobisty w swojej siedzibie.</w:t>
      </w:r>
      <w:r w:rsidR="00265542">
        <w:rPr>
          <w:rFonts w:ascii="Tahoma" w:hAnsi="Tahoma" w:cs="Tahoma"/>
          <w:sz w:val="20"/>
          <w:szCs w:val="20"/>
        </w:rPr>
        <w:br/>
      </w:r>
    </w:p>
    <w:p w14:paraId="0FFB79FF" w14:textId="77777777" w:rsidR="00401CEB" w:rsidRPr="00EC4B6F" w:rsidRDefault="00401CEB" w:rsidP="00CD5734">
      <w:pPr>
        <w:pStyle w:val="pkt1"/>
        <w:numPr>
          <w:ilvl w:val="0"/>
          <w:numId w:val="33"/>
        </w:numPr>
        <w:tabs>
          <w:tab w:val="left" w:pos="426"/>
        </w:tabs>
        <w:spacing w:before="0" w:after="40"/>
        <w:ind w:left="426"/>
        <w:rPr>
          <w:rFonts w:ascii="Tahoma" w:hAnsi="Tahoma" w:cs="Tahoma"/>
          <w:b/>
          <w:sz w:val="20"/>
        </w:rPr>
      </w:pPr>
      <w:r w:rsidRPr="00EC4B6F">
        <w:rPr>
          <w:rFonts w:ascii="Tahoma" w:hAnsi="Tahoma" w:cs="Tahoma"/>
          <w:b/>
          <w:sz w:val="20"/>
        </w:rPr>
        <w:t>Wymagania dotyczące wadium</w:t>
      </w:r>
      <w:r w:rsidRPr="00EC4B6F">
        <w:rPr>
          <w:rFonts w:ascii="Tahoma" w:hAnsi="Tahoma" w:cs="Tahoma"/>
          <w:b/>
          <w:sz w:val="20"/>
          <w:lang w:val="en-US"/>
        </w:rPr>
        <w:t>.</w:t>
      </w:r>
    </w:p>
    <w:p w14:paraId="3D83F105" w14:textId="77777777" w:rsidR="00401CEB" w:rsidRPr="00F24316" w:rsidRDefault="00401CEB" w:rsidP="00CD5734">
      <w:pPr>
        <w:numPr>
          <w:ilvl w:val="3"/>
          <w:numId w:val="32"/>
        </w:numPr>
        <w:tabs>
          <w:tab w:val="clear" w:pos="2880"/>
          <w:tab w:val="num" w:pos="426"/>
        </w:tabs>
        <w:spacing w:after="40"/>
        <w:ind w:left="425" w:hanging="425"/>
        <w:jc w:val="both"/>
        <w:rPr>
          <w:rFonts w:ascii="Tahoma" w:hAnsi="Tahoma" w:cs="Tahoma"/>
          <w:sz w:val="20"/>
          <w:szCs w:val="20"/>
        </w:rPr>
      </w:pPr>
      <w:r w:rsidRPr="008618CC">
        <w:rPr>
          <w:rFonts w:ascii="Tahoma" w:hAnsi="Tahoma" w:cs="Tahoma"/>
          <w:sz w:val="20"/>
          <w:szCs w:val="20"/>
        </w:rPr>
        <w:t xml:space="preserve">Wykonawca zobowiązany jest wnieść wadium </w:t>
      </w:r>
      <w:r w:rsidRPr="00CE3662">
        <w:rPr>
          <w:rFonts w:ascii="Tahoma" w:hAnsi="Tahoma" w:cs="Tahoma"/>
          <w:sz w:val="20"/>
          <w:szCs w:val="20"/>
        </w:rPr>
        <w:t>przed upływem terminu składania ofert</w:t>
      </w:r>
      <w:r w:rsidRPr="00F24316">
        <w:rPr>
          <w:rFonts w:ascii="Tahoma" w:hAnsi="Tahoma" w:cs="Tahoma"/>
          <w:sz w:val="20"/>
          <w:szCs w:val="20"/>
        </w:rPr>
        <w:t xml:space="preserve">, </w:t>
      </w:r>
      <w:r>
        <w:rPr>
          <w:rFonts w:ascii="Tahoma" w:hAnsi="Tahoma" w:cs="Tahoma"/>
          <w:sz w:val="20"/>
          <w:szCs w:val="20"/>
        </w:rPr>
        <w:br/>
      </w:r>
      <w:r w:rsidRPr="00F24316">
        <w:rPr>
          <w:rFonts w:ascii="Tahoma" w:hAnsi="Tahoma" w:cs="Tahoma"/>
          <w:sz w:val="20"/>
          <w:szCs w:val="20"/>
        </w:rPr>
        <w:t>w następujących kwotach:</w:t>
      </w:r>
    </w:p>
    <w:p w14:paraId="41A3FCDC" w14:textId="1A0EA275" w:rsidR="00AA2F62" w:rsidRDefault="00401CEB" w:rsidP="00CD5734">
      <w:pPr>
        <w:pStyle w:val="pkt"/>
        <w:numPr>
          <w:ilvl w:val="0"/>
          <w:numId w:val="34"/>
        </w:numPr>
        <w:spacing w:before="0" w:after="40"/>
        <w:ind w:left="851" w:hanging="425"/>
        <w:jc w:val="left"/>
        <w:rPr>
          <w:rFonts w:ascii="Tahoma" w:hAnsi="Tahoma" w:cs="Tahoma"/>
          <w:sz w:val="20"/>
        </w:rPr>
      </w:pPr>
      <w:r>
        <w:rPr>
          <w:rFonts w:ascii="Tahoma" w:hAnsi="Tahoma" w:cs="Tahoma"/>
          <w:sz w:val="20"/>
        </w:rPr>
        <w:t xml:space="preserve">dla zadania częściowego nr 1 – </w:t>
      </w:r>
      <w:r w:rsidRPr="00401CEB">
        <w:rPr>
          <w:rFonts w:ascii="Tahoma" w:hAnsi="Tahoma" w:cs="Tahoma"/>
          <w:b/>
          <w:sz w:val="20"/>
        </w:rPr>
        <w:t>15 </w:t>
      </w:r>
      <w:r w:rsidR="00FD62E5">
        <w:rPr>
          <w:rFonts w:ascii="Tahoma" w:hAnsi="Tahoma" w:cs="Tahoma"/>
          <w:b/>
          <w:sz w:val="20"/>
        </w:rPr>
        <w:t>60</w:t>
      </w:r>
      <w:r w:rsidRPr="00401CEB">
        <w:rPr>
          <w:rFonts w:ascii="Tahoma" w:hAnsi="Tahoma" w:cs="Tahoma"/>
          <w:b/>
          <w:sz w:val="20"/>
        </w:rPr>
        <w:t>0,00 zł</w:t>
      </w:r>
      <w:r>
        <w:rPr>
          <w:rFonts w:ascii="Tahoma" w:hAnsi="Tahoma" w:cs="Tahoma"/>
          <w:sz w:val="20"/>
        </w:rPr>
        <w:t xml:space="preserve"> (słownie: piętnaście tysięcy sześćset zł),</w:t>
      </w:r>
    </w:p>
    <w:p w14:paraId="3481ABEC" w14:textId="28B7CE03" w:rsidR="00401CEB" w:rsidRDefault="00401CEB" w:rsidP="00CD5734">
      <w:pPr>
        <w:pStyle w:val="pkt"/>
        <w:numPr>
          <w:ilvl w:val="0"/>
          <w:numId w:val="34"/>
        </w:numPr>
        <w:spacing w:before="0" w:after="40"/>
        <w:ind w:left="851" w:hanging="425"/>
        <w:jc w:val="left"/>
        <w:rPr>
          <w:rFonts w:ascii="Tahoma" w:hAnsi="Tahoma" w:cs="Tahoma"/>
          <w:sz w:val="20"/>
        </w:rPr>
      </w:pPr>
      <w:r>
        <w:rPr>
          <w:rFonts w:ascii="Tahoma" w:hAnsi="Tahoma" w:cs="Tahoma"/>
          <w:sz w:val="20"/>
        </w:rPr>
        <w:lastRenderedPageBreak/>
        <w:t xml:space="preserve">dla zadania częściowego nr 2 – </w:t>
      </w:r>
      <w:r w:rsidRPr="00401CEB">
        <w:rPr>
          <w:rFonts w:ascii="Tahoma" w:hAnsi="Tahoma" w:cs="Tahoma"/>
          <w:b/>
          <w:sz w:val="20"/>
        </w:rPr>
        <w:t>4 500,00 zł</w:t>
      </w:r>
      <w:r>
        <w:rPr>
          <w:rFonts w:ascii="Tahoma" w:hAnsi="Tahoma" w:cs="Tahoma"/>
          <w:sz w:val="20"/>
        </w:rPr>
        <w:t xml:space="preserve"> (słownie: cztery tysiące pięćset złotych),</w:t>
      </w:r>
    </w:p>
    <w:p w14:paraId="2E671C1D" w14:textId="48D6D30C" w:rsidR="00401CEB" w:rsidRDefault="00401CEB" w:rsidP="00CD5734">
      <w:pPr>
        <w:pStyle w:val="pkt"/>
        <w:numPr>
          <w:ilvl w:val="0"/>
          <w:numId w:val="34"/>
        </w:numPr>
        <w:spacing w:before="0" w:after="40"/>
        <w:ind w:left="851" w:hanging="425"/>
        <w:jc w:val="left"/>
        <w:rPr>
          <w:rFonts w:ascii="Tahoma" w:hAnsi="Tahoma" w:cs="Tahoma"/>
          <w:sz w:val="20"/>
        </w:rPr>
      </w:pPr>
      <w:r>
        <w:rPr>
          <w:rFonts w:ascii="Tahoma" w:hAnsi="Tahoma" w:cs="Tahoma"/>
          <w:sz w:val="20"/>
        </w:rPr>
        <w:t xml:space="preserve">dla zadania częściowego nr 3 – </w:t>
      </w:r>
      <w:r w:rsidRPr="00401CEB">
        <w:rPr>
          <w:rFonts w:ascii="Tahoma" w:hAnsi="Tahoma" w:cs="Tahoma"/>
          <w:b/>
          <w:sz w:val="20"/>
        </w:rPr>
        <w:t xml:space="preserve">8 000,00 zł </w:t>
      </w:r>
      <w:r>
        <w:rPr>
          <w:rFonts w:ascii="Tahoma" w:hAnsi="Tahoma" w:cs="Tahoma"/>
          <w:sz w:val="20"/>
        </w:rPr>
        <w:t>(słownie: osiem tysięcy złotych),</w:t>
      </w:r>
    </w:p>
    <w:p w14:paraId="746B61CD" w14:textId="12A250B7" w:rsidR="00401CEB" w:rsidRDefault="00401CEB" w:rsidP="00CD5734">
      <w:pPr>
        <w:pStyle w:val="pkt"/>
        <w:numPr>
          <w:ilvl w:val="0"/>
          <w:numId w:val="34"/>
        </w:numPr>
        <w:spacing w:before="0" w:after="40"/>
        <w:ind w:left="851" w:hanging="425"/>
        <w:jc w:val="left"/>
        <w:rPr>
          <w:rFonts w:ascii="Tahoma" w:hAnsi="Tahoma" w:cs="Tahoma"/>
          <w:sz w:val="20"/>
        </w:rPr>
      </w:pPr>
      <w:r>
        <w:rPr>
          <w:rFonts w:ascii="Tahoma" w:hAnsi="Tahoma" w:cs="Tahoma"/>
          <w:sz w:val="20"/>
        </w:rPr>
        <w:t xml:space="preserve">dla zadania częściowego nr 4 – </w:t>
      </w:r>
      <w:r w:rsidRPr="00401CEB">
        <w:rPr>
          <w:rFonts w:ascii="Tahoma" w:hAnsi="Tahoma" w:cs="Tahoma"/>
          <w:b/>
          <w:sz w:val="20"/>
        </w:rPr>
        <w:t>12 000,00 zł</w:t>
      </w:r>
      <w:r>
        <w:rPr>
          <w:rFonts w:ascii="Tahoma" w:hAnsi="Tahoma" w:cs="Tahoma"/>
          <w:sz w:val="20"/>
        </w:rPr>
        <w:t xml:space="preserve"> (słownie: dwanaście tysięcy złotych),</w:t>
      </w:r>
    </w:p>
    <w:p w14:paraId="77FF48FB" w14:textId="4D6F60D3" w:rsidR="00401CEB" w:rsidRPr="00AA2F62" w:rsidRDefault="00401CEB" w:rsidP="00CD5734">
      <w:pPr>
        <w:pStyle w:val="pkt"/>
        <w:numPr>
          <w:ilvl w:val="0"/>
          <w:numId w:val="34"/>
        </w:numPr>
        <w:spacing w:before="0" w:after="40"/>
        <w:ind w:left="851" w:hanging="425"/>
        <w:jc w:val="left"/>
        <w:rPr>
          <w:rFonts w:ascii="Tahoma" w:hAnsi="Tahoma" w:cs="Tahoma"/>
          <w:sz w:val="20"/>
        </w:rPr>
      </w:pPr>
      <w:r>
        <w:rPr>
          <w:rFonts w:ascii="Tahoma" w:hAnsi="Tahoma" w:cs="Tahoma"/>
          <w:sz w:val="20"/>
        </w:rPr>
        <w:t xml:space="preserve">dla zadania częściowego nr 5 – </w:t>
      </w:r>
      <w:r w:rsidRPr="00401CEB">
        <w:rPr>
          <w:rFonts w:ascii="Tahoma" w:hAnsi="Tahoma" w:cs="Tahoma"/>
          <w:b/>
          <w:sz w:val="20"/>
        </w:rPr>
        <w:t>12 500,00 zł</w:t>
      </w:r>
      <w:r>
        <w:rPr>
          <w:rFonts w:ascii="Tahoma" w:hAnsi="Tahoma" w:cs="Tahoma"/>
          <w:sz w:val="20"/>
        </w:rPr>
        <w:t xml:space="preserve"> (słownie: dwanaście tysięcy pięćset złotych).</w:t>
      </w:r>
    </w:p>
    <w:p w14:paraId="2FE9199A" w14:textId="77777777" w:rsidR="00512F60" w:rsidRPr="00EC4B6F" w:rsidRDefault="00512F60" w:rsidP="00CD5734">
      <w:pPr>
        <w:numPr>
          <w:ilvl w:val="3"/>
          <w:numId w:val="32"/>
        </w:numPr>
        <w:tabs>
          <w:tab w:val="clear" w:pos="2880"/>
          <w:tab w:val="num" w:pos="426"/>
        </w:tabs>
        <w:spacing w:after="40"/>
        <w:ind w:left="425" w:hanging="425"/>
        <w:jc w:val="both"/>
        <w:rPr>
          <w:rFonts w:ascii="Tahoma" w:hAnsi="Tahoma" w:cs="Tahoma"/>
          <w:sz w:val="20"/>
          <w:szCs w:val="20"/>
        </w:rPr>
      </w:pPr>
      <w:r w:rsidRPr="00EC4B6F">
        <w:rPr>
          <w:rFonts w:ascii="Tahoma" w:hAnsi="Tahoma" w:cs="Tahoma"/>
          <w:sz w:val="20"/>
          <w:szCs w:val="20"/>
        </w:rPr>
        <w:t>Wadium może być wniesione w:</w:t>
      </w:r>
    </w:p>
    <w:p w14:paraId="1C87FC6B" w14:textId="77777777" w:rsidR="00512F60" w:rsidRPr="00EC4B6F" w:rsidRDefault="00512F60" w:rsidP="00CD5734">
      <w:pPr>
        <w:numPr>
          <w:ilvl w:val="1"/>
          <w:numId w:val="36"/>
        </w:numPr>
        <w:spacing w:after="40"/>
        <w:ind w:left="851" w:hanging="425"/>
        <w:jc w:val="both"/>
        <w:rPr>
          <w:rFonts w:ascii="Tahoma" w:hAnsi="Tahoma" w:cs="Tahoma"/>
          <w:sz w:val="20"/>
          <w:szCs w:val="20"/>
        </w:rPr>
      </w:pPr>
      <w:r w:rsidRPr="00EC4B6F">
        <w:rPr>
          <w:rFonts w:ascii="Tahoma" w:hAnsi="Tahoma" w:cs="Tahoma"/>
          <w:sz w:val="20"/>
          <w:szCs w:val="20"/>
        </w:rPr>
        <w:t>pieniądzu;</w:t>
      </w:r>
    </w:p>
    <w:p w14:paraId="27EB55B0" w14:textId="77777777" w:rsidR="00512F60" w:rsidRPr="00EC4B6F" w:rsidRDefault="00512F60" w:rsidP="00CD5734">
      <w:pPr>
        <w:numPr>
          <w:ilvl w:val="1"/>
          <w:numId w:val="36"/>
        </w:numPr>
        <w:spacing w:after="40"/>
        <w:ind w:left="851" w:hanging="425"/>
        <w:jc w:val="both"/>
        <w:rPr>
          <w:rFonts w:ascii="Tahoma" w:hAnsi="Tahoma" w:cs="Tahoma"/>
          <w:sz w:val="20"/>
          <w:szCs w:val="20"/>
        </w:rPr>
      </w:pPr>
      <w:r w:rsidRPr="00EC4B6F">
        <w:rPr>
          <w:rFonts w:ascii="Tahoma" w:hAnsi="Tahoma" w:cs="Tahoma"/>
          <w:sz w:val="20"/>
          <w:szCs w:val="20"/>
        </w:rPr>
        <w:t>poręczeniach bankowych, lub poręczeniach spółdzielczej kasy oszczędnościowo-kredytowej, z tym, że poręczenie kasy jest zawsze poręczeniem pieniężnym;</w:t>
      </w:r>
    </w:p>
    <w:p w14:paraId="0A42F8FD" w14:textId="77777777" w:rsidR="00512F60" w:rsidRPr="00EC4B6F" w:rsidRDefault="00512F60" w:rsidP="00CD5734">
      <w:pPr>
        <w:numPr>
          <w:ilvl w:val="1"/>
          <w:numId w:val="36"/>
        </w:numPr>
        <w:spacing w:after="40"/>
        <w:ind w:left="851" w:hanging="425"/>
        <w:jc w:val="both"/>
        <w:rPr>
          <w:rFonts w:ascii="Tahoma" w:hAnsi="Tahoma" w:cs="Tahoma"/>
          <w:sz w:val="20"/>
          <w:szCs w:val="20"/>
        </w:rPr>
      </w:pPr>
      <w:r w:rsidRPr="00EC4B6F">
        <w:rPr>
          <w:rFonts w:ascii="Tahoma" w:hAnsi="Tahoma" w:cs="Tahoma"/>
          <w:sz w:val="20"/>
          <w:szCs w:val="20"/>
        </w:rPr>
        <w:t>gwarancjach bankowych;</w:t>
      </w:r>
    </w:p>
    <w:p w14:paraId="4656B04A" w14:textId="77777777" w:rsidR="00512F60" w:rsidRPr="00EC4B6F" w:rsidRDefault="00512F60" w:rsidP="00CD5734">
      <w:pPr>
        <w:numPr>
          <w:ilvl w:val="1"/>
          <w:numId w:val="36"/>
        </w:numPr>
        <w:spacing w:after="40"/>
        <w:ind w:left="851" w:hanging="425"/>
        <w:jc w:val="both"/>
        <w:rPr>
          <w:rFonts w:ascii="Tahoma" w:hAnsi="Tahoma" w:cs="Tahoma"/>
          <w:sz w:val="20"/>
          <w:szCs w:val="20"/>
        </w:rPr>
      </w:pPr>
      <w:r w:rsidRPr="00EC4B6F">
        <w:rPr>
          <w:rFonts w:ascii="Tahoma" w:hAnsi="Tahoma" w:cs="Tahoma"/>
          <w:sz w:val="20"/>
          <w:szCs w:val="20"/>
        </w:rPr>
        <w:t>gwarancjach ubezpieczeniowych;</w:t>
      </w:r>
    </w:p>
    <w:p w14:paraId="06B5F16F" w14:textId="77777777" w:rsidR="00512F60" w:rsidRPr="00EC4B6F" w:rsidRDefault="00512F60" w:rsidP="00CD5734">
      <w:pPr>
        <w:numPr>
          <w:ilvl w:val="1"/>
          <w:numId w:val="36"/>
        </w:numPr>
        <w:spacing w:after="40"/>
        <w:ind w:left="851" w:hanging="425"/>
        <w:jc w:val="both"/>
        <w:rPr>
          <w:rFonts w:ascii="Tahoma" w:hAnsi="Tahoma" w:cs="Tahoma"/>
          <w:sz w:val="20"/>
          <w:szCs w:val="20"/>
        </w:rPr>
      </w:pPr>
      <w:r w:rsidRPr="00EC4B6F">
        <w:rPr>
          <w:rFonts w:ascii="Tahoma" w:hAnsi="Tahoma" w:cs="Tahoma"/>
          <w:sz w:val="20"/>
          <w:szCs w:val="20"/>
        </w:rPr>
        <w:t xml:space="preserve">poręczeniach udzielanych przez podmioty, o których mowa w art. 6b ust. 5 pkt 2 ustawy </w:t>
      </w:r>
      <w:r>
        <w:rPr>
          <w:rFonts w:ascii="Tahoma" w:hAnsi="Tahoma" w:cs="Tahoma"/>
          <w:sz w:val="20"/>
          <w:szCs w:val="20"/>
        </w:rPr>
        <w:br/>
      </w:r>
      <w:r w:rsidRPr="00EC4B6F">
        <w:rPr>
          <w:rFonts w:ascii="Tahoma" w:hAnsi="Tahoma" w:cs="Tahoma"/>
          <w:sz w:val="20"/>
          <w:szCs w:val="20"/>
        </w:rPr>
        <w:t xml:space="preserve">z dnia 9 listopada 2000 r. o utworzeniu Polskiej Agencji Rozwoju Przedsiębiorczości </w:t>
      </w:r>
      <w:r>
        <w:rPr>
          <w:rFonts w:ascii="Tahoma" w:hAnsi="Tahoma" w:cs="Tahoma"/>
          <w:sz w:val="20"/>
          <w:szCs w:val="20"/>
        </w:rPr>
        <w:br/>
      </w:r>
      <w:r w:rsidRPr="00EC4B6F">
        <w:rPr>
          <w:rFonts w:ascii="Tahoma" w:hAnsi="Tahoma" w:cs="Tahoma"/>
          <w:sz w:val="20"/>
          <w:szCs w:val="20"/>
        </w:rPr>
        <w:t>(Dz. U. z 2016 r. poz. 359).</w:t>
      </w:r>
    </w:p>
    <w:p w14:paraId="0CFBEE0B" w14:textId="0C8AD353" w:rsidR="00512F60" w:rsidRPr="00EC4B6F" w:rsidRDefault="00512F60" w:rsidP="00CD5734">
      <w:pPr>
        <w:numPr>
          <w:ilvl w:val="3"/>
          <w:numId w:val="32"/>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Wadium w formie pieniądza należy wnieść przelewem na konto w </w:t>
      </w:r>
      <w:r w:rsidRPr="00EC4B6F">
        <w:rPr>
          <w:rFonts w:ascii="Tahoma" w:hAnsi="Tahoma" w:cs="Tahoma"/>
          <w:bCs/>
          <w:sz w:val="20"/>
          <w:szCs w:val="20"/>
        </w:rPr>
        <w:t xml:space="preserve">Narodowym Banku Polskim O/O Warszawa, </w:t>
      </w:r>
      <w:r w:rsidRPr="00EC4B6F">
        <w:rPr>
          <w:rFonts w:ascii="Tahoma" w:hAnsi="Tahoma" w:cs="Tahoma"/>
          <w:b/>
          <w:bCs/>
          <w:sz w:val="20"/>
          <w:szCs w:val="20"/>
        </w:rPr>
        <w:t>nr rachunku: 26 1010 1010 0031 4413 9120 0000 z dopiskiem</w:t>
      </w:r>
      <w:r w:rsidRPr="00EC4B6F">
        <w:rPr>
          <w:rFonts w:ascii="Tahoma" w:hAnsi="Tahoma" w:cs="Tahoma"/>
          <w:sz w:val="20"/>
          <w:szCs w:val="20"/>
        </w:rPr>
        <w:t xml:space="preserve"> na przelewie: „</w:t>
      </w:r>
      <w:r w:rsidRPr="00EC4B6F">
        <w:rPr>
          <w:rFonts w:ascii="Tahoma" w:hAnsi="Tahoma" w:cs="Tahoma"/>
          <w:b/>
          <w:sz w:val="20"/>
          <w:szCs w:val="20"/>
        </w:rPr>
        <w:t xml:space="preserve">Wadium w postępowaniu na </w:t>
      </w:r>
      <w:r w:rsidR="0088087E" w:rsidRPr="007C1BDD">
        <w:rPr>
          <w:rFonts w:ascii="Tahoma" w:hAnsi="Tahoma" w:cs="Tahoma"/>
          <w:b/>
          <w:sz w:val="20"/>
          <w:szCs w:val="20"/>
        </w:rPr>
        <w:t>świadczenie usług sprzątania i utrzymania czystości wewnątrz obiektów i na terenach zewnętrznych obiektów Urzędu do Spraw Cudzoziemców</w:t>
      </w:r>
      <w:r w:rsidR="0088087E">
        <w:rPr>
          <w:rFonts w:ascii="Tahoma" w:hAnsi="Tahoma" w:cs="Tahoma"/>
          <w:b/>
          <w:sz w:val="20"/>
          <w:szCs w:val="20"/>
        </w:rPr>
        <w:t xml:space="preserve"> – zadanie częściowe </w:t>
      </w:r>
      <w:r>
        <w:rPr>
          <w:rFonts w:ascii="Tahoma" w:hAnsi="Tahoma" w:cs="Tahoma"/>
          <w:b/>
          <w:sz w:val="20"/>
          <w:szCs w:val="20"/>
        </w:rPr>
        <w:t>nr ……</w:t>
      </w:r>
      <w:r w:rsidRPr="00EC4B6F">
        <w:rPr>
          <w:rFonts w:ascii="Tahoma" w:hAnsi="Tahoma" w:cs="Tahoma"/>
          <w:sz w:val="20"/>
          <w:szCs w:val="20"/>
        </w:rPr>
        <w:t>”.</w:t>
      </w:r>
      <w:bookmarkStart w:id="0" w:name="_GoBack"/>
      <w:bookmarkEnd w:id="0"/>
    </w:p>
    <w:p w14:paraId="37E7D0BF" w14:textId="77777777" w:rsidR="00512F60" w:rsidRPr="00EC4B6F" w:rsidRDefault="00512F60" w:rsidP="00CD5734">
      <w:pPr>
        <w:numPr>
          <w:ilvl w:val="3"/>
          <w:numId w:val="32"/>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Skuteczne wniesienie wadium w pieniądzu następuje z chwilą uznania środków pieniężnych na rachunku bankowym Zamawiającego, o którym mowa w rozdz. </w:t>
      </w:r>
      <w:r>
        <w:rPr>
          <w:rFonts w:ascii="Tahoma" w:hAnsi="Tahoma" w:cs="Tahoma"/>
          <w:sz w:val="20"/>
          <w:szCs w:val="20"/>
        </w:rPr>
        <w:t>IX</w:t>
      </w:r>
      <w:r w:rsidRPr="00EC4B6F">
        <w:rPr>
          <w:rFonts w:ascii="Tahoma" w:hAnsi="Tahoma" w:cs="Tahoma"/>
          <w:sz w:val="20"/>
          <w:szCs w:val="20"/>
        </w:rPr>
        <w:t>. 3 niniejszej SIWZ, przed upływem terminu składania ofert (tj. przed upływem dnia i godziny wyznaczonej jako ostateczny termin składania ofert).</w:t>
      </w:r>
    </w:p>
    <w:p w14:paraId="5340046E" w14:textId="77777777" w:rsidR="00512F60" w:rsidRPr="00EC4B6F" w:rsidRDefault="00512F60" w:rsidP="00CD5734">
      <w:pPr>
        <w:numPr>
          <w:ilvl w:val="3"/>
          <w:numId w:val="32"/>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Zamawiający zaleca, aby w przypadku wniesienia wadium w formie:</w:t>
      </w:r>
    </w:p>
    <w:p w14:paraId="59F6D005" w14:textId="77777777" w:rsidR="00512F60" w:rsidRPr="00EC4B6F" w:rsidRDefault="00512F60" w:rsidP="00CD5734">
      <w:pPr>
        <w:numPr>
          <w:ilvl w:val="1"/>
          <w:numId w:val="35"/>
        </w:numPr>
        <w:tabs>
          <w:tab w:val="clear" w:pos="1440"/>
        </w:tabs>
        <w:spacing w:after="40"/>
        <w:ind w:left="851" w:hanging="425"/>
        <w:jc w:val="both"/>
        <w:rPr>
          <w:rFonts w:ascii="Tahoma" w:hAnsi="Tahoma" w:cs="Tahoma"/>
          <w:sz w:val="20"/>
          <w:szCs w:val="20"/>
        </w:rPr>
      </w:pPr>
      <w:r w:rsidRPr="00EC4B6F">
        <w:rPr>
          <w:rFonts w:ascii="Tahoma" w:hAnsi="Tahoma" w:cs="Tahoma"/>
          <w:sz w:val="20"/>
          <w:szCs w:val="20"/>
        </w:rPr>
        <w:t>pieniężnej – dokument potwierdzający dokonanie przelewu wadium został załączony do oferty;</w:t>
      </w:r>
    </w:p>
    <w:p w14:paraId="6C972468" w14:textId="77777777" w:rsidR="00512F60" w:rsidRPr="00EC4B6F" w:rsidRDefault="00512F60" w:rsidP="00CD5734">
      <w:pPr>
        <w:numPr>
          <w:ilvl w:val="1"/>
          <w:numId w:val="35"/>
        </w:numPr>
        <w:tabs>
          <w:tab w:val="clear" w:pos="1440"/>
        </w:tabs>
        <w:spacing w:after="40"/>
        <w:ind w:left="851" w:hanging="425"/>
        <w:jc w:val="both"/>
        <w:rPr>
          <w:rFonts w:ascii="Tahoma" w:hAnsi="Tahoma" w:cs="Tahoma"/>
          <w:sz w:val="20"/>
          <w:szCs w:val="20"/>
        </w:rPr>
      </w:pPr>
      <w:r w:rsidRPr="00EC4B6F">
        <w:rPr>
          <w:rFonts w:ascii="Tahoma" w:hAnsi="Tahoma" w:cs="Tahoma"/>
          <w:sz w:val="20"/>
          <w:szCs w:val="20"/>
        </w:rPr>
        <w:t>innej niż pieniądz – oryginał dokumentu został złożony w oddzielnej kopercie, a jego kopia w ofercie.</w:t>
      </w:r>
    </w:p>
    <w:p w14:paraId="7D5CACC1" w14:textId="77777777" w:rsidR="00512F60" w:rsidRPr="00EC4B6F" w:rsidRDefault="00512F60" w:rsidP="00CD5734">
      <w:pPr>
        <w:numPr>
          <w:ilvl w:val="3"/>
          <w:numId w:val="32"/>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t>
      </w:r>
      <w:r>
        <w:rPr>
          <w:rFonts w:ascii="Tahoma" w:hAnsi="Tahoma" w:cs="Tahoma"/>
          <w:sz w:val="20"/>
          <w:szCs w:val="20"/>
        </w:rPr>
        <w:t xml:space="preserve">w art. 46 ust. 4a i 5 ustawy </w:t>
      </w:r>
      <w:proofErr w:type="spellStart"/>
      <w:r>
        <w:rPr>
          <w:rFonts w:ascii="Tahoma" w:hAnsi="Tahoma" w:cs="Tahoma"/>
          <w:sz w:val="20"/>
          <w:szCs w:val="20"/>
        </w:rPr>
        <w:t>Pzp</w:t>
      </w:r>
      <w:proofErr w:type="spellEnd"/>
      <w:r w:rsidRPr="00EC4B6F">
        <w:rPr>
          <w:rFonts w:ascii="Tahoma" w:hAnsi="Tahoma" w:cs="Tahoma"/>
          <w:sz w:val="20"/>
          <w:szCs w:val="20"/>
        </w:rPr>
        <w:t>.</w:t>
      </w:r>
    </w:p>
    <w:p w14:paraId="675C556E" w14:textId="77777777" w:rsidR="00512F60" w:rsidRPr="00EC4B6F" w:rsidRDefault="00512F60" w:rsidP="00CD5734">
      <w:pPr>
        <w:numPr>
          <w:ilvl w:val="3"/>
          <w:numId w:val="32"/>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Oferta wykonawcy, który nie wniesie wadium </w:t>
      </w:r>
      <w:r w:rsidRPr="00EC4B6F">
        <w:rPr>
          <w:rFonts w:ascii="Tahoma" w:hAnsi="Tahoma" w:cs="Tahoma"/>
          <w:bCs/>
          <w:color w:val="000000"/>
          <w:sz w:val="20"/>
          <w:szCs w:val="20"/>
        </w:rPr>
        <w:t>lub wniesie w sposób nieprawidłowy</w:t>
      </w:r>
      <w:r w:rsidRPr="00EC4B6F">
        <w:rPr>
          <w:rFonts w:ascii="Tahoma" w:hAnsi="Tahoma" w:cs="Tahoma"/>
          <w:sz w:val="20"/>
          <w:szCs w:val="20"/>
        </w:rPr>
        <w:t xml:space="preserve"> zostanie odrzucona.</w:t>
      </w:r>
    </w:p>
    <w:p w14:paraId="5C465DC3" w14:textId="77777777" w:rsidR="00512F60" w:rsidRPr="00EC4B6F" w:rsidRDefault="00512F60" w:rsidP="00CD5734">
      <w:pPr>
        <w:numPr>
          <w:ilvl w:val="3"/>
          <w:numId w:val="32"/>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Okoliczności i zasady zwrotu wadium, jego przepadku określa ustawa </w:t>
      </w:r>
      <w:proofErr w:type="spellStart"/>
      <w:r w:rsidRPr="00EC4B6F">
        <w:rPr>
          <w:rFonts w:ascii="Tahoma" w:hAnsi="Tahoma" w:cs="Tahoma"/>
          <w:sz w:val="20"/>
          <w:szCs w:val="20"/>
        </w:rPr>
        <w:t>P</w:t>
      </w:r>
      <w:r>
        <w:rPr>
          <w:rFonts w:ascii="Tahoma" w:hAnsi="Tahoma" w:cs="Tahoma"/>
          <w:sz w:val="20"/>
          <w:szCs w:val="20"/>
        </w:rPr>
        <w:t>zp</w:t>
      </w:r>
      <w:proofErr w:type="spellEnd"/>
      <w:r w:rsidRPr="00EC4B6F">
        <w:rPr>
          <w:rFonts w:ascii="Tahoma" w:hAnsi="Tahoma" w:cs="Tahoma"/>
          <w:sz w:val="20"/>
          <w:szCs w:val="20"/>
        </w:rPr>
        <w:t>.</w:t>
      </w:r>
    </w:p>
    <w:p w14:paraId="1287E4E6" w14:textId="77777777" w:rsidR="00512F60" w:rsidRPr="00EC4B6F" w:rsidRDefault="00512F60" w:rsidP="00512F60">
      <w:pPr>
        <w:spacing w:after="40"/>
        <w:ind w:left="426"/>
        <w:jc w:val="both"/>
        <w:rPr>
          <w:rFonts w:ascii="Tahoma" w:hAnsi="Tahoma" w:cs="Tahoma"/>
          <w:sz w:val="20"/>
          <w:szCs w:val="20"/>
        </w:rPr>
      </w:pPr>
    </w:p>
    <w:p w14:paraId="6CA2D26A" w14:textId="77777777" w:rsidR="00A8154E" w:rsidRPr="00F24316" w:rsidRDefault="00A8154E" w:rsidP="00CD5734">
      <w:pPr>
        <w:pStyle w:val="Akapitzlist"/>
        <w:numPr>
          <w:ilvl w:val="0"/>
          <w:numId w:val="33"/>
        </w:numPr>
        <w:spacing w:after="40"/>
        <w:ind w:left="426"/>
        <w:jc w:val="both"/>
        <w:rPr>
          <w:rFonts w:ascii="Tahoma" w:hAnsi="Tahoma" w:cs="Tahoma"/>
          <w:b/>
          <w:sz w:val="20"/>
          <w:szCs w:val="20"/>
        </w:rPr>
      </w:pPr>
      <w:r w:rsidRPr="00F24316">
        <w:rPr>
          <w:rFonts w:ascii="Tahoma" w:hAnsi="Tahoma" w:cs="Tahoma"/>
          <w:b/>
          <w:sz w:val="20"/>
          <w:szCs w:val="20"/>
        </w:rPr>
        <w:t>Termin związania ofertą.</w:t>
      </w:r>
    </w:p>
    <w:p w14:paraId="3D6F0C91" w14:textId="77777777" w:rsidR="00A8154E" w:rsidRPr="00EC4B6F" w:rsidRDefault="00A8154E" w:rsidP="00CD5734">
      <w:pPr>
        <w:numPr>
          <w:ilvl w:val="0"/>
          <w:numId w:val="37"/>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Wykonawca będzie związany ofertą przez okres </w:t>
      </w:r>
      <w:r w:rsidRPr="00EC4B6F">
        <w:rPr>
          <w:rFonts w:ascii="Tahoma" w:hAnsi="Tahoma" w:cs="Tahoma"/>
          <w:b/>
          <w:sz w:val="20"/>
          <w:szCs w:val="20"/>
        </w:rPr>
        <w:t>60 dni</w:t>
      </w:r>
      <w:r w:rsidRPr="00EC4B6F">
        <w:rPr>
          <w:rFonts w:ascii="Tahoma" w:hAnsi="Tahoma" w:cs="Tahoma"/>
          <w:sz w:val="20"/>
          <w:szCs w:val="20"/>
        </w:rPr>
        <w:t>. Bieg terminu związania ofertą rozpoczyna się wraz z upływem terminu składania ofert.</w:t>
      </w:r>
    </w:p>
    <w:p w14:paraId="6841EB6B" w14:textId="77777777" w:rsidR="00A8154E" w:rsidRPr="00EC4B6F" w:rsidRDefault="00A8154E" w:rsidP="00CD5734">
      <w:pPr>
        <w:numPr>
          <w:ilvl w:val="0"/>
          <w:numId w:val="37"/>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43F1526B" w14:textId="77777777" w:rsidR="00A8154E" w:rsidRPr="00EC4B6F" w:rsidRDefault="00A8154E" w:rsidP="00CD5734">
      <w:pPr>
        <w:numPr>
          <w:ilvl w:val="0"/>
          <w:numId w:val="37"/>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Odmowa wyrażenia zgody na przedłużenie terminu związania ofertą nie powoduje utraty wadium.</w:t>
      </w:r>
    </w:p>
    <w:p w14:paraId="1BF3B7F4" w14:textId="14847089" w:rsidR="00A8154E" w:rsidRDefault="00A8154E" w:rsidP="00CD5734">
      <w:pPr>
        <w:numPr>
          <w:ilvl w:val="0"/>
          <w:numId w:val="37"/>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7DDE34E" w14:textId="77777777" w:rsidR="00A8154E" w:rsidRPr="00EC4B6F" w:rsidRDefault="00A8154E" w:rsidP="00A8154E">
      <w:pPr>
        <w:spacing w:after="40"/>
        <w:ind w:left="425"/>
        <w:jc w:val="both"/>
        <w:rPr>
          <w:rFonts w:ascii="Tahoma" w:hAnsi="Tahoma" w:cs="Tahoma"/>
          <w:sz w:val="20"/>
          <w:szCs w:val="20"/>
        </w:rPr>
      </w:pPr>
    </w:p>
    <w:p w14:paraId="48D54240" w14:textId="77777777" w:rsidR="00A8154E" w:rsidRPr="00F24316" w:rsidRDefault="00A8154E" w:rsidP="00CD5734">
      <w:pPr>
        <w:pStyle w:val="Akapitzlist"/>
        <w:numPr>
          <w:ilvl w:val="0"/>
          <w:numId w:val="41"/>
        </w:numPr>
        <w:tabs>
          <w:tab w:val="left" w:pos="426"/>
        </w:tabs>
        <w:spacing w:after="40"/>
        <w:ind w:left="567"/>
        <w:jc w:val="both"/>
        <w:rPr>
          <w:rFonts w:ascii="Tahoma" w:hAnsi="Tahoma" w:cs="Tahoma"/>
          <w:b/>
          <w:sz w:val="20"/>
          <w:szCs w:val="20"/>
        </w:rPr>
      </w:pPr>
      <w:r w:rsidRPr="00F24316">
        <w:rPr>
          <w:rFonts w:ascii="Tahoma" w:hAnsi="Tahoma" w:cs="Tahoma"/>
          <w:b/>
          <w:sz w:val="20"/>
          <w:szCs w:val="20"/>
        </w:rPr>
        <w:t>Opis sposobu przygotowywania ofert.</w:t>
      </w:r>
    </w:p>
    <w:p w14:paraId="385B7F52" w14:textId="77777777" w:rsidR="00A8154E" w:rsidRPr="00EC4B6F" w:rsidRDefault="00A8154E" w:rsidP="00CD5734">
      <w:pPr>
        <w:numPr>
          <w:ilvl w:val="0"/>
          <w:numId w:val="38"/>
        </w:numPr>
        <w:tabs>
          <w:tab w:val="clear" w:pos="723"/>
          <w:tab w:val="left" w:pos="426"/>
          <w:tab w:val="left" w:pos="480"/>
        </w:tabs>
        <w:spacing w:after="40"/>
        <w:ind w:left="426" w:hanging="426"/>
        <w:jc w:val="both"/>
        <w:rPr>
          <w:rFonts w:ascii="Tahoma" w:hAnsi="Tahoma" w:cs="Tahoma"/>
          <w:sz w:val="20"/>
          <w:szCs w:val="20"/>
        </w:rPr>
      </w:pPr>
      <w:r w:rsidRPr="00EC4B6F">
        <w:rPr>
          <w:rFonts w:ascii="Tahoma" w:hAnsi="Tahoma" w:cs="Tahoma"/>
          <w:sz w:val="20"/>
          <w:szCs w:val="20"/>
        </w:rPr>
        <w:t xml:space="preserve">Oferta musi zawierać następujące oświadczenia i dokumenty: </w:t>
      </w:r>
    </w:p>
    <w:p w14:paraId="2930401C" w14:textId="191144C5" w:rsidR="00A8154E" w:rsidRPr="004A16E2" w:rsidRDefault="00A8154E" w:rsidP="00CD5734">
      <w:pPr>
        <w:numPr>
          <w:ilvl w:val="2"/>
          <w:numId w:val="39"/>
        </w:numPr>
        <w:tabs>
          <w:tab w:val="clear" w:pos="2340"/>
          <w:tab w:val="left" w:pos="851"/>
        </w:tabs>
        <w:spacing w:after="40"/>
        <w:ind w:left="851" w:hanging="425"/>
        <w:jc w:val="both"/>
        <w:rPr>
          <w:rFonts w:ascii="Tahoma" w:hAnsi="Tahoma" w:cs="Tahoma"/>
          <w:b/>
          <w:sz w:val="20"/>
          <w:szCs w:val="20"/>
        </w:rPr>
      </w:pPr>
      <w:r w:rsidRPr="008618CC">
        <w:rPr>
          <w:rFonts w:ascii="Tahoma" w:hAnsi="Tahoma" w:cs="Tahoma"/>
          <w:sz w:val="20"/>
          <w:szCs w:val="20"/>
        </w:rPr>
        <w:t xml:space="preserve">wypełniony </w:t>
      </w:r>
      <w:r w:rsidRPr="008618CC">
        <w:rPr>
          <w:rFonts w:ascii="Tahoma" w:hAnsi="Tahoma" w:cs="Tahoma"/>
          <w:b/>
          <w:sz w:val="20"/>
          <w:szCs w:val="20"/>
        </w:rPr>
        <w:t>formula</w:t>
      </w:r>
      <w:r w:rsidRPr="004A16E2">
        <w:rPr>
          <w:rFonts w:ascii="Tahoma" w:hAnsi="Tahoma" w:cs="Tahoma"/>
          <w:b/>
          <w:sz w:val="20"/>
          <w:szCs w:val="20"/>
        </w:rPr>
        <w:t>rz ofertowy</w:t>
      </w:r>
      <w:r w:rsidRPr="004A16E2">
        <w:rPr>
          <w:rFonts w:ascii="Tahoma" w:hAnsi="Tahoma" w:cs="Tahoma"/>
          <w:sz w:val="20"/>
          <w:szCs w:val="20"/>
        </w:rPr>
        <w:t xml:space="preserve"> sporządzony z wykorzystaniem </w:t>
      </w:r>
      <w:r w:rsidRPr="008618CC">
        <w:rPr>
          <w:rFonts w:ascii="Tahoma" w:hAnsi="Tahoma" w:cs="Tahoma"/>
          <w:sz w:val="20"/>
          <w:szCs w:val="20"/>
        </w:rPr>
        <w:t>wzor</w:t>
      </w:r>
      <w:r w:rsidRPr="00F24316">
        <w:rPr>
          <w:rFonts w:ascii="Tahoma" w:hAnsi="Tahoma" w:cs="Tahoma"/>
          <w:sz w:val="20"/>
          <w:szCs w:val="20"/>
        </w:rPr>
        <w:t>ów</w:t>
      </w:r>
      <w:r w:rsidRPr="008618CC">
        <w:rPr>
          <w:rFonts w:ascii="Tahoma" w:hAnsi="Tahoma" w:cs="Tahoma"/>
          <w:sz w:val="20"/>
          <w:szCs w:val="20"/>
        </w:rPr>
        <w:t xml:space="preserve"> </w:t>
      </w:r>
      <w:r w:rsidRPr="004A16E2">
        <w:rPr>
          <w:rFonts w:ascii="Tahoma" w:hAnsi="Tahoma" w:cs="Tahoma"/>
          <w:sz w:val="20"/>
          <w:szCs w:val="20"/>
        </w:rPr>
        <w:t>stanowiąc</w:t>
      </w:r>
      <w:r w:rsidRPr="00F24316">
        <w:rPr>
          <w:rFonts w:ascii="Tahoma" w:hAnsi="Tahoma" w:cs="Tahoma"/>
          <w:sz w:val="20"/>
          <w:szCs w:val="20"/>
        </w:rPr>
        <w:t xml:space="preserve">ych </w:t>
      </w:r>
      <w:r w:rsidRPr="008618CC">
        <w:rPr>
          <w:rFonts w:ascii="Tahoma" w:hAnsi="Tahoma" w:cs="Tahoma"/>
          <w:b/>
          <w:sz w:val="20"/>
          <w:szCs w:val="20"/>
        </w:rPr>
        <w:t>Załącznik</w:t>
      </w:r>
      <w:r w:rsidRPr="00F24316">
        <w:rPr>
          <w:rFonts w:ascii="Tahoma" w:hAnsi="Tahoma" w:cs="Tahoma"/>
          <w:b/>
          <w:sz w:val="20"/>
          <w:szCs w:val="20"/>
        </w:rPr>
        <w:t>i</w:t>
      </w:r>
      <w:r w:rsidRPr="008618CC">
        <w:rPr>
          <w:rFonts w:ascii="Tahoma" w:hAnsi="Tahoma" w:cs="Tahoma"/>
          <w:b/>
          <w:sz w:val="20"/>
          <w:szCs w:val="20"/>
        </w:rPr>
        <w:t xml:space="preserve"> nr </w:t>
      </w:r>
      <w:r w:rsidRPr="007C1BDD">
        <w:rPr>
          <w:rFonts w:ascii="Tahoma" w:hAnsi="Tahoma" w:cs="Tahoma"/>
          <w:b/>
          <w:sz w:val="20"/>
          <w:szCs w:val="20"/>
        </w:rPr>
        <w:t>2a – 2e</w:t>
      </w:r>
      <w:r w:rsidRPr="00F24316">
        <w:rPr>
          <w:rFonts w:ascii="Tahoma" w:hAnsi="Tahoma" w:cs="Tahoma"/>
          <w:b/>
          <w:sz w:val="20"/>
          <w:szCs w:val="20"/>
        </w:rPr>
        <w:t xml:space="preserve"> </w:t>
      </w:r>
      <w:r w:rsidRPr="008618CC">
        <w:rPr>
          <w:rFonts w:ascii="Tahoma" w:hAnsi="Tahoma" w:cs="Tahoma"/>
          <w:sz w:val="20"/>
          <w:szCs w:val="20"/>
        </w:rPr>
        <w:t xml:space="preserve">do SIWZ, zawierający w szczególności: wskazanie oferowanego przedmiotu zamówienia, łączną cenę ofertową brutto, zobowiązanie dotyczące terminu </w:t>
      </w:r>
      <w:r w:rsidRPr="008618CC">
        <w:rPr>
          <w:rFonts w:ascii="Tahoma" w:hAnsi="Tahoma" w:cs="Tahoma"/>
          <w:sz w:val="20"/>
          <w:szCs w:val="20"/>
        </w:rPr>
        <w:lastRenderedPageBreak/>
        <w:t>realizacji zamówienia, warunków płatno</w:t>
      </w:r>
      <w:r w:rsidRPr="004A16E2">
        <w:rPr>
          <w:rFonts w:ascii="Tahoma" w:hAnsi="Tahoma" w:cs="Tahoma"/>
          <w:sz w:val="20"/>
          <w:szCs w:val="20"/>
        </w:rPr>
        <w:t xml:space="preserve">ści, oświadczenie o okresie związania ofertą oraz </w:t>
      </w:r>
      <w:r w:rsidRPr="00F24316">
        <w:rPr>
          <w:rFonts w:ascii="Tahoma" w:hAnsi="Tahoma" w:cs="Tahoma"/>
          <w:sz w:val="20"/>
          <w:szCs w:val="20"/>
        </w:rPr>
        <w:br/>
      </w:r>
      <w:r w:rsidRPr="008618CC">
        <w:rPr>
          <w:rFonts w:ascii="Tahoma" w:hAnsi="Tahoma" w:cs="Tahoma"/>
          <w:sz w:val="20"/>
          <w:szCs w:val="20"/>
        </w:rPr>
        <w:t xml:space="preserve">o akceptacji wszystkich postanowień SIWZ i wzoru umowy bez zastrzeżeń, a także informację którą część zamówienia Wykonawca zamierza powierzyć </w:t>
      </w:r>
      <w:r w:rsidR="00E77923">
        <w:rPr>
          <w:rFonts w:ascii="Tahoma" w:hAnsi="Tahoma" w:cs="Tahoma"/>
          <w:sz w:val="20"/>
          <w:szCs w:val="20"/>
        </w:rPr>
        <w:t>P</w:t>
      </w:r>
      <w:r w:rsidRPr="008618CC">
        <w:rPr>
          <w:rFonts w:ascii="Tahoma" w:hAnsi="Tahoma" w:cs="Tahoma"/>
          <w:sz w:val="20"/>
          <w:szCs w:val="20"/>
        </w:rPr>
        <w:t>odwykonawcy;</w:t>
      </w:r>
    </w:p>
    <w:p w14:paraId="3B184B69" w14:textId="6662F137" w:rsidR="00A8154E" w:rsidRPr="00E3768B" w:rsidRDefault="00A8154E" w:rsidP="00CD5734">
      <w:pPr>
        <w:widowControl w:val="0"/>
        <w:numPr>
          <w:ilvl w:val="3"/>
          <w:numId w:val="40"/>
        </w:numPr>
        <w:suppressAutoHyphens/>
        <w:autoSpaceDE w:val="0"/>
        <w:spacing w:after="160" w:line="259" w:lineRule="auto"/>
        <w:ind w:left="851"/>
        <w:contextualSpacing/>
        <w:jc w:val="both"/>
        <w:rPr>
          <w:rFonts w:ascii="Tahoma" w:eastAsia="Calibri" w:hAnsi="Tahoma" w:cs="Tahoma"/>
          <w:color w:val="000000"/>
          <w:sz w:val="20"/>
          <w:szCs w:val="20"/>
          <w:lang w:eastAsia="en-US"/>
        </w:rPr>
      </w:pPr>
      <w:r w:rsidRPr="004A16E2">
        <w:rPr>
          <w:rFonts w:ascii="Tahoma" w:eastAsia="Calibri" w:hAnsi="Tahoma" w:cs="Tahoma"/>
          <w:bCs/>
          <w:sz w:val="20"/>
          <w:szCs w:val="20"/>
          <w:lang w:eastAsia="en-US"/>
        </w:rPr>
        <w:t>oświadczenie/-a</w:t>
      </w:r>
      <w:r w:rsidRPr="008618CC">
        <w:rPr>
          <w:rFonts w:ascii="Tahoma" w:eastAsia="Calibri" w:hAnsi="Tahoma" w:cs="Tahoma"/>
          <w:color w:val="000000"/>
          <w:sz w:val="20"/>
          <w:szCs w:val="20"/>
          <w:lang w:eastAsia="en-US"/>
        </w:rPr>
        <w:t xml:space="preserve"> </w:t>
      </w:r>
      <w:r w:rsidRPr="008618CC">
        <w:rPr>
          <w:rFonts w:ascii="Tahoma" w:eastAsia="Calibri" w:hAnsi="Tahoma" w:cs="Tahoma"/>
          <w:bCs/>
          <w:sz w:val="20"/>
          <w:szCs w:val="20"/>
          <w:lang w:eastAsia="en-US"/>
        </w:rPr>
        <w:t xml:space="preserve">złożone na formularzu </w:t>
      </w:r>
      <w:r w:rsidRPr="00F24316">
        <w:rPr>
          <w:rFonts w:ascii="Tahoma" w:eastAsia="Calibri" w:hAnsi="Tahoma" w:cs="Tahoma"/>
          <w:b/>
          <w:bCs/>
          <w:sz w:val="20"/>
          <w:szCs w:val="20"/>
          <w:lang w:eastAsia="en-US"/>
        </w:rPr>
        <w:t>Jednolitego Europejskiego Dokumentu Zamówienia (JEDZ)</w:t>
      </w:r>
      <w:r w:rsidRPr="008618CC">
        <w:rPr>
          <w:rFonts w:ascii="Tahoma" w:eastAsia="Calibri" w:hAnsi="Tahoma" w:cs="Tahoma"/>
          <w:bCs/>
          <w:sz w:val="20"/>
          <w:szCs w:val="20"/>
          <w:lang w:eastAsia="en-US"/>
        </w:rPr>
        <w:t>, sporządzone zgodnie z wzorem standardowego formularza określonego w rozporządzeniu wykonawczym Komisji Europejskiej</w:t>
      </w:r>
      <w:r w:rsidRPr="004A16E2">
        <w:rPr>
          <w:rFonts w:ascii="Tahoma" w:eastAsia="Calibri" w:hAnsi="Tahoma" w:cs="Tahoma"/>
          <w:bCs/>
          <w:sz w:val="20"/>
          <w:szCs w:val="20"/>
          <w:lang w:eastAsia="en-US"/>
        </w:rPr>
        <w:t xml:space="preserve"> (</w:t>
      </w:r>
      <w:r w:rsidRPr="004A16E2">
        <w:rPr>
          <w:rFonts w:ascii="Tahoma" w:eastAsia="Calibri" w:hAnsi="Tahoma" w:cs="Tahoma"/>
          <w:b/>
          <w:bCs/>
          <w:sz w:val="20"/>
          <w:szCs w:val="20"/>
          <w:lang w:eastAsia="en-US"/>
        </w:rPr>
        <w:t>Załącz</w:t>
      </w:r>
      <w:r w:rsidRPr="008618CC">
        <w:rPr>
          <w:rFonts w:ascii="Tahoma" w:eastAsia="Calibri" w:hAnsi="Tahoma" w:cs="Tahoma"/>
          <w:b/>
          <w:bCs/>
          <w:sz w:val="20"/>
          <w:szCs w:val="20"/>
          <w:lang w:eastAsia="en-US"/>
        </w:rPr>
        <w:t xml:space="preserve">nik </w:t>
      </w:r>
      <w:r w:rsidRPr="007C1BDD">
        <w:rPr>
          <w:rFonts w:ascii="Tahoma" w:eastAsia="Calibri" w:hAnsi="Tahoma" w:cs="Tahoma"/>
          <w:b/>
          <w:bCs/>
          <w:sz w:val="20"/>
          <w:szCs w:val="20"/>
          <w:lang w:eastAsia="en-US"/>
        </w:rPr>
        <w:t>nr 3</w:t>
      </w:r>
      <w:r w:rsidRPr="00F24316">
        <w:rPr>
          <w:rFonts w:ascii="Tahoma" w:eastAsia="Calibri" w:hAnsi="Tahoma" w:cs="Tahoma"/>
          <w:b/>
          <w:bCs/>
          <w:sz w:val="20"/>
          <w:szCs w:val="20"/>
          <w:lang w:eastAsia="en-US"/>
        </w:rPr>
        <w:t xml:space="preserve"> do SIWZ</w:t>
      </w:r>
      <w:r w:rsidRPr="008618CC">
        <w:rPr>
          <w:rFonts w:ascii="Tahoma" w:eastAsia="Calibri" w:hAnsi="Tahoma" w:cs="Tahoma"/>
          <w:bCs/>
          <w:sz w:val="20"/>
          <w:szCs w:val="20"/>
          <w:lang w:eastAsia="en-US"/>
        </w:rPr>
        <w:t>)</w:t>
      </w:r>
      <w:r w:rsidRPr="008618CC">
        <w:rPr>
          <w:rFonts w:ascii="Tahoma" w:eastAsia="Calibri" w:hAnsi="Tahoma" w:cs="Tahoma"/>
          <w:color w:val="000000"/>
          <w:sz w:val="20"/>
          <w:szCs w:val="20"/>
          <w:lang w:eastAsia="en-US"/>
        </w:rPr>
        <w:t xml:space="preserve">. </w:t>
      </w:r>
      <w:r w:rsidRPr="00E3768B">
        <w:rPr>
          <w:rFonts w:ascii="Tahoma" w:eastAsia="Calibri" w:hAnsi="Tahoma" w:cs="Tahoma"/>
          <w:sz w:val="20"/>
          <w:szCs w:val="20"/>
          <w:lang w:eastAsia="en-US"/>
        </w:rPr>
        <w:t xml:space="preserve">Przy wypełnianiu formularza JEDZ Wykonawca może skorzystać z instrukcji jego wypełniania zamieszczonej przez Urząd Zamówień Publicznych na stronie internetowej pod adresem: </w:t>
      </w:r>
      <w:hyperlink r:id="rId10" w:history="1">
        <w:r w:rsidRPr="00E3768B">
          <w:rPr>
            <w:rStyle w:val="Hipercze"/>
            <w:rFonts w:ascii="Tahoma" w:eastAsia="Calibri" w:hAnsi="Tahoma" w:cs="Tahoma"/>
            <w:sz w:val="20"/>
            <w:szCs w:val="20"/>
            <w:lang w:eastAsia="en-US"/>
          </w:rPr>
          <w:t>https://www.uzp.gov.pl/baza-wiedzy/jednolity-europejski-dokument-zamowienia</w:t>
        </w:r>
      </w:hyperlink>
      <w:r w:rsidRPr="00E3768B">
        <w:rPr>
          <w:rFonts w:ascii="Tahoma" w:eastAsia="Calibri" w:hAnsi="Tahoma" w:cs="Tahoma"/>
          <w:sz w:val="20"/>
          <w:szCs w:val="20"/>
          <w:lang w:eastAsia="en-US"/>
        </w:rPr>
        <w:t xml:space="preserve"> </w:t>
      </w:r>
    </w:p>
    <w:p w14:paraId="2E11E1CC" w14:textId="77777777" w:rsidR="00A8154E" w:rsidRPr="00F24316" w:rsidRDefault="00A8154E" w:rsidP="00A8154E">
      <w:pPr>
        <w:widowControl w:val="0"/>
        <w:suppressAutoHyphens/>
        <w:autoSpaceDE w:val="0"/>
        <w:ind w:left="851"/>
        <w:contextualSpacing/>
        <w:jc w:val="both"/>
        <w:rPr>
          <w:rFonts w:ascii="Tahoma" w:eastAsia="Calibri" w:hAnsi="Tahoma" w:cs="Tahoma"/>
          <w:b/>
          <w:sz w:val="20"/>
          <w:szCs w:val="20"/>
          <w:lang w:eastAsia="en-US"/>
        </w:rPr>
      </w:pPr>
      <w:r w:rsidRPr="00F24316">
        <w:rPr>
          <w:rFonts w:ascii="Tahoma" w:eastAsia="Calibri" w:hAnsi="Tahoma" w:cs="Tahoma"/>
          <w:b/>
          <w:sz w:val="20"/>
          <w:szCs w:val="20"/>
          <w:lang w:eastAsia="en-US"/>
        </w:rPr>
        <w:t xml:space="preserve">Formularz wypełniony odpowiednio do zapisów niniejszej SIWZ należy wydrukować, podpisać przez osobę/y do tego upoważnioną/e i załączyć do oferty. </w:t>
      </w:r>
    </w:p>
    <w:p w14:paraId="7F10231A" w14:textId="3D53507F" w:rsidR="00A8154E" w:rsidRPr="004A16E2" w:rsidRDefault="00A8154E" w:rsidP="00A8154E">
      <w:pPr>
        <w:widowControl w:val="0"/>
        <w:suppressAutoHyphens/>
        <w:autoSpaceDE w:val="0"/>
        <w:ind w:left="851"/>
        <w:contextualSpacing/>
        <w:jc w:val="both"/>
        <w:rPr>
          <w:rFonts w:ascii="Tahoma" w:eastAsia="Calibri" w:hAnsi="Tahoma" w:cs="Tahoma"/>
          <w:sz w:val="20"/>
          <w:szCs w:val="20"/>
          <w:lang w:eastAsia="en-US"/>
        </w:rPr>
      </w:pPr>
      <w:r w:rsidRPr="008618CC">
        <w:rPr>
          <w:rFonts w:ascii="Tahoma" w:eastAsia="Calibri" w:hAnsi="Tahoma" w:cs="Tahoma"/>
          <w:sz w:val="20"/>
          <w:szCs w:val="20"/>
          <w:lang w:eastAsia="en-US"/>
        </w:rPr>
        <w:t xml:space="preserve">Dokumenty potwierdzające informacje zawarte w JEDZ składne są na późniejszym etapie, zgodnie z zapisami rozdziału </w:t>
      </w:r>
      <w:r w:rsidRPr="00A8154E">
        <w:rPr>
          <w:rFonts w:ascii="Tahoma" w:eastAsia="Calibri" w:hAnsi="Tahoma" w:cs="Tahoma"/>
          <w:sz w:val="20"/>
          <w:szCs w:val="20"/>
          <w:lang w:eastAsia="en-US"/>
        </w:rPr>
        <w:t>VII pkt 4,</w:t>
      </w:r>
    </w:p>
    <w:p w14:paraId="291F8E0A" w14:textId="0429E9AB" w:rsidR="00A8154E" w:rsidRPr="008618CC" w:rsidRDefault="00A8154E" w:rsidP="00CD5734">
      <w:pPr>
        <w:widowControl w:val="0"/>
        <w:numPr>
          <w:ilvl w:val="3"/>
          <w:numId w:val="40"/>
        </w:numPr>
        <w:suppressAutoHyphens/>
        <w:autoSpaceDE w:val="0"/>
        <w:spacing w:after="160" w:line="259" w:lineRule="auto"/>
        <w:ind w:left="851" w:hanging="425"/>
        <w:contextualSpacing/>
        <w:jc w:val="both"/>
        <w:rPr>
          <w:rFonts w:ascii="Tahoma" w:eastAsia="Calibri" w:hAnsi="Tahoma" w:cs="Tahoma"/>
          <w:bCs/>
          <w:sz w:val="20"/>
          <w:szCs w:val="20"/>
          <w:lang w:eastAsia="en-US"/>
        </w:rPr>
      </w:pPr>
      <w:r w:rsidRPr="00F24316">
        <w:rPr>
          <w:rFonts w:ascii="Tahoma" w:eastAsia="Calibri" w:hAnsi="Tahoma" w:cs="Tahoma"/>
          <w:b/>
          <w:bCs/>
          <w:sz w:val="20"/>
          <w:szCs w:val="20"/>
          <w:lang w:eastAsia="en-US"/>
        </w:rPr>
        <w:t>pełnomocnictwo</w:t>
      </w:r>
      <w:r w:rsidRPr="008618CC">
        <w:rPr>
          <w:rFonts w:ascii="Tahoma" w:eastAsia="Calibri" w:hAnsi="Tahoma" w:cs="Tahoma"/>
          <w:bCs/>
          <w:sz w:val="20"/>
          <w:szCs w:val="20"/>
          <w:lang w:eastAsia="en-US"/>
        </w:rPr>
        <w:t xml:space="preserve"> do reprezentowania Wykonawcy (</w:t>
      </w:r>
      <w:r w:rsidR="004310C0">
        <w:rPr>
          <w:rFonts w:ascii="Tahoma" w:eastAsia="Calibri" w:hAnsi="Tahoma" w:cs="Tahoma"/>
          <w:bCs/>
          <w:sz w:val="20"/>
          <w:szCs w:val="20"/>
          <w:lang w:eastAsia="en-US"/>
        </w:rPr>
        <w:t>W</w:t>
      </w:r>
      <w:r w:rsidR="004310C0" w:rsidRPr="008618CC">
        <w:rPr>
          <w:rFonts w:ascii="Tahoma" w:eastAsia="Calibri" w:hAnsi="Tahoma" w:cs="Tahoma"/>
          <w:bCs/>
          <w:sz w:val="20"/>
          <w:szCs w:val="20"/>
          <w:lang w:eastAsia="en-US"/>
        </w:rPr>
        <w:t xml:space="preserve">ykonawców </w:t>
      </w:r>
      <w:r w:rsidRPr="008618CC">
        <w:rPr>
          <w:rFonts w:ascii="Tahoma" w:eastAsia="Calibri" w:hAnsi="Tahoma" w:cs="Tahoma"/>
          <w:bCs/>
          <w:sz w:val="20"/>
          <w:szCs w:val="20"/>
          <w:lang w:eastAsia="en-US"/>
        </w:rPr>
        <w:t xml:space="preserve">występujących wspólnie), </w:t>
      </w:r>
      <w:r w:rsidRPr="00F24316">
        <w:rPr>
          <w:rFonts w:ascii="Tahoma" w:eastAsia="Calibri" w:hAnsi="Tahoma" w:cs="Tahoma"/>
          <w:bCs/>
          <w:sz w:val="20"/>
          <w:szCs w:val="20"/>
          <w:lang w:eastAsia="en-US"/>
        </w:rPr>
        <w:br/>
      </w:r>
      <w:r w:rsidRPr="008618CC">
        <w:rPr>
          <w:rFonts w:ascii="Tahoma" w:eastAsia="Calibri" w:hAnsi="Tahoma" w:cs="Tahoma"/>
          <w:bCs/>
          <w:sz w:val="20"/>
          <w:szCs w:val="20"/>
          <w:lang w:eastAsia="en-US"/>
        </w:rPr>
        <w:t>o ile ofertę składa pełnomocnik,</w:t>
      </w:r>
    </w:p>
    <w:p w14:paraId="3A98D732" w14:textId="49C6A2D6" w:rsidR="00A8154E" w:rsidRPr="00F24316" w:rsidRDefault="00A8154E" w:rsidP="00CD5734">
      <w:pPr>
        <w:widowControl w:val="0"/>
        <w:numPr>
          <w:ilvl w:val="3"/>
          <w:numId w:val="40"/>
        </w:numPr>
        <w:suppressAutoHyphens/>
        <w:autoSpaceDE w:val="0"/>
        <w:spacing w:after="160" w:line="259" w:lineRule="auto"/>
        <w:ind w:left="851" w:hanging="425"/>
        <w:contextualSpacing/>
        <w:jc w:val="both"/>
        <w:rPr>
          <w:rFonts w:ascii="Tahoma" w:eastAsia="Calibri" w:hAnsi="Tahoma" w:cs="Tahoma"/>
          <w:i/>
          <w:sz w:val="20"/>
          <w:szCs w:val="20"/>
          <w:lang w:eastAsia="en-US"/>
        </w:rPr>
      </w:pPr>
      <w:r w:rsidRPr="00F24316">
        <w:rPr>
          <w:rFonts w:ascii="Tahoma" w:eastAsia="Calibri" w:hAnsi="Tahoma" w:cs="Tahoma"/>
          <w:b/>
          <w:bCs/>
          <w:sz w:val="20"/>
          <w:szCs w:val="20"/>
          <w:lang w:eastAsia="en-US"/>
        </w:rPr>
        <w:t>zobowiązanie innego podmiotu</w:t>
      </w:r>
      <w:r w:rsidRPr="008618CC">
        <w:rPr>
          <w:rFonts w:ascii="Tahoma" w:eastAsia="Calibri" w:hAnsi="Tahoma" w:cs="Tahoma"/>
          <w:bCs/>
          <w:sz w:val="20"/>
          <w:szCs w:val="20"/>
          <w:lang w:eastAsia="en-US"/>
        </w:rPr>
        <w:t xml:space="preserve">, o którym mowa w </w:t>
      </w:r>
      <w:r w:rsidRPr="007C1BDD">
        <w:rPr>
          <w:rFonts w:ascii="Tahoma" w:eastAsia="Calibri" w:hAnsi="Tahoma" w:cs="Tahoma"/>
          <w:bCs/>
          <w:sz w:val="20"/>
          <w:szCs w:val="20"/>
          <w:lang w:eastAsia="en-US"/>
        </w:rPr>
        <w:t xml:space="preserve">rozdziale V pkt </w:t>
      </w:r>
      <w:r w:rsidR="007C1BDD" w:rsidRPr="007C1BDD">
        <w:rPr>
          <w:rFonts w:ascii="Tahoma" w:eastAsia="Calibri" w:hAnsi="Tahoma" w:cs="Tahoma"/>
          <w:bCs/>
          <w:sz w:val="20"/>
          <w:szCs w:val="20"/>
          <w:lang w:eastAsia="en-US"/>
        </w:rPr>
        <w:t>4</w:t>
      </w:r>
      <w:r w:rsidR="00813C6F">
        <w:rPr>
          <w:rFonts w:ascii="Tahoma" w:eastAsia="Calibri" w:hAnsi="Tahoma" w:cs="Tahoma"/>
          <w:bCs/>
          <w:sz w:val="20"/>
          <w:szCs w:val="20"/>
          <w:lang w:eastAsia="en-US"/>
        </w:rPr>
        <w:t>.</w:t>
      </w:r>
      <w:r w:rsidRPr="008618CC">
        <w:rPr>
          <w:rFonts w:ascii="Tahoma" w:eastAsia="Calibri" w:hAnsi="Tahoma" w:cs="Tahoma"/>
          <w:bCs/>
          <w:sz w:val="20"/>
          <w:szCs w:val="20"/>
          <w:lang w:eastAsia="en-US"/>
        </w:rPr>
        <w:t xml:space="preserve"> – jeżeli Wykonawca polega na </w:t>
      </w:r>
      <w:r w:rsidRPr="007C1BDD">
        <w:rPr>
          <w:rFonts w:ascii="Tahoma" w:eastAsia="Calibri" w:hAnsi="Tahoma" w:cs="Tahoma"/>
          <w:bCs/>
          <w:sz w:val="20"/>
          <w:szCs w:val="20"/>
          <w:lang w:eastAsia="en-US"/>
        </w:rPr>
        <w:t>zasobach</w:t>
      </w:r>
      <w:r w:rsidRPr="007C1BDD">
        <w:rPr>
          <w:rFonts w:ascii="Tahoma" w:eastAsia="Calibri" w:hAnsi="Tahoma" w:cs="Tahoma"/>
          <w:sz w:val="20"/>
          <w:szCs w:val="20"/>
          <w:lang w:eastAsia="en-US"/>
        </w:rPr>
        <w:t xml:space="preserve"> innego podmiotu w zakresie określonym w rozdziale V pkt </w:t>
      </w:r>
      <w:r w:rsidR="007C1BDD" w:rsidRPr="007C1BDD">
        <w:rPr>
          <w:rFonts w:ascii="Tahoma" w:eastAsia="Calibri" w:hAnsi="Tahoma" w:cs="Tahoma"/>
          <w:sz w:val="20"/>
          <w:szCs w:val="20"/>
          <w:lang w:eastAsia="en-US"/>
        </w:rPr>
        <w:t>5</w:t>
      </w:r>
      <w:r w:rsidR="00813C6F">
        <w:rPr>
          <w:rFonts w:ascii="Tahoma" w:eastAsia="Calibri" w:hAnsi="Tahoma" w:cs="Tahoma"/>
          <w:sz w:val="20"/>
          <w:szCs w:val="20"/>
          <w:lang w:eastAsia="en-US"/>
        </w:rPr>
        <w:t>.</w:t>
      </w:r>
      <w:r w:rsidRPr="007C1BDD">
        <w:rPr>
          <w:rFonts w:ascii="Tahoma" w:eastAsia="Calibri" w:hAnsi="Tahoma" w:cs="Tahoma"/>
          <w:sz w:val="20"/>
          <w:szCs w:val="20"/>
          <w:lang w:eastAsia="en-US"/>
        </w:rPr>
        <w:t xml:space="preserve"> – zgodnie </w:t>
      </w:r>
      <w:r w:rsidRPr="007C1BDD">
        <w:rPr>
          <w:rFonts w:ascii="Tahoma" w:eastAsia="Calibri" w:hAnsi="Tahoma" w:cs="Tahoma"/>
          <w:sz w:val="20"/>
          <w:szCs w:val="20"/>
          <w:lang w:eastAsia="en-US"/>
        </w:rPr>
        <w:br/>
        <w:t xml:space="preserve">z </w:t>
      </w:r>
      <w:r w:rsidRPr="007C1BDD">
        <w:rPr>
          <w:rFonts w:ascii="Tahoma" w:eastAsia="Calibri" w:hAnsi="Tahoma" w:cs="Tahoma"/>
          <w:b/>
          <w:sz w:val="20"/>
          <w:szCs w:val="20"/>
          <w:lang w:eastAsia="en-US"/>
        </w:rPr>
        <w:t>Załącznikiem nr 4</w:t>
      </w:r>
      <w:r w:rsidRPr="007C1BDD">
        <w:rPr>
          <w:rFonts w:ascii="Tahoma" w:eastAsia="Calibri" w:hAnsi="Tahoma" w:cs="Tahoma"/>
          <w:sz w:val="20"/>
          <w:szCs w:val="20"/>
          <w:lang w:eastAsia="en-US"/>
        </w:rPr>
        <w:t xml:space="preserve"> do SIWZ.</w:t>
      </w:r>
    </w:p>
    <w:p w14:paraId="36D47E45" w14:textId="77777777" w:rsidR="007C1BDD" w:rsidRPr="00EC4B6F" w:rsidRDefault="007C1BDD" w:rsidP="00CD5734">
      <w:pPr>
        <w:numPr>
          <w:ilvl w:val="0"/>
          <w:numId w:val="40"/>
        </w:numPr>
        <w:tabs>
          <w:tab w:val="left" w:pos="851"/>
        </w:tabs>
        <w:spacing w:after="40"/>
        <w:jc w:val="both"/>
        <w:rPr>
          <w:rFonts w:ascii="Tahoma" w:hAnsi="Tahoma" w:cs="Tahoma"/>
          <w:sz w:val="20"/>
          <w:szCs w:val="20"/>
        </w:rPr>
      </w:pPr>
      <w:r w:rsidRPr="00EC4B6F">
        <w:rPr>
          <w:rFonts w:ascii="Tahoma" w:hAnsi="Tahoma" w:cs="Tahoma"/>
          <w:bCs/>
          <w:sz w:val="20"/>
          <w:szCs w:val="20"/>
        </w:rPr>
        <w:t xml:space="preserve">Oferta </w:t>
      </w:r>
      <w:r w:rsidRPr="00EC4B6F">
        <w:rPr>
          <w:rFonts w:ascii="Tahoma" w:hAnsi="Tahoma" w:cs="Tahoma"/>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0FCFF4D" w14:textId="77777777" w:rsidR="007C1BDD" w:rsidRPr="00EC4B6F" w:rsidRDefault="007C1BDD" w:rsidP="00CD5734">
      <w:pPr>
        <w:numPr>
          <w:ilvl w:val="0"/>
          <w:numId w:val="40"/>
        </w:numPr>
        <w:spacing w:after="40"/>
        <w:jc w:val="both"/>
        <w:rPr>
          <w:rFonts w:ascii="Tahoma" w:hAnsi="Tahoma" w:cs="Tahoma"/>
          <w:sz w:val="20"/>
          <w:szCs w:val="20"/>
        </w:rPr>
      </w:pPr>
      <w:r w:rsidRPr="00EC4B6F">
        <w:rPr>
          <w:rFonts w:ascii="Tahoma" w:hAnsi="Tahoma" w:cs="Tahoma"/>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F24316">
        <w:rPr>
          <w:rFonts w:ascii="Tahoma" w:hAnsi="Tahoma" w:cs="Tahoma"/>
          <w:b/>
          <w:sz w:val="20"/>
          <w:szCs w:val="20"/>
        </w:rPr>
        <w:t>pełnomocnictwo w oryginale lub kopii poświadczonej notarialnie</w:t>
      </w:r>
      <w:r w:rsidRPr="00EC4B6F">
        <w:rPr>
          <w:rFonts w:ascii="Tahoma" w:hAnsi="Tahoma" w:cs="Tahoma"/>
          <w:sz w:val="20"/>
          <w:szCs w:val="20"/>
        </w:rPr>
        <w:t>.</w:t>
      </w:r>
    </w:p>
    <w:p w14:paraId="54DAE578" w14:textId="77777777" w:rsidR="007C1BDD" w:rsidRPr="00EC4B6F" w:rsidRDefault="007C1BDD" w:rsidP="00CD5734">
      <w:pPr>
        <w:numPr>
          <w:ilvl w:val="0"/>
          <w:numId w:val="40"/>
        </w:numPr>
        <w:spacing w:after="40"/>
        <w:jc w:val="both"/>
        <w:rPr>
          <w:rFonts w:ascii="Tahoma" w:hAnsi="Tahoma" w:cs="Tahoma"/>
          <w:sz w:val="20"/>
          <w:szCs w:val="20"/>
        </w:rPr>
      </w:pPr>
      <w:r w:rsidRPr="00EC4B6F">
        <w:rPr>
          <w:rFonts w:ascii="Tahoma" w:hAnsi="Tahoma" w:cs="Tahoma"/>
          <w:sz w:val="20"/>
          <w:szCs w:val="20"/>
        </w:rPr>
        <w:t>Dokumenty sporządzone w języku obcym są składane wraz z tłumaczeniem na język polski.</w:t>
      </w:r>
    </w:p>
    <w:p w14:paraId="6CA204C8" w14:textId="77777777" w:rsidR="007C1BDD" w:rsidRPr="00EC4B6F" w:rsidRDefault="007C1BDD" w:rsidP="00CD5734">
      <w:pPr>
        <w:numPr>
          <w:ilvl w:val="0"/>
          <w:numId w:val="40"/>
        </w:numPr>
        <w:spacing w:after="40"/>
        <w:jc w:val="both"/>
        <w:rPr>
          <w:rFonts w:ascii="Tahoma" w:hAnsi="Tahoma" w:cs="Tahoma"/>
          <w:sz w:val="20"/>
          <w:szCs w:val="20"/>
        </w:rPr>
      </w:pPr>
      <w:r w:rsidRPr="00EC4B6F">
        <w:rPr>
          <w:rFonts w:ascii="Tahoma" w:hAnsi="Tahoma" w:cs="Tahoma"/>
          <w:sz w:val="20"/>
          <w:szCs w:val="20"/>
        </w:rPr>
        <w:t>Wykonawca ma prawo złożyć tylko jedną ofertę. Złożenie większej liczby ofert spowoduje odrzucenie wszystkich ofert złożonych przez danego Wykonawcę.</w:t>
      </w:r>
    </w:p>
    <w:p w14:paraId="1E9E64D8" w14:textId="77777777" w:rsidR="007C1BDD" w:rsidRPr="00EC4B6F" w:rsidRDefault="007C1BDD" w:rsidP="00CD5734">
      <w:pPr>
        <w:numPr>
          <w:ilvl w:val="0"/>
          <w:numId w:val="40"/>
        </w:numPr>
        <w:spacing w:after="40"/>
        <w:jc w:val="both"/>
        <w:rPr>
          <w:rFonts w:ascii="Tahoma" w:hAnsi="Tahoma" w:cs="Tahoma"/>
          <w:sz w:val="20"/>
          <w:szCs w:val="20"/>
        </w:rPr>
      </w:pPr>
      <w:r w:rsidRPr="00EC4B6F">
        <w:rPr>
          <w:rFonts w:ascii="Tahoma" w:hAnsi="Tahoma" w:cs="Tahoma"/>
          <w:sz w:val="20"/>
          <w:szCs w:val="20"/>
        </w:rPr>
        <w:t>Treść złożonej oferty musi odpowiadać treści SIWZ.</w:t>
      </w:r>
    </w:p>
    <w:p w14:paraId="3D8F736F" w14:textId="77777777" w:rsidR="007C1BDD" w:rsidRPr="00EC4B6F" w:rsidRDefault="007C1BDD" w:rsidP="00CD5734">
      <w:pPr>
        <w:numPr>
          <w:ilvl w:val="0"/>
          <w:numId w:val="40"/>
        </w:numPr>
        <w:spacing w:after="40"/>
        <w:jc w:val="both"/>
        <w:rPr>
          <w:rFonts w:ascii="Tahoma" w:hAnsi="Tahoma" w:cs="Tahoma"/>
          <w:sz w:val="20"/>
          <w:szCs w:val="20"/>
        </w:rPr>
      </w:pPr>
      <w:r w:rsidRPr="00EC4B6F">
        <w:rPr>
          <w:rFonts w:ascii="Tahoma" w:hAnsi="Tahoma" w:cs="Tahoma"/>
          <w:sz w:val="20"/>
          <w:szCs w:val="20"/>
        </w:rPr>
        <w:t xml:space="preserve">Wykonawca poniesie wszelkie koszty związane z przygotowaniem i złożeniem oferty. </w:t>
      </w:r>
    </w:p>
    <w:p w14:paraId="434C2F4F" w14:textId="77777777" w:rsidR="007C1BDD" w:rsidRPr="00EC4B6F" w:rsidRDefault="007C1BDD" w:rsidP="00CD5734">
      <w:pPr>
        <w:numPr>
          <w:ilvl w:val="0"/>
          <w:numId w:val="40"/>
        </w:numPr>
        <w:spacing w:after="40"/>
        <w:jc w:val="both"/>
        <w:rPr>
          <w:rFonts w:ascii="Tahoma" w:hAnsi="Tahoma" w:cs="Tahoma"/>
          <w:sz w:val="20"/>
          <w:szCs w:val="20"/>
        </w:rPr>
      </w:pPr>
      <w:r w:rsidRPr="00EC4B6F">
        <w:rPr>
          <w:rFonts w:ascii="Tahoma" w:hAnsi="Tahoma" w:cs="Tahoma"/>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5CBFB633" w14:textId="77777777" w:rsidR="007C1BDD" w:rsidRPr="00EC4B6F" w:rsidRDefault="007C1BDD" w:rsidP="00CD5734">
      <w:pPr>
        <w:numPr>
          <w:ilvl w:val="0"/>
          <w:numId w:val="40"/>
        </w:numPr>
        <w:spacing w:after="40"/>
        <w:jc w:val="both"/>
        <w:rPr>
          <w:rFonts w:ascii="Tahoma" w:hAnsi="Tahoma" w:cs="Tahoma"/>
          <w:sz w:val="20"/>
          <w:szCs w:val="20"/>
        </w:rPr>
      </w:pPr>
      <w:r w:rsidRPr="00EC4B6F">
        <w:rPr>
          <w:rFonts w:ascii="Tahoma" w:hAnsi="Tahoma" w:cs="Tahoma"/>
          <w:sz w:val="20"/>
          <w:szCs w:val="20"/>
        </w:rPr>
        <w:t>Poprawki lub zmiany (również przy użyciu korektora) w ofercie, powinny być parafowane własnoręcznie przez osobę podpisującą ofertę.</w:t>
      </w:r>
    </w:p>
    <w:p w14:paraId="41BDADD3" w14:textId="77777777" w:rsidR="007C1BDD" w:rsidRPr="00EC4B6F" w:rsidRDefault="007C1BDD" w:rsidP="00CD5734">
      <w:pPr>
        <w:numPr>
          <w:ilvl w:val="0"/>
          <w:numId w:val="40"/>
        </w:numPr>
        <w:spacing w:after="40"/>
        <w:jc w:val="both"/>
        <w:rPr>
          <w:rFonts w:ascii="Tahoma" w:hAnsi="Tahoma" w:cs="Tahoma"/>
          <w:sz w:val="20"/>
          <w:szCs w:val="20"/>
        </w:rPr>
      </w:pPr>
      <w:r w:rsidRPr="00EC4B6F">
        <w:rPr>
          <w:rFonts w:ascii="Tahoma" w:hAnsi="Tahoma" w:cs="Tahoma"/>
          <w:sz w:val="20"/>
          <w:szCs w:val="20"/>
        </w:rPr>
        <w:t>Ofertę należy złożyć w zamkniętej kopercie, w siedzibie Zamawiającego i oznakować w następujący sposób:</w:t>
      </w:r>
    </w:p>
    <w:p w14:paraId="24C255B0" w14:textId="77777777" w:rsidR="007C1BDD" w:rsidRPr="008618CC" w:rsidRDefault="007C1BDD" w:rsidP="007C1BDD">
      <w:pPr>
        <w:spacing w:after="40"/>
        <w:jc w:val="center"/>
        <w:rPr>
          <w:rFonts w:ascii="Tahoma" w:hAnsi="Tahoma" w:cs="Tahoma"/>
          <w:b/>
          <w:sz w:val="20"/>
          <w:szCs w:val="20"/>
        </w:rPr>
      </w:pPr>
      <w:r w:rsidRPr="008618CC">
        <w:rPr>
          <w:rFonts w:ascii="Tahoma" w:hAnsi="Tahoma" w:cs="Tahoma"/>
          <w:b/>
          <w:sz w:val="20"/>
          <w:szCs w:val="20"/>
        </w:rPr>
        <w:t>Urząd do Spraw Cudzoziemców</w:t>
      </w:r>
    </w:p>
    <w:p w14:paraId="4E5E1934" w14:textId="77777777" w:rsidR="007C1BDD" w:rsidRPr="008618CC" w:rsidRDefault="007C1BDD" w:rsidP="007C1BDD">
      <w:pPr>
        <w:spacing w:after="40"/>
        <w:jc w:val="center"/>
        <w:rPr>
          <w:rFonts w:ascii="Tahoma" w:hAnsi="Tahoma" w:cs="Tahoma"/>
          <w:b/>
          <w:sz w:val="20"/>
          <w:szCs w:val="20"/>
        </w:rPr>
      </w:pPr>
      <w:r w:rsidRPr="004A16E2">
        <w:rPr>
          <w:rFonts w:ascii="Tahoma" w:hAnsi="Tahoma" w:cs="Tahoma"/>
          <w:b/>
          <w:sz w:val="20"/>
          <w:szCs w:val="20"/>
        </w:rPr>
        <w:t>ul. Taborowa 33</w:t>
      </w:r>
      <w:r w:rsidRPr="008618CC">
        <w:rPr>
          <w:rFonts w:ascii="Tahoma" w:hAnsi="Tahoma" w:cs="Tahoma"/>
          <w:b/>
          <w:sz w:val="20"/>
          <w:szCs w:val="20"/>
        </w:rPr>
        <w:t>, 02-699 Warszawa</w:t>
      </w:r>
    </w:p>
    <w:p w14:paraId="0AF9B8AF" w14:textId="48BC2384" w:rsidR="007C1BDD" w:rsidRPr="00F24316" w:rsidRDefault="007C1BDD" w:rsidP="007C1BDD">
      <w:pPr>
        <w:spacing w:after="40"/>
        <w:jc w:val="center"/>
        <w:rPr>
          <w:rFonts w:ascii="Tahoma" w:hAnsi="Tahoma" w:cs="Tahoma"/>
          <w:b/>
          <w:sz w:val="20"/>
          <w:szCs w:val="20"/>
        </w:rPr>
      </w:pPr>
      <w:r w:rsidRPr="008618CC">
        <w:rPr>
          <w:rFonts w:ascii="Tahoma" w:hAnsi="Tahoma" w:cs="Tahoma"/>
          <w:b/>
          <w:sz w:val="20"/>
          <w:szCs w:val="20"/>
        </w:rPr>
        <w:t xml:space="preserve"> „Oferta w postępowaniu </w:t>
      </w:r>
      <w:r w:rsidRPr="007C1BDD">
        <w:rPr>
          <w:rFonts w:ascii="Tahoma" w:hAnsi="Tahoma" w:cs="Tahoma"/>
          <w:b/>
          <w:sz w:val="20"/>
          <w:szCs w:val="20"/>
        </w:rPr>
        <w:t>na świadczenie usług sprzątania i utrzymania czystości wewnątrz obiektów i na terenach zewnętrznych obiektów Urzędu do Spraw Cudzoziemców</w:t>
      </w:r>
      <w:r w:rsidRPr="00F24316" w:rsidDel="006835CB">
        <w:rPr>
          <w:rFonts w:ascii="Tahoma" w:hAnsi="Tahoma" w:cs="Tahoma"/>
          <w:b/>
          <w:sz w:val="20"/>
          <w:szCs w:val="20"/>
        </w:rPr>
        <w:t xml:space="preserve"> </w:t>
      </w:r>
    </w:p>
    <w:p w14:paraId="292ECE6B" w14:textId="346516EE" w:rsidR="007C1BDD" w:rsidRPr="008618CC" w:rsidRDefault="007C1BDD" w:rsidP="007C1BDD">
      <w:pPr>
        <w:spacing w:after="40"/>
        <w:jc w:val="center"/>
        <w:rPr>
          <w:rFonts w:ascii="Tahoma" w:hAnsi="Tahoma" w:cs="Tahoma"/>
          <w:b/>
          <w:sz w:val="20"/>
          <w:szCs w:val="20"/>
        </w:rPr>
      </w:pPr>
      <w:r w:rsidRPr="008618CC">
        <w:rPr>
          <w:rFonts w:ascii="Tahoma" w:hAnsi="Tahoma" w:cs="Tahoma"/>
          <w:b/>
          <w:sz w:val="20"/>
          <w:szCs w:val="20"/>
        </w:rPr>
        <w:t xml:space="preserve"> nr sprawy: </w:t>
      </w:r>
      <w:r w:rsidR="00F716FC">
        <w:rPr>
          <w:rFonts w:ascii="Tahoma" w:hAnsi="Tahoma" w:cs="Tahoma"/>
          <w:b/>
          <w:sz w:val="20"/>
          <w:szCs w:val="20"/>
        </w:rPr>
        <w:t>16</w:t>
      </w:r>
      <w:r w:rsidRPr="008618CC">
        <w:rPr>
          <w:rFonts w:ascii="Tahoma" w:hAnsi="Tahoma" w:cs="Tahoma"/>
          <w:b/>
          <w:sz w:val="20"/>
          <w:szCs w:val="20"/>
        </w:rPr>
        <w:t>/</w:t>
      </w:r>
      <w:r>
        <w:rPr>
          <w:rFonts w:ascii="Tahoma" w:hAnsi="Tahoma" w:cs="Tahoma"/>
          <w:b/>
          <w:sz w:val="20"/>
          <w:szCs w:val="20"/>
        </w:rPr>
        <w:t>USŁUGI SPRZĄTANIA</w:t>
      </w:r>
      <w:r w:rsidRPr="008618CC">
        <w:rPr>
          <w:rFonts w:ascii="Tahoma" w:hAnsi="Tahoma" w:cs="Tahoma"/>
          <w:b/>
          <w:sz w:val="20"/>
          <w:szCs w:val="20"/>
        </w:rPr>
        <w:t>/PN/1</w:t>
      </w:r>
      <w:r w:rsidRPr="00F24316">
        <w:rPr>
          <w:rFonts w:ascii="Tahoma" w:hAnsi="Tahoma" w:cs="Tahoma"/>
          <w:b/>
          <w:sz w:val="20"/>
          <w:szCs w:val="20"/>
        </w:rPr>
        <w:t>7</w:t>
      </w:r>
      <w:r w:rsidRPr="008618CC">
        <w:rPr>
          <w:rFonts w:ascii="Tahoma" w:hAnsi="Tahoma" w:cs="Tahoma"/>
          <w:b/>
          <w:sz w:val="20"/>
          <w:szCs w:val="20"/>
        </w:rPr>
        <w:t xml:space="preserve">” </w:t>
      </w:r>
    </w:p>
    <w:p w14:paraId="03B1A53C" w14:textId="218927E0" w:rsidR="007C1BDD" w:rsidRPr="00EC4B6F" w:rsidRDefault="007C1BDD" w:rsidP="007C1BDD">
      <w:pPr>
        <w:spacing w:after="40"/>
        <w:ind w:left="360"/>
        <w:jc w:val="center"/>
        <w:rPr>
          <w:rFonts w:ascii="Tahoma" w:hAnsi="Tahoma" w:cs="Tahoma"/>
          <w:b/>
          <w:sz w:val="20"/>
          <w:szCs w:val="20"/>
        </w:rPr>
      </w:pPr>
      <w:r w:rsidRPr="008618CC">
        <w:rPr>
          <w:rFonts w:ascii="Tahoma" w:hAnsi="Tahoma" w:cs="Tahoma"/>
          <w:b/>
          <w:sz w:val="20"/>
          <w:szCs w:val="20"/>
        </w:rPr>
        <w:t xml:space="preserve">Otworzyć na jawnym otwarciu ofert w dniu </w:t>
      </w:r>
      <w:r w:rsidR="007F4072">
        <w:rPr>
          <w:rFonts w:ascii="Tahoma" w:hAnsi="Tahoma" w:cs="Tahoma"/>
          <w:b/>
          <w:sz w:val="20"/>
          <w:szCs w:val="20"/>
        </w:rPr>
        <w:t>12</w:t>
      </w:r>
      <w:r w:rsidRPr="00F24316">
        <w:rPr>
          <w:rFonts w:ascii="Tahoma" w:hAnsi="Tahoma" w:cs="Tahoma"/>
          <w:b/>
          <w:sz w:val="20"/>
          <w:szCs w:val="20"/>
        </w:rPr>
        <w:t>-</w:t>
      </w:r>
      <w:r>
        <w:rPr>
          <w:rFonts w:ascii="Tahoma" w:hAnsi="Tahoma" w:cs="Tahoma"/>
          <w:b/>
          <w:sz w:val="20"/>
          <w:szCs w:val="20"/>
        </w:rPr>
        <w:t>0</w:t>
      </w:r>
      <w:r w:rsidR="00265542">
        <w:rPr>
          <w:rFonts w:ascii="Tahoma" w:hAnsi="Tahoma" w:cs="Tahoma"/>
          <w:b/>
          <w:sz w:val="20"/>
          <w:szCs w:val="20"/>
        </w:rPr>
        <w:t>7</w:t>
      </w:r>
      <w:r w:rsidRPr="00F24316">
        <w:rPr>
          <w:rFonts w:ascii="Tahoma" w:hAnsi="Tahoma" w:cs="Tahoma"/>
          <w:b/>
          <w:sz w:val="20"/>
          <w:szCs w:val="20"/>
        </w:rPr>
        <w:t>-</w:t>
      </w:r>
      <w:r w:rsidRPr="008618CC">
        <w:rPr>
          <w:rFonts w:ascii="Tahoma" w:hAnsi="Tahoma" w:cs="Tahoma"/>
          <w:b/>
          <w:sz w:val="20"/>
          <w:szCs w:val="20"/>
        </w:rPr>
        <w:t>201</w:t>
      </w:r>
      <w:r w:rsidRPr="00F24316">
        <w:rPr>
          <w:rFonts w:ascii="Tahoma" w:hAnsi="Tahoma" w:cs="Tahoma"/>
          <w:b/>
          <w:sz w:val="20"/>
          <w:szCs w:val="20"/>
        </w:rPr>
        <w:t>7</w:t>
      </w:r>
      <w:r w:rsidRPr="008618CC">
        <w:rPr>
          <w:rFonts w:ascii="Tahoma" w:hAnsi="Tahoma" w:cs="Tahoma"/>
          <w:b/>
          <w:sz w:val="20"/>
          <w:szCs w:val="20"/>
        </w:rPr>
        <w:t xml:space="preserve"> r. o godz. </w:t>
      </w:r>
      <w:r>
        <w:rPr>
          <w:rFonts w:ascii="Tahoma" w:hAnsi="Tahoma" w:cs="Tahoma"/>
          <w:b/>
          <w:sz w:val="20"/>
          <w:szCs w:val="20"/>
        </w:rPr>
        <w:t>11</w:t>
      </w:r>
      <w:r w:rsidRPr="008618CC">
        <w:rPr>
          <w:rFonts w:ascii="Tahoma" w:hAnsi="Tahoma" w:cs="Tahoma"/>
          <w:b/>
          <w:sz w:val="20"/>
          <w:szCs w:val="20"/>
        </w:rPr>
        <w:t>:</w:t>
      </w:r>
      <w:r>
        <w:rPr>
          <w:rFonts w:ascii="Tahoma" w:hAnsi="Tahoma" w:cs="Tahoma"/>
          <w:b/>
          <w:sz w:val="20"/>
          <w:szCs w:val="20"/>
        </w:rPr>
        <w:t>15</w:t>
      </w:r>
      <w:r w:rsidRPr="008618CC">
        <w:rPr>
          <w:rFonts w:ascii="Tahoma" w:hAnsi="Tahoma" w:cs="Tahoma"/>
          <w:b/>
          <w:sz w:val="20"/>
          <w:szCs w:val="20"/>
        </w:rPr>
        <w:t>"</w:t>
      </w:r>
      <w:r w:rsidRPr="00EC4B6F">
        <w:rPr>
          <w:rFonts w:ascii="Tahoma" w:hAnsi="Tahoma" w:cs="Tahoma"/>
          <w:b/>
          <w:sz w:val="20"/>
          <w:szCs w:val="20"/>
        </w:rPr>
        <w:t xml:space="preserve"> </w:t>
      </w:r>
    </w:p>
    <w:p w14:paraId="511C916A" w14:textId="77777777" w:rsidR="007C1BDD" w:rsidRPr="00EC4B6F" w:rsidRDefault="007C1BDD" w:rsidP="007C1BDD">
      <w:pPr>
        <w:spacing w:after="40"/>
        <w:ind w:left="1080" w:hanging="654"/>
        <w:rPr>
          <w:rFonts w:ascii="Tahoma" w:hAnsi="Tahoma" w:cs="Tahoma"/>
          <w:sz w:val="20"/>
          <w:szCs w:val="20"/>
        </w:rPr>
      </w:pPr>
      <w:r w:rsidRPr="00EC4B6F">
        <w:rPr>
          <w:rFonts w:ascii="Tahoma" w:hAnsi="Tahoma" w:cs="Tahoma"/>
          <w:sz w:val="20"/>
          <w:szCs w:val="20"/>
        </w:rPr>
        <w:t>i opatrzyć nazwą i dokładnym adresem Wykonawcy.</w:t>
      </w:r>
    </w:p>
    <w:p w14:paraId="50036633" w14:textId="77777777" w:rsidR="007C1BDD" w:rsidRPr="00EC4B6F" w:rsidRDefault="007C1BDD" w:rsidP="00CD5734">
      <w:pPr>
        <w:numPr>
          <w:ilvl w:val="0"/>
          <w:numId w:val="40"/>
        </w:numPr>
        <w:spacing w:after="40"/>
        <w:jc w:val="both"/>
        <w:rPr>
          <w:rFonts w:ascii="Tahoma" w:hAnsi="Tahoma" w:cs="Tahoma"/>
          <w:bCs/>
          <w:sz w:val="20"/>
          <w:szCs w:val="20"/>
        </w:rPr>
      </w:pPr>
      <w:r w:rsidRPr="00EC4B6F">
        <w:rPr>
          <w:rFonts w:ascii="Tahoma" w:hAnsi="Tahoma" w:cs="Tahoma"/>
          <w:bCs/>
          <w:sz w:val="20"/>
          <w:szCs w:val="20"/>
        </w:rPr>
        <w:t xml:space="preserve">Zamawiający informuje, iż zgodnie z art. 8 w zw. z art. 96 ust. 3 ustawy </w:t>
      </w:r>
      <w:proofErr w:type="spellStart"/>
      <w:r w:rsidRPr="00EC4B6F">
        <w:rPr>
          <w:rFonts w:ascii="Tahoma" w:hAnsi="Tahoma" w:cs="Tahoma"/>
          <w:bCs/>
          <w:sz w:val="20"/>
          <w:szCs w:val="20"/>
        </w:rPr>
        <w:t>Pzp</w:t>
      </w:r>
      <w:proofErr w:type="spellEnd"/>
      <w:r w:rsidRPr="00EC4B6F">
        <w:rPr>
          <w:rFonts w:ascii="Tahoma" w:hAnsi="Tahoma" w:cs="Tahoma"/>
          <w:bCs/>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EC4B6F">
        <w:rPr>
          <w:rFonts w:ascii="Tahoma" w:hAnsi="Tahoma" w:cs="Tahoma"/>
          <w:bCs/>
          <w:sz w:val="20"/>
          <w:szCs w:val="20"/>
        </w:rPr>
        <w:t>późn</w:t>
      </w:r>
      <w:proofErr w:type="spellEnd"/>
      <w:r w:rsidRPr="00EC4B6F">
        <w:rPr>
          <w:rFonts w:ascii="Tahoma" w:hAnsi="Tahoma" w:cs="Tahoma"/>
          <w:bCs/>
          <w:sz w:val="20"/>
          <w:szCs w:val="20"/>
        </w:rPr>
        <w:t>. zm.), jeśli Wykonawca w terminie składania ofert zastrzegł, że nie mogą one być udostępniane i jednocześnie wykazał, iż zastrzeżone informacje stanowią tajemnicę przedsiębiorstwa.</w:t>
      </w:r>
    </w:p>
    <w:p w14:paraId="2D749270" w14:textId="77777777" w:rsidR="007C1BDD" w:rsidRPr="00EC4B6F" w:rsidRDefault="007C1BDD" w:rsidP="00CD5734">
      <w:pPr>
        <w:numPr>
          <w:ilvl w:val="0"/>
          <w:numId w:val="40"/>
        </w:numPr>
        <w:spacing w:after="40"/>
        <w:jc w:val="both"/>
        <w:rPr>
          <w:rFonts w:ascii="Tahoma" w:hAnsi="Tahoma" w:cs="Tahoma"/>
          <w:sz w:val="20"/>
          <w:szCs w:val="20"/>
        </w:rPr>
      </w:pPr>
      <w:r w:rsidRPr="00EC4B6F">
        <w:rPr>
          <w:rFonts w:ascii="Tahoma" w:hAnsi="Tahoma" w:cs="Tahoma"/>
          <w:sz w:val="20"/>
          <w:szCs w:val="20"/>
        </w:rPr>
        <w:t xml:space="preserve">Zamawiający zaleca, aby informacje zastrzeżone, jako </w:t>
      </w:r>
      <w:r w:rsidRPr="00EC4B6F">
        <w:rPr>
          <w:rFonts w:ascii="Tahoma" w:hAnsi="Tahoma" w:cs="Tahoma"/>
          <w:b/>
          <w:sz w:val="20"/>
          <w:szCs w:val="20"/>
        </w:rPr>
        <w:t>tajemnica przedsiębiorstwa</w:t>
      </w:r>
      <w:r w:rsidRPr="00EC4B6F">
        <w:rPr>
          <w:rFonts w:ascii="Tahoma" w:hAnsi="Tahoma" w:cs="Tahoma"/>
          <w:sz w:val="20"/>
          <w:szCs w:val="20"/>
        </w:rPr>
        <w:t xml:space="preserve"> były przez Wykonawcę złożone w oddzielnej wewnętrznej kopercie z oznakowaniem „tajemnica przedsiębiorstwa”, lub spięte (zszyte) oddzielnie od pozostałych, jawnych elementów oferty. Brak </w:t>
      </w:r>
      <w:r w:rsidRPr="00EC4B6F">
        <w:rPr>
          <w:rFonts w:ascii="Tahoma" w:hAnsi="Tahoma" w:cs="Tahoma"/>
          <w:sz w:val="20"/>
          <w:szCs w:val="20"/>
        </w:rPr>
        <w:lastRenderedPageBreak/>
        <w:t>jednoznacznego wskazania, które informacje stanowią tajemnicę przedsiębiorstwa oznaczać będzie</w:t>
      </w:r>
      <w:r w:rsidRPr="00EC4B6F">
        <w:rPr>
          <w:rFonts w:ascii="Tahoma" w:hAnsi="Tahoma" w:cs="Tahoma"/>
          <w:color w:val="000000"/>
          <w:sz w:val="20"/>
          <w:szCs w:val="20"/>
        </w:rPr>
        <w:t>, że wszelkie oświadczenia i zaświadczenia składane w trakcie niniejszego postępowania są jawne bez zastrzeżeń.</w:t>
      </w:r>
    </w:p>
    <w:p w14:paraId="6C229958" w14:textId="77777777" w:rsidR="007C1BDD" w:rsidRPr="00EC4B6F" w:rsidRDefault="007C1BDD" w:rsidP="00CD5734">
      <w:pPr>
        <w:numPr>
          <w:ilvl w:val="0"/>
          <w:numId w:val="40"/>
        </w:numPr>
        <w:spacing w:after="40"/>
        <w:jc w:val="both"/>
        <w:rPr>
          <w:rFonts w:ascii="Tahoma" w:hAnsi="Tahoma" w:cs="Tahoma"/>
          <w:bCs/>
          <w:sz w:val="20"/>
          <w:szCs w:val="20"/>
        </w:rPr>
      </w:pPr>
      <w:r w:rsidRPr="00EC4B6F">
        <w:rPr>
          <w:rFonts w:ascii="Tahoma" w:hAnsi="Tahoma" w:cs="Tahoma"/>
          <w:sz w:val="20"/>
          <w:szCs w:val="20"/>
        </w:rPr>
        <w:t xml:space="preserve">Zastrzeżenie informacji, które </w:t>
      </w:r>
      <w:r w:rsidRPr="00EC4B6F">
        <w:rPr>
          <w:rFonts w:ascii="Tahoma" w:hAnsi="Tahoma" w:cs="Tahoma"/>
          <w:bCs/>
          <w:sz w:val="20"/>
          <w:szCs w:val="20"/>
        </w:rPr>
        <w:t xml:space="preserve">nie stanowią tajemnicy przedsiębiorstwa w rozumieniu ustawy o zwalczaniu nieuczciwej konkurencji będzie traktowane, jako bezskuteczne i skutkować będzie zgodnie z </w:t>
      </w:r>
      <w:r w:rsidRPr="00EC4B6F">
        <w:rPr>
          <w:rFonts w:ascii="Tahoma" w:hAnsi="Tahoma" w:cs="Tahoma"/>
          <w:sz w:val="20"/>
          <w:szCs w:val="20"/>
        </w:rPr>
        <w:t xml:space="preserve">uchwałą SN z 20 października 2005 (sygn. III CZP 74/05) </w:t>
      </w:r>
      <w:r w:rsidRPr="00EC4B6F">
        <w:rPr>
          <w:rFonts w:ascii="Tahoma" w:hAnsi="Tahoma" w:cs="Tahoma"/>
          <w:bCs/>
          <w:sz w:val="20"/>
          <w:szCs w:val="20"/>
        </w:rPr>
        <w:t>ich odtajnieniem.</w:t>
      </w:r>
    </w:p>
    <w:p w14:paraId="0661A9D3" w14:textId="77777777" w:rsidR="007C1BDD" w:rsidRPr="00EC4B6F" w:rsidRDefault="007C1BDD" w:rsidP="00CD5734">
      <w:pPr>
        <w:numPr>
          <w:ilvl w:val="0"/>
          <w:numId w:val="40"/>
        </w:numPr>
        <w:spacing w:after="40"/>
        <w:jc w:val="both"/>
        <w:rPr>
          <w:rFonts w:ascii="Tahoma" w:hAnsi="Tahoma" w:cs="Tahoma"/>
          <w:bCs/>
          <w:sz w:val="20"/>
          <w:szCs w:val="20"/>
        </w:rPr>
      </w:pPr>
      <w:r w:rsidRPr="00EC4B6F">
        <w:rPr>
          <w:rFonts w:ascii="Tahoma" w:hAnsi="Tahoma" w:cs="Tahoma"/>
          <w:bCs/>
          <w:sz w:val="20"/>
          <w:szCs w:val="20"/>
        </w:rPr>
        <w:t xml:space="preserve">Zamawiający informuje, że w przypadku kiedy Wykonawca otrzyma od niego wezwanie w trybie art. 90 ustawy </w:t>
      </w:r>
      <w:proofErr w:type="spellStart"/>
      <w:r w:rsidRPr="00EC4B6F">
        <w:rPr>
          <w:rFonts w:ascii="Tahoma" w:hAnsi="Tahoma" w:cs="Tahoma"/>
          <w:bCs/>
          <w:sz w:val="20"/>
          <w:szCs w:val="20"/>
        </w:rPr>
        <w:t>Pzp</w:t>
      </w:r>
      <w:proofErr w:type="spellEnd"/>
      <w:r w:rsidRPr="00EC4B6F">
        <w:rPr>
          <w:rFonts w:ascii="Tahoma" w:hAnsi="Tahoma" w:cs="Tahoma"/>
          <w:bCs/>
          <w:sz w:val="20"/>
          <w:szCs w:val="20"/>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BBCCA02" w14:textId="77777777" w:rsidR="007C1BDD" w:rsidRPr="00EC4B6F" w:rsidRDefault="007C1BDD" w:rsidP="00CD5734">
      <w:pPr>
        <w:numPr>
          <w:ilvl w:val="0"/>
          <w:numId w:val="40"/>
        </w:numPr>
        <w:spacing w:after="40"/>
        <w:jc w:val="both"/>
        <w:rPr>
          <w:rFonts w:ascii="Tahoma" w:hAnsi="Tahoma" w:cs="Tahoma"/>
          <w:bCs/>
          <w:sz w:val="20"/>
          <w:szCs w:val="20"/>
        </w:rPr>
      </w:pPr>
      <w:r w:rsidRPr="00EC4B6F">
        <w:rPr>
          <w:rFonts w:ascii="Tahoma" w:hAnsi="Tahoma"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449E9E12" w14:textId="77777777" w:rsidR="007C1BDD" w:rsidRPr="00EC4B6F" w:rsidRDefault="007C1BDD" w:rsidP="00CD5734">
      <w:pPr>
        <w:numPr>
          <w:ilvl w:val="0"/>
          <w:numId w:val="40"/>
        </w:numPr>
        <w:spacing w:after="40"/>
        <w:jc w:val="both"/>
        <w:rPr>
          <w:rFonts w:ascii="Tahoma" w:hAnsi="Tahoma" w:cs="Tahoma"/>
          <w:bCs/>
          <w:sz w:val="20"/>
          <w:szCs w:val="20"/>
        </w:rPr>
      </w:pPr>
      <w:r w:rsidRPr="00EC4B6F">
        <w:rPr>
          <w:rFonts w:ascii="Tahoma" w:hAnsi="Tahoma" w:cs="Tahoma"/>
          <w:sz w:val="20"/>
          <w:szCs w:val="20"/>
        </w:rPr>
        <w:t xml:space="preserve">Wykonawca ma prawo przed upływem terminu składania ofert wycofać się z postępowania poprzez złożenie pisemnego powiadomienia, według tych samych zasad jak wprowadzanie zmian i poprawek z napisem na kopercie „WYCOFANIE”. </w:t>
      </w:r>
    </w:p>
    <w:p w14:paraId="1422EF62" w14:textId="77777777" w:rsidR="007C1BDD" w:rsidRPr="00EC4B6F" w:rsidRDefault="007C1BDD" w:rsidP="00CD5734">
      <w:pPr>
        <w:numPr>
          <w:ilvl w:val="0"/>
          <w:numId w:val="40"/>
        </w:numPr>
        <w:spacing w:after="40"/>
        <w:jc w:val="both"/>
        <w:rPr>
          <w:rFonts w:ascii="Tahoma" w:hAnsi="Tahoma" w:cs="Tahoma"/>
          <w:bCs/>
          <w:sz w:val="20"/>
          <w:szCs w:val="20"/>
        </w:rPr>
      </w:pPr>
      <w:r w:rsidRPr="00EC4B6F">
        <w:rPr>
          <w:rFonts w:ascii="Tahoma" w:hAnsi="Tahoma"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B464A16" w14:textId="0C13224B" w:rsidR="007C1BDD" w:rsidRDefault="007C1BDD" w:rsidP="00CD5734">
      <w:pPr>
        <w:numPr>
          <w:ilvl w:val="0"/>
          <w:numId w:val="40"/>
        </w:numPr>
        <w:spacing w:after="40"/>
        <w:jc w:val="both"/>
        <w:rPr>
          <w:rFonts w:ascii="Tahoma" w:hAnsi="Tahoma" w:cs="Tahoma"/>
          <w:sz w:val="20"/>
          <w:szCs w:val="20"/>
        </w:rPr>
      </w:pPr>
      <w:r w:rsidRPr="00EC4B6F">
        <w:rPr>
          <w:rFonts w:ascii="Tahoma" w:hAnsi="Tahoma" w:cs="Tahoma"/>
          <w:sz w:val="20"/>
          <w:szCs w:val="20"/>
        </w:rPr>
        <w:t xml:space="preserve">Oferta, której treść nie będzie odpowiadać treści SIWZ, z zastrzeżeniem art. 87 ust. 2 pkt 3 ustawy </w:t>
      </w:r>
      <w:proofErr w:type="spellStart"/>
      <w:r w:rsidRPr="00EC4B6F">
        <w:rPr>
          <w:rFonts w:ascii="Tahoma" w:hAnsi="Tahoma" w:cs="Tahoma"/>
          <w:sz w:val="20"/>
          <w:szCs w:val="20"/>
        </w:rPr>
        <w:t>Pzp</w:t>
      </w:r>
      <w:proofErr w:type="spellEnd"/>
      <w:r w:rsidRPr="00EC4B6F">
        <w:rPr>
          <w:rFonts w:ascii="Tahoma" w:hAnsi="Tahoma" w:cs="Tahoma"/>
          <w:sz w:val="20"/>
          <w:szCs w:val="20"/>
        </w:rPr>
        <w:t xml:space="preserve"> zostanie odrzucona (art. 89 ust. 1 pkt 2 ustawy </w:t>
      </w:r>
      <w:proofErr w:type="spellStart"/>
      <w:r w:rsidRPr="00EC4B6F">
        <w:rPr>
          <w:rFonts w:ascii="Tahoma" w:hAnsi="Tahoma" w:cs="Tahoma"/>
          <w:sz w:val="20"/>
          <w:szCs w:val="20"/>
        </w:rPr>
        <w:t>Pzp</w:t>
      </w:r>
      <w:proofErr w:type="spellEnd"/>
      <w:r w:rsidRPr="00EC4B6F">
        <w:rPr>
          <w:rFonts w:ascii="Tahoma" w:hAnsi="Tahoma" w:cs="Tahoma"/>
          <w:sz w:val="20"/>
          <w:szCs w:val="20"/>
        </w:rPr>
        <w:t>). Wszelkie niejasności i wątpliwości dotyczące treści zapisów w SIWZ należy zatem wyjaśnić z Zamawiającym przed terminem składania ofert w trybie przewidzianym w rozdziale VI</w:t>
      </w:r>
      <w:r>
        <w:rPr>
          <w:rFonts w:ascii="Tahoma" w:hAnsi="Tahoma" w:cs="Tahoma"/>
          <w:sz w:val="20"/>
          <w:szCs w:val="20"/>
        </w:rPr>
        <w:t>I</w:t>
      </w:r>
      <w:r w:rsidRPr="00EC4B6F">
        <w:rPr>
          <w:rFonts w:ascii="Tahoma" w:hAnsi="Tahoma" w:cs="Tahoma"/>
          <w:sz w:val="20"/>
          <w:szCs w:val="20"/>
        </w:rPr>
        <w:t xml:space="preserve">I niniejszej SIWZ. Przepisy ustawy </w:t>
      </w:r>
      <w:proofErr w:type="spellStart"/>
      <w:r w:rsidRPr="00EC4B6F">
        <w:rPr>
          <w:rFonts w:ascii="Tahoma" w:hAnsi="Tahoma" w:cs="Tahoma"/>
          <w:sz w:val="20"/>
          <w:szCs w:val="20"/>
        </w:rPr>
        <w:t>Pzp</w:t>
      </w:r>
      <w:proofErr w:type="spellEnd"/>
      <w:r w:rsidRPr="00EC4B6F">
        <w:rPr>
          <w:rFonts w:ascii="Tahoma" w:hAnsi="Tahoma" w:cs="Tahoma"/>
          <w:sz w:val="20"/>
          <w:szCs w:val="20"/>
        </w:rPr>
        <w:t xml:space="preserve"> nie przewidują negocjacji warunków udzielenia zamówienia, w tym zapisów projektu umowy, po terminie otwarcia ofert.</w:t>
      </w:r>
    </w:p>
    <w:p w14:paraId="2782EFED" w14:textId="77777777" w:rsidR="00813C6F" w:rsidRDefault="00813C6F" w:rsidP="002C3030">
      <w:pPr>
        <w:pStyle w:val="pkt"/>
        <w:spacing w:before="0" w:after="40"/>
        <w:ind w:left="0" w:firstLine="0"/>
        <w:rPr>
          <w:rFonts w:ascii="Tahoma" w:hAnsi="Tahoma" w:cs="Tahoma"/>
          <w:b/>
          <w:sz w:val="20"/>
        </w:rPr>
      </w:pPr>
    </w:p>
    <w:p w14:paraId="4640B87E" w14:textId="77777777" w:rsidR="007C1BDD" w:rsidRPr="00F24316" w:rsidRDefault="007C1BDD" w:rsidP="00CD5734">
      <w:pPr>
        <w:pStyle w:val="Akapitzlist"/>
        <w:numPr>
          <w:ilvl w:val="0"/>
          <w:numId w:val="44"/>
        </w:numPr>
        <w:tabs>
          <w:tab w:val="left" w:pos="426"/>
        </w:tabs>
        <w:spacing w:after="40"/>
        <w:ind w:hanging="578"/>
        <w:jc w:val="both"/>
        <w:rPr>
          <w:rFonts w:ascii="Tahoma" w:hAnsi="Tahoma" w:cs="Tahoma"/>
          <w:b/>
          <w:sz w:val="20"/>
          <w:szCs w:val="20"/>
        </w:rPr>
      </w:pPr>
      <w:r w:rsidRPr="00F24316">
        <w:rPr>
          <w:rFonts w:ascii="Tahoma" w:hAnsi="Tahoma" w:cs="Tahoma"/>
          <w:b/>
          <w:sz w:val="20"/>
          <w:szCs w:val="20"/>
        </w:rPr>
        <w:t>Miejsce i termin składania i otwarcia ofert.</w:t>
      </w:r>
    </w:p>
    <w:p w14:paraId="3BF28F1E" w14:textId="5403B896" w:rsidR="007C1BDD" w:rsidRPr="00EC4B6F" w:rsidRDefault="007C1BDD" w:rsidP="00CD5734">
      <w:pPr>
        <w:numPr>
          <w:ilvl w:val="0"/>
          <w:numId w:val="42"/>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Ofertę należy złożyć w siedzibie Zamawiającego </w:t>
      </w:r>
      <w:r w:rsidRPr="00EC4B6F">
        <w:rPr>
          <w:rFonts w:ascii="Tahoma" w:hAnsi="Tahoma" w:cs="Tahoma"/>
          <w:b/>
          <w:sz w:val="20"/>
          <w:szCs w:val="20"/>
        </w:rPr>
        <w:t>przy ul. Taborowej 33  w Warszawie, Biuro Podawcze</w:t>
      </w:r>
      <w:r w:rsidRPr="00EC4B6F">
        <w:rPr>
          <w:rFonts w:ascii="Tahoma" w:eastAsia="Arial Unicode MS" w:hAnsi="Tahoma" w:cs="Tahoma"/>
          <w:b/>
          <w:sz w:val="20"/>
          <w:szCs w:val="20"/>
        </w:rPr>
        <w:t xml:space="preserve"> </w:t>
      </w:r>
      <w:r w:rsidRPr="00EC4B6F">
        <w:rPr>
          <w:rFonts w:ascii="Tahoma" w:hAnsi="Tahoma" w:cs="Tahoma"/>
          <w:sz w:val="20"/>
          <w:szCs w:val="20"/>
        </w:rPr>
        <w:t xml:space="preserve">do dnia </w:t>
      </w:r>
      <w:r w:rsidR="007F4072">
        <w:rPr>
          <w:rFonts w:ascii="Tahoma" w:hAnsi="Tahoma" w:cs="Tahoma"/>
          <w:b/>
          <w:sz w:val="20"/>
          <w:szCs w:val="20"/>
        </w:rPr>
        <w:t>12</w:t>
      </w:r>
      <w:r>
        <w:rPr>
          <w:rFonts w:ascii="Tahoma" w:hAnsi="Tahoma" w:cs="Tahoma"/>
          <w:b/>
          <w:sz w:val="20"/>
          <w:szCs w:val="20"/>
        </w:rPr>
        <w:t>-</w:t>
      </w:r>
      <w:r w:rsidR="00813C6F">
        <w:rPr>
          <w:rFonts w:ascii="Tahoma" w:hAnsi="Tahoma" w:cs="Tahoma"/>
          <w:b/>
          <w:sz w:val="20"/>
          <w:szCs w:val="20"/>
        </w:rPr>
        <w:t>07</w:t>
      </w:r>
      <w:r>
        <w:rPr>
          <w:rFonts w:ascii="Tahoma" w:hAnsi="Tahoma" w:cs="Tahoma"/>
          <w:b/>
          <w:sz w:val="20"/>
          <w:szCs w:val="20"/>
        </w:rPr>
        <w:t>-</w:t>
      </w:r>
      <w:r w:rsidRPr="009170F1">
        <w:rPr>
          <w:rFonts w:ascii="Tahoma" w:hAnsi="Tahoma" w:cs="Tahoma"/>
          <w:b/>
          <w:sz w:val="20"/>
          <w:szCs w:val="20"/>
        </w:rPr>
        <w:t>201</w:t>
      </w:r>
      <w:r>
        <w:rPr>
          <w:rFonts w:ascii="Tahoma" w:hAnsi="Tahoma" w:cs="Tahoma"/>
          <w:b/>
          <w:sz w:val="20"/>
          <w:szCs w:val="20"/>
        </w:rPr>
        <w:t>7</w:t>
      </w:r>
      <w:r w:rsidRPr="009170F1">
        <w:rPr>
          <w:rFonts w:ascii="Tahoma" w:hAnsi="Tahoma" w:cs="Tahoma"/>
          <w:b/>
          <w:sz w:val="20"/>
          <w:szCs w:val="20"/>
        </w:rPr>
        <w:t xml:space="preserve"> r., do godziny </w:t>
      </w:r>
      <w:r>
        <w:rPr>
          <w:rFonts w:ascii="Tahoma" w:hAnsi="Tahoma" w:cs="Tahoma"/>
          <w:b/>
          <w:sz w:val="20"/>
          <w:szCs w:val="20"/>
        </w:rPr>
        <w:t xml:space="preserve">11:00 </w:t>
      </w:r>
      <w:r w:rsidRPr="00EC4B6F">
        <w:rPr>
          <w:rFonts w:ascii="Tahoma" w:hAnsi="Tahoma" w:cs="Tahoma"/>
          <w:sz w:val="20"/>
          <w:szCs w:val="20"/>
        </w:rPr>
        <w:t>i zaadresować zgodnie z opisem przedstawionym w rozdziale X</w:t>
      </w:r>
      <w:r>
        <w:rPr>
          <w:rFonts w:ascii="Tahoma" w:hAnsi="Tahoma" w:cs="Tahoma"/>
          <w:sz w:val="20"/>
          <w:szCs w:val="20"/>
        </w:rPr>
        <w:t>I</w:t>
      </w:r>
      <w:r w:rsidRPr="00EC4B6F">
        <w:rPr>
          <w:rFonts w:ascii="Tahoma" w:hAnsi="Tahoma" w:cs="Tahoma"/>
          <w:sz w:val="20"/>
          <w:szCs w:val="20"/>
        </w:rPr>
        <w:t xml:space="preserve"> SIWZ. </w:t>
      </w:r>
    </w:p>
    <w:p w14:paraId="63694777" w14:textId="77777777" w:rsidR="007C1BDD" w:rsidRPr="00EC4B6F" w:rsidRDefault="007C1BDD" w:rsidP="00CD5734">
      <w:pPr>
        <w:numPr>
          <w:ilvl w:val="0"/>
          <w:numId w:val="42"/>
        </w:numPr>
        <w:tabs>
          <w:tab w:val="clear" w:pos="2340"/>
          <w:tab w:val="num" w:pos="426"/>
          <w:tab w:val="left" w:pos="3855"/>
        </w:tabs>
        <w:spacing w:after="40"/>
        <w:ind w:left="426" w:hanging="426"/>
        <w:jc w:val="both"/>
        <w:rPr>
          <w:rFonts w:ascii="Tahoma" w:hAnsi="Tahoma" w:cs="Tahoma"/>
          <w:sz w:val="20"/>
          <w:szCs w:val="20"/>
        </w:rPr>
      </w:pPr>
      <w:r w:rsidRPr="00EC4B6F">
        <w:rPr>
          <w:rFonts w:ascii="Tahoma" w:eastAsia="Arial Unicode MS" w:hAnsi="Tahoma" w:cs="Tahoma"/>
          <w:sz w:val="20"/>
          <w:szCs w:val="20"/>
        </w:rPr>
        <w:t xml:space="preserve">Decydujące znaczenie dla oceny zachowania terminu składania ofert ma data i godzina wpływu oferty do Zamawiającego, a nie data jej wysłania przesyłką pocztową czy kurierską. </w:t>
      </w:r>
    </w:p>
    <w:p w14:paraId="58E78AB4" w14:textId="77777777" w:rsidR="007C1BDD" w:rsidRPr="00EC4B6F" w:rsidRDefault="007C1BDD" w:rsidP="00CD5734">
      <w:pPr>
        <w:numPr>
          <w:ilvl w:val="0"/>
          <w:numId w:val="42"/>
        </w:numPr>
        <w:tabs>
          <w:tab w:val="clear" w:pos="2340"/>
          <w:tab w:val="num" w:pos="426"/>
          <w:tab w:val="left" w:pos="3855"/>
        </w:tabs>
        <w:spacing w:after="40"/>
        <w:ind w:left="426" w:hanging="426"/>
        <w:jc w:val="both"/>
        <w:rPr>
          <w:rFonts w:ascii="Tahoma" w:hAnsi="Tahoma" w:cs="Tahoma"/>
          <w:sz w:val="20"/>
          <w:szCs w:val="20"/>
        </w:rPr>
      </w:pPr>
      <w:r w:rsidRPr="00EC4B6F">
        <w:rPr>
          <w:rFonts w:ascii="Tahoma" w:eastAsia="Arial Unicode MS" w:hAnsi="Tahoma" w:cs="Tahoma"/>
          <w:sz w:val="20"/>
          <w:szCs w:val="20"/>
        </w:rPr>
        <w:t>Oferta złożona po terminie wskazanym w rozdz. XI</w:t>
      </w:r>
      <w:r>
        <w:rPr>
          <w:rFonts w:ascii="Tahoma" w:eastAsia="Arial Unicode MS" w:hAnsi="Tahoma" w:cs="Tahoma"/>
          <w:sz w:val="20"/>
          <w:szCs w:val="20"/>
        </w:rPr>
        <w:t>I</w:t>
      </w:r>
      <w:r w:rsidRPr="00EC4B6F">
        <w:rPr>
          <w:rFonts w:ascii="Tahoma" w:eastAsia="Arial Unicode MS" w:hAnsi="Tahoma" w:cs="Tahoma"/>
          <w:sz w:val="20"/>
          <w:szCs w:val="20"/>
        </w:rPr>
        <w:t xml:space="preserve">. 1 niniejszej SIWZ zostanie zwrócona Wykonawcy zgodnie z zasadami określonymi w art. 84 ust. 2 ustawy </w:t>
      </w:r>
      <w:proofErr w:type="spellStart"/>
      <w:r w:rsidRPr="00EC4B6F">
        <w:rPr>
          <w:rFonts w:ascii="Tahoma" w:eastAsia="Arial Unicode MS" w:hAnsi="Tahoma" w:cs="Tahoma"/>
          <w:sz w:val="20"/>
          <w:szCs w:val="20"/>
        </w:rPr>
        <w:t>Pzp</w:t>
      </w:r>
      <w:proofErr w:type="spellEnd"/>
      <w:r w:rsidRPr="00EC4B6F">
        <w:rPr>
          <w:rFonts w:ascii="Tahoma" w:eastAsia="Arial Unicode MS" w:hAnsi="Tahoma" w:cs="Tahoma"/>
          <w:sz w:val="20"/>
          <w:szCs w:val="20"/>
        </w:rPr>
        <w:t>.</w:t>
      </w:r>
    </w:p>
    <w:p w14:paraId="45C0F980" w14:textId="5094054E" w:rsidR="007C1BDD" w:rsidRPr="00EC4B6F" w:rsidRDefault="007C1BDD" w:rsidP="00CD5734">
      <w:pPr>
        <w:numPr>
          <w:ilvl w:val="0"/>
          <w:numId w:val="42"/>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Otwarcie ofert nastąpi w siedzibie Zamawiającego </w:t>
      </w:r>
      <w:r w:rsidRPr="00EC4B6F">
        <w:rPr>
          <w:rFonts w:ascii="Tahoma" w:hAnsi="Tahoma" w:cs="Tahoma"/>
          <w:b/>
          <w:sz w:val="20"/>
          <w:szCs w:val="20"/>
        </w:rPr>
        <w:t>przy ul. Taborowej 33  w Warszawie</w:t>
      </w:r>
      <w:r w:rsidRPr="00EC4B6F">
        <w:rPr>
          <w:rFonts w:ascii="Tahoma" w:hAnsi="Tahoma" w:cs="Tahoma"/>
          <w:sz w:val="20"/>
          <w:szCs w:val="20"/>
        </w:rPr>
        <w:t xml:space="preserve">, </w:t>
      </w:r>
      <w:r>
        <w:rPr>
          <w:rFonts w:ascii="Tahoma" w:hAnsi="Tahoma" w:cs="Tahoma"/>
          <w:sz w:val="20"/>
          <w:szCs w:val="20"/>
        </w:rPr>
        <w:br/>
      </w:r>
      <w:r w:rsidRPr="00EC4B6F">
        <w:rPr>
          <w:rFonts w:ascii="Tahoma" w:hAnsi="Tahoma" w:cs="Tahoma"/>
          <w:sz w:val="20"/>
          <w:szCs w:val="20"/>
        </w:rPr>
        <w:t xml:space="preserve">w dniu </w:t>
      </w:r>
      <w:r w:rsidR="007F4072">
        <w:rPr>
          <w:rFonts w:ascii="Tahoma" w:hAnsi="Tahoma" w:cs="Tahoma"/>
          <w:b/>
          <w:sz w:val="20"/>
          <w:szCs w:val="20"/>
        </w:rPr>
        <w:t>12</w:t>
      </w:r>
      <w:r>
        <w:rPr>
          <w:rFonts w:ascii="Tahoma" w:hAnsi="Tahoma" w:cs="Tahoma"/>
          <w:b/>
          <w:sz w:val="20"/>
          <w:szCs w:val="20"/>
        </w:rPr>
        <w:t>-</w:t>
      </w:r>
      <w:r w:rsidR="00813C6F">
        <w:rPr>
          <w:rFonts w:ascii="Tahoma" w:hAnsi="Tahoma" w:cs="Tahoma"/>
          <w:b/>
          <w:sz w:val="20"/>
          <w:szCs w:val="20"/>
        </w:rPr>
        <w:t>07</w:t>
      </w:r>
      <w:r>
        <w:rPr>
          <w:rFonts w:ascii="Tahoma" w:hAnsi="Tahoma" w:cs="Tahoma"/>
          <w:b/>
          <w:sz w:val="20"/>
          <w:szCs w:val="20"/>
        </w:rPr>
        <w:t>-</w:t>
      </w:r>
      <w:r w:rsidRPr="009170F1">
        <w:rPr>
          <w:rFonts w:ascii="Tahoma" w:hAnsi="Tahoma" w:cs="Tahoma"/>
          <w:b/>
          <w:sz w:val="20"/>
          <w:szCs w:val="20"/>
        </w:rPr>
        <w:t>201</w:t>
      </w:r>
      <w:r>
        <w:rPr>
          <w:rFonts w:ascii="Tahoma" w:hAnsi="Tahoma" w:cs="Tahoma"/>
          <w:b/>
          <w:sz w:val="20"/>
          <w:szCs w:val="20"/>
        </w:rPr>
        <w:t>7</w:t>
      </w:r>
      <w:r w:rsidRPr="009170F1">
        <w:rPr>
          <w:rFonts w:ascii="Tahoma" w:hAnsi="Tahoma" w:cs="Tahoma"/>
          <w:b/>
          <w:sz w:val="20"/>
          <w:szCs w:val="20"/>
        </w:rPr>
        <w:t xml:space="preserve"> r., o godzinie </w:t>
      </w:r>
      <w:r>
        <w:rPr>
          <w:rFonts w:ascii="Tahoma" w:hAnsi="Tahoma" w:cs="Tahoma"/>
          <w:b/>
          <w:sz w:val="20"/>
          <w:szCs w:val="20"/>
        </w:rPr>
        <w:t>11:15</w:t>
      </w:r>
    </w:p>
    <w:p w14:paraId="173082BD" w14:textId="77777777" w:rsidR="007C1BDD" w:rsidRPr="00EC4B6F" w:rsidRDefault="007C1BDD" w:rsidP="00CD5734">
      <w:pPr>
        <w:numPr>
          <w:ilvl w:val="0"/>
          <w:numId w:val="42"/>
        </w:numPr>
        <w:tabs>
          <w:tab w:val="clear" w:pos="2340"/>
          <w:tab w:val="num" w:pos="426"/>
          <w:tab w:val="left" w:pos="3855"/>
        </w:tabs>
        <w:spacing w:after="40"/>
        <w:ind w:left="426" w:hanging="426"/>
        <w:jc w:val="both"/>
        <w:rPr>
          <w:rFonts w:ascii="Tahoma" w:hAnsi="Tahoma" w:cs="Tahoma"/>
          <w:b/>
          <w:sz w:val="20"/>
          <w:szCs w:val="20"/>
        </w:rPr>
      </w:pPr>
      <w:r w:rsidRPr="00EC4B6F">
        <w:rPr>
          <w:rFonts w:ascii="Tahoma" w:hAnsi="Tahoma" w:cs="Tahoma"/>
          <w:sz w:val="20"/>
          <w:szCs w:val="20"/>
        </w:rPr>
        <w:t xml:space="preserve">Otwarcie ofert jest jawne. </w:t>
      </w:r>
      <w:r w:rsidRPr="00EC4B6F">
        <w:rPr>
          <w:rFonts w:ascii="Tahoma" w:hAnsi="Tahoma" w:cs="Tahoma"/>
          <w:b/>
          <w:sz w:val="20"/>
          <w:szCs w:val="20"/>
        </w:rPr>
        <w:t xml:space="preserve">Osoby zainteresowane udziałem w sesji otwarcia ofert proszone są o stawiennictwo i oczekiwanie </w:t>
      </w:r>
      <w:r>
        <w:rPr>
          <w:rFonts w:ascii="Tahoma" w:hAnsi="Tahoma" w:cs="Tahoma"/>
          <w:b/>
          <w:sz w:val="20"/>
          <w:szCs w:val="20"/>
        </w:rPr>
        <w:t>obok punktu ochrony obiektu w</w:t>
      </w:r>
      <w:r w:rsidRPr="00EC4B6F">
        <w:rPr>
          <w:rFonts w:ascii="Tahoma" w:hAnsi="Tahoma" w:cs="Tahoma"/>
          <w:b/>
          <w:sz w:val="20"/>
          <w:szCs w:val="20"/>
        </w:rPr>
        <w:t xml:space="preserve"> </w:t>
      </w:r>
      <w:r>
        <w:rPr>
          <w:rFonts w:ascii="Tahoma" w:hAnsi="Tahoma" w:cs="Tahoma"/>
          <w:b/>
          <w:sz w:val="20"/>
          <w:szCs w:val="20"/>
        </w:rPr>
        <w:t xml:space="preserve">siedzibie </w:t>
      </w:r>
      <w:r w:rsidRPr="00EC4B6F">
        <w:rPr>
          <w:rFonts w:ascii="Tahoma" w:hAnsi="Tahoma" w:cs="Tahoma"/>
          <w:b/>
          <w:sz w:val="20"/>
          <w:szCs w:val="20"/>
        </w:rPr>
        <w:t>Zamawiającego</w:t>
      </w:r>
      <w:r>
        <w:rPr>
          <w:rFonts w:ascii="Tahoma" w:hAnsi="Tahoma" w:cs="Tahoma"/>
          <w:b/>
          <w:sz w:val="20"/>
          <w:szCs w:val="20"/>
        </w:rPr>
        <w:t xml:space="preserve">, </w:t>
      </w:r>
      <w:r w:rsidRPr="00136A5A">
        <w:rPr>
          <w:rFonts w:ascii="Tahoma" w:hAnsi="Tahoma" w:cs="Tahoma"/>
          <w:sz w:val="20"/>
          <w:szCs w:val="20"/>
        </w:rPr>
        <w:t>o której mowa w pkt 1</w:t>
      </w:r>
      <w:r w:rsidRPr="007C1BDD">
        <w:rPr>
          <w:rFonts w:ascii="Tahoma" w:hAnsi="Tahoma" w:cs="Tahoma"/>
          <w:sz w:val="20"/>
          <w:szCs w:val="20"/>
        </w:rPr>
        <w:t>,</w:t>
      </w:r>
      <w:r w:rsidRPr="00EC4B6F">
        <w:rPr>
          <w:rFonts w:ascii="Tahoma" w:hAnsi="Tahoma" w:cs="Tahoma"/>
          <w:b/>
          <w:sz w:val="20"/>
          <w:szCs w:val="20"/>
        </w:rPr>
        <w:t xml:space="preserve"> co najmniej na 5 minut przed terminem określonym w pkt 4. </w:t>
      </w:r>
    </w:p>
    <w:p w14:paraId="3B143AF7" w14:textId="77777777" w:rsidR="007C1BDD" w:rsidRPr="00EC4B6F" w:rsidRDefault="007C1BDD" w:rsidP="00CD5734">
      <w:pPr>
        <w:numPr>
          <w:ilvl w:val="0"/>
          <w:numId w:val="42"/>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Podczas otwarcia ofert Zamawiający odczyta informacje, o których mowa w art. 86 ust. 4 ustawy </w:t>
      </w:r>
      <w:proofErr w:type="spellStart"/>
      <w:r w:rsidRPr="00EC4B6F">
        <w:rPr>
          <w:rFonts w:ascii="Tahoma" w:hAnsi="Tahoma" w:cs="Tahoma"/>
          <w:sz w:val="20"/>
          <w:szCs w:val="20"/>
        </w:rPr>
        <w:t>Pzp</w:t>
      </w:r>
      <w:proofErr w:type="spellEnd"/>
      <w:r w:rsidRPr="00EC4B6F">
        <w:rPr>
          <w:rFonts w:ascii="Tahoma" w:hAnsi="Tahoma" w:cs="Tahoma"/>
          <w:sz w:val="20"/>
          <w:szCs w:val="20"/>
        </w:rPr>
        <w:t>.</w:t>
      </w:r>
      <w:r w:rsidRPr="00EC4B6F">
        <w:rPr>
          <w:rFonts w:ascii="Tahoma" w:hAnsi="Tahoma" w:cs="Tahoma"/>
          <w:color w:val="FF0000"/>
          <w:sz w:val="20"/>
          <w:szCs w:val="20"/>
        </w:rPr>
        <w:t xml:space="preserve"> </w:t>
      </w:r>
    </w:p>
    <w:p w14:paraId="1226F950" w14:textId="77777777" w:rsidR="007C1BDD" w:rsidRPr="00EC4B6F" w:rsidRDefault="007C1BDD" w:rsidP="00CD5734">
      <w:pPr>
        <w:numPr>
          <w:ilvl w:val="0"/>
          <w:numId w:val="42"/>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bCs/>
          <w:color w:val="000000"/>
          <w:sz w:val="20"/>
          <w:szCs w:val="20"/>
        </w:rPr>
        <w:t xml:space="preserve">Niezwłocznie po otwarciu ofert Zamawiający zamieści na stronie </w:t>
      </w:r>
      <w:hyperlink r:id="rId11" w:history="1">
        <w:r w:rsidRPr="00EC4B6F">
          <w:rPr>
            <w:rStyle w:val="Hipercze"/>
            <w:rFonts w:ascii="Tahoma" w:hAnsi="Tahoma" w:cs="Tahoma"/>
            <w:bCs/>
            <w:sz w:val="20"/>
            <w:szCs w:val="20"/>
          </w:rPr>
          <w:t>www.udsc.gov.pl</w:t>
        </w:r>
      </w:hyperlink>
      <w:r w:rsidRPr="00EC4B6F">
        <w:rPr>
          <w:rStyle w:val="Hipercze"/>
          <w:rFonts w:ascii="Tahoma" w:hAnsi="Tahoma" w:cs="Tahoma"/>
          <w:bCs/>
          <w:sz w:val="20"/>
          <w:szCs w:val="20"/>
        </w:rPr>
        <w:t xml:space="preserve"> </w:t>
      </w:r>
      <w:r w:rsidRPr="00EC4B6F">
        <w:rPr>
          <w:rFonts w:ascii="Tahoma" w:hAnsi="Tahoma" w:cs="Tahoma"/>
          <w:bCs/>
          <w:color w:val="000000"/>
          <w:sz w:val="20"/>
          <w:szCs w:val="20"/>
        </w:rPr>
        <w:t>informacje dotyczące:</w:t>
      </w:r>
    </w:p>
    <w:p w14:paraId="7C3734E5" w14:textId="77777777" w:rsidR="007C1BDD" w:rsidRPr="00EC4B6F" w:rsidRDefault="007C1BDD" w:rsidP="00CD5734">
      <w:pPr>
        <w:pStyle w:val="Akapitzlist"/>
        <w:numPr>
          <w:ilvl w:val="0"/>
          <w:numId w:val="43"/>
        </w:numPr>
        <w:tabs>
          <w:tab w:val="left" w:pos="3855"/>
        </w:tabs>
        <w:spacing w:after="40"/>
        <w:ind w:left="851"/>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6CF5364A" w14:textId="77777777" w:rsidR="007C1BDD" w:rsidRPr="00EC4B6F" w:rsidRDefault="007C1BDD" w:rsidP="00CD5734">
      <w:pPr>
        <w:pStyle w:val="Akapitzlist"/>
        <w:numPr>
          <w:ilvl w:val="0"/>
          <w:numId w:val="43"/>
        </w:numPr>
        <w:tabs>
          <w:tab w:val="left" w:pos="3855"/>
        </w:tabs>
        <w:spacing w:after="40"/>
        <w:ind w:left="851"/>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1630B3E4" w14:textId="77777777" w:rsidR="007C1BDD" w:rsidRPr="00F24316" w:rsidRDefault="007C1BDD" w:rsidP="00CD5734">
      <w:pPr>
        <w:pStyle w:val="Akapitzlist"/>
        <w:numPr>
          <w:ilvl w:val="0"/>
          <w:numId w:val="43"/>
        </w:numPr>
        <w:tabs>
          <w:tab w:val="left" w:pos="3855"/>
        </w:tabs>
        <w:spacing w:after="40"/>
        <w:ind w:left="851"/>
        <w:jc w:val="both"/>
        <w:rPr>
          <w:rFonts w:ascii="Tahoma" w:hAnsi="Tahoma" w:cs="Tahoma"/>
          <w:sz w:val="20"/>
          <w:szCs w:val="20"/>
        </w:rPr>
      </w:pPr>
      <w:r w:rsidRPr="00EC4B6F">
        <w:rPr>
          <w:rFonts w:ascii="Tahoma" w:hAnsi="Tahoma" w:cs="Tahoma"/>
          <w:color w:val="000000"/>
          <w:sz w:val="20"/>
          <w:szCs w:val="20"/>
        </w:rPr>
        <w:t xml:space="preserve">ceny, terminu wykonania zamówienia, okresu gwarancji i warunków płatności zawartych </w:t>
      </w:r>
      <w:r>
        <w:rPr>
          <w:rFonts w:ascii="Tahoma" w:hAnsi="Tahoma" w:cs="Tahoma"/>
          <w:color w:val="000000"/>
          <w:sz w:val="20"/>
          <w:szCs w:val="20"/>
        </w:rPr>
        <w:br/>
      </w:r>
      <w:r w:rsidRPr="00EC4B6F">
        <w:rPr>
          <w:rFonts w:ascii="Tahoma" w:hAnsi="Tahoma" w:cs="Tahoma"/>
          <w:color w:val="000000"/>
          <w:sz w:val="20"/>
          <w:szCs w:val="20"/>
        </w:rPr>
        <w:t>w ofertach.</w:t>
      </w:r>
    </w:p>
    <w:p w14:paraId="66A1D382" w14:textId="1AAA07AB" w:rsidR="00F22705" w:rsidRDefault="00F22705">
      <w:pPr>
        <w:spacing w:after="160" w:line="259" w:lineRule="auto"/>
        <w:rPr>
          <w:rFonts w:ascii="Tahoma" w:hAnsi="Tahoma" w:cs="Tahoma"/>
          <w:sz w:val="20"/>
          <w:szCs w:val="20"/>
        </w:rPr>
      </w:pPr>
      <w:r>
        <w:rPr>
          <w:rFonts w:ascii="Tahoma" w:hAnsi="Tahoma" w:cs="Tahoma"/>
          <w:sz w:val="20"/>
        </w:rPr>
        <w:br w:type="page"/>
      </w:r>
    </w:p>
    <w:p w14:paraId="07F4F408" w14:textId="77777777" w:rsidR="00AA2F62" w:rsidRPr="00AA2F62" w:rsidRDefault="00AA2F62" w:rsidP="00AA2F62">
      <w:pPr>
        <w:pStyle w:val="pkt"/>
        <w:spacing w:before="0" w:after="40"/>
        <w:rPr>
          <w:rFonts w:ascii="Tahoma" w:hAnsi="Tahoma" w:cs="Tahoma"/>
          <w:sz w:val="20"/>
        </w:rPr>
      </w:pPr>
    </w:p>
    <w:p w14:paraId="0958F6EC" w14:textId="32DB2AC0" w:rsidR="007C1BDD" w:rsidRPr="007C1BDD" w:rsidRDefault="007C1BDD" w:rsidP="00CD5734">
      <w:pPr>
        <w:pStyle w:val="Akapitzlist"/>
        <w:numPr>
          <w:ilvl w:val="0"/>
          <w:numId w:val="45"/>
        </w:numPr>
        <w:tabs>
          <w:tab w:val="left" w:pos="426"/>
        </w:tabs>
        <w:spacing w:after="40"/>
        <w:jc w:val="both"/>
        <w:rPr>
          <w:rFonts w:ascii="Tahoma" w:hAnsi="Tahoma" w:cs="Tahoma"/>
          <w:b/>
          <w:sz w:val="20"/>
          <w:szCs w:val="20"/>
        </w:rPr>
      </w:pPr>
      <w:r w:rsidRPr="007C1BDD">
        <w:rPr>
          <w:rFonts w:ascii="Tahoma" w:hAnsi="Tahoma" w:cs="Tahoma"/>
          <w:b/>
          <w:sz w:val="20"/>
          <w:szCs w:val="20"/>
        </w:rPr>
        <w:t>Opis sposobu obliczania ceny.</w:t>
      </w:r>
    </w:p>
    <w:p w14:paraId="2C71367E" w14:textId="77777777" w:rsidR="007C1BDD" w:rsidRDefault="007C1BDD" w:rsidP="00CD5734">
      <w:pPr>
        <w:pStyle w:val="Akapitzlist"/>
        <w:numPr>
          <w:ilvl w:val="0"/>
          <w:numId w:val="46"/>
        </w:numPr>
        <w:tabs>
          <w:tab w:val="clear" w:pos="723"/>
        </w:tabs>
        <w:ind w:left="426" w:hanging="426"/>
        <w:rPr>
          <w:rFonts w:ascii="Tahoma" w:hAnsi="Tahoma" w:cs="Tahoma"/>
          <w:sz w:val="20"/>
          <w:szCs w:val="20"/>
        </w:rPr>
      </w:pPr>
      <w:r w:rsidRPr="007C1BDD">
        <w:rPr>
          <w:rFonts w:ascii="Tahoma" w:hAnsi="Tahoma" w:cs="Tahoma"/>
          <w:sz w:val="20"/>
          <w:szCs w:val="20"/>
        </w:rPr>
        <w:t xml:space="preserve">Wykonawca musi sporządzić ofertę wg wzoru formularza ofertowego, którego wzór stanowią załączniki nr </w:t>
      </w:r>
      <w:r>
        <w:rPr>
          <w:rFonts w:ascii="Tahoma" w:hAnsi="Tahoma" w:cs="Tahoma"/>
          <w:sz w:val="20"/>
          <w:szCs w:val="20"/>
        </w:rPr>
        <w:t>2</w:t>
      </w:r>
      <w:r w:rsidRPr="007C1BDD">
        <w:rPr>
          <w:rFonts w:ascii="Tahoma" w:hAnsi="Tahoma" w:cs="Tahoma"/>
          <w:sz w:val="20"/>
          <w:szCs w:val="20"/>
        </w:rPr>
        <w:t xml:space="preserve">a – </w:t>
      </w:r>
      <w:r>
        <w:rPr>
          <w:rFonts w:ascii="Tahoma" w:hAnsi="Tahoma" w:cs="Tahoma"/>
          <w:sz w:val="20"/>
          <w:szCs w:val="20"/>
        </w:rPr>
        <w:t>2e do SIWZ,</w:t>
      </w:r>
    </w:p>
    <w:p w14:paraId="00A8445F" w14:textId="626B2F05" w:rsidR="007C1BDD" w:rsidRPr="007C1BDD" w:rsidRDefault="007C1BDD" w:rsidP="00CD5734">
      <w:pPr>
        <w:pStyle w:val="Akapitzlist"/>
        <w:numPr>
          <w:ilvl w:val="0"/>
          <w:numId w:val="46"/>
        </w:numPr>
        <w:tabs>
          <w:tab w:val="clear" w:pos="723"/>
        </w:tabs>
        <w:ind w:left="426" w:hanging="426"/>
        <w:rPr>
          <w:rFonts w:ascii="Tahoma" w:hAnsi="Tahoma" w:cs="Tahoma"/>
          <w:sz w:val="20"/>
          <w:szCs w:val="20"/>
        </w:rPr>
      </w:pPr>
      <w:r w:rsidRPr="007C1BDD">
        <w:rPr>
          <w:rFonts w:ascii="Tahoma" w:hAnsi="Tahoma" w:cs="Tahoma"/>
          <w:sz w:val="20"/>
          <w:szCs w:val="20"/>
        </w:rPr>
        <w:t xml:space="preserve">W ofercie sporządzonej wg załączników nr </w:t>
      </w:r>
      <w:r>
        <w:rPr>
          <w:rFonts w:ascii="Tahoma" w:hAnsi="Tahoma" w:cs="Tahoma"/>
          <w:sz w:val="20"/>
          <w:szCs w:val="20"/>
        </w:rPr>
        <w:t>2</w:t>
      </w:r>
      <w:r w:rsidRPr="007C1BDD">
        <w:rPr>
          <w:rFonts w:ascii="Tahoma" w:hAnsi="Tahoma" w:cs="Tahoma"/>
          <w:sz w:val="20"/>
          <w:szCs w:val="20"/>
        </w:rPr>
        <w:t xml:space="preserve">a - </w:t>
      </w:r>
      <w:r>
        <w:rPr>
          <w:rFonts w:ascii="Tahoma" w:hAnsi="Tahoma" w:cs="Tahoma"/>
          <w:sz w:val="20"/>
          <w:szCs w:val="20"/>
        </w:rPr>
        <w:t>2</w:t>
      </w:r>
      <w:r w:rsidRPr="007C1BDD">
        <w:rPr>
          <w:rFonts w:ascii="Tahoma" w:hAnsi="Tahoma" w:cs="Tahoma"/>
          <w:sz w:val="20"/>
          <w:szCs w:val="20"/>
        </w:rPr>
        <w:t>e do SIWZ należy dokładnie określić:</w:t>
      </w:r>
    </w:p>
    <w:p w14:paraId="52539274" w14:textId="4DE92EDF" w:rsidR="007C1BDD" w:rsidRPr="007C1BDD" w:rsidRDefault="007C1BDD" w:rsidP="00CD5734">
      <w:pPr>
        <w:pStyle w:val="Akapitzlist"/>
        <w:numPr>
          <w:ilvl w:val="0"/>
          <w:numId w:val="47"/>
        </w:numPr>
        <w:ind w:left="851"/>
        <w:rPr>
          <w:rFonts w:ascii="Tahoma" w:hAnsi="Tahoma" w:cs="Tahoma"/>
          <w:sz w:val="20"/>
          <w:szCs w:val="20"/>
        </w:rPr>
      </w:pPr>
      <w:r w:rsidRPr="007C1BDD">
        <w:rPr>
          <w:rFonts w:ascii="Tahoma" w:hAnsi="Tahoma" w:cs="Tahoma"/>
          <w:sz w:val="20"/>
          <w:szCs w:val="20"/>
        </w:rPr>
        <w:t>miesięczną wartość brutto usług będących przedmiotem danego zadania częściowego,</w:t>
      </w:r>
    </w:p>
    <w:p w14:paraId="6B2650D8" w14:textId="6244334E" w:rsidR="007C1BDD" w:rsidRPr="007C1BDD" w:rsidRDefault="007C1BDD" w:rsidP="00CD5734">
      <w:pPr>
        <w:pStyle w:val="Akapitzlist"/>
        <w:numPr>
          <w:ilvl w:val="0"/>
          <w:numId w:val="47"/>
        </w:numPr>
        <w:ind w:left="851"/>
        <w:rPr>
          <w:rFonts w:ascii="Tahoma" w:hAnsi="Tahoma" w:cs="Tahoma"/>
          <w:sz w:val="20"/>
          <w:szCs w:val="20"/>
        </w:rPr>
      </w:pPr>
      <w:r w:rsidRPr="007C1BDD">
        <w:rPr>
          <w:rFonts w:ascii="Tahoma" w:hAnsi="Tahoma" w:cs="Tahoma"/>
          <w:sz w:val="20"/>
          <w:szCs w:val="20"/>
        </w:rPr>
        <w:t xml:space="preserve">cenę </w:t>
      </w:r>
      <w:r w:rsidR="00B67B0A">
        <w:rPr>
          <w:rFonts w:ascii="Tahoma" w:hAnsi="Tahoma" w:cs="Tahoma"/>
          <w:sz w:val="20"/>
          <w:szCs w:val="20"/>
        </w:rPr>
        <w:t xml:space="preserve">oferty </w:t>
      </w:r>
      <w:r w:rsidRPr="007C1BDD">
        <w:rPr>
          <w:rFonts w:ascii="Tahoma" w:hAnsi="Tahoma" w:cs="Tahoma"/>
          <w:sz w:val="20"/>
          <w:szCs w:val="20"/>
        </w:rPr>
        <w:t>brutto za realizację całego przedmiotu zamówienia w ramach danego zadania częściowego.</w:t>
      </w:r>
    </w:p>
    <w:p w14:paraId="452C7BBF" w14:textId="77777777" w:rsidR="007C1BDD" w:rsidRDefault="007C1BDD" w:rsidP="00CD5734">
      <w:pPr>
        <w:pStyle w:val="Akapitzlist"/>
        <w:numPr>
          <w:ilvl w:val="0"/>
          <w:numId w:val="46"/>
        </w:numPr>
        <w:tabs>
          <w:tab w:val="clear" w:pos="723"/>
          <w:tab w:val="num" w:pos="426"/>
        </w:tabs>
        <w:ind w:hanging="723"/>
        <w:rPr>
          <w:rFonts w:ascii="Tahoma" w:hAnsi="Tahoma" w:cs="Tahoma"/>
          <w:sz w:val="20"/>
          <w:szCs w:val="20"/>
        </w:rPr>
      </w:pPr>
      <w:r w:rsidRPr="007C1BDD">
        <w:rPr>
          <w:rFonts w:ascii="Tahoma" w:hAnsi="Tahoma" w:cs="Tahoma"/>
          <w:sz w:val="20"/>
          <w:szCs w:val="20"/>
        </w:rPr>
        <w:t>Ceny muszą być podane w złotych polskich (liczbą i słownie).</w:t>
      </w:r>
    </w:p>
    <w:p w14:paraId="666E045B" w14:textId="77777777" w:rsidR="007C1BDD" w:rsidRDefault="007C1BDD" w:rsidP="00CD5734">
      <w:pPr>
        <w:pStyle w:val="Akapitzlist"/>
        <w:numPr>
          <w:ilvl w:val="0"/>
          <w:numId w:val="46"/>
        </w:numPr>
        <w:tabs>
          <w:tab w:val="clear" w:pos="723"/>
          <w:tab w:val="num" w:pos="426"/>
        </w:tabs>
        <w:ind w:left="426" w:hanging="426"/>
        <w:rPr>
          <w:rFonts w:ascii="Tahoma" w:hAnsi="Tahoma" w:cs="Tahoma"/>
          <w:sz w:val="20"/>
          <w:szCs w:val="20"/>
        </w:rPr>
      </w:pPr>
      <w:r w:rsidRPr="007C1BDD">
        <w:rPr>
          <w:rFonts w:ascii="Tahoma" w:hAnsi="Tahoma" w:cs="Tahoma"/>
          <w:sz w:val="20"/>
          <w:szCs w:val="20"/>
        </w:rPr>
        <w:t>Wszystkie ceny, pojawiające się w treści formularza ofertowego, należy podać z dokładnością do dwóch miejsc po przecinku.</w:t>
      </w:r>
    </w:p>
    <w:p w14:paraId="047ACDC6" w14:textId="77777777" w:rsidR="007C1BDD" w:rsidRDefault="007C1BDD" w:rsidP="00CD5734">
      <w:pPr>
        <w:pStyle w:val="Akapitzlist"/>
        <w:numPr>
          <w:ilvl w:val="0"/>
          <w:numId w:val="46"/>
        </w:numPr>
        <w:tabs>
          <w:tab w:val="clear" w:pos="723"/>
          <w:tab w:val="num" w:pos="426"/>
        </w:tabs>
        <w:ind w:left="426" w:hanging="426"/>
        <w:jc w:val="both"/>
        <w:rPr>
          <w:rFonts w:ascii="Tahoma" w:hAnsi="Tahoma" w:cs="Tahoma"/>
          <w:sz w:val="20"/>
          <w:szCs w:val="20"/>
        </w:rPr>
      </w:pPr>
      <w:r w:rsidRPr="007C1BDD">
        <w:rPr>
          <w:rFonts w:ascii="Tahoma" w:hAnsi="Tahoma" w:cs="Tahoma"/>
          <w:sz w:val="20"/>
          <w:szCs w:val="20"/>
        </w:rPr>
        <w:t>Cena oferty musi obejmować wszystkie koszty ponoszone przez Wykonawcę, związane ze świadczeniem usług zgodnie z zakresem i przedmiotem zamówienia określonym w Specyfikacji Istotnych Warunków Zamówienia wraz z załącznikami.</w:t>
      </w:r>
    </w:p>
    <w:p w14:paraId="07DB8972" w14:textId="77777777" w:rsidR="007C1BDD" w:rsidRDefault="007C1BDD" w:rsidP="00CD5734">
      <w:pPr>
        <w:pStyle w:val="Akapitzlist"/>
        <w:numPr>
          <w:ilvl w:val="0"/>
          <w:numId w:val="46"/>
        </w:numPr>
        <w:tabs>
          <w:tab w:val="clear" w:pos="723"/>
          <w:tab w:val="num" w:pos="426"/>
        </w:tabs>
        <w:ind w:left="426" w:hanging="426"/>
        <w:jc w:val="both"/>
        <w:rPr>
          <w:rFonts w:ascii="Tahoma" w:hAnsi="Tahoma" w:cs="Tahoma"/>
          <w:sz w:val="20"/>
          <w:szCs w:val="20"/>
        </w:rPr>
      </w:pPr>
      <w:r w:rsidRPr="007C1BDD">
        <w:rPr>
          <w:rFonts w:ascii="Tahoma" w:hAnsi="Tahoma" w:cs="Tahoma"/>
          <w:sz w:val="20"/>
          <w:szCs w:val="20"/>
        </w:rPr>
        <w:t>Rozliczenie należności pomiędzy Zamawiającym a Wykonawcą odbywać się będzie w złotych polskich.</w:t>
      </w:r>
    </w:p>
    <w:p w14:paraId="693C21FA" w14:textId="2713065F" w:rsidR="00AA2F62" w:rsidRDefault="007C1BDD" w:rsidP="00CD5734">
      <w:pPr>
        <w:pStyle w:val="Akapitzlist"/>
        <w:numPr>
          <w:ilvl w:val="0"/>
          <w:numId w:val="46"/>
        </w:numPr>
        <w:tabs>
          <w:tab w:val="clear" w:pos="723"/>
          <w:tab w:val="num" w:pos="426"/>
        </w:tabs>
        <w:ind w:left="426" w:hanging="426"/>
        <w:jc w:val="both"/>
        <w:rPr>
          <w:rFonts w:ascii="Tahoma" w:hAnsi="Tahoma" w:cs="Tahoma"/>
          <w:sz w:val="20"/>
          <w:szCs w:val="20"/>
        </w:rPr>
      </w:pPr>
      <w:r w:rsidRPr="007C1BDD">
        <w:rPr>
          <w:rFonts w:ascii="Tahoma" w:hAnsi="Tahoma" w:cs="Tahoma"/>
          <w:sz w:val="20"/>
          <w:szCs w:val="20"/>
        </w:rPr>
        <w:t>Wykonawca przed zawarciem umowy poda Zamawiającemu wartość umowy bez podatku od towarów i usług (wartość netto).</w:t>
      </w:r>
    </w:p>
    <w:p w14:paraId="7B5F8AC1" w14:textId="77777777" w:rsidR="0098787A" w:rsidRDefault="0098787A" w:rsidP="0098787A">
      <w:pPr>
        <w:tabs>
          <w:tab w:val="left" w:pos="426"/>
        </w:tabs>
        <w:spacing w:after="40"/>
        <w:jc w:val="both"/>
        <w:rPr>
          <w:rFonts w:ascii="Tahoma" w:hAnsi="Tahoma" w:cs="Tahoma"/>
          <w:sz w:val="20"/>
          <w:szCs w:val="20"/>
        </w:rPr>
      </w:pPr>
    </w:p>
    <w:p w14:paraId="18C5C6A0" w14:textId="561F31C1" w:rsidR="0098787A" w:rsidRPr="0098787A" w:rsidRDefault="0098787A" w:rsidP="00CD5734">
      <w:pPr>
        <w:pStyle w:val="Akapitzlist"/>
        <w:numPr>
          <w:ilvl w:val="0"/>
          <w:numId w:val="48"/>
        </w:numPr>
        <w:tabs>
          <w:tab w:val="left" w:pos="426"/>
        </w:tabs>
        <w:spacing w:after="40"/>
        <w:ind w:left="426" w:hanging="142"/>
        <w:jc w:val="both"/>
        <w:rPr>
          <w:rFonts w:ascii="Tahoma" w:hAnsi="Tahoma" w:cs="Tahoma"/>
          <w:b/>
          <w:color w:val="000000"/>
          <w:sz w:val="20"/>
          <w:szCs w:val="20"/>
        </w:rPr>
      </w:pPr>
      <w:r w:rsidRPr="0098787A">
        <w:rPr>
          <w:rFonts w:ascii="Tahoma" w:hAnsi="Tahoma" w:cs="Tahoma"/>
          <w:b/>
          <w:color w:val="000000"/>
          <w:sz w:val="20"/>
          <w:szCs w:val="20"/>
        </w:rPr>
        <w:t xml:space="preserve">Opis kryteriów, którymi zamawiający będzie się kierował przy wyborze oferty, wraz </w:t>
      </w:r>
      <w:r w:rsidR="00037302">
        <w:rPr>
          <w:rFonts w:ascii="Tahoma" w:hAnsi="Tahoma" w:cs="Tahoma"/>
          <w:b/>
          <w:color w:val="000000"/>
          <w:sz w:val="20"/>
          <w:szCs w:val="20"/>
        </w:rPr>
        <w:br/>
      </w:r>
      <w:r w:rsidRPr="0098787A">
        <w:rPr>
          <w:rFonts w:ascii="Tahoma" w:hAnsi="Tahoma" w:cs="Tahoma"/>
          <w:b/>
          <w:color w:val="000000"/>
          <w:sz w:val="20"/>
          <w:szCs w:val="20"/>
        </w:rPr>
        <w:t>z podaniem wag tych kryteriów i sposobu oceny ofert.</w:t>
      </w:r>
    </w:p>
    <w:p w14:paraId="1E8CDA62" w14:textId="686C6E44" w:rsidR="0098787A" w:rsidRDefault="0098787A" w:rsidP="00CD5734">
      <w:pPr>
        <w:pStyle w:val="Akapitzlist"/>
        <w:numPr>
          <w:ilvl w:val="0"/>
          <w:numId w:val="49"/>
        </w:numPr>
        <w:tabs>
          <w:tab w:val="left" w:pos="426"/>
        </w:tabs>
        <w:spacing w:after="40"/>
        <w:ind w:left="426"/>
        <w:jc w:val="both"/>
        <w:rPr>
          <w:rFonts w:ascii="Tahoma" w:hAnsi="Tahoma" w:cs="Tahoma"/>
          <w:color w:val="000000"/>
          <w:sz w:val="20"/>
          <w:szCs w:val="20"/>
        </w:rPr>
      </w:pPr>
      <w:r w:rsidRPr="00F24316">
        <w:rPr>
          <w:rFonts w:ascii="Tahoma" w:hAnsi="Tahoma" w:cs="Tahoma"/>
          <w:color w:val="000000"/>
          <w:sz w:val="20"/>
          <w:szCs w:val="20"/>
        </w:rPr>
        <w:t xml:space="preserve">Przy ocenie ofert </w:t>
      </w:r>
      <w:r w:rsidR="004310C0">
        <w:rPr>
          <w:rFonts w:ascii="Tahoma" w:hAnsi="Tahoma" w:cs="Tahoma"/>
          <w:color w:val="000000"/>
          <w:sz w:val="20"/>
          <w:szCs w:val="20"/>
        </w:rPr>
        <w:t xml:space="preserve">w zadaniach częściowych 1 – 5 </w:t>
      </w:r>
      <w:r w:rsidRPr="00F24316">
        <w:rPr>
          <w:rFonts w:ascii="Tahoma" w:hAnsi="Tahoma" w:cs="Tahoma"/>
          <w:color w:val="000000"/>
          <w:sz w:val="20"/>
          <w:szCs w:val="20"/>
        </w:rPr>
        <w:t>Zamawiający będzie oceniał oferty według następujących kryteriów:</w:t>
      </w:r>
    </w:p>
    <w:p w14:paraId="2E676060" w14:textId="4EE91BAA" w:rsidR="0098787A" w:rsidRDefault="0098787A" w:rsidP="0098787A">
      <w:pPr>
        <w:pStyle w:val="Akapitzlist"/>
        <w:tabs>
          <w:tab w:val="left" w:pos="426"/>
        </w:tabs>
        <w:spacing w:after="40"/>
        <w:ind w:left="1146"/>
        <w:jc w:val="both"/>
        <w:rPr>
          <w:rFonts w:ascii="Tahoma" w:hAnsi="Tahoma" w:cs="Tahoma"/>
          <w:color w:val="000000"/>
          <w:sz w:val="20"/>
          <w:szCs w:val="20"/>
        </w:rPr>
      </w:pPr>
    </w:p>
    <w:tbl>
      <w:tblPr>
        <w:tblStyle w:val="Tabela-Siatka"/>
        <w:tblW w:w="8646" w:type="dxa"/>
        <w:tblInd w:w="421" w:type="dxa"/>
        <w:tblLook w:val="04A0" w:firstRow="1" w:lastRow="0" w:firstColumn="1" w:lastColumn="0" w:noHBand="0" w:noVBand="1"/>
      </w:tblPr>
      <w:tblGrid>
        <w:gridCol w:w="1701"/>
        <w:gridCol w:w="3576"/>
        <w:gridCol w:w="3369"/>
      </w:tblGrid>
      <w:tr w:rsidR="0098787A" w14:paraId="7DE81CA1" w14:textId="77777777" w:rsidTr="00F86773">
        <w:tc>
          <w:tcPr>
            <w:tcW w:w="1701" w:type="dxa"/>
            <w:shd w:val="clear" w:color="auto" w:fill="E7E6E6" w:themeFill="background2"/>
            <w:vAlign w:val="center"/>
          </w:tcPr>
          <w:p w14:paraId="5D09A4E5" w14:textId="4D5F92E5" w:rsidR="0098787A" w:rsidRPr="0098787A" w:rsidRDefault="0098787A" w:rsidP="0098787A">
            <w:pPr>
              <w:pStyle w:val="Akapitzlist"/>
              <w:tabs>
                <w:tab w:val="left" w:pos="426"/>
              </w:tabs>
              <w:spacing w:after="40"/>
              <w:ind w:left="0"/>
              <w:jc w:val="center"/>
              <w:rPr>
                <w:rFonts w:ascii="Tahoma" w:hAnsi="Tahoma" w:cs="Tahoma"/>
                <w:b/>
                <w:color w:val="000000"/>
                <w:sz w:val="20"/>
                <w:szCs w:val="20"/>
              </w:rPr>
            </w:pPr>
            <w:r w:rsidRPr="0098787A">
              <w:rPr>
                <w:rFonts w:ascii="Tahoma" w:hAnsi="Tahoma" w:cs="Tahoma"/>
                <w:b/>
                <w:color w:val="000000"/>
                <w:sz w:val="20"/>
                <w:szCs w:val="20"/>
              </w:rPr>
              <w:t>Nr</w:t>
            </w:r>
          </w:p>
        </w:tc>
        <w:tc>
          <w:tcPr>
            <w:tcW w:w="3576" w:type="dxa"/>
            <w:shd w:val="clear" w:color="auto" w:fill="E7E6E6" w:themeFill="background2"/>
            <w:vAlign w:val="center"/>
          </w:tcPr>
          <w:p w14:paraId="5607BC1C" w14:textId="4BCA6EFE" w:rsidR="0098787A" w:rsidRPr="0098787A" w:rsidRDefault="0098787A" w:rsidP="0098787A">
            <w:pPr>
              <w:pStyle w:val="Akapitzlist"/>
              <w:tabs>
                <w:tab w:val="left" w:pos="426"/>
              </w:tabs>
              <w:spacing w:after="40"/>
              <w:ind w:left="0"/>
              <w:jc w:val="center"/>
              <w:rPr>
                <w:rFonts w:ascii="Tahoma" w:hAnsi="Tahoma" w:cs="Tahoma"/>
                <w:b/>
                <w:color w:val="000000"/>
                <w:sz w:val="20"/>
                <w:szCs w:val="20"/>
              </w:rPr>
            </w:pPr>
            <w:r w:rsidRPr="0098787A">
              <w:rPr>
                <w:rFonts w:ascii="Tahoma" w:hAnsi="Tahoma" w:cs="Tahoma"/>
                <w:b/>
                <w:color w:val="000000"/>
                <w:sz w:val="20"/>
                <w:szCs w:val="20"/>
              </w:rPr>
              <w:t>Nazwa kryterium</w:t>
            </w:r>
          </w:p>
        </w:tc>
        <w:tc>
          <w:tcPr>
            <w:tcW w:w="3369" w:type="dxa"/>
            <w:shd w:val="clear" w:color="auto" w:fill="E7E6E6" w:themeFill="background2"/>
            <w:vAlign w:val="center"/>
          </w:tcPr>
          <w:p w14:paraId="01C85817" w14:textId="5E6E6D2F" w:rsidR="0098787A" w:rsidRPr="0098787A" w:rsidRDefault="0098787A" w:rsidP="0098787A">
            <w:pPr>
              <w:pStyle w:val="Akapitzlist"/>
              <w:tabs>
                <w:tab w:val="left" w:pos="426"/>
              </w:tabs>
              <w:spacing w:after="40"/>
              <w:ind w:left="0"/>
              <w:jc w:val="center"/>
              <w:rPr>
                <w:rFonts w:ascii="Tahoma" w:hAnsi="Tahoma" w:cs="Tahoma"/>
                <w:b/>
                <w:color w:val="000000"/>
                <w:sz w:val="20"/>
                <w:szCs w:val="20"/>
              </w:rPr>
            </w:pPr>
            <w:r w:rsidRPr="0098787A">
              <w:rPr>
                <w:rFonts w:ascii="Tahoma" w:hAnsi="Tahoma" w:cs="Tahoma"/>
                <w:b/>
                <w:color w:val="000000"/>
                <w:sz w:val="20"/>
                <w:szCs w:val="20"/>
              </w:rPr>
              <w:t>Waga kryterium</w:t>
            </w:r>
          </w:p>
        </w:tc>
      </w:tr>
      <w:tr w:rsidR="0098787A" w14:paraId="2E9F4D04" w14:textId="77777777" w:rsidTr="007472AB">
        <w:trPr>
          <w:trHeight w:val="454"/>
        </w:trPr>
        <w:tc>
          <w:tcPr>
            <w:tcW w:w="1701" w:type="dxa"/>
            <w:vAlign w:val="center"/>
          </w:tcPr>
          <w:p w14:paraId="4C9F481F" w14:textId="66932777" w:rsidR="0098787A" w:rsidRDefault="0098787A" w:rsidP="0098787A">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1</w:t>
            </w:r>
          </w:p>
        </w:tc>
        <w:tc>
          <w:tcPr>
            <w:tcW w:w="3576" w:type="dxa"/>
            <w:vAlign w:val="center"/>
          </w:tcPr>
          <w:p w14:paraId="159EB2F1" w14:textId="50CBD162" w:rsidR="0098787A" w:rsidRDefault="0098787A" w:rsidP="0098787A">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Cena</w:t>
            </w:r>
            <w:r w:rsidR="00B67B0A">
              <w:rPr>
                <w:rFonts w:ascii="Tahoma" w:hAnsi="Tahoma" w:cs="Tahoma"/>
                <w:color w:val="000000"/>
                <w:sz w:val="20"/>
                <w:szCs w:val="20"/>
              </w:rPr>
              <w:t xml:space="preserve"> oferty brutto</w:t>
            </w:r>
          </w:p>
        </w:tc>
        <w:tc>
          <w:tcPr>
            <w:tcW w:w="3369" w:type="dxa"/>
            <w:vAlign w:val="center"/>
          </w:tcPr>
          <w:p w14:paraId="04438DB0" w14:textId="69A35D5A" w:rsidR="0098787A" w:rsidRDefault="0098787A" w:rsidP="0098787A">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60%</w:t>
            </w:r>
          </w:p>
        </w:tc>
      </w:tr>
      <w:tr w:rsidR="0098787A" w14:paraId="2F671231" w14:textId="77777777" w:rsidTr="007472AB">
        <w:trPr>
          <w:trHeight w:val="454"/>
        </w:trPr>
        <w:tc>
          <w:tcPr>
            <w:tcW w:w="1701" w:type="dxa"/>
            <w:vAlign w:val="center"/>
          </w:tcPr>
          <w:p w14:paraId="305A4F25" w14:textId="365DFCFD" w:rsidR="0098787A" w:rsidRDefault="0098787A" w:rsidP="0098787A">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2</w:t>
            </w:r>
          </w:p>
        </w:tc>
        <w:tc>
          <w:tcPr>
            <w:tcW w:w="3576" w:type="dxa"/>
            <w:vAlign w:val="center"/>
          </w:tcPr>
          <w:p w14:paraId="139B1D3B" w14:textId="49A674F4" w:rsidR="0098787A" w:rsidRDefault="0098787A" w:rsidP="0098787A">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Czas reakcji serwisu sprzątającego</w:t>
            </w:r>
          </w:p>
        </w:tc>
        <w:tc>
          <w:tcPr>
            <w:tcW w:w="3369" w:type="dxa"/>
            <w:vAlign w:val="center"/>
          </w:tcPr>
          <w:p w14:paraId="40BD0B4B" w14:textId="7667CDF0" w:rsidR="0098787A" w:rsidRDefault="0098787A" w:rsidP="0098787A">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40%</w:t>
            </w:r>
          </w:p>
        </w:tc>
      </w:tr>
    </w:tbl>
    <w:p w14:paraId="5FD72BF6" w14:textId="77777777" w:rsidR="0098787A" w:rsidRPr="00F24316" w:rsidRDefault="0098787A" w:rsidP="0098787A">
      <w:pPr>
        <w:pStyle w:val="Akapitzlist"/>
        <w:tabs>
          <w:tab w:val="left" w:pos="426"/>
        </w:tabs>
        <w:spacing w:after="40"/>
        <w:ind w:left="1146"/>
        <w:jc w:val="both"/>
        <w:rPr>
          <w:rFonts w:ascii="Tahoma" w:hAnsi="Tahoma" w:cs="Tahoma"/>
          <w:color w:val="000000"/>
          <w:sz w:val="20"/>
          <w:szCs w:val="20"/>
        </w:rPr>
      </w:pPr>
    </w:p>
    <w:p w14:paraId="094EDD1B" w14:textId="069820D1" w:rsidR="00B67B0A" w:rsidRPr="00B67B0A" w:rsidRDefault="00B67B0A" w:rsidP="00CD5734">
      <w:pPr>
        <w:pStyle w:val="Akapitzlist"/>
        <w:numPr>
          <w:ilvl w:val="0"/>
          <w:numId w:val="50"/>
        </w:numPr>
        <w:tabs>
          <w:tab w:val="left" w:pos="462"/>
        </w:tabs>
        <w:spacing w:before="60" w:after="60"/>
        <w:ind w:left="851"/>
        <w:jc w:val="both"/>
        <w:outlineLvl w:val="1"/>
        <w:rPr>
          <w:rFonts w:ascii="Tahoma" w:hAnsi="Tahoma" w:cs="Tahoma"/>
          <w:bCs/>
          <w:iCs/>
          <w:color w:val="000000"/>
          <w:sz w:val="20"/>
          <w:szCs w:val="20"/>
        </w:rPr>
      </w:pPr>
      <w:r w:rsidRPr="00B67B0A">
        <w:rPr>
          <w:rFonts w:ascii="Tahoma" w:hAnsi="Tahoma" w:cs="Tahoma"/>
          <w:bCs/>
          <w:iCs/>
          <w:color w:val="000000"/>
          <w:sz w:val="20"/>
          <w:szCs w:val="20"/>
        </w:rPr>
        <w:t xml:space="preserve">W ramach kryterium </w:t>
      </w:r>
      <w:r w:rsidRPr="00B67B0A">
        <w:rPr>
          <w:rFonts w:ascii="Tahoma" w:hAnsi="Tahoma" w:cs="Tahoma"/>
          <w:b/>
          <w:bCs/>
          <w:iCs/>
          <w:color w:val="000000"/>
          <w:sz w:val="20"/>
          <w:szCs w:val="20"/>
        </w:rPr>
        <w:t>„Cena oferty brutto”</w:t>
      </w:r>
      <w:r w:rsidRPr="00B67B0A">
        <w:rPr>
          <w:rFonts w:ascii="Tahoma" w:hAnsi="Tahoma" w:cs="Tahoma"/>
          <w:bCs/>
          <w:iCs/>
          <w:color w:val="000000"/>
          <w:sz w:val="20"/>
          <w:szCs w:val="20"/>
        </w:rPr>
        <w:t xml:space="preserve"> Komisja przetargowa dokona oceny ofert </w:t>
      </w:r>
      <w:r w:rsidR="008E7E8C">
        <w:rPr>
          <w:rFonts w:ascii="Tahoma" w:hAnsi="Tahoma" w:cs="Tahoma"/>
          <w:bCs/>
          <w:iCs/>
          <w:color w:val="000000"/>
          <w:sz w:val="20"/>
          <w:szCs w:val="20"/>
        </w:rPr>
        <w:t xml:space="preserve">w każdym zadaniu częściowym oddzielnie, </w:t>
      </w:r>
      <w:r w:rsidRPr="00B67B0A">
        <w:rPr>
          <w:rFonts w:ascii="Tahoma" w:hAnsi="Tahoma" w:cs="Tahoma"/>
          <w:bCs/>
          <w:iCs/>
          <w:color w:val="000000"/>
          <w:sz w:val="20"/>
          <w:szCs w:val="20"/>
        </w:rPr>
        <w:t>według następującego wzoru:</w:t>
      </w:r>
    </w:p>
    <w:p w14:paraId="59143940" w14:textId="77777777" w:rsidR="00B67B0A" w:rsidRPr="00B67B0A" w:rsidRDefault="00B67B0A" w:rsidP="00BF0665">
      <w:pPr>
        <w:ind w:left="851"/>
        <w:jc w:val="center"/>
        <w:rPr>
          <w:rFonts w:ascii="Tahoma" w:hAnsi="Tahoma" w:cs="Tahoma"/>
          <w:sz w:val="20"/>
          <w:szCs w:val="20"/>
          <w:lang w:val="en-US"/>
        </w:rPr>
      </w:pPr>
      <w:r w:rsidRPr="00B67B0A">
        <w:rPr>
          <w:rFonts w:ascii="Tahoma" w:hAnsi="Tahoma" w:cs="Tahoma"/>
          <w:sz w:val="20"/>
          <w:szCs w:val="20"/>
          <w:lang w:val="en-US"/>
        </w:rPr>
        <w:t xml:space="preserve">C = (C </w:t>
      </w:r>
      <w:r w:rsidRPr="00B67B0A">
        <w:rPr>
          <w:rFonts w:ascii="Tahoma" w:hAnsi="Tahoma" w:cs="Tahoma"/>
          <w:sz w:val="20"/>
          <w:szCs w:val="20"/>
          <w:vertAlign w:val="subscript"/>
          <w:lang w:val="en-US"/>
        </w:rPr>
        <w:t xml:space="preserve">min </w:t>
      </w:r>
      <w:r w:rsidRPr="00B67B0A">
        <w:rPr>
          <w:rFonts w:ascii="Tahoma" w:hAnsi="Tahoma" w:cs="Tahoma"/>
          <w:sz w:val="20"/>
          <w:szCs w:val="20"/>
          <w:lang w:val="en-US"/>
        </w:rPr>
        <w:t xml:space="preserve"> / C </w:t>
      </w:r>
      <w:r w:rsidRPr="00B67B0A">
        <w:rPr>
          <w:rFonts w:ascii="Tahoma" w:hAnsi="Tahoma" w:cs="Tahoma"/>
          <w:sz w:val="20"/>
          <w:szCs w:val="20"/>
          <w:vertAlign w:val="subscript"/>
          <w:lang w:val="en-US"/>
        </w:rPr>
        <w:t>of</w:t>
      </w:r>
      <w:r w:rsidRPr="00B67B0A">
        <w:rPr>
          <w:rFonts w:ascii="Tahoma" w:hAnsi="Tahoma" w:cs="Tahoma"/>
          <w:sz w:val="20"/>
          <w:szCs w:val="20"/>
          <w:lang w:val="en-US"/>
        </w:rPr>
        <w:t>)</w:t>
      </w:r>
      <w:r w:rsidRPr="00B67B0A">
        <w:rPr>
          <w:rFonts w:ascii="Tahoma" w:hAnsi="Tahoma" w:cs="Tahoma"/>
          <w:sz w:val="20"/>
          <w:szCs w:val="20"/>
          <w:vertAlign w:val="subscript"/>
          <w:lang w:val="en-US"/>
        </w:rPr>
        <w:t xml:space="preserve"> </w:t>
      </w:r>
      <w:r w:rsidRPr="00B67B0A">
        <w:rPr>
          <w:rFonts w:ascii="Tahoma" w:hAnsi="Tahoma" w:cs="Tahoma"/>
          <w:sz w:val="20"/>
          <w:szCs w:val="20"/>
          <w:lang w:val="en-US"/>
        </w:rPr>
        <w:t xml:space="preserve"> x </w:t>
      </w:r>
      <w:r w:rsidRPr="00B67B0A">
        <w:rPr>
          <w:rFonts w:ascii="Tahoma" w:hAnsi="Tahoma" w:cs="Tahoma"/>
          <w:sz w:val="20"/>
          <w:szCs w:val="20"/>
        </w:rPr>
        <w:t>waga</w:t>
      </w:r>
      <w:r w:rsidRPr="00B67B0A">
        <w:rPr>
          <w:rFonts w:ascii="Tahoma" w:hAnsi="Tahoma" w:cs="Tahoma"/>
          <w:sz w:val="20"/>
          <w:szCs w:val="20"/>
          <w:lang w:val="en-US"/>
        </w:rPr>
        <w:t xml:space="preserve"> x 100</w:t>
      </w:r>
    </w:p>
    <w:p w14:paraId="77E522DD" w14:textId="77777777" w:rsidR="00B67B0A" w:rsidRPr="00B67B0A" w:rsidRDefault="00B67B0A" w:rsidP="007472AB">
      <w:pPr>
        <w:ind w:left="851"/>
        <w:rPr>
          <w:rFonts w:ascii="Tahoma" w:hAnsi="Tahoma" w:cs="Tahoma"/>
          <w:sz w:val="20"/>
          <w:szCs w:val="20"/>
        </w:rPr>
      </w:pPr>
    </w:p>
    <w:p w14:paraId="2C777797" w14:textId="3220A5C6" w:rsidR="00B67B0A" w:rsidRPr="00B67B0A" w:rsidRDefault="00B67B0A" w:rsidP="007472AB">
      <w:pPr>
        <w:ind w:left="851"/>
        <w:rPr>
          <w:rFonts w:ascii="Tahoma" w:hAnsi="Tahoma" w:cs="Tahoma"/>
          <w:sz w:val="20"/>
          <w:szCs w:val="20"/>
        </w:rPr>
      </w:pPr>
      <w:r w:rsidRPr="00B67B0A">
        <w:rPr>
          <w:rFonts w:ascii="Tahoma" w:hAnsi="Tahoma" w:cs="Tahoma"/>
          <w:sz w:val="20"/>
          <w:szCs w:val="20"/>
        </w:rPr>
        <w:t>gdzie:</w:t>
      </w:r>
    </w:p>
    <w:p w14:paraId="7E33A6B5" w14:textId="6D270F61" w:rsidR="00B67B0A" w:rsidRPr="00B67B0A" w:rsidRDefault="00B67B0A" w:rsidP="007472AB">
      <w:pPr>
        <w:ind w:left="851"/>
        <w:rPr>
          <w:rFonts w:ascii="Tahoma" w:hAnsi="Tahoma" w:cs="Tahoma"/>
          <w:sz w:val="20"/>
          <w:szCs w:val="20"/>
        </w:rPr>
      </w:pPr>
      <w:r w:rsidRPr="00B67B0A">
        <w:rPr>
          <w:rFonts w:ascii="Tahoma" w:hAnsi="Tahoma" w:cs="Tahoma"/>
          <w:sz w:val="20"/>
          <w:szCs w:val="20"/>
        </w:rPr>
        <w:t>C</w:t>
      </w:r>
      <w:r w:rsidRPr="00B67B0A">
        <w:rPr>
          <w:rFonts w:ascii="Tahoma" w:hAnsi="Tahoma" w:cs="Tahoma"/>
          <w:sz w:val="20"/>
          <w:szCs w:val="20"/>
          <w:vertAlign w:val="subscript"/>
        </w:rPr>
        <w:t xml:space="preserve"> </w:t>
      </w:r>
      <w:r w:rsidR="00F86773">
        <w:rPr>
          <w:rFonts w:ascii="Tahoma" w:hAnsi="Tahoma" w:cs="Tahoma"/>
          <w:sz w:val="20"/>
          <w:szCs w:val="20"/>
        </w:rPr>
        <w:t xml:space="preserve"> - </w:t>
      </w:r>
      <w:r w:rsidRPr="00B67B0A">
        <w:rPr>
          <w:rFonts w:ascii="Tahoma" w:hAnsi="Tahoma" w:cs="Tahoma"/>
          <w:sz w:val="20"/>
          <w:szCs w:val="20"/>
        </w:rPr>
        <w:t>wartość punktowa oferty w kryterium „Cena oferty brutto”</w:t>
      </w:r>
      <w:r>
        <w:rPr>
          <w:rFonts w:ascii="Tahoma" w:hAnsi="Tahoma" w:cs="Tahoma"/>
          <w:sz w:val="20"/>
          <w:szCs w:val="20"/>
        </w:rPr>
        <w:t>,</w:t>
      </w:r>
    </w:p>
    <w:p w14:paraId="1E8F5934" w14:textId="57C697E6" w:rsidR="00B67B0A" w:rsidRPr="00B67B0A" w:rsidRDefault="00B67B0A" w:rsidP="007472AB">
      <w:pPr>
        <w:tabs>
          <w:tab w:val="left" w:pos="828"/>
        </w:tabs>
        <w:ind w:left="851"/>
        <w:rPr>
          <w:rFonts w:ascii="Tahoma" w:hAnsi="Tahoma" w:cs="Tahoma"/>
          <w:sz w:val="20"/>
          <w:szCs w:val="20"/>
        </w:rPr>
      </w:pPr>
      <w:r w:rsidRPr="00B67B0A">
        <w:rPr>
          <w:rFonts w:ascii="Tahoma" w:hAnsi="Tahoma" w:cs="Tahoma"/>
          <w:sz w:val="20"/>
          <w:szCs w:val="20"/>
        </w:rPr>
        <w:t xml:space="preserve">C </w:t>
      </w:r>
      <w:r w:rsidRPr="00B67B0A">
        <w:rPr>
          <w:rFonts w:ascii="Tahoma" w:hAnsi="Tahoma" w:cs="Tahoma"/>
          <w:sz w:val="20"/>
          <w:szCs w:val="20"/>
          <w:vertAlign w:val="subscript"/>
        </w:rPr>
        <w:t xml:space="preserve">min </w:t>
      </w:r>
      <w:r w:rsidRPr="00B67B0A">
        <w:rPr>
          <w:rFonts w:ascii="Tahoma" w:hAnsi="Tahoma" w:cs="Tahoma"/>
          <w:sz w:val="20"/>
          <w:szCs w:val="20"/>
        </w:rPr>
        <w:t xml:space="preserve">- najniższa cena </w:t>
      </w:r>
      <w:r>
        <w:rPr>
          <w:rFonts w:ascii="Tahoma" w:hAnsi="Tahoma" w:cs="Tahoma"/>
          <w:sz w:val="20"/>
          <w:szCs w:val="20"/>
        </w:rPr>
        <w:t>brutto spośród wszystkich ofert,</w:t>
      </w:r>
    </w:p>
    <w:p w14:paraId="7C5DE5A5" w14:textId="21D08541" w:rsidR="00B67B0A" w:rsidRDefault="00B67B0A" w:rsidP="007472AB">
      <w:pPr>
        <w:tabs>
          <w:tab w:val="left" w:pos="462"/>
        </w:tabs>
        <w:spacing w:before="60" w:after="60"/>
        <w:ind w:left="851"/>
        <w:outlineLvl w:val="1"/>
        <w:rPr>
          <w:rFonts w:ascii="Tahoma" w:hAnsi="Tahoma" w:cs="Tahoma"/>
          <w:bCs/>
          <w:iCs/>
          <w:color w:val="000000"/>
          <w:sz w:val="20"/>
          <w:szCs w:val="20"/>
        </w:rPr>
      </w:pPr>
      <w:r w:rsidRPr="00B67B0A">
        <w:rPr>
          <w:rFonts w:ascii="Tahoma" w:hAnsi="Tahoma" w:cs="Tahoma"/>
          <w:bCs/>
          <w:iCs/>
          <w:color w:val="000000"/>
          <w:sz w:val="20"/>
          <w:szCs w:val="20"/>
        </w:rPr>
        <w:t xml:space="preserve">C </w:t>
      </w:r>
      <w:r w:rsidRPr="00B67B0A">
        <w:rPr>
          <w:rFonts w:ascii="Tahoma" w:hAnsi="Tahoma" w:cs="Tahoma"/>
          <w:bCs/>
          <w:iCs/>
          <w:color w:val="000000"/>
          <w:sz w:val="20"/>
          <w:szCs w:val="20"/>
          <w:vertAlign w:val="subscript"/>
        </w:rPr>
        <w:t xml:space="preserve">of </w:t>
      </w:r>
      <w:r w:rsidRPr="00B67B0A">
        <w:rPr>
          <w:rFonts w:ascii="Tahoma" w:hAnsi="Tahoma" w:cs="Tahoma"/>
          <w:bCs/>
          <w:iCs/>
          <w:color w:val="000000"/>
          <w:sz w:val="20"/>
          <w:szCs w:val="20"/>
        </w:rPr>
        <w:t>-</w:t>
      </w:r>
      <w:r w:rsidR="00F86773">
        <w:rPr>
          <w:rFonts w:ascii="Tahoma" w:hAnsi="Tahoma" w:cs="Tahoma"/>
          <w:bCs/>
          <w:iCs/>
          <w:color w:val="000000"/>
          <w:sz w:val="20"/>
          <w:szCs w:val="20"/>
        </w:rPr>
        <w:t xml:space="preserve"> </w:t>
      </w:r>
      <w:r w:rsidRPr="00B67B0A">
        <w:rPr>
          <w:rFonts w:ascii="Tahoma" w:hAnsi="Tahoma" w:cs="Tahoma"/>
          <w:bCs/>
          <w:iCs/>
          <w:color w:val="000000"/>
          <w:sz w:val="20"/>
          <w:szCs w:val="20"/>
        </w:rPr>
        <w:t>cena brutto podana w badanej ofercie</w:t>
      </w:r>
      <w:r w:rsidR="00F86773">
        <w:rPr>
          <w:rFonts w:ascii="Tahoma" w:hAnsi="Tahoma" w:cs="Tahoma"/>
          <w:bCs/>
          <w:iCs/>
          <w:color w:val="000000"/>
          <w:sz w:val="20"/>
          <w:szCs w:val="20"/>
        </w:rPr>
        <w:t>,</w:t>
      </w:r>
    </w:p>
    <w:p w14:paraId="13C8CD0F" w14:textId="07DF6FCB" w:rsidR="00F86773" w:rsidRDefault="00F86773" w:rsidP="007472AB">
      <w:pPr>
        <w:tabs>
          <w:tab w:val="left" w:pos="462"/>
        </w:tabs>
        <w:spacing w:before="60" w:after="60"/>
        <w:ind w:left="851"/>
        <w:outlineLvl w:val="1"/>
        <w:rPr>
          <w:rFonts w:ascii="Tahoma" w:hAnsi="Tahoma" w:cs="Tahoma"/>
          <w:bCs/>
          <w:iCs/>
          <w:color w:val="000000"/>
          <w:sz w:val="20"/>
          <w:szCs w:val="20"/>
        </w:rPr>
      </w:pPr>
      <w:r>
        <w:rPr>
          <w:rFonts w:ascii="Tahoma" w:hAnsi="Tahoma" w:cs="Tahoma"/>
          <w:bCs/>
          <w:iCs/>
          <w:color w:val="000000"/>
          <w:sz w:val="20"/>
          <w:szCs w:val="20"/>
        </w:rPr>
        <w:t>Waga – 60%.</w:t>
      </w:r>
    </w:p>
    <w:p w14:paraId="10E6B340" w14:textId="5A9BE93E" w:rsidR="00B67B0A" w:rsidRPr="003D7B82" w:rsidRDefault="008E7E8C" w:rsidP="00CD5734">
      <w:pPr>
        <w:pStyle w:val="Akapitzlist"/>
        <w:numPr>
          <w:ilvl w:val="0"/>
          <w:numId w:val="50"/>
        </w:numPr>
        <w:tabs>
          <w:tab w:val="left" w:pos="462"/>
        </w:tabs>
        <w:spacing w:before="60" w:after="60"/>
        <w:ind w:left="851"/>
        <w:jc w:val="both"/>
        <w:outlineLvl w:val="1"/>
        <w:rPr>
          <w:rFonts w:ascii="Tahoma" w:hAnsi="Tahoma" w:cs="Tahoma"/>
          <w:bCs/>
          <w:iCs/>
          <w:color w:val="000000"/>
          <w:sz w:val="20"/>
          <w:szCs w:val="20"/>
        </w:rPr>
      </w:pPr>
      <w:r>
        <w:rPr>
          <w:rFonts w:ascii="Tahoma" w:hAnsi="Tahoma" w:cs="Tahoma"/>
          <w:bCs/>
          <w:iCs/>
          <w:color w:val="000000"/>
          <w:sz w:val="20"/>
          <w:szCs w:val="20"/>
        </w:rPr>
        <w:t>Punkty za kryterium</w:t>
      </w:r>
      <w:r w:rsidR="00B67B0A" w:rsidRPr="008E7E8C">
        <w:rPr>
          <w:rFonts w:ascii="Tahoma" w:hAnsi="Tahoma" w:cs="Tahoma"/>
          <w:bCs/>
          <w:iCs/>
          <w:color w:val="000000"/>
          <w:sz w:val="20"/>
          <w:szCs w:val="20"/>
        </w:rPr>
        <w:t xml:space="preserve"> </w:t>
      </w:r>
      <w:r w:rsidR="00B67B0A" w:rsidRPr="008E7E8C">
        <w:rPr>
          <w:rFonts w:ascii="Tahoma" w:hAnsi="Tahoma" w:cs="Tahoma"/>
          <w:b/>
          <w:bCs/>
          <w:iCs/>
          <w:color w:val="000000"/>
          <w:sz w:val="20"/>
          <w:szCs w:val="20"/>
        </w:rPr>
        <w:t>„</w:t>
      </w:r>
      <w:r w:rsidR="00B67B0A" w:rsidRPr="008E7E8C">
        <w:rPr>
          <w:rFonts w:ascii="Tahoma" w:hAnsi="Tahoma" w:cs="Tahoma"/>
          <w:b/>
          <w:color w:val="000000"/>
          <w:sz w:val="20"/>
          <w:szCs w:val="20"/>
        </w:rPr>
        <w:t>Czas reakcji serwisu sprzątającego</w:t>
      </w:r>
      <w:r w:rsidR="00B67B0A" w:rsidRPr="008E7E8C">
        <w:rPr>
          <w:rFonts w:ascii="Tahoma" w:hAnsi="Tahoma" w:cs="Tahoma"/>
          <w:b/>
          <w:bCs/>
          <w:iCs/>
          <w:color w:val="000000"/>
          <w:sz w:val="20"/>
          <w:szCs w:val="20"/>
        </w:rPr>
        <w:t xml:space="preserve">” </w:t>
      </w:r>
      <w:r w:rsidRPr="008E7E8C">
        <w:rPr>
          <w:rFonts w:ascii="Tahoma" w:hAnsi="Tahoma" w:cs="Tahoma"/>
          <w:bCs/>
          <w:iCs/>
          <w:color w:val="000000"/>
          <w:sz w:val="20"/>
          <w:szCs w:val="20"/>
        </w:rPr>
        <w:t xml:space="preserve">zostaną przyznane </w:t>
      </w:r>
      <w:r w:rsidR="003D7B82">
        <w:rPr>
          <w:rFonts w:ascii="Tahoma" w:hAnsi="Tahoma" w:cs="Tahoma"/>
          <w:bCs/>
          <w:iCs/>
          <w:color w:val="000000"/>
          <w:sz w:val="20"/>
          <w:szCs w:val="20"/>
        </w:rPr>
        <w:br/>
      </w:r>
      <w:r w:rsidRPr="003D7B82">
        <w:rPr>
          <w:rFonts w:ascii="Tahoma" w:hAnsi="Tahoma" w:cs="Tahoma"/>
          <w:bCs/>
          <w:iCs/>
          <w:color w:val="000000"/>
          <w:sz w:val="20"/>
          <w:szCs w:val="20"/>
        </w:rPr>
        <w:t>w następujący sposób:</w:t>
      </w:r>
    </w:p>
    <w:p w14:paraId="2B8CEB6A" w14:textId="5C117FAF" w:rsidR="008E7E8C" w:rsidRPr="008E7E8C" w:rsidRDefault="008E7E8C" w:rsidP="007472AB">
      <w:pPr>
        <w:pStyle w:val="Akapitzlist"/>
        <w:tabs>
          <w:tab w:val="left" w:pos="462"/>
        </w:tabs>
        <w:spacing w:before="60" w:after="60"/>
        <w:ind w:left="851"/>
        <w:jc w:val="both"/>
        <w:outlineLvl w:val="1"/>
        <w:rPr>
          <w:rFonts w:ascii="Tahoma" w:hAnsi="Tahoma" w:cs="Tahoma"/>
          <w:bCs/>
          <w:iCs/>
          <w:color w:val="000000"/>
          <w:sz w:val="20"/>
          <w:szCs w:val="20"/>
        </w:rPr>
      </w:pPr>
      <w:r>
        <w:rPr>
          <w:rFonts w:ascii="Tahoma" w:hAnsi="Tahoma" w:cs="Tahoma"/>
          <w:bCs/>
          <w:iCs/>
          <w:color w:val="000000"/>
          <w:sz w:val="20"/>
          <w:szCs w:val="20"/>
        </w:rPr>
        <w:t>W ramach kryterium „czas reakcji serwisu sprzątającego” Komisja przetargowa dokona oceny ofert w każdym zadaniu częściowym oddzielnie przyznając Wykonawcy punkty od 0 do 40 pkt:</w:t>
      </w:r>
    </w:p>
    <w:p w14:paraId="60862D77" w14:textId="049D2B15" w:rsidR="00B67B0A" w:rsidRDefault="00B67B0A" w:rsidP="00CD5734">
      <w:pPr>
        <w:pStyle w:val="Akapitzlist"/>
        <w:numPr>
          <w:ilvl w:val="0"/>
          <w:numId w:val="13"/>
        </w:numPr>
        <w:tabs>
          <w:tab w:val="left" w:pos="462"/>
        </w:tabs>
        <w:spacing w:before="60" w:after="60"/>
        <w:ind w:left="851"/>
        <w:jc w:val="both"/>
        <w:outlineLvl w:val="1"/>
        <w:rPr>
          <w:rFonts w:ascii="Tahoma" w:hAnsi="Tahoma" w:cs="Tahoma"/>
          <w:bCs/>
          <w:iCs/>
          <w:color w:val="000000"/>
          <w:sz w:val="20"/>
          <w:szCs w:val="20"/>
        </w:rPr>
      </w:pPr>
      <w:r w:rsidRPr="00B67B0A">
        <w:rPr>
          <w:rFonts w:ascii="Tahoma" w:hAnsi="Tahoma" w:cs="Tahoma"/>
          <w:b/>
          <w:bCs/>
          <w:iCs/>
          <w:color w:val="000000"/>
          <w:sz w:val="20"/>
          <w:szCs w:val="20"/>
        </w:rPr>
        <w:t>40 pkt</w:t>
      </w:r>
      <w:r>
        <w:rPr>
          <w:rFonts w:ascii="Tahoma" w:hAnsi="Tahoma" w:cs="Tahoma"/>
          <w:bCs/>
          <w:iCs/>
          <w:color w:val="000000"/>
          <w:sz w:val="20"/>
          <w:szCs w:val="20"/>
        </w:rPr>
        <w:t xml:space="preserve"> uzyska oferta tego Wykonawcy, który zaoferuje czas reakcji serwisu sprzątającego – 1 godzina od momentu zgłoszenia przez Zamawiającego;</w:t>
      </w:r>
    </w:p>
    <w:p w14:paraId="54F7AC20" w14:textId="03BA6BC1" w:rsidR="00B67B0A" w:rsidRDefault="00B67B0A" w:rsidP="00CD5734">
      <w:pPr>
        <w:pStyle w:val="Akapitzlist"/>
        <w:numPr>
          <w:ilvl w:val="0"/>
          <w:numId w:val="13"/>
        </w:numPr>
        <w:tabs>
          <w:tab w:val="left" w:pos="462"/>
        </w:tabs>
        <w:spacing w:before="60" w:after="60"/>
        <w:ind w:left="851"/>
        <w:jc w:val="both"/>
        <w:outlineLvl w:val="1"/>
        <w:rPr>
          <w:rFonts w:ascii="Tahoma" w:hAnsi="Tahoma" w:cs="Tahoma"/>
          <w:bCs/>
          <w:iCs/>
          <w:color w:val="000000"/>
          <w:sz w:val="20"/>
          <w:szCs w:val="20"/>
        </w:rPr>
      </w:pPr>
      <w:r>
        <w:rPr>
          <w:rFonts w:ascii="Tahoma" w:hAnsi="Tahoma" w:cs="Tahoma"/>
          <w:b/>
          <w:bCs/>
          <w:iCs/>
          <w:color w:val="000000"/>
          <w:sz w:val="20"/>
          <w:szCs w:val="20"/>
        </w:rPr>
        <w:t>2</w:t>
      </w:r>
      <w:r w:rsidRPr="00B67B0A">
        <w:rPr>
          <w:rFonts w:ascii="Tahoma" w:hAnsi="Tahoma" w:cs="Tahoma"/>
          <w:b/>
          <w:bCs/>
          <w:iCs/>
          <w:color w:val="000000"/>
          <w:sz w:val="20"/>
          <w:szCs w:val="20"/>
        </w:rPr>
        <w:t>0 pkt</w:t>
      </w:r>
      <w:r>
        <w:rPr>
          <w:rFonts w:ascii="Tahoma" w:hAnsi="Tahoma" w:cs="Tahoma"/>
          <w:bCs/>
          <w:iCs/>
          <w:color w:val="000000"/>
          <w:sz w:val="20"/>
          <w:szCs w:val="20"/>
        </w:rPr>
        <w:t xml:space="preserve"> uzyska oferta tego Wykonawcy, który zaoferuje czas reakcji serwisu sprzątającego – 2 godziny od momentu zgłoszenia przez Zamawiającego;</w:t>
      </w:r>
    </w:p>
    <w:p w14:paraId="0A4D57A0" w14:textId="49A9DF24" w:rsidR="00B67B0A" w:rsidRDefault="00B67B0A" w:rsidP="00CD5734">
      <w:pPr>
        <w:pStyle w:val="Akapitzlist"/>
        <w:numPr>
          <w:ilvl w:val="0"/>
          <w:numId w:val="13"/>
        </w:numPr>
        <w:tabs>
          <w:tab w:val="left" w:pos="462"/>
        </w:tabs>
        <w:spacing w:before="60" w:after="60"/>
        <w:ind w:left="851"/>
        <w:jc w:val="both"/>
        <w:outlineLvl w:val="1"/>
        <w:rPr>
          <w:rFonts w:ascii="Tahoma" w:hAnsi="Tahoma" w:cs="Tahoma"/>
          <w:bCs/>
          <w:iCs/>
          <w:color w:val="000000"/>
          <w:sz w:val="20"/>
          <w:szCs w:val="20"/>
        </w:rPr>
      </w:pPr>
      <w:r>
        <w:rPr>
          <w:rFonts w:ascii="Tahoma" w:hAnsi="Tahoma" w:cs="Tahoma"/>
          <w:b/>
          <w:bCs/>
          <w:iCs/>
          <w:color w:val="000000"/>
          <w:sz w:val="20"/>
          <w:szCs w:val="20"/>
        </w:rPr>
        <w:t>1</w:t>
      </w:r>
      <w:r w:rsidRPr="00B67B0A">
        <w:rPr>
          <w:rFonts w:ascii="Tahoma" w:hAnsi="Tahoma" w:cs="Tahoma"/>
          <w:b/>
          <w:bCs/>
          <w:iCs/>
          <w:color w:val="000000"/>
          <w:sz w:val="20"/>
          <w:szCs w:val="20"/>
        </w:rPr>
        <w:t>0 pkt</w:t>
      </w:r>
      <w:r>
        <w:rPr>
          <w:rFonts w:ascii="Tahoma" w:hAnsi="Tahoma" w:cs="Tahoma"/>
          <w:bCs/>
          <w:iCs/>
          <w:color w:val="000000"/>
          <w:sz w:val="20"/>
          <w:szCs w:val="20"/>
        </w:rPr>
        <w:t xml:space="preserve"> uzyska oferta tego Wykonawcy, który zaoferuje czas reakcji serwisu sprzątającego – 3 godziny od momentu zgłoszenia przez Zamawiającego;</w:t>
      </w:r>
    </w:p>
    <w:p w14:paraId="23FA4236" w14:textId="77777777" w:rsidR="00D04026" w:rsidRDefault="00B67B0A" w:rsidP="00CD5734">
      <w:pPr>
        <w:pStyle w:val="Akapitzlist"/>
        <w:numPr>
          <w:ilvl w:val="0"/>
          <w:numId w:val="13"/>
        </w:numPr>
        <w:tabs>
          <w:tab w:val="left" w:pos="462"/>
        </w:tabs>
        <w:spacing w:before="60" w:after="60"/>
        <w:ind w:left="851"/>
        <w:jc w:val="both"/>
        <w:outlineLvl w:val="1"/>
        <w:rPr>
          <w:rFonts w:ascii="Tahoma" w:hAnsi="Tahoma" w:cs="Tahoma"/>
          <w:bCs/>
          <w:iCs/>
          <w:color w:val="000000"/>
          <w:sz w:val="20"/>
          <w:szCs w:val="20"/>
        </w:rPr>
      </w:pPr>
      <w:r w:rsidRPr="00B67B0A">
        <w:rPr>
          <w:rFonts w:ascii="Tahoma" w:hAnsi="Tahoma" w:cs="Tahoma"/>
          <w:b/>
          <w:bCs/>
          <w:iCs/>
          <w:color w:val="000000"/>
          <w:sz w:val="20"/>
          <w:szCs w:val="20"/>
        </w:rPr>
        <w:t>0 pkt</w:t>
      </w:r>
      <w:r>
        <w:rPr>
          <w:rFonts w:ascii="Tahoma" w:hAnsi="Tahoma" w:cs="Tahoma"/>
          <w:bCs/>
          <w:iCs/>
          <w:color w:val="000000"/>
          <w:sz w:val="20"/>
          <w:szCs w:val="20"/>
        </w:rPr>
        <w:t xml:space="preserve"> uzyska oferta tego Wykonawcy, który zaoferuje czas reakcji serwisu sprzątającego – </w:t>
      </w:r>
      <w:r w:rsidR="00BF0665">
        <w:rPr>
          <w:rFonts w:ascii="Tahoma" w:hAnsi="Tahoma" w:cs="Tahoma"/>
          <w:bCs/>
          <w:iCs/>
          <w:color w:val="000000"/>
          <w:sz w:val="20"/>
          <w:szCs w:val="20"/>
        </w:rPr>
        <w:br/>
      </w:r>
      <w:r w:rsidR="00F86773">
        <w:rPr>
          <w:rFonts w:ascii="Tahoma" w:hAnsi="Tahoma" w:cs="Tahoma"/>
          <w:bCs/>
          <w:iCs/>
          <w:color w:val="000000"/>
          <w:sz w:val="20"/>
          <w:szCs w:val="20"/>
        </w:rPr>
        <w:t>4</w:t>
      </w:r>
      <w:r>
        <w:rPr>
          <w:rFonts w:ascii="Tahoma" w:hAnsi="Tahoma" w:cs="Tahoma"/>
          <w:bCs/>
          <w:iCs/>
          <w:color w:val="000000"/>
          <w:sz w:val="20"/>
          <w:szCs w:val="20"/>
        </w:rPr>
        <w:t xml:space="preserve"> godziny od momentu zgłoszenia przez Zamawiającego</w:t>
      </w:r>
      <w:r w:rsidR="00D04026">
        <w:rPr>
          <w:rFonts w:ascii="Tahoma" w:hAnsi="Tahoma" w:cs="Tahoma"/>
          <w:bCs/>
          <w:iCs/>
          <w:color w:val="000000"/>
          <w:sz w:val="20"/>
          <w:szCs w:val="20"/>
        </w:rPr>
        <w:t>.</w:t>
      </w:r>
    </w:p>
    <w:p w14:paraId="3BA5CBE8" w14:textId="0889F0BD" w:rsidR="008E7E8C" w:rsidRPr="008E7E8C" w:rsidRDefault="00D04026" w:rsidP="006F112E">
      <w:pPr>
        <w:pStyle w:val="Akapitzlist"/>
        <w:tabs>
          <w:tab w:val="left" w:pos="462"/>
        </w:tabs>
        <w:spacing w:before="60" w:after="60"/>
        <w:ind w:left="851"/>
        <w:jc w:val="both"/>
        <w:outlineLvl w:val="1"/>
        <w:rPr>
          <w:rFonts w:ascii="Tahoma" w:hAnsi="Tahoma" w:cs="Tahoma"/>
          <w:bCs/>
          <w:iCs/>
          <w:color w:val="000000"/>
          <w:sz w:val="20"/>
          <w:szCs w:val="20"/>
        </w:rPr>
      </w:pPr>
      <w:r>
        <w:rPr>
          <w:rFonts w:ascii="Tahoma" w:hAnsi="Tahoma" w:cs="Tahoma"/>
          <w:bCs/>
          <w:iCs/>
          <w:color w:val="000000"/>
          <w:sz w:val="20"/>
          <w:szCs w:val="20"/>
        </w:rPr>
        <w:t>Przyjmuje się minimalny czas reakcji serwisu sprzątającego – 1 godzina od momentu zgłoszenia oraz maksymalny – 4 godziny od momentu zgłoszenia przez Zamawiającego.</w:t>
      </w:r>
    </w:p>
    <w:p w14:paraId="1C8A781B" w14:textId="6C24EF46" w:rsidR="00B67B0A" w:rsidRDefault="004310C0" w:rsidP="007472AB">
      <w:pPr>
        <w:pStyle w:val="Akapitzlist"/>
        <w:tabs>
          <w:tab w:val="left" w:pos="462"/>
        </w:tabs>
        <w:spacing w:before="60" w:after="60"/>
        <w:ind w:left="851"/>
        <w:jc w:val="both"/>
        <w:outlineLvl w:val="1"/>
        <w:rPr>
          <w:rFonts w:ascii="Tahoma" w:hAnsi="Tahoma" w:cs="Tahoma"/>
          <w:bCs/>
          <w:iCs/>
          <w:color w:val="000000"/>
          <w:sz w:val="20"/>
          <w:szCs w:val="20"/>
        </w:rPr>
      </w:pPr>
      <w:r>
        <w:rPr>
          <w:rFonts w:ascii="Tahoma" w:hAnsi="Tahoma" w:cs="Tahoma"/>
          <w:b/>
          <w:bCs/>
          <w:iCs/>
          <w:color w:val="000000"/>
          <w:sz w:val="20"/>
          <w:szCs w:val="20"/>
        </w:rPr>
        <w:lastRenderedPageBreak/>
        <w:t>Przez „</w:t>
      </w:r>
      <w:r w:rsidR="00A017E4">
        <w:rPr>
          <w:rFonts w:ascii="Tahoma" w:hAnsi="Tahoma" w:cs="Tahoma"/>
          <w:b/>
          <w:bCs/>
          <w:iCs/>
          <w:color w:val="000000"/>
          <w:sz w:val="20"/>
          <w:szCs w:val="20"/>
        </w:rPr>
        <w:t>c</w:t>
      </w:r>
      <w:r w:rsidR="00F86773" w:rsidRPr="00F86773">
        <w:rPr>
          <w:rFonts w:ascii="Tahoma" w:hAnsi="Tahoma" w:cs="Tahoma"/>
          <w:b/>
          <w:bCs/>
          <w:iCs/>
          <w:color w:val="000000"/>
          <w:sz w:val="20"/>
          <w:szCs w:val="20"/>
        </w:rPr>
        <w:t>zas reakcji serwisu sprzątającego</w:t>
      </w:r>
      <w:r>
        <w:rPr>
          <w:rFonts w:ascii="Tahoma" w:hAnsi="Tahoma" w:cs="Tahoma"/>
          <w:b/>
          <w:bCs/>
          <w:iCs/>
          <w:color w:val="000000"/>
          <w:sz w:val="20"/>
          <w:szCs w:val="20"/>
        </w:rPr>
        <w:t>”</w:t>
      </w:r>
      <w:r w:rsidR="00F86773">
        <w:rPr>
          <w:rFonts w:ascii="Tahoma" w:hAnsi="Tahoma" w:cs="Tahoma"/>
          <w:bCs/>
          <w:iCs/>
          <w:color w:val="000000"/>
          <w:sz w:val="20"/>
          <w:szCs w:val="20"/>
        </w:rPr>
        <w:t xml:space="preserve"> –</w:t>
      </w:r>
      <w:r w:rsidR="003D7B82">
        <w:rPr>
          <w:rFonts w:ascii="Tahoma" w:hAnsi="Tahoma" w:cs="Tahoma"/>
          <w:bCs/>
          <w:iCs/>
          <w:color w:val="000000"/>
          <w:sz w:val="20"/>
          <w:szCs w:val="20"/>
        </w:rPr>
        <w:t xml:space="preserve"> </w:t>
      </w:r>
      <w:r>
        <w:rPr>
          <w:rFonts w:ascii="Tahoma" w:hAnsi="Tahoma" w:cs="Tahoma"/>
          <w:bCs/>
          <w:iCs/>
          <w:color w:val="000000"/>
          <w:sz w:val="20"/>
          <w:szCs w:val="20"/>
        </w:rPr>
        <w:t xml:space="preserve">należy rozumieć </w:t>
      </w:r>
      <w:r w:rsidR="00F86773">
        <w:rPr>
          <w:rFonts w:ascii="Tahoma" w:hAnsi="Tahoma" w:cs="Tahoma"/>
          <w:bCs/>
          <w:iCs/>
          <w:color w:val="000000"/>
          <w:sz w:val="20"/>
          <w:szCs w:val="20"/>
        </w:rPr>
        <w:t>podany przez Wykonawcę</w:t>
      </w:r>
      <w:r w:rsidR="00E77923">
        <w:rPr>
          <w:rFonts w:ascii="Tahoma" w:hAnsi="Tahoma" w:cs="Tahoma"/>
          <w:bCs/>
          <w:iCs/>
          <w:color w:val="000000"/>
          <w:sz w:val="20"/>
          <w:szCs w:val="20"/>
        </w:rPr>
        <w:t xml:space="preserve"> w ofercie </w:t>
      </w:r>
      <w:r>
        <w:rPr>
          <w:rFonts w:ascii="Tahoma" w:hAnsi="Tahoma" w:cs="Tahoma"/>
          <w:bCs/>
          <w:iCs/>
          <w:color w:val="000000"/>
          <w:sz w:val="20"/>
          <w:szCs w:val="20"/>
        </w:rPr>
        <w:t xml:space="preserve">czas liczony </w:t>
      </w:r>
      <w:r w:rsidR="00F86773">
        <w:rPr>
          <w:rFonts w:ascii="Tahoma" w:hAnsi="Tahoma" w:cs="Tahoma"/>
          <w:bCs/>
          <w:iCs/>
          <w:color w:val="000000"/>
          <w:sz w:val="20"/>
          <w:szCs w:val="20"/>
        </w:rPr>
        <w:t xml:space="preserve">w godzinach od momentu zgłoszenia zapotrzebowania przez Zamawiającego do momentu stawienia się osób skierowanych do świadczenia usług w ramach serwisu sprzątającego. </w:t>
      </w:r>
    </w:p>
    <w:p w14:paraId="4F97A6A0" w14:textId="3FA6278D" w:rsidR="002D275A" w:rsidRDefault="002D275A" w:rsidP="00CD5734">
      <w:pPr>
        <w:pStyle w:val="Akapitzlist"/>
        <w:numPr>
          <w:ilvl w:val="0"/>
          <w:numId w:val="49"/>
        </w:numPr>
        <w:ind w:left="426"/>
        <w:jc w:val="both"/>
        <w:rPr>
          <w:rFonts w:ascii="Tahoma" w:hAnsi="Tahoma" w:cs="Tahoma"/>
          <w:sz w:val="20"/>
          <w:szCs w:val="20"/>
        </w:rPr>
      </w:pPr>
      <w:r w:rsidRPr="00AD47C9">
        <w:rPr>
          <w:rFonts w:ascii="Tahoma" w:hAnsi="Tahoma" w:cs="Tahoma"/>
          <w:sz w:val="20"/>
          <w:szCs w:val="20"/>
        </w:rPr>
        <w:t>Po dokonaniu oceny punkty</w:t>
      </w:r>
      <w:r w:rsidR="00584D79">
        <w:rPr>
          <w:rFonts w:ascii="Tahoma" w:hAnsi="Tahoma" w:cs="Tahoma"/>
          <w:sz w:val="20"/>
          <w:szCs w:val="20"/>
        </w:rPr>
        <w:t xml:space="preserve"> zostaną zsumowane </w:t>
      </w:r>
      <w:r>
        <w:rPr>
          <w:rFonts w:ascii="Tahoma" w:hAnsi="Tahoma" w:cs="Tahoma"/>
          <w:sz w:val="20"/>
          <w:szCs w:val="20"/>
        </w:rPr>
        <w:t xml:space="preserve">dla każdego </w:t>
      </w:r>
      <w:r w:rsidRPr="00AD47C9">
        <w:rPr>
          <w:rFonts w:ascii="Tahoma" w:hAnsi="Tahoma" w:cs="Tahoma"/>
          <w:sz w:val="20"/>
          <w:szCs w:val="20"/>
        </w:rPr>
        <w:t>z kryteriów oddzielnie. Suma punktów uzyskanych za wszystkie kryteria oceny stanowić będzie końcową ocenę danej oferty. Ogólna wartość punktowa danej oferty złożonej do danego zadania częściowego (</w:t>
      </w:r>
      <w:r>
        <w:rPr>
          <w:rFonts w:ascii="Tahoma" w:hAnsi="Tahoma" w:cs="Tahoma"/>
          <w:sz w:val="20"/>
          <w:szCs w:val="20"/>
        </w:rPr>
        <w:t>L</w:t>
      </w:r>
      <w:r w:rsidRPr="00AD47C9">
        <w:rPr>
          <w:rFonts w:ascii="Tahoma" w:hAnsi="Tahoma" w:cs="Tahoma"/>
          <w:sz w:val="20"/>
          <w:szCs w:val="20"/>
        </w:rPr>
        <w:t>), obliczona będzie wg następującego wzoru:</w:t>
      </w:r>
    </w:p>
    <w:p w14:paraId="080DE5D6" w14:textId="3945927E" w:rsidR="002D275A" w:rsidRDefault="002D275A" w:rsidP="007472AB">
      <w:pPr>
        <w:pStyle w:val="Akapitzlist"/>
        <w:ind w:left="720"/>
        <w:jc w:val="both"/>
        <w:rPr>
          <w:rFonts w:ascii="Tahoma" w:hAnsi="Tahoma" w:cs="Tahoma"/>
          <w:sz w:val="20"/>
          <w:szCs w:val="20"/>
        </w:rPr>
      </w:pPr>
      <w:r>
        <w:rPr>
          <w:rFonts w:ascii="Tahoma" w:hAnsi="Tahoma" w:cs="Tahoma"/>
          <w:sz w:val="20"/>
          <w:szCs w:val="20"/>
        </w:rPr>
        <w:t>L = C + R</w:t>
      </w:r>
    </w:p>
    <w:p w14:paraId="3D11C95C" w14:textId="7A08FD3D" w:rsidR="002D275A" w:rsidRDefault="002D275A" w:rsidP="007472AB">
      <w:pPr>
        <w:pStyle w:val="Akapitzlist"/>
        <w:ind w:left="720"/>
        <w:jc w:val="both"/>
        <w:rPr>
          <w:rFonts w:ascii="Tahoma" w:hAnsi="Tahoma" w:cs="Tahoma"/>
          <w:sz w:val="20"/>
          <w:szCs w:val="20"/>
        </w:rPr>
      </w:pPr>
      <w:r>
        <w:rPr>
          <w:rFonts w:ascii="Tahoma" w:hAnsi="Tahoma" w:cs="Tahoma"/>
          <w:sz w:val="20"/>
          <w:szCs w:val="20"/>
        </w:rPr>
        <w:t>Gdzie:</w:t>
      </w:r>
    </w:p>
    <w:p w14:paraId="45E80E7D" w14:textId="4F96F294" w:rsidR="002D275A" w:rsidRDefault="002D275A" w:rsidP="007472AB">
      <w:pPr>
        <w:pStyle w:val="Akapitzlist"/>
        <w:ind w:left="720"/>
        <w:jc w:val="both"/>
        <w:rPr>
          <w:rFonts w:ascii="Tahoma" w:hAnsi="Tahoma" w:cs="Tahoma"/>
          <w:sz w:val="20"/>
          <w:szCs w:val="20"/>
        </w:rPr>
      </w:pPr>
      <w:r>
        <w:rPr>
          <w:rFonts w:ascii="Tahoma" w:hAnsi="Tahoma" w:cs="Tahoma"/>
          <w:sz w:val="20"/>
          <w:szCs w:val="20"/>
        </w:rPr>
        <w:t>L – całkowita liczba punktów,</w:t>
      </w:r>
    </w:p>
    <w:p w14:paraId="6052AA07" w14:textId="13E3EBF4" w:rsidR="002D275A" w:rsidRDefault="002D275A" w:rsidP="007472AB">
      <w:pPr>
        <w:pStyle w:val="Akapitzlist"/>
        <w:ind w:left="720"/>
        <w:jc w:val="both"/>
        <w:rPr>
          <w:rFonts w:ascii="Tahoma" w:hAnsi="Tahoma" w:cs="Tahoma"/>
          <w:sz w:val="20"/>
          <w:szCs w:val="20"/>
        </w:rPr>
      </w:pPr>
      <w:r>
        <w:rPr>
          <w:rFonts w:ascii="Tahoma" w:hAnsi="Tahoma" w:cs="Tahoma"/>
          <w:sz w:val="20"/>
          <w:szCs w:val="20"/>
        </w:rPr>
        <w:t>C – punkty przyznane w kryterium „</w:t>
      </w:r>
      <w:r w:rsidRPr="00B67B0A">
        <w:rPr>
          <w:rFonts w:ascii="Tahoma" w:hAnsi="Tahoma" w:cs="Tahoma"/>
          <w:sz w:val="20"/>
          <w:szCs w:val="20"/>
        </w:rPr>
        <w:t>Cena oferty brutto”</w:t>
      </w:r>
      <w:r>
        <w:rPr>
          <w:rFonts w:ascii="Tahoma" w:hAnsi="Tahoma" w:cs="Tahoma"/>
          <w:sz w:val="20"/>
          <w:szCs w:val="20"/>
        </w:rPr>
        <w:t>,</w:t>
      </w:r>
    </w:p>
    <w:p w14:paraId="29DFB3AD" w14:textId="54557F62" w:rsidR="002D275A" w:rsidRPr="00AD47C9" w:rsidRDefault="002D275A" w:rsidP="007472AB">
      <w:pPr>
        <w:pStyle w:val="Akapitzlist"/>
        <w:ind w:left="720"/>
        <w:jc w:val="both"/>
        <w:rPr>
          <w:rFonts w:ascii="Tahoma" w:hAnsi="Tahoma" w:cs="Tahoma"/>
          <w:sz w:val="20"/>
          <w:szCs w:val="20"/>
        </w:rPr>
      </w:pPr>
      <w:r>
        <w:rPr>
          <w:rFonts w:ascii="Tahoma" w:hAnsi="Tahoma" w:cs="Tahoma"/>
          <w:sz w:val="20"/>
          <w:szCs w:val="20"/>
        </w:rPr>
        <w:t xml:space="preserve">R – punkty przyznane w kryterium </w:t>
      </w:r>
      <w:r>
        <w:rPr>
          <w:rFonts w:ascii="Tahoma" w:hAnsi="Tahoma" w:cs="Tahoma"/>
          <w:bCs/>
          <w:iCs/>
          <w:color w:val="000000"/>
          <w:sz w:val="20"/>
          <w:szCs w:val="20"/>
        </w:rPr>
        <w:t>„Czas reakcji serwisu sprzątającego”.</w:t>
      </w:r>
    </w:p>
    <w:p w14:paraId="644825C3" w14:textId="77777777" w:rsidR="00584D79" w:rsidRPr="00AD47C9" w:rsidRDefault="00584D79" w:rsidP="00CD5734">
      <w:pPr>
        <w:pStyle w:val="Akapitzlist"/>
        <w:numPr>
          <w:ilvl w:val="0"/>
          <w:numId w:val="49"/>
        </w:numPr>
        <w:spacing w:after="40"/>
        <w:ind w:left="426"/>
        <w:jc w:val="both"/>
        <w:rPr>
          <w:rFonts w:ascii="Tahoma" w:hAnsi="Tahoma" w:cs="Tahoma"/>
          <w:sz w:val="20"/>
          <w:szCs w:val="20"/>
        </w:rPr>
      </w:pPr>
      <w:r w:rsidRPr="00AD47C9">
        <w:rPr>
          <w:rFonts w:ascii="Tahoma" w:hAnsi="Tahoma" w:cs="Tahoma"/>
          <w:sz w:val="20"/>
          <w:szCs w:val="20"/>
        </w:rPr>
        <w:t>Każde zadanie częściowe zamówienia będzie oceniane oddzielnie.</w:t>
      </w:r>
    </w:p>
    <w:p w14:paraId="3EDD8601" w14:textId="77777777" w:rsidR="00584D79" w:rsidRPr="00AD47C9" w:rsidRDefault="00584D79" w:rsidP="00CD5734">
      <w:pPr>
        <w:pStyle w:val="Akapitzlist"/>
        <w:numPr>
          <w:ilvl w:val="0"/>
          <w:numId w:val="49"/>
        </w:numPr>
        <w:spacing w:after="40"/>
        <w:ind w:left="426"/>
        <w:jc w:val="both"/>
        <w:rPr>
          <w:rFonts w:ascii="Tahoma" w:hAnsi="Tahoma" w:cs="Tahoma"/>
          <w:sz w:val="20"/>
          <w:szCs w:val="20"/>
        </w:rPr>
      </w:pPr>
      <w:r w:rsidRPr="00AD47C9">
        <w:rPr>
          <w:rFonts w:ascii="Tahoma" w:hAnsi="Tahoma" w:cs="Tahoma"/>
          <w:sz w:val="20"/>
          <w:szCs w:val="20"/>
        </w:rPr>
        <w:t>Punktacja przyznawana ofertom w poszczególnych kryteriach będzie liczona z dokładnością do dwóch miejsc po przecinku. Najwyższa liczba punktów wyznaczy najkorzystniejszą ofertę.</w:t>
      </w:r>
    </w:p>
    <w:p w14:paraId="536A97DF" w14:textId="77777777" w:rsidR="00584D79" w:rsidRPr="00AD47C9" w:rsidRDefault="00584D79" w:rsidP="00CD5734">
      <w:pPr>
        <w:pStyle w:val="Akapitzlist"/>
        <w:numPr>
          <w:ilvl w:val="0"/>
          <w:numId w:val="49"/>
        </w:numPr>
        <w:spacing w:after="40"/>
        <w:ind w:left="426"/>
        <w:jc w:val="both"/>
        <w:rPr>
          <w:rFonts w:ascii="Tahoma" w:hAnsi="Tahoma" w:cs="Tahoma"/>
          <w:sz w:val="20"/>
          <w:szCs w:val="20"/>
        </w:rPr>
      </w:pPr>
      <w:r w:rsidRPr="00AD47C9">
        <w:rPr>
          <w:rFonts w:ascii="Tahoma" w:hAnsi="Tahoma" w:cs="Tahoma"/>
          <w:sz w:val="20"/>
          <w:szCs w:val="20"/>
        </w:rPr>
        <w:t xml:space="preserve">Zamawiający udzieli zamówienia Wykonawcy, którego oferta odpowiadać będzie wszystkim wymaganiom przedstawionym w ustawie </w:t>
      </w:r>
      <w:proofErr w:type="spellStart"/>
      <w:r w:rsidRPr="00AD47C9">
        <w:rPr>
          <w:rFonts w:ascii="Tahoma" w:hAnsi="Tahoma" w:cs="Tahoma"/>
          <w:sz w:val="20"/>
          <w:szCs w:val="20"/>
        </w:rPr>
        <w:t>Pzp</w:t>
      </w:r>
      <w:proofErr w:type="spellEnd"/>
      <w:r w:rsidRPr="00AD47C9">
        <w:rPr>
          <w:rFonts w:ascii="Tahoma" w:hAnsi="Tahoma" w:cs="Tahoma"/>
          <w:sz w:val="20"/>
          <w:szCs w:val="20"/>
        </w:rPr>
        <w:t>, oraz w SIWZ i zostanie oceniona jako najkorzystniejsza w oparciu o podane kryteria wyboru.</w:t>
      </w:r>
    </w:p>
    <w:p w14:paraId="3B51391A" w14:textId="77777777" w:rsidR="00584D79" w:rsidRPr="00AD47C9" w:rsidRDefault="00584D79" w:rsidP="00CD5734">
      <w:pPr>
        <w:pStyle w:val="Akapitzlist"/>
        <w:numPr>
          <w:ilvl w:val="0"/>
          <w:numId w:val="49"/>
        </w:numPr>
        <w:spacing w:after="40"/>
        <w:ind w:left="426"/>
        <w:jc w:val="both"/>
        <w:rPr>
          <w:rFonts w:ascii="Tahoma" w:hAnsi="Tahoma" w:cs="Tahoma"/>
          <w:sz w:val="20"/>
          <w:szCs w:val="20"/>
        </w:rPr>
      </w:pPr>
      <w:r w:rsidRPr="00AD47C9">
        <w:rPr>
          <w:rFonts w:ascii="Tahoma" w:hAnsi="Tahoma" w:cs="Tahoma"/>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AD47C9">
        <w:rPr>
          <w:rFonts w:ascii="Tahoma" w:hAnsi="Tahoma" w:cs="Tahoma"/>
          <w:sz w:val="20"/>
          <w:szCs w:val="20"/>
        </w:rPr>
        <w:t>Pzp</w:t>
      </w:r>
      <w:proofErr w:type="spellEnd"/>
      <w:r w:rsidRPr="00AD47C9">
        <w:rPr>
          <w:rFonts w:ascii="Tahoma" w:hAnsi="Tahoma" w:cs="Tahoma"/>
          <w:sz w:val="20"/>
          <w:szCs w:val="20"/>
        </w:rPr>
        <w:t>).</w:t>
      </w:r>
    </w:p>
    <w:p w14:paraId="36087449" w14:textId="22E86CFE" w:rsidR="00584D79" w:rsidRDefault="00584D79" w:rsidP="00CD5734">
      <w:pPr>
        <w:pStyle w:val="Akapitzlist"/>
        <w:numPr>
          <w:ilvl w:val="0"/>
          <w:numId w:val="49"/>
        </w:numPr>
        <w:spacing w:after="40"/>
        <w:ind w:left="426"/>
        <w:jc w:val="both"/>
        <w:rPr>
          <w:rFonts w:ascii="Tahoma" w:hAnsi="Tahoma" w:cs="Tahoma"/>
          <w:sz w:val="20"/>
          <w:szCs w:val="20"/>
        </w:rPr>
      </w:pPr>
      <w:r w:rsidRPr="00AD47C9">
        <w:rPr>
          <w:rFonts w:ascii="Tahoma" w:hAnsi="Tahoma" w:cs="Tahoma"/>
          <w:sz w:val="20"/>
          <w:szCs w:val="20"/>
        </w:rPr>
        <w:t>Zamawiający nie przewiduje</w:t>
      </w:r>
      <w:r w:rsidRPr="00AD47C9">
        <w:rPr>
          <w:rFonts w:ascii="Tahoma" w:hAnsi="Tahoma" w:cs="Tahoma"/>
          <w:b/>
          <w:sz w:val="20"/>
          <w:szCs w:val="20"/>
        </w:rPr>
        <w:t xml:space="preserve"> </w:t>
      </w:r>
      <w:r w:rsidRPr="00AD47C9">
        <w:rPr>
          <w:rFonts w:ascii="Tahoma" w:hAnsi="Tahoma" w:cs="Tahoma"/>
          <w:sz w:val="20"/>
          <w:szCs w:val="20"/>
        </w:rPr>
        <w:t>przeprowadzenia dogrywki w formie aukcji elektronicznej.</w:t>
      </w:r>
    </w:p>
    <w:p w14:paraId="49AA1EC5" w14:textId="77777777" w:rsidR="00BF0665" w:rsidRPr="00AD47C9" w:rsidRDefault="00BF0665" w:rsidP="00BF0665">
      <w:pPr>
        <w:pStyle w:val="Akapitzlist"/>
        <w:spacing w:after="40"/>
        <w:ind w:left="426"/>
        <w:jc w:val="both"/>
        <w:rPr>
          <w:rFonts w:ascii="Tahoma" w:hAnsi="Tahoma" w:cs="Tahoma"/>
          <w:sz w:val="20"/>
          <w:szCs w:val="20"/>
        </w:rPr>
      </w:pPr>
    </w:p>
    <w:p w14:paraId="0FE6D1FF" w14:textId="77777777" w:rsidR="00A74CBF" w:rsidRPr="00F24316" w:rsidRDefault="00A74CBF" w:rsidP="00CD5734">
      <w:pPr>
        <w:pStyle w:val="Akapitzlist"/>
        <w:numPr>
          <w:ilvl w:val="0"/>
          <w:numId w:val="52"/>
        </w:numPr>
        <w:spacing w:after="40"/>
        <w:ind w:left="426"/>
        <w:jc w:val="both"/>
        <w:rPr>
          <w:rFonts w:ascii="Tahoma" w:hAnsi="Tahoma" w:cs="Tahoma"/>
          <w:b/>
          <w:sz w:val="20"/>
          <w:szCs w:val="20"/>
        </w:rPr>
      </w:pPr>
      <w:r w:rsidRPr="00F24316">
        <w:rPr>
          <w:rFonts w:ascii="Tahoma" w:hAnsi="Tahoma" w:cs="Tahoma"/>
          <w:b/>
          <w:sz w:val="20"/>
          <w:szCs w:val="20"/>
        </w:rPr>
        <w:t>Informacje o formalnościach, jakie powinny być dopełnione po wyborze oferty w celu zawarcia umowy w sprawie zamówienia publicznego.</w:t>
      </w:r>
    </w:p>
    <w:p w14:paraId="2512DCCF" w14:textId="77777777" w:rsidR="00A74CBF" w:rsidRPr="00EC4B6F" w:rsidRDefault="00A74CBF" w:rsidP="00CD5734">
      <w:pPr>
        <w:numPr>
          <w:ilvl w:val="0"/>
          <w:numId w:val="51"/>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5FADBB60" w14:textId="77777777" w:rsidR="00A74CBF" w:rsidRDefault="00A74CBF" w:rsidP="00CD5734">
      <w:pPr>
        <w:numPr>
          <w:ilvl w:val="0"/>
          <w:numId w:val="51"/>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B28E693" w14:textId="77777777" w:rsidR="00A74CBF" w:rsidRPr="008618CC" w:rsidRDefault="00A74CBF" w:rsidP="00CD5734">
      <w:pPr>
        <w:numPr>
          <w:ilvl w:val="0"/>
          <w:numId w:val="51"/>
        </w:numPr>
        <w:tabs>
          <w:tab w:val="clear" w:pos="1800"/>
          <w:tab w:val="num" w:pos="426"/>
        </w:tabs>
        <w:spacing w:after="40"/>
        <w:ind w:left="426" w:hanging="426"/>
        <w:jc w:val="both"/>
        <w:rPr>
          <w:rFonts w:ascii="Tahoma" w:hAnsi="Tahoma" w:cs="Tahoma"/>
          <w:sz w:val="20"/>
          <w:szCs w:val="20"/>
        </w:rPr>
      </w:pPr>
      <w:r w:rsidRPr="004A16E2">
        <w:rPr>
          <w:rFonts w:ascii="Tahoma" w:hAnsi="Tahoma" w:cs="Tahoma"/>
          <w:sz w:val="20"/>
          <w:szCs w:val="20"/>
        </w:rPr>
        <w:t>Zawarcie umowy nastąpi wg wzoru Zamawiającego.</w:t>
      </w:r>
    </w:p>
    <w:p w14:paraId="1B22886B" w14:textId="77777777" w:rsidR="00A74CBF" w:rsidRPr="008618CC" w:rsidRDefault="00A74CBF" w:rsidP="00CD5734">
      <w:pPr>
        <w:numPr>
          <w:ilvl w:val="0"/>
          <w:numId w:val="51"/>
        </w:numPr>
        <w:tabs>
          <w:tab w:val="clear" w:pos="1800"/>
          <w:tab w:val="num" w:pos="426"/>
        </w:tabs>
        <w:spacing w:after="40"/>
        <w:ind w:left="426" w:hanging="426"/>
        <w:jc w:val="both"/>
        <w:rPr>
          <w:rFonts w:ascii="Tahoma" w:hAnsi="Tahoma" w:cs="Tahoma"/>
          <w:sz w:val="20"/>
          <w:szCs w:val="20"/>
        </w:rPr>
      </w:pPr>
      <w:r w:rsidRPr="004A16E2">
        <w:rPr>
          <w:rFonts w:ascii="Tahoma" w:hAnsi="Tahoma" w:cs="Tahoma"/>
          <w:sz w:val="20"/>
          <w:szCs w:val="20"/>
        </w:rPr>
        <w:t>Postanowienia ustalone we wzorze umowy nie podlegają negocjacjom.</w:t>
      </w:r>
    </w:p>
    <w:p w14:paraId="16D843D2" w14:textId="01AE85B1" w:rsidR="00A74CBF" w:rsidRDefault="00A74CBF" w:rsidP="00CD5734">
      <w:pPr>
        <w:numPr>
          <w:ilvl w:val="0"/>
          <w:numId w:val="51"/>
        </w:numPr>
        <w:tabs>
          <w:tab w:val="clear" w:pos="1800"/>
          <w:tab w:val="num" w:pos="426"/>
        </w:tabs>
        <w:spacing w:after="40"/>
        <w:ind w:left="426" w:hanging="426"/>
        <w:jc w:val="both"/>
        <w:rPr>
          <w:rFonts w:ascii="Tahoma" w:hAnsi="Tahoma" w:cs="Tahoma"/>
          <w:sz w:val="20"/>
          <w:szCs w:val="20"/>
        </w:rPr>
      </w:pPr>
      <w:r w:rsidRPr="004A16E2">
        <w:rPr>
          <w:rFonts w:ascii="Tahoma" w:hAnsi="Tahoma" w:cs="Tahoma"/>
          <w:sz w:val="20"/>
          <w:szCs w:val="20"/>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4A16E2">
        <w:rPr>
          <w:rFonts w:ascii="Tahoma" w:hAnsi="Tahoma" w:cs="Tahoma"/>
          <w:sz w:val="20"/>
          <w:szCs w:val="20"/>
        </w:rPr>
        <w:t>P</w:t>
      </w:r>
      <w:r w:rsidRPr="0001518F">
        <w:rPr>
          <w:rFonts w:ascii="Tahoma" w:hAnsi="Tahoma" w:cs="Tahoma"/>
          <w:sz w:val="20"/>
          <w:szCs w:val="20"/>
        </w:rPr>
        <w:t>zp</w:t>
      </w:r>
      <w:proofErr w:type="spellEnd"/>
      <w:r w:rsidRPr="0001518F">
        <w:rPr>
          <w:rFonts w:ascii="Tahoma" w:hAnsi="Tahoma" w:cs="Tahoma"/>
          <w:sz w:val="20"/>
          <w:szCs w:val="20"/>
        </w:rPr>
        <w:t>.</w:t>
      </w:r>
    </w:p>
    <w:p w14:paraId="1F4B85D5" w14:textId="7C5F65F4" w:rsidR="00A74CBF" w:rsidRDefault="00A74CBF" w:rsidP="00A74CBF">
      <w:pPr>
        <w:spacing w:after="40"/>
        <w:jc w:val="both"/>
        <w:rPr>
          <w:rFonts w:ascii="Tahoma" w:hAnsi="Tahoma" w:cs="Tahoma"/>
          <w:sz w:val="20"/>
          <w:szCs w:val="20"/>
        </w:rPr>
      </w:pPr>
    </w:p>
    <w:p w14:paraId="446AEB38" w14:textId="77777777" w:rsidR="00A74CBF" w:rsidRPr="00F24316" w:rsidRDefault="00A74CBF" w:rsidP="00CD5734">
      <w:pPr>
        <w:pStyle w:val="Akapitzlist"/>
        <w:numPr>
          <w:ilvl w:val="0"/>
          <w:numId w:val="54"/>
        </w:numPr>
        <w:spacing w:after="40"/>
        <w:ind w:left="426"/>
        <w:jc w:val="both"/>
        <w:rPr>
          <w:rFonts w:ascii="Tahoma" w:hAnsi="Tahoma" w:cs="Tahoma"/>
          <w:b/>
          <w:sz w:val="20"/>
          <w:szCs w:val="20"/>
        </w:rPr>
      </w:pPr>
      <w:r w:rsidRPr="00F24316">
        <w:rPr>
          <w:rFonts w:ascii="Tahoma" w:hAnsi="Tahoma" w:cs="Tahoma"/>
          <w:b/>
          <w:sz w:val="20"/>
          <w:szCs w:val="20"/>
        </w:rPr>
        <w:t>Wymagania dotyczące zabezpieczenia należytego wykonania umowy.</w:t>
      </w:r>
    </w:p>
    <w:p w14:paraId="54CEA0C7" w14:textId="77777777" w:rsidR="00A74CBF" w:rsidRPr="00EC4B6F" w:rsidRDefault="00A74CBF" w:rsidP="00A74CBF">
      <w:pPr>
        <w:spacing w:after="40"/>
        <w:ind w:left="426"/>
        <w:jc w:val="both"/>
        <w:rPr>
          <w:rFonts w:ascii="Tahoma" w:hAnsi="Tahoma" w:cs="Tahoma"/>
          <w:sz w:val="20"/>
          <w:szCs w:val="20"/>
        </w:rPr>
      </w:pPr>
      <w:r w:rsidRPr="00EC4B6F">
        <w:rPr>
          <w:rFonts w:ascii="Tahoma" w:hAnsi="Tahoma" w:cs="Tahoma"/>
          <w:sz w:val="20"/>
          <w:szCs w:val="20"/>
        </w:rPr>
        <w:t>Zamawiający nie będzie wymagał zabezpieczenia należytego wykonania umowy.</w:t>
      </w:r>
    </w:p>
    <w:p w14:paraId="15FADF8B" w14:textId="77777777" w:rsidR="00A74CBF" w:rsidRPr="00EC4B6F" w:rsidRDefault="00A74CBF" w:rsidP="00A74CBF">
      <w:pPr>
        <w:spacing w:after="40"/>
        <w:jc w:val="both"/>
        <w:rPr>
          <w:rFonts w:ascii="Tahoma" w:hAnsi="Tahoma" w:cs="Tahoma"/>
          <w:sz w:val="20"/>
          <w:szCs w:val="20"/>
        </w:rPr>
      </w:pPr>
    </w:p>
    <w:p w14:paraId="545E8487" w14:textId="77777777" w:rsidR="00A74CBF" w:rsidRPr="00F24316" w:rsidRDefault="00A74CBF" w:rsidP="00CD5734">
      <w:pPr>
        <w:pStyle w:val="Akapitzlist"/>
        <w:numPr>
          <w:ilvl w:val="0"/>
          <w:numId w:val="54"/>
        </w:numPr>
        <w:spacing w:after="40"/>
        <w:ind w:left="426"/>
        <w:jc w:val="both"/>
        <w:rPr>
          <w:rFonts w:cs="Tahoma"/>
          <w:b/>
        </w:rPr>
      </w:pPr>
      <w:r w:rsidRPr="00F24316">
        <w:rPr>
          <w:rFonts w:ascii="Tahoma" w:hAnsi="Tahoma" w:cs="Tahoma"/>
          <w:b/>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90F0F40" w14:textId="5F96FB87" w:rsidR="00A74CBF" w:rsidRPr="00EC4B6F" w:rsidRDefault="00A74CBF" w:rsidP="00A74CBF">
      <w:pPr>
        <w:shd w:val="clear" w:color="auto" w:fill="FFFFFF" w:themeFill="background1"/>
        <w:spacing w:after="40"/>
        <w:ind w:left="426"/>
        <w:rPr>
          <w:rFonts w:ascii="Tahoma" w:hAnsi="Tahoma" w:cs="Tahoma"/>
          <w:bCs/>
          <w:iCs/>
          <w:sz w:val="20"/>
          <w:szCs w:val="20"/>
        </w:rPr>
      </w:pPr>
      <w:r w:rsidRPr="0036297F">
        <w:rPr>
          <w:rFonts w:ascii="Tahoma" w:hAnsi="Tahoma" w:cs="Tahoma"/>
          <w:bCs/>
          <w:iCs/>
          <w:sz w:val="20"/>
          <w:szCs w:val="20"/>
        </w:rPr>
        <w:t xml:space="preserve">Istotne postanowienia umowy określa </w:t>
      </w:r>
      <w:r w:rsidRPr="00A017E4">
        <w:rPr>
          <w:rFonts w:ascii="Tahoma" w:hAnsi="Tahoma" w:cs="Tahoma"/>
          <w:b/>
          <w:bCs/>
          <w:iCs/>
          <w:sz w:val="20"/>
          <w:szCs w:val="20"/>
        </w:rPr>
        <w:t>Załącznik nr 5</w:t>
      </w:r>
      <w:r w:rsidR="00CB0D28" w:rsidRPr="00A017E4">
        <w:rPr>
          <w:rFonts w:ascii="Tahoma" w:hAnsi="Tahoma" w:cs="Tahoma"/>
          <w:b/>
          <w:bCs/>
          <w:iCs/>
          <w:sz w:val="20"/>
          <w:szCs w:val="20"/>
        </w:rPr>
        <w:t>a i 5</w:t>
      </w:r>
      <w:r w:rsidR="0013281F">
        <w:rPr>
          <w:rFonts w:ascii="Tahoma" w:hAnsi="Tahoma" w:cs="Tahoma"/>
          <w:b/>
          <w:bCs/>
          <w:iCs/>
          <w:sz w:val="20"/>
          <w:szCs w:val="20"/>
        </w:rPr>
        <w:t>e</w:t>
      </w:r>
      <w:r w:rsidRPr="0036297F">
        <w:rPr>
          <w:rFonts w:ascii="Tahoma" w:hAnsi="Tahoma" w:cs="Tahoma"/>
          <w:bCs/>
          <w:iCs/>
          <w:sz w:val="20"/>
          <w:szCs w:val="20"/>
        </w:rPr>
        <w:t xml:space="preserve"> do niniejszej Specyfikacji.</w:t>
      </w:r>
    </w:p>
    <w:p w14:paraId="61C8ECC7" w14:textId="5B428044" w:rsidR="00F22705" w:rsidRDefault="00F22705">
      <w:pPr>
        <w:spacing w:after="160" w:line="259" w:lineRule="auto"/>
        <w:rPr>
          <w:rFonts w:ascii="Tahoma" w:hAnsi="Tahoma" w:cs="Tahoma"/>
          <w:sz w:val="20"/>
          <w:szCs w:val="20"/>
        </w:rPr>
      </w:pPr>
      <w:r>
        <w:rPr>
          <w:rFonts w:ascii="Tahoma" w:hAnsi="Tahoma" w:cs="Tahoma"/>
          <w:sz w:val="20"/>
          <w:szCs w:val="20"/>
        </w:rPr>
        <w:br w:type="page"/>
      </w:r>
    </w:p>
    <w:p w14:paraId="213F94BC" w14:textId="77777777" w:rsidR="00A74CBF" w:rsidRPr="00EC4B6F" w:rsidRDefault="00A74CBF" w:rsidP="00A74CBF">
      <w:pPr>
        <w:spacing w:after="40"/>
        <w:rPr>
          <w:rFonts w:ascii="Tahoma" w:hAnsi="Tahoma" w:cs="Tahoma"/>
          <w:sz w:val="20"/>
          <w:szCs w:val="20"/>
        </w:rPr>
      </w:pPr>
    </w:p>
    <w:p w14:paraId="74308906" w14:textId="77777777" w:rsidR="00A74CBF" w:rsidRPr="00F24316" w:rsidRDefault="00A74CBF" w:rsidP="00CD5734">
      <w:pPr>
        <w:pStyle w:val="Akapitzlist"/>
        <w:numPr>
          <w:ilvl w:val="0"/>
          <w:numId w:val="54"/>
        </w:numPr>
        <w:spacing w:after="40"/>
        <w:ind w:left="426"/>
        <w:rPr>
          <w:rFonts w:ascii="Tahoma" w:hAnsi="Tahoma" w:cs="Tahoma"/>
          <w:b/>
          <w:sz w:val="20"/>
          <w:szCs w:val="20"/>
        </w:rPr>
      </w:pPr>
      <w:r w:rsidRPr="00F24316">
        <w:rPr>
          <w:rFonts w:ascii="Tahoma" w:hAnsi="Tahoma" w:cs="Tahoma"/>
          <w:b/>
          <w:sz w:val="20"/>
          <w:szCs w:val="20"/>
        </w:rPr>
        <w:t xml:space="preserve">Pouczenie o środkach ochrony prawnej. </w:t>
      </w:r>
    </w:p>
    <w:p w14:paraId="05059941" w14:textId="77777777" w:rsidR="00A74CBF" w:rsidRPr="00EC4B6F" w:rsidRDefault="00A74CBF" w:rsidP="00CD5734">
      <w:pPr>
        <w:numPr>
          <w:ilvl w:val="0"/>
          <w:numId w:val="53"/>
        </w:numPr>
        <w:tabs>
          <w:tab w:val="clear" w:pos="1797"/>
          <w:tab w:val="num" w:pos="426"/>
        </w:tabs>
        <w:suppressAutoHyphens/>
        <w:spacing w:after="40"/>
        <w:ind w:left="426" w:hanging="426"/>
        <w:jc w:val="both"/>
        <w:rPr>
          <w:rFonts w:ascii="Tahoma" w:hAnsi="Tahoma" w:cs="Tahoma"/>
          <w:sz w:val="20"/>
          <w:szCs w:val="20"/>
        </w:rPr>
      </w:pPr>
      <w:r w:rsidRPr="00EC4B6F">
        <w:rPr>
          <w:rFonts w:ascii="Tahoma" w:hAnsi="Tahoma" w:cs="Tahoma"/>
          <w:bCs/>
          <w:sz w:val="20"/>
          <w:szCs w:val="20"/>
        </w:rPr>
        <w:t xml:space="preserve">Każdemu Wykonawcy, a także innemu podmiotowi, jeżeli ma lub miał interes w uzyskaniu danego zamówienia oraz poniósł lub może ponieść szkodę w wyniku naruszenia przez Zamawiającego przepisów ustawy </w:t>
      </w:r>
      <w:proofErr w:type="spellStart"/>
      <w:r w:rsidRPr="00EC4B6F">
        <w:rPr>
          <w:rFonts w:ascii="Tahoma" w:hAnsi="Tahoma" w:cs="Tahoma"/>
          <w:bCs/>
          <w:sz w:val="20"/>
          <w:szCs w:val="20"/>
        </w:rPr>
        <w:t>Pzp</w:t>
      </w:r>
      <w:proofErr w:type="spellEnd"/>
      <w:r w:rsidRPr="00EC4B6F">
        <w:rPr>
          <w:rFonts w:ascii="Tahoma" w:hAnsi="Tahoma" w:cs="Tahoma"/>
          <w:bCs/>
          <w:sz w:val="20"/>
          <w:szCs w:val="20"/>
        </w:rPr>
        <w:t xml:space="preserve"> </w:t>
      </w:r>
      <w:r w:rsidRPr="00EC4B6F">
        <w:rPr>
          <w:rFonts w:ascii="Tahoma" w:hAnsi="Tahoma" w:cs="Tahoma"/>
          <w:sz w:val="20"/>
          <w:szCs w:val="20"/>
        </w:rPr>
        <w:t xml:space="preserve">przysługują środki ochrony prawnej przewidziane w dziale VI ustawy </w:t>
      </w:r>
      <w:proofErr w:type="spellStart"/>
      <w:r w:rsidRPr="00EC4B6F">
        <w:rPr>
          <w:rFonts w:ascii="Tahoma" w:hAnsi="Tahoma" w:cs="Tahoma"/>
          <w:sz w:val="20"/>
          <w:szCs w:val="20"/>
        </w:rPr>
        <w:t>Pzp</w:t>
      </w:r>
      <w:proofErr w:type="spellEnd"/>
      <w:r w:rsidRPr="00EC4B6F">
        <w:rPr>
          <w:rFonts w:ascii="Tahoma" w:hAnsi="Tahoma" w:cs="Tahoma"/>
          <w:sz w:val="20"/>
          <w:szCs w:val="20"/>
        </w:rPr>
        <w:t xml:space="preserve"> jak dla postępowań </w:t>
      </w:r>
      <w:r w:rsidRPr="00EC4B6F">
        <w:rPr>
          <w:rFonts w:ascii="Tahoma" w:hAnsi="Tahoma" w:cs="Tahoma"/>
          <w:b/>
          <w:color w:val="008000"/>
          <w:sz w:val="20"/>
          <w:szCs w:val="20"/>
        </w:rPr>
        <w:t xml:space="preserve"> </w:t>
      </w:r>
      <w:r w:rsidRPr="00EC4B6F">
        <w:rPr>
          <w:rFonts w:ascii="Tahoma" w:hAnsi="Tahoma" w:cs="Tahoma"/>
          <w:sz w:val="20"/>
          <w:szCs w:val="20"/>
        </w:rPr>
        <w:t xml:space="preserve">powyżej kwoty określonej w przepisach wykonawczych wydanych na podstawie art. 11 ust. 8 ustawy </w:t>
      </w:r>
      <w:proofErr w:type="spellStart"/>
      <w:r w:rsidRPr="00EC4B6F">
        <w:rPr>
          <w:rFonts w:ascii="Tahoma" w:hAnsi="Tahoma" w:cs="Tahoma"/>
          <w:sz w:val="20"/>
          <w:szCs w:val="20"/>
        </w:rPr>
        <w:t>Pzp</w:t>
      </w:r>
      <w:proofErr w:type="spellEnd"/>
      <w:r w:rsidRPr="00EC4B6F">
        <w:rPr>
          <w:rFonts w:ascii="Tahoma" w:hAnsi="Tahoma" w:cs="Tahoma"/>
          <w:sz w:val="20"/>
          <w:szCs w:val="20"/>
        </w:rPr>
        <w:t>.</w:t>
      </w:r>
    </w:p>
    <w:p w14:paraId="42D4FFA5" w14:textId="77777777" w:rsidR="00A74CBF" w:rsidRPr="00EC4B6F" w:rsidRDefault="00A74CBF" w:rsidP="00CD5734">
      <w:pPr>
        <w:numPr>
          <w:ilvl w:val="0"/>
          <w:numId w:val="53"/>
        </w:numPr>
        <w:tabs>
          <w:tab w:val="clear" w:pos="1797"/>
          <w:tab w:val="num" w:pos="426"/>
        </w:tabs>
        <w:suppressAutoHyphens/>
        <w:spacing w:after="40"/>
        <w:ind w:left="425" w:hanging="425"/>
        <w:jc w:val="both"/>
        <w:rPr>
          <w:rFonts w:ascii="Tahoma" w:hAnsi="Tahoma" w:cs="Tahoma"/>
          <w:sz w:val="20"/>
          <w:szCs w:val="20"/>
        </w:rPr>
      </w:pPr>
      <w:r w:rsidRPr="00EC4B6F">
        <w:rPr>
          <w:rFonts w:ascii="Tahoma" w:hAnsi="Tahoma" w:cs="Tahoma"/>
          <w:sz w:val="20"/>
          <w:szCs w:val="20"/>
        </w:rPr>
        <w:t xml:space="preserve">Środki ochrony prawnej wobec ogłoszenia o zamówieniu oraz SIWZ przysługują również organizacjom wpisanym na listę, o której mowa w art. 154 pkt 5 ustawy </w:t>
      </w:r>
      <w:proofErr w:type="spellStart"/>
      <w:r w:rsidRPr="00EC4B6F">
        <w:rPr>
          <w:rFonts w:ascii="Tahoma" w:hAnsi="Tahoma" w:cs="Tahoma"/>
          <w:sz w:val="20"/>
          <w:szCs w:val="20"/>
        </w:rPr>
        <w:t>Pzp</w:t>
      </w:r>
      <w:proofErr w:type="spellEnd"/>
      <w:r w:rsidRPr="00EC4B6F">
        <w:rPr>
          <w:rFonts w:ascii="Tahoma" w:hAnsi="Tahoma" w:cs="Tahoma"/>
          <w:sz w:val="20"/>
          <w:szCs w:val="20"/>
        </w:rPr>
        <w:t>.</w:t>
      </w:r>
    </w:p>
    <w:p w14:paraId="0716BD57" w14:textId="62F18A22" w:rsidR="00A74CBF" w:rsidRPr="00EC4B6F" w:rsidRDefault="00A74CBF" w:rsidP="00A74CBF">
      <w:pPr>
        <w:spacing w:after="40"/>
        <w:jc w:val="both"/>
        <w:rPr>
          <w:rFonts w:ascii="Tahoma" w:hAnsi="Tahoma" w:cs="Tahoma"/>
          <w:b/>
          <w:color w:val="008000"/>
          <w:sz w:val="20"/>
          <w:szCs w:val="20"/>
        </w:rPr>
      </w:pPr>
    </w:p>
    <w:p w14:paraId="0E6A609E" w14:textId="66945E20" w:rsidR="00A74CBF" w:rsidRPr="00AE1B0A" w:rsidRDefault="00D10433" w:rsidP="00D10433">
      <w:pPr>
        <w:pStyle w:val="pkt1"/>
        <w:spacing w:before="0" w:after="40"/>
        <w:rPr>
          <w:rFonts w:ascii="Tahoma" w:hAnsi="Tahoma" w:cs="Tahoma"/>
          <w:b/>
          <w:sz w:val="20"/>
          <w:u w:val="single"/>
        </w:rPr>
      </w:pPr>
      <w:r w:rsidRPr="00AE1B0A">
        <w:rPr>
          <w:rFonts w:ascii="Tahoma" w:hAnsi="Tahoma" w:cs="Tahoma"/>
          <w:b/>
          <w:sz w:val="20"/>
          <w:u w:val="single"/>
        </w:rPr>
        <w:t>Załączniki:</w:t>
      </w:r>
    </w:p>
    <w:p w14:paraId="64EBCDDC" w14:textId="77777777" w:rsidR="00D10433" w:rsidRDefault="00D10433" w:rsidP="00D10433">
      <w:pPr>
        <w:pStyle w:val="pkt1"/>
        <w:spacing w:before="0" w:after="40"/>
        <w:rPr>
          <w:rFonts w:ascii="Tahoma" w:hAnsi="Tahoma" w:cs="Tahoma"/>
          <w:b/>
          <w:sz w:val="20"/>
        </w:rPr>
      </w:pPr>
    </w:p>
    <w:tbl>
      <w:tblPr>
        <w:tblStyle w:val="Tabela-Siatka"/>
        <w:tblW w:w="0" w:type="auto"/>
        <w:tblInd w:w="421" w:type="dxa"/>
        <w:tblLook w:val="04A0" w:firstRow="1" w:lastRow="0" w:firstColumn="1" w:lastColumn="0" w:noHBand="0" w:noVBand="1"/>
      </w:tblPr>
      <w:tblGrid>
        <w:gridCol w:w="2976"/>
        <w:gridCol w:w="5546"/>
      </w:tblGrid>
      <w:tr w:rsidR="00D10433" w14:paraId="7C7107DD" w14:textId="77777777" w:rsidTr="00BF0665">
        <w:trPr>
          <w:trHeight w:val="345"/>
        </w:trPr>
        <w:tc>
          <w:tcPr>
            <w:tcW w:w="2976" w:type="dxa"/>
            <w:shd w:val="clear" w:color="auto" w:fill="E7E6E6" w:themeFill="background2"/>
            <w:vAlign w:val="center"/>
          </w:tcPr>
          <w:p w14:paraId="51B2DFB5" w14:textId="3A7053C0" w:rsidR="00D10433" w:rsidRDefault="00D10433" w:rsidP="00D10433">
            <w:pPr>
              <w:pStyle w:val="pkt1"/>
              <w:spacing w:before="0" w:after="40"/>
              <w:ind w:left="0" w:firstLine="0"/>
              <w:jc w:val="center"/>
              <w:rPr>
                <w:rFonts w:ascii="Tahoma" w:hAnsi="Tahoma" w:cs="Tahoma"/>
                <w:b/>
                <w:sz w:val="20"/>
              </w:rPr>
            </w:pPr>
            <w:r>
              <w:rPr>
                <w:rFonts w:ascii="Tahoma" w:hAnsi="Tahoma" w:cs="Tahoma"/>
                <w:b/>
                <w:sz w:val="20"/>
              </w:rPr>
              <w:t>Nr załącznika</w:t>
            </w:r>
          </w:p>
        </w:tc>
        <w:tc>
          <w:tcPr>
            <w:tcW w:w="5546" w:type="dxa"/>
            <w:shd w:val="clear" w:color="auto" w:fill="E7E6E6" w:themeFill="background2"/>
            <w:vAlign w:val="center"/>
          </w:tcPr>
          <w:p w14:paraId="563CFADE" w14:textId="3C64959F" w:rsidR="00D10433" w:rsidRDefault="00D10433" w:rsidP="00D10433">
            <w:pPr>
              <w:pStyle w:val="pkt1"/>
              <w:spacing w:before="0" w:after="40"/>
              <w:ind w:left="0" w:firstLine="0"/>
              <w:jc w:val="center"/>
              <w:rPr>
                <w:rFonts w:ascii="Tahoma" w:hAnsi="Tahoma" w:cs="Tahoma"/>
                <w:b/>
                <w:sz w:val="20"/>
              </w:rPr>
            </w:pPr>
            <w:r>
              <w:rPr>
                <w:rFonts w:ascii="Tahoma" w:hAnsi="Tahoma" w:cs="Tahoma"/>
                <w:b/>
                <w:sz w:val="20"/>
              </w:rPr>
              <w:t>Nazwa załącznika</w:t>
            </w:r>
          </w:p>
        </w:tc>
      </w:tr>
      <w:tr w:rsidR="00D10433" w14:paraId="1852150C" w14:textId="77777777" w:rsidTr="00D10433">
        <w:tc>
          <w:tcPr>
            <w:tcW w:w="2976" w:type="dxa"/>
            <w:vAlign w:val="center"/>
          </w:tcPr>
          <w:p w14:paraId="174794BC" w14:textId="3D34A7C4" w:rsidR="00D10433" w:rsidRPr="00D10433" w:rsidRDefault="00D10433" w:rsidP="00D10433">
            <w:pPr>
              <w:pStyle w:val="pkt1"/>
              <w:spacing w:before="0" w:after="40"/>
              <w:ind w:left="0" w:firstLine="0"/>
              <w:jc w:val="center"/>
              <w:rPr>
                <w:rFonts w:ascii="Tahoma" w:hAnsi="Tahoma" w:cs="Tahoma"/>
                <w:sz w:val="20"/>
              </w:rPr>
            </w:pPr>
            <w:r w:rsidRPr="00D10433">
              <w:rPr>
                <w:rFonts w:ascii="Tahoma" w:hAnsi="Tahoma" w:cs="Tahoma"/>
                <w:sz w:val="20"/>
              </w:rPr>
              <w:t>1a – 1e</w:t>
            </w:r>
          </w:p>
        </w:tc>
        <w:tc>
          <w:tcPr>
            <w:tcW w:w="5546" w:type="dxa"/>
            <w:vAlign w:val="center"/>
          </w:tcPr>
          <w:p w14:paraId="3021B60E" w14:textId="4CD96E42" w:rsidR="00D10433" w:rsidRPr="00D10433" w:rsidRDefault="00D10433" w:rsidP="00D10433">
            <w:pPr>
              <w:pStyle w:val="pkt1"/>
              <w:spacing w:before="0" w:after="40"/>
              <w:ind w:left="0" w:firstLine="0"/>
              <w:rPr>
                <w:rFonts w:ascii="Tahoma" w:hAnsi="Tahoma" w:cs="Tahoma"/>
                <w:sz w:val="20"/>
              </w:rPr>
            </w:pPr>
            <w:r>
              <w:rPr>
                <w:rFonts w:ascii="Tahoma" w:hAnsi="Tahoma" w:cs="Tahoma"/>
                <w:sz w:val="20"/>
              </w:rPr>
              <w:t>Szczegółowy opis przedmiotu zamówienia dla zadań częściowych nr 1 - 5</w:t>
            </w:r>
          </w:p>
        </w:tc>
      </w:tr>
      <w:tr w:rsidR="00D10433" w14:paraId="31BCF362" w14:textId="77777777" w:rsidTr="00D10433">
        <w:tc>
          <w:tcPr>
            <w:tcW w:w="2976" w:type="dxa"/>
            <w:vAlign w:val="center"/>
          </w:tcPr>
          <w:p w14:paraId="1FFE3EA9" w14:textId="7BD3D1AE" w:rsidR="00D10433" w:rsidRPr="00D10433" w:rsidRDefault="00D10433" w:rsidP="00D10433">
            <w:pPr>
              <w:pStyle w:val="pkt1"/>
              <w:spacing w:before="0" w:after="40"/>
              <w:ind w:left="0" w:firstLine="0"/>
              <w:jc w:val="center"/>
              <w:rPr>
                <w:rFonts w:ascii="Tahoma" w:hAnsi="Tahoma" w:cs="Tahoma"/>
                <w:sz w:val="20"/>
              </w:rPr>
            </w:pPr>
            <w:r>
              <w:rPr>
                <w:rFonts w:ascii="Tahoma" w:hAnsi="Tahoma" w:cs="Tahoma"/>
                <w:sz w:val="20"/>
              </w:rPr>
              <w:t xml:space="preserve">2a – 2e </w:t>
            </w:r>
          </w:p>
        </w:tc>
        <w:tc>
          <w:tcPr>
            <w:tcW w:w="5546" w:type="dxa"/>
            <w:vAlign w:val="center"/>
          </w:tcPr>
          <w:p w14:paraId="77B68FF0" w14:textId="588A11DC" w:rsidR="00D10433" w:rsidRPr="00D10433" w:rsidRDefault="00D10433" w:rsidP="00D10433">
            <w:pPr>
              <w:pStyle w:val="pkt1"/>
              <w:spacing w:before="0" w:after="40"/>
              <w:ind w:left="0" w:firstLine="0"/>
              <w:rPr>
                <w:rFonts w:ascii="Tahoma" w:hAnsi="Tahoma" w:cs="Tahoma"/>
                <w:sz w:val="20"/>
              </w:rPr>
            </w:pPr>
            <w:r>
              <w:rPr>
                <w:rFonts w:ascii="Tahoma" w:hAnsi="Tahoma" w:cs="Tahoma"/>
                <w:sz w:val="20"/>
              </w:rPr>
              <w:t xml:space="preserve">Formularze ofertowe dla zadań częściowych nr 1 – 5 </w:t>
            </w:r>
          </w:p>
        </w:tc>
      </w:tr>
      <w:tr w:rsidR="00D10433" w14:paraId="4073F1C7" w14:textId="77777777" w:rsidTr="00D10433">
        <w:tc>
          <w:tcPr>
            <w:tcW w:w="2976" w:type="dxa"/>
            <w:vAlign w:val="center"/>
          </w:tcPr>
          <w:p w14:paraId="38D1C08E" w14:textId="43DBF937" w:rsidR="00D10433" w:rsidRPr="00D10433" w:rsidRDefault="00D10433" w:rsidP="00D10433">
            <w:pPr>
              <w:pStyle w:val="pkt1"/>
              <w:spacing w:before="0" w:after="40"/>
              <w:ind w:left="0" w:firstLine="0"/>
              <w:jc w:val="center"/>
              <w:rPr>
                <w:rFonts w:ascii="Tahoma" w:hAnsi="Tahoma" w:cs="Tahoma"/>
                <w:sz w:val="20"/>
              </w:rPr>
            </w:pPr>
            <w:r>
              <w:rPr>
                <w:rFonts w:ascii="Tahoma" w:hAnsi="Tahoma" w:cs="Tahoma"/>
                <w:sz w:val="20"/>
              </w:rPr>
              <w:t>3</w:t>
            </w:r>
          </w:p>
        </w:tc>
        <w:tc>
          <w:tcPr>
            <w:tcW w:w="5546" w:type="dxa"/>
            <w:vAlign w:val="center"/>
          </w:tcPr>
          <w:p w14:paraId="61D4EC23" w14:textId="3F181771" w:rsidR="00D10433" w:rsidRPr="00D10433" w:rsidRDefault="00D10433" w:rsidP="00D10433">
            <w:pPr>
              <w:pStyle w:val="pkt1"/>
              <w:spacing w:before="0" w:after="40"/>
              <w:ind w:left="0" w:firstLine="0"/>
              <w:rPr>
                <w:rFonts w:ascii="Tahoma" w:hAnsi="Tahoma" w:cs="Tahoma"/>
                <w:sz w:val="20"/>
              </w:rPr>
            </w:pPr>
            <w:r>
              <w:rPr>
                <w:rFonts w:ascii="Tahoma" w:hAnsi="Tahoma" w:cs="Tahoma"/>
                <w:sz w:val="20"/>
              </w:rPr>
              <w:t>Oświadczenie – formularz JEDZ</w:t>
            </w:r>
          </w:p>
        </w:tc>
      </w:tr>
      <w:tr w:rsidR="00D10433" w14:paraId="4685539B" w14:textId="77777777" w:rsidTr="00D10433">
        <w:tc>
          <w:tcPr>
            <w:tcW w:w="2976" w:type="dxa"/>
            <w:vAlign w:val="center"/>
          </w:tcPr>
          <w:p w14:paraId="01F9DBB4" w14:textId="7F7A5F5B" w:rsidR="00D10433" w:rsidRDefault="00D10433" w:rsidP="00D10433">
            <w:pPr>
              <w:pStyle w:val="pkt1"/>
              <w:spacing w:before="0" w:after="40"/>
              <w:ind w:left="0" w:firstLine="0"/>
              <w:jc w:val="center"/>
              <w:rPr>
                <w:rFonts w:ascii="Tahoma" w:hAnsi="Tahoma" w:cs="Tahoma"/>
                <w:sz w:val="20"/>
              </w:rPr>
            </w:pPr>
            <w:r>
              <w:rPr>
                <w:rFonts w:ascii="Tahoma" w:hAnsi="Tahoma" w:cs="Tahoma"/>
                <w:sz w:val="20"/>
              </w:rPr>
              <w:t>4</w:t>
            </w:r>
          </w:p>
        </w:tc>
        <w:tc>
          <w:tcPr>
            <w:tcW w:w="5546" w:type="dxa"/>
            <w:vAlign w:val="center"/>
          </w:tcPr>
          <w:p w14:paraId="696E4621" w14:textId="296868F0" w:rsidR="00D10433" w:rsidRDefault="00D10433" w:rsidP="00D10433">
            <w:pPr>
              <w:pStyle w:val="pkt1"/>
              <w:spacing w:before="0" w:after="40"/>
              <w:ind w:left="0" w:firstLine="0"/>
              <w:rPr>
                <w:rFonts w:ascii="Tahoma" w:hAnsi="Tahoma" w:cs="Tahoma"/>
                <w:sz w:val="20"/>
              </w:rPr>
            </w:pPr>
            <w:r>
              <w:rPr>
                <w:rFonts w:ascii="Tahoma" w:hAnsi="Tahoma" w:cs="Tahoma"/>
                <w:sz w:val="20"/>
              </w:rPr>
              <w:t>Zobowiązanie innego podmiotu</w:t>
            </w:r>
          </w:p>
        </w:tc>
      </w:tr>
      <w:tr w:rsidR="00D10433" w14:paraId="5B8E5C5E" w14:textId="77777777" w:rsidTr="00D10433">
        <w:tc>
          <w:tcPr>
            <w:tcW w:w="2976" w:type="dxa"/>
            <w:vAlign w:val="center"/>
          </w:tcPr>
          <w:p w14:paraId="12ADBEEE" w14:textId="2CB6BC3A" w:rsidR="00D10433" w:rsidRDefault="00D10433" w:rsidP="0013281F">
            <w:pPr>
              <w:pStyle w:val="pkt1"/>
              <w:spacing w:before="0" w:after="40"/>
              <w:ind w:left="0" w:firstLine="0"/>
              <w:jc w:val="center"/>
              <w:rPr>
                <w:rFonts w:ascii="Tahoma" w:hAnsi="Tahoma" w:cs="Tahoma"/>
                <w:sz w:val="20"/>
              </w:rPr>
            </w:pPr>
            <w:r>
              <w:rPr>
                <w:rFonts w:ascii="Tahoma" w:hAnsi="Tahoma" w:cs="Tahoma"/>
                <w:sz w:val="20"/>
              </w:rPr>
              <w:t>5</w:t>
            </w:r>
            <w:r w:rsidR="00CB0D28">
              <w:rPr>
                <w:rFonts w:ascii="Tahoma" w:hAnsi="Tahoma" w:cs="Tahoma"/>
                <w:sz w:val="20"/>
              </w:rPr>
              <w:t>a i 5</w:t>
            </w:r>
            <w:r w:rsidR="0013281F">
              <w:rPr>
                <w:rFonts w:ascii="Tahoma" w:hAnsi="Tahoma" w:cs="Tahoma"/>
                <w:sz w:val="20"/>
              </w:rPr>
              <w:t>e</w:t>
            </w:r>
          </w:p>
        </w:tc>
        <w:tc>
          <w:tcPr>
            <w:tcW w:w="5546" w:type="dxa"/>
            <w:vAlign w:val="center"/>
          </w:tcPr>
          <w:p w14:paraId="2E8265F6" w14:textId="27790884" w:rsidR="00D10433" w:rsidRDefault="00D10433" w:rsidP="00D10433">
            <w:pPr>
              <w:pStyle w:val="pkt1"/>
              <w:spacing w:before="0" w:after="40"/>
              <w:ind w:left="0" w:firstLine="0"/>
              <w:rPr>
                <w:rFonts w:ascii="Tahoma" w:hAnsi="Tahoma" w:cs="Tahoma"/>
                <w:sz w:val="20"/>
              </w:rPr>
            </w:pPr>
            <w:r>
              <w:rPr>
                <w:rFonts w:ascii="Tahoma" w:hAnsi="Tahoma" w:cs="Tahoma"/>
                <w:sz w:val="20"/>
              </w:rPr>
              <w:t>Istotne postanowienia umowy</w:t>
            </w:r>
          </w:p>
        </w:tc>
      </w:tr>
    </w:tbl>
    <w:p w14:paraId="08FB1B99" w14:textId="212C6B0B" w:rsidR="00BF0665" w:rsidRDefault="00BF0665" w:rsidP="002C3030">
      <w:pPr>
        <w:spacing w:after="120"/>
        <w:jc w:val="both"/>
        <w:rPr>
          <w:rFonts w:ascii="Tahoma" w:hAnsi="Tahoma" w:cs="Tahoma"/>
          <w:b/>
          <w:sz w:val="20"/>
          <w:szCs w:val="20"/>
        </w:rPr>
      </w:pPr>
    </w:p>
    <w:p w14:paraId="36A3B8D9" w14:textId="77777777" w:rsidR="00A017E4" w:rsidRDefault="00A017E4" w:rsidP="00A74CBF">
      <w:pPr>
        <w:spacing w:after="120"/>
        <w:ind w:left="1248" w:firstLine="168"/>
        <w:jc w:val="both"/>
        <w:rPr>
          <w:rFonts w:ascii="Tahoma" w:hAnsi="Tahoma" w:cs="Tahoma"/>
          <w:b/>
          <w:sz w:val="20"/>
          <w:szCs w:val="20"/>
        </w:rPr>
      </w:pPr>
    </w:p>
    <w:p w14:paraId="4166F3C6" w14:textId="77777777" w:rsidR="00A017E4" w:rsidRDefault="00A017E4" w:rsidP="00A74CBF">
      <w:pPr>
        <w:spacing w:after="120"/>
        <w:ind w:left="1248" w:firstLine="168"/>
        <w:jc w:val="both"/>
        <w:rPr>
          <w:rFonts w:ascii="Tahoma" w:hAnsi="Tahoma" w:cs="Tahoma"/>
          <w:b/>
          <w:sz w:val="20"/>
          <w:szCs w:val="20"/>
        </w:rPr>
      </w:pPr>
    </w:p>
    <w:p w14:paraId="577A8D8A" w14:textId="41F72583" w:rsidR="00A74CBF" w:rsidRPr="00791E24" w:rsidRDefault="00A74CBF" w:rsidP="00A74CBF">
      <w:pPr>
        <w:spacing w:after="120"/>
        <w:ind w:left="1248" w:firstLine="168"/>
        <w:jc w:val="both"/>
        <w:rPr>
          <w:rFonts w:ascii="Tahoma" w:hAnsi="Tahoma" w:cs="Tahoma"/>
          <w:b/>
          <w:sz w:val="20"/>
          <w:szCs w:val="20"/>
        </w:rPr>
      </w:pPr>
      <w:r w:rsidRPr="00791E24">
        <w:rPr>
          <w:rFonts w:ascii="Tahoma" w:hAnsi="Tahoma" w:cs="Tahoma"/>
          <w:b/>
          <w:sz w:val="20"/>
          <w:szCs w:val="20"/>
        </w:rPr>
        <w:t xml:space="preserve">SPORZĄDZIŁ: </w:t>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t>SPRAWDZIŁ:</w:t>
      </w:r>
    </w:p>
    <w:p w14:paraId="1394BCF7" w14:textId="77777777" w:rsidR="00A74CBF" w:rsidRDefault="00A74CBF" w:rsidP="00A74CBF">
      <w:pPr>
        <w:spacing w:after="40"/>
        <w:jc w:val="both"/>
        <w:rPr>
          <w:rFonts w:ascii="Tahoma" w:hAnsi="Tahoma" w:cs="Tahoma"/>
          <w:sz w:val="20"/>
          <w:szCs w:val="20"/>
        </w:rPr>
      </w:pPr>
    </w:p>
    <w:p w14:paraId="329D58B6" w14:textId="32AD0CB9" w:rsidR="0098787A" w:rsidRPr="00D10433" w:rsidRDefault="00D638AE" w:rsidP="00D10433">
      <w:pPr>
        <w:tabs>
          <w:tab w:val="left" w:pos="1830"/>
        </w:tabs>
        <w:ind w:firstLine="1276"/>
        <w:rPr>
          <w:rFonts w:ascii="Tahoma" w:hAnsi="Tahoma" w:cs="Tahoma"/>
          <w:i/>
          <w:sz w:val="20"/>
          <w:szCs w:val="20"/>
        </w:rPr>
      </w:pPr>
      <w:r>
        <w:rPr>
          <w:rFonts w:ascii="Tahoma" w:hAnsi="Tahoma" w:cs="Tahoma"/>
          <w:i/>
          <w:sz w:val="20"/>
          <w:szCs w:val="20"/>
        </w:rPr>
        <w:t xml:space="preserve"> </w:t>
      </w:r>
      <w:r w:rsidR="00A74CBF" w:rsidRPr="00F24316">
        <w:rPr>
          <w:rFonts w:ascii="Tahoma" w:hAnsi="Tahoma" w:cs="Tahoma"/>
          <w:i/>
          <w:sz w:val="20"/>
          <w:szCs w:val="20"/>
        </w:rPr>
        <w:t xml:space="preserve">Justyna Mamaj               </w:t>
      </w:r>
      <w:r w:rsidR="00A74CBF">
        <w:rPr>
          <w:rFonts w:ascii="Tahoma" w:hAnsi="Tahoma" w:cs="Tahoma"/>
          <w:i/>
          <w:sz w:val="20"/>
          <w:szCs w:val="20"/>
        </w:rPr>
        <w:t xml:space="preserve">                                              </w:t>
      </w:r>
      <w:r w:rsidR="00A74CBF" w:rsidRPr="00F24316">
        <w:rPr>
          <w:rFonts w:ascii="Tahoma" w:hAnsi="Tahoma" w:cs="Tahoma"/>
          <w:i/>
          <w:sz w:val="20"/>
          <w:szCs w:val="20"/>
        </w:rPr>
        <w:t xml:space="preserve"> Ewa Smęt</w:t>
      </w:r>
    </w:p>
    <w:sectPr w:rsidR="0098787A" w:rsidRPr="00D10433" w:rsidSect="00C63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128CFCF0"/>
    <w:lvl w:ilvl="0">
      <w:start w:val="1"/>
      <w:numFmt w:val="decimal"/>
      <w:lvlText w:val="%1."/>
      <w:lvlJc w:val="left"/>
      <w:pPr>
        <w:ind w:left="360" w:hanging="360"/>
      </w:pPr>
      <w:rPr>
        <w:rFonts w:ascii="Tahoma" w:eastAsiaTheme="minorHAnsi" w:hAnsi="Tahoma" w:cs="Tahoma" w:hint="default"/>
        <w:b w:val="0"/>
      </w:rPr>
    </w:lvl>
    <w:lvl w:ilvl="1">
      <w:start w:val="1"/>
      <w:numFmt w:val="decimal"/>
      <w:lvlText w:val="%2)"/>
      <w:lvlJc w:val="left"/>
      <w:pPr>
        <w:ind w:left="1080" w:hanging="360"/>
      </w:pPr>
      <w:rPr>
        <w:rFonts w:ascii="Times New Roman" w:eastAsia="Times New Roman" w:hAnsi="Times New Roman" w:cs="Times New Roman" w:hint="default"/>
      </w:rPr>
    </w:lvl>
    <w:lvl w:ilvl="2">
      <w:start w:val="2"/>
      <w:numFmt w:val="decimal"/>
      <w:lvlText w:val="%3)"/>
      <w:lvlJc w:val="left"/>
      <w:pPr>
        <w:ind w:left="1980" w:hanging="36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47E7D11"/>
    <w:multiLevelType w:val="hybridMultilevel"/>
    <w:tmpl w:val="8BCC71B0"/>
    <w:lvl w:ilvl="0" w:tplc="B62065C0">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91DFE"/>
    <w:multiLevelType w:val="hybridMultilevel"/>
    <w:tmpl w:val="C2A847AA"/>
    <w:lvl w:ilvl="0" w:tplc="0E92776C">
      <w:start w:val="8"/>
      <w:numFmt w:val="upperRoman"/>
      <w:lvlText w:val="%1."/>
      <w:lvlJc w:val="righ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BA4619"/>
    <w:multiLevelType w:val="hybridMultilevel"/>
    <w:tmpl w:val="04D6085A"/>
    <w:lvl w:ilvl="0" w:tplc="78E693A6">
      <w:start w:val="1"/>
      <w:numFmt w:val="lowerLetter"/>
      <w:lvlText w:val="%1)"/>
      <w:lvlJc w:val="left"/>
      <w:pPr>
        <w:ind w:left="2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CB173D"/>
    <w:multiLevelType w:val="hybridMultilevel"/>
    <w:tmpl w:val="1E167232"/>
    <w:lvl w:ilvl="0" w:tplc="53B8125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E459FC"/>
    <w:multiLevelType w:val="hybridMultilevel"/>
    <w:tmpl w:val="E07A6C36"/>
    <w:lvl w:ilvl="0" w:tplc="C0AE88D8">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3B39B7"/>
    <w:multiLevelType w:val="hybridMultilevel"/>
    <w:tmpl w:val="0BBA3108"/>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48B81D5C">
      <w:start w:val="1"/>
      <w:numFmt w:val="lowerLetter"/>
      <w:lvlText w:val="%3)"/>
      <w:lvlJc w:val="left"/>
      <w:pPr>
        <w:ind w:left="2340" w:hanging="360"/>
      </w:pPr>
      <w:rPr>
        <w:rFonts w:hint="default"/>
        <w:b w:val="0"/>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D3772A"/>
    <w:multiLevelType w:val="hybridMultilevel"/>
    <w:tmpl w:val="C3202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B4950"/>
    <w:multiLevelType w:val="hybridMultilevel"/>
    <w:tmpl w:val="763C6116"/>
    <w:lvl w:ilvl="0" w:tplc="DC30B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86063E"/>
    <w:multiLevelType w:val="hybridMultilevel"/>
    <w:tmpl w:val="1214D886"/>
    <w:lvl w:ilvl="0" w:tplc="DCE016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641F7E"/>
    <w:multiLevelType w:val="hybridMultilevel"/>
    <w:tmpl w:val="066A8DBE"/>
    <w:lvl w:ilvl="0" w:tplc="4DB46336">
      <w:start w:val="1"/>
      <w:numFmt w:val="upperRoman"/>
      <w:lvlText w:val="%1."/>
      <w:lvlJc w:val="righ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BC62EE8"/>
    <w:multiLevelType w:val="hybridMultilevel"/>
    <w:tmpl w:val="B5BC7016"/>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0DE13B7"/>
    <w:multiLevelType w:val="hybridMultilevel"/>
    <w:tmpl w:val="178A6838"/>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9" w15:restartNumberingAfterBreak="0">
    <w:nsid w:val="23716FA4"/>
    <w:multiLevelType w:val="hybridMultilevel"/>
    <w:tmpl w:val="9190C6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71876F1"/>
    <w:multiLevelType w:val="hybridMultilevel"/>
    <w:tmpl w:val="2C9498BE"/>
    <w:lvl w:ilvl="0" w:tplc="43C8AE9C">
      <w:start w:val="5"/>
      <w:numFmt w:val="decimal"/>
      <w:lvlText w:val="%1."/>
      <w:lvlJc w:val="left"/>
      <w:pPr>
        <w:tabs>
          <w:tab w:val="num" w:pos="2880"/>
        </w:tabs>
        <w:ind w:left="2880"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4A4165"/>
    <w:multiLevelType w:val="hybridMultilevel"/>
    <w:tmpl w:val="3B28EA10"/>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EB4423"/>
    <w:multiLevelType w:val="hybridMultilevel"/>
    <w:tmpl w:val="67BE4F3E"/>
    <w:lvl w:ilvl="0" w:tplc="790050E2">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2A3C0A3A"/>
    <w:multiLevelType w:val="hybridMultilevel"/>
    <w:tmpl w:val="F9FCF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7679D6"/>
    <w:multiLevelType w:val="hybridMultilevel"/>
    <w:tmpl w:val="C284D5C6"/>
    <w:lvl w:ilvl="0" w:tplc="6744348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7" w15:restartNumberingAfterBreak="0">
    <w:nsid w:val="2D5A0C30"/>
    <w:multiLevelType w:val="hybridMultilevel"/>
    <w:tmpl w:val="DACE908E"/>
    <w:lvl w:ilvl="0" w:tplc="FB103B56">
      <w:start w:val="1"/>
      <w:numFmt w:val="lowerLetter"/>
      <w:lvlText w:val="%1)"/>
      <w:lvlJc w:val="left"/>
      <w:pPr>
        <w:ind w:left="2280" w:hanging="360"/>
      </w:pPr>
      <w:rPr>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8" w15:restartNumberingAfterBreak="0">
    <w:nsid w:val="2E4717F6"/>
    <w:multiLevelType w:val="hybridMultilevel"/>
    <w:tmpl w:val="440E5122"/>
    <w:lvl w:ilvl="0" w:tplc="11C63884">
      <w:start w:val="1"/>
      <w:numFmt w:val="decimal"/>
      <w:lvlText w:val="%1)"/>
      <w:lvlJc w:val="left"/>
      <w:pPr>
        <w:ind w:left="1074" w:hanging="360"/>
      </w:pPr>
      <w:rPr>
        <w:rFonts w:ascii="Tahoma" w:eastAsiaTheme="minorHAnsi" w:hAnsi="Tahoma" w:cs="Tahoma"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9"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15:restartNumberingAfterBreak="0">
    <w:nsid w:val="30626561"/>
    <w:multiLevelType w:val="hybridMultilevel"/>
    <w:tmpl w:val="EEDE5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DF6073"/>
    <w:multiLevelType w:val="hybridMultilevel"/>
    <w:tmpl w:val="F65EF992"/>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15:restartNumberingAfterBreak="0">
    <w:nsid w:val="360F15BA"/>
    <w:multiLevelType w:val="hybridMultilevel"/>
    <w:tmpl w:val="0CFC909C"/>
    <w:lvl w:ilvl="0" w:tplc="04090017">
      <w:start w:val="1"/>
      <w:numFmt w:val="lowerLetter"/>
      <w:lvlText w:val="%1)"/>
      <w:lvlJc w:val="left"/>
      <w:pPr>
        <w:ind w:left="720" w:hanging="360"/>
      </w:pPr>
      <w:rPr>
        <w:rFonts w:hint="default"/>
      </w:rPr>
    </w:lvl>
    <w:lvl w:ilvl="1" w:tplc="2B48CE0E">
      <w:start w:val="2"/>
      <w:numFmt w:val="decimal"/>
      <w:lvlText w:val="%2."/>
      <w:lvlJc w:val="left"/>
      <w:pPr>
        <w:tabs>
          <w:tab w:val="num" w:pos="1534"/>
        </w:tabs>
        <w:ind w:left="1534" w:hanging="454"/>
      </w:pPr>
      <w:rPr>
        <w:rFonts w:ascii="Tahoma" w:hAnsi="Tahoma" w:cs="Tahoma" w:hint="default"/>
        <w:sz w:val="20"/>
        <w:szCs w:val="2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0551E6"/>
    <w:multiLevelType w:val="hybridMultilevel"/>
    <w:tmpl w:val="098CB5F8"/>
    <w:lvl w:ilvl="0" w:tplc="67443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9CD3B5A"/>
    <w:multiLevelType w:val="hybridMultilevel"/>
    <w:tmpl w:val="BA26BC30"/>
    <w:lvl w:ilvl="0" w:tplc="394457CC">
      <w:start w:val="1"/>
      <w:numFmt w:val="decimal"/>
      <w:lvlText w:val="%1."/>
      <w:lvlJc w:val="left"/>
      <w:pPr>
        <w:tabs>
          <w:tab w:val="num" w:pos="900"/>
        </w:tabs>
        <w:ind w:left="900" w:hanging="360"/>
      </w:pPr>
      <w:rPr>
        <w:rFonts w:ascii="Tahoma" w:hAnsi="Tahoma" w:cs="Tahoma" w:hint="default"/>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B3406DC"/>
    <w:multiLevelType w:val="hybridMultilevel"/>
    <w:tmpl w:val="BB8EDBBE"/>
    <w:lvl w:ilvl="0" w:tplc="3C3C3848">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95CAA"/>
    <w:multiLevelType w:val="hybridMultilevel"/>
    <w:tmpl w:val="3C34E1FE"/>
    <w:lvl w:ilvl="0" w:tplc="58A8AF0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5C59A0"/>
    <w:multiLevelType w:val="multilevel"/>
    <w:tmpl w:val="D5E8A514"/>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ahoma" w:hAnsi="Tahoma" w:cs="Tahoma"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D040FC9"/>
    <w:multiLevelType w:val="hybridMultilevel"/>
    <w:tmpl w:val="641CF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ED523E"/>
    <w:multiLevelType w:val="hybridMultilevel"/>
    <w:tmpl w:val="D4B258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5F749A3"/>
    <w:multiLevelType w:val="hybridMultilevel"/>
    <w:tmpl w:val="86CA67F8"/>
    <w:lvl w:ilvl="0" w:tplc="82FED1EA">
      <w:start w:val="15"/>
      <w:numFmt w:val="upperRoman"/>
      <w:lvlText w:val="%1."/>
      <w:lvlJc w:val="righ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E03328"/>
    <w:multiLevelType w:val="hybridMultilevel"/>
    <w:tmpl w:val="80E8D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771038"/>
    <w:multiLevelType w:val="hybridMultilevel"/>
    <w:tmpl w:val="6F324316"/>
    <w:lvl w:ilvl="0" w:tplc="1750BF6A">
      <w:start w:val="16"/>
      <w:numFmt w:val="upperRoman"/>
      <w:lvlText w:val="%1."/>
      <w:lvlJc w:val="right"/>
      <w:pPr>
        <w:ind w:left="1797"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1B1FE1"/>
    <w:multiLevelType w:val="hybridMultilevel"/>
    <w:tmpl w:val="80B2CB72"/>
    <w:lvl w:ilvl="0" w:tplc="D67AC8FA">
      <w:start w:val="11"/>
      <w:numFmt w:val="upperRoman"/>
      <w:lvlText w:val="%1."/>
      <w:lvlJc w:val="righ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CE75AF"/>
    <w:multiLevelType w:val="hybridMultilevel"/>
    <w:tmpl w:val="3DC63EDC"/>
    <w:lvl w:ilvl="0" w:tplc="7826B0BC">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8F4483"/>
    <w:multiLevelType w:val="hybridMultilevel"/>
    <w:tmpl w:val="0FC4343C"/>
    <w:lvl w:ilvl="0" w:tplc="6744348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7" w15:restartNumberingAfterBreak="0">
    <w:nsid w:val="58A44F40"/>
    <w:multiLevelType w:val="hybridMultilevel"/>
    <w:tmpl w:val="309668F6"/>
    <w:lvl w:ilvl="0" w:tplc="6744348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8"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AD15B1D"/>
    <w:multiLevelType w:val="hybridMultilevel"/>
    <w:tmpl w:val="8698DB88"/>
    <w:lvl w:ilvl="0" w:tplc="58F40B44">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20413"/>
    <w:multiLevelType w:val="hybridMultilevel"/>
    <w:tmpl w:val="B1EA10D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5B5512A8"/>
    <w:multiLevelType w:val="hybridMultilevel"/>
    <w:tmpl w:val="F2764CC2"/>
    <w:lvl w:ilvl="0" w:tplc="FF644938">
      <w:start w:val="3"/>
      <w:numFmt w:val="upperRoman"/>
      <w:lvlText w:val="%1."/>
      <w:lvlJc w:val="right"/>
      <w:pPr>
        <w:ind w:left="42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6F4594"/>
    <w:multiLevelType w:val="hybridMultilevel"/>
    <w:tmpl w:val="5A445C30"/>
    <w:lvl w:ilvl="0" w:tplc="17429BCE">
      <w:start w:val="1"/>
      <w:numFmt w:val="lowerLetter"/>
      <w:lvlText w:val="%1)"/>
      <w:lvlJc w:val="left"/>
      <w:pPr>
        <w:ind w:left="1080" w:hanging="360"/>
      </w:pPr>
      <w:rPr>
        <w:rFonts w:ascii="Tahoma" w:hAnsi="Tahoma" w:cs="Tahom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753CAD"/>
    <w:multiLevelType w:val="hybridMultilevel"/>
    <w:tmpl w:val="B8C6282C"/>
    <w:lvl w:ilvl="0" w:tplc="34085CB4">
      <w:start w:val="9"/>
      <w:numFmt w:val="upperRoman"/>
      <w:lvlText w:val="%1."/>
      <w:lvlJc w:val="righ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9E25FA"/>
    <w:multiLevelType w:val="hybridMultilevel"/>
    <w:tmpl w:val="F5C2C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80725E"/>
    <w:multiLevelType w:val="multilevel"/>
    <w:tmpl w:val="8CDE8668"/>
    <w:lvl w:ilvl="0">
      <w:start w:val="10"/>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5E54F80"/>
    <w:multiLevelType w:val="hybridMultilevel"/>
    <w:tmpl w:val="FBC08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D2374C"/>
    <w:multiLevelType w:val="hybridMultilevel"/>
    <w:tmpl w:val="D2AEEABC"/>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E560C3"/>
    <w:multiLevelType w:val="hybridMultilevel"/>
    <w:tmpl w:val="A3B25A2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6D11795B"/>
    <w:multiLevelType w:val="hybridMultilevel"/>
    <w:tmpl w:val="F7D06BC4"/>
    <w:lvl w:ilvl="0" w:tplc="6744348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62" w15:restartNumberingAfterBreak="0">
    <w:nsid w:val="749D088B"/>
    <w:multiLevelType w:val="hybridMultilevel"/>
    <w:tmpl w:val="C8AA9F2A"/>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3" w15:restartNumberingAfterBreak="0">
    <w:nsid w:val="7C621A13"/>
    <w:multiLevelType w:val="hybridMultilevel"/>
    <w:tmpl w:val="6F58E1C0"/>
    <w:lvl w:ilvl="0" w:tplc="67443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F0F3F73"/>
    <w:multiLevelType w:val="multilevel"/>
    <w:tmpl w:val="C67C163A"/>
    <w:lvl w:ilvl="0">
      <w:start w:val="8"/>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15:restartNumberingAfterBreak="0">
    <w:nsid w:val="7F1C3811"/>
    <w:multiLevelType w:val="hybridMultilevel"/>
    <w:tmpl w:val="2E9A26F0"/>
    <w:lvl w:ilvl="0" w:tplc="4FC0C868">
      <w:start w:val="7"/>
      <w:numFmt w:val="upperRoman"/>
      <w:lvlText w:val="%1."/>
      <w:lvlJc w:val="right"/>
      <w:pPr>
        <w:ind w:left="11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6"/>
  </w:num>
  <w:num w:numId="3">
    <w:abstractNumId w:val="52"/>
  </w:num>
  <w:num w:numId="4">
    <w:abstractNumId w:val="30"/>
  </w:num>
  <w:num w:numId="5">
    <w:abstractNumId w:val="39"/>
  </w:num>
  <w:num w:numId="6">
    <w:abstractNumId w:val="38"/>
  </w:num>
  <w:num w:numId="7">
    <w:abstractNumId w:val="36"/>
  </w:num>
  <w:num w:numId="8">
    <w:abstractNumId w:val="19"/>
  </w:num>
  <w:num w:numId="9">
    <w:abstractNumId w:val="51"/>
  </w:num>
  <w:num w:numId="10">
    <w:abstractNumId w:val="8"/>
  </w:num>
  <w:num w:numId="11">
    <w:abstractNumId w:val="58"/>
  </w:num>
  <w:num w:numId="12">
    <w:abstractNumId w:val="27"/>
  </w:num>
  <w:num w:numId="13">
    <w:abstractNumId w:val="33"/>
  </w:num>
  <w:num w:numId="14">
    <w:abstractNumId w:val="32"/>
  </w:num>
  <w:num w:numId="15">
    <w:abstractNumId w:val="42"/>
  </w:num>
  <w:num w:numId="16">
    <w:abstractNumId w:val="1"/>
  </w:num>
  <w:num w:numId="17">
    <w:abstractNumId w:val="3"/>
  </w:num>
  <w:num w:numId="18">
    <w:abstractNumId w:val="14"/>
  </w:num>
  <w:num w:numId="19">
    <w:abstractNumId w:val="13"/>
  </w:num>
  <w:num w:numId="20">
    <w:abstractNumId w:val="11"/>
  </w:num>
  <w:num w:numId="21">
    <w:abstractNumId w:val="34"/>
  </w:num>
  <w:num w:numId="22">
    <w:abstractNumId w:val="65"/>
  </w:num>
  <w:num w:numId="23">
    <w:abstractNumId w:val="60"/>
  </w:num>
  <w:num w:numId="24">
    <w:abstractNumId w:val="22"/>
  </w:num>
  <w:num w:numId="25">
    <w:abstractNumId w:val="17"/>
  </w:num>
  <w:num w:numId="26">
    <w:abstractNumId w:val="10"/>
  </w:num>
  <w:num w:numId="27">
    <w:abstractNumId w:val="53"/>
  </w:num>
  <w:num w:numId="28">
    <w:abstractNumId w:val="28"/>
  </w:num>
  <w:num w:numId="29">
    <w:abstractNumId w:val="49"/>
  </w:num>
  <w:num w:numId="30">
    <w:abstractNumId w:val="24"/>
  </w:num>
  <w:num w:numId="31">
    <w:abstractNumId w:val="2"/>
  </w:num>
  <w:num w:numId="32">
    <w:abstractNumId w:val="5"/>
  </w:num>
  <w:num w:numId="33">
    <w:abstractNumId w:val="54"/>
  </w:num>
  <w:num w:numId="34">
    <w:abstractNumId w:val="62"/>
  </w:num>
  <w:num w:numId="35">
    <w:abstractNumId w:val="23"/>
  </w:num>
  <w:num w:numId="36">
    <w:abstractNumId w:val="37"/>
  </w:num>
  <w:num w:numId="37">
    <w:abstractNumId w:val="15"/>
  </w:num>
  <w:num w:numId="38">
    <w:abstractNumId w:val="18"/>
  </w:num>
  <w:num w:numId="39">
    <w:abstractNumId w:val="48"/>
  </w:num>
  <w:num w:numId="40">
    <w:abstractNumId w:val="0"/>
  </w:num>
  <w:num w:numId="41">
    <w:abstractNumId w:val="44"/>
  </w:num>
  <w:num w:numId="42">
    <w:abstractNumId w:val="7"/>
  </w:num>
  <w:num w:numId="43">
    <w:abstractNumId w:val="59"/>
  </w:num>
  <w:num w:numId="44">
    <w:abstractNumId w:val="45"/>
  </w:num>
  <w:num w:numId="45">
    <w:abstractNumId w:val="50"/>
  </w:num>
  <w:num w:numId="46">
    <w:abstractNumId w:val="31"/>
  </w:num>
  <w:num w:numId="47">
    <w:abstractNumId w:val="41"/>
  </w:num>
  <w:num w:numId="48">
    <w:abstractNumId w:val="35"/>
  </w:num>
  <w:num w:numId="49">
    <w:abstractNumId w:val="55"/>
  </w:num>
  <w:num w:numId="50">
    <w:abstractNumId w:val="57"/>
  </w:num>
  <w:num w:numId="51">
    <w:abstractNumId w:val="20"/>
  </w:num>
  <w:num w:numId="52">
    <w:abstractNumId w:val="40"/>
  </w:num>
  <w:num w:numId="53">
    <w:abstractNumId w:val="21"/>
  </w:num>
  <w:num w:numId="54">
    <w:abstractNumId w:val="43"/>
  </w:num>
  <w:num w:numId="55">
    <w:abstractNumId w:val="64"/>
  </w:num>
  <w:num w:numId="56">
    <w:abstractNumId w:val="4"/>
  </w:num>
  <w:num w:numId="57">
    <w:abstractNumId w:val="26"/>
  </w:num>
  <w:num w:numId="58">
    <w:abstractNumId w:val="25"/>
  </w:num>
  <w:num w:numId="59">
    <w:abstractNumId w:val="63"/>
  </w:num>
  <w:num w:numId="60">
    <w:abstractNumId w:val="61"/>
  </w:num>
  <w:num w:numId="61">
    <w:abstractNumId w:val="47"/>
  </w:num>
  <w:num w:numId="62">
    <w:abstractNumId w:val="46"/>
  </w:num>
  <w:num w:numId="63">
    <w:abstractNumId w:val="6"/>
  </w:num>
  <w:num w:numId="64">
    <w:abstractNumId w:val="56"/>
  </w:num>
  <w:num w:numId="65">
    <w:abstractNumId w:val="12"/>
  </w:num>
  <w:num w:numId="66">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BD"/>
    <w:rsid w:val="00033C7E"/>
    <w:rsid w:val="00037302"/>
    <w:rsid w:val="00075C4D"/>
    <w:rsid w:val="000A53E7"/>
    <w:rsid w:val="000F463C"/>
    <w:rsid w:val="0010406E"/>
    <w:rsid w:val="0013281F"/>
    <w:rsid w:val="00207B29"/>
    <w:rsid w:val="00242D9A"/>
    <w:rsid w:val="002434C4"/>
    <w:rsid w:val="00265542"/>
    <w:rsid w:val="00272115"/>
    <w:rsid w:val="002B3B34"/>
    <w:rsid w:val="002C3030"/>
    <w:rsid w:val="002D275A"/>
    <w:rsid w:val="002D599E"/>
    <w:rsid w:val="002E42FF"/>
    <w:rsid w:val="002E67CD"/>
    <w:rsid w:val="003178F4"/>
    <w:rsid w:val="003A6FEC"/>
    <w:rsid w:val="003A7291"/>
    <w:rsid w:val="003B5864"/>
    <w:rsid w:val="003D6D84"/>
    <w:rsid w:val="003D7B82"/>
    <w:rsid w:val="003E4E4B"/>
    <w:rsid w:val="00401CEB"/>
    <w:rsid w:val="004310C0"/>
    <w:rsid w:val="00436782"/>
    <w:rsid w:val="00480329"/>
    <w:rsid w:val="004E0A77"/>
    <w:rsid w:val="004E1C85"/>
    <w:rsid w:val="0051094C"/>
    <w:rsid w:val="00512F60"/>
    <w:rsid w:val="00517DCA"/>
    <w:rsid w:val="00547C1F"/>
    <w:rsid w:val="00584D79"/>
    <w:rsid w:val="005C60AB"/>
    <w:rsid w:val="005E7EE0"/>
    <w:rsid w:val="006C77E2"/>
    <w:rsid w:val="006F112E"/>
    <w:rsid w:val="00705186"/>
    <w:rsid w:val="0071657D"/>
    <w:rsid w:val="007472AB"/>
    <w:rsid w:val="007A7738"/>
    <w:rsid w:val="007C1BDD"/>
    <w:rsid w:val="007E18BD"/>
    <w:rsid w:val="007F4072"/>
    <w:rsid w:val="00813C6F"/>
    <w:rsid w:val="00870AFD"/>
    <w:rsid w:val="00877E75"/>
    <w:rsid w:val="0088087E"/>
    <w:rsid w:val="00896C09"/>
    <w:rsid w:val="008E7E8C"/>
    <w:rsid w:val="0091682A"/>
    <w:rsid w:val="00925E2A"/>
    <w:rsid w:val="0098787A"/>
    <w:rsid w:val="00A017E4"/>
    <w:rsid w:val="00A56620"/>
    <w:rsid w:val="00A74CBF"/>
    <w:rsid w:val="00A8154E"/>
    <w:rsid w:val="00A954C9"/>
    <w:rsid w:val="00AA2F62"/>
    <w:rsid w:val="00AE1B0A"/>
    <w:rsid w:val="00B275D1"/>
    <w:rsid w:val="00B5512C"/>
    <w:rsid w:val="00B67B0A"/>
    <w:rsid w:val="00BA779A"/>
    <w:rsid w:val="00BC2607"/>
    <w:rsid w:val="00BF0665"/>
    <w:rsid w:val="00BF1137"/>
    <w:rsid w:val="00BF6C03"/>
    <w:rsid w:val="00C45D38"/>
    <w:rsid w:val="00C63A25"/>
    <w:rsid w:val="00CA3EEF"/>
    <w:rsid w:val="00CB0D28"/>
    <w:rsid w:val="00CD4C09"/>
    <w:rsid w:val="00CD5734"/>
    <w:rsid w:val="00CE0F8F"/>
    <w:rsid w:val="00D04026"/>
    <w:rsid w:val="00D10433"/>
    <w:rsid w:val="00D40589"/>
    <w:rsid w:val="00D413B6"/>
    <w:rsid w:val="00D44D43"/>
    <w:rsid w:val="00D638AE"/>
    <w:rsid w:val="00D935FD"/>
    <w:rsid w:val="00DB58A1"/>
    <w:rsid w:val="00DC7B96"/>
    <w:rsid w:val="00E24DD2"/>
    <w:rsid w:val="00E77923"/>
    <w:rsid w:val="00EA4143"/>
    <w:rsid w:val="00ED57F2"/>
    <w:rsid w:val="00F14CD7"/>
    <w:rsid w:val="00F22705"/>
    <w:rsid w:val="00F67781"/>
    <w:rsid w:val="00F716FC"/>
    <w:rsid w:val="00F84450"/>
    <w:rsid w:val="00F86773"/>
    <w:rsid w:val="00FC0536"/>
    <w:rsid w:val="00FD62E5"/>
    <w:rsid w:val="00FF3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F38C"/>
  <w15:chartTrackingRefBased/>
  <w15:docId w15:val="{0DAE3B17-E5EE-4ED5-BB59-D1BA9039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2F6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A2F62"/>
    <w:pPr>
      <w:spacing w:before="60" w:after="60"/>
      <w:ind w:left="851" w:hanging="295"/>
      <w:jc w:val="both"/>
    </w:pPr>
    <w:rPr>
      <w:szCs w:val="20"/>
    </w:rPr>
  </w:style>
  <w:style w:type="character" w:customStyle="1" w:styleId="pktZnak">
    <w:name w:val="pkt Znak"/>
    <w:link w:val="pkt"/>
    <w:rsid w:val="00AA2F62"/>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AA2F62"/>
    <w:pPr>
      <w:jc w:val="both"/>
    </w:pPr>
    <w:rPr>
      <w:rFonts w:ascii="Arial" w:hAnsi="Arial"/>
      <w:b/>
      <w:sz w:val="22"/>
      <w:szCs w:val="20"/>
    </w:rPr>
  </w:style>
  <w:style w:type="character" w:customStyle="1" w:styleId="TekstpodstawowyZnak">
    <w:name w:val="Tekst podstawowy Znak"/>
    <w:basedOn w:val="Domylnaczcionkaakapitu"/>
    <w:link w:val="Tekstpodstawowy"/>
    <w:rsid w:val="00AA2F62"/>
    <w:rPr>
      <w:rFonts w:ascii="Arial" w:eastAsia="Times New Roman" w:hAnsi="Arial" w:cs="Times New Roman"/>
      <w:b/>
      <w:szCs w:val="20"/>
      <w:lang w:eastAsia="pl-PL"/>
    </w:rPr>
  </w:style>
  <w:style w:type="character" w:styleId="Hipercze">
    <w:name w:val="Hyperlink"/>
    <w:uiPriority w:val="99"/>
    <w:rsid w:val="00AA2F62"/>
    <w:rPr>
      <w:color w:val="0000FF"/>
      <w:u w:val="single"/>
    </w:rPr>
  </w:style>
  <w:style w:type="table" w:styleId="Tabela-Siatka">
    <w:name w:val="Table Grid"/>
    <w:basedOn w:val="Standardowy"/>
    <w:uiPriority w:val="39"/>
    <w:rsid w:val="0031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413B6"/>
    <w:pPr>
      <w:ind w:left="708"/>
    </w:pPr>
  </w:style>
  <w:style w:type="character" w:customStyle="1" w:styleId="AkapitzlistZnak">
    <w:name w:val="Akapit z listą Znak"/>
    <w:link w:val="Akapitzlist"/>
    <w:uiPriority w:val="34"/>
    <w:rsid w:val="00D413B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B3B34"/>
    <w:rPr>
      <w:sz w:val="16"/>
      <w:szCs w:val="16"/>
    </w:rPr>
  </w:style>
  <w:style w:type="paragraph" w:styleId="Tekstkomentarza">
    <w:name w:val="annotation text"/>
    <w:basedOn w:val="Normalny"/>
    <w:link w:val="TekstkomentarzaZnak"/>
    <w:uiPriority w:val="99"/>
    <w:semiHidden/>
    <w:unhideWhenUsed/>
    <w:rsid w:val="002B3B34"/>
    <w:rPr>
      <w:sz w:val="20"/>
      <w:szCs w:val="20"/>
    </w:rPr>
  </w:style>
  <w:style w:type="character" w:customStyle="1" w:styleId="TekstkomentarzaZnak">
    <w:name w:val="Tekst komentarza Znak"/>
    <w:basedOn w:val="Domylnaczcionkaakapitu"/>
    <w:link w:val="Tekstkomentarza"/>
    <w:uiPriority w:val="99"/>
    <w:semiHidden/>
    <w:rsid w:val="002B3B3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B3B34"/>
    <w:rPr>
      <w:b/>
      <w:bCs/>
    </w:rPr>
  </w:style>
  <w:style w:type="character" w:customStyle="1" w:styleId="TematkomentarzaZnak">
    <w:name w:val="Temat komentarza Znak"/>
    <w:basedOn w:val="TekstkomentarzaZnak"/>
    <w:link w:val="Tematkomentarza"/>
    <w:uiPriority w:val="99"/>
    <w:semiHidden/>
    <w:rsid w:val="002B3B3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B3B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B34"/>
    <w:rPr>
      <w:rFonts w:ascii="Segoe UI" w:eastAsia="Times New Roman" w:hAnsi="Segoe UI" w:cs="Segoe UI"/>
      <w:sz w:val="18"/>
      <w:szCs w:val="18"/>
      <w:lang w:eastAsia="pl-PL"/>
    </w:rPr>
  </w:style>
  <w:style w:type="paragraph" w:customStyle="1" w:styleId="pkt1">
    <w:name w:val="pkt1"/>
    <w:basedOn w:val="pkt"/>
    <w:rsid w:val="00401CEB"/>
    <w:pPr>
      <w:ind w:left="850" w:hanging="425"/>
    </w:pPr>
  </w:style>
  <w:style w:type="paragraph" w:styleId="Poprawka">
    <w:name w:val="Revision"/>
    <w:hidden/>
    <w:uiPriority w:val="99"/>
    <w:semiHidden/>
    <w:rsid w:val="00D44D4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C7B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1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dsc.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c.europa.eu/growth/tools-databases/esp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dsc.gov.pl" TargetMode="External"/><Relationship Id="rId11" Type="http://schemas.openxmlformats.org/officeDocument/2006/relationships/hyperlink" Target="http://www.udsc.gov.pl" TargetMode="External"/><Relationship Id="rId5" Type="http://schemas.openxmlformats.org/officeDocument/2006/relationships/webSettings" Target="webSettings.xml"/><Relationship Id="rId10" Type="http://schemas.openxmlformats.org/officeDocument/2006/relationships/hyperlink" Target="https://www.uzp.gov.pl/baza-wiedzy/jednolity-europejski-dokument-zamowienia" TargetMode="External"/><Relationship Id="rId4" Type="http://schemas.openxmlformats.org/officeDocument/2006/relationships/settings" Target="settings.xml"/><Relationship Id="rId9" Type="http://schemas.openxmlformats.org/officeDocument/2006/relationships/hyperlink" Target="mailto:zamowienia.publiczne@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A0A8-F9E4-4ED0-9A0A-7624F08B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18</Pages>
  <Words>8473</Words>
  <Characters>50838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59193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8</cp:revision>
  <cp:lastPrinted>2017-06-01T08:39:00Z</cp:lastPrinted>
  <dcterms:created xsi:type="dcterms:W3CDTF">2017-05-18T11:58:00Z</dcterms:created>
  <dcterms:modified xsi:type="dcterms:W3CDTF">2017-06-06T07:14:00Z</dcterms:modified>
</cp:coreProperties>
</file>