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6A" w:rsidRDefault="00B66C6A"/>
    <w:p w:rsidR="00B268E5" w:rsidRDefault="00B268E5"/>
    <w:p w:rsidR="00B268E5" w:rsidRPr="004B00DB" w:rsidRDefault="00B268E5">
      <w:pPr>
        <w:rPr>
          <w:color w:val="0000FF"/>
        </w:rPr>
      </w:pPr>
    </w:p>
    <w:p w:rsidR="001253F0" w:rsidRDefault="001253F0"/>
    <w:p w:rsidR="001253F0" w:rsidRPr="004B00DB" w:rsidRDefault="001253F0">
      <w:pPr>
        <w:rPr>
          <w:color w:val="0000FF"/>
        </w:rPr>
      </w:pPr>
    </w:p>
    <w:p w:rsidR="00B268E5" w:rsidRPr="004B00DB" w:rsidRDefault="00B268E5" w:rsidP="00B268E5">
      <w:pPr>
        <w:jc w:val="center"/>
        <w:rPr>
          <w:rFonts w:ascii="Georgia" w:hAnsi="Georgia"/>
          <w:color w:val="0000FF"/>
          <w:sz w:val="28"/>
          <w:szCs w:val="28"/>
        </w:rPr>
      </w:pPr>
    </w:p>
    <w:p w:rsidR="004B00DB" w:rsidRPr="004B00DB" w:rsidRDefault="00B268E5" w:rsidP="004B00DB">
      <w:pPr>
        <w:jc w:val="center"/>
        <w:rPr>
          <w:rFonts w:ascii="Georgia" w:hAnsi="Georgia"/>
          <w:color w:val="0000FF"/>
          <w:sz w:val="28"/>
          <w:szCs w:val="28"/>
        </w:rPr>
      </w:pPr>
      <w:r w:rsidRPr="004B00DB">
        <w:rPr>
          <w:rFonts w:ascii="Georgia" w:hAnsi="Georgia"/>
          <w:color w:val="0000FF"/>
          <w:sz w:val="28"/>
          <w:szCs w:val="28"/>
        </w:rPr>
        <w:t xml:space="preserve">Państwowy Powiatowy Inspektor Sanitarny w Poznaniu na podstawie art. 4 ust. 1 ustawy z dnia 14 marca 1985 r. o Państwowej Inspekcji </w:t>
      </w:r>
      <w:r w:rsidR="004B00DB" w:rsidRPr="004B00DB">
        <w:rPr>
          <w:rFonts w:ascii="Georgia" w:hAnsi="Georgia"/>
          <w:color w:val="0000FF"/>
          <w:sz w:val="28"/>
          <w:szCs w:val="28"/>
        </w:rPr>
        <w:t>S</w:t>
      </w:r>
      <w:r w:rsidRPr="004B00DB">
        <w:rPr>
          <w:rFonts w:ascii="Georgia" w:hAnsi="Georgia"/>
          <w:color w:val="0000FF"/>
          <w:sz w:val="28"/>
          <w:szCs w:val="28"/>
        </w:rPr>
        <w:t xml:space="preserve">anitarnej (Dz. U. 2017 r., poz. 1261) oraz § 4 Rozporządzenia Ministra Zdrowia </w:t>
      </w:r>
      <w:r w:rsidR="001253F0" w:rsidRPr="004B00DB">
        <w:rPr>
          <w:rFonts w:ascii="Georgia" w:hAnsi="Georgia"/>
          <w:color w:val="0000FF"/>
          <w:sz w:val="28"/>
          <w:szCs w:val="28"/>
        </w:rPr>
        <w:br/>
      </w:r>
      <w:r w:rsidRPr="004B00DB">
        <w:rPr>
          <w:rFonts w:ascii="Georgia" w:hAnsi="Georgia"/>
          <w:color w:val="0000FF"/>
          <w:sz w:val="28"/>
          <w:szCs w:val="28"/>
        </w:rPr>
        <w:t xml:space="preserve">z dnia 9 listopada 2015 r. w sprawie wymagań, jakim powinna odpowiadać woda na pływalniach (Dz. U. z 2015 r., poz. 2016) </w:t>
      </w:r>
      <w:r w:rsidR="004B00DB" w:rsidRPr="004B00DB">
        <w:rPr>
          <w:rFonts w:ascii="Georgia" w:hAnsi="Georgia"/>
          <w:color w:val="0000FF"/>
          <w:sz w:val="28"/>
          <w:szCs w:val="28"/>
        </w:rPr>
        <w:t xml:space="preserve">          </w:t>
      </w:r>
      <w:r w:rsidRPr="004B00DB">
        <w:rPr>
          <w:rFonts w:ascii="Georgia" w:hAnsi="Georgia"/>
          <w:color w:val="0000FF"/>
          <w:sz w:val="28"/>
          <w:szCs w:val="28"/>
        </w:rPr>
        <w:t xml:space="preserve">wydał w dniu </w:t>
      </w:r>
      <w:r w:rsidR="004B00DB" w:rsidRPr="004B00DB">
        <w:rPr>
          <w:rFonts w:ascii="Georgia" w:hAnsi="Georgia"/>
          <w:color w:val="0000FF"/>
          <w:sz w:val="28"/>
          <w:szCs w:val="28"/>
        </w:rPr>
        <w:t>2</w:t>
      </w:r>
      <w:r w:rsidRPr="004B00DB">
        <w:rPr>
          <w:rFonts w:ascii="Georgia" w:hAnsi="Georgia"/>
          <w:color w:val="0000FF"/>
          <w:sz w:val="28"/>
          <w:szCs w:val="28"/>
        </w:rPr>
        <w:t>1 sierpnia 201</w:t>
      </w:r>
      <w:r w:rsidR="004B00DB" w:rsidRPr="004B00DB">
        <w:rPr>
          <w:rFonts w:ascii="Georgia" w:hAnsi="Georgia"/>
          <w:color w:val="0000FF"/>
          <w:sz w:val="28"/>
          <w:szCs w:val="28"/>
        </w:rPr>
        <w:t>8</w:t>
      </w:r>
      <w:r w:rsidRPr="004B00DB">
        <w:rPr>
          <w:rFonts w:ascii="Georgia" w:hAnsi="Georgia"/>
          <w:color w:val="0000FF"/>
          <w:sz w:val="28"/>
          <w:szCs w:val="28"/>
        </w:rPr>
        <w:t xml:space="preserve"> r. </w:t>
      </w:r>
      <w:r w:rsidR="004B00DB" w:rsidRPr="004B00DB">
        <w:rPr>
          <w:rFonts w:ascii="Georgia" w:hAnsi="Georgia"/>
          <w:color w:val="0000FF"/>
          <w:sz w:val="28"/>
          <w:szCs w:val="28"/>
        </w:rPr>
        <w:t xml:space="preserve">                                                             </w:t>
      </w:r>
    </w:p>
    <w:p w:rsidR="004B00DB" w:rsidRPr="004B00DB" w:rsidRDefault="004B00DB" w:rsidP="004B00DB">
      <w:pPr>
        <w:jc w:val="center"/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color w:val="0000FF"/>
          <w:sz w:val="28"/>
          <w:szCs w:val="28"/>
        </w:rPr>
        <w:t>ZBIORCZĄ ROCZNĄ OCENĘ JAKOŚ</w:t>
      </w:r>
      <w:bookmarkStart w:id="0" w:name="_GoBack"/>
      <w:bookmarkEnd w:id="0"/>
      <w:r w:rsidR="00B268E5" w:rsidRPr="004B00DB">
        <w:rPr>
          <w:rFonts w:ascii="Georgia" w:hAnsi="Georgia"/>
          <w:b/>
          <w:color w:val="0000FF"/>
          <w:sz w:val="28"/>
          <w:szCs w:val="28"/>
        </w:rPr>
        <w:t xml:space="preserve">CI WODY NA PŁYWALNI </w:t>
      </w:r>
      <w:r w:rsidRPr="004B00DB">
        <w:rPr>
          <w:rFonts w:ascii="Georgia" w:hAnsi="Georgia"/>
          <w:b/>
          <w:color w:val="0000FF"/>
          <w:sz w:val="28"/>
          <w:szCs w:val="28"/>
        </w:rPr>
        <w:t xml:space="preserve">                   </w:t>
      </w:r>
      <w:r w:rsidR="001253F0" w:rsidRPr="004B00DB">
        <w:rPr>
          <w:rFonts w:ascii="Georgia" w:hAnsi="Georgia"/>
          <w:b/>
          <w:color w:val="0000FF"/>
          <w:sz w:val="28"/>
          <w:szCs w:val="28"/>
        </w:rPr>
        <w:t xml:space="preserve"> </w:t>
      </w:r>
    </w:p>
    <w:p w:rsidR="001253F0" w:rsidRPr="004B00DB" w:rsidRDefault="001253F0" w:rsidP="004B00DB">
      <w:pPr>
        <w:jc w:val="center"/>
        <w:rPr>
          <w:rFonts w:ascii="Georgia" w:hAnsi="Georgia"/>
          <w:color w:val="0000FF"/>
          <w:sz w:val="28"/>
          <w:szCs w:val="28"/>
        </w:rPr>
      </w:pPr>
      <w:r w:rsidRPr="004B00DB">
        <w:rPr>
          <w:rFonts w:ascii="Georgia" w:hAnsi="Georgia"/>
          <w:color w:val="0000FF"/>
          <w:sz w:val="28"/>
          <w:szCs w:val="28"/>
        </w:rPr>
        <w:t xml:space="preserve">Park Wodny Tarnowskie Termy Sp. z o.o. </w:t>
      </w:r>
      <w:r w:rsidR="004B00DB" w:rsidRPr="004B00DB">
        <w:rPr>
          <w:rFonts w:ascii="Georgia" w:hAnsi="Georgia"/>
          <w:color w:val="0000FF"/>
          <w:sz w:val="28"/>
          <w:szCs w:val="28"/>
        </w:rPr>
        <w:t xml:space="preserve">                                                       </w:t>
      </w:r>
      <w:r w:rsidRPr="004B00DB">
        <w:rPr>
          <w:rFonts w:ascii="Georgia" w:hAnsi="Georgia"/>
          <w:color w:val="0000FF"/>
          <w:sz w:val="28"/>
          <w:szCs w:val="28"/>
        </w:rPr>
        <w:t>ul. Nowa 54,</w:t>
      </w:r>
      <w:r w:rsidR="004B00DB" w:rsidRPr="004B00DB">
        <w:rPr>
          <w:rFonts w:ascii="Georgia" w:hAnsi="Georgia"/>
          <w:color w:val="0000FF"/>
          <w:sz w:val="28"/>
          <w:szCs w:val="28"/>
        </w:rPr>
        <w:t xml:space="preserve"> </w:t>
      </w:r>
      <w:r w:rsidRPr="004B00DB">
        <w:rPr>
          <w:rFonts w:ascii="Georgia" w:hAnsi="Georgia"/>
          <w:color w:val="0000FF"/>
          <w:sz w:val="28"/>
          <w:szCs w:val="28"/>
        </w:rPr>
        <w:t xml:space="preserve">62-080 Tarnowo Podgórne </w:t>
      </w:r>
    </w:p>
    <w:p w:rsidR="001253F0" w:rsidRPr="004B00DB" w:rsidRDefault="001253F0" w:rsidP="00B268E5">
      <w:pPr>
        <w:jc w:val="center"/>
        <w:rPr>
          <w:rFonts w:ascii="Georgia" w:hAnsi="Georgia"/>
          <w:color w:val="0000FF"/>
          <w:sz w:val="28"/>
          <w:szCs w:val="28"/>
        </w:rPr>
      </w:pPr>
      <w:r w:rsidRPr="004B00DB">
        <w:rPr>
          <w:rFonts w:ascii="Georgia" w:hAnsi="Georgia"/>
          <w:color w:val="0000FF"/>
          <w:sz w:val="28"/>
          <w:szCs w:val="28"/>
        </w:rPr>
        <w:t>za okres: czerwiec 201</w:t>
      </w:r>
      <w:r w:rsidR="004B00DB" w:rsidRPr="004B00DB">
        <w:rPr>
          <w:rFonts w:ascii="Georgia" w:hAnsi="Georgia"/>
          <w:color w:val="0000FF"/>
          <w:sz w:val="28"/>
          <w:szCs w:val="28"/>
        </w:rPr>
        <w:t>7</w:t>
      </w:r>
      <w:r w:rsidRPr="004B00DB">
        <w:rPr>
          <w:rFonts w:ascii="Georgia" w:hAnsi="Georgia"/>
          <w:color w:val="0000FF"/>
          <w:sz w:val="28"/>
          <w:szCs w:val="28"/>
        </w:rPr>
        <w:t xml:space="preserve"> – czerwiec 201</w:t>
      </w:r>
      <w:r w:rsidR="004B00DB" w:rsidRPr="004B00DB">
        <w:rPr>
          <w:rFonts w:ascii="Georgia" w:hAnsi="Georgia"/>
          <w:color w:val="0000FF"/>
          <w:sz w:val="28"/>
          <w:szCs w:val="28"/>
        </w:rPr>
        <w:t>8</w:t>
      </w:r>
      <w:r w:rsidRPr="004B00DB">
        <w:rPr>
          <w:rFonts w:ascii="Georgia" w:hAnsi="Georgia"/>
          <w:color w:val="0000FF"/>
          <w:sz w:val="28"/>
          <w:szCs w:val="28"/>
        </w:rPr>
        <w:t xml:space="preserve"> r. </w:t>
      </w:r>
    </w:p>
    <w:p w:rsidR="00B268E5" w:rsidRPr="004B00DB" w:rsidRDefault="001253F0" w:rsidP="00B268E5">
      <w:pPr>
        <w:jc w:val="center"/>
        <w:rPr>
          <w:rFonts w:ascii="Georgia" w:hAnsi="Georgia"/>
          <w:color w:val="0000FF"/>
          <w:sz w:val="28"/>
          <w:szCs w:val="28"/>
        </w:rPr>
      </w:pPr>
      <w:r w:rsidRPr="004B00DB">
        <w:rPr>
          <w:rFonts w:ascii="Georgia" w:hAnsi="Georgia"/>
          <w:color w:val="0000FF"/>
          <w:sz w:val="28"/>
          <w:szCs w:val="28"/>
        </w:rPr>
        <w:t xml:space="preserve">i stwierdza, że jakość wody na pływalni w omawianym okresie spełniała wymagania mikrobiologiczne i fizykochemiczne określone w załącznikach Nr 1 i Nr 2 przedmiotowego rozporządzenia, a prowadzony nadzór nad jakością wody ocenia pozytywnie. </w:t>
      </w:r>
    </w:p>
    <w:sectPr w:rsidR="00B268E5" w:rsidRPr="004B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E5"/>
    <w:rsid w:val="001253F0"/>
    <w:rsid w:val="00203DA6"/>
    <w:rsid w:val="004B00DB"/>
    <w:rsid w:val="00B264D5"/>
    <w:rsid w:val="00B268E5"/>
    <w:rsid w:val="00B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C2AD-CE54-4C19-ABE0-AB80E4F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2018-08-24T10:19:00Z</cp:lastPrinted>
  <dcterms:created xsi:type="dcterms:W3CDTF">2018-08-24T10:13:00Z</dcterms:created>
  <dcterms:modified xsi:type="dcterms:W3CDTF">2018-08-24T10:20:00Z</dcterms:modified>
</cp:coreProperties>
</file>