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C8" w:rsidRDefault="002622C8" w:rsidP="002622C8">
      <w:r>
        <w:t>pieczęć Wykonawcy )                                                  Załącznik nr 2.6 ( grupa VI) do SIWZ</w:t>
      </w:r>
    </w:p>
    <w:p w:rsidR="002622C8" w:rsidRDefault="002622C8" w:rsidP="002622C8"/>
    <w:p w:rsidR="002622C8" w:rsidRDefault="002622C8" w:rsidP="002622C8">
      <w:pPr>
        <w:rPr>
          <w:b/>
        </w:rPr>
      </w:pPr>
      <w:r>
        <w:t xml:space="preserve">             </w:t>
      </w:r>
      <w:r>
        <w:rPr>
          <w:b/>
        </w:rPr>
        <w:t xml:space="preserve"> ARKUSZ KALKULACYJNY DO OFERTY CENOWEJ – GRUPA VI</w:t>
      </w:r>
    </w:p>
    <w:p w:rsidR="002622C8" w:rsidRDefault="002622C8" w:rsidP="002622C8">
      <w:pPr>
        <w:jc w:val="center"/>
        <w:rPr>
          <w:b/>
        </w:rPr>
      </w:pPr>
      <w:r>
        <w:rPr>
          <w:b/>
        </w:rPr>
        <w:t>Orientacyjne roczne zapotrzebowanie na mrożone art. spożywcze : owoce, warzywa, oraz ryby mrożone, przetworzone, wędzone i konserwowe – CPV: 15332100 – 5; 15331170 – 9; 15220000 – 6, 15896000-5; 15230000-9; 15240000-2w ilościach + / - 20 % ilości podanych w tabeli</w:t>
      </w:r>
    </w:p>
    <w:p w:rsidR="002622C8" w:rsidRDefault="002622C8" w:rsidP="002622C8">
      <w:pPr>
        <w:jc w:val="center"/>
        <w:rPr>
          <w:b/>
        </w:rPr>
      </w:pPr>
    </w:p>
    <w:p w:rsidR="002622C8" w:rsidRDefault="002622C8" w:rsidP="002622C8">
      <w:pPr>
        <w:jc w:val="center"/>
        <w:rPr>
          <w:b/>
        </w:rPr>
      </w:pPr>
    </w:p>
    <w:tbl>
      <w:tblPr>
        <w:tblW w:w="108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69"/>
        <w:gridCol w:w="567"/>
        <w:gridCol w:w="1559"/>
        <w:gridCol w:w="781"/>
        <w:gridCol w:w="1062"/>
        <w:gridCol w:w="992"/>
        <w:gridCol w:w="850"/>
        <w:gridCol w:w="993"/>
        <w:gridCol w:w="1134"/>
      </w:tblGrid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b/>
                <w:sz w:val="20"/>
                <w:szCs w:val="20"/>
              </w:rPr>
            </w:pPr>
            <w:proofErr w:type="spellStart"/>
            <w:r w:rsidRPr="00DA58E8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2622C8" w:rsidRDefault="002622C8" w:rsidP="00A8624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(podane w treści nazwy art. nie są obowiązujące, dopuszcza się art. równoważne jakością lub lepsze)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957D85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7D85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Pr="00957D85" w:rsidRDefault="002622C8" w:rsidP="00A86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proponowanego produktu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957D85" w:rsidRDefault="002622C8" w:rsidP="00A86242">
            <w:pPr>
              <w:rPr>
                <w:b/>
                <w:sz w:val="20"/>
                <w:szCs w:val="20"/>
              </w:rPr>
            </w:pPr>
            <w:r w:rsidRPr="00957D8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b/>
                <w:sz w:val="20"/>
                <w:szCs w:val="20"/>
              </w:rPr>
              <w:t xml:space="preserve">Cena </w:t>
            </w:r>
            <w:r w:rsidRPr="00957D85">
              <w:rPr>
                <w:sz w:val="20"/>
                <w:szCs w:val="20"/>
              </w:rPr>
              <w:t>jednostkowa</w:t>
            </w:r>
          </w:p>
          <w:p w:rsidR="002622C8" w:rsidRPr="00957D85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r w:rsidRPr="00957D85">
              <w:rPr>
                <w:b/>
                <w:sz w:val="20"/>
                <w:szCs w:val="20"/>
              </w:rPr>
              <w:t xml:space="preserve">Netto </w:t>
            </w:r>
          </w:p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za kg/</w:t>
            </w:r>
            <w:proofErr w:type="spellStart"/>
            <w:r w:rsidRPr="00957D85">
              <w:rPr>
                <w:sz w:val="20"/>
                <w:szCs w:val="20"/>
              </w:rPr>
              <w:t>szt</w:t>
            </w:r>
            <w:proofErr w:type="spellEnd"/>
          </w:p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957D85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r w:rsidRPr="00957D85">
              <w:rPr>
                <w:b/>
                <w:sz w:val="20"/>
                <w:szCs w:val="20"/>
              </w:rPr>
              <w:t>Wartość</w:t>
            </w:r>
          </w:p>
          <w:p w:rsidR="002622C8" w:rsidRPr="00957D85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r w:rsidRPr="00957D85">
              <w:rPr>
                <w:b/>
                <w:sz w:val="20"/>
                <w:szCs w:val="20"/>
              </w:rPr>
              <w:t>NETTO</w:t>
            </w:r>
          </w:p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Stawka</w:t>
            </w:r>
          </w:p>
          <w:p w:rsidR="002622C8" w:rsidRPr="00957D85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r w:rsidRPr="00957D85">
              <w:rPr>
                <w:b/>
                <w:sz w:val="20"/>
                <w:szCs w:val="20"/>
              </w:rPr>
              <w:t>VAT</w:t>
            </w:r>
          </w:p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Wartość</w:t>
            </w:r>
          </w:p>
          <w:p w:rsidR="002622C8" w:rsidRPr="00957D85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 xml:space="preserve">Podatku </w:t>
            </w:r>
            <w:r w:rsidRPr="00957D85">
              <w:rPr>
                <w:b/>
                <w:sz w:val="20"/>
                <w:szCs w:val="20"/>
              </w:rPr>
              <w:t>VAT</w:t>
            </w:r>
          </w:p>
          <w:p w:rsidR="002622C8" w:rsidRPr="00957D85" w:rsidRDefault="002622C8" w:rsidP="00A86242">
            <w:pPr>
              <w:jc w:val="center"/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957D85" w:rsidRDefault="002622C8" w:rsidP="00A86242">
            <w:pPr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Wartość</w:t>
            </w:r>
          </w:p>
          <w:p w:rsidR="002622C8" w:rsidRPr="00957D85" w:rsidRDefault="002622C8" w:rsidP="00A86242">
            <w:pPr>
              <w:rPr>
                <w:b/>
                <w:sz w:val="20"/>
                <w:szCs w:val="20"/>
              </w:rPr>
            </w:pPr>
            <w:r w:rsidRPr="00957D85">
              <w:rPr>
                <w:b/>
                <w:sz w:val="20"/>
                <w:szCs w:val="20"/>
              </w:rPr>
              <w:t>BRUTTO</w:t>
            </w:r>
          </w:p>
          <w:p w:rsidR="002622C8" w:rsidRPr="00957D85" w:rsidRDefault="002622C8" w:rsidP="00A86242">
            <w:pPr>
              <w:rPr>
                <w:sz w:val="20"/>
                <w:szCs w:val="20"/>
              </w:rPr>
            </w:pPr>
            <w:r w:rsidRPr="00957D85">
              <w:rPr>
                <w:sz w:val="20"/>
                <w:szCs w:val="20"/>
              </w:rPr>
              <w:t>w PLN</w:t>
            </w: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= (a x 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=  (c+ e)</w:t>
            </w: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Brokuły mrożone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jc w:val="center"/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Cukinia mrożona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jc w:val="center"/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dorsza bez skóry, bez ości i bez glazury SHP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jc w:val="center"/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Dynia mrożona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jc w:val="center"/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szparagowa</w:t>
            </w:r>
            <w:r w:rsidR="00B72EDC">
              <w:rPr>
                <w:sz w:val="28"/>
                <w:szCs w:val="28"/>
              </w:rPr>
              <w:t xml:space="preserve"> zielona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jc w:val="center"/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Groszek zielony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b/>
              </w:rPr>
            </w:pPr>
          </w:p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Jagody czarne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Leczo mrożone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z groszkiem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Marchewka mini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kompotowa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chińska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jarzyn-  7 składnikowa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mintaja bez skóry, bez ości i bez glazury SHP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</w:p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morszczuka bez skóry bez ości i bez glazury, SHP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</w:p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2C8">
              <w:rPr>
                <w:sz w:val="28"/>
                <w:szCs w:val="28"/>
              </w:rPr>
              <w:t>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Papryka czerwona kostka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3B6F89" w:rsidP="00A862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Miruna</w:t>
            </w:r>
            <w:proofErr w:type="spellEnd"/>
            <w:r w:rsidR="002622C8">
              <w:rPr>
                <w:sz w:val="28"/>
                <w:szCs w:val="28"/>
              </w:rPr>
              <w:t xml:space="preserve"> – filet bez skóry, bez ości i bez glazury, SHP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Szpinak rozdrobniony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Truskawki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Wiśnie drylowane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Tuńczyk duże kawałki w oleju, 175g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proofErr w:type="spellStart"/>
            <w:r w:rsidRPr="00DA58E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makreli w oleju 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proofErr w:type="spellStart"/>
            <w:r w:rsidRPr="00DA58E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makreli w sosie pomidorowym 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proofErr w:type="spellStart"/>
            <w:r w:rsidRPr="00DA58E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Tuńczyk duże kawałki w sosie własnym, 175g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proofErr w:type="spellStart"/>
            <w:r w:rsidRPr="00DA58E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Włoszczyzna krojona w paski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 w:rsidRPr="00DA58E8"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Porzeczka czarna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Śliwki bez pestek</w:t>
            </w:r>
          </w:p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622C8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Paluszki rybne w panierce, filet z białej ryby min. 57% ,bez ości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Pr="00DA58E8" w:rsidRDefault="002622C8" w:rsidP="00A8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B72ED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  <w:tr w:rsidR="00C367BC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Brzoskwinia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</w:tr>
      <w:tr w:rsidR="00C367BC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Buraczki wiórki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</w:tr>
      <w:tr w:rsidR="00C367BC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łososia bez skóry i lodu</w:t>
            </w:r>
            <w:r w:rsidR="003B6F89">
              <w:rPr>
                <w:sz w:val="28"/>
                <w:szCs w:val="28"/>
              </w:rPr>
              <w:t>, SHP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C" w:rsidRDefault="00C367BC" w:rsidP="00A86242"/>
        </w:tc>
      </w:tr>
      <w:tr w:rsidR="002622C8" w:rsidTr="00A86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pPr>
              <w:jc w:val="center"/>
            </w:pPr>
            <w:r>
              <w:t>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  <w:p w:rsidR="002622C8" w:rsidRDefault="002622C8" w:rsidP="00A86242">
            <w:pPr>
              <w:rPr>
                <w:b/>
              </w:rPr>
            </w:pPr>
            <w:r>
              <w:rPr>
                <w:b/>
              </w:rPr>
              <w:t xml:space="preserve">       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r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8" w:rsidRDefault="002622C8" w:rsidP="00A86242"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8" w:rsidRDefault="002622C8" w:rsidP="00A86242"/>
        </w:tc>
      </w:tr>
    </w:tbl>
    <w:p w:rsidR="002622C8" w:rsidRDefault="002622C8" w:rsidP="002622C8">
      <w:pPr>
        <w:rPr>
          <w:b/>
        </w:rPr>
      </w:pPr>
    </w:p>
    <w:p w:rsidR="002622C8" w:rsidRDefault="002622C8" w:rsidP="002622C8">
      <w:pPr>
        <w:rPr>
          <w:b/>
        </w:rPr>
      </w:pPr>
      <w:r>
        <w:rPr>
          <w:b/>
        </w:rPr>
        <w:t>Wyliczoną wartość brutto zamówienia z pozycji RAZEM należy przenieść do formularza ofertowego</w:t>
      </w:r>
    </w:p>
    <w:p w:rsidR="002622C8" w:rsidRDefault="002622C8" w:rsidP="002622C8">
      <w:pPr>
        <w:rPr>
          <w:b/>
        </w:rPr>
      </w:pPr>
    </w:p>
    <w:p w:rsidR="002622C8" w:rsidRDefault="002622C8" w:rsidP="002622C8">
      <w:pPr>
        <w:rPr>
          <w:b/>
        </w:rPr>
      </w:pPr>
      <w:r>
        <w:rPr>
          <w:b/>
        </w:rPr>
        <w:t>Dostawa do siedziby Zamawiającego 1-2 razy w tygodniu po złożonym wcześniej zamówieniu  w godzinach ustalonych przez Zamawiającego</w:t>
      </w:r>
    </w:p>
    <w:p w:rsidR="002622C8" w:rsidRDefault="002622C8" w:rsidP="002622C8">
      <w:pPr>
        <w:rPr>
          <w:b/>
        </w:rPr>
      </w:pPr>
    </w:p>
    <w:p w:rsidR="002622C8" w:rsidRDefault="002622C8" w:rsidP="002622C8">
      <w:pPr>
        <w:rPr>
          <w:b/>
        </w:rPr>
      </w:pPr>
    </w:p>
    <w:p w:rsidR="002622C8" w:rsidRDefault="002622C8" w:rsidP="002622C8">
      <w:r>
        <w:rPr>
          <w:b/>
          <w:u w:val="single"/>
        </w:rPr>
        <w:t>Wymagania dotyczące dostarczanych produktów ;</w:t>
      </w:r>
    </w:p>
    <w:p w:rsidR="002622C8" w:rsidRDefault="002622C8" w:rsidP="002622C8"/>
    <w:p w:rsidR="002622C8" w:rsidRDefault="002622C8" w:rsidP="002622C8">
      <w:pPr>
        <w:numPr>
          <w:ilvl w:val="0"/>
          <w:numId w:val="1"/>
        </w:numPr>
      </w:pPr>
      <w:r>
        <w:t>Ryby mrożone – filet bez glazury, bez przebarwień, bez oznak rozmrożenia</w:t>
      </w:r>
    </w:p>
    <w:p w:rsidR="002622C8" w:rsidRDefault="002622C8" w:rsidP="002622C8">
      <w:pPr>
        <w:numPr>
          <w:ilvl w:val="0"/>
          <w:numId w:val="1"/>
        </w:numPr>
      </w:pPr>
      <w:r>
        <w:t>SHP – (</w:t>
      </w:r>
      <w:proofErr w:type="spellStart"/>
      <w:r>
        <w:t>shatterpack</w:t>
      </w:r>
      <w:proofErr w:type="spellEnd"/>
      <w:r>
        <w:t>) ryby układane warstwami przekładane folią</w:t>
      </w:r>
    </w:p>
    <w:p w:rsidR="002622C8" w:rsidRDefault="002622C8" w:rsidP="002622C8">
      <w:pPr>
        <w:numPr>
          <w:ilvl w:val="0"/>
          <w:numId w:val="1"/>
        </w:numPr>
      </w:pPr>
      <w:r>
        <w:t>Warzywa – odpowiednia dla danego warzywa barwa i zapach, bez oznak rozmrożenia</w:t>
      </w:r>
    </w:p>
    <w:p w:rsidR="002622C8" w:rsidRDefault="002622C8" w:rsidP="002622C8">
      <w:pPr>
        <w:ind w:left="720"/>
      </w:pPr>
    </w:p>
    <w:p w:rsidR="002622C8" w:rsidRDefault="002622C8" w:rsidP="002622C8">
      <w:r>
        <w:rPr>
          <w:b/>
          <w:u w:val="single"/>
        </w:rPr>
        <w:t>Cechy dyskwalifikujące :</w:t>
      </w:r>
    </w:p>
    <w:p w:rsidR="002622C8" w:rsidRDefault="002622C8" w:rsidP="002622C8"/>
    <w:p w:rsidR="002622C8" w:rsidRDefault="002622C8" w:rsidP="002622C8">
      <w:pPr>
        <w:numPr>
          <w:ilvl w:val="0"/>
          <w:numId w:val="2"/>
        </w:numPr>
      </w:pPr>
      <w:r>
        <w:t>Widoczne oznaki rozmrożenia</w:t>
      </w:r>
    </w:p>
    <w:p w:rsidR="002622C8" w:rsidRDefault="002622C8" w:rsidP="002622C8">
      <w:pPr>
        <w:numPr>
          <w:ilvl w:val="0"/>
          <w:numId w:val="2"/>
        </w:numPr>
      </w:pPr>
      <w:r>
        <w:t>Zapach świadczący o procesie psucia</w:t>
      </w:r>
    </w:p>
    <w:p w:rsidR="002622C8" w:rsidRDefault="002622C8" w:rsidP="002622C8"/>
    <w:p w:rsidR="002622C8" w:rsidRDefault="002622C8" w:rsidP="002622C8"/>
    <w:p w:rsidR="002622C8" w:rsidRDefault="002622C8" w:rsidP="002622C8"/>
    <w:p w:rsidR="002622C8" w:rsidRDefault="002622C8" w:rsidP="002622C8"/>
    <w:p w:rsidR="002622C8" w:rsidRDefault="002622C8" w:rsidP="002622C8"/>
    <w:p w:rsidR="002622C8" w:rsidRDefault="002622C8" w:rsidP="002622C8"/>
    <w:p w:rsidR="002622C8" w:rsidRDefault="002622C8" w:rsidP="002622C8"/>
    <w:p w:rsidR="002622C8" w:rsidRDefault="002622C8" w:rsidP="002622C8"/>
    <w:p w:rsidR="002622C8" w:rsidRDefault="002622C8" w:rsidP="002622C8">
      <w:pPr>
        <w:rPr>
          <w:b/>
        </w:rPr>
      </w:pPr>
      <w:r>
        <w:t>…………………………………                                 …………………………………….</w:t>
      </w:r>
    </w:p>
    <w:p w:rsidR="002622C8" w:rsidRDefault="002622C8" w:rsidP="002622C8">
      <w:r>
        <w:t>(miejscowość i data )                                                 ( czytelny podpis osoby upoważnionej</w:t>
      </w:r>
    </w:p>
    <w:p w:rsidR="002622C8" w:rsidRDefault="002622C8" w:rsidP="002622C8">
      <w:r>
        <w:t xml:space="preserve">                                                                                       do reprezentacji Wykonawcy )</w:t>
      </w:r>
    </w:p>
    <w:p w:rsidR="002622C8" w:rsidRDefault="002622C8" w:rsidP="002622C8"/>
    <w:p w:rsidR="00DA54D8" w:rsidRDefault="00DA54D8"/>
    <w:sectPr w:rsidR="00DA5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81" w:rsidRDefault="00AB0581">
      <w:r>
        <w:separator/>
      </w:r>
    </w:p>
  </w:endnote>
  <w:endnote w:type="continuationSeparator" w:id="0">
    <w:p w:rsidR="00AB0581" w:rsidRDefault="00AB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0157"/>
      <w:docPartObj>
        <w:docPartGallery w:val="Page Numbers (Bottom of Page)"/>
        <w:docPartUnique/>
      </w:docPartObj>
    </w:sdtPr>
    <w:sdtEndPr/>
    <w:sdtContent>
      <w:p w:rsidR="00DA58E8" w:rsidRDefault="00262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89">
          <w:rPr>
            <w:noProof/>
          </w:rPr>
          <w:t>1</w:t>
        </w:r>
        <w:r>
          <w:fldChar w:fldCharType="end"/>
        </w:r>
      </w:p>
    </w:sdtContent>
  </w:sdt>
  <w:p w:rsidR="00DA58E8" w:rsidRDefault="00AB0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81" w:rsidRDefault="00AB0581">
      <w:r>
        <w:separator/>
      </w:r>
    </w:p>
  </w:footnote>
  <w:footnote w:type="continuationSeparator" w:id="0">
    <w:p w:rsidR="00AB0581" w:rsidRDefault="00AB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EA" w:rsidRDefault="001B69F1">
    <w:pPr>
      <w:pStyle w:val="Nagwek"/>
    </w:pPr>
    <w:r>
      <w:t>Znak sprawy : KS.26.1.2018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C52"/>
    <w:multiLevelType w:val="hybridMultilevel"/>
    <w:tmpl w:val="51B2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A24A6"/>
    <w:multiLevelType w:val="hybridMultilevel"/>
    <w:tmpl w:val="5B1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C8"/>
    <w:rsid w:val="001B69F1"/>
    <w:rsid w:val="002622C8"/>
    <w:rsid w:val="003B6F89"/>
    <w:rsid w:val="00536F58"/>
    <w:rsid w:val="00596934"/>
    <w:rsid w:val="00AB0581"/>
    <w:rsid w:val="00B72EDC"/>
    <w:rsid w:val="00C367BC"/>
    <w:rsid w:val="00D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6B8C-A0BA-4997-BACB-A3C944D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2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7</cp:revision>
  <dcterms:created xsi:type="dcterms:W3CDTF">2018-11-13T11:20:00Z</dcterms:created>
  <dcterms:modified xsi:type="dcterms:W3CDTF">2018-11-28T10:50:00Z</dcterms:modified>
</cp:coreProperties>
</file>