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E" w:rsidRDefault="00BB16CE" w:rsidP="00BB16CE">
      <w:pPr>
        <w:rPr>
          <w:rFonts w:ascii="Garamond" w:hAnsi="Garamond"/>
        </w:rPr>
      </w:pPr>
    </w:p>
    <w:p w:rsidR="00BB16CE" w:rsidRDefault="00BB16CE" w:rsidP="00BB16CE">
      <w:r>
        <w:t>Znak sprawy : KS.26.1.2018                                            Chełmek 10.12. 2018 r.</w:t>
      </w:r>
    </w:p>
    <w:p w:rsidR="00BB16CE" w:rsidRDefault="00BB16CE" w:rsidP="00BB16CE"/>
    <w:p w:rsidR="00BB16CE" w:rsidRDefault="00BB16CE" w:rsidP="00BB16CE">
      <w:pPr>
        <w:rPr>
          <w:b/>
          <w:u w:val="single"/>
        </w:rPr>
      </w:pPr>
      <w:r>
        <w:rPr>
          <w:b/>
          <w:u w:val="single"/>
        </w:rPr>
        <w:t xml:space="preserve">ZAWIADOMIENIE O </w:t>
      </w:r>
      <w:r w:rsidR="00A218D8">
        <w:rPr>
          <w:b/>
          <w:u w:val="single"/>
        </w:rPr>
        <w:t xml:space="preserve">ODRZUCENIU  OFERT, UNIEWAŻNIENIU CZĘŚCI POSTĘPOWANIA I </w:t>
      </w:r>
      <w:r>
        <w:rPr>
          <w:b/>
          <w:u w:val="single"/>
        </w:rPr>
        <w:t>WYBORZE  NAJKORZYSTNIEJSZEJ OFERTY</w:t>
      </w:r>
    </w:p>
    <w:p w:rsidR="00672F11" w:rsidRDefault="00BB16CE" w:rsidP="00BB16CE">
      <w:r>
        <w:t>Na podstawie art. 92 ustawy z dnia 29 stycznia 2004r. Prawo zamó</w:t>
      </w:r>
      <w:r w:rsidR="00A218D8">
        <w:t>wień publicznych, (Dz. U. z 2018</w:t>
      </w:r>
      <w:r>
        <w:t xml:space="preserve">r. poz. </w:t>
      </w:r>
      <w:r w:rsidR="00A218D8">
        <w:t>1986</w:t>
      </w:r>
      <w:r>
        <w:t>).  Zamawiający – Gmina Chełmek Samorządowy Zespół Szkolno-Przedszkolny nr 2 w Chełmku informuje, że w postępowaniu przeprowadzonym w trybie przetargu nieograniczonego  na „ Dostawę art. spożywczych do stołówki szkolnej</w:t>
      </w:r>
      <w:r w:rsidR="00A218D8">
        <w:t xml:space="preserve"> w roku 2019’’- ogłoszonego 26.11.2018</w:t>
      </w:r>
      <w:r>
        <w:t xml:space="preserve"> r. pod numerem 6</w:t>
      </w:r>
      <w:r w:rsidR="00A218D8">
        <w:t>52874 - N – 2018</w:t>
      </w:r>
      <w:r>
        <w:t xml:space="preserve"> w biuletynie  </w:t>
      </w:r>
      <w:proofErr w:type="spellStart"/>
      <w:r>
        <w:t>uzp</w:t>
      </w:r>
      <w:proofErr w:type="spellEnd"/>
      <w:r>
        <w:t xml:space="preserve">,  </w:t>
      </w:r>
      <w:r w:rsidR="00A218D8">
        <w:t xml:space="preserve">Zamawiający informuje </w:t>
      </w:r>
      <w:r w:rsidR="00672F11">
        <w:t xml:space="preserve">iż  odrzucono 1  ofertę, </w:t>
      </w:r>
    </w:p>
    <w:p w:rsidR="00BB16CE" w:rsidRDefault="00672F11" w:rsidP="00BB16CE">
      <w:r>
        <w:t xml:space="preserve">Unieważniono część I, III i VIII postepowania , </w:t>
      </w:r>
      <w:r w:rsidR="00BB16CE">
        <w:t>żaden Wykonawca nie został wykluczony z postepowania. Na realizację dostaw artykułów spożywczych z grupy ;</w:t>
      </w:r>
      <w:r>
        <w:t xml:space="preserve"> II, </w:t>
      </w:r>
      <w:r w:rsidR="00BB16CE">
        <w:t>IV, V, VI, VII, wybrane zostały następujące firmy:</w:t>
      </w:r>
    </w:p>
    <w:p w:rsidR="00BB16CE" w:rsidRDefault="00BB16CE" w:rsidP="00BB16CE"/>
    <w:p w:rsidR="00BB16CE" w:rsidRDefault="00BB16CE" w:rsidP="00BB16CE">
      <w:r>
        <w:rPr>
          <w:b/>
        </w:rPr>
        <w:t>Grupa II –</w:t>
      </w:r>
      <w:r>
        <w:rPr>
          <w:b/>
          <w:i/>
        </w:rPr>
        <w:t xml:space="preserve"> ziemniaki, warzywa, warzywa strączkowe, suszone, łuskane, owoce cytrusowe owoce inne niż cytrusowe, przetworzone owoce i warzywa, owoce suszone, orzechy, ziarno słonecznika, soki owocowe i warzywne </w:t>
      </w:r>
      <w:r w:rsidR="00672F11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 w:rsidR="00672F11">
        <w:t>Vitamina</w:t>
      </w:r>
      <w:proofErr w:type="spellEnd"/>
      <w:r w:rsidR="00672F11">
        <w:t xml:space="preserve"> s.c., Mirosław, Mariola, Konrad Kyrcz, ul. Kolbego 10, 32 -600 Oświęcim</w:t>
      </w:r>
      <w:r>
        <w:t xml:space="preserve">, </w:t>
      </w:r>
      <w:r>
        <w:rPr>
          <w:b/>
        </w:rPr>
        <w:t xml:space="preserve">cena brutto – </w:t>
      </w:r>
      <w:r w:rsidR="00672F11">
        <w:rPr>
          <w:b/>
        </w:rPr>
        <w:t>72 913,29</w:t>
      </w:r>
      <w:r>
        <w:rPr>
          <w:b/>
        </w:rPr>
        <w:t xml:space="preserve"> PLN  </w:t>
      </w:r>
      <w:r>
        <w:t>i 100 pkt. w ocenie punktowej</w:t>
      </w:r>
    </w:p>
    <w:p w:rsidR="00BB16CE" w:rsidRDefault="00BB16CE" w:rsidP="00BB16CE">
      <w:r>
        <w:rPr>
          <w:b/>
        </w:rPr>
        <w:t xml:space="preserve">Grupa IV – </w:t>
      </w:r>
      <w:r>
        <w:rPr>
          <w:b/>
          <w:i/>
        </w:rPr>
        <w:t xml:space="preserve">mięso i produkty mięsne (wędliny) oraz drób – </w:t>
      </w:r>
      <w:r>
        <w:t xml:space="preserve">Ubojnia, Hurt i Detal Mięsem, mgr Anna </w:t>
      </w:r>
      <w:proofErr w:type="spellStart"/>
      <w:r>
        <w:t>Wyrembska</w:t>
      </w:r>
      <w:proofErr w:type="spellEnd"/>
      <w:r>
        <w:t xml:space="preserve">, 32- 300 Olkusz, Braciejówka 94 , </w:t>
      </w:r>
      <w:r>
        <w:rPr>
          <w:b/>
        </w:rPr>
        <w:t xml:space="preserve">cena brutto – </w:t>
      </w:r>
      <w:r w:rsidR="00672F11">
        <w:rPr>
          <w:b/>
        </w:rPr>
        <w:t>106 337,49</w:t>
      </w:r>
      <w:r>
        <w:rPr>
          <w:b/>
        </w:rPr>
        <w:t xml:space="preserve"> PLN </w:t>
      </w:r>
      <w:r>
        <w:rPr>
          <w:b/>
          <w:i/>
        </w:rPr>
        <w:t xml:space="preserve"> </w:t>
      </w:r>
      <w:r>
        <w:t>i 100 pkt w ocenie punktowej</w:t>
      </w:r>
    </w:p>
    <w:p w:rsidR="00BB16CE" w:rsidRDefault="00BB16CE" w:rsidP="00BB16CE">
      <w:r>
        <w:rPr>
          <w:b/>
        </w:rPr>
        <w:t xml:space="preserve">Grupa V – </w:t>
      </w:r>
      <w:r>
        <w:rPr>
          <w:b/>
          <w:i/>
        </w:rPr>
        <w:t xml:space="preserve">pieczywo i wyroby piekarskie, ciastkarskie - </w:t>
      </w:r>
      <w:r>
        <w:t>Gminna Spółdzielnia „SCH”, 32-660 Chełmek, ul. Krakowska 26 , Piekarnia Chełmek</w:t>
      </w:r>
    </w:p>
    <w:p w:rsidR="00BB16CE" w:rsidRDefault="00BB16CE" w:rsidP="00BB16CE">
      <w:r>
        <w:rPr>
          <w:b/>
        </w:rPr>
        <w:t xml:space="preserve"> Cena brutto – </w:t>
      </w:r>
      <w:r w:rsidR="00672F11">
        <w:rPr>
          <w:b/>
        </w:rPr>
        <w:t>10 960</w:t>
      </w:r>
      <w:r>
        <w:rPr>
          <w:b/>
        </w:rPr>
        <w:t xml:space="preserve"> PLN i </w:t>
      </w:r>
      <w:r>
        <w:t>100 pkt. w ocenie punktowej</w:t>
      </w:r>
    </w:p>
    <w:p w:rsidR="00BB16CE" w:rsidRPr="005113DC" w:rsidRDefault="00BB16CE" w:rsidP="00BB16CE">
      <w:r>
        <w:rPr>
          <w:b/>
        </w:rPr>
        <w:t xml:space="preserve">Grupa VI – </w:t>
      </w:r>
      <w:r>
        <w:rPr>
          <w:b/>
          <w:i/>
        </w:rPr>
        <w:t xml:space="preserve">mrożone art. spożywcze: warzywa, owoce, ryby, dania obiadowe oraz ryby przetworzone, wędzone i konserwy </w:t>
      </w:r>
      <w:r w:rsidR="00672F11">
        <w:rPr>
          <w:b/>
          <w:i/>
        </w:rPr>
        <w:t>–</w:t>
      </w:r>
      <w:r>
        <w:rPr>
          <w:b/>
          <w:i/>
        </w:rPr>
        <w:t xml:space="preserve"> </w:t>
      </w:r>
      <w:r w:rsidR="00672F11">
        <w:t>ZPS AMBI</w:t>
      </w:r>
      <w:r>
        <w:t xml:space="preserve"> </w:t>
      </w:r>
      <w:r w:rsidR="00672F11">
        <w:t xml:space="preserve">, M. Karkut i Wspólnicy – </w:t>
      </w:r>
      <w:proofErr w:type="spellStart"/>
      <w:r w:rsidR="00672F11">
        <w:t>sp.j</w:t>
      </w:r>
      <w:proofErr w:type="spellEnd"/>
      <w:r w:rsidR="00672F11">
        <w:t xml:space="preserve">. 41-902 Bytom, ul. Składowa 11, </w:t>
      </w:r>
      <w:r>
        <w:t xml:space="preserve"> </w:t>
      </w:r>
      <w:r>
        <w:rPr>
          <w:b/>
        </w:rPr>
        <w:t xml:space="preserve">cena brutto – </w:t>
      </w:r>
      <w:r w:rsidR="00672F11">
        <w:rPr>
          <w:b/>
        </w:rPr>
        <w:t>30 672,29</w:t>
      </w:r>
      <w:r>
        <w:rPr>
          <w:b/>
        </w:rPr>
        <w:t xml:space="preserve"> PLN </w:t>
      </w:r>
      <w:r>
        <w:t>i 100 pkt. w ocenie punktowej</w:t>
      </w:r>
    </w:p>
    <w:p w:rsidR="00BB16CE" w:rsidRDefault="00BB16CE" w:rsidP="00BB16CE">
      <w:r>
        <w:rPr>
          <w:b/>
        </w:rPr>
        <w:t xml:space="preserve">Grupa VII – </w:t>
      </w:r>
      <w:r>
        <w:rPr>
          <w:b/>
          <w:i/>
        </w:rPr>
        <w:t xml:space="preserve">jaja – </w:t>
      </w:r>
      <w:r>
        <w:t xml:space="preserve"> </w:t>
      </w:r>
      <w:r w:rsidR="007B2DB7">
        <w:t xml:space="preserve">Ferma Drobiu, Mirosław </w:t>
      </w:r>
      <w:proofErr w:type="spellStart"/>
      <w:r w:rsidR="007B2DB7">
        <w:t>Pabia</w:t>
      </w:r>
      <w:proofErr w:type="spellEnd"/>
      <w:r w:rsidR="007B2DB7">
        <w:t>, 32-590 Libiąż, ul. Beskidzka 26</w:t>
      </w:r>
      <w:r>
        <w:t xml:space="preserve">, </w:t>
      </w:r>
      <w:r>
        <w:rPr>
          <w:b/>
        </w:rPr>
        <w:t xml:space="preserve">cena brutto – </w:t>
      </w:r>
      <w:r w:rsidR="007B2DB7">
        <w:rPr>
          <w:b/>
        </w:rPr>
        <w:t>2 249,10</w:t>
      </w:r>
      <w:r>
        <w:rPr>
          <w:b/>
        </w:rPr>
        <w:t xml:space="preserve"> PLN </w:t>
      </w:r>
      <w:r>
        <w:t xml:space="preserve"> i 100 pkt w ocenie punktowej</w:t>
      </w:r>
    </w:p>
    <w:p w:rsidR="00BB16CE" w:rsidRDefault="00BB16CE" w:rsidP="00BB16CE"/>
    <w:p w:rsidR="00BB16CE" w:rsidRPr="007B2DB7" w:rsidRDefault="007B2DB7" w:rsidP="00BB16CE">
      <w:pPr>
        <w:rPr>
          <w:b/>
          <w:u w:val="single"/>
        </w:rPr>
      </w:pPr>
      <w:r w:rsidRPr="007B2DB7">
        <w:rPr>
          <w:b/>
          <w:u w:val="single"/>
        </w:rPr>
        <w:t xml:space="preserve">Uzasadnienie </w:t>
      </w:r>
      <w:r>
        <w:rPr>
          <w:b/>
          <w:u w:val="single"/>
        </w:rPr>
        <w:t xml:space="preserve"> prawne </w:t>
      </w:r>
      <w:r w:rsidRPr="007B2DB7">
        <w:rPr>
          <w:b/>
          <w:u w:val="single"/>
        </w:rPr>
        <w:t>odrzucenia oferty :</w:t>
      </w:r>
    </w:p>
    <w:p w:rsidR="007B2DB7" w:rsidRDefault="007B2DB7" w:rsidP="00BB16CE">
      <w:r w:rsidRPr="007B2DB7">
        <w:t xml:space="preserve">Działając na podstawie art. 89 ust.1 pkt.2 </w:t>
      </w:r>
      <w:r w:rsidR="00A80500">
        <w:t>Zamawiający odrzuca ofertę</w:t>
      </w:r>
      <w:r>
        <w:t xml:space="preserve"> </w:t>
      </w:r>
      <w:proofErr w:type="spellStart"/>
      <w:r w:rsidR="00FE0708">
        <w:t>Widan</w:t>
      </w:r>
      <w:proofErr w:type="spellEnd"/>
      <w:r w:rsidR="00FE0708">
        <w:t xml:space="preserve"> Polska Sp. z o. o. Spółka Komandytowa, 37-700 Przemyśl, ul. Jasińskiego 56b </w:t>
      </w:r>
      <w:r>
        <w:t>z powodu niezgodności jej treści z treścią specyfikacji istotnych warunków zamówienia</w:t>
      </w:r>
    </w:p>
    <w:p w:rsidR="00A80500" w:rsidRDefault="00A80500" w:rsidP="00BB16CE">
      <w:pPr>
        <w:rPr>
          <w:b/>
          <w:u w:val="single"/>
        </w:rPr>
      </w:pPr>
      <w:r w:rsidRPr="00A80500">
        <w:rPr>
          <w:b/>
          <w:u w:val="single"/>
        </w:rPr>
        <w:t>Uzasadnienie faktyczne odrzucenia oferty :</w:t>
      </w:r>
    </w:p>
    <w:p w:rsidR="00A80500" w:rsidRDefault="00A80500" w:rsidP="00BB16CE">
      <w:r>
        <w:t xml:space="preserve">Zamawiający odrzuca ofertę Firmy </w:t>
      </w:r>
      <w:proofErr w:type="spellStart"/>
      <w:r>
        <w:t>Widan</w:t>
      </w:r>
      <w:proofErr w:type="spellEnd"/>
      <w:r>
        <w:t xml:space="preserve"> Polska Sp. z o. o. Spółka komandytowa, 37-700 Przemyśl, ul. Jasińskiego 56b. Wykonawca złożył ofertę na dostawę artykułów spożywczych do stołówki szkolnej w Samorządowym Zespole Szkolno-Przedszkolnym nr 2 w Chełmku na rok 2019 na arkuszu kalkulacyjni – cenowym do grupy VI ( załącznik 2.6), w</w:t>
      </w:r>
      <w:r w:rsidR="00F41F88">
        <w:t xml:space="preserve"> </w:t>
      </w:r>
      <w:r>
        <w:t>którym zmieniona została  poz. 18</w:t>
      </w:r>
      <w:r w:rsidR="00F41F88">
        <w:t>. Zmianę do arkusza wprowadzono pismem z dnia 28.11.2018r. Informacja o zmianie została zamieszczona na stronie internetowej Zamawiającego BIP w dniu 28.11.2018r.</w:t>
      </w:r>
    </w:p>
    <w:p w:rsidR="00F41F88" w:rsidRDefault="00F41F88" w:rsidP="00BB16CE">
      <w:pPr>
        <w:rPr>
          <w:b/>
          <w:u w:val="single"/>
        </w:rPr>
      </w:pPr>
      <w:r w:rsidRPr="00F41F88">
        <w:rPr>
          <w:b/>
          <w:u w:val="single"/>
        </w:rPr>
        <w:t>Uzasadnienie unieważnienia części I, III i VIII postępowania</w:t>
      </w:r>
      <w:r>
        <w:rPr>
          <w:b/>
          <w:u w:val="single"/>
        </w:rPr>
        <w:t>:</w:t>
      </w:r>
    </w:p>
    <w:p w:rsidR="00F41F88" w:rsidRPr="00F41F88" w:rsidRDefault="007F3AED" w:rsidP="00BB16CE">
      <w:r>
        <w:t xml:space="preserve">Na podstawie art. 93.1 Zamawiający unieważnia postępowanie o </w:t>
      </w:r>
      <w:r w:rsidR="005113DC">
        <w:t>u</w:t>
      </w:r>
      <w:r>
        <w:t>dzielenie zamówienia, ponieważ nie złożono żadnej oferty niepodlegającej odrzuceniu</w:t>
      </w:r>
    </w:p>
    <w:p w:rsidR="00BB16CE" w:rsidRDefault="00BB16CE" w:rsidP="00BB16CE">
      <w:r>
        <w:rPr>
          <w:b/>
          <w:u w:val="single"/>
        </w:rPr>
        <w:t>Uzasadnienie wyboru najkorzystniejszej oferty :</w:t>
      </w:r>
    </w:p>
    <w:p w:rsidR="00BB16CE" w:rsidRDefault="00BB16CE" w:rsidP="00BB16CE">
      <w:r>
        <w:t xml:space="preserve">Oferta najkorzystniejsza wybrana została zgodnie z art.91 ust.1 ustawy </w:t>
      </w:r>
      <w:proofErr w:type="spellStart"/>
      <w:r>
        <w:t>Pzp</w:t>
      </w:r>
      <w:proofErr w:type="spellEnd"/>
      <w:r>
        <w:t xml:space="preserve">, na podstawie kryteriów określonych w Specyfikacji Istotnych Warunków Zamówienia. </w:t>
      </w:r>
      <w:bookmarkStart w:id="0" w:name="_GoBack"/>
      <w:bookmarkEnd w:id="0"/>
      <w:r w:rsidR="00DF0905">
        <w:t xml:space="preserve">Zamawiający na </w:t>
      </w:r>
      <w:r w:rsidR="00DF0905">
        <w:lastRenderedPageBreak/>
        <w:t>podstawie art. 24aa ust.2 ustawy zbadał czy oferty najwyżej oceniane nie podlegają wykluczeniu oraz czy spełniają warunki udziału w postepowaniu.</w:t>
      </w:r>
    </w:p>
    <w:p w:rsidR="00BB16CE" w:rsidRDefault="00BB16CE" w:rsidP="00BB16CE"/>
    <w:p w:rsidR="00BB16CE" w:rsidRPr="005113DC" w:rsidRDefault="00BB16CE" w:rsidP="00BB16CE">
      <w:pPr>
        <w:rPr>
          <w:b/>
        </w:rPr>
      </w:pPr>
      <w:r w:rsidRPr="005113DC">
        <w:rPr>
          <w:b/>
        </w:rPr>
        <w:t>Liczba ofert złożonych w tym postepowaniu nie podlegająca odrzuceniu :</w:t>
      </w:r>
    </w:p>
    <w:p w:rsidR="00BB16CE" w:rsidRDefault="00BB16CE" w:rsidP="00BB16CE">
      <w:r>
        <w:t xml:space="preserve">Grupa I – </w:t>
      </w:r>
      <w:r w:rsidR="007F3AED">
        <w:t>nie złożono żadnej oferty niepodlegającej odrzuceniu</w:t>
      </w:r>
    </w:p>
    <w:p w:rsidR="00BB16CE" w:rsidRDefault="00BB16CE" w:rsidP="00BB16CE">
      <w:r>
        <w:t xml:space="preserve">Grupa II – </w:t>
      </w:r>
      <w:r w:rsidR="007F3AED">
        <w:t>1</w:t>
      </w:r>
      <w:r>
        <w:t xml:space="preserve"> oferta</w:t>
      </w:r>
    </w:p>
    <w:p w:rsidR="00BB16CE" w:rsidRDefault="00BB16CE" w:rsidP="00BB16CE">
      <w:r>
        <w:t xml:space="preserve">Grupa III – </w:t>
      </w:r>
      <w:r w:rsidR="007F3AED">
        <w:t>nie złożono żadnej oferty niepodlegającej odrzuceniu</w:t>
      </w:r>
    </w:p>
    <w:p w:rsidR="00BB16CE" w:rsidRDefault="00BB16CE" w:rsidP="00BB16CE">
      <w:r>
        <w:t>Grupa IV – 1 oferta</w:t>
      </w:r>
    </w:p>
    <w:p w:rsidR="00BB16CE" w:rsidRDefault="00BB16CE" w:rsidP="00BB16CE">
      <w:r>
        <w:t>Grupa V – 1 oferta</w:t>
      </w:r>
    </w:p>
    <w:p w:rsidR="00BB16CE" w:rsidRDefault="00BB16CE" w:rsidP="00BB16CE">
      <w:r>
        <w:t>Grupa VI – 3 oferty</w:t>
      </w:r>
    </w:p>
    <w:p w:rsidR="00BB16CE" w:rsidRDefault="00BB16CE" w:rsidP="00BB16CE">
      <w:r>
        <w:t xml:space="preserve">Grupa VII – </w:t>
      </w:r>
      <w:r w:rsidR="007F3AED">
        <w:t>1 oferta</w:t>
      </w:r>
    </w:p>
    <w:p w:rsidR="00BB16CE" w:rsidRDefault="00BB16CE" w:rsidP="00BB16CE">
      <w:r>
        <w:t xml:space="preserve">Grupa VIII – </w:t>
      </w:r>
      <w:r w:rsidR="007F3AED">
        <w:t>nie złożono żadnej oferty niepodlegającej odrzuceniu</w:t>
      </w:r>
    </w:p>
    <w:p w:rsidR="00BB16CE" w:rsidRDefault="00BB16CE" w:rsidP="00BB16CE"/>
    <w:p w:rsidR="00BB16CE" w:rsidRPr="005113DC" w:rsidRDefault="00BB16CE" w:rsidP="00BB16CE">
      <w:pPr>
        <w:rPr>
          <w:b/>
          <w:u w:val="single"/>
        </w:rPr>
      </w:pPr>
      <w:r w:rsidRPr="005113DC">
        <w:rPr>
          <w:b/>
          <w:u w:val="single"/>
        </w:rPr>
        <w:t xml:space="preserve">Zbiorcze zestawienie ofert złożonych przez Wykonawców  : </w:t>
      </w:r>
    </w:p>
    <w:p w:rsidR="00BB16CE" w:rsidRPr="005113DC" w:rsidRDefault="00BB16CE" w:rsidP="00BB16CE">
      <w:pPr>
        <w:rPr>
          <w:b/>
          <w:u w:val="single"/>
        </w:rPr>
      </w:pPr>
    </w:p>
    <w:p w:rsidR="00BB16CE" w:rsidRDefault="00BB16CE" w:rsidP="00BB16CE">
      <w:r>
        <w:rPr>
          <w:b/>
          <w:u w:val="single"/>
        </w:rPr>
        <w:t>Grupa II</w:t>
      </w:r>
    </w:p>
    <w:p w:rsidR="00BB16CE" w:rsidRDefault="007F3AED" w:rsidP="00BB16CE">
      <w:pPr>
        <w:numPr>
          <w:ilvl w:val="0"/>
          <w:numId w:val="2"/>
        </w:numPr>
      </w:pPr>
      <w:r>
        <w:t xml:space="preserve">VITAMINA </w:t>
      </w:r>
      <w:proofErr w:type="spellStart"/>
      <w:r>
        <w:t>s.c</w:t>
      </w:r>
      <w:proofErr w:type="spellEnd"/>
      <w:r>
        <w:t xml:space="preserve"> Mirosław, Mariola, Konrad Kyrcz, ul. Kolbego 10, 32-600 Oświęcim</w:t>
      </w:r>
      <w:r w:rsidR="00BB16CE">
        <w:t xml:space="preserve">, </w:t>
      </w:r>
      <w:r w:rsidR="00BB16CE">
        <w:rPr>
          <w:b/>
        </w:rPr>
        <w:t xml:space="preserve">cena brutto – </w:t>
      </w:r>
      <w:r>
        <w:rPr>
          <w:b/>
        </w:rPr>
        <w:t>72 913,29 PLN</w:t>
      </w:r>
      <w:r w:rsidR="00BB16CE">
        <w:rPr>
          <w:b/>
        </w:rPr>
        <w:t xml:space="preserve"> </w:t>
      </w:r>
      <w:r w:rsidR="00BB16CE">
        <w:t>i 100 pkt. w ocenie punktowej</w:t>
      </w:r>
    </w:p>
    <w:p w:rsidR="00BB16CE" w:rsidRDefault="00BB16CE" w:rsidP="00BB16CE">
      <w:pPr>
        <w:ind w:left="60"/>
      </w:pPr>
      <w:r>
        <w:rPr>
          <w:b/>
          <w:u w:val="single"/>
        </w:rPr>
        <w:t>Grupa IV</w:t>
      </w:r>
    </w:p>
    <w:p w:rsidR="00BB16CE" w:rsidRDefault="00BB16CE" w:rsidP="00BB16CE">
      <w:pPr>
        <w:numPr>
          <w:ilvl w:val="0"/>
          <w:numId w:val="4"/>
        </w:numPr>
      </w:pPr>
      <w:r>
        <w:t xml:space="preserve">Ubojnia, Hurt i Detal Mięsem, mgr Anna </w:t>
      </w:r>
      <w:proofErr w:type="spellStart"/>
      <w:r>
        <w:t>Wyrembska</w:t>
      </w:r>
      <w:proofErr w:type="spellEnd"/>
      <w:r>
        <w:t xml:space="preserve">, 32- 300 Olkusz, Braciejówka 94 , </w:t>
      </w:r>
      <w:r>
        <w:rPr>
          <w:b/>
        </w:rPr>
        <w:t xml:space="preserve">cena brutto – </w:t>
      </w:r>
      <w:r w:rsidR="007F3AED">
        <w:rPr>
          <w:b/>
        </w:rPr>
        <w:t>106 337,49</w:t>
      </w:r>
      <w:r>
        <w:rPr>
          <w:b/>
        </w:rPr>
        <w:t xml:space="preserve"> PLN </w:t>
      </w:r>
      <w:r>
        <w:rPr>
          <w:b/>
          <w:i/>
        </w:rPr>
        <w:t xml:space="preserve"> </w:t>
      </w:r>
      <w:r>
        <w:t>i 100 pkt w ocenie punktowej</w:t>
      </w:r>
    </w:p>
    <w:p w:rsidR="00BB16CE" w:rsidRDefault="00BB16CE" w:rsidP="00BB16CE">
      <w:pPr>
        <w:ind w:left="60"/>
      </w:pPr>
      <w:r>
        <w:rPr>
          <w:b/>
          <w:u w:val="single"/>
        </w:rPr>
        <w:t>Grupa V</w:t>
      </w:r>
    </w:p>
    <w:p w:rsidR="00BB16CE" w:rsidRDefault="00BB16CE" w:rsidP="00BB16CE">
      <w:pPr>
        <w:numPr>
          <w:ilvl w:val="0"/>
          <w:numId w:val="5"/>
        </w:numPr>
      </w:pPr>
      <w:r>
        <w:t>Gminna Spółdzielnia „SCH”, 32-660 Chełmek, ul. Krakowska 26 , Piekarnia Chełmek</w:t>
      </w:r>
    </w:p>
    <w:p w:rsidR="00BB16CE" w:rsidRDefault="00BB16CE" w:rsidP="00BB16CE">
      <w:pPr>
        <w:ind w:left="420"/>
      </w:pPr>
      <w:r>
        <w:rPr>
          <w:b/>
        </w:rPr>
        <w:t xml:space="preserve"> Cena brutto – </w:t>
      </w:r>
      <w:r w:rsidR="007F3AED">
        <w:rPr>
          <w:b/>
        </w:rPr>
        <w:t>10 960,00</w:t>
      </w:r>
      <w:r>
        <w:rPr>
          <w:b/>
        </w:rPr>
        <w:t xml:space="preserve"> PLN i </w:t>
      </w:r>
      <w:r>
        <w:t>100 pkt. w ocenie punktowej</w:t>
      </w:r>
    </w:p>
    <w:p w:rsidR="00BB16CE" w:rsidRDefault="00BB16CE" w:rsidP="00BB16CE">
      <w:r>
        <w:rPr>
          <w:b/>
          <w:u w:val="single"/>
        </w:rPr>
        <w:t>Grupa VI</w:t>
      </w:r>
    </w:p>
    <w:p w:rsidR="00BB16CE" w:rsidRDefault="00BB16CE" w:rsidP="00BB16CE">
      <w:pPr>
        <w:numPr>
          <w:ilvl w:val="0"/>
          <w:numId w:val="6"/>
        </w:numPr>
      </w:pPr>
      <w:r>
        <w:t>FHU „ GALLOD-HURT”, Bronisław Kłósek, 32-733 Trzciana, Leszczyna 159</w:t>
      </w:r>
      <w:r>
        <w:rPr>
          <w:b/>
        </w:rPr>
        <w:t xml:space="preserve"> cena brutto – </w:t>
      </w:r>
      <w:r w:rsidR="007F3AED">
        <w:rPr>
          <w:b/>
        </w:rPr>
        <w:t>31 303,60</w:t>
      </w:r>
      <w:r>
        <w:rPr>
          <w:b/>
        </w:rPr>
        <w:t xml:space="preserve"> PLN </w:t>
      </w:r>
      <w:r>
        <w:t xml:space="preserve">i </w:t>
      </w:r>
      <w:r w:rsidR="00FE0708">
        <w:t>97,98</w:t>
      </w:r>
      <w:r>
        <w:t xml:space="preserve"> pkt. w ocenie punktowej</w:t>
      </w:r>
    </w:p>
    <w:p w:rsidR="00BB16CE" w:rsidRDefault="00FE0708" w:rsidP="00970B75">
      <w:pPr>
        <w:numPr>
          <w:ilvl w:val="0"/>
          <w:numId w:val="6"/>
        </w:numPr>
      </w:pPr>
      <w:proofErr w:type="spellStart"/>
      <w:r>
        <w:t>Widan</w:t>
      </w:r>
      <w:proofErr w:type="spellEnd"/>
      <w:r>
        <w:t xml:space="preserve"> Polska Sp. z o. o. Spółka Komandytowa</w:t>
      </w:r>
      <w:r w:rsidR="00BB16CE">
        <w:t xml:space="preserve">, </w:t>
      </w:r>
      <w:r>
        <w:t xml:space="preserve">37-700 Przemyśl, ul. Jasińskiego 56b, </w:t>
      </w:r>
      <w:r w:rsidRPr="00FE0708">
        <w:rPr>
          <w:b/>
        </w:rPr>
        <w:t>oferta odrzucona</w:t>
      </w:r>
      <w:r w:rsidR="00BB16CE" w:rsidRPr="00FE0708">
        <w:rPr>
          <w:b/>
        </w:rPr>
        <w:t xml:space="preserve"> </w:t>
      </w:r>
    </w:p>
    <w:p w:rsidR="00FE0708" w:rsidRPr="00FE0708" w:rsidRDefault="00FE0708" w:rsidP="00970B75">
      <w:pPr>
        <w:numPr>
          <w:ilvl w:val="0"/>
          <w:numId w:val="6"/>
        </w:numPr>
        <w:rPr>
          <w:b/>
        </w:rPr>
      </w:pPr>
      <w:r>
        <w:t xml:space="preserve">ZPS AMBI, M. Karkut i Wspólnicy – </w:t>
      </w:r>
      <w:proofErr w:type="spellStart"/>
      <w:r>
        <w:t>sp.j</w:t>
      </w:r>
      <w:proofErr w:type="spellEnd"/>
      <w:r>
        <w:t xml:space="preserve">., 41-902 Bytom, ul. Składowa 11, </w:t>
      </w:r>
      <w:r w:rsidRPr="00FE0708">
        <w:rPr>
          <w:b/>
        </w:rPr>
        <w:t>cena brutto – 30672,29 PLN</w:t>
      </w:r>
      <w:r>
        <w:rPr>
          <w:b/>
        </w:rPr>
        <w:t xml:space="preserve"> i </w:t>
      </w:r>
      <w:r w:rsidRPr="00FE0708">
        <w:t xml:space="preserve">100 pkt. </w:t>
      </w:r>
      <w:r>
        <w:t>w</w:t>
      </w:r>
      <w:r w:rsidRPr="00FE0708">
        <w:t xml:space="preserve"> ocenie punktowej</w:t>
      </w:r>
    </w:p>
    <w:p w:rsidR="00BB16CE" w:rsidRDefault="00BB16CE" w:rsidP="00BB16CE">
      <w:r>
        <w:rPr>
          <w:b/>
          <w:u w:val="single"/>
        </w:rPr>
        <w:t>Grupa VII</w:t>
      </w:r>
    </w:p>
    <w:p w:rsidR="00BB16CE" w:rsidRDefault="00BB16CE" w:rsidP="00BB16CE">
      <w:pPr>
        <w:numPr>
          <w:ilvl w:val="0"/>
          <w:numId w:val="7"/>
        </w:numPr>
      </w:pPr>
      <w:r>
        <w:t xml:space="preserve">FERMA DROBIU, Mirosław Pabis, 32-590 Libiąż, ul. Beskidzka 26, </w:t>
      </w:r>
      <w:r>
        <w:rPr>
          <w:b/>
        </w:rPr>
        <w:t xml:space="preserve">cena brutto – </w:t>
      </w:r>
      <w:r w:rsidR="00FE0708">
        <w:rPr>
          <w:b/>
        </w:rPr>
        <w:t>2 249,10</w:t>
      </w:r>
      <w:r>
        <w:rPr>
          <w:b/>
        </w:rPr>
        <w:t xml:space="preserve"> PLN </w:t>
      </w:r>
      <w:r>
        <w:t xml:space="preserve"> i </w:t>
      </w:r>
      <w:r w:rsidR="00FE0708">
        <w:t>100</w:t>
      </w:r>
      <w:r>
        <w:t xml:space="preserve">  pkt w ocenie punktowej</w:t>
      </w:r>
    </w:p>
    <w:p w:rsidR="00BB16CE" w:rsidRDefault="00BB16CE" w:rsidP="005113DC">
      <w:pPr>
        <w:rPr>
          <w:b/>
        </w:rPr>
      </w:pPr>
    </w:p>
    <w:p w:rsidR="00BB16CE" w:rsidRDefault="00BB16CE" w:rsidP="00BB16CE">
      <w:r>
        <w:t>Jednocześnie informujemy, że umowa w sprawie zamówienia publi</w:t>
      </w:r>
      <w:r w:rsidR="00FE0708">
        <w:t>cznego będzie zawarta 02.01.2019</w:t>
      </w:r>
      <w:r>
        <w:t xml:space="preserve"> r</w:t>
      </w:r>
    </w:p>
    <w:p w:rsidR="00BB16CE" w:rsidRDefault="00BB16CE" w:rsidP="00BB16CE"/>
    <w:p w:rsidR="00BB16CE" w:rsidRDefault="00BB16CE" w:rsidP="00BB16CE">
      <w:r>
        <w:t xml:space="preserve"> Zawiadamiamy, ze od naruszenia przez Zamawiającego przepisów ustawy , przysługują środki ochrony prawnej, określone w Dziale VI ustawy PZP. Odwołanie wnosi się w terminie i formie określonych w art. 180 oraz 180 ust.4 ustawy PZP</w:t>
      </w:r>
    </w:p>
    <w:p w:rsidR="00BB16CE" w:rsidRDefault="00BB16CE" w:rsidP="00BB16CE"/>
    <w:p w:rsidR="00BB16CE" w:rsidRDefault="00BB16CE" w:rsidP="00BB16CE">
      <w:r>
        <w:t>Do wiadomości :</w:t>
      </w:r>
    </w:p>
    <w:p w:rsidR="00BB16CE" w:rsidRDefault="00BB16CE" w:rsidP="00BB16CE">
      <w:pPr>
        <w:numPr>
          <w:ilvl w:val="0"/>
          <w:numId w:val="8"/>
        </w:numPr>
      </w:pPr>
      <w:r>
        <w:t>Wykonawcy, którzy złożyli oferty – fax, poczta</w:t>
      </w:r>
    </w:p>
    <w:p w:rsidR="00BB16CE" w:rsidRDefault="00BB16CE" w:rsidP="00BB16CE">
      <w:pPr>
        <w:numPr>
          <w:ilvl w:val="0"/>
          <w:numId w:val="8"/>
        </w:numPr>
      </w:pPr>
      <w:r>
        <w:t>Tablica ogłoszeń w siedzibie Zamawiającego</w:t>
      </w:r>
    </w:p>
    <w:p w:rsidR="00BB16CE" w:rsidRDefault="00BB16CE" w:rsidP="00BB16CE">
      <w:pPr>
        <w:numPr>
          <w:ilvl w:val="0"/>
          <w:numId w:val="8"/>
        </w:numPr>
      </w:pPr>
      <w:r>
        <w:t>Strona internetowa Zamawiającego</w:t>
      </w:r>
    </w:p>
    <w:p w:rsidR="00BB16CE" w:rsidRDefault="00BB16CE" w:rsidP="00BB16CE">
      <w:pPr>
        <w:ind w:left="360"/>
      </w:pPr>
    </w:p>
    <w:p w:rsidR="00BB16CE" w:rsidRDefault="00BB16CE" w:rsidP="00BB16CE">
      <w:pPr>
        <w:ind w:left="360"/>
      </w:pPr>
      <w:r>
        <w:t>Dziękujemy za złożenie ofert w niniejszym postępowaniu</w:t>
      </w:r>
    </w:p>
    <w:p w:rsidR="009E3D16" w:rsidRDefault="009E3D16"/>
    <w:sectPr w:rsidR="009E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43C"/>
    <w:multiLevelType w:val="hybridMultilevel"/>
    <w:tmpl w:val="151E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407"/>
    <w:multiLevelType w:val="hybridMultilevel"/>
    <w:tmpl w:val="74D0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11C"/>
    <w:multiLevelType w:val="hybridMultilevel"/>
    <w:tmpl w:val="44585FD4"/>
    <w:lvl w:ilvl="0" w:tplc="F83222F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DC4A48"/>
    <w:multiLevelType w:val="hybridMultilevel"/>
    <w:tmpl w:val="E0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3BCE"/>
    <w:multiLevelType w:val="hybridMultilevel"/>
    <w:tmpl w:val="13E4519E"/>
    <w:lvl w:ilvl="0" w:tplc="443E60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D63FA1"/>
    <w:multiLevelType w:val="hybridMultilevel"/>
    <w:tmpl w:val="54AC9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54C97"/>
    <w:multiLevelType w:val="hybridMultilevel"/>
    <w:tmpl w:val="B7D6429C"/>
    <w:lvl w:ilvl="0" w:tplc="B75E0BE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586582"/>
    <w:multiLevelType w:val="hybridMultilevel"/>
    <w:tmpl w:val="8F3C9558"/>
    <w:lvl w:ilvl="0" w:tplc="7FA8C36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CE"/>
    <w:rsid w:val="005113DC"/>
    <w:rsid w:val="00672F11"/>
    <w:rsid w:val="007B2DB7"/>
    <w:rsid w:val="007F3AED"/>
    <w:rsid w:val="009E3D16"/>
    <w:rsid w:val="00A218D8"/>
    <w:rsid w:val="00A80500"/>
    <w:rsid w:val="00AB2434"/>
    <w:rsid w:val="00BB16CE"/>
    <w:rsid w:val="00DF0905"/>
    <w:rsid w:val="00F41F88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DEA6-69BF-48FD-B2E3-6E151A2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10</cp:revision>
  <dcterms:created xsi:type="dcterms:W3CDTF">2018-12-10T10:48:00Z</dcterms:created>
  <dcterms:modified xsi:type="dcterms:W3CDTF">2018-12-10T12:29:00Z</dcterms:modified>
</cp:coreProperties>
</file>