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95EC2" w:rsidR="005B4E95" w:rsidP="00295EC2" w:rsidRDefault="00BF080A" w14:paraId="3BEEB0AE" w14:textId="4F49AEDB">
      <w:pPr>
        <w:pStyle w:val="Nagwek1"/>
        <w:numPr>
          <w:ilvl w:val="0"/>
          <w:numId w:val="1"/>
        </w:numPr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C16AF">
        <w:rPr>
          <w:rFonts w:eastAsia="Calibri"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WYMAGANIA ORAZ ZAKRES ZAMÓWIENIA </w:t>
      </w:r>
    </w:p>
    <w:p w:rsidR="005B4E95" w:rsidP="005B4E95" w:rsidRDefault="005B4E95" w14:paraId="2CBE9C98" w14:textId="77777777">
      <w:pPr>
        <w:pStyle w:val="Nagwek1"/>
        <w:numPr>
          <w:ilvl w:val="0"/>
          <w:numId w:val="23"/>
        </w:numPr>
        <w:spacing w:before="240" w:after="120" w:line="276" w:lineRule="auto"/>
        <w:ind w:left="714" w:hanging="357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Dostawa tabletów do systemu podpisów cyfrowych 10 szt.</w:t>
      </w:r>
    </w:p>
    <w:p w:rsidR="005B4E95" w:rsidP="005B4E95" w:rsidRDefault="005B4E95" w14:paraId="278A414C" w14:textId="77777777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Przedmiotem zamówienia jest dostawa 10 sztuk urządzeń typu tablet przeznaczonych do obsługi systemu podpisów cyfrowych wykorzystywanego w procesach medycznych i administracyjnych - system klasy ICI PEN.</w:t>
      </w:r>
    </w:p>
    <w:p w:rsidR="005B4E95" w:rsidP="005B4E95" w:rsidRDefault="005B4E95" w14:paraId="7DF7BE6C" w14:textId="77777777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Urządzenia będą wykorzystywane do składania podpisów elektronicznych przez pacjentów oraz personel medyczny w punktach rejestracji, gabinetach oraz na oddziałach.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7366"/>
      </w:tblGrid>
      <w:tr w:rsidR="005B4E95" w:rsidTr="17E2ED4C" w14:paraId="0DFA2C04" w14:textId="77777777"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5B4E95" w:rsidRDefault="005B4E95" w14:paraId="24512FD2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Nr wymagania</w:t>
            </w:r>
          </w:p>
        </w:tc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5B4E95" w:rsidRDefault="005B4E95" w14:paraId="59A4450F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 wymagań</w:t>
            </w:r>
          </w:p>
        </w:tc>
      </w:tr>
      <w:tr w:rsidR="005B4E95" w:rsidTr="17E2ED4C" w14:paraId="2BF313B6" w14:textId="77777777"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B4E95" w:rsidP="005B4E95" w:rsidRDefault="005B4E95" w14:paraId="51774794" w14:textId="7777777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5B4E95" w:rsidRDefault="005B4E95" w14:paraId="6801E675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Pełna kompatybilność z posiadanym systemem podpisów cyfrowych (ICI PEN lub systemem równoważnym).</w:t>
            </w:r>
          </w:p>
        </w:tc>
      </w:tr>
      <w:tr w:rsidR="005B4E95" w:rsidTr="17E2ED4C" w14:paraId="4AEC8D06" w14:textId="77777777"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B4E95" w:rsidP="005B4E95" w:rsidRDefault="005B4E95" w14:paraId="2747F49A" w14:textId="7777777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5B4E95" w:rsidRDefault="005B4E95" w14:paraId="0E7F765D" w14:textId="54BD75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Ekran dotykowy o wysokiej czułości, umożliwiający precyzyjne odwzorowanie podpisu (min. 1</w:t>
            </w:r>
            <w:r w:rsidR="00D10A93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cali).</w:t>
            </w:r>
          </w:p>
        </w:tc>
      </w:tr>
      <w:tr w:rsidR="005B4E95" w:rsidTr="17E2ED4C" w14:paraId="45CE49E5" w14:textId="77777777"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B4E95" w:rsidP="005B4E95" w:rsidRDefault="005B4E95" w14:paraId="6FEB04B4" w14:textId="7777777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5B4E95" w:rsidRDefault="005B4E95" w14:paraId="26207251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Obsługa podpisu realizowanego dedykowanym rysikiem z funkcją rozpoznawania siły nacisku.</w:t>
            </w:r>
          </w:p>
        </w:tc>
      </w:tr>
      <w:tr w:rsidR="005B4E95" w:rsidTr="17E2ED4C" w14:paraId="34139072" w14:textId="77777777"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B4E95" w:rsidP="005B4E95" w:rsidRDefault="005B4E95" w14:paraId="15F5A013" w14:textId="7777777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5B4E95" w:rsidRDefault="005B4E95" w14:paraId="0B0AB021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Stabilne działanie z aplikacją do elektronicznego podpisywania dokumentów medycznych.</w:t>
            </w:r>
          </w:p>
        </w:tc>
      </w:tr>
      <w:tr w:rsidR="005B4E95" w:rsidTr="17E2ED4C" w14:paraId="0F70217E" w14:textId="77777777"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B4E95" w:rsidP="005B4E95" w:rsidRDefault="005B4E95" w14:paraId="6D993091" w14:textId="7777777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5B4E95" w:rsidRDefault="005B4E95" w14:paraId="28E90BA2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Łączność Wi-Fi oraz możliwość przewodowego podłączenia do stacji roboczej (USB).</w:t>
            </w:r>
          </w:p>
        </w:tc>
      </w:tr>
      <w:tr w:rsidR="005B4E95" w:rsidTr="17E2ED4C" w14:paraId="762AA6EC" w14:textId="77777777"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B4E95" w:rsidP="005B4E95" w:rsidRDefault="005B4E95" w14:paraId="5BC197DE" w14:textId="7777777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5B4E95" w:rsidRDefault="005B4E95" w14:paraId="2CEC0939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Zasilanie sieciowe oraz wbudowana bateria umożliwiająca mobilne korzystanie z urządzenia.</w:t>
            </w:r>
          </w:p>
        </w:tc>
      </w:tr>
      <w:tr w:rsidR="005B4E95" w:rsidTr="17E2ED4C" w14:paraId="546FD41C" w14:textId="77777777"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B4E95" w:rsidP="005B4E95" w:rsidRDefault="005B4E95" w14:paraId="5D52960E" w14:textId="7777777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5B4E95" w:rsidRDefault="005B4E95" w14:paraId="44538DB3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Obudowa przystosowana do intensywnej eksploatacji w środowisku medycznym.</w:t>
            </w:r>
          </w:p>
        </w:tc>
      </w:tr>
      <w:tr w:rsidR="005B4E95" w:rsidTr="17E2ED4C" w14:paraId="3845E8E2" w14:textId="77777777"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B4E95" w:rsidP="005B4E95" w:rsidRDefault="005B4E95" w14:paraId="612905F8" w14:textId="7777777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5B4E95" w:rsidRDefault="005B4E95" w14:paraId="7DD6E617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Dostarczenie wszystkich wymaganych akcesoriów: zasilacze, przewody, rysiki, uchwyty/stanowiska jeśli wymagane przez urządzenie.</w:t>
            </w:r>
          </w:p>
        </w:tc>
      </w:tr>
      <w:tr w:rsidR="00B87936" w:rsidTr="17E2ED4C" w14:paraId="469DB4BF" w14:textId="77777777"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87936" w:rsidP="005B4E95" w:rsidRDefault="00B87936" w14:paraId="1F17FA51" w14:textId="7777777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87936" w:rsidRDefault="00C649B4" w14:paraId="75EAAA8C" w14:textId="57E015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Licencja na system ICPEN per urządzenie bezterminowa</w:t>
            </w:r>
          </w:p>
        </w:tc>
      </w:tr>
      <w:tr w:rsidR="00C649B4" w:rsidTr="17E2ED4C" w14:paraId="518CB4EE" w14:textId="77777777"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649B4" w:rsidP="005B4E95" w:rsidRDefault="00C649B4" w14:paraId="7EB7FA48" w14:textId="7777777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649B4" w:rsidRDefault="00CF0B67" w14:paraId="73099457" w14:textId="30CF2E6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Uchwyt montowany do ściany</w:t>
            </w:r>
            <w:r w:rsidR="002A1A1D">
              <w:rPr>
                <w:rFonts w:ascii="Calibri" w:hAnsi="Calibri" w:cs="Calibri"/>
                <w:sz w:val="22"/>
                <w:szCs w:val="22"/>
              </w:rPr>
              <w:t xml:space="preserve"> dla każdego z urządzeń</w:t>
            </w:r>
          </w:p>
        </w:tc>
      </w:tr>
      <w:tr w:rsidR="002A1A1D" w:rsidTr="17E2ED4C" w14:paraId="4C6CD112" w14:textId="77777777"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A1A1D" w:rsidP="005B4E95" w:rsidRDefault="002A1A1D" w14:paraId="34DAF787" w14:textId="7777777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A1A1D" w:rsidRDefault="002A1A1D" w14:paraId="4F56B50F" w14:textId="11C1C3D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Przygotowanie 20 formularzy </w:t>
            </w:r>
          </w:p>
        </w:tc>
      </w:tr>
      <w:tr w:rsidR="0029259C" w:rsidTr="17E2ED4C" w14:paraId="1E587529" w14:textId="77777777"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9259C" w:rsidP="005B4E95" w:rsidRDefault="0029259C" w14:paraId="1066CF46" w14:textId="7777777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9259C" w:rsidRDefault="00526520" w14:paraId="532A71B1" w14:textId="3BB3C7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Wdrożenie i szkolenie personelu</w:t>
            </w:r>
          </w:p>
        </w:tc>
      </w:tr>
      <w:tr w:rsidR="00526520" w:rsidTr="17E2ED4C" w14:paraId="68BDC3C1" w14:textId="77777777"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6520" w:rsidP="005B4E95" w:rsidRDefault="00526520" w14:paraId="091D66E4" w14:textId="7777777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6520" w:rsidRDefault="00526520" w14:paraId="4800FB84" w14:textId="7607230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Nadzór autorski i gw</w:t>
            </w:r>
            <w:r w:rsidR="006A7C3E">
              <w:rPr>
                <w:rFonts w:ascii="Calibri" w:hAnsi="Calibri" w:cs="Calibri"/>
                <w:sz w:val="22"/>
                <w:szCs w:val="22"/>
              </w:rPr>
              <w:t xml:space="preserve">arancja </w:t>
            </w:r>
            <w:r w:rsidR="0013529B">
              <w:rPr>
                <w:rFonts w:ascii="Calibri" w:hAnsi="Calibri" w:cs="Calibri"/>
                <w:sz w:val="22"/>
                <w:szCs w:val="22"/>
              </w:rPr>
              <w:t>na urządzenia 36 miesięcy</w:t>
            </w:r>
          </w:p>
        </w:tc>
      </w:tr>
    </w:tbl>
    <w:p w:rsidRPr="00967C2A" w:rsidR="00FE51E0" w:rsidP="00967C2A" w:rsidRDefault="00FE51E0" w14:paraId="7EF53089" w14:textId="2D623FCD"/>
    <w:sectPr w:rsidRPr="00967C2A" w:rsidR="00FE51E0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5E99" w:rsidP="00CA0E76" w:rsidRDefault="00AF5E99" w14:paraId="04114D92" w14:textId="77777777">
      <w:pPr>
        <w:spacing w:after="0" w:line="240" w:lineRule="auto"/>
      </w:pPr>
      <w:r>
        <w:separator/>
      </w:r>
    </w:p>
  </w:endnote>
  <w:endnote w:type="continuationSeparator" w:id="0">
    <w:p w:rsidR="00AF5E99" w:rsidP="00CA0E76" w:rsidRDefault="00AF5E99" w14:paraId="047582D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5E99" w:rsidP="00CA0E76" w:rsidRDefault="00AF5E99" w14:paraId="70060203" w14:textId="77777777">
      <w:pPr>
        <w:spacing w:after="0" w:line="240" w:lineRule="auto"/>
      </w:pPr>
      <w:r>
        <w:separator/>
      </w:r>
    </w:p>
  </w:footnote>
  <w:footnote w:type="continuationSeparator" w:id="0">
    <w:p w:rsidR="00AF5E99" w:rsidP="00CA0E76" w:rsidRDefault="00AF5E99" w14:paraId="50A8C32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F7A40" w:rsidR="00614D92" w:rsidP="000F7A40" w:rsidRDefault="00C672EF" w14:paraId="75038636" w14:textId="24CAC29B">
    <w:pPr>
      <w:pStyle w:val="Nagwek"/>
      <w:jc w:val="right"/>
      <w:rPr>
        <w:i/>
        <w:iCs/>
      </w:rPr>
    </w:pPr>
    <w:r>
      <w:rPr>
        <w:i/>
        <w:iCs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36E2"/>
    <w:multiLevelType w:val="hybridMultilevel"/>
    <w:tmpl w:val="3E86E8BC"/>
    <w:lvl w:ilvl="0" w:tplc="19CE6B0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485A"/>
    <w:multiLevelType w:val="multilevel"/>
    <w:tmpl w:val="0330A972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D302595"/>
    <w:multiLevelType w:val="multilevel"/>
    <w:tmpl w:val="0330A972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3886B36"/>
    <w:multiLevelType w:val="hybridMultilevel"/>
    <w:tmpl w:val="A992F8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8F001C"/>
    <w:multiLevelType w:val="multilevel"/>
    <w:tmpl w:val="1C44DED8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88D1178"/>
    <w:multiLevelType w:val="multilevel"/>
    <w:tmpl w:val="B306674C"/>
    <w:lvl w:ilvl="0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1A9605F"/>
    <w:multiLevelType w:val="hybridMultilevel"/>
    <w:tmpl w:val="8E783D8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56C62"/>
    <w:multiLevelType w:val="multilevel"/>
    <w:tmpl w:val="A0289D24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4E333E4"/>
    <w:multiLevelType w:val="hybridMultilevel"/>
    <w:tmpl w:val="E2BCC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32263"/>
    <w:multiLevelType w:val="hybridMultilevel"/>
    <w:tmpl w:val="BCCC6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333C1"/>
    <w:multiLevelType w:val="hybridMultilevel"/>
    <w:tmpl w:val="94C488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4F6243"/>
    <w:multiLevelType w:val="multilevel"/>
    <w:tmpl w:val="B47201D4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32657CD"/>
    <w:multiLevelType w:val="hybridMultilevel"/>
    <w:tmpl w:val="3A66DC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270E9"/>
    <w:multiLevelType w:val="hybridMultilevel"/>
    <w:tmpl w:val="8E783D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BD3059"/>
    <w:multiLevelType w:val="hybridMultilevel"/>
    <w:tmpl w:val="2354C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405F"/>
    <w:multiLevelType w:val="multilevel"/>
    <w:tmpl w:val="08EA50E8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18564C1"/>
    <w:multiLevelType w:val="hybridMultilevel"/>
    <w:tmpl w:val="3CBE9D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D3003F"/>
    <w:multiLevelType w:val="hybridMultilevel"/>
    <w:tmpl w:val="1D188E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BB6731"/>
    <w:multiLevelType w:val="multilevel"/>
    <w:tmpl w:val="B306674C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C9A2548"/>
    <w:multiLevelType w:val="multilevel"/>
    <w:tmpl w:val="78A60F5C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D896C49"/>
    <w:multiLevelType w:val="hybridMultilevel"/>
    <w:tmpl w:val="D3B8C7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5E70E0"/>
    <w:multiLevelType w:val="hybridMultilevel"/>
    <w:tmpl w:val="303CE45C"/>
    <w:lvl w:ilvl="0" w:tplc="DCE0033C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21B8A"/>
    <w:multiLevelType w:val="multilevel"/>
    <w:tmpl w:val="48568818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D0F74DF"/>
    <w:multiLevelType w:val="multilevel"/>
    <w:tmpl w:val="1246751C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7DD10370"/>
    <w:multiLevelType w:val="hybridMultilevel"/>
    <w:tmpl w:val="423A07C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9181053">
    <w:abstractNumId w:val="24"/>
  </w:num>
  <w:num w:numId="2" w16cid:durableId="5978326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891511">
    <w:abstractNumId w:val="0"/>
  </w:num>
  <w:num w:numId="4" w16cid:durableId="107408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94386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100364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273647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07559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718931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2957127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703964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09247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98189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200675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00909473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7774041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10857704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38818958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9850865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61638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91034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11212134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101828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9227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70851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72015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02"/>
    <w:rsid w:val="00012CBD"/>
    <w:rsid w:val="000526A8"/>
    <w:rsid w:val="00064AE8"/>
    <w:rsid w:val="00072267"/>
    <w:rsid w:val="0008329C"/>
    <w:rsid w:val="00085E17"/>
    <w:rsid w:val="00095620"/>
    <w:rsid w:val="000F7A40"/>
    <w:rsid w:val="001248D2"/>
    <w:rsid w:val="0013529B"/>
    <w:rsid w:val="00177238"/>
    <w:rsid w:val="001D1BBD"/>
    <w:rsid w:val="001F106F"/>
    <w:rsid w:val="002811AF"/>
    <w:rsid w:val="0029259C"/>
    <w:rsid w:val="00295EC2"/>
    <w:rsid w:val="002A1A1D"/>
    <w:rsid w:val="0031018A"/>
    <w:rsid w:val="0031525C"/>
    <w:rsid w:val="003330DE"/>
    <w:rsid w:val="00350E62"/>
    <w:rsid w:val="0036566F"/>
    <w:rsid w:val="00382C81"/>
    <w:rsid w:val="003B7E3F"/>
    <w:rsid w:val="0041694F"/>
    <w:rsid w:val="004347AB"/>
    <w:rsid w:val="00445B24"/>
    <w:rsid w:val="004728B6"/>
    <w:rsid w:val="004E19E6"/>
    <w:rsid w:val="00513B8E"/>
    <w:rsid w:val="00526520"/>
    <w:rsid w:val="00537302"/>
    <w:rsid w:val="00544549"/>
    <w:rsid w:val="005B4E95"/>
    <w:rsid w:val="005C62E3"/>
    <w:rsid w:val="005E7AF7"/>
    <w:rsid w:val="00611A19"/>
    <w:rsid w:val="00614D92"/>
    <w:rsid w:val="006535CE"/>
    <w:rsid w:val="006A7C3E"/>
    <w:rsid w:val="006B1C6C"/>
    <w:rsid w:val="006C52DE"/>
    <w:rsid w:val="00711A98"/>
    <w:rsid w:val="0072042C"/>
    <w:rsid w:val="00733027"/>
    <w:rsid w:val="0073607B"/>
    <w:rsid w:val="00747C93"/>
    <w:rsid w:val="007616DD"/>
    <w:rsid w:val="00770D7F"/>
    <w:rsid w:val="00774B95"/>
    <w:rsid w:val="007B77AE"/>
    <w:rsid w:val="00801FD8"/>
    <w:rsid w:val="00850F85"/>
    <w:rsid w:val="00855308"/>
    <w:rsid w:val="00871137"/>
    <w:rsid w:val="008E61B6"/>
    <w:rsid w:val="008F1F82"/>
    <w:rsid w:val="009065EF"/>
    <w:rsid w:val="00967C2A"/>
    <w:rsid w:val="00992B29"/>
    <w:rsid w:val="009B2687"/>
    <w:rsid w:val="00A73207"/>
    <w:rsid w:val="00AC0586"/>
    <w:rsid w:val="00AC34A4"/>
    <w:rsid w:val="00AF1506"/>
    <w:rsid w:val="00AF5E99"/>
    <w:rsid w:val="00B41A30"/>
    <w:rsid w:val="00B6205D"/>
    <w:rsid w:val="00B714C5"/>
    <w:rsid w:val="00B87936"/>
    <w:rsid w:val="00B90E73"/>
    <w:rsid w:val="00B930D9"/>
    <w:rsid w:val="00BB219B"/>
    <w:rsid w:val="00BC16AF"/>
    <w:rsid w:val="00BD090F"/>
    <w:rsid w:val="00BF080A"/>
    <w:rsid w:val="00C25BD4"/>
    <w:rsid w:val="00C649B4"/>
    <w:rsid w:val="00C672EF"/>
    <w:rsid w:val="00CA0E76"/>
    <w:rsid w:val="00CF0B67"/>
    <w:rsid w:val="00D10A93"/>
    <w:rsid w:val="00D247CB"/>
    <w:rsid w:val="00D614EC"/>
    <w:rsid w:val="00D86148"/>
    <w:rsid w:val="00DA2817"/>
    <w:rsid w:val="00DB65D7"/>
    <w:rsid w:val="00DD4ED3"/>
    <w:rsid w:val="00DD5A81"/>
    <w:rsid w:val="00E22849"/>
    <w:rsid w:val="00E35CC4"/>
    <w:rsid w:val="00E46625"/>
    <w:rsid w:val="00E54887"/>
    <w:rsid w:val="00E54E24"/>
    <w:rsid w:val="00EF3EB6"/>
    <w:rsid w:val="00F023C9"/>
    <w:rsid w:val="00F11509"/>
    <w:rsid w:val="00F1376E"/>
    <w:rsid w:val="00F52F52"/>
    <w:rsid w:val="00F774AB"/>
    <w:rsid w:val="00FA547E"/>
    <w:rsid w:val="00FE162E"/>
    <w:rsid w:val="00FE51E0"/>
    <w:rsid w:val="00FE5E82"/>
    <w:rsid w:val="17E2E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DBBD1"/>
  <w15:docId w15:val="{F7007BAB-1F3F-8A46-921D-EFCC3CBA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82C81"/>
  </w:style>
  <w:style w:type="paragraph" w:styleId="Nagwek1">
    <w:name w:val="heading 1"/>
    <w:basedOn w:val="Normalny"/>
    <w:next w:val="Normalny"/>
    <w:link w:val="Nagwek1Znak"/>
    <w:uiPriority w:val="9"/>
    <w:qFormat/>
    <w:rsid w:val="00FE51E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51E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5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5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5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5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5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5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5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FE51E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rsid w:val="00FE51E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FE51E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E51E0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E51E0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E51E0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E51E0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E51E0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E51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51E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FE51E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5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FE5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aliases w:val="Numerowanie,Akapit z listą BS,lp1,Preambuła,L1,T_SZ_List Paragraph,Akapit z listą5,Podsis rysunku,Bullet Number,List Paragraph2,ISCG Numerowanie,lp11,List Paragraph11,Bullet 1,Use Case List Paragraph,Body MS Bullet,CW_Lista,Akapit normaln"/>
    <w:basedOn w:val="Normalny"/>
    <w:link w:val="AkapitzlistZnak"/>
    <w:uiPriority w:val="34"/>
    <w:qFormat/>
    <w:rsid w:val="00FE51E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E51E0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FE51E0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51E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E51E0"/>
    <w:rPr>
      <w:i/>
      <w:iCs/>
      <w:color w:val="0F4761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FE51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51E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D1BB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D1BBD"/>
    <w:rPr>
      <w:color w:val="954F72"/>
      <w:u w:val="single"/>
    </w:rPr>
  </w:style>
  <w:style w:type="paragraph" w:styleId="msonormal0" w:customStyle="1">
    <w:name w:val="msonormal"/>
    <w:basedOn w:val="Normalny"/>
    <w:rsid w:val="001D1BB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xl63" w:customStyle="1">
    <w:name w:val="xl63"/>
    <w:basedOn w:val="Normalny"/>
    <w:rsid w:val="001D1BB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xl64" w:customStyle="1">
    <w:name w:val="xl64"/>
    <w:basedOn w:val="Normalny"/>
    <w:rsid w:val="001D1BB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xl65" w:customStyle="1">
    <w:name w:val="xl65"/>
    <w:basedOn w:val="Normalny"/>
    <w:rsid w:val="001D1BB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pl-PL"/>
      <w14:ligatures w14:val="none"/>
    </w:rPr>
  </w:style>
  <w:style w:type="paragraph" w:styleId="xl66" w:customStyle="1">
    <w:name w:val="xl66"/>
    <w:basedOn w:val="Normalny"/>
    <w:rsid w:val="001D1BB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pl-PL"/>
      <w14:ligatures w14:val="none"/>
    </w:rPr>
  </w:style>
  <w:style w:type="paragraph" w:styleId="xl67" w:customStyle="1">
    <w:name w:val="xl67"/>
    <w:basedOn w:val="Normalny"/>
    <w:rsid w:val="001D1BB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styleId="xl68" w:customStyle="1">
    <w:name w:val="xl68"/>
    <w:basedOn w:val="Normalny"/>
    <w:rsid w:val="001D1BB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xl69" w:customStyle="1">
    <w:name w:val="xl69"/>
    <w:basedOn w:val="Normalny"/>
    <w:rsid w:val="001D1BBD"/>
    <w:pPr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Calibri"/>
      <w:b/>
      <w:bCs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A0E7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A0E76"/>
  </w:style>
  <w:style w:type="paragraph" w:styleId="Stopka">
    <w:name w:val="footer"/>
    <w:basedOn w:val="Normalny"/>
    <w:link w:val="StopkaZnak"/>
    <w:uiPriority w:val="99"/>
    <w:unhideWhenUsed/>
    <w:rsid w:val="00CA0E7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A0E76"/>
  </w:style>
  <w:style w:type="character" w:styleId="AkapitzlistZnak" w:customStyle="1">
    <w:name w:val="Akapit z listą Znak"/>
    <w:aliases w:val="Numerowanie Znak,Akapit z listą BS Znak,lp1 Znak,Preambuła Znak,L1 Znak,T_SZ_List Paragraph Znak,Akapit z listą5 Znak,Podsis rysunku Znak,Bullet Number Znak,List Paragraph2 Znak,ISCG Numerowanie Znak,lp11 Znak,List Paragraph11 Znak"/>
    <w:link w:val="Akapitzlist"/>
    <w:uiPriority w:val="34"/>
    <w:qFormat/>
    <w:locked/>
    <w:rsid w:val="000F7A40"/>
  </w:style>
  <w:style w:type="paragraph" w:styleId="p1" w:customStyle="1">
    <w:name w:val="p1"/>
    <w:basedOn w:val="Normalny"/>
    <w:rsid w:val="00850F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267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0722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267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0722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2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07226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67C2A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8ae352-e2a3-4100-96d9-a2a1e47e47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66CC7BBCA0534E886917F49C7C51D7" ma:contentTypeVersion="5" ma:contentTypeDescription="Utwórz nowy dokument." ma:contentTypeScope="" ma:versionID="b3d21c7644bc757346e08ba871143b72">
  <xsd:schema xmlns:xsd="http://www.w3.org/2001/XMLSchema" xmlns:xs="http://www.w3.org/2001/XMLSchema" xmlns:p="http://schemas.microsoft.com/office/2006/metadata/properties" xmlns:ns3="458ae352-e2a3-4100-96d9-a2a1e47e47a5" targetNamespace="http://schemas.microsoft.com/office/2006/metadata/properties" ma:root="true" ma:fieldsID="f4ba7d734253b5392af62cc4a5754218" ns3:_="">
    <xsd:import namespace="458ae352-e2a3-4100-96d9-a2a1e47e47a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ae352-e2a3-4100-96d9-a2a1e47e47a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42C317-61A7-4F5A-9296-4FB025345AD3}">
  <ds:schemaRefs>
    <ds:schemaRef ds:uri="http://schemas.microsoft.com/office/2006/metadata/properties"/>
    <ds:schemaRef ds:uri="http://schemas.microsoft.com/office/infopath/2007/PartnerControls"/>
    <ds:schemaRef ds:uri="458ae352-e2a3-4100-96d9-a2a1e47e47a5"/>
  </ds:schemaRefs>
</ds:datastoreItem>
</file>

<file path=customXml/itemProps2.xml><?xml version="1.0" encoding="utf-8"?>
<ds:datastoreItem xmlns:ds="http://schemas.openxmlformats.org/officeDocument/2006/customXml" ds:itemID="{64911C12-FE30-45B6-A714-8DE63218C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ae352-e2a3-4100-96d9-a2a1e47e4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CF7D4-E109-4F6B-9819-ED9E5F848F1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Paweł Frączak</lastModifiedBy>
  <revision>18</revision>
  <lastPrinted>2025-11-05T08:10:00.0000000Z</lastPrinted>
  <dcterms:created xsi:type="dcterms:W3CDTF">2025-12-02T08:27:00.0000000Z</dcterms:created>
  <dcterms:modified xsi:type="dcterms:W3CDTF">2025-12-03T15:15:52.5043844Z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0x0101002C66CC7BBCA0534E886917F49C7C51D7</vt:lpwstr>
  </property>
</Properties>
</file>