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3" w:rsidRPr="005B39A6" w:rsidRDefault="005B39A6">
      <w:pPr>
        <w:rPr>
          <w:rFonts w:ascii="Fira Sans" w:hAnsi="Fira Sans"/>
        </w:rPr>
      </w:pPr>
      <w:r w:rsidRPr="005B39A6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559" w:rsidRPr="005B39A6" w:rsidTr="009D125B">
        <w:trPr>
          <w:trHeight w:val="2405"/>
        </w:trPr>
        <w:tc>
          <w:tcPr>
            <w:tcW w:w="2943" w:type="dxa"/>
            <w:vAlign w:val="center"/>
          </w:tcPr>
          <w:p w:rsidR="00754559" w:rsidRPr="005B39A6" w:rsidRDefault="00754559" w:rsidP="00031C93">
            <w:pPr>
              <w:rPr>
                <w:rFonts w:ascii="Fira Sans" w:hAnsi="Fira Sans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8B084F" w:rsidRPr="00CB59A8" w:rsidRDefault="008B084F" w:rsidP="008B084F">
            <w:pPr>
              <w:jc w:val="right"/>
              <w:rPr>
                <w:rFonts w:ascii="Fira Sans" w:hAnsi="Fira Sans" w:cs="Fira Sans"/>
                <w:i/>
                <w:lang w:eastAsia="pl-PL"/>
              </w:rPr>
            </w:pPr>
            <w:r>
              <w:rPr>
                <w:rFonts w:ascii="Fira Sans" w:hAnsi="Fira Sans" w:cs="Fira Sans"/>
                <w:i/>
                <w:lang w:eastAsia="pl-PL"/>
              </w:rPr>
              <w:t>Załącznik nr 34</w:t>
            </w:r>
            <w:r w:rsidRPr="00CB59A8">
              <w:rPr>
                <w:rFonts w:ascii="Fira Sans" w:hAnsi="Fira Sans" w:cs="Fira Sans"/>
                <w:i/>
                <w:lang w:eastAsia="pl-PL"/>
              </w:rPr>
              <w:t xml:space="preserve"> do Regulaminu Organizacyjnego</w:t>
            </w:r>
          </w:p>
          <w:p w:rsidR="00CB3540" w:rsidRDefault="00CB3540" w:rsidP="00BC75F9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BC75F9" w:rsidRPr="005B39A6" w:rsidRDefault="00CB5D21" w:rsidP="00BC75F9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  <w:r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CENNIK</w:t>
            </w:r>
            <w:r w:rsidR="00BC75F9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  </w:t>
            </w:r>
          </w:p>
          <w:p w:rsidR="00754559" w:rsidRPr="005B39A6" w:rsidRDefault="003778FD" w:rsidP="00BC75F9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  <w:r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BADANIA</w:t>
            </w:r>
            <w:r w:rsidR="00A04342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 Z </w:t>
            </w:r>
            <w:r w:rsidR="00084808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Z</w:t>
            </w:r>
            <w:r w:rsidR="00A04342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AKRESU </w:t>
            </w:r>
            <w:r w:rsidR="00BC75F9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CHIRURGII OGÓLNEJ</w:t>
            </w:r>
            <w:r w:rsidR="002D3760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  <w:r w:rsidR="00754559" w:rsidRPr="005B39A6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:rsidR="0001373C" w:rsidRPr="005B39A6" w:rsidRDefault="0001373C" w:rsidP="00754559">
            <w:pPr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</w:p>
          <w:p w:rsidR="008B084F" w:rsidRPr="00B543FB" w:rsidRDefault="008B084F" w:rsidP="008B084F">
            <w:pPr>
              <w:jc w:val="right"/>
            </w:pPr>
            <w:r w:rsidRPr="00B543FB">
              <w:rPr>
                <w:rFonts w:ascii="Fira Sans" w:eastAsia="Calibri" w:hAnsi="Fira Sans" w:cs="Fira Sans"/>
                <w:sz w:val="22"/>
                <w:szCs w:val="22"/>
              </w:rPr>
              <w:t>Obowiązuje od 12.12.2022 r.</w:t>
            </w:r>
          </w:p>
          <w:p w:rsidR="008B084F" w:rsidRPr="00B543FB" w:rsidRDefault="008B084F" w:rsidP="008B084F">
            <w:pPr>
              <w:tabs>
                <w:tab w:val="center" w:pos="2629"/>
              </w:tabs>
              <w:jc w:val="right"/>
            </w:pPr>
            <w:r w:rsidRPr="00B543FB">
              <w:rPr>
                <w:rFonts w:ascii="Fira Sans" w:eastAsia="Calibri" w:hAnsi="Fira Sans" w:cs="Fira Sans"/>
                <w:sz w:val="22"/>
                <w:szCs w:val="22"/>
              </w:rPr>
              <w:t>(Uchwała Zarządu z dnia 4/XII/2022 z dn. 6 grudnia 2022 r.)</w:t>
            </w:r>
          </w:p>
          <w:p w:rsidR="00754559" w:rsidRPr="005B39A6" w:rsidRDefault="00754559" w:rsidP="00754559">
            <w:pPr>
              <w:jc w:val="right"/>
              <w:rPr>
                <w:rFonts w:ascii="Fira Sans" w:hAnsi="Fira Sans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4559" w:rsidRPr="005B39A6" w:rsidRDefault="00754559" w:rsidP="00754559">
      <w:pPr>
        <w:rPr>
          <w:rFonts w:ascii="Fira Sans" w:hAnsi="Fira Sans" w:cs="Arial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5B39A6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3778FD" w:rsidRPr="005B39A6" w:rsidRDefault="005E46B0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5B39A6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5B39A6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5B39A6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5B39A6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5B39A6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3778FD" w:rsidRPr="005B39A6" w:rsidRDefault="005E46B0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5B39A6">
              <w:rPr>
                <w:rStyle w:val="Pogrubienie"/>
                <w:rFonts w:ascii="Fira Sans" w:hAnsi="Fira Sans"/>
                <w:b w:val="0"/>
              </w:rPr>
              <w:t>tel.</w:t>
            </w:r>
            <w:r w:rsidR="00A04342" w:rsidRPr="005B39A6">
              <w:rPr>
                <w:rStyle w:val="Pogrubienie"/>
                <w:rFonts w:ascii="Fira Sans" w:hAnsi="Fira Sans"/>
                <w:b w:val="0"/>
              </w:rPr>
              <w:t xml:space="preserve">59 84 60 </w:t>
            </w:r>
            <w:r w:rsidR="00BC75F9" w:rsidRPr="005B39A6">
              <w:rPr>
                <w:rStyle w:val="Pogrubienie"/>
                <w:rFonts w:ascii="Fira Sans" w:hAnsi="Fira Sans"/>
                <w:b w:val="0"/>
              </w:rPr>
              <w:t>746</w:t>
            </w:r>
          </w:p>
          <w:p w:rsidR="001D7595" w:rsidRPr="005B39A6" w:rsidRDefault="005E46B0" w:rsidP="002568B8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bCs/>
              </w:rPr>
            </w:pPr>
            <w:r w:rsidRPr="005B39A6">
              <w:rPr>
                <w:rFonts w:ascii="Fira Sans" w:hAnsi="Fira Sans"/>
              </w:rPr>
              <w:t xml:space="preserve">e-mail </w:t>
            </w:r>
            <w:r w:rsidR="00BC75F9" w:rsidRPr="005B39A6">
              <w:rPr>
                <w:rFonts w:ascii="Fira Sans" w:hAnsi="Fira Sans"/>
              </w:rPr>
              <w:t>p.chirurgia.ogólna</w:t>
            </w:r>
            <w:hyperlink r:id="rId9" w:history="1">
              <w:r w:rsidR="003778FD" w:rsidRPr="005B39A6">
                <w:rPr>
                  <w:rStyle w:val="Hipercze"/>
                  <w:rFonts w:ascii="Fira Sans" w:hAnsi="Fira Sans"/>
                  <w:color w:val="auto"/>
                  <w:u w:val="none"/>
                </w:rPr>
                <w:t>@szpital.slupsk.pl</w:t>
              </w:r>
            </w:hyperlink>
          </w:p>
          <w:p w:rsidR="002C5FED" w:rsidRPr="005B39A6" w:rsidRDefault="002C5FED" w:rsidP="001D7595">
            <w:pPr>
              <w:jc w:val="center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4C47C8" w:rsidRPr="005B39A6" w:rsidRDefault="004C47C8" w:rsidP="004C47C8">
      <w:pPr>
        <w:rPr>
          <w:rFonts w:ascii="Fira Sans" w:hAnsi="Fira Sans" w:cs="Arial"/>
          <w:sz w:val="22"/>
          <w:szCs w:val="22"/>
        </w:rPr>
      </w:pPr>
    </w:p>
    <w:p w:rsidR="004C47C8" w:rsidRPr="005B39A6" w:rsidRDefault="004C47C8" w:rsidP="004C47C8">
      <w:pPr>
        <w:rPr>
          <w:rFonts w:ascii="Fira Sans" w:hAnsi="Fira Sans" w:cs="Arial"/>
          <w:sz w:val="22"/>
          <w:szCs w:val="22"/>
        </w:rPr>
      </w:pPr>
    </w:p>
    <w:p w:rsidR="004C47C8" w:rsidRPr="005B39A6" w:rsidRDefault="004C47C8" w:rsidP="004C47C8">
      <w:pPr>
        <w:rPr>
          <w:rFonts w:ascii="Fira Sans" w:hAnsi="Fira Sans" w:cs="Arial"/>
          <w:sz w:val="22"/>
          <w:szCs w:val="22"/>
        </w:rPr>
      </w:pPr>
    </w:p>
    <w:p w:rsidR="004C47C8" w:rsidRPr="005B39A6" w:rsidRDefault="004C47C8" w:rsidP="004C47C8">
      <w:pPr>
        <w:rPr>
          <w:rFonts w:ascii="Fira Sans" w:hAnsi="Fira Sans" w:cs="Arial"/>
          <w:sz w:val="22"/>
          <w:szCs w:val="22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5B39A6" w:rsidTr="00031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</w:tcPr>
          <w:p w:rsidR="004C47C8" w:rsidRPr="005B39A6" w:rsidRDefault="004C47C8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B39A6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785" w:type="dxa"/>
          </w:tcPr>
          <w:p w:rsidR="004C47C8" w:rsidRPr="005B39A6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5B39A6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C47C8" w:rsidRPr="005B39A6" w:rsidTr="005E30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C47C8" w:rsidRPr="005B39A6" w:rsidRDefault="004C47C8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</w:tcPr>
          <w:p w:rsidR="004C47C8" w:rsidRPr="005B39A6" w:rsidRDefault="000F662A" w:rsidP="000F662A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5B39A6">
              <w:rPr>
                <w:rFonts w:ascii="Fira Sans" w:hAnsi="Fira Sans"/>
                <w:sz w:val="24"/>
                <w:szCs w:val="24"/>
              </w:rPr>
              <w:t xml:space="preserve">Podanie zieleni </w:t>
            </w:r>
            <w:proofErr w:type="spellStart"/>
            <w:r w:rsidRPr="005B39A6">
              <w:rPr>
                <w:rFonts w:ascii="Fira Sans" w:hAnsi="Fira Sans"/>
                <w:sz w:val="24"/>
                <w:szCs w:val="24"/>
              </w:rPr>
              <w:t>indocyjanianowej</w:t>
            </w:r>
            <w:proofErr w:type="spellEnd"/>
            <w:r w:rsidR="00BC75F9" w:rsidRPr="005B39A6">
              <w:rPr>
                <w:rFonts w:ascii="Fira Sans" w:hAnsi="Fira Sans"/>
                <w:sz w:val="24"/>
                <w:szCs w:val="24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4C47C8" w:rsidRPr="005B39A6" w:rsidRDefault="00860324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1 0</w:t>
            </w:r>
            <w:r w:rsidR="0001373C" w:rsidRPr="005B39A6">
              <w:rPr>
                <w:rFonts w:ascii="Fira Sans" w:hAnsi="Fira Sans"/>
                <w:sz w:val="24"/>
                <w:szCs w:val="24"/>
              </w:rPr>
              <w:t>00</w:t>
            </w:r>
            <w:r w:rsidR="00DA7DB2" w:rsidRPr="005B39A6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01373C" w:rsidRPr="005B39A6" w:rsidTr="005E3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01373C" w:rsidRPr="005B39A6" w:rsidRDefault="0001373C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</w:tcPr>
          <w:p w:rsidR="0001373C" w:rsidRPr="005B39A6" w:rsidRDefault="0001373C" w:rsidP="000F662A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5B39A6">
              <w:rPr>
                <w:rFonts w:ascii="Fira Sans" w:hAnsi="Fira Sans"/>
                <w:sz w:val="24"/>
                <w:szCs w:val="24"/>
              </w:rPr>
              <w:t xml:space="preserve">Biopsja </w:t>
            </w:r>
            <w:proofErr w:type="spellStart"/>
            <w:r w:rsidRPr="005B39A6">
              <w:rPr>
                <w:rFonts w:ascii="Fira Sans" w:hAnsi="Fira Sans"/>
                <w:sz w:val="24"/>
                <w:szCs w:val="24"/>
              </w:rPr>
              <w:t>gruboigłowa</w:t>
            </w:r>
            <w:proofErr w:type="spellEnd"/>
            <w:r w:rsidRPr="005B39A6">
              <w:rPr>
                <w:rFonts w:ascii="Fira Sans" w:hAnsi="Fira Sans"/>
                <w:sz w:val="24"/>
                <w:szCs w:val="24"/>
              </w:rPr>
              <w:t xml:space="preserve"> 1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01373C" w:rsidRPr="005B39A6" w:rsidRDefault="004609ED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5B39A6">
              <w:rPr>
                <w:rFonts w:ascii="Fira Sans" w:hAnsi="Fira Sans"/>
                <w:sz w:val="24"/>
                <w:szCs w:val="24"/>
              </w:rPr>
              <w:t>3 0</w:t>
            </w:r>
            <w:r w:rsidR="0001373C" w:rsidRPr="005B39A6">
              <w:rPr>
                <w:rFonts w:ascii="Fira Sans" w:hAnsi="Fira Sans"/>
                <w:sz w:val="24"/>
                <w:szCs w:val="24"/>
              </w:rPr>
              <w:t>00,00</w:t>
            </w:r>
          </w:p>
        </w:tc>
      </w:tr>
    </w:tbl>
    <w:p w:rsidR="00096ED8" w:rsidRPr="005B39A6" w:rsidRDefault="00096ED8" w:rsidP="004C47C8">
      <w:pPr>
        <w:jc w:val="center"/>
        <w:rPr>
          <w:rFonts w:ascii="Fira Sans" w:hAnsi="Fira Sans" w:cs="Arial"/>
          <w:sz w:val="22"/>
          <w:szCs w:val="22"/>
        </w:rPr>
      </w:pPr>
    </w:p>
    <w:p w:rsidR="00D8010B" w:rsidRPr="005B39A6" w:rsidRDefault="00D8010B" w:rsidP="004C47C8">
      <w:pPr>
        <w:jc w:val="center"/>
        <w:rPr>
          <w:rFonts w:ascii="Fira Sans" w:hAnsi="Fira Sans" w:cs="Arial"/>
          <w:sz w:val="22"/>
          <w:szCs w:val="22"/>
        </w:rPr>
      </w:pPr>
    </w:p>
    <w:p w:rsidR="008965DF" w:rsidRPr="005B39A6" w:rsidRDefault="008965DF" w:rsidP="008965DF">
      <w:pPr>
        <w:jc w:val="both"/>
        <w:rPr>
          <w:rFonts w:ascii="Fira Sans" w:hAnsi="Fira Sans"/>
          <w:sz w:val="22"/>
          <w:szCs w:val="22"/>
        </w:rPr>
      </w:pPr>
      <w:r w:rsidRPr="005B39A6">
        <w:rPr>
          <w:rFonts w:ascii="Fira Sans" w:hAnsi="Fira Sans"/>
          <w:sz w:val="22"/>
          <w:szCs w:val="22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3778FD" w:rsidRPr="005B39A6" w:rsidRDefault="003778FD" w:rsidP="003778FD">
      <w:pPr>
        <w:jc w:val="both"/>
        <w:rPr>
          <w:rFonts w:ascii="Fira Sans" w:hAnsi="Fira Sans"/>
          <w:sz w:val="22"/>
          <w:szCs w:val="22"/>
        </w:rPr>
      </w:pPr>
      <w:r w:rsidRPr="005B39A6">
        <w:rPr>
          <w:rFonts w:ascii="Fira Sans" w:hAnsi="Fira Sans"/>
          <w:sz w:val="22"/>
          <w:szCs w:val="22"/>
        </w:rPr>
        <w:t>* Cennik dotyczy wyłącznie przypadków 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3778FD" w:rsidRPr="005B39A6" w:rsidRDefault="003778FD" w:rsidP="003778FD">
      <w:pPr>
        <w:jc w:val="both"/>
        <w:rPr>
          <w:rFonts w:ascii="Fira Sans" w:hAnsi="Fira Sans"/>
          <w:sz w:val="22"/>
          <w:szCs w:val="22"/>
        </w:rPr>
      </w:pPr>
      <w:r w:rsidRPr="005B39A6">
        <w:rPr>
          <w:rFonts w:ascii="Fira Sans" w:hAnsi="Fira Sans"/>
          <w:sz w:val="22"/>
          <w:szCs w:val="22"/>
        </w:rPr>
        <w:t>* W przypadku, gdy udzielenie świadczenia wymaga od pacjenta przeprowadzenia dodatkowych badań, świadczenie to może zostać wykonane po przedłożeniu odpowiedniego dokumentu potwierdzającego ich wykonanie.</w:t>
      </w:r>
    </w:p>
    <w:p w:rsidR="003778FD" w:rsidRPr="005B39A6" w:rsidRDefault="003778FD" w:rsidP="008965DF">
      <w:pPr>
        <w:jc w:val="both"/>
        <w:rPr>
          <w:rFonts w:ascii="Fira Sans" w:hAnsi="Fira Sans" w:cs="Arial"/>
          <w:sz w:val="22"/>
          <w:szCs w:val="22"/>
        </w:rPr>
      </w:pPr>
    </w:p>
    <w:p w:rsidR="008965DF" w:rsidRPr="005B39A6" w:rsidRDefault="008965DF" w:rsidP="004C47C8">
      <w:pPr>
        <w:jc w:val="center"/>
        <w:rPr>
          <w:rFonts w:ascii="Fira Sans" w:hAnsi="Fira Sans" w:cs="Arial"/>
          <w:sz w:val="22"/>
          <w:szCs w:val="22"/>
        </w:rPr>
      </w:pPr>
    </w:p>
    <w:p w:rsidR="001C6A99" w:rsidRPr="005B39A6" w:rsidRDefault="001C6A99" w:rsidP="004C47C8">
      <w:pPr>
        <w:jc w:val="center"/>
        <w:rPr>
          <w:rFonts w:ascii="Fira Sans" w:hAnsi="Fira Sans" w:cs="Arial"/>
          <w:sz w:val="22"/>
          <w:szCs w:val="22"/>
        </w:rPr>
      </w:pPr>
    </w:p>
    <w:p w:rsidR="001C6A99" w:rsidRPr="005B39A6" w:rsidRDefault="001C6A99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p w:rsidR="00160D34" w:rsidRPr="005B39A6" w:rsidRDefault="00160D34" w:rsidP="00160D34">
      <w:pPr>
        <w:jc w:val="both"/>
        <w:rPr>
          <w:rFonts w:ascii="Fira Sans" w:hAnsi="Fira Sans" w:cs="Arial"/>
          <w:b/>
          <w:sz w:val="22"/>
          <w:szCs w:val="22"/>
        </w:rPr>
      </w:pPr>
    </w:p>
    <w:sectPr w:rsidR="00160D34" w:rsidRPr="005B39A6" w:rsidSect="00CC5192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FD" w:rsidRDefault="003778FD" w:rsidP="00CC5192">
      <w:r>
        <w:separator/>
      </w:r>
    </w:p>
  </w:endnote>
  <w:endnote w:type="continuationSeparator" w:id="0">
    <w:p w:rsidR="003778FD" w:rsidRDefault="003778FD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1F" w:rsidRPr="00EF00C8" w:rsidRDefault="0011601F" w:rsidP="0011601F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D3C5A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3778FD" w:rsidRPr="00CC5192" w:rsidRDefault="003778FD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FD" w:rsidRDefault="003778FD" w:rsidP="00CC5192">
      <w:r>
        <w:separator/>
      </w:r>
    </w:p>
  </w:footnote>
  <w:footnote w:type="continuationSeparator" w:id="0">
    <w:p w:rsidR="003778FD" w:rsidRDefault="003778FD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FD" w:rsidRPr="009D125B" w:rsidRDefault="003778FD" w:rsidP="008738F4">
    <w:pPr>
      <w:pStyle w:val="Nagwek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1373C"/>
    <w:rsid w:val="00031C93"/>
    <w:rsid w:val="00084808"/>
    <w:rsid w:val="000951D8"/>
    <w:rsid w:val="00096ED8"/>
    <w:rsid w:val="000F662A"/>
    <w:rsid w:val="0011601F"/>
    <w:rsid w:val="00160D34"/>
    <w:rsid w:val="001974C9"/>
    <w:rsid w:val="001C6A99"/>
    <w:rsid w:val="001D7595"/>
    <w:rsid w:val="001F68D7"/>
    <w:rsid w:val="002536B2"/>
    <w:rsid w:val="002568B8"/>
    <w:rsid w:val="00277F90"/>
    <w:rsid w:val="002900BB"/>
    <w:rsid w:val="002C5FED"/>
    <w:rsid w:val="002D3760"/>
    <w:rsid w:val="00301273"/>
    <w:rsid w:val="003177CD"/>
    <w:rsid w:val="003778FD"/>
    <w:rsid w:val="003875DE"/>
    <w:rsid w:val="003A6E82"/>
    <w:rsid w:val="00426555"/>
    <w:rsid w:val="004609ED"/>
    <w:rsid w:val="004B6763"/>
    <w:rsid w:val="004C47C8"/>
    <w:rsid w:val="005B39A6"/>
    <w:rsid w:val="005E30A8"/>
    <w:rsid w:val="005E46B0"/>
    <w:rsid w:val="0060364B"/>
    <w:rsid w:val="00622C83"/>
    <w:rsid w:val="00622D29"/>
    <w:rsid w:val="006A074B"/>
    <w:rsid w:val="00754559"/>
    <w:rsid w:val="007858E6"/>
    <w:rsid w:val="008226AB"/>
    <w:rsid w:val="00844F87"/>
    <w:rsid w:val="00860324"/>
    <w:rsid w:val="008738F4"/>
    <w:rsid w:val="008965DF"/>
    <w:rsid w:val="008B084F"/>
    <w:rsid w:val="008E30C7"/>
    <w:rsid w:val="009D125B"/>
    <w:rsid w:val="009F7F91"/>
    <w:rsid w:val="00A04342"/>
    <w:rsid w:val="00AC0413"/>
    <w:rsid w:val="00BC75F9"/>
    <w:rsid w:val="00CB3540"/>
    <w:rsid w:val="00CB5D21"/>
    <w:rsid w:val="00CC5192"/>
    <w:rsid w:val="00CE4929"/>
    <w:rsid w:val="00D30BB9"/>
    <w:rsid w:val="00D8010B"/>
    <w:rsid w:val="00DA7DB2"/>
    <w:rsid w:val="00EC6923"/>
    <w:rsid w:val="00F254C4"/>
    <w:rsid w:val="00F3006A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173FD021-901D-4B15-B2F9-3678FA1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diologi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96C5-2AD0-4397-A7CC-93369FEF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Kuraśkiewicz</cp:lastModifiedBy>
  <cp:revision>2</cp:revision>
  <cp:lastPrinted>2017-07-05T06:42:00Z</cp:lastPrinted>
  <dcterms:created xsi:type="dcterms:W3CDTF">2023-04-04T11:56:00Z</dcterms:created>
  <dcterms:modified xsi:type="dcterms:W3CDTF">2023-04-04T11:56:00Z</dcterms:modified>
</cp:coreProperties>
</file>