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3" w:rsidRPr="007B05F4" w:rsidRDefault="007B05F4">
      <w:pPr>
        <w:rPr>
          <w:rFonts w:ascii="Fira Sans" w:hAnsi="Fira Sans"/>
        </w:rPr>
      </w:pPr>
      <w:r w:rsidRPr="007B05F4">
        <w:rPr>
          <w:rFonts w:ascii="Fira Sans" w:hAnsi="Fira Sans"/>
          <w:noProof/>
        </w:rPr>
        <w:drawing>
          <wp:inline distT="0" distB="0" distL="0" distR="0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6467"/>
      </w:tblGrid>
      <w:tr w:rsidR="00754559" w:rsidRPr="007B05F4" w:rsidTr="004375BC">
        <w:trPr>
          <w:trHeight w:val="1650"/>
        </w:trPr>
        <w:tc>
          <w:tcPr>
            <w:tcW w:w="3036" w:type="dxa"/>
            <w:vAlign w:val="center"/>
          </w:tcPr>
          <w:p w:rsidR="00754559" w:rsidRPr="007B05F4" w:rsidRDefault="00AF413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  <w:r w:rsidRPr="007B05F4">
              <w:rPr>
                <w:rFonts w:ascii="Fira Sans" w:hAnsi="Fira Sans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6467" w:type="dxa"/>
          </w:tcPr>
          <w:p w:rsidR="007F3D1A" w:rsidRDefault="007F3D1A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</w:p>
          <w:p w:rsidR="00754559" w:rsidRPr="007B05F4" w:rsidRDefault="00631EF2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bookmarkStart w:id="0" w:name="_GoBack"/>
            <w:bookmarkEnd w:id="0"/>
            <w:r w:rsidRPr="007B05F4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CENNIK</w:t>
            </w:r>
          </w:p>
          <w:p w:rsidR="00751CF8" w:rsidRPr="007B05F4" w:rsidRDefault="007F6678" w:rsidP="002A1F2D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 w:rsidRPr="007B05F4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 xml:space="preserve">BADANIA Z ZAKRESU </w:t>
            </w:r>
          </w:p>
          <w:p w:rsidR="00D6345F" w:rsidRDefault="00116457" w:rsidP="00D6345F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 w:rsidRPr="007B05F4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ENDOSKOPII</w:t>
            </w:r>
            <w:r w:rsidR="00AF4139" w:rsidRPr="007B05F4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br/>
            </w:r>
          </w:p>
          <w:p w:rsidR="00D6345F" w:rsidRDefault="00D6345F" w:rsidP="00D6345F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Obowiązuje od 01.11.2022 r.</w:t>
            </w:r>
          </w:p>
          <w:p w:rsidR="00D6345F" w:rsidRDefault="00D6345F" w:rsidP="00D6345F">
            <w:pPr>
              <w:tabs>
                <w:tab w:val="center" w:pos="2629"/>
              </w:tabs>
              <w:jc w:val="right"/>
              <w:rPr>
                <w:rFonts w:ascii="Fira Sans" w:hAnsi="Fira Sans" w:cs="Calibri"/>
                <w:sz w:val="22"/>
                <w:szCs w:val="22"/>
              </w:rPr>
            </w:pPr>
            <w:r>
              <w:rPr>
                <w:rFonts w:ascii="Fira Sans" w:eastAsia="Calibri" w:hAnsi="Fira Sans"/>
                <w:sz w:val="22"/>
                <w:szCs w:val="22"/>
              </w:rPr>
              <w:t>(Uchwała Zarządu z dnia 6/X/2022 z dn. 17 października 2022 r.)</w:t>
            </w:r>
          </w:p>
          <w:p w:rsidR="00754559" w:rsidRPr="007B05F4" w:rsidRDefault="00754559" w:rsidP="00960CD5">
            <w:pPr>
              <w:jc w:val="right"/>
              <w:rPr>
                <w:rFonts w:ascii="Fira Sans" w:hAnsi="Fira Sans"/>
                <w:b/>
                <w:sz w:val="36"/>
                <w:szCs w:val="36"/>
              </w:rPr>
            </w:pPr>
          </w:p>
        </w:tc>
      </w:tr>
    </w:tbl>
    <w:p w:rsidR="00754559" w:rsidRPr="007B05F4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60"/>
      </w:tblGrid>
      <w:tr w:rsidR="00754559" w:rsidRPr="007B05F4" w:rsidTr="004038F2">
        <w:trPr>
          <w:trHeight w:val="1487"/>
        </w:trPr>
        <w:tc>
          <w:tcPr>
            <w:tcW w:w="9560" w:type="dxa"/>
            <w:shd w:val="clear" w:color="auto" w:fill="DBE5F1" w:themeFill="accent1" w:themeFillTint="33"/>
          </w:tcPr>
          <w:p w:rsidR="001D7595" w:rsidRPr="007B05F4" w:rsidRDefault="00544A3A" w:rsidP="00544A3A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</w:rPr>
            </w:pPr>
            <w:r w:rsidRPr="007B05F4">
              <w:rPr>
                <w:rStyle w:val="Pogrubienie"/>
                <w:rFonts w:ascii="Fira Sans" w:hAnsi="Fira Sans"/>
                <w:color w:val="0000FF"/>
              </w:rPr>
              <w:t>ADRES, TELEFON, E-MAIL</w:t>
            </w:r>
            <w:r w:rsidR="001D7595" w:rsidRPr="007B05F4">
              <w:rPr>
                <w:rFonts w:ascii="Fira Sans" w:hAnsi="Fira Sans"/>
                <w:b/>
                <w:bCs/>
                <w:color w:val="0000FF"/>
              </w:rPr>
              <w:br/>
            </w:r>
            <w:r w:rsidR="001D7595" w:rsidRPr="007B05F4">
              <w:rPr>
                <w:rStyle w:val="Pogrubienie"/>
                <w:rFonts w:ascii="Fira Sans" w:hAnsi="Fira Sans"/>
                <w:b w:val="0"/>
                <w:color w:val="000000"/>
              </w:rPr>
              <w:t xml:space="preserve"> ul. Hubalczyków 1,</w:t>
            </w:r>
            <w:r w:rsidR="001D7595" w:rsidRPr="007B05F4">
              <w:rPr>
                <w:rFonts w:ascii="Fira Sans" w:hAnsi="Fira Sans"/>
                <w:b/>
                <w:bCs/>
                <w:color w:val="000000"/>
              </w:rPr>
              <w:br/>
            </w:r>
            <w:r w:rsidR="001D7595" w:rsidRPr="007B05F4">
              <w:rPr>
                <w:rStyle w:val="Pogrubienie"/>
                <w:rFonts w:ascii="Fira Sans" w:hAnsi="Fira Sans"/>
                <w:b w:val="0"/>
                <w:color w:val="000000"/>
              </w:rPr>
              <w:t>76-200 Słupsk</w:t>
            </w:r>
            <w:r w:rsidR="001D7595" w:rsidRPr="007B05F4">
              <w:rPr>
                <w:rFonts w:ascii="Fira Sans" w:hAnsi="Fira Sans"/>
                <w:b/>
                <w:bCs/>
                <w:color w:val="000000"/>
              </w:rPr>
              <w:br/>
            </w:r>
            <w:r w:rsidRPr="007B05F4">
              <w:rPr>
                <w:rStyle w:val="Pogrubienie"/>
                <w:rFonts w:ascii="Fira Sans" w:hAnsi="Fira Sans"/>
                <w:b w:val="0"/>
              </w:rPr>
              <w:t>tel.</w:t>
            </w:r>
            <w:r w:rsidR="00116457" w:rsidRPr="007B05F4">
              <w:rPr>
                <w:rStyle w:val="Pogrubienie"/>
                <w:rFonts w:ascii="Fira Sans" w:hAnsi="Fira Sans"/>
                <w:b w:val="0"/>
              </w:rPr>
              <w:t>59 84 60</w:t>
            </w:r>
            <w:r w:rsidRPr="007B05F4">
              <w:rPr>
                <w:rStyle w:val="Pogrubienie"/>
                <w:rFonts w:ascii="Fira Sans" w:hAnsi="Fira Sans"/>
                <w:b w:val="0"/>
              </w:rPr>
              <w:t> </w:t>
            </w:r>
            <w:r w:rsidR="00116457" w:rsidRPr="007B05F4">
              <w:rPr>
                <w:rStyle w:val="Pogrubienie"/>
                <w:rFonts w:ascii="Fira Sans" w:hAnsi="Fira Sans"/>
                <w:b w:val="0"/>
              </w:rPr>
              <w:t>530</w:t>
            </w:r>
          </w:p>
          <w:p w:rsidR="002C5FED" w:rsidRPr="007B05F4" w:rsidRDefault="00575EDA" w:rsidP="004038F2">
            <w:pPr>
              <w:pStyle w:val="NormalnyWeb"/>
              <w:spacing w:before="0" w:beforeAutospacing="0" w:after="0" w:afterAutospacing="0"/>
              <w:jc w:val="center"/>
              <w:rPr>
                <w:rFonts w:ascii="Fira Sans" w:hAnsi="Fira Sans"/>
                <w:b/>
                <w:color w:val="244061" w:themeColor="accent1" w:themeShade="80"/>
                <w:sz w:val="28"/>
                <w:szCs w:val="28"/>
              </w:rPr>
            </w:pPr>
            <w:r w:rsidRPr="007B05F4">
              <w:rPr>
                <w:rStyle w:val="Pogrubienie"/>
                <w:rFonts w:ascii="Fira Sans" w:hAnsi="Fira Sans"/>
                <w:b w:val="0"/>
              </w:rPr>
              <w:t>e-</w:t>
            </w:r>
            <w:r w:rsidR="00544A3A" w:rsidRPr="007B05F4">
              <w:rPr>
                <w:rStyle w:val="Pogrubienie"/>
                <w:rFonts w:ascii="Fira Sans" w:hAnsi="Fira Sans"/>
                <w:b w:val="0"/>
              </w:rPr>
              <w:t>mail endoskopia@szpital.slupsk.pl</w:t>
            </w:r>
          </w:p>
        </w:tc>
      </w:tr>
    </w:tbl>
    <w:p w:rsidR="004C47C8" w:rsidRPr="007B05F4" w:rsidRDefault="004C47C8" w:rsidP="004C47C8">
      <w:pPr>
        <w:rPr>
          <w:rFonts w:ascii="Fira Sans" w:hAnsi="Fira Sans"/>
          <w:sz w:val="22"/>
          <w:szCs w:val="22"/>
        </w:rPr>
      </w:pPr>
    </w:p>
    <w:p w:rsidR="004C47C8" w:rsidRPr="007B05F4" w:rsidRDefault="004C47C8" w:rsidP="004C47C8">
      <w:pPr>
        <w:rPr>
          <w:rFonts w:ascii="Fira Sans" w:hAnsi="Fira Sans"/>
          <w:sz w:val="22"/>
          <w:szCs w:val="22"/>
        </w:rPr>
      </w:pPr>
    </w:p>
    <w:tbl>
      <w:tblPr>
        <w:tblStyle w:val="Tabelasiatki2akcent51"/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268"/>
      </w:tblGrid>
      <w:tr w:rsidR="004C47C8" w:rsidRPr="007B05F4" w:rsidTr="0040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  <w:vAlign w:val="center"/>
          </w:tcPr>
          <w:p w:rsidR="004C47C8" w:rsidRPr="007B05F4" w:rsidRDefault="00C702FB" w:rsidP="009F7F91">
            <w:pPr>
              <w:snapToGrid w:val="0"/>
              <w:spacing w:after="119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7B05F4">
              <w:rPr>
                <w:rFonts w:ascii="Fira Sans" w:hAnsi="Fira Sans"/>
                <w:b/>
                <w:bCs/>
                <w:sz w:val="24"/>
                <w:szCs w:val="24"/>
              </w:rPr>
              <w:t>ENDOSKOPIA</w:t>
            </w:r>
            <w:r w:rsidR="004038F2" w:rsidRPr="007B05F4">
              <w:rPr>
                <w:rFonts w:ascii="Fira Sans" w:hAnsi="Fira Sans"/>
                <w:b/>
                <w:bCs/>
                <w:sz w:val="24"/>
                <w:szCs w:val="24"/>
              </w:rPr>
              <w:t xml:space="preserve"> </w:t>
            </w:r>
            <w:r w:rsidR="001B34F8" w:rsidRPr="007B05F4">
              <w:rPr>
                <w:rFonts w:ascii="Fira Sans" w:hAnsi="Fira Sans"/>
                <w:b/>
                <w:bCs/>
                <w:sz w:val="24"/>
                <w:szCs w:val="24"/>
              </w:rPr>
              <w:t>DOROSŁYCH</w:t>
            </w:r>
          </w:p>
        </w:tc>
      </w:tr>
      <w:tr w:rsidR="001B34F8" w:rsidRPr="007B05F4" w:rsidTr="004038F2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  <w:vAlign w:val="center"/>
          </w:tcPr>
          <w:p w:rsidR="001B34F8" w:rsidRPr="007B05F4" w:rsidRDefault="001B34F8" w:rsidP="009F7F91">
            <w:pPr>
              <w:snapToGrid w:val="0"/>
              <w:spacing w:after="119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7B05F4">
              <w:rPr>
                <w:rFonts w:ascii="Fira Sans" w:hAnsi="Fira Sans"/>
                <w:b/>
                <w:bCs/>
                <w:sz w:val="24"/>
                <w:szCs w:val="24"/>
              </w:rPr>
              <w:t>GÓRNY ODCINEK PRZEWODU POKARMOWEGO</w:t>
            </w:r>
          </w:p>
        </w:tc>
      </w:tr>
      <w:tr w:rsidR="00116457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16457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116457" w:rsidRPr="007B05F4" w:rsidRDefault="001B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Endoskopowa </w:t>
            </w: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polipectomia</w:t>
            </w:r>
            <w:proofErr w:type="spellEnd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w zakresie górnego odcinka przewodu pokarmowego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16457" w:rsidRPr="007B05F4" w:rsidRDefault="004038F2" w:rsidP="004038F2">
            <w:pPr>
              <w:ind w:left="-142" w:firstLine="142"/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EC581F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1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2</w:t>
            </w:r>
            <w:r w:rsidR="001B34F8" w:rsidRPr="007B05F4">
              <w:rPr>
                <w:rFonts w:ascii="Fira Sans" w:hAnsi="Fira Sans"/>
                <w:color w:val="000000"/>
                <w:sz w:val="22"/>
                <w:szCs w:val="22"/>
              </w:rPr>
              <w:t>00,00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4C1655" w:rsidRPr="007B05F4">
              <w:rPr>
                <w:rFonts w:ascii="Fira Sans" w:hAnsi="Fira Sans"/>
                <w:color w:val="000000"/>
                <w:sz w:val="22"/>
                <w:szCs w:val="22"/>
              </w:rPr>
              <w:t>zł</w:t>
            </w:r>
          </w:p>
        </w:tc>
      </w:tr>
      <w:tr w:rsidR="00116457" w:rsidRPr="007B05F4" w:rsidTr="00751CF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16457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116457" w:rsidRPr="007B05F4" w:rsidRDefault="001B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Endoskopowa przezskórna gastrostomia</w:t>
            </w:r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(PEG)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16457" w:rsidRPr="007B05F4" w:rsidRDefault="004038F2" w:rsidP="004038F2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2 4</w:t>
            </w:r>
            <w:r w:rsidR="00EC581F" w:rsidRPr="007B05F4">
              <w:rPr>
                <w:rFonts w:ascii="Fira Sans" w:hAnsi="Fira Sans"/>
                <w:color w:val="000000"/>
                <w:sz w:val="22"/>
                <w:szCs w:val="22"/>
              </w:rPr>
              <w:t>00,00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EC581F" w:rsidRPr="007B05F4">
              <w:rPr>
                <w:rFonts w:ascii="Fira Sans" w:hAnsi="Fira Sans"/>
                <w:color w:val="000000"/>
                <w:sz w:val="22"/>
                <w:szCs w:val="22"/>
              </w:rPr>
              <w:t>zł</w:t>
            </w:r>
          </w:p>
        </w:tc>
      </w:tr>
      <w:tr w:rsidR="00116457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16457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116457" w:rsidRPr="007B05F4" w:rsidRDefault="001B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Endoskopowe pneumatyczne poszerzenia zwężeń w górnym odcinku przewodu pokarmowego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16457" w:rsidRPr="007B05F4" w:rsidRDefault="004038F2" w:rsidP="004038F2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EC581F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1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8</w:t>
            </w:r>
            <w:r w:rsidR="001B34F8" w:rsidRPr="007B05F4">
              <w:rPr>
                <w:rFonts w:ascii="Fira Sans" w:hAnsi="Fira Sans"/>
                <w:color w:val="000000"/>
                <w:sz w:val="22"/>
                <w:szCs w:val="22"/>
              </w:rPr>
              <w:t>00,00</w:t>
            </w:r>
            <w:r w:rsidR="004C1655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116457" w:rsidRPr="007B05F4" w:rsidTr="00751CF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16457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116457" w:rsidRPr="007B05F4" w:rsidRDefault="001B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Endoskopowe tamowanie krwawienia lub koagulacja zmian naczyniowych za pomocą </w:t>
            </w: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bimera</w:t>
            </w:r>
            <w:proofErr w:type="spellEnd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argonowego</w:t>
            </w:r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751CF8" w:rsidRPr="007B05F4">
              <w:rPr>
                <w:rFonts w:ascii="Fira Sans" w:hAnsi="Fira Sans"/>
                <w:color w:val="000000"/>
                <w:sz w:val="22"/>
                <w:szCs w:val="22"/>
              </w:rPr>
              <w:t>(APC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16457" w:rsidRPr="007B05F4" w:rsidRDefault="004038F2" w:rsidP="004038F2">
            <w:pPr>
              <w:pStyle w:val="Akapitzlist"/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EC581F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1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440</w:t>
            </w:r>
            <w:r w:rsidR="001B34F8" w:rsidRPr="007B05F4">
              <w:rPr>
                <w:rFonts w:ascii="Fira Sans" w:hAnsi="Fira Sans"/>
                <w:color w:val="000000"/>
                <w:sz w:val="22"/>
                <w:szCs w:val="22"/>
              </w:rPr>
              <w:t>,00</w:t>
            </w:r>
            <w:r w:rsidR="004C1655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116457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16457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116457" w:rsidRPr="007B05F4" w:rsidRDefault="001B3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Endoskopowe usuwanie ciał obcych górnego odcinka przewodu pokarmowego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16457" w:rsidRPr="007B05F4" w:rsidRDefault="004038F2" w:rsidP="004038F2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96</w:t>
            </w:r>
            <w:r w:rsidR="001B34F8" w:rsidRPr="007B05F4">
              <w:rPr>
                <w:rFonts w:ascii="Fira Sans" w:hAnsi="Fira Sans"/>
                <w:color w:val="000000"/>
                <w:sz w:val="22"/>
                <w:szCs w:val="22"/>
              </w:rPr>
              <w:t>0,00</w:t>
            </w:r>
            <w:r w:rsidR="004C1655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116457" w:rsidRPr="007B05F4" w:rsidTr="00751CF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16457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116457" w:rsidRPr="007B05F4" w:rsidRDefault="001B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Gastroskopia</w:t>
            </w:r>
            <w:r w:rsidR="000D5955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471363" w:rsidRPr="007B05F4">
              <w:rPr>
                <w:rFonts w:ascii="Fira Sans" w:hAnsi="Fira Sans"/>
                <w:color w:val="000000"/>
                <w:sz w:val="22"/>
                <w:szCs w:val="22"/>
              </w:rPr>
              <w:t>+cena biopsji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16457" w:rsidRPr="007B05F4" w:rsidRDefault="00960CD5" w:rsidP="00E722F5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30</w:t>
            </w:r>
            <w:r w:rsidR="001B34F8" w:rsidRPr="007B05F4">
              <w:rPr>
                <w:rFonts w:ascii="Fira Sans" w:hAnsi="Fira Sans"/>
                <w:color w:val="000000"/>
                <w:sz w:val="22"/>
                <w:szCs w:val="22"/>
              </w:rPr>
              <w:t>0,00</w:t>
            </w:r>
            <w:r w:rsidR="004C1655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116457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16457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116457" w:rsidRPr="007B05F4" w:rsidRDefault="00403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Gastroskopia + test ur</w:t>
            </w:r>
            <w:r w:rsidR="001B34F8" w:rsidRPr="007B05F4">
              <w:rPr>
                <w:rFonts w:ascii="Fira Sans" w:hAnsi="Fira Sans"/>
                <w:color w:val="000000"/>
                <w:sz w:val="22"/>
                <w:szCs w:val="22"/>
              </w:rPr>
              <w:t>azowy</w:t>
            </w:r>
            <w:r w:rsidR="001D1B73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*</w:t>
            </w:r>
            <w:r w:rsidR="00471363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+ cena biopsji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16457" w:rsidRPr="007B05F4" w:rsidRDefault="00960CD5" w:rsidP="004038F2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330</w:t>
            </w:r>
            <w:r w:rsidR="00327AE1" w:rsidRPr="007B05F4">
              <w:rPr>
                <w:rFonts w:ascii="Fira Sans" w:hAnsi="Fira Sans"/>
                <w:color w:val="000000"/>
                <w:sz w:val="22"/>
                <w:szCs w:val="22"/>
              </w:rPr>
              <w:t>,00</w:t>
            </w:r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56422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zł </w:t>
            </w:r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+ </w:t>
            </w:r>
            <w:proofErr w:type="spellStart"/>
            <w:r w:rsidR="001D1B73" w:rsidRPr="007B05F4">
              <w:rPr>
                <w:rFonts w:ascii="Fira Sans" w:hAnsi="Fira Sans"/>
                <w:color w:val="000000"/>
                <w:sz w:val="22"/>
                <w:szCs w:val="22"/>
              </w:rPr>
              <w:t>hist</w:t>
            </w:r>
            <w:proofErr w:type="spellEnd"/>
            <w:r w:rsidR="001D1B73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-pat </w:t>
            </w:r>
          </w:p>
        </w:tc>
      </w:tr>
      <w:tr w:rsidR="00116457" w:rsidRPr="007B05F4" w:rsidTr="00751CF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16457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116457" w:rsidRPr="007B05F4" w:rsidRDefault="0032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Opaskowanie</w:t>
            </w:r>
            <w:proofErr w:type="spellEnd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żylaków – jedna sesja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16457" w:rsidRPr="007B05F4" w:rsidRDefault="004038F2" w:rsidP="004038F2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56422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1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44</w:t>
            </w:r>
            <w:r w:rsidR="00327AE1" w:rsidRPr="007B05F4">
              <w:rPr>
                <w:rFonts w:ascii="Fira Sans" w:hAnsi="Fira Sans"/>
                <w:color w:val="000000"/>
                <w:sz w:val="22"/>
                <w:szCs w:val="22"/>
              </w:rPr>
              <w:t>0,00</w:t>
            </w:r>
            <w:r w:rsidR="004C1655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116457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16457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116457" w:rsidRPr="007B05F4" w:rsidRDefault="00327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Paliatywne protezowanie zwężeń górnego odcinka przewodu pokarmowego protezami </w:t>
            </w: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samorozprężalnymi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16457" w:rsidRPr="007B05F4" w:rsidRDefault="004038F2" w:rsidP="004038F2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10 8</w:t>
            </w:r>
            <w:r w:rsidR="00564222" w:rsidRPr="007B05F4">
              <w:rPr>
                <w:rFonts w:ascii="Fira Sans" w:hAnsi="Fira Sans"/>
                <w:color w:val="000000"/>
                <w:sz w:val="22"/>
                <w:szCs w:val="22"/>
              </w:rPr>
              <w:t>00,00 zł</w:t>
            </w:r>
          </w:p>
        </w:tc>
      </w:tr>
      <w:tr w:rsidR="00116457" w:rsidRPr="007B05F4" w:rsidTr="00751CF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116457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116457" w:rsidRPr="007B05F4" w:rsidRDefault="00327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Opanowanie krwawienia z górnego</w:t>
            </w:r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odcinka przewodu pokarmowego</w:t>
            </w:r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iniekcja + klips + APC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16457" w:rsidRPr="007B05F4" w:rsidRDefault="004038F2" w:rsidP="004038F2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2 64</w:t>
            </w:r>
            <w:r w:rsidR="00327AE1" w:rsidRPr="007B05F4">
              <w:rPr>
                <w:rFonts w:ascii="Fira Sans" w:hAnsi="Fira Sans"/>
                <w:color w:val="000000"/>
                <w:sz w:val="22"/>
                <w:szCs w:val="22"/>
              </w:rPr>
              <w:t>0,00</w:t>
            </w:r>
            <w:r w:rsidR="004C1655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951D94" w:rsidRPr="007B05F4" w:rsidTr="0040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  <w:vAlign w:val="center"/>
          </w:tcPr>
          <w:p w:rsidR="00951D94" w:rsidRPr="007B05F4" w:rsidRDefault="00951D94" w:rsidP="00951D94">
            <w:pPr>
              <w:snapToGrid w:val="0"/>
              <w:spacing w:after="119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7B05F4">
              <w:rPr>
                <w:rFonts w:ascii="Fira Sans" w:hAnsi="Fira Sans"/>
                <w:b/>
                <w:bCs/>
                <w:sz w:val="24"/>
                <w:szCs w:val="24"/>
              </w:rPr>
              <w:t>DOLNY ODCINEK PRZEWODU POKARMOWEGO</w:t>
            </w:r>
          </w:p>
        </w:tc>
      </w:tr>
      <w:tr w:rsidR="00951D94" w:rsidRPr="007B05F4" w:rsidTr="00751CF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51D94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951D94" w:rsidRPr="007B05F4" w:rsidRDefault="00951D94" w:rsidP="0095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Badanie endoskopowe + </w:t>
            </w: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polipectomia</w:t>
            </w:r>
            <w:proofErr w:type="spellEnd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endoskopowa prosta</w:t>
            </w:r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751CF8" w:rsidRPr="007B05F4">
              <w:rPr>
                <w:rFonts w:ascii="Fira Sans" w:hAnsi="Fira Sans"/>
                <w:color w:val="000000"/>
                <w:sz w:val="22"/>
                <w:szCs w:val="22"/>
              </w:rPr>
              <w:t>(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do 3</w:t>
            </w:r>
            <w:r w:rsidR="00751CF8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polipów nie większych niż 1 cm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51D94" w:rsidRPr="007B05F4" w:rsidRDefault="00960CD5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960</w:t>
            </w:r>
            <w:r w:rsidR="00951D94" w:rsidRPr="007B05F4">
              <w:rPr>
                <w:rFonts w:ascii="Fira Sans" w:hAnsi="Fira Sans"/>
                <w:color w:val="000000"/>
                <w:sz w:val="22"/>
                <w:szCs w:val="22"/>
              </w:rPr>
              <w:t>,00</w:t>
            </w:r>
            <w:r w:rsidR="0002159C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zł</w:t>
            </w:r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>hist</w:t>
            </w:r>
            <w:proofErr w:type="spellEnd"/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>-pat</w:t>
            </w:r>
          </w:p>
        </w:tc>
      </w:tr>
      <w:tr w:rsidR="00951D94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51D94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21" w:type="dxa"/>
            <w:vAlign w:val="center"/>
          </w:tcPr>
          <w:p w:rsidR="00951D94" w:rsidRPr="007B05F4" w:rsidRDefault="00951D94" w:rsidP="0095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Badanie endoskopowe + </w:t>
            </w: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pol</w:t>
            </w:r>
            <w:r w:rsidR="00FD7873" w:rsidRPr="007B05F4">
              <w:rPr>
                <w:rFonts w:ascii="Fira Sans" w:hAnsi="Fira Sans"/>
                <w:color w:val="000000"/>
                <w:sz w:val="22"/>
                <w:szCs w:val="22"/>
              </w:rPr>
              <w:t>ip</w:t>
            </w:r>
            <w:r w:rsidR="00751CF8" w:rsidRPr="007B05F4">
              <w:rPr>
                <w:rFonts w:ascii="Fira Sans" w:hAnsi="Fira Sans"/>
                <w:color w:val="000000"/>
                <w:sz w:val="22"/>
                <w:szCs w:val="22"/>
              </w:rPr>
              <w:t>ectomia</w:t>
            </w:r>
            <w:proofErr w:type="spellEnd"/>
            <w:r w:rsidR="00751CF8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endoskopowa złożona (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powyżej 3 polipów lub co najm</w:t>
            </w:r>
            <w:r w:rsidR="00751CF8" w:rsidRPr="007B05F4">
              <w:rPr>
                <w:rFonts w:ascii="Fira Sans" w:hAnsi="Fira Sans"/>
                <w:color w:val="000000"/>
                <w:sz w:val="22"/>
                <w:szCs w:val="22"/>
              </w:rPr>
              <w:t>niej jednego większego niż 1 cm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51D94" w:rsidRPr="007B05F4" w:rsidRDefault="00960CD5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960</w:t>
            </w:r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,00 zł + </w:t>
            </w:r>
            <w:proofErr w:type="spellStart"/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>hist</w:t>
            </w:r>
            <w:proofErr w:type="spellEnd"/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>-pat</w:t>
            </w:r>
          </w:p>
        </w:tc>
      </w:tr>
      <w:tr w:rsidR="00951D94" w:rsidRPr="007B05F4" w:rsidTr="00751CF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51D94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951D94" w:rsidRPr="007B05F4" w:rsidRDefault="00A316D3" w:rsidP="0095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B</w:t>
            </w:r>
            <w:r w:rsidR="00951D94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adanie endoskopowe + zamykanie drobnych przetok przewodu pokarmowego metodą </w:t>
            </w:r>
            <w:proofErr w:type="spellStart"/>
            <w:r w:rsidR="00951D94" w:rsidRPr="007B05F4">
              <w:rPr>
                <w:rFonts w:ascii="Fira Sans" w:hAnsi="Fira Sans"/>
                <w:color w:val="000000"/>
                <w:sz w:val="22"/>
                <w:szCs w:val="22"/>
              </w:rPr>
              <w:t>klipsowania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51D94" w:rsidRPr="007B05F4" w:rsidRDefault="004038F2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2 160</w:t>
            </w:r>
            <w:r w:rsidR="00951D94" w:rsidRPr="007B05F4">
              <w:rPr>
                <w:rFonts w:ascii="Fira Sans" w:hAnsi="Fira Sans"/>
                <w:color w:val="000000"/>
                <w:sz w:val="22"/>
                <w:szCs w:val="22"/>
              </w:rPr>
              <w:t>,00</w:t>
            </w:r>
            <w:r w:rsidR="0002159C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951D94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51D94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951D94" w:rsidRPr="007B05F4" w:rsidRDefault="00951D94" w:rsidP="0095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Badanie endoskopowe + pneumatyczne poszerzanie zwężeń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51D94" w:rsidRPr="007B05F4" w:rsidRDefault="004038F2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1 44</w:t>
            </w:r>
            <w:r w:rsidR="0002159C" w:rsidRPr="007B05F4">
              <w:rPr>
                <w:rFonts w:ascii="Fira Sans" w:hAnsi="Fira Sans"/>
                <w:color w:val="000000"/>
                <w:sz w:val="22"/>
                <w:szCs w:val="22"/>
              </w:rPr>
              <w:t>0,00 zł</w:t>
            </w:r>
          </w:p>
        </w:tc>
      </w:tr>
      <w:tr w:rsidR="00951D94" w:rsidRPr="007B05F4" w:rsidTr="00751CF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51D94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951D94" w:rsidRPr="007B05F4" w:rsidRDefault="00951D94" w:rsidP="0095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Badanie endoskopowe + tamowanie krwawień lub elektrokoagulacja zmian naczyniowych za pomocą </w:t>
            </w: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bimera</w:t>
            </w:r>
            <w:proofErr w:type="spellEnd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argonowego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51D94" w:rsidRPr="007B05F4" w:rsidRDefault="004038F2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1 44</w:t>
            </w:r>
            <w:r w:rsidR="0002159C" w:rsidRPr="007B05F4">
              <w:rPr>
                <w:rFonts w:ascii="Fira Sans" w:hAnsi="Fira Sans"/>
                <w:color w:val="000000"/>
                <w:sz w:val="22"/>
                <w:szCs w:val="22"/>
              </w:rPr>
              <w:t>0,00 zł</w:t>
            </w:r>
          </w:p>
        </w:tc>
      </w:tr>
      <w:tr w:rsidR="00951D94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51D94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951D94" w:rsidRPr="007B05F4" w:rsidRDefault="00951D94" w:rsidP="0095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Endoskopowe usunięcie ciał obcych dolnego odcinka przewodu pokarmowego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51D94" w:rsidRPr="007B05F4" w:rsidRDefault="004038F2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1 44</w:t>
            </w:r>
            <w:r w:rsidR="0002159C" w:rsidRPr="007B05F4">
              <w:rPr>
                <w:rFonts w:ascii="Fira Sans" w:hAnsi="Fira Sans"/>
                <w:color w:val="000000"/>
                <w:sz w:val="22"/>
                <w:szCs w:val="22"/>
              </w:rPr>
              <w:t>0,00 zł</w:t>
            </w:r>
          </w:p>
        </w:tc>
      </w:tr>
      <w:tr w:rsidR="00951D94" w:rsidRPr="007B05F4" w:rsidTr="00751CF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51D94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951D94" w:rsidRPr="007B05F4" w:rsidRDefault="00951D94" w:rsidP="00951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Kolonoskopia</w:t>
            </w:r>
            <w:proofErr w:type="spellEnd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471363" w:rsidRPr="007B05F4">
              <w:rPr>
                <w:rFonts w:ascii="Fira Sans" w:hAnsi="Fira Sans"/>
                <w:color w:val="000000"/>
                <w:sz w:val="22"/>
                <w:szCs w:val="22"/>
              </w:rPr>
              <w:t>+ biopsja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51D94" w:rsidRPr="007B05F4" w:rsidRDefault="004038F2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48</w:t>
            </w:r>
            <w:r w:rsidR="00E722F5" w:rsidRPr="007B05F4">
              <w:rPr>
                <w:rFonts w:ascii="Fira Sans" w:hAnsi="Fira Sans"/>
                <w:color w:val="000000"/>
                <w:sz w:val="22"/>
                <w:szCs w:val="22"/>
              </w:rPr>
              <w:t>0</w:t>
            </w:r>
            <w:r w:rsidR="00951D94" w:rsidRPr="007B05F4">
              <w:rPr>
                <w:rFonts w:ascii="Fira Sans" w:hAnsi="Fira Sans"/>
                <w:color w:val="000000"/>
                <w:sz w:val="22"/>
                <w:szCs w:val="22"/>
              </w:rPr>
              <w:t>,00</w:t>
            </w:r>
            <w:r w:rsidR="0002159C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zł</w:t>
            </w:r>
            <w:r w:rsidR="00E722F5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+ </w:t>
            </w:r>
            <w:proofErr w:type="spellStart"/>
            <w:r w:rsidR="00E722F5" w:rsidRPr="007B05F4">
              <w:rPr>
                <w:rFonts w:ascii="Fira Sans" w:hAnsi="Fira Sans"/>
                <w:color w:val="000000"/>
                <w:sz w:val="22"/>
                <w:szCs w:val="22"/>
              </w:rPr>
              <w:t>hist</w:t>
            </w:r>
            <w:proofErr w:type="spellEnd"/>
            <w:r w:rsidR="00E722F5" w:rsidRPr="007B05F4">
              <w:rPr>
                <w:rFonts w:ascii="Fira Sans" w:hAnsi="Fira Sans"/>
                <w:color w:val="000000"/>
                <w:sz w:val="22"/>
                <w:szCs w:val="22"/>
              </w:rPr>
              <w:t>-pat</w:t>
            </w:r>
          </w:p>
        </w:tc>
      </w:tr>
      <w:tr w:rsidR="00951D94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951D94" w:rsidRPr="007B05F4" w:rsidRDefault="002F18FA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951D94" w:rsidRPr="007B05F4" w:rsidRDefault="00951D94" w:rsidP="00951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Paliatywne protezowanie zwężeń dolnego odcinka przewodu pokarmowego protezami </w:t>
            </w: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samorozprężalnymi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951D94" w:rsidRPr="007B05F4" w:rsidRDefault="004038F2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10 8</w:t>
            </w:r>
            <w:r w:rsidR="00951D94" w:rsidRPr="007B05F4">
              <w:rPr>
                <w:rFonts w:ascii="Fira Sans" w:hAnsi="Fira Sans"/>
                <w:color w:val="000000"/>
                <w:sz w:val="22"/>
                <w:szCs w:val="22"/>
              </w:rPr>
              <w:t>00,00</w:t>
            </w:r>
            <w:r w:rsidR="0002159C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8F1F59" w:rsidRPr="007B05F4" w:rsidTr="004038F2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3"/>
            <w:vAlign w:val="center"/>
          </w:tcPr>
          <w:p w:rsidR="008F1F59" w:rsidRPr="007B05F4" w:rsidRDefault="008F1F59" w:rsidP="00AF26F0">
            <w:pPr>
              <w:snapToGrid w:val="0"/>
              <w:spacing w:after="119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7B05F4">
              <w:rPr>
                <w:rFonts w:ascii="Fira Sans" w:hAnsi="Fira Sans"/>
                <w:b/>
                <w:bCs/>
                <w:sz w:val="24"/>
                <w:szCs w:val="24"/>
              </w:rPr>
              <w:t>BADANIA I ZABIEGI W OBRĘBIE DRÓG ŻÓŁCIOWYCH I TRZUSTKOWYCH</w:t>
            </w:r>
          </w:p>
        </w:tc>
      </w:tr>
      <w:tr w:rsidR="008F1F59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F1F59" w:rsidRPr="007B05F4" w:rsidRDefault="003F782F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8F1F59" w:rsidRPr="007B05F4" w:rsidRDefault="003F782F" w:rsidP="00AF2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Duodenoskopia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F1F59" w:rsidRPr="007B05F4" w:rsidRDefault="00960CD5" w:rsidP="004375BC">
            <w:pPr>
              <w:pStyle w:val="Akapitzlist"/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30</w:t>
            </w:r>
            <w:r w:rsidR="003F782F" w:rsidRPr="007B05F4">
              <w:rPr>
                <w:rFonts w:ascii="Fira Sans" w:hAnsi="Fira Sans"/>
                <w:color w:val="000000"/>
                <w:sz w:val="22"/>
                <w:szCs w:val="22"/>
              </w:rPr>
              <w:t>0</w:t>
            </w:r>
            <w:r w:rsidR="008F1F59" w:rsidRPr="007B05F4">
              <w:rPr>
                <w:rFonts w:ascii="Fira Sans" w:hAnsi="Fira Sans"/>
                <w:color w:val="000000"/>
                <w:sz w:val="22"/>
                <w:szCs w:val="22"/>
              </w:rPr>
              <w:t>,00 zł</w:t>
            </w:r>
          </w:p>
        </w:tc>
      </w:tr>
      <w:tr w:rsidR="008F1F59" w:rsidRPr="007B05F4" w:rsidTr="00751CF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F1F59" w:rsidRPr="007B05F4" w:rsidRDefault="00840378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8F1F59" w:rsidRPr="007B05F4" w:rsidRDefault="003F782F" w:rsidP="00AF2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ERCP diagnostyczne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F1F59" w:rsidRPr="007B05F4" w:rsidRDefault="00960CD5" w:rsidP="004038F2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3 0</w:t>
            </w:r>
            <w:r w:rsidR="008F1F59" w:rsidRPr="007B05F4">
              <w:rPr>
                <w:rFonts w:ascii="Fira Sans" w:hAnsi="Fira Sans"/>
                <w:color w:val="000000"/>
                <w:sz w:val="22"/>
                <w:szCs w:val="22"/>
              </w:rPr>
              <w:t>00,00 zł</w:t>
            </w:r>
          </w:p>
        </w:tc>
      </w:tr>
      <w:tr w:rsidR="008F1F59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F1F59" w:rsidRPr="007B05F4" w:rsidRDefault="00840378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8F1F59" w:rsidRPr="007B05F4" w:rsidRDefault="003F782F" w:rsidP="00AF2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ERCP nieskuteczne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F1F59" w:rsidRPr="007B05F4" w:rsidRDefault="004038F2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>1 2</w:t>
            </w:r>
            <w:r w:rsidR="008F1F59" w:rsidRPr="007B05F4">
              <w:rPr>
                <w:rFonts w:ascii="Fira Sans" w:hAnsi="Fira Sans"/>
                <w:color w:val="000000"/>
                <w:sz w:val="22"/>
                <w:szCs w:val="22"/>
              </w:rPr>
              <w:t>00,00 zł</w:t>
            </w:r>
          </w:p>
        </w:tc>
      </w:tr>
      <w:tr w:rsidR="008F1F59" w:rsidRPr="007B05F4" w:rsidTr="00751CF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F1F59" w:rsidRPr="007B05F4" w:rsidRDefault="00840378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22</w:t>
            </w:r>
          </w:p>
        </w:tc>
        <w:tc>
          <w:tcPr>
            <w:tcW w:w="6521" w:type="dxa"/>
            <w:vAlign w:val="center"/>
          </w:tcPr>
          <w:p w:rsidR="008F1F59" w:rsidRPr="007B05F4" w:rsidRDefault="00611726" w:rsidP="00AF2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ERCP zabiegowe + protezowanie paliatywne protezami </w:t>
            </w: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samorozprężalnymi</w:t>
            </w:r>
            <w:proofErr w:type="spellEnd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w zakresie dróg</w:t>
            </w:r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żółciowych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F1F59" w:rsidRPr="007B05F4" w:rsidRDefault="00960CD5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9 6</w:t>
            </w:r>
            <w:r w:rsidR="008F1F59" w:rsidRPr="007B05F4">
              <w:rPr>
                <w:rFonts w:ascii="Fira Sans" w:hAnsi="Fira Sans"/>
                <w:color w:val="000000"/>
                <w:sz w:val="22"/>
                <w:szCs w:val="22"/>
              </w:rPr>
              <w:t>00,00 zł</w:t>
            </w:r>
          </w:p>
        </w:tc>
      </w:tr>
      <w:tr w:rsidR="008F1F59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F1F59" w:rsidRPr="007B05F4" w:rsidRDefault="00840378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8F1F59" w:rsidRPr="007B05F4" w:rsidRDefault="0061169D" w:rsidP="00AF2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ERCP zabiegowe z leczeniem endoskopowym zwężeń łagodnych dróg żółciowych i trzustkowych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F1F59" w:rsidRPr="007B05F4" w:rsidRDefault="00960CD5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5 4</w:t>
            </w:r>
            <w:r w:rsidR="0061169D" w:rsidRPr="007B05F4">
              <w:rPr>
                <w:rFonts w:ascii="Fira Sans" w:hAnsi="Fira Sans"/>
                <w:color w:val="000000"/>
                <w:sz w:val="22"/>
                <w:szCs w:val="22"/>
              </w:rPr>
              <w:t>00,00 zł</w:t>
            </w:r>
          </w:p>
        </w:tc>
      </w:tr>
      <w:tr w:rsidR="008F1F59" w:rsidRPr="007B05F4" w:rsidTr="00751CF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F1F59" w:rsidRPr="007B05F4" w:rsidRDefault="00840378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8F1F59" w:rsidRPr="007B05F4" w:rsidRDefault="0061169D" w:rsidP="00AF2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ERCP zabiegowe (</w:t>
            </w: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sfinkterotomia</w:t>
            </w:r>
            <w:proofErr w:type="spellEnd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, usuwanie złogów, </w:t>
            </w: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endolitotrypsja</w:t>
            </w:r>
            <w:proofErr w:type="spellEnd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, protezowanie protezami zwykłymi ) w zakresie dróg żółciowych i</w:t>
            </w:r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trzustkowych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F1F59" w:rsidRPr="007B05F4" w:rsidRDefault="00960CD5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5 4</w:t>
            </w:r>
            <w:r w:rsidR="008F1F59" w:rsidRPr="007B05F4">
              <w:rPr>
                <w:rFonts w:ascii="Fira Sans" w:hAnsi="Fira Sans"/>
                <w:color w:val="000000"/>
                <w:sz w:val="22"/>
                <w:szCs w:val="22"/>
              </w:rPr>
              <w:t>00,00 zł</w:t>
            </w:r>
          </w:p>
        </w:tc>
      </w:tr>
      <w:tr w:rsidR="008F1F59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F1F59" w:rsidRPr="007B05F4" w:rsidRDefault="00840378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8F1F59" w:rsidRPr="007B05F4" w:rsidRDefault="0061169D" w:rsidP="00AF2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EUS - diagnostyczny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F1F59" w:rsidRPr="007B05F4" w:rsidRDefault="0061169D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1</w:t>
            </w:r>
            <w:r w:rsidR="00960CD5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2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00,00 zł</w:t>
            </w:r>
          </w:p>
        </w:tc>
      </w:tr>
      <w:tr w:rsidR="003F782F" w:rsidRPr="007B05F4" w:rsidTr="00751CF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3F782F" w:rsidRPr="007B05F4" w:rsidRDefault="00840378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3F782F" w:rsidRPr="007B05F4" w:rsidRDefault="0061169D" w:rsidP="00AF2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E</w:t>
            </w:r>
            <w:r w:rsidR="00543EDE" w:rsidRPr="007B05F4">
              <w:rPr>
                <w:rFonts w:ascii="Fira Sans" w:hAnsi="Fira Sans"/>
                <w:color w:val="000000"/>
                <w:sz w:val="22"/>
                <w:szCs w:val="22"/>
              </w:rPr>
              <w:t>US + FNA + badanie biochemiczne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3F782F" w:rsidRPr="007B05F4" w:rsidRDefault="00E96A9D" w:rsidP="006F77FB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3</w:t>
            </w:r>
            <w:r w:rsidR="00CF7603" w:rsidRPr="007B05F4">
              <w:rPr>
                <w:rFonts w:ascii="Fira Sans" w:hAnsi="Fira Sans"/>
                <w:color w:val="000000"/>
                <w:sz w:val="22"/>
                <w:szCs w:val="22"/>
              </w:rPr>
              <w:t> 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24</w:t>
            </w:r>
            <w:r w:rsidR="00CF7603" w:rsidRPr="007B05F4">
              <w:rPr>
                <w:rFonts w:ascii="Fira Sans" w:hAnsi="Fira Sans"/>
                <w:color w:val="000000"/>
                <w:sz w:val="22"/>
                <w:szCs w:val="22"/>
              </w:rPr>
              <w:t>0,00 zł</w:t>
            </w:r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r w:rsidR="00CF7603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+ </w:t>
            </w:r>
            <w:proofErr w:type="spellStart"/>
            <w:r w:rsidR="00CF7603" w:rsidRPr="007B05F4">
              <w:rPr>
                <w:rFonts w:ascii="Fira Sans" w:hAnsi="Fira Sans"/>
                <w:color w:val="000000"/>
                <w:sz w:val="22"/>
                <w:szCs w:val="22"/>
              </w:rPr>
              <w:t>hist</w:t>
            </w:r>
            <w:proofErr w:type="spellEnd"/>
            <w:r w:rsidR="00CF7603" w:rsidRPr="007B05F4">
              <w:rPr>
                <w:rFonts w:ascii="Fira Sans" w:hAnsi="Fira Sans"/>
                <w:color w:val="000000"/>
                <w:sz w:val="22"/>
                <w:szCs w:val="22"/>
              </w:rPr>
              <w:t>-pat</w:t>
            </w:r>
          </w:p>
        </w:tc>
      </w:tr>
      <w:tr w:rsidR="00854279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54279" w:rsidRPr="007B05F4" w:rsidRDefault="00840378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854279" w:rsidRPr="007B05F4" w:rsidRDefault="00854279" w:rsidP="00AF2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EUS + drena</w:t>
            </w:r>
            <w:r w:rsidR="00B13BCC" w:rsidRPr="007B05F4">
              <w:rPr>
                <w:rFonts w:ascii="Fira Sans" w:hAnsi="Fira Sans"/>
                <w:color w:val="000000"/>
                <w:sz w:val="22"/>
                <w:szCs w:val="22"/>
              </w:rPr>
              <w:t>ż</w:t>
            </w:r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stentem</w:t>
            </w:r>
            <w:proofErr w:type="spellEnd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zwykłym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54279" w:rsidRPr="007B05F4" w:rsidRDefault="004038F2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3</w:t>
            </w:r>
            <w:r w:rsidR="00E96A9D" w:rsidRPr="007B05F4">
              <w:rPr>
                <w:rFonts w:ascii="Fira Sans" w:hAnsi="Fira Sans"/>
                <w:color w:val="000000"/>
                <w:sz w:val="22"/>
                <w:szCs w:val="22"/>
              </w:rPr>
              <w:t> 84</w:t>
            </w:r>
            <w:r w:rsidR="00854279" w:rsidRPr="007B05F4">
              <w:rPr>
                <w:rFonts w:ascii="Fira Sans" w:hAnsi="Fira Sans"/>
                <w:color w:val="000000"/>
                <w:sz w:val="22"/>
                <w:szCs w:val="22"/>
              </w:rPr>
              <w:t>0,00 zł</w:t>
            </w: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hist</w:t>
            </w:r>
            <w:proofErr w:type="spellEnd"/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-pat</w:t>
            </w:r>
          </w:p>
        </w:tc>
      </w:tr>
      <w:tr w:rsidR="008F1F59" w:rsidRPr="007B05F4" w:rsidTr="00751CF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F1F59" w:rsidRPr="007B05F4" w:rsidRDefault="00840378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28</w:t>
            </w:r>
          </w:p>
        </w:tc>
        <w:tc>
          <w:tcPr>
            <w:tcW w:w="6521" w:type="dxa"/>
            <w:vAlign w:val="center"/>
          </w:tcPr>
          <w:p w:rsidR="008F1F59" w:rsidRPr="007B05F4" w:rsidRDefault="00854279" w:rsidP="00AF2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EUS z drenażem zbiornika trzustki przy pomocy HANAROSTENTU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8F1F59" w:rsidRPr="007B05F4" w:rsidRDefault="00E96A9D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 xml:space="preserve"> 8 4</w:t>
            </w:r>
            <w:r w:rsidR="004038F2" w:rsidRPr="007B05F4">
              <w:rPr>
                <w:rFonts w:ascii="Fira Sans" w:hAnsi="Fira Sans"/>
                <w:color w:val="000000"/>
                <w:sz w:val="22"/>
                <w:szCs w:val="22"/>
              </w:rPr>
              <w:t>00</w:t>
            </w:r>
            <w:r w:rsidR="00A93C78" w:rsidRPr="007B05F4">
              <w:rPr>
                <w:rFonts w:ascii="Fira Sans" w:hAnsi="Fira Sans"/>
                <w:color w:val="000000"/>
                <w:sz w:val="22"/>
                <w:szCs w:val="22"/>
              </w:rPr>
              <w:t>,00 zł</w:t>
            </w:r>
          </w:p>
        </w:tc>
      </w:tr>
      <w:tr w:rsidR="00CF7603" w:rsidRPr="007B05F4" w:rsidTr="00751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CF7603" w:rsidRPr="007B05F4" w:rsidRDefault="00840378" w:rsidP="004038F2">
            <w:p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  <w:r w:rsidRPr="007B05F4">
              <w:rPr>
                <w:rFonts w:ascii="Fira Sans" w:hAnsi="Fira Sans"/>
                <w:sz w:val="24"/>
                <w:szCs w:val="24"/>
              </w:rPr>
              <w:t>29</w:t>
            </w:r>
          </w:p>
        </w:tc>
        <w:tc>
          <w:tcPr>
            <w:tcW w:w="6521" w:type="dxa"/>
            <w:vAlign w:val="center"/>
          </w:tcPr>
          <w:p w:rsidR="00CF7603" w:rsidRPr="007B05F4" w:rsidRDefault="00A93C78" w:rsidP="00AF2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Założenie balona żołądkowego OPERA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CF7603" w:rsidRPr="007B05F4" w:rsidRDefault="00E96A9D" w:rsidP="004375BC">
            <w:pPr>
              <w:jc w:val="right"/>
              <w:rPr>
                <w:rFonts w:ascii="Fira Sans" w:hAnsi="Fira Sans"/>
                <w:color w:val="000000"/>
                <w:sz w:val="22"/>
                <w:szCs w:val="22"/>
              </w:rPr>
            </w:pPr>
            <w:r w:rsidRPr="007B05F4">
              <w:rPr>
                <w:rFonts w:ascii="Fira Sans" w:hAnsi="Fira Sans"/>
                <w:color w:val="000000"/>
                <w:sz w:val="22"/>
                <w:szCs w:val="22"/>
              </w:rPr>
              <w:t>6 96</w:t>
            </w:r>
            <w:r w:rsidR="00A93C78" w:rsidRPr="007B05F4">
              <w:rPr>
                <w:rFonts w:ascii="Fira Sans" w:hAnsi="Fira Sans"/>
                <w:color w:val="000000"/>
                <w:sz w:val="22"/>
                <w:szCs w:val="22"/>
              </w:rPr>
              <w:t>0,00 zł</w:t>
            </w:r>
          </w:p>
        </w:tc>
      </w:tr>
    </w:tbl>
    <w:p w:rsidR="008F1F59" w:rsidRPr="007B05F4" w:rsidRDefault="008F1F59" w:rsidP="004038F2">
      <w:pPr>
        <w:rPr>
          <w:rFonts w:ascii="Fira Sans" w:hAnsi="Fira Sans"/>
          <w:b/>
          <w:sz w:val="22"/>
          <w:szCs w:val="22"/>
        </w:rPr>
      </w:pPr>
    </w:p>
    <w:p w:rsidR="00751CF8" w:rsidRPr="007B05F4" w:rsidRDefault="00751CF8" w:rsidP="004038F2">
      <w:pPr>
        <w:rPr>
          <w:rFonts w:ascii="Fira Sans" w:hAnsi="Fira Sans"/>
          <w:b/>
          <w:sz w:val="22"/>
          <w:szCs w:val="22"/>
        </w:rPr>
      </w:pPr>
    </w:p>
    <w:p w:rsidR="008F1F59" w:rsidRPr="007B05F4" w:rsidRDefault="00751CF8" w:rsidP="008F1F59">
      <w:pPr>
        <w:jc w:val="both"/>
        <w:rPr>
          <w:rFonts w:ascii="Fira Sans" w:hAnsi="Fira Sans"/>
          <w:sz w:val="22"/>
          <w:szCs w:val="22"/>
        </w:rPr>
      </w:pPr>
      <w:r w:rsidRPr="007B05F4">
        <w:rPr>
          <w:rFonts w:ascii="Fira Sans" w:hAnsi="Fira Sans"/>
          <w:sz w:val="22"/>
          <w:szCs w:val="22"/>
        </w:rPr>
        <w:t>*</w:t>
      </w:r>
      <w:r w:rsidR="008F1F59" w:rsidRPr="007B05F4">
        <w:rPr>
          <w:rFonts w:ascii="Fira Sans" w:hAnsi="Fira Sans"/>
          <w:sz w:val="22"/>
          <w:szCs w:val="22"/>
        </w:rPr>
        <w:t>W przypadku wykonania badania histopatologicznego należy doliczyć kwotę za 1 bloczek parafinowy wg cennika</w:t>
      </w:r>
      <w:r w:rsidR="00344308" w:rsidRPr="007B05F4">
        <w:rPr>
          <w:rFonts w:ascii="Fira Sans" w:hAnsi="Fira Sans"/>
          <w:sz w:val="22"/>
          <w:szCs w:val="22"/>
        </w:rPr>
        <w:t xml:space="preserve"> – „Badania z zakresu patomorfologii”</w:t>
      </w:r>
    </w:p>
    <w:p w:rsidR="008F1F59" w:rsidRPr="007B05F4" w:rsidRDefault="00751CF8" w:rsidP="00751CF8">
      <w:pPr>
        <w:jc w:val="both"/>
        <w:rPr>
          <w:rFonts w:ascii="Fira Sans" w:hAnsi="Fira Sans"/>
          <w:sz w:val="22"/>
          <w:szCs w:val="22"/>
        </w:rPr>
      </w:pPr>
      <w:r w:rsidRPr="007B05F4">
        <w:rPr>
          <w:rFonts w:ascii="Fira Sans" w:hAnsi="Fira Sans"/>
          <w:sz w:val="22"/>
          <w:szCs w:val="22"/>
        </w:rPr>
        <w:t>*</w:t>
      </w:r>
      <w:r w:rsidR="008F1F59" w:rsidRPr="007B05F4">
        <w:rPr>
          <w:rFonts w:ascii="Fira Sans" w:hAnsi="Fira Sans"/>
          <w:sz w:val="22"/>
          <w:szCs w:val="22"/>
        </w:rPr>
        <w:t>W przypadku znieczulenia należy doliczyć koszt znieczulenia wg cennika</w:t>
      </w:r>
      <w:r w:rsidR="00344308" w:rsidRPr="007B05F4">
        <w:rPr>
          <w:rFonts w:ascii="Fira Sans" w:hAnsi="Fira Sans"/>
          <w:sz w:val="22"/>
          <w:szCs w:val="22"/>
        </w:rPr>
        <w:t>- „Zabiegi z zakresu anestezjologii”</w:t>
      </w:r>
    </w:p>
    <w:p w:rsidR="004375BC" w:rsidRPr="007B05F4" w:rsidRDefault="004375BC" w:rsidP="004375BC">
      <w:pPr>
        <w:jc w:val="both"/>
        <w:rPr>
          <w:rFonts w:ascii="Fira Sans" w:hAnsi="Fira Sans"/>
          <w:sz w:val="22"/>
          <w:szCs w:val="22"/>
        </w:rPr>
      </w:pPr>
      <w:r w:rsidRPr="007B05F4">
        <w:rPr>
          <w:rFonts w:ascii="Fira Sans" w:hAnsi="Fira Sans"/>
          <w:sz w:val="22"/>
          <w:szCs w:val="22"/>
        </w:rPr>
        <w:t>*Jeżeli badanie nie jest z zakresu opieki medycznej służącej profilaktyce, zachowaniu, ratowaniu, przywracaniu zdrowia, to cena badania będzie powiększona o należny podatek Vat w wysokości 23%</w:t>
      </w:r>
    </w:p>
    <w:p w:rsidR="004375BC" w:rsidRPr="007B05F4" w:rsidRDefault="00391D32" w:rsidP="004375BC">
      <w:pPr>
        <w:jc w:val="both"/>
        <w:rPr>
          <w:rFonts w:ascii="Fira Sans" w:hAnsi="Fira Sans"/>
          <w:sz w:val="22"/>
          <w:szCs w:val="22"/>
        </w:rPr>
      </w:pPr>
      <w:r w:rsidRPr="007B05F4">
        <w:rPr>
          <w:rFonts w:ascii="Fira Sans" w:hAnsi="Fira Sans"/>
          <w:sz w:val="22"/>
          <w:szCs w:val="22"/>
        </w:rPr>
        <w:t>*</w:t>
      </w:r>
      <w:r w:rsidR="004375BC" w:rsidRPr="007B05F4">
        <w:rPr>
          <w:rFonts w:ascii="Fira Sans" w:hAnsi="Fira Sans"/>
          <w:sz w:val="22"/>
          <w:szCs w:val="22"/>
        </w:rPr>
        <w:t>Cennik dotyczy wyłącznie przypadków, w których przepisy obowiązującego prawa oraz zawarte przez Szpital umowy o wykonanie świadczeń opieki zdrowotnej finansowanych ze środków publicznych dopuszczają udzielanie wymienionych w nich świadczeń za odpłatnością.</w:t>
      </w:r>
    </w:p>
    <w:p w:rsidR="008F1F59" w:rsidRPr="007B05F4" w:rsidRDefault="00391D32" w:rsidP="004375BC">
      <w:pPr>
        <w:jc w:val="both"/>
        <w:rPr>
          <w:rFonts w:ascii="Fira Sans" w:hAnsi="Fira Sans"/>
          <w:b/>
          <w:sz w:val="22"/>
          <w:szCs w:val="22"/>
        </w:rPr>
      </w:pPr>
      <w:r w:rsidRPr="007B05F4">
        <w:rPr>
          <w:rFonts w:ascii="Fira Sans" w:hAnsi="Fira Sans"/>
          <w:sz w:val="22"/>
          <w:szCs w:val="22"/>
        </w:rPr>
        <w:lastRenderedPageBreak/>
        <w:t>*</w:t>
      </w:r>
      <w:r w:rsidR="004375BC" w:rsidRPr="007B05F4">
        <w:rPr>
          <w:rFonts w:ascii="Fira Sans" w:hAnsi="Fira Sans"/>
          <w:sz w:val="22"/>
          <w:szCs w:val="22"/>
        </w:rPr>
        <w:t>W przypadku, gdy udzielenie świadczenia wymaga od pacjenta przeprowadzenia dodatkowych badań, świadczenie to może zostać wykonane po przedłożeniu odpowiedniego dokumentu potwierdzającego ich wykonanie.</w:t>
      </w:r>
    </w:p>
    <w:sectPr w:rsidR="008F1F59" w:rsidRPr="007B05F4" w:rsidSect="005E3CFA">
      <w:headerReference w:type="default" r:id="rId9"/>
      <w:footerReference w:type="default" r:id="rId10"/>
      <w:pgSz w:w="11906" w:h="16838"/>
      <w:pgMar w:top="709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D5" w:rsidRDefault="00960CD5" w:rsidP="00CC5192">
      <w:r>
        <w:separator/>
      </w:r>
    </w:p>
  </w:endnote>
  <w:endnote w:type="continuationSeparator" w:id="0">
    <w:p w:rsidR="00960CD5" w:rsidRDefault="00960CD5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5C" w:rsidRPr="00EF00C8" w:rsidRDefault="00220D5C" w:rsidP="00220D5C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82F6C" wp14:editId="6C301328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487BDC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:rsidR="00960CD5" w:rsidRPr="00CC5192" w:rsidRDefault="00960CD5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D5" w:rsidRDefault="00960CD5" w:rsidP="00CC5192">
      <w:r>
        <w:separator/>
      </w:r>
    </w:p>
  </w:footnote>
  <w:footnote w:type="continuationSeparator" w:id="0">
    <w:p w:rsidR="00960CD5" w:rsidRDefault="00960CD5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D5" w:rsidRPr="00AF4139" w:rsidRDefault="00960CD5" w:rsidP="003659FB">
    <w:pPr>
      <w:pStyle w:val="Tekstpodstawowy"/>
      <w:spacing w:line="240" w:lineRule="auto"/>
      <w:jc w:val="right"/>
      <w:rPr>
        <w:rFonts w:ascii="Arial" w:hAnsi="Arial" w:cs="Arial"/>
        <w:i/>
        <w:color w:val="FF0000"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EC5"/>
    <w:multiLevelType w:val="hybridMultilevel"/>
    <w:tmpl w:val="6938E9C6"/>
    <w:lvl w:ilvl="0" w:tplc="671041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194E"/>
    <w:multiLevelType w:val="hybridMultilevel"/>
    <w:tmpl w:val="97E008EC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5621"/>
    <w:multiLevelType w:val="hybridMultilevel"/>
    <w:tmpl w:val="91D0584C"/>
    <w:lvl w:ilvl="0" w:tplc="BCE096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5960F7"/>
    <w:multiLevelType w:val="hybridMultilevel"/>
    <w:tmpl w:val="8AA21024"/>
    <w:lvl w:ilvl="0" w:tplc="2BA25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703"/>
    <w:multiLevelType w:val="hybridMultilevel"/>
    <w:tmpl w:val="0340E7F4"/>
    <w:lvl w:ilvl="0" w:tplc="14AAF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304"/>
    <w:multiLevelType w:val="hybridMultilevel"/>
    <w:tmpl w:val="A2B2F81C"/>
    <w:lvl w:ilvl="0" w:tplc="28A820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491"/>
    <w:multiLevelType w:val="hybridMultilevel"/>
    <w:tmpl w:val="4AB0B230"/>
    <w:lvl w:ilvl="0" w:tplc="C9A2C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36818"/>
    <w:multiLevelType w:val="hybridMultilevel"/>
    <w:tmpl w:val="2D069A12"/>
    <w:lvl w:ilvl="0" w:tplc="41329F2E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26247D3E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A6B0E"/>
    <w:multiLevelType w:val="hybridMultilevel"/>
    <w:tmpl w:val="0CBC0D26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2B1C"/>
    <w:multiLevelType w:val="hybridMultilevel"/>
    <w:tmpl w:val="8108A5B8"/>
    <w:lvl w:ilvl="0" w:tplc="10E0A6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5639F"/>
    <w:multiLevelType w:val="hybridMultilevel"/>
    <w:tmpl w:val="6F6AC3AC"/>
    <w:lvl w:ilvl="0" w:tplc="9378CC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61BEA"/>
    <w:multiLevelType w:val="hybridMultilevel"/>
    <w:tmpl w:val="8780C3F4"/>
    <w:lvl w:ilvl="0" w:tplc="8FAC5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31660"/>
    <w:multiLevelType w:val="hybridMultilevel"/>
    <w:tmpl w:val="76DE91F4"/>
    <w:lvl w:ilvl="0" w:tplc="9F60B0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AD23B6"/>
    <w:multiLevelType w:val="hybridMultilevel"/>
    <w:tmpl w:val="1310CA4C"/>
    <w:lvl w:ilvl="0" w:tplc="075493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372A7"/>
    <w:multiLevelType w:val="hybridMultilevel"/>
    <w:tmpl w:val="330E2866"/>
    <w:lvl w:ilvl="0" w:tplc="D3A895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02A6E"/>
    <w:multiLevelType w:val="hybridMultilevel"/>
    <w:tmpl w:val="1312E732"/>
    <w:lvl w:ilvl="0" w:tplc="42702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404C4"/>
    <w:multiLevelType w:val="hybridMultilevel"/>
    <w:tmpl w:val="CB2E42B6"/>
    <w:lvl w:ilvl="0" w:tplc="BFC8FC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B2DA8"/>
    <w:multiLevelType w:val="hybridMultilevel"/>
    <w:tmpl w:val="1C6CB706"/>
    <w:lvl w:ilvl="0" w:tplc="CF324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D5A59"/>
    <w:multiLevelType w:val="hybridMultilevel"/>
    <w:tmpl w:val="F3DCC5AE"/>
    <w:lvl w:ilvl="0" w:tplc="A0C07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654F4"/>
    <w:multiLevelType w:val="hybridMultilevel"/>
    <w:tmpl w:val="AA18DCCE"/>
    <w:lvl w:ilvl="0" w:tplc="FE8851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D49A1"/>
    <w:multiLevelType w:val="hybridMultilevel"/>
    <w:tmpl w:val="B9FED06E"/>
    <w:lvl w:ilvl="0" w:tplc="277299A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76588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3"/>
  </w:num>
  <w:num w:numId="4">
    <w:abstractNumId w:val="20"/>
  </w:num>
  <w:num w:numId="5">
    <w:abstractNumId w:val="23"/>
  </w:num>
  <w:num w:numId="6">
    <w:abstractNumId w:val="28"/>
  </w:num>
  <w:num w:numId="7">
    <w:abstractNumId w:val="3"/>
  </w:num>
  <w:num w:numId="8">
    <w:abstractNumId w:val="35"/>
  </w:num>
  <w:num w:numId="9">
    <w:abstractNumId w:val="41"/>
  </w:num>
  <w:num w:numId="10">
    <w:abstractNumId w:val="18"/>
  </w:num>
  <w:num w:numId="11">
    <w:abstractNumId w:val="10"/>
  </w:num>
  <w:num w:numId="12">
    <w:abstractNumId w:val="38"/>
  </w:num>
  <w:num w:numId="13">
    <w:abstractNumId w:val="39"/>
  </w:num>
  <w:num w:numId="14">
    <w:abstractNumId w:val="11"/>
  </w:num>
  <w:num w:numId="15">
    <w:abstractNumId w:val="37"/>
  </w:num>
  <w:num w:numId="16">
    <w:abstractNumId w:val="9"/>
  </w:num>
  <w:num w:numId="17">
    <w:abstractNumId w:val="12"/>
  </w:num>
  <w:num w:numId="18">
    <w:abstractNumId w:val="2"/>
  </w:num>
  <w:num w:numId="19">
    <w:abstractNumId w:val="21"/>
  </w:num>
  <w:num w:numId="20">
    <w:abstractNumId w:val="15"/>
  </w:num>
  <w:num w:numId="21">
    <w:abstractNumId w:val="1"/>
  </w:num>
  <w:num w:numId="22">
    <w:abstractNumId w:val="40"/>
  </w:num>
  <w:num w:numId="23">
    <w:abstractNumId w:val="16"/>
  </w:num>
  <w:num w:numId="24">
    <w:abstractNumId w:val="0"/>
  </w:num>
  <w:num w:numId="25">
    <w:abstractNumId w:val="29"/>
  </w:num>
  <w:num w:numId="26">
    <w:abstractNumId w:val="30"/>
  </w:num>
  <w:num w:numId="27">
    <w:abstractNumId w:val="27"/>
  </w:num>
  <w:num w:numId="28">
    <w:abstractNumId w:val="34"/>
  </w:num>
  <w:num w:numId="29">
    <w:abstractNumId w:val="32"/>
  </w:num>
  <w:num w:numId="30">
    <w:abstractNumId w:val="7"/>
  </w:num>
  <w:num w:numId="31">
    <w:abstractNumId w:val="31"/>
  </w:num>
  <w:num w:numId="32">
    <w:abstractNumId w:val="13"/>
  </w:num>
  <w:num w:numId="33">
    <w:abstractNumId w:val="25"/>
  </w:num>
  <w:num w:numId="34">
    <w:abstractNumId w:val="14"/>
  </w:num>
  <w:num w:numId="35">
    <w:abstractNumId w:val="6"/>
  </w:num>
  <w:num w:numId="36">
    <w:abstractNumId w:val="8"/>
  </w:num>
  <w:num w:numId="37">
    <w:abstractNumId w:val="5"/>
  </w:num>
  <w:num w:numId="38">
    <w:abstractNumId w:val="24"/>
  </w:num>
  <w:num w:numId="39">
    <w:abstractNumId w:val="36"/>
  </w:num>
  <w:num w:numId="40">
    <w:abstractNumId w:val="19"/>
  </w:num>
  <w:num w:numId="41">
    <w:abstractNumId w:val="2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59"/>
    <w:rsid w:val="0002159C"/>
    <w:rsid w:val="00031C93"/>
    <w:rsid w:val="0004794E"/>
    <w:rsid w:val="00096ED8"/>
    <w:rsid w:val="000D5955"/>
    <w:rsid w:val="00116457"/>
    <w:rsid w:val="00124980"/>
    <w:rsid w:val="001B34F8"/>
    <w:rsid w:val="001B4E74"/>
    <w:rsid w:val="001D1B73"/>
    <w:rsid w:val="001D7595"/>
    <w:rsid w:val="001E0293"/>
    <w:rsid w:val="001F68D7"/>
    <w:rsid w:val="00220D5C"/>
    <w:rsid w:val="0022149B"/>
    <w:rsid w:val="00251FC2"/>
    <w:rsid w:val="002536B2"/>
    <w:rsid w:val="00277F90"/>
    <w:rsid w:val="002900BB"/>
    <w:rsid w:val="002A1F2D"/>
    <w:rsid w:val="002C5FED"/>
    <w:rsid w:val="002F18FA"/>
    <w:rsid w:val="00301273"/>
    <w:rsid w:val="003177CD"/>
    <w:rsid w:val="00327AE1"/>
    <w:rsid w:val="0033505A"/>
    <w:rsid w:val="00344308"/>
    <w:rsid w:val="003659FB"/>
    <w:rsid w:val="003800AD"/>
    <w:rsid w:val="003875DE"/>
    <w:rsid w:val="00391D32"/>
    <w:rsid w:val="003F782F"/>
    <w:rsid w:val="004038F2"/>
    <w:rsid w:val="004166A3"/>
    <w:rsid w:val="004375BC"/>
    <w:rsid w:val="004540D9"/>
    <w:rsid w:val="00471363"/>
    <w:rsid w:val="004B6763"/>
    <w:rsid w:val="004C1655"/>
    <w:rsid w:val="004C47C8"/>
    <w:rsid w:val="00543EDE"/>
    <w:rsid w:val="00544A3A"/>
    <w:rsid w:val="00564222"/>
    <w:rsid w:val="00575EDA"/>
    <w:rsid w:val="005A3A8D"/>
    <w:rsid w:val="005A72F7"/>
    <w:rsid w:val="005E30A8"/>
    <w:rsid w:val="005E3CFA"/>
    <w:rsid w:val="0060364B"/>
    <w:rsid w:val="0061169D"/>
    <w:rsid w:val="00611726"/>
    <w:rsid w:val="00622D29"/>
    <w:rsid w:val="00631EF2"/>
    <w:rsid w:val="00650709"/>
    <w:rsid w:val="006A074B"/>
    <w:rsid w:val="006A3D40"/>
    <w:rsid w:val="006F77FB"/>
    <w:rsid w:val="00734F74"/>
    <w:rsid w:val="00740DB9"/>
    <w:rsid w:val="00743834"/>
    <w:rsid w:val="00751CF8"/>
    <w:rsid w:val="00754559"/>
    <w:rsid w:val="007858E6"/>
    <w:rsid w:val="007B05F4"/>
    <w:rsid w:val="007F3D1A"/>
    <w:rsid w:val="007F6678"/>
    <w:rsid w:val="008144C0"/>
    <w:rsid w:val="008226AB"/>
    <w:rsid w:val="00840378"/>
    <w:rsid w:val="00854279"/>
    <w:rsid w:val="008965FB"/>
    <w:rsid w:val="008E30C7"/>
    <w:rsid w:val="008F1F59"/>
    <w:rsid w:val="00951D94"/>
    <w:rsid w:val="00960CD5"/>
    <w:rsid w:val="009E4DED"/>
    <w:rsid w:val="009F3BE3"/>
    <w:rsid w:val="009F7F91"/>
    <w:rsid w:val="00A316D3"/>
    <w:rsid w:val="00A803A5"/>
    <w:rsid w:val="00A93C78"/>
    <w:rsid w:val="00AC0413"/>
    <w:rsid w:val="00AC4C23"/>
    <w:rsid w:val="00AD00EB"/>
    <w:rsid w:val="00AD75EE"/>
    <w:rsid w:val="00AF26F0"/>
    <w:rsid w:val="00AF4139"/>
    <w:rsid w:val="00B13BCC"/>
    <w:rsid w:val="00C5159F"/>
    <w:rsid w:val="00C54E19"/>
    <w:rsid w:val="00C702FB"/>
    <w:rsid w:val="00CC5192"/>
    <w:rsid w:val="00CE00CA"/>
    <w:rsid w:val="00CE4929"/>
    <w:rsid w:val="00CF7603"/>
    <w:rsid w:val="00D30BB9"/>
    <w:rsid w:val="00D6345F"/>
    <w:rsid w:val="00D64FFD"/>
    <w:rsid w:val="00DA5F5A"/>
    <w:rsid w:val="00DE19EB"/>
    <w:rsid w:val="00E60B69"/>
    <w:rsid w:val="00E722F5"/>
    <w:rsid w:val="00E96A9D"/>
    <w:rsid w:val="00EB2D70"/>
    <w:rsid w:val="00EC581F"/>
    <w:rsid w:val="00EC6923"/>
    <w:rsid w:val="00F254C4"/>
    <w:rsid w:val="00F758DA"/>
    <w:rsid w:val="00FD7873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553E90B"/>
  <w15:docId w15:val="{9740FBE0-DBCB-4D78-869C-D0EE196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kstpodstawowy">
    <w:name w:val="Body Text"/>
    <w:basedOn w:val="Normalny"/>
    <w:link w:val="TekstpodstawowyZnak"/>
    <w:rsid w:val="003659FB"/>
    <w:pPr>
      <w:spacing w:line="360" w:lineRule="auto"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659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qFormat/>
    <w:rsid w:val="00220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09D8-8C50-47DD-918C-F37B861B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Kamil Idziński</cp:lastModifiedBy>
  <cp:revision>2</cp:revision>
  <cp:lastPrinted>2021-10-25T12:10:00Z</cp:lastPrinted>
  <dcterms:created xsi:type="dcterms:W3CDTF">2022-10-25T10:39:00Z</dcterms:created>
  <dcterms:modified xsi:type="dcterms:W3CDTF">2022-10-25T10:39:00Z</dcterms:modified>
</cp:coreProperties>
</file>