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C5DE" w14:textId="77777777" w:rsidR="009D4888" w:rsidRDefault="009D4888" w:rsidP="009D4888">
      <w:pPr>
        <w:pStyle w:val="Nagwek1"/>
        <w:shd w:val="clear" w:color="auto" w:fill="FFFFFF"/>
        <w:spacing w:before="0" w:beforeAutospacing="0"/>
        <w:rPr>
          <w:rFonts w:ascii="Roboto" w:hAnsi="Roboto"/>
          <w:b w:val="0"/>
          <w:bCs w:val="0"/>
          <w:color w:val="111111"/>
        </w:rPr>
      </w:pPr>
      <w:r>
        <w:rPr>
          <w:rFonts w:ascii="Roboto" w:hAnsi="Roboto"/>
          <w:b w:val="0"/>
          <w:bCs w:val="0"/>
          <w:color w:val="111111"/>
        </w:rPr>
        <w:t>Szczegóły postępowania</w:t>
      </w:r>
    </w:p>
    <w:p w14:paraId="7A7A38DA" w14:textId="77777777" w:rsidR="009D4888" w:rsidRDefault="009D4888" w:rsidP="009D4888">
      <w:pPr>
        <w:shd w:val="clear" w:color="auto" w:fill="FFFFFF"/>
        <w:rPr>
          <w:rFonts w:ascii="Roboto" w:hAnsi="Roboto"/>
          <w:b/>
          <w:bCs/>
          <w:color w:val="111111"/>
        </w:rPr>
      </w:pPr>
      <w:r>
        <w:rPr>
          <w:rFonts w:ascii="Roboto" w:hAnsi="Roboto"/>
          <w:b/>
          <w:bCs/>
          <w:color w:val="111111"/>
        </w:rPr>
        <w:t>Tytuł/nazwa postępowania</w:t>
      </w:r>
    </w:p>
    <w:p w14:paraId="3DE40905" w14:textId="2CF385DC" w:rsidR="009D4888" w:rsidRDefault="009D4888" w:rsidP="009D4888">
      <w:pPr>
        <w:shd w:val="clear" w:color="auto" w:fill="FFFFFF"/>
        <w:ind w:left="72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Naprawy i przeglądy myjni i basenów i kaczek - 112/TP/2022</w:t>
      </w:r>
    </w:p>
    <w:p w14:paraId="15631F9E" w14:textId="77777777" w:rsidR="009D4888" w:rsidRDefault="009D4888" w:rsidP="009D4888">
      <w:pPr>
        <w:shd w:val="clear" w:color="auto" w:fill="FFFFFF"/>
        <w:ind w:left="720"/>
        <w:rPr>
          <w:rFonts w:ascii="Roboto" w:hAnsi="Roboto"/>
          <w:color w:val="111111"/>
        </w:rPr>
      </w:pPr>
    </w:p>
    <w:p w14:paraId="703AC82D" w14:textId="77777777" w:rsidR="009D4888" w:rsidRPr="009D4888" w:rsidRDefault="009D4888" w:rsidP="009D4888">
      <w:pPr>
        <w:shd w:val="clear" w:color="auto" w:fill="FFFFFF"/>
        <w:rPr>
          <w:rFonts w:ascii="Roboto" w:hAnsi="Roboto"/>
          <w:b/>
          <w:bCs/>
          <w:color w:val="111111"/>
          <w:sz w:val="48"/>
          <w:szCs w:val="48"/>
        </w:rPr>
      </w:pPr>
      <w:r w:rsidRPr="009D4888">
        <w:rPr>
          <w:rFonts w:ascii="Roboto" w:hAnsi="Roboto"/>
          <w:b/>
          <w:bCs/>
          <w:color w:val="111111"/>
          <w:sz w:val="48"/>
          <w:szCs w:val="48"/>
        </w:rPr>
        <w:t>Identyfikator postępowania</w:t>
      </w:r>
    </w:p>
    <w:p w14:paraId="1A1E4B81" w14:textId="77777777" w:rsidR="009D4888" w:rsidRPr="009D4888" w:rsidRDefault="009D4888" w:rsidP="009D4888">
      <w:pPr>
        <w:shd w:val="clear" w:color="auto" w:fill="FFFFFF"/>
        <w:ind w:left="720"/>
        <w:rPr>
          <w:rFonts w:ascii="Roboto" w:hAnsi="Roboto"/>
          <w:b/>
          <w:bCs/>
          <w:color w:val="111111"/>
          <w:sz w:val="48"/>
          <w:szCs w:val="48"/>
        </w:rPr>
      </w:pPr>
      <w:r w:rsidRPr="009D4888">
        <w:rPr>
          <w:rFonts w:ascii="Roboto" w:hAnsi="Roboto"/>
          <w:b/>
          <w:bCs/>
          <w:color w:val="111111"/>
          <w:sz w:val="48"/>
          <w:szCs w:val="48"/>
        </w:rPr>
        <w:t>31daaf05-1880-4084-9c44-10c7856f231a</w:t>
      </w:r>
    </w:p>
    <w:p w14:paraId="78446F91" w14:textId="77777777" w:rsidR="009D4888" w:rsidRDefault="009D4888" w:rsidP="009D4888">
      <w:pPr>
        <w:shd w:val="clear" w:color="auto" w:fill="FFFFFF"/>
        <w:rPr>
          <w:rFonts w:ascii="Roboto" w:hAnsi="Roboto"/>
          <w:b/>
          <w:bCs/>
          <w:color w:val="111111"/>
        </w:rPr>
      </w:pPr>
    </w:p>
    <w:p w14:paraId="17434FBC" w14:textId="16C0A9F2" w:rsidR="009D4888" w:rsidRDefault="009D4888" w:rsidP="009D4888">
      <w:pPr>
        <w:shd w:val="clear" w:color="auto" w:fill="FFFFFF"/>
        <w:rPr>
          <w:rFonts w:ascii="Roboto" w:hAnsi="Roboto"/>
          <w:b/>
          <w:bCs/>
          <w:color w:val="111111"/>
        </w:rPr>
      </w:pPr>
      <w:r>
        <w:rPr>
          <w:rFonts w:ascii="Roboto" w:hAnsi="Roboto"/>
          <w:b/>
          <w:bCs/>
          <w:color w:val="111111"/>
        </w:rPr>
        <w:t>Tryb</w:t>
      </w:r>
    </w:p>
    <w:p w14:paraId="0C5697CC" w14:textId="77777777" w:rsidR="009D4888" w:rsidRDefault="009D4888" w:rsidP="009D4888">
      <w:pPr>
        <w:shd w:val="clear" w:color="auto" w:fill="FFFFFF"/>
        <w:ind w:left="72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Tryb podstawowy, wariant 1</w:t>
      </w:r>
    </w:p>
    <w:p w14:paraId="710A1EEF" w14:textId="77777777" w:rsidR="009D4888" w:rsidRDefault="009D4888" w:rsidP="009D4888">
      <w:pPr>
        <w:shd w:val="clear" w:color="auto" w:fill="FFFFFF"/>
        <w:rPr>
          <w:rFonts w:ascii="Roboto" w:hAnsi="Roboto"/>
          <w:b/>
          <w:bCs/>
          <w:color w:val="111111"/>
        </w:rPr>
      </w:pPr>
      <w:r>
        <w:rPr>
          <w:rFonts w:ascii="Roboto" w:hAnsi="Roboto"/>
          <w:b/>
          <w:bCs/>
          <w:color w:val="111111"/>
        </w:rPr>
        <w:t>Status</w:t>
      </w:r>
    </w:p>
    <w:p w14:paraId="2C51AF03" w14:textId="77777777" w:rsidR="009D4888" w:rsidRDefault="009D4888" w:rsidP="009D4888">
      <w:pPr>
        <w:shd w:val="clear" w:color="auto" w:fill="FFFFFF"/>
        <w:ind w:left="72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Opublikowane</w:t>
      </w:r>
    </w:p>
    <w:p w14:paraId="54B3C70D" w14:textId="77777777" w:rsidR="009D4888" w:rsidRDefault="009D4888" w:rsidP="009D4888">
      <w:pPr>
        <w:shd w:val="clear" w:color="auto" w:fill="FFFFFF"/>
        <w:rPr>
          <w:rFonts w:ascii="Roboto" w:hAnsi="Roboto"/>
          <w:b/>
          <w:bCs/>
          <w:color w:val="111111"/>
        </w:rPr>
      </w:pPr>
      <w:r>
        <w:rPr>
          <w:rFonts w:ascii="Roboto" w:hAnsi="Roboto"/>
          <w:b/>
          <w:bCs/>
          <w:color w:val="111111"/>
        </w:rPr>
        <w:t>Numer ogłoszenia BZP/TED/Nr referencyjny</w:t>
      </w:r>
    </w:p>
    <w:p w14:paraId="0FE82A12" w14:textId="77777777" w:rsidR="009D4888" w:rsidRDefault="009D4888" w:rsidP="009D4888">
      <w:pPr>
        <w:shd w:val="clear" w:color="auto" w:fill="FFFFFF"/>
        <w:ind w:left="72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2022/BZP 00513342/01</w:t>
      </w:r>
    </w:p>
    <w:p w14:paraId="58A2C10A" w14:textId="77777777" w:rsidR="009D4888" w:rsidRDefault="009D4888" w:rsidP="009D4888">
      <w:pPr>
        <w:shd w:val="clear" w:color="auto" w:fill="FFFFFF"/>
        <w:rPr>
          <w:rFonts w:ascii="Roboto" w:hAnsi="Roboto"/>
          <w:b/>
          <w:bCs/>
          <w:color w:val="111111"/>
        </w:rPr>
      </w:pPr>
      <w:r>
        <w:rPr>
          <w:rFonts w:ascii="Roboto" w:hAnsi="Roboto"/>
          <w:b/>
          <w:bCs/>
          <w:color w:val="111111"/>
        </w:rPr>
        <w:t>Adres strony WWW postępowania</w:t>
      </w:r>
    </w:p>
    <w:p w14:paraId="76D487ED" w14:textId="77777777" w:rsidR="009D4888" w:rsidRDefault="009D4888" w:rsidP="009D4888">
      <w:pPr>
        <w:shd w:val="clear" w:color="auto" w:fill="FFFFFF"/>
        <w:ind w:left="720"/>
        <w:rPr>
          <w:rFonts w:ascii="Roboto" w:hAnsi="Roboto"/>
          <w:color w:val="111111"/>
        </w:rPr>
      </w:pPr>
      <w:hyperlink r:id="rId4" w:history="1">
        <w:r>
          <w:rPr>
            <w:rStyle w:val="Hipercze"/>
            <w:rFonts w:ascii="Roboto" w:hAnsi="Roboto"/>
            <w:color w:val="3C6BBD"/>
          </w:rPr>
          <w:t>https://bip.szpital.slupsk.pl/przetargi</w:t>
        </w:r>
      </w:hyperlink>
    </w:p>
    <w:p w14:paraId="526F937F" w14:textId="77777777" w:rsidR="009D4888" w:rsidRDefault="009D4888" w:rsidP="009D4888">
      <w:pPr>
        <w:shd w:val="clear" w:color="auto" w:fill="FFFFFF"/>
        <w:rPr>
          <w:rFonts w:ascii="Roboto" w:hAnsi="Roboto"/>
          <w:b/>
          <w:bCs/>
          <w:color w:val="111111"/>
        </w:rPr>
      </w:pPr>
      <w:r>
        <w:rPr>
          <w:rFonts w:ascii="Roboto" w:hAnsi="Roboto"/>
          <w:b/>
          <w:bCs/>
          <w:color w:val="111111"/>
        </w:rPr>
        <w:t xml:space="preserve">Data publikacji w </w:t>
      </w:r>
      <w:proofErr w:type="spellStart"/>
      <w:r>
        <w:rPr>
          <w:rFonts w:ascii="Roboto" w:hAnsi="Roboto"/>
          <w:b/>
          <w:bCs/>
          <w:color w:val="111111"/>
        </w:rPr>
        <w:t>miniPortal</w:t>
      </w:r>
      <w:proofErr w:type="spellEnd"/>
    </w:p>
    <w:p w14:paraId="1D7A477B" w14:textId="77777777" w:rsidR="009D4888" w:rsidRDefault="009D4888" w:rsidP="009D4888">
      <w:pPr>
        <w:shd w:val="clear" w:color="auto" w:fill="FFFFFF"/>
        <w:ind w:left="72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23.12.2022 08:27</w:t>
      </w:r>
    </w:p>
    <w:p w14:paraId="7714F313" w14:textId="77777777" w:rsidR="009D4888" w:rsidRDefault="009D4888" w:rsidP="009D4888">
      <w:pPr>
        <w:shd w:val="clear" w:color="auto" w:fill="FFFFFF"/>
        <w:rPr>
          <w:rFonts w:ascii="Roboto" w:hAnsi="Roboto"/>
          <w:b/>
          <w:bCs/>
          <w:color w:val="111111"/>
        </w:rPr>
      </w:pPr>
      <w:r>
        <w:rPr>
          <w:rFonts w:ascii="Roboto" w:hAnsi="Roboto"/>
          <w:b/>
          <w:bCs/>
          <w:color w:val="111111"/>
        </w:rPr>
        <w:t>Nazwa zamawiającego</w:t>
      </w:r>
    </w:p>
    <w:p w14:paraId="79BE2559" w14:textId="77777777" w:rsidR="009D4888" w:rsidRDefault="009D4888" w:rsidP="009D4888">
      <w:pPr>
        <w:shd w:val="clear" w:color="auto" w:fill="FFFFFF"/>
        <w:ind w:left="72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Wojewódzki Szpital Specjalistyczny im. Janusza Korczaka w Słupsku Sp. z o.o.</w:t>
      </w:r>
    </w:p>
    <w:p w14:paraId="0EABB482" w14:textId="77777777" w:rsidR="009D4888" w:rsidRDefault="009D4888" w:rsidP="009D4888">
      <w:pPr>
        <w:shd w:val="clear" w:color="auto" w:fill="FFFFFF"/>
        <w:rPr>
          <w:rFonts w:ascii="Roboto" w:hAnsi="Roboto"/>
          <w:b/>
          <w:bCs/>
          <w:color w:val="111111"/>
        </w:rPr>
      </w:pPr>
      <w:r>
        <w:rPr>
          <w:rFonts w:ascii="Roboto" w:hAnsi="Roboto"/>
          <w:b/>
          <w:bCs/>
          <w:color w:val="111111"/>
        </w:rPr>
        <w:t>Adres zamawiającego</w:t>
      </w:r>
    </w:p>
    <w:p w14:paraId="6C38855D" w14:textId="77777777" w:rsidR="009D4888" w:rsidRDefault="009D4888" w:rsidP="009D4888">
      <w:pPr>
        <w:shd w:val="clear" w:color="auto" w:fill="FFFFFF"/>
        <w:ind w:left="72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Hubalczyków 1</w:t>
      </w:r>
    </w:p>
    <w:p w14:paraId="4F612C15" w14:textId="77777777" w:rsidR="009D4888" w:rsidRDefault="009D4888" w:rsidP="009D4888">
      <w:pPr>
        <w:shd w:val="clear" w:color="auto" w:fill="FFFFFF"/>
        <w:rPr>
          <w:rFonts w:ascii="Roboto" w:hAnsi="Roboto"/>
          <w:b/>
          <w:bCs/>
          <w:color w:val="111111"/>
        </w:rPr>
      </w:pPr>
      <w:r>
        <w:rPr>
          <w:rFonts w:ascii="Roboto" w:hAnsi="Roboto"/>
          <w:b/>
          <w:bCs/>
          <w:color w:val="111111"/>
        </w:rPr>
        <w:t>Miasto zamawiającego</w:t>
      </w:r>
    </w:p>
    <w:p w14:paraId="5DE4FFAA" w14:textId="77777777" w:rsidR="009D4888" w:rsidRDefault="009D4888" w:rsidP="009D4888">
      <w:pPr>
        <w:shd w:val="clear" w:color="auto" w:fill="FFFFFF"/>
        <w:ind w:left="72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Słupsk</w:t>
      </w:r>
    </w:p>
    <w:p w14:paraId="3530F506" w14:textId="77777777" w:rsidR="009D4888" w:rsidRDefault="009D4888" w:rsidP="009D4888">
      <w:pPr>
        <w:shd w:val="clear" w:color="auto" w:fill="FFFFFF"/>
        <w:rPr>
          <w:rFonts w:ascii="Roboto" w:hAnsi="Roboto"/>
          <w:b/>
          <w:bCs/>
          <w:color w:val="111111"/>
        </w:rPr>
      </w:pPr>
      <w:r>
        <w:rPr>
          <w:rFonts w:ascii="Roboto" w:hAnsi="Roboto"/>
          <w:b/>
          <w:bCs/>
          <w:color w:val="111111"/>
        </w:rPr>
        <w:t>Województwo zamawiającego</w:t>
      </w:r>
    </w:p>
    <w:p w14:paraId="3234BFF9" w14:textId="77777777" w:rsidR="009D4888" w:rsidRDefault="009D4888" w:rsidP="009D4888">
      <w:pPr>
        <w:shd w:val="clear" w:color="auto" w:fill="FFFFFF"/>
        <w:ind w:left="72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pomorskie</w:t>
      </w:r>
    </w:p>
    <w:p w14:paraId="2CB5704D" w14:textId="77777777" w:rsidR="009D4888" w:rsidRDefault="009D4888" w:rsidP="009D4888">
      <w:pPr>
        <w:shd w:val="clear" w:color="auto" w:fill="FFFFFF"/>
        <w:rPr>
          <w:rFonts w:ascii="Roboto" w:hAnsi="Roboto"/>
          <w:b/>
          <w:bCs/>
          <w:color w:val="111111"/>
        </w:rPr>
      </w:pPr>
      <w:r>
        <w:rPr>
          <w:rFonts w:ascii="Roboto" w:hAnsi="Roboto"/>
          <w:b/>
          <w:bCs/>
          <w:color w:val="111111"/>
        </w:rPr>
        <w:t>Telefon zamawiającego</w:t>
      </w:r>
    </w:p>
    <w:p w14:paraId="47A20055" w14:textId="77777777" w:rsidR="009D4888" w:rsidRDefault="009D4888" w:rsidP="009D4888">
      <w:pPr>
        <w:shd w:val="clear" w:color="auto" w:fill="FFFFFF"/>
        <w:ind w:left="720"/>
        <w:rPr>
          <w:rFonts w:ascii="Roboto" w:hAnsi="Roboto"/>
          <w:color w:val="111111"/>
        </w:rPr>
      </w:pPr>
      <w:hyperlink r:id="rId5" w:history="1">
        <w:r>
          <w:rPr>
            <w:rStyle w:val="Hipercze"/>
            <w:rFonts w:ascii="Roboto" w:hAnsi="Roboto"/>
            <w:color w:val="3C6BBD"/>
          </w:rPr>
          <w:t>+48 59 8460620, 8460621</w:t>
        </w:r>
      </w:hyperlink>
    </w:p>
    <w:p w14:paraId="6786BE35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74"/>
    <w:rsid w:val="00251420"/>
    <w:rsid w:val="003B1274"/>
    <w:rsid w:val="006015A7"/>
    <w:rsid w:val="007C7BFA"/>
    <w:rsid w:val="008824C9"/>
    <w:rsid w:val="009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9D05"/>
  <w15:chartTrackingRefBased/>
  <w15:docId w15:val="{2AD01E1B-5F7C-40A2-9D8F-B2C4BEAC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1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1420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1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4</cp:revision>
  <dcterms:created xsi:type="dcterms:W3CDTF">2022-11-17T07:24:00Z</dcterms:created>
  <dcterms:modified xsi:type="dcterms:W3CDTF">2022-12-23T07:31:00Z</dcterms:modified>
</cp:coreProperties>
</file>