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710675" w14:textId="77777777" w:rsidR="004C3299" w:rsidRPr="00BA7EF3" w:rsidRDefault="004C3299" w:rsidP="004C3299">
      <w:pPr>
        <w:numPr>
          <w:ilvl w:val="12"/>
          <w:numId w:val="0"/>
        </w:numPr>
        <w:spacing w:line="300" w:lineRule="exact"/>
        <w:rPr>
          <w:rFonts w:ascii="Times New Roman" w:hAnsi="Times New Roman" w:cs="Times New Roman"/>
          <w:b/>
        </w:rPr>
      </w:pPr>
      <w:bookmarkStart w:id="0" w:name="_Toc142292013"/>
      <w:bookmarkStart w:id="1" w:name="_Toc175386427"/>
      <w:bookmarkStart w:id="2" w:name="_Toc272402264"/>
      <w:r w:rsidRPr="00BA7EF3">
        <w:rPr>
          <w:rFonts w:ascii="Times New Roman" w:hAnsi="Times New Roman" w:cs="Times New Roman"/>
          <w:b/>
        </w:rPr>
        <w:t>Sprawa Nr 18/TP/2021</w:t>
      </w:r>
    </w:p>
    <w:p w14:paraId="2B117166" w14:textId="77777777" w:rsidR="004C3299" w:rsidRPr="00BA7EF3" w:rsidRDefault="004C3299" w:rsidP="004C3299">
      <w:pPr>
        <w:numPr>
          <w:ilvl w:val="12"/>
          <w:numId w:val="0"/>
        </w:numPr>
        <w:spacing w:line="300" w:lineRule="exact"/>
        <w:rPr>
          <w:rFonts w:ascii="Times New Roman" w:hAnsi="Times New Roman" w:cs="Times New Roman"/>
          <w:b/>
        </w:rPr>
      </w:pPr>
    </w:p>
    <w:p w14:paraId="5738270D" w14:textId="77777777" w:rsidR="004C3299" w:rsidRPr="00BA7EF3" w:rsidRDefault="004C3299" w:rsidP="004C3299">
      <w:pPr>
        <w:numPr>
          <w:ilvl w:val="12"/>
          <w:numId w:val="0"/>
        </w:numPr>
        <w:spacing w:line="300" w:lineRule="exact"/>
        <w:rPr>
          <w:rFonts w:ascii="Times New Roman" w:hAnsi="Times New Roman" w:cs="Times New Roman"/>
          <w:b/>
        </w:rPr>
      </w:pPr>
      <w:r w:rsidRPr="00BA7EF3">
        <w:rPr>
          <w:rFonts w:ascii="Times New Roman" w:hAnsi="Times New Roman" w:cs="Times New Roman"/>
        </w:rPr>
        <w:t>Nazwa postępowania:</w:t>
      </w:r>
    </w:p>
    <w:p w14:paraId="034B29B9" w14:textId="11B4D9D5" w:rsidR="00586D7C" w:rsidRPr="00586D7C" w:rsidRDefault="00586D7C" w:rsidP="00586D7C">
      <w:pPr>
        <w:jc w:val="left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586D7C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Budowa zadaszenia patio w budynku Wojewódzkiego Szpitala Specjalistycznego im. Janusza Korczaka w Słupsku filia w Ustce przy ul. Adama Mickiewicza 12  wraz z uzyskaniem pozwolenia na użytkowanie</w:t>
      </w:r>
    </w:p>
    <w:p w14:paraId="2CB46994" w14:textId="77777777" w:rsidR="004C3299" w:rsidRPr="00BA7EF3" w:rsidRDefault="004C3299" w:rsidP="004C3299">
      <w:pPr>
        <w:spacing w:line="300" w:lineRule="exact"/>
        <w:rPr>
          <w:rFonts w:ascii="Times New Roman" w:hAnsi="Times New Roman" w:cs="Times New Roman"/>
          <w:b/>
        </w:rPr>
      </w:pPr>
    </w:p>
    <w:p w14:paraId="20431B26" w14:textId="77777777" w:rsidR="004C3299" w:rsidRPr="00BA7EF3" w:rsidRDefault="004C3299" w:rsidP="004C3299">
      <w:pPr>
        <w:spacing w:line="300" w:lineRule="exact"/>
        <w:rPr>
          <w:rFonts w:ascii="Times New Roman" w:hAnsi="Times New Roman" w:cs="Times New Roman"/>
          <w:b/>
        </w:rPr>
      </w:pPr>
      <w:r w:rsidRPr="00BA7EF3">
        <w:rPr>
          <w:rFonts w:ascii="Times New Roman" w:hAnsi="Times New Roman" w:cs="Times New Roman"/>
          <w:b/>
        </w:rPr>
        <w:t>Zamawiający:</w:t>
      </w:r>
    </w:p>
    <w:p w14:paraId="4975461D" w14:textId="77777777" w:rsidR="004C3299" w:rsidRPr="00BA7EF3" w:rsidRDefault="004C3299" w:rsidP="004C3299">
      <w:pPr>
        <w:spacing w:line="300" w:lineRule="exact"/>
        <w:rPr>
          <w:rFonts w:ascii="Times New Roman" w:hAnsi="Times New Roman" w:cs="Times New Roman"/>
          <w:b/>
        </w:rPr>
      </w:pPr>
      <w:r w:rsidRPr="00BA7EF3">
        <w:rPr>
          <w:rFonts w:ascii="Times New Roman" w:hAnsi="Times New Roman" w:cs="Times New Roman"/>
          <w:b/>
        </w:rPr>
        <w:t>Wojewódzki Szpital Specjalistyczny im Janusza Korczaka w Słupsku Sp. z o.o.</w:t>
      </w:r>
    </w:p>
    <w:p w14:paraId="330FA10D" w14:textId="77777777" w:rsidR="004C3299" w:rsidRPr="00BA7EF3" w:rsidRDefault="004C3299" w:rsidP="004C3299">
      <w:pPr>
        <w:spacing w:line="300" w:lineRule="exact"/>
        <w:rPr>
          <w:rFonts w:ascii="Times New Roman" w:hAnsi="Times New Roman" w:cs="Times New Roman"/>
          <w:b/>
        </w:rPr>
      </w:pPr>
      <w:r w:rsidRPr="00BA7EF3">
        <w:rPr>
          <w:rFonts w:ascii="Times New Roman" w:hAnsi="Times New Roman" w:cs="Times New Roman"/>
          <w:b/>
        </w:rPr>
        <w:t>ul. Hubalczyków 1</w:t>
      </w:r>
    </w:p>
    <w:p w14:paraId="79A23361" w14:textId="77777777" w:rsidR="004C3299" w:rsidRPr="00BA7EF3" w:rsidRDefault="004C3299" w:rsidP="004C3299">
      <w:pPr>
        <w:spacing w:line="300" w:lineRule="exact"/>
        <w:rPr>
          <w:rFonts w:ascii="Times New Roman" w:hAnsi="Times New Roman" w:cs="Times New Roman"/>
          <w:b/>
        </w:rPr>
      </w:pPr>
      <w:r w:rsidRPr="00BA7EF3">
        <w:rPr>
          <w:rFonts w:ascii="Times New Roman" w:hAnsi="Times New Roman" w:cs="Times New Roman"/>
          <w:b/>
        </w:rPr>
        <w:t>76-200 Słupsk</w:t>
      </w:r>
    </w:p>
    <w:p w14:paraId="5E9A1143" w14:textId="77777777" w:rsidR="004C3299" w:rsidRPr="00BA7EF3" w:rsidRDefault="004C3299" w:rsidP="004C3299">
      <w:pPr>
        <w:spacing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57952F73" w14:textId="77777777" w:rsidR="004C3299" w:rsidRPr="00BA7EF3" w:rsidRDefault="004C3299" w:rsidP="004C3299">
      <w:pPr>
        <w:spacing w:line="300" w:lineRule="exact"/>
        <w:rPr>
          <w:rFonts w:ascii="Times New Roman" w:hAnsi="Times New Roman" w:cs="Times New Roman"/>
          <w:b/>
        </w:rPr>
      </w:pPr>
      <w:r w:rsidRPr="00BA7EF3">
        <w:rPr>
          <w:rFonts w:ascii="Times New Roman" w:hAnsi="Times New Roman" w:cs="Times New Roman"/>
          <w:b/>
        </w:rPr>
        <w:t>Wykonawca:</w:t>
      </w:r>
    </w:p>
    <w:p w14:paraId="114A2F23" w14:textId="77777777" w:rsidR="004C3299" w:rsidRPr="00BA7EF3" w:rsidRDefault="004C3299" w:rsidP="004C3299">
      <w:pPr>
        <w:spacing w:line="300" w:lineRule="exact"/>
        <w:rPr>
          <w:rFonts w:ascii="Times New Roman" w:hAnsi="Times New Roman" w:cs="Times New Roman"/>
          <w:b/>
        </w:rPr>
      </w:pPr>
    </w:p>
    <w:p w14:paraId="65FF1BD1" w14:textId="3CCE14FE" w:rsidR="004C3299" w:rsidRPr="00BA7EF3" w:rsidRDefault="004C3299" w:rsidP="004C3299">
      <w:pPr>
        <w:tabs>
          <w:tab w:val="left" w:pos="9072"/>
        </w:tabs>
        <w:spacing w:line="300" w:lineRule="exact"/>
        <w:rPr>
          <w:rFonts w:ascii="Times New Roman" w:hAnsi="Times New Roman" w:cs="Times New Roman"/>
          <w:b/>
        </w:rPr>
      </w:pPr>
      <w:r w:rsidRPr="00BA7EF3">
        <w:rPr>
          <w:rFonts w:ascii="Times New Roman" w:hAnsi="Times New Roman" w:cs="Times New Roman"/>
          <w:b/>
        </w:rPr>
        <w:t>…………………………………...............................……………………………………...........</w:t>
      </w:r>
    </w:p>
    <w:p w14:paraId="06DB136C" w14:textId="77777777" w:rsidR="004C3299" w:rsidRPr="00BA7EF3" w:rsidRDefault="004C3299" w:rsidP="004C3299">
      <w:pPr>
        <w:spacing w:line="300" w:lineRule="exact"/>
        <w:rPr>
          <w:rFonts w:ascii="Times New Roman" w:hAnsi="Times New Roman" w:cs="Times New Roman"/>
          <w:i/>
        </w:rPr>
      </w:pPr>
      <w:r w:rsidRPr="00BA7EF3">
        <w:rPr>
          <w:rFonts w:ascii="Times New Roman" w:hAnsi="Times New Roman" w:cs="Times New Roman"/>
          <w:i/>
          <w:sz w:val="20"/>
        </w:rPr>
        <w:t>(pełna nazwa/firma, adres, w zależności od podmiotu: NIP/PESEL, KRS/</w:t>
      </w:r>
      <w:proofErr w:type="spellStart"/>
      <w:r w:rsidRPr="00BA7EF3">
        <w:rPr>
          <w:rFonts w:ascii="Times New Roman" w:hAnsi="Times New Roman" w:cs="Times New Roman"/>
          <w:i/>
          <w:sz w:val="20"/>
        </w:rPr>
        <w:t>CEiDG</w:t>
      </w:r>
      <w:proofErr w:type="spellEnd"/>
      <w:r w:rsidRPr="00BA7EF3">
        <w:rPr>
          <w:rFonts w:ascii="Times New Roman" w:hAnsi="Times New Roman" w:cs="Times New Roman"/>
          <w:i/>
          <w:sz w:val="20"/>
        </w:rPr>
        <w:t>)</w:t>
      </w:r>
    </w:p>
    <w:p w14:paraId="1D84B854" w14:textId="77777777" w:rsidR="004C3299" w:rsidRPr="00BA7EF3" w:rsidRDefault="004C3299" w:rsidP="004C3299">
      <w:pPr>
        <w:spacing w:line="300" w:lineRule="exact"/>
        <w:rPr>
          <w:rFonts w:ascii="Times New Roman" w:hAnsi="Times New Roman" w:cs="Times New Roman"/>
          <w:u w:val="single"/>
        </w:rPr>
      </w:pPr>
    </w:p>
    <w:p w14:paraId="07A03ACC" w14:textId="77777777" w:rsidR="004C3299" w:rsidRPr="00BA7EF3" w:rsidRDefault="004C3299" w:rsidP="004C3299">
      <w:pPr>
        <w:spacing w:line="300" w:lineRule="exact"/>
        <w:rPr>
          <w:rFonts w:ascii="Times New Roman" w:hAnsi="Times New Roman" w:cs="Times New Roman"/>
          <w:u w:val="single"/>
        </w:rPr>
      </w:pPr>
      <w:r w:rsidRPr="00BA7EF3">
        <w:rPr>
          <w:rFonts w:ascii="Times New Roman" w:hAnsi="Times New Roman" w:cs="Times New Roman"/>
          <w:u w:val="single"/>
        </w:rPr>
        <w:t>reprezentowany przez:</w:t>
      </w:r>
    </w:p>
    <w:p w14:paraId="28FC5424" w14:textId="77777777" w:rsidR="004C3299" w:rsidRPr="00BA7EF3" w:rsidRDefault="004C3299" w:rsidP="004C3299">
      <w:pPr>
        <w:spacing w:line="300" w:lineRule="exact"/>
        <w:rPr>
          <w:rFonts w:ascii="Times New Roman" w:hAnsi="Times New Roman" w:cs="Times New Roman"/>
          <w:u w:val="single"/>
        </w:rPr>
      </w:pPr>
    </w:p>
    <w:p w14:paraId="7334AD1C" w14:textId="5B35DF8D" w:rsidR="004C3299" w:rsidRPr="00BA7EF3" w:rsidRDefault="004C3299" w:rsidP="004C3299">
      <w:pPr>
        <w:spacing w:line="300" w:lineRule="exact"/>
        <w:rPr>
          <w:rFonts w:ascii="Times New Roman" w:hAnsi="Times New Roman" w:cs="Times New Roman"/>
          <w:b/>
        </w:rPr>
      </w:pPr>
      <w:r w:rsidRPr="00BA7EF3">
        <w:rPr>
          <w:rFonts w:ascii="Times New Roman" w:hAnsi="Times New Roman" w:cs="Times New Roman"/>
          <w:b/>
        </w:rPr>
        <w:t>………………………………………......................................…………………………………</w:t>
      </w:r>
    </w:p>
    <w:p w14:paraId="46E208AD" w14:textId="77777777" w:rsidR="004C3299" w:rsidRPr="00BA7EF3" w:rsidRDefault="004C3299" w:rsidP="004C3299">
      <w:pPr>
        <w:tabs>
          <w:tab w:val="left" w:pos="4111"/>
        </w:tabs>
        <w:spacing w:line="300" w:lineRule="exact"/>
        <w:rPr>
          <w:rFonts w:ascii="Times New Roman" w:hAnsi="Times New Roman" w:cs="Times New Roman"/>
          <w:i/>
          <w:sz w:val="20"/>
        </w:rPr>
      </w:pPr>
      <w:r w:rsidRPr="00BA7EF3">
        <w:rPr>
          <w:rFonts w:ascii="Times New Roman" w:hAnsi="Times New Roman" w:cs="Times New Roman"/>
          <w:i/>
          <w:sz w:val="20"/>
        </w:rPr>
        <w:t>(imię, nazwisko, stanowisko/podstawa do reprezentacji)</w:t>
      </w:r>
    </w:p>
    <w:p w14:paraId="7AD66243" w14:textId="77777777" w:rsidR="005E0AFB" w:rsidRPr="00BA7EF3" w:rsidRDefault="005E0AFB" w:rsidP="005E0AFB">
      <w:pPr>
        <w:pStyle w:val="Tekstpodstawowy2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0D8490EA" w14:textId="77777777" w:rsidR="005E0AFB" w:rsidRPr="00BA7EF3" w:rsidRDefault="005E0AFB" w:rsidP="005E0AFB">
      <w:pPr>
        <w:pStyle w:val="Tekstpodstawowy2"/>
        <w:spacing w:after="0" w:line="360" w:lineRule="auto"/>
        <w:jc w:val="center"/>
        <w:rPr>
          <w:rFonts w:ascii="Times New Roman" w:hAnsi="Times New Roman"/>
          <w:b/>
        </w:rPr>
      </w:pPr>
      <w:r w:rsidRPr="00BA7EF3">
        <w:rPr>
          <w:rFonts w:ascii="Times New Roman" w:hAnsi="Times New Roman"/>
          <w:b/>
        </w:rPr>
        <w:t xml:space="preserve">Wykaz osób uczestniczących w wykonaniu zamówienia </w:t>
      </w:r>
    </w:p>
    <w:p w14:paraId="288C70C7" w14:textId="09EE0A51" w:rsidR="005E0AFB" w:rsidRPr="00BA7EF3" w:rsidRDefault="005E0AFB" w:rsidP="00586D7C">
      <w:pPr>
        <w:rPr>
          <w:rFonts w:ascii="Times New Roman" w:hAnsi="Times New Roman" w:cs="Times New Roman"/>
          <w:color w:val="000000"/>
          <w:sz w:val="22"/>
          <w:szCs w:val="22"/>
        </w:rPr>
      </w:pPr>
      <w:r w:rsidRPr="00BA7EF3">
        <w:rPr>
          <w:rFonts w:ascii="Times New Roman" w:hAnsi="Times New Roman" w:cs="Times New Roman"/>
          <w:sz w:val="22"/>
          <w:szCs w:val="22"/>
        </w:rPr>
        <w:t>Przystępując do udziału w postępowaniu w sprawie udzielenia zamówienia na</w:t>
      </w:r>
      <w:r w:rsidR="00586D7C">
        <w:rPr>
          <w:rFonts w:ascii="Times New Roman" w:hAnsi="Times New Roman" w:cs="Times New Roman"/>
          <w:sz w:val="22"/>
          <w:szCs w:val="22"/>
        </w:rPr>
        <w:t xml:space="preserve"> </w:t>
      </w:r>
      <w:r w:rsidR="00586D7C" w:rsidRPr="00586D7C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Budowa zadaszenia patio w budynku Wojewódzkiego Szpitala Specjalistycznego im. Janusza Korczaka w Słupsku filia w Ustce przy ul. Adama Mickiewicza 12  </w:t>
      </w:r>
      <w:r w:rsidR="00586D7C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</w:t>
      </w:r>
      <w:r w:rsidR="00586D7C" w:rsidRPr="00586D7C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wraz z uzyskaniem pozwolenia na użytkowanie</w:t>
      </w:r>
      <w:r w:rsidR="00586D7C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</w:t>
      </w:r>
      <w:r w:rsidRPr="00BA7EF3">
        <w:rPr>
          <w:rFonts w:ascii="Times New Roman" w:hAnsi="Times New Roman" w:cs="Times New Roman"/>
          <w:color w:val="000000"/>
          <w:sz w:val="22"/>
          <w:szCs w:val="22"/>
        </w:rPr>
        <w:t>oświadczam(y),</w:t>
      </w:r>
      <w:r w:rsidR="005A0316" w:rsidRPr="00BA7EF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BA7EF3">
        <w:rPr>
          <w:rFonts w:ascii="Times New Roman" w:hAnsi="Times New Roman" w:cs="Times New Roman"/>
          <w:color w:val="000000"/>
          <w:sz w:val="22"/>
          <w:szCs w:val="22"/>
        </w:rPr>
        <w:t>że przy realizacji w/w zamówienia</w:t>
      </w:r>
      <w:r w:rsidRPr="00BA7EF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A7EF3">
        <w:rPr>
          <w:rFonts w:ascii="Times New Roman" w:hAnsi="Times New Roman" w:cs="Times New Roman"/>
          <w:color w:val="000000"/>
          <w:sz w:val="22"/>
          <w:szCs w:val="22"/>
        </w:rPr>
        <w:t>uczestniczyć będą następujące osoby, którymi dysponuj</w:t>
      </w:r>
      <w:r w:rsidR="004C3299" w:rsidRPr="00BA7EF3">
        <w:rPr>
          <w:rFonts w:ascii="Times New Roman" w:hAnsi="Times New Roman" w:cs="Times New Roman"/>
          <w:color w:val="000000"/>
          <w:sz w:val="22"/>
          <w:szCs w:val="22"/>
        </w:rPr>
        <w:t>ę/</w:t>
      </w:r>
      <w:r w:rsidRPr="00BA7EF3">
        <w:rPr>
          <w:rFonts w:ascii="Times New Roman" w:hAnsi="Times New Roman" w:cs="Times New Roman"/>
          <w:color w:val="000000"/>
          <w:sz w:val="22"/>
          <w:szCs w:val="22"/>
        </w:rPr>
        <w:t>my lub będ</w:t>
      </w:r>
      <w:r w:rsidR="004C3299" w:rsidRPr="00BA7EF3">
        <w:rPr>
          <w:rFonts w:ascii="Times New Roman" w:hAnsi="Times New Roman" w:cs="Times New Roman"/>
          <w:color w:val="000000"/>
          <w:sz w:val="22"/>
          <w:szCs w:val="22"/>
        </w:rPr>
        <w:t>ę/będzi</w:t>
      </w:r>
      <w:r w:rsidRPr="00BA7EF3">
        <w:rPr>
          <w:rFonts w:ascii="Times New Roman" w:hAnsi="Times New Roman" w:cs="Times New Roman"/>
          <w:color w:val="000000"/>
          <w:sz w:val="22"/>
          <w:szCs w:val="22"/>
        </w:rPr>
        <w:t>emy dysponow</w:t>
      </w:r>
      <w:r w:rsidR="004C3299" w:rsidRPr="00BA7EF3">
        <w:rPr>
          <w:rFonts w:ascii="Times New Roman" w:hAnsi="Times New Roman" w:cs="Times New Roman"/>
          <w:color w:val="000000"/>
          <w:sz w:val="22"/>
          <w:szCs w:val="22"/>
        </w:rPr>
        <w:t>ał/li</w:t>
      </w:r>
      <w:r w:rsidRPr="00BA7EF3">
        <w:rPr>
          <w:rFonts w:ascii="Times New Roman" w:hAnsi="Times New Roman" w:cs="Times New Roman"/>
          <w:color w:val="000000"/>
          <w:sz w:val="22"/>
          <w:szCs w:val="22"/>
        </w:rPr>
        <w:t>i:</w:t>
      </w:r>
    </w:p>
    <w:p w14:paraId="2ECF4967" w14:textId="77777777" w:rsidR="005E0AFB" w:rsidRPr="00BA7EF3" w:rsidRDefault="005E0AFB" w:rsidP="00586D7C">
      <w:pPr>
        <w:pStyle w:val="Tekstpodstawowy"/>
        <w:rPr>
          <w:color w:val="000000"/>
          <w:lang w:val="pl-PL"/>
        </w:rPr>
      </w:pPr>
    </w:p>
    <w:tbl>
      <w:tblPr>
        <w:tblW w:w="4963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022"/>
        <w:gridCol w:w="1751"/>
        <w:gridCol w:w="1667"/>
        <w:gridCol w:w="2488"/>
        <w:gridCol w:w="1521"/>
      </w:tblGrid>
      <w:tr w:rsidR="00586D7C" w:rsidRPr="00586D7C" w14:paraId="7EA8FA80" w14:textId="77777777" w:rsidTr="00EA26F2">
        <w:trPr>
          <w:trHeight w:val="849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D54DA" w14:textId="77777777" w:rsidR="00586D7C" w:rsidRPr="00586D7C" w:rsidRDefault="00586D7C" w:rsidP="00586D7C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586D7C">
              <w:rPr>
                <w:rFonts w:ascii="Times New Roman" w:eastAsia="Times New Roman" w:hAnsi="Times New Roman" w:cs="Times New Roman"/>
                <w:b/>
                <w:sz w:val="20"/>
                <w:szCs w:val="22"/>
                <w:lang w:eastAsia="ar-SA"/>
              </w:rPr>
              <w:t>Lp.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CFC26" w14:textId="77777777" w:rsidR="00586D7C" w:rsidRPr="00586D7C" w:rsidRDefault="00586D7C" w:rsidP="00586D7C">
            <w:pPr>
              <w:suppressAutoHyphens/>
              <w:spacing w:line="240" w:lineRule="auto"/>
              <w:ind w:right="23"/>
              <w:jc w:val="center"/>
              <w:rPr>
                <w:rFonts w:ascii="Times New Roman" w:hAnsi="Times New Roman" w:cs="Times New Roman"/>
                <w:b/>
                <w:w w:val="90"/>
                <w:sz w:val="20"/>
                <w:lang w:eastAsia="ar-SA"/>
              </w:rPr>
            </w:pPr>
            <w:r w:rsidRPr="00586D7C">
              <w:rPr>
                <w:rFonts w:ascii="Times New Roman" w:hAnsi="Times New Roman" w:cs="Times New Roman"/>
                <w:b/>
                <w:w w:val="90"/>
                <w:sz w:val="20"/>
                <w:szCs w:val="22"/>
                <w:lang w:eastAsia="ar-SA"/>
              </w:rPr>
              <w:t>Funkcja</w:t>
            </w:r>
          </w:p>
        </w:tc>
        <w:tc>
          <w:tcPr>
            <w:tcW w:w="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2062F" w14:textId="77777777" w:rsidR="00586D7C" w:rsidRPr="00586D7C" w:rsidRDefault="00586D7C" w:rsidP="00586D7C">
            <w:pPr>
              <w:suppressAutoHyphens/>
              <w:spacing w:line="240" w:lineRule="auto"/>
              <w:ind w:right="23"/>
              <w:jc w:val="center"/>
              <w:rPr>
                <w:rFonts w:ascii="Times New Roman" w:hAnsi="Times New Roman" w:cs="Times New Roman"/>
                <w:b/>
                <w:w w:val="90"/>
                <w:sz w:val="20"/>
                <w:lang w:eastAsia="ar-SA"/>
              </w:rPr>
            </w:pPr>
            <w:r w:rsidRPr="00586D7C">
              <w:rPr>
                <w:rFonts w:ascii="Times New Roman" w:hAnsi="Times New Roman" w:cs="Times New Roman"/>
                <w:b/>
                <w:w w:val="90"/>
                <w:sz w:val="20"/>
                <w:szCs w:val="22"/>
                <w:lang w:eastAsia="ar-SA"/>
              </w:rPr>
              <w:t>Wymagania dla</w:t>
            </w:r>
            <w:r w:rsidRPr="00586D7C">
              <w:rPr>
                <w:rFonts w:ascii="Times New Roman" w:hAnsi="Times New Roman" w:cs="Times New Roman"/>
                <w:b/>
                <w:w w:val="90"/>
                <w:sz w:val="20"/>
                <w:szCs w:val="22"/>
                <w:lang w:eastAsia="ar-SA"/>
              </w:rPr>
              <w:br/>
              <w:t>tej funkcji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424BF" w14:textId="77777777" w:rsidR="00586D7C" w:rsidRPr="00586D7C" w:rsidRDefault="00586D7C" w:rsidP="00586D7C">
            <w:pPr>
              <w:suppressAutoHyphens/>
              <w:spacing w:line="240" w:lineRule="auto"/>
              <w:ind w:right="23"/>
              <w:jc w:val="center"/>
              <w:rPr>
                <w:rFonts w:ascii="Times New Roman" w:hAnsi="Times New Roman" w:cs="Times New Roman"/>
                <w:b/>
                <w:w w:val="90"/>
                <w:sz w:val="20"/>
                <w:lang w:eastAsia="ar-SA"/>
              </w:rPr>
            </w:pPr>
            <w:r w:rsidRPr="00586D7C">
              <w:rPr>
                <w:rFonts w:ascii="Times New Roman" w:hAnsi="Times New Roman" w:cs="Times New Roman"/>
                <w:b/>
                <w:w w:val="90"/>
                <w:sz w:val="20"/>
                <w:szCs w:val="22"/>
                <w:lang w:eastAsia="ar-SA"/>
              </w:rPr>
              <w:t>Imię i Nazwisko</w:t>
            </w:r>
          </w:p>
        </w:tc>
        <w:tc>
          <w:tcPr>
            <w:tcW w:w="1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28DE6" w14:textId="77777777" w:rsidR="00586D7C" w:rsidRPr="00586D7C" w:rsidRDefault="00586D7C" w:rsidP="00586D7C">
            <w:pPr>
              <w:suppressAutoHyphens/>
              <w:spacing w:line="240" w:lineRule="auto"/>
              <w:ind w:right="23"/>
              <w:jc w:val="center"/>
              <w:rPr>
                <w:rFonts w:ascii="Times New Roman" w:hAnsi="Times New Roman" w:cs="Times New Roman"/>
                <w:b/>
                <w:w w:val="90"/>
                <w:sz w:val="20"/>
                <w:lang w:eastAsia="ar-SA"/>
              </w:rPr>
            </w:pPr>
            <w:r w:rsidRPr="00586D7C">
              <w:rPr>
                <w:rFonts w:ascii="Times New Roman" w:hAnsi="Times New Roman" w:cs="Times New Roman"/>
                <w:b/>
                <w:w w:val="90"/>
                <w:sz w:val="20"/>
                <w:szCs w:val="22"/>
                <w:lang w:eastAsia="ar-SA"/>
              </w:rPr>
              <w:t>Kwalifikacje zawodowe, doświadczenie i wykształcenie potwierdzające spełnianie wymagań</w:t>
            </w:r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A9A95" w14:textId="77777777" w:rsidR="00586D7C" w:rsidRPr="00586D7C" w:rsidRDefault="00586D7C" w:rsidP="00586D7C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586D7C">
              <w:rPr>
                <w:rFonts w:ascii="Times New Roman" w:eastAsia="Times New Roman" w:hAnsi="Times New Roman" w:cs="Times New Roman"/>
                <w:b/>
                <w:sz w:val="20"/>
                <w:szCs w:val="22"/>
                <w:lang w:eastAsia="ar-SA"/>
              </w:rPr>
              <w:t>Podstawa dysponowania osobą*</w:t>
            </w:r>
          </w:p>
        </w:tc>
      </w:tr>
      <w:tr w:rsidR="00586D7C" w:rsidRPr="00586D7C" w14:paraId="27978A18" w14:textId="77777777" w:rsidTr="00EA26F2">
        <w:trPr>
          <w:trHeight w:val="849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EFF6E" w14:textId="77777777" w:rsidR="00586D7C" w:rsidRPr="00586D7C" w:rsidRDefault="00586D7C" w:rsidP="00586D7C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586D7C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9ED68" w14:textId="77777777" w:rsidR="00586D7C" w:rsidRPr="00586D7C" w:rsidRDefault="00586D7C" w:rsidP="00586D7C">
            <w:pPr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C5F9A" w14:textId="19A7B5C1" w:rsidR="00586D7C" w:rsidRPr="00586D7C" w:rsidRDefault="00586D7C" w:rsidP="00586D7C">
            <w:pPr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ar-SA"/>
              </w:rPr>
            </w:pPr>
            <w:r w:rsidRPr="00586D7C"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  <w:t>(</w:t>
            </w:r>
            <w:r w:rsidRPr="00586D7C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ar-SA"/>
              </w:rPr>
              <w:t xml:space="preserve">wpisać wymagania określone w SIWZ) </w:t>
            </w:r>
          </w:p>
          <w:p w14:paraId="24DC609A" w14:textId="77777777" w:rsidR="00586D7C" w:rsidRPr="00586D7C" w:rsidRDefault="00586D7C" w:rsidP="00586D7C">
            <w:pPr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2BCA0" w14:textId="77777777" w:rsidR="00586D7C" w:rsidRPr="00586D7C" w:rsidRDefault="00586D7C" w:rsidP="00586D7C">
            <w:pPr>
              <w:suppressAutoHyphens/>
              <w:spacing w:line="360" w:lineRule="auto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B274F" w14:textId="77777777" w:rsidR="00586D7C" w:rsidRPr="00586D7C" w:rsidRDefault="00586D7C" w:rsidP="00586D7C">
            <w:pPr>
              <w:suppressAutoHyphens/>
              <w:spacing w:line="360" w:lineRule="auto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FCBBA" w14:textId="77777777" w:rsidR="00586D7C" w:rsidRPr="00586D7C" w:rsidRDefault="00586D7C" w:rsidP="00586D7C">
            <w:pPr>
              <w:suppressAutoHyphens/>
              <w:spacing w:line="360" w:lineRule="auto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86D7C" w:rsidRPr="00586D7C" w14:paraId="6365B3C1" w14:textId="77777777" w:rsidTr="00EA26F2">
        <w:trPr>
          <w:trHeight w:val="763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9874B" w14:textId="77777777" w:rsidR="00586D7C" w:rsidRPr="00586D7C" w:rsidRDefault="00586D7C" w:rsidP="00586D7C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BE83A83" w14:textId="77777777" w:rsidR="00586D7C" w:rsidRPr="00586D7C" w:rsidRDefault="00586D7C" w:rsidP="00586D7C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586D7C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98D95" w14:textId="77777777" w:rsidR="00586D7C" w:rsidRPr="00586D7C" w:rsidRDefault="00586D7C" w:rsidP="00586D7C">
            <w:pPr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DA205" w14:textId="419F5C60" w:rsidR="00586D7C" w:rsidRPr="00586D7C" w:rsidRDefault="00586D7C" w:rsidP="00586D7C">
            <w:pPr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ar-SA"/>
              </w:rPr>
            </w:pPr>
            <w:r w:rsidRPr="00586D7C"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  <w:t>(</w:t>
            </w:r>
            <w:r w:rsidRPr="00586D7C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ar-SA"/>
              </w:rPr>
              <w:t>wpisać wymagania określone w SIWZ)</w:t>
            </w:r>
          </w:p>
          <w:p w14:paraId="506D8F27" w14:textId="77777777" w:rsidR="00586D7C" w:rsidRPr="00586D7C" w:rsidRDefault="00586D7C" w:rsidP="00586D7C">
            <w:pPr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9B665" w14:textId="77777777" w:rsidR="00586D7C" w:rsidRPr="00586D7C" w:rsidRDefault="00586D7C" w:rsidP="00586D7C">
            <w:pPr>
              <w:suppressAutoHyphens/>
              <w:spacing w:line="360" w:lineRule="auto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6F164" w14:textId="77777777" w:rsidR="00586D7C" w:rsidRPr="00586D7C" w:rsidRDefault="00586D7C" w:rsidP="00586D7C">
            <w:pPr>
              <w:suppressAutoHyphens/>
              <w:spacing w:line="360" w:lineRule="auto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78C14" w14:textId="77777777" w:rsidR="00586D7C" w:rsidRPr="00586D7C" w:rsidRDefault="00586D7C" w:rsidP="00586D7C">
            <w:pPr>
              <w:suppressAutoHyphens/>
              <w:spacing w:line="360" w:lineRule="auto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86D7C" w:rsidRPr="00586D7C" w14:paraId="228DB424" w14:textId="77777777" w:rsidTr="00EA26F2">
        <w:trPr>
          <w:trHeight w:val="763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DE0CF" w14:textId="77777777" w:rsidR="00586D7C" w:rsidRPr="00586D7C" w:rsidRDefault="00586D7C" w:rsidP="00586D7C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586D7C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 xml:space="preserve">3 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63C0A" w14:textId="77777777" w:rsidR="00586D7C" w:rsidRPr="00586D7C" w:rsidRDefault="00586D7C" w:rsidP="00586D7C">
            <w:pPr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BE219" w14:textId="51F46FA6" w:rsidR="00586D7C" w:rsidRPr="00586D7C" w:rsidRDefault="00586D7C" w:rsidP="00586D7C">
            <w:pPr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ar-SA"/>
              </w:rPr>
            </w:pPr>
            <w:r w:rsidRPr="00586D7C"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  <w:t>(</w:t>
            </w:r>
            <w:r w:rsidRPr="00586D7C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ar-SA"/>
              </w:rPr>
              <w:t>wpisać wymagania określone w SIWZ)</w:t>
            </w:r>
          </w:p>
          <w:p w14:paraId="6FADBEAF" w14:textId="77777777" w:rsidR="00586D7C" w:rsidRPr="00586D7C" w:rsidRDefault="00586D7C" w:rsidP="00586D7C">
            <w:pPr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</w:pP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92519" w14:textId="77777777" w:rsidR="00586D7C" w:rsidRPr="00586D7C" w:rsidRDefault="00586D7C" w:rsidP="00586D7C">
            <w:pPr>
              <w:suppressAutoHyphens/>
              <w:spacing w:line="360" w:lineRule="auto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13514" w14:textId="77777777" w:rsidR="00586D7C" w:rsidRPr="00586D7C" w:rsidRDefault="00586D7C" w:rsidP="00586D7C">
            <w:pPr>
              <w:suppressAutoHyphens/>
              <w:spacing w:line="360" w:lineRule="auto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E29FD" w14:textId="77777777" w:rsidR="00586D7C" w:rsidRPr="00586D7C" w:rsidRDefault="00586D7C" w:rsidP="00586D7C">
            <w:pPr>
              <w:suppressAutoHyphens/>
              <w:spacing w:line="360" w:lineRule="auto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31448BC4" w14:textId="77777777" w:rsidR="00586D7C" w:rsidRPr="00586D7C" w:rsidRDefault="00586D7C" w:rsidP="00586D7C">
      <w:pPr>
        <w:suppressAutoHyphens/>
        <w:spacing w:line="240" w:lineRule="auto"/>
        <w:rPr>
          <w:rFonts w:ascii="Times New Roman" w:eastAsia="Times New Roman" w:hAnsi="Times New Roman" w:cs="Times New Roman"/>
          <w:b/>
          <w:sz w:val="20"/>
          <w:szCs w:val="22"/>
          <w:lang w:eastAsia="ar-SA"/>
        </w:rPr>
      </w:pPr>
      <w:r w:rsidRPr="00586D7C">
        <w:rPr>
          <w:rFonts w:ascii="Times New Roman" w:eastAsia="Times New Roman" w:hAnsi="Times New Roman" w:cs="Times New Roman"/>
          <w:b/>
          <w:sz w:val="20"/>
          <w:szCs w:val="22"/>
          <w:lang w:eastAsia="ar-SA"/>
        </w:rPr>
        <w:t>UWAGA*</w:t>
      </w:r>
    </w:p>
    <w:p w14:paraId="2DB2AB02" w14:textId="77777777" w:rsidR="00586D7C" w:rsidRPr="00586D7C" w:rsidRDefault="00586D7C" w:rsidP="00586D7C">
      <w:pPr>
        <w:numPr>
          <w:ilvl w:val="0"/>
          <w:numId w:val="1"/>
        </w:numPr>
        <w:suppressAutoHyphens/>
        <w:spacing w:line="240" w:lineRule="auto"/>
        <w:ind w:left="284" w:hanging="284"/>
        <w:jc w:val="left"/>
        <w:rPr>
          <w:rFonts w:ascii="Times New Roman" w:eastAsia="Times New Roman" w:hAnsi="Times New Roman" w:cs="Times New Roman"/>
          <w:sz w:val="20"/>
          <w:szCs w:val="22"/>
          <w:lang w:eastAsia="ar-SA"/>
        </w:rPr>
      </w:pPr>
      <w:r w:rsidRPr="00586D7C">
        <w:rPr>
          <w:rFonts w:ascii="Times New Roman" w:eastAsia="Times New Roman" w:hAnsi="Times New Roman" w:cs="Times New Roman"/>
          <w:sz w:val="20"/>
          <w:szCs w:val="22"/>
          <w:lang w:eastAsia="ar-SA"/>
        </w:rPr>
        <w:t>W kolumnie ostatniej, jako podstawę dysponowania należy wpisać np. umowa o pracę, umowa zlecenia, umowa z podmiotem trzecim o oddaniu do dyspozycji itp.</w:t>
      </w:r>
    </w:p>
    <w:bookmarkEnd w:id="0"/>
    <w:bookmarkEnd w:id="1"/>
    <w:bookmarkEnd w:id="2"/>
    <w:p w14:paraId="5DDEE527" w14:textId="77777777" w:rsidR="007C5F89" w:rsidRPr="00BA7EF3" w:rsidRDefault="007C5F89" w:rsidP="00586D7C">
      <w:pPr>
        <w:rPr>
          <w:rFonts w:ascii="Times New Roman" w:hAnsi="Times New Roman" w:cs="Times New Roman"/>
        </w:rPr>
      </w:pPr>
    </w:p>
    <w:sectPr w:rsidR="007C5F89" w:rsidRPr="00BA7EF3" w:rsidSect="00586D7C">
      <w:footerReference w:type="even" r:id="rId7"/>
      <w:footerReference w:type="default" r:id="rId8"/>
      <w:pgSz w:w="11906" w:h="16838"/>
      <w:pgMar w:top="902" w:right="1469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E3A6F1" w14:textId="77777777" w:rsidR="007460E8" w:rsidRDefault="007460E8" w:rsidP="005E0AFB">
      <w:pPr>
        <w:spacing w:line="240" w:lineRule="auto"/>
      </w:pPr>
      <w:r>
        <w:separator/>
      </w:r>
    </w:p>
  </w:endnote>
  <w:endnote w:type="continuationSeparator" w:id="0">
    <w:p w14:paraId="1E60F3DD" w14:textId="77777777" w:rsidR="007460E8" w:rsidRDefault="007460E8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AB20E" w14:textId="77777777" w:rsidR="00B33EB8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BD96C7" w14:textId="77777777" w:rsidR="00B33EB8" w:rsidRDefault="007460E8" w:rsidP="00752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92F13" w14:textId="77777777" w:rsidR="00586D7C" w:rsidRDefault="00586D7C" w:rsidP="009018B1">
    <w:pPr>
      <w:pStyle w:val="Bezodstpw"/>
      <w:pBdr>
        <w:bottom w:val="single" w:sz="6" w:space="1" w:color="auto"/>
      </w:pBdr>
      <w:jc w:val="center"/>
      <w:rPr>
        <w:sz w:val="14"/>
        <w:szCs w:val="16"/>
      </w:rPr>
    </w:pPr>
  </w:p>
  <w:p w14:paraId="21EFAE5E" w14:textId="77777777" w:rsidR="00586D7C" w:rsidRPr="00B50B94" w:rsidRDefault="00586D7C" w:rsidP="009018B1">
    <w:pPr>
      <w:pStyle w:val="Bezodstpw"/>
      <w:jc w:val="center"/>
      <w:rPr>
        <w:sz w:val="14"/>
        <w:szCs w:val="16"/>
      </w:rPr>
    </w:pPr>
    <w:r w:rsidRPr="00B50B94">
      <w:rPr>
        <w:sz w:val="14"/>
        <w:szCs w:val="16"/>
      </w:rPr>
      <w:t>KRS: 0000565090</w:t>
    </w:r>
    <w:r>
      <w:rPr>
        <w:sz w:val="14"/>
        <w:szCs w:val="16"/>
      </w:rPr>
      <w:t xml:space="preserve"> Sąd</w:t>
    </w:r>
    <w:r w:rsidRPr="00B50B94">
      <w:rPr>
        <w:sz w:val="14"/>
        <w:szCs w:val="16"/>
      </w:rPr>
      <w:t xml:space="preserve"> Rejonowy Gdańsk-Północ w Gdańsku, VIII Wydział Gospodarczy </w:t>
    </w:r>
    <w:r w:rsidRPr="00B50B94">
      <w:rPr>
        <w:sz w:val="14"/>
        <w:szCs w:val="16"/>
      </w:rPr>
      <w:br/>
      <w:t xml:space="preserve">NIP: 839-31-79-849 </w:t>
    </w:r>
    <w:r>
      <w:rPr>
        <w:sz w:val="14"/>
        <w:szCs w:val="16"/>
      </w:rPr>
      <w:t>REGON</w:t>
    </w:r>
    <w:r w:rsidRPr="00B50B94">
      <w:rPr>
        <w:sz w:val="14"/>
        <w:szCs w:val="16"/>
      </w:rPr>
      <w:t>: 770901511 Kapitał zakładowy spółki: 160 000 000 zł</w:t>
    </w:r>
  </w:p>
  <w:p w14:paraId="26D4D0EC" w14:textId="709C50EB" w:rsidR="00B33EB8" w:rsidRPr="00176A66" w:rsidRDefault="007460E8" w:rsidP="00176A66">
    <w:pPr>
      <w:pStyle w:val="Stopka"/>
      <w:jc w:val="right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97856" w14:textId="77777777" w:rsidR="007460E8" w:rsidRDefault="007460E8" w:rsidP="005E0AFB">
      <w:pPr>
        <w:spacing w:line="240" w:lineRule="auto"/>
      </w:pPr>
      <w:r>
        <w:separator/>
      </w:r>
    </w:p>
  </w:footnote>
  <w:footnote w:type="continuationSeparator" w:id="0">
    <w:p w14:paraId="2A1BB1F7" w14:textId="77777777" w:rsidR="007460E8" w:rsidRDefault="007460E8" w:rsidP="005E0AF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95771"/>
    <w:multiLevelType w:val="hybridMultilevel"/>
    <w:tmpl w:val="2C54D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415C0"/>
    <w:rsid w:val="001A0F0C"/>
    <w:rsid w:val="0024544C"/>
    <w:rsid w:val="00392639"/>
    <w:rsid w:val="004A11EB"/>
    <w:rsid w:val="004C3299"/>
    <w:rsid w:val="004E0F8B"/>
    <w:rsid w:val="00586D7C"/>
    <w:rsid w:val="005A0316"/>
    <w:rsid w:val="005E0AFB"/>
    <w:rsid w:val="00654B10"/>
    <w:rsid w:val="00681F4A"/>
    <w:rsid w:val="006C665E"/>
    <w:rsid w:val="007460E8"/>
    <w:rsid w:val="007C5F89"/>
    <w:rsid w:val="008C2C0E"/>
    <w:rsid w:val="009B6539"/>
    <w:rsid w:val="00AB67FE"/>
    <w:rsid w:val="00BA7EF3"/>
    <w:rsid w:val="00D2328B"/>
    <w:rsid w:val="00D90682"/>
    <w:rsid w:val="00F3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82D7D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Bezodstpw">
    <w:name w:val="No Spacing"/>
    <w:link w:val="BezodstpwZnak"/>
    <w:uiPriority w:val="1"/>
    <w:qFormat/>
    <w:rsid w:val="00586D7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586D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8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Formularza ofertowego</vt:lpstr>
    </vt:vector>
  </TitlesOfParts>
  <Company>PKP PLK S.A.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Formularza ofertowego</dc:title>
  <dc:subject/>
  <dc:creator>Zychowicz Izabela</dc:creator>
  <cp:keywords/>
  <dc:description/>
  <cp:lastModifiedBy>pfeszak</cp:lastModifiedBy>
  <cp:revision>9</cp:revision>
  <dcterms:created xsi:type="dcterms:W3CDTF">2021-03-02T13:34:00Z</dcterms:created>
  <dcterms:modified xsi:type="dcterms:W3CDTF">2021-03-08T10:41:00Z</dcterms:modified>
</cp:coreProperties>
</file>