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4D0BBC" w14:textId="77777777" w:rsidR="005733CE" w:rsidRPr="005733CE" w:rsidRDefault="005733CE" w:rsidP="005733C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5733C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Szczegóły postępowania</w:t>
      </w:r>
    </w:p>
    <w:p w14:paraId="0AC804B1" w14:textId="77777777" w:rsidR="005733CE" w:rsidRPr="005733CE" w:rsidRDefault="005733CE" w:rsidP="00573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33CE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Tytuł/nazwa postępowania</w:t>
      </w:r>
    </w:p>
    <w:p w14:paraId="3668A22A" w14:textId="77777777" w:rsidR="005733CE" w:rsidRPr="005733CE" w:rsidRDefault="005733CE" w:rsidP="005733C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33CE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leków i koncentratów do hemodializy 126/PN/2020</w:t>
      </w:r>
    </w:p>
    <w:p w14:paraId="6721F102" w14:textId="77777777" w:rsidR="005733CE" w:rsidRPr="005733CE" w:rsidRDefault="005733CE" w:rsidP="00573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33CE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Identyfikator postępowania</w:t>
      </w:r>
    </w:p>
    <w:p w14:paraId="1C27CC12" w14:textId="77777777" w:rsidR="005733CE" w:rsidRPr="005733CE" w:rsidRDefault="005733CE" w:rsidP="005733C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33CE">
        <w:rPr>
          <w:rFonts w:ascii="Times New Roman" w:eastAsia="Times New Roman" w:hAnsi="Times New Roman" w:cs="Times New Roman"/>
          <w:sz w:val="24"/>
          <w:szCs w:val="24"/>
          <w:lang w:eastAsia="pl-PL"/>
        </w:rPr>
        <w:t>fbc655a9-fed8-4b53-9d98-20f78170b4af</w:t>
      </w:r>
    </w:p>
    <w:p w14:paraId="3DCC890F" w14:textId="77777777" w:rsidR="005733CE" w:rsidRPr="005733CE" w:rsidRDefault="005733CE" w:rsidP="00573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33CE">
        <w:rPr>
          <w:rFonts w:ascii="Times New Roman" w:eastAsia="Times New Roman" w:hAnsi="Times New Roman" w:cs="Times New Roman"/>
          <w:sz w:val="24"/>
          <w:szCs w:val="24"/>
          <w:lang w:eastAsia="pl-PL"/>
        </w:rPr>
        <w:t>Tryb</w:t>
      </w:r>
    </w:p>
    <w:p w14:paraId="6AB2D8F7" w14:textId="77777777" w:rsidR="005733CE" w:rsidRPr="005733CE" w:rsidRDefault="005733CE" w:rsidP="005733C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33CE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14:paraId="6A3A77BC" w14:textId="77777777" w:rsidR="005733CE" w:rsidRPr="005733CE" w:rsidRDefault="005733CE" w:rsidP="00573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33CE">
        <w:rPr>
          <w:rFonts w:ascii="Times New Roman" w:eastAsia="Times New Roman" w:hAnsi="Times New Roman" w:cs="Times New Roman"/>
          <w:sz w:val="24"/>
          <w:szCs w:val="24"/>
          <w:lang w:eastAsia="pl-PL"/>
        </w:rPr>
        <w:t>Status</w:t>
      </w:r>
    </w:p>
    <w:p w14:paraId="601058BD" w14:textId="77777777" w:rsidR="005733CE" w:rsidRPr="005733CE" w:rsidRDefault="005733CE" w:rsidP="005733C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33CE">
        <w:rPr>
          <w:rFonts w:ascii="Times New Roman" w:eastAsia="Times New Roman" w:hAnsi="Times New Roman" w:cs="Times New Roman"/>
          <w:sz w:val="24"/>
          <w:szCs w:val="24"/>
          <w:lang w:eastAsia="pl-PL"/>
        </w:rPr>
        <w:t>Opublikowane</w:t>
      </w:r>
    </w:p>
    <w:p w14:paraId="6E2924A6" w14:textId="77777777" w:rsidR="005733CE" w:rsidRPr="005733CE" w:rsidRDefault="005733CE" w:rsidP="00573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33CE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ogłoszenia BZP/TED/Nr referencyjny</w:t>
      </w:r>
    </w:p>
    <w:p w14:paraId="3B6FD3EA" w14:textId="77777777" w:rsidR="005733CE" w:rsidRPr="005733CE" w:rsidRDefault="005733CE" w:rsidP="005733C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33CE">
        <w:rPr>
          <w:rFonts w:ascii="Times New Roman" w:eastAsia="Times New Roman" w:hAnsi="Times New Roman" w:cs="Times New Roman"/>
          <w:sz w:val="24"/>
          <w:szCs w:val="24"/>
          <w:lang w:eastAsia="pl-PL"/>
        </w:rPr>
        <w:t>2020/S 252-635308</w:t>
      </w:r>
    </w:p>
    <w:p w14:paraId="4C218928" w14:textId="77777777" w:rsidR="005733CE" w:rsidRPr="005733CE" w:rsidRDefault="005733CE" w:rsidP="00573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33CE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WWW postępowania</w:t>
      </w:r>
    </w:p>
    <w:p w14:paraId="3D979282" w14:textId="77777777" w:rsidR="005733CE" w:rsidRPr="005733CE" w:rsidRDefault="005733CE" w:rsidP="005733C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Pr="005733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https://bip.szpital.slupsk.pl/</w:t>
        </w:r>
      </w:hyperlink>
    </w:p>
    <w:p w14:paraId="217FE6BA" w14:textId="77777777" w:rsidR="005733CE" w:rsidRPr="005733CE" w:rsidRDefault="005733CE" w:rsidP="00573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33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publikacji w </w:t>
      </w:r>
      <w:proofErr w:type="spellStart"/>
      <w:r w:rsidRPr="005733CE">
        <w:rPr>
          <w:rFonts w:ascii="Times New Roman" w:eastAsia="Times New Roman" w:hAnsi="Times New Roman" w:cs="Times New Roman"/>
          <w:sz w:val="24"/>
          <w:szCs w:val="24"/>
          <w:lang w:eastAsia="pl-PL"/>
        </w:rPr>
        <w:t>miniPortal</w:t>
      </w:r>
      <w:proofErr w:type="spellEnd"/>
    </w:p>
    <w:p w14:paraId="42C332E1" w14:textId="77777777" w:rsidR="005733CE" w:rsidRPr="005733CE" w:rsidRDefault="005733CE" w:rsidP="005733C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33CE">
        <w:rPr>
          <w:rFonts w:ascii="Times New Roman" w:eastAsia="Times New Roman" w:hAnsi="Times New Roman" w:cs="Times New Roman"/>
          <w:sz w:val="24"/>
          <w:szCs w:val="24"/>
          <w:lang w:eastAsia="pl-PL"/>
        </w:rPr>
        <w:t>28.12.2020 09:32</w:t>
      </w:r>
    </w:p>
    <w:p w14:paraId="5583BC40" w14:textId="77777777" w:rsidR="005733CE" w:rsidRPr="005733CE" w:rsidRDefault="005733CE" w:rsidP="00573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33CE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zamawiającego</w:t>
      </w:r>
    </w:p>
    <w:p w14:paraId="39D9CD46" w14:textId="77777777" w:rsidR="005733CE" w:rsidRPr="005733CE" w:rsidRDefault="005733CE" w:rsidP="005733C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33CE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Szpital Specjalistyczny im. Janusza Korczaka w Słupsku Sp. z o.o.</w:t>
      </w:r>
    </w:p>
    <w:p w14:paraId="73A4D117" w14:textId="77777777" w:rsidR="005733CE" w:rsidRPr="005733CE" w:rsidRDefault="005733CE" w:rsidP="00573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33CE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zamawiającego</w:t>
      </w:r>
    </w:p>
    <w:p w14:paraId="14F65752" w14:textId="77777777" w:rsidR="005733CE" w:rsidRPr="005733CE" w:rsidRDefault="005733CE" w:rsidP="005733C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33CE">
        <w:rPr>
          <w:rFonts w:ascii="Times New Roman" w:eastAsia="Times New Roman" w:hAnsi="Times New Roman" w:cs="Times New Roman"/>
          <w:sz w:val="24"/>
          <w:szCs w:val="24"/>
          <w:lang w:eastAsia="pl-PL"/>
        </w:rPr>
        <w:t>Hubalczyków</w:t>
      </w:r>
    </w:p>
    <w:p w14:paraId="498090EC" w14:textId="77777777" w:rsidR="005733CE" w:rsidRPr="005733CE" w:rsidRDefault="005733CE" w:rsidP="00573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33CE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zamawiającego</w:t>
      </w:r>
    </w:p>
    <w:p w14:paraId="6444870C" w14:textId="77777777" w:rsidR="005733CE" w:rsidRPr="005733CE" w:rsidRDefault="005733CE" w:rsidP="005733C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33CE">
        <w:rPr>
          <w:rFonts w:ascii="Times New Roman" w:eastAsia="Times New Roman" w:hAnsi="Times New Roman" w:cs="Times New Roman"/>
          <w:sz w:val="24"/>
          <w:szCs w:val="24"/>
          <w:lang w:eastAsia="pl-PL"/>
        </w:rPr>
        <w:t>Słupsk</w:t>
      </w:r>
    </w:p>
    <w:p w14:paraId="33FDC4FB" w14:textId="77777777" w:rsidR="005733CE" w:rsidRPr="005733CE" w:rsidRDefault="005733CE" w:rsidP="00573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33CE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 zamawiającego</w:t>
      </w:r>
    </w:p>
    <w:p w14:paraId="297AA10F" w14:textId="77777777" w:rsidR="005733CE" w:rsidRPr="005733CE" w:rsidRDefault="005733CE" w:rsidP="005733C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33CE">
        <w:rPr>
          <w:rFonts w:ascii="Times New Roman" w:eastAsia="Times New Roman" w:hAnsi="Times New Roman" w:cs="Times New Roman"/>
          <w:sz w:val="24"/>
          <w:szCs w:val="24"/>
          <w:lang w:eastAsia="pl-PL"/>
        </w:rPr>
        <w:t>pomorskie</w:t>
      </w:r>
    </w:p>
    <w:p w14:paraId="6081880D" w14:textId="77777777" w:rsidR="005733CE" w:rsidRPr="005733CE" w:rsidRDefault="005733CE" w:rsidP="00573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33CE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zamawiającego</w:t>
      </w:r>
    </w:p>
    <w:p w14:paraId="644D3F20" w14:textId="77777777" w:rsidR="005733CE" w:rsidRPr="005733CE" w:rsidRDefault="005733CE" w:rsidP="005733C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5733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+48 59 8460620, 8460621</w:t>
        </w:r>
      </w:hyperlink>
    </w:p>
    <w:p w14:paraId="1914A0B2" w14:textId="77777777" w:rsidR="005733CE" w:rsidRDefault="005733CE"/>
    <w:sectPr w:rsidR="00573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3CE"/>
    <w:rsid w:val="0057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EA0F8"/>
  <w15:chartTrackingRefBased/>
  <w15:docId w15:val="{D8B34C92-42F3-4D9F-B352-01DC1AD2C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3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2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03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4859%208460620,%208460621" TargetMode="External"/><Relationship Id="rId4" Type="http://schemas.openxmlformats.org/officeDocument/2006/relationships/hyperlink" Target="https://bip.szpital.slupsk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615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jrzeczkowski</dc:creator>
  <cp:keywords/>
  <dc:description/>
  <cp:lastModifiedBy>jrzeczkowski</cp:lastModifiedBy>
  <cp:revision>1</cp:revision>
  <dcterms:created xsi:type="dcterms:W3CDTF">2020-12-28T08:36:00Z</dcterms:created>
  <dcterms:modified xsi:type="dcterms:W3CDTF">2020-12-28T08:38:00Z</dcterms:modified>
</cp:coreProperties>
</file>