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5A" w:rsidRPr="0028525A" w:rsidRDefault="0088124E" w:rsidP="0028525A">
      <w:pPr>
        <w:spacing w:after="0"/>
        <w:ind w:left="72"/>
        <w:jc w:val="right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Czarna Białostocka 14.0</w:t>
      </w:r>
      <w:r w:rsidR="006F6F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.2022</w:t>
      </w:r>
      <w:r w:rsidR="0028525A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33.1. 2022</w:t>
      </w: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8525A" w:rsidRPr="0028525A" w:rsidRDefault="0028525A" w:rsidP="0028525A">
      <w:pPr>
        <w:spacing w:after="0"/>
        <w:ind w:right="108"/>
        <w:jc w:val="center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ZAPYTANIE OFERTOWE 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keepNext/>
        <w:keepLines/>
        <w:spacing w:after="3" w:line="265" w:lineRule="auto"/>
        <w:ind w:left="9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 wykonanie zamówienia, którego wartość nie przekracza kwoty 130 tys. zł netto pn. </w:t>
      </w: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Zakup i dostawa materiałów, wyposażenia i pomocy dydaktycznych w ramach programu Laboratoria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Przyszłości”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4" w:line="261" w:lineRule="auto"/>
        <w:ind w:left="9" w:right="8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Zgodnie z art. 2 ust.1 pkt 1 ustawy Prawo zamówień publicznych (Dz. U. z 2021 poz. 1598-tekst jednolity)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51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4" w:line="261" w:lineRule="auto"/>
        <w:ind w:left="384" w:right="88" w:hanging="10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I.</w:t>
      </w:r>
      <w:r w:rsidRPr="002852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Zamawiający:  </w:t>
      </w: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Szkoła Podstawowa im. Romualda Traugutta w Czarnej Białostockiej , ul. Traugutta 28, </w:t>
      </w:r>
      <w:r w:rsidR="003F03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16-020 Czarna Białostocka tel. 85 7103906 , e-mail: </w:t>
      </w:r>
      <w:hyperlink r:id="rId7" w:history="1">
        <w:r w:rsidRPr="0028525A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szkola61@tlen.pl</w:t>
        </w:r>
      </w:hyperlink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9"/>
        <w:ind w:left="374"/>
        <w:rPr>
          <w:rFonts w:ascii="Calibri" w:eastAsia="Calibri" w:hAnsi="Calibri" w:cs="Calibri"/>
          <w:color w:val="000000"/>
          <w:lang w:eastAsia="pl-PL"/>
        </w:rPr>
      </w:pPr>
    </w:p>
    <w:p w:rsidR="0028525A" w:rsidRPr="0028525A" w:rsidRDefault="0028525A" w:rsidP="0028525A">
      <w:pPr>
        <w:spacing w:after="0"/>
        <w:ind w:left="37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4" w:line="261" w:lineRule="auto"/>
        <w:ind w:left="9" w:right="88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zaprasza do złożenia oferty cenowej na: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keepNext/>
        <w:keepLines/>
        <w:spacing w:after="3" w:line="265" w:lineRule="auto"/>
        <w:ind w:left="9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Zakup i dostawa materiałów, wyposażenia i pomocy dydaktycznych w ramach programu Laboratoria Przyszłości</w:t>
      </w: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23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1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Przedmiotem zamówienia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jest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zakup i dostawa materiałów, wyposażenia i pomocy dydaktycznych w ramach programu Laboratoria Przyszłości zgodnie z wykazem, który stanowi załącznik nr 3 do zapytania ofertowego</w:t>
      </w:r>
      <w:r w:rsidR="001A0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podzielony na</w:t>
      </w:r>
      <w:r w:rsidR="00D47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4</w:t>
      </w:r>
      <w:r w:rsidR="001A0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części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 CE, atesty, świadectwa jakości i spełniać wszelkie wymogi norm określonych obowiązującym prawem.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Wyposażenia o jednostkowej wartości powyżej 500 zł brutto musi posiadać co najmniej 12 miesięczną gwarancję oraz instrukcję obsługi w języku polskim. Dostawca zapewnia w ramach zamówienia usługę integracji i konfiguracji urządzeń oraz szkolenia.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3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numPr>
          <w:ilvl w:val="0"/>
          <w:numId w:val="1"/>
        </w:numPr>
        <w:spacing w:after="5" w:line="265" w:lineRule="auto"/>
        <w:ind w:right="1541" w:hanging="878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Termin wykonania zamówienia i rozliczenie za zamówienie </w:t>
      </w:r>
    </w:p>
    <w:p w:rsidR="0028525A" w:rsidRPr="0028525A" w:rsidRDefault="0028525A" w:rsidP="0028525A">
      <w:pPr>
        <w:spacing w:after="5" w:line="265" w:lineRule="auto"/>
        <w:ind w:right="1541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Termin wykonania przedmiotu zamówienia: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 dnia </w:t>
      </w:r>
      <w:r w:rsidR="00D47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05.08.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202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12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2.</w:t>
      </w:r>
      <w:r w:rsidR="003F03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Rozliczenie za wykonanie zamówienia będzie jednorazowe po wystawieniu przez wykonawcę faktury z określeniem nabywcy i odbiorcy zamówienia, w terminie 14 dni od daty wystawienia faktury.  </w:t>
      </w:r>
    </w:p>
    <w:p w:rsidR="0028525A" w:rsidRPr="0028525A" w:rsidRDefault="0028525A" w:rsidP="0028525A">
      <w:pPr>
        <w:spacing w:after="35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numPr>
          <w:ilvl w:val="0"/>
          <w:numId w:val="1"/>
        </w:numPr>
        <w:spacing w:after="5" w:line="265" w:lineRule="auto"/>
        <w:ind w:right="1541" w:hanging="878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Opis sposobu przygotowania oferty.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Każdy Wykonawca może złożyć w niniejszym postępowaniu tylko jedną ofertę</w:t>
      </w:r>
      <w:r w:rsidR="001A0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każdą z części.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</w:t>
      </w:r>
    </w:p>
    <w:p w:rsidR="0028525A" w:rsidRPr="0028525A" w:rsidRDefault="0028525A" w:rsidP="0028525A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powinna być napisana czytelnie, w języku polskim.  </w:t>
      </w:r>
    </w:p>
    <w:p w:rsidR="0028525A" w:rsidRPr="0028525A" w:rsidRDefault="0028525A" w:rsidP="0028525A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złożona przez wykonawcę  powinna zawierać: </w:t>
      </w:r>
    </w:p>
    <w:p w:rsidR="0028525A" w:rsidRPr="0028525A" w:rsidRDefault="0028525A" w:rsidP="0028525A">
      <w:pPr>
        <w:spacing w:after="5" w:line="266" w:lineRule="auto"/>
        <w:ind w:right="10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wypełniony formularz ofertowy </w:t>
      </w:r>
      <w:r w:rsidR="003F03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zakresie </w:t>
      </w:r>
      <w:r w:rsidR="001A0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wybranej części</w:t>
      </w:r>
      <w:r w:rsidR="003F03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(załącznik nr 1),  </w:t>
      </w:r>
    </w:p>
    <w:p w:rsidR="0028525A" w:rsidRPr="0028525A" w:rsidRDefault="0028525A" w:rsidP="0028525A">
      <w:pPr>
        <w:numPr>
          <w:ilvl w:val="0"/>
          <w:numId w:val="3"/>
        </w:numPr>
        <w:spacing w:after="5" w:line="266" w:lineRule="auto"/>
        <w:ind w:right="1115" w:hanging="139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o braku podstaw do wykluczenia i spełnienia warunków udziału w postepowaniu (załącznik nr 2),  </w:t>
      </w:r>
    </w:p>
    <w:p w:rsidR="0028525A" w:rsidRPr="0028525A" w:rsidRDefault="0028525A" w:rsidP="0028525A">
      <w:pPr>
        <w:numPr>
          <w:ilvl w:val="0"/>
          <w:numId w:val="3"/>
        </w:numPr>
        <w:spacing w:after="5" w:line="266" w:lineRule="auto"/>
        <w:ind w:right="1115" w:hanging="139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wypełnione formularze specyfikacji cenowej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(załącznik nr 3). </w:t>
      </w:r>
    </w:p>
    <w:p w:rsidR="0028525A" w:rsidRPr="0028525A" w:rsidRDefault="0028525A" w:rsidP="0028525A">
      <w:pPr>
        <w:spacing w:after="5" w:line="266" w:lineRule="auto"/>
        <w:ind w:right="1115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</w:t>
      </w:r>
      <w:r w:rsidRPr="002852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 Rodo ( załącznik nr 4)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4. Oferty złożone po terminie nie będą rozpatrywane.  </w:t>
      </w:r>
    </w:p>
    <w:p w:rsidR="0028525A" w:rsidRPr="0028525A" w:rsidRDefault="0028525A" w:rsidP="0028525A">
      <w:pPr>
        <w:spacing w:after="8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5" w:lineRule="auto"/>
        <w:ind w:left="9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IV. Ocena oferty  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dokona wyboru oferty najkorzystniejszej – </w:t>
      </w: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Przy ocenie ważnych ofert </w:t>
      </w:r>
      <w:r w:rsidR="001A02F8">
        <w:rPr>
          <w:rFonts w:ascii="Times New Roman" w:eastAsia="Calibri" w:hAnsi="Times New Roman" w:cs="Times New Roman"/>
          <w:color w:val="000000"/>
          <w:lang w:eastAsia="pl-PL"/>
        </w:rPr>
        <w:t xml:space="preserve">na każdą część </w:t>
      </w:r>
      <w:r w:rsidRPr="0028525A">
        <w:rPr>
          <w:rFonts w:ascii="Times New Roman" w:eastAsia="Calibri" w:hAnsi="Times New Roman" w:cs="Times New Roman"/>
          <w:color w:val="000000"/>
          <w:lang w:eastAsia="pl-PL"/>
        </w:rPr>
        <w:t>zamawiający będzie się kierował następującym kryterium:</w:t>
      </w:r>
    </w:p>
    <w:p w:rsidR="0028525A" w:rsidRPr="0028525A" w:rsidRDefault="0028525A" w:rsidP="0028525A">
      <w:pPr>
        <w:numPr>
          <w:ilvl w:val="0"/>
          <w:numId w:val="7"/>
        </w:numPr>
        <w:spacing w:after="5" w:line="266" w:lineRule="auto"/>
        <w:ind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Cena – 100 %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>C= Cn/Cbx100x______% gdzie: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 C – ilość punktów przyznana danej ofercie w kryterium cena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Cn – oferowana najniższa cena oferty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Cb – oferowana cena w badanej ofercie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100 - wskaźnik stały </w:t>
      </w:r>
    </w:p>
    <w:p w:rsidR="0028525A" w:rsidRPr="0028525A" w:rsidRDefault="0028525A" w:rsidP="0028525A">
      <w:pPr>
        <w:spacing w:after="5" w:line="266" w:lineRule="auto"/>
        <w:ind w:right="102"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         2)  Maksymalna ilość możliwych do uzyskania punków wynosi 100. Wszystkie obliczenia będą dokonywane z dokładności do dwóch miejsc po przecinku. Zamawiający przyzna zamówienia wykonawcy, który zdobędzie najwyższą ilość punków.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Cena powinna zawierać wszystkie koszty związane z realizacją zamówienia oraz podatek VAT.   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Każdy z wykonawców może zaproponować tylko jedną cenę i nie może jej zmieniać.  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prawo do unieważnienia postępowania bez podawania przyczyn.  </w:t>
      </w:r>
    </w:p>
    <w:p w:rsidR="0028525A" w:rsidRPr="0028525A" w:rsidRDefault="0028525A" w:rsidP="0028525A">
      <w:pPr>
        <w:spacing w:after="0"/>
        <w:ind w:left="44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43"/>
        <w:ind w:left="44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numPr>
          <w:ilvl w:val="1"/>
          <w:numId w:val="4"/>
        </w:numPr>
        <w:spacing w:after="5" w:line="265" w:lineRule="auto"/>
        <w:ind w:hanging="39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Miejsce oraz termin składania i otwarcia ofert  </w:t>
      </w:r>
    </w:p>
    <w:p w:rsidR="0028525A" w:rsidRPr="0028525A" w:rsidRDefault="0028525A" w:rsidP="0028525A">
      <w:pPr>
        <w:spacing w:after="12"/>
        <w:ind w:left="109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88124E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1.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Ofertę należy przesłać pocztą  na adres zamawiającego, przesłać pocztą elektroniczną na adres </w:t>
      </w:r>
      <w:hyperlink r:id="rId8" w:history="1">
        <w:r w:rsidRPr="0028525A">
          <w:rPr>
            <w:rFonts w:ascii="Times New Roman" w:eastAsia="Times New Roman" w:hAnsi="Times New Roman" w:cs="Times New Roman"/>
            <w:color w:val="0563C1" w:themeColor="hyperlink"/>
            <w:sz w:val="24"/>
            <w:u w:val="single" w:color="000080"/>
            <w:lang w:eastAsia="pl-PL"/>
          </w:rPr>
          <w:t>szkola61@tlen.pl</w:t>
        </w:r>
      </w:hyperlink>
      <w:r w:rsidRPr="0028525A">
        <w:rPr>
          <w:rFonts w:ascii="Times New Roman" w:eastAsia="Times New Roman" w:hAnsi="Times New Roman" w:cs="Times New Roman"/>
          <w:color w:val="000080"/>
          <w:sz w:val="24"/>
          <w:u w:val="single" w:color="00008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lub złożyć osobiście w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Sekretariacie  Szkoły Podstawowej im. R.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Traugutta w Czarnej Białostockiej  w terminie do dnia 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22</w:t>
      </w:r>
      <w:r w:rsidR="003F033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lipca</w:t>
      </w:r>
      <w:r w:rsidR="003F033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2022r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godz. 12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.00.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kopercie należy umieścić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Zakup i dostawa materiałów, wyposażenia i pomocy dydaktycznych w ramach programu Laboratoria Przyszłości”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Informacje dotyczące wyboru najkorzystniejszej oferty  </w:t>
      </w:r>
    </w:p>
    <w:p w:rsidR="0028525A" w:rsidRPr="0028525A" w:rsidRDefault="0028525A" w:rsidP="0028525A">
      <w:pPr>
        <w:spacing w:after="6"/>
        <w:ind w:left="109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wyborze najkorzystniejszej oferty Zamawiający zawiadomi niezwłocznie wszystkie podmioty, które, przesłały oferty w ustalonym terminie.  </w:t>
      </w:r>
    </w:p>
    <w:p w:rsidR="0028525A" w:rsidRPr="0028525A" w:rsidRDefault="0028525A" w:rsidP="0028525A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firma, której oferta została wybrana, uchyla się od zawarcia umowy, Zamawiający może wybrać ofertę najkorzystniejszą spośród pozostałych ofert. Wybór najkorzystniejszej oferty nie zobowiązuje Zamawiającego do zawarcia umowy.  </w:t>
      </w:r>
    </w:p>
    <w:p w:rsidR="0028525A" w:rsidRPr="0028525A" w:rsidRDefault="0028525A" w:rsidP="0028525A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prawo niewybierania żadnej oferty jeżeli wartość najniższej oferty przekroczy kwotę przeznaczoną na wykonanie zadania.   </w:t>
      </w:r>
    </w:p>
    <w:p w:rsidR="0028525A" w:rsidRPr="0028525A" w:rsidRDefault="0028525A" w:rsidP="0028525A">
      <w:pPr>
        <w:spacing w:after="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88124E">
      <w:pPr>
        <w:spacing w:after="5" w:line="265" w:lineRule="auto"/>
        <w:ind w:left="9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VI. Informacje dodatkowe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1.Osobą do kontaktu ze strony zamawiającego jest Pani Jolanta Monika Dadura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tel. 85 7103906</w:t>
      </w:r>
      <w:r w:rsidR="003F03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663143064</w:t>
      </w:r>
    </w:p>
    <w:p w:rsidR="0028525A" w:rsidRPr="0028525A" w:rsidRDefault="0028525A" w:rsidP="0088124E">
      <w:pPr>
        <w:spacing w:after="21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</w:t>
      </w: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3" w:line="263" w:lineRule="auto"/>
        <w:ind w:left="9" w:right="1507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ZAŁACZNIKI :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ofertowy (do wypełnienia)  </w:t>
      </w:r>
    </w:p>
    <w:p w:rsidR="0028525A" w:rsidRPr="0028525A" w:rsidRDefault="0028525A" w:rsidP="0028525A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o braku podstaw do wykluczenia i spełnienia warunków udziału w postepowaniu   </w:t>
      </w:r>
    </w:p>
    <w:p w:rsidR="0028525A" w:rsidRPr="0028525A" w:rsidRDefault="0028525A" w:rsidP="0028525A">
      <w:pPr>
        <w:numPr>
          <w:ilvl w:val="0"/>
          <w:numId w:val="6"/>
        </w:numPr>
        <w:spacing w:after="4" w:line="261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Formularz specyfikacji cenowej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 </w:t>
      </w:r>
    </w:p>
    <w:p w:rsidR="0028525A" w:rsidRPr="0028525A" w:rsidRDefault="0028525A" w:rsidP="0028525A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RODO  </w:t>
      </w:r>
    </w:p>
    <w:p w:rsidR="0028525A" w:rsidRPr="0028525A" w:rsidRDefault="0028525A" w:rsidP="0028525A">
      <w:pPr>
        <w:spacing w:after="5"/>
        <w:ind w:left="37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0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Zatwierdził </w:t>
      </w:r>
    </w:p>
    <w:p w:rsidR="0028525A" w:rsidRPr="0028525A" w:rsidRDefault="0028525A" w:rsidP="0028525A">
      <w:pPr>
        <w:spacing w:after="5" w:line="266" w:lineRule="auto"/>
        <w:ind w:left="9" w:right="3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Dyrektor szkoły </w:t>
      </w:r>
    </w:p>
    <w:p w:rsidR="0028525A" w:rsidRPr="0028525A" w:rsidRDefault="0028525A" w:rsidP="0028525A">
      <w:pPr>
        <w:spacing w:after="5" w:line="266" w:lineRule="auto"/>
        <w:ind w:left="9" w:right="3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Jolanta Monika Dadura        </w:t>
      </w:r>
    </w:p>
    <w:p w:rsidR="0028525A" w:rsidRPr="0028525A" w:rsidRDefault="0028525A" w:rsidP="0028525A">
      <w:pPr>
        <w:spacing w:after="8"/>
        <w:ind w:left="14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433C7" w:rsidRDefault="001433C7"/>
    <w:sectPr w:rsidR="001433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14" w:rsidRDefault="00043714" w:rsidP="0028525A">
      <w:pPr>
        <w:spacing w:after="0" w:line="240" w:lineRule="auto"/>
      </w:pPr>
      <w:r>
        <w:separator/>
      </w:r>
    </w:p>
  </w:endnote>
  <w:endnote w:type="continuationSeparator" w:id="0">
    <w:p w:rsidR="00043714" w:rsidRDefault="00043714" w:rsidP="0028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00195"/>
      <w:docPartObj>
        <w:docPartGallery w:val="Page Numbers (Bottom of Page)"/>
        <w:docPartUnique/>
      </w:docPartObj>
    </w:sdtPr>
    <w:sdtEndPr/>
    <w:sdtContent>
      <w:p w:rsidR="0028525A" w:rsidRDefault="00285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C7">
          <w:rPr>
            <w:noProof/>
          </w:rPr>
          <w:t>1</w:t>
        </w:r>
        <w:r>
          <w:fldChar w:fldCharType="end"/>
        </w:r>
      </w:p>
    </w:sdtContent>
  </w:sdt>
  <w:p w:rsidR="0028525A" w:rsidRDefault="00285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14" w:rsidRDefault="00043714" w:rsidP="0028525A">
      <w:pPr>
        <w:spacing w:after="0" w:line="240" w:lineRule="auto"/>
      </w:pPr>
      <w:r>
        <w:separator/>
      </w:r>
    </w:p>
  </w:footnote>
  <w:footnote w:type="continuationSeparator" w:id="0">
    <w:p w:rsidR="00043714" w:rsidRDefault="00043714" w:rsidP="0028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F07"/>
    <w:multiLevelType w:val="hybridMultilevel"/>
    <w:tmpl w:val="45FA1230"/>
    <w:lvl w:ilvl="0" w:tplc="1BFCFE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AA54A">
      <w:start w:val="4"/>
      <w:numFmt w:val="upperRoman"/>
      <w:lvlText w:val="%2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2B61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AE87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C58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025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6CB4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F21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4915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E03CC"/>
    <w:multiLevelType w:val="hybridMultilevel"/>
    <w:tmpl w:val="BED6C922"/>
    <w:lvl w:ilvl="0" w:tplc="B0F8A2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0A3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EF0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633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75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DC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1F9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67EB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1C7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C2725"/>
    <w:multiLevelType w:val="hybridMultilevel"/>
    <w:tmpl w:val="E9C6FB70"/>
    <w:lvl w:ilvl="0" w:tplc="C38A2E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B192B46"/>
    <w:multiLevelType w:val="hybridMultilevel"/>
    <w:tmpl w:val="BF8AB47E"/>
    <w:lvl w:ilvl="0" w:tplc="E488DB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9B8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06BB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150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4EDD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85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E53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68C9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8CAF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E7746"/>
    <w:multiLevelType w:val="hybridMultilevel"/>
    <w:tmpl w:val="1D360FFA"/>
    <w:lvl w:ilvl="0" w:tplc="3F6095B8">
      <w:start w:val="2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E26D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4D02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2E6D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E18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2AAE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4FC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CC04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4127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04C0D"/>
    <w:multiLevelType w:val="hybridMultilevel"/>
    <w:tmpl w:val="9DD2EE1C"/>
    <w:lvl w:ilvl="0" w:tplc="5896EA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208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06E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A70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00B1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611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EA9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84A6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65F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04E82"/>
    <w:multiLevelType w:val="hybridMultilevel"/>
    <w:tmpl w:val="1FA0A338"/>
    <w:lvl w:ilvl="0" w:tplc="039A9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1F3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E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3F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275A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0D4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609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E3D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EF4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A"/>
    <w:rsid w:val="00043714"/>
    <w:rsid w:val="001433C7"/>
    <w:rsid w:val="00157D84"/>
    <w:rsid w:val="001A02F8"/>
    <w:rsid w:val="0028525A"/>
    <w:rsid w:val="003F033F"/>
    <w:rsid w:val="00677589"/>
    <w:rsid w:val="0068679A"/>
    <w:rsid w:val="006F6FBC"/>
    <w:rsid w:val="007E5C82"/>
    <w:rsid w:val="0088124E"/>
    <w:rsid w:val="00982997"/>
    <w:rsid w:val="009D28CE"/>
    <w:rsid w:val="00CB4DC3"/>
    <w:rsid w:val="00D47042"/>
    <w:rsid w:val="00D470AF"/>
    <w:rsid w:val="00DE3BD6"/>
    <w:rsid w:val="00E20DF4"/>
    <w:rsid w:val="00ED4EC7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C930-315B-4F83-917F-768C2EEE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25A"/>
  </w:style>
  <w:style w:type="paragraph" w:styleId="Stopka">
    <w:name w:val="footer"/>
    <w:basedOn w:val="Normalny"/>
    <w:link w:val="StopkaZnak"/>
    <w:uiPriority w:val="99"/>
    <w:unhideWhenUsed/>
    <w:rsid w:val="0028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25A"/>
  </w:style>
  <w:style w:type="paragraph" w:styleId="Tekstdymka">
    <w:name w:val="Balloon Text"/>
    <w:basedOn w:val="Normalny"/>
    <w:link w:val="TekstdymkaZnak"/>
    <w:uiPriority w:val="99"/>
    <w:semiHidden/>
    <w:unhideWhenUsed/>
    <w:rsid w:val="0088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61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61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cp:lastPrinted>2022-07-12T09:40:00Z</cp:lastPrinted>
  <dcterms:created xsi:type="dcterms:W3CDTF">2022-07-14T14:00:00Z</dcterms:created>
  <dcterms:modified xsi:type="dcterms:W3CDTF">2022-07-14T14:00:00Z</dcterms:modified>
</cp:coreProperties>
</file>