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DE" w:rsidRDefault="00BD4D7F">
      <w:bookmarkStart w:id="0" w:name="_GoBack"/>
      <w:bookmarkEnd w:id="0"/>
      <w:r w:rsidRPr="00BD4D7F">
        <w:rPr>
          <w:noProof/>
          <w:lang w:eastAsia="pl-PL"/>
        </w:rPr>
        <w:drawing>
          <wp:inline distT="0" distB="0" distL="0" distR="0">
            <wp:extent cx="6772275" cy="2943225"/>
            <wp:effectExtent l="0" t="0" r="9525" b="9525"/>
            <wp:docPr id="1" name="Obraz 1" descr="C:\Users\ADMINI~1\AppData\Local\Temp\log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logo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7F" w:rsidRDefault="00BD4D7F"/>
    <w:p w:rsidR="00BD4D7F" w:rsidRDefault="00BD4D7F"/>
    <w:p w:rsidR="00BD4D7F" w:rsidRDefault="00BD4D7F"/>
    <w:p w:rsidR="00BD4D7F" w:rsidRDefault="00BD4D7F"/>
    <w:p w:rsidR="00BD4D7F" w:rsidRPr="00C12475" w:rsidRDefault="00BD4D7F" w:rsidP="00C12475">
      <w:pPr>
        <w:jc w:val="center"/>
        <w:rPr>
          <w:b/>
          <w:sz w:val="52"/>
          <w:szCs w:val="52"/>
        </w:rPr>
      </w:pPr>
      <w:r w:rsidRPr="00C12475">
        <w:rPr>
          <w:b/>
          <w:sz w:val="72"/>
          <w:szCs w:val="72"/>
        </w:rPr>
        <w:t>Budowa przydomowych oczyszczalni</w:t>
      </w:r>
      <w:r w:rsidR="00C12475" w:rsidRPr="00C12475">
        <w:rPr>
          <w:b/>
          <w:sz w:val="72"/>
          <w:szCs w:val="72"/>
        </w:rPr>
        <w:t xml:space="preserve"> w gm. Szczutowo dofina</w:t>
      </w:r>
      <w:r w:rsidR="00C12475">
        <w:rPr>
          <w:b/>
          <w:sz w:val="72"/>
          <w:szCs w:val="72"/>
        </w:rPr>
        <w:t>n</w:t>
      </w:r>
      <w:r w:rsidR="00C12475" w:rsidRPr="00C12475">
        <w:rPr>
          <w:b/>
          <w:sz w:val="72"/>
          <w:szCs w:val="72"/>
        </w:rPr>
        <w:t>sowana przez Wojewódzki Fundusz Ochrony Środowiska i Gospodarki Wodnej w Warszawie</w:t>
      </w:r>
      <w:r w:rsidR="00C12475">
        <w:rPr>
          <w:b/>
          <w:sz w:val="72"/>
          <w:szCs w:val="72"/>
        </w:rPr>
        <w:t>,</w:t>
      </w:r>
      <w:r w:rsidR="00C12475" w:rsidRPr="00C12475">
        <w:rPr>
          <w:b/>
          <w:sz w:val="72"/>
          <w:szCs w:val="72"/>
        </w:rPr>
        <w:t xml:space="preserve">  w formie pożyczki, w kwocie  238.300,00</w:t>
      </w:r>
      <w:r w:rsidR="00C12475" w:rsidRPr="00C12475">
        <w:rPr>
          <w:b/>
          <w:sz w:val="52"/>
          <w:szCs w:val="52"/>
        </w:rPr>
        <w:t xml:space="preserve"> zł</w:t>
      </w:r>
    </w:p>
    <w:sectPr w:rsidR="00BD4D7F" w:rsidRPr="00C12475" w:rsidSect="00C12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871"/>
    <w:rsid w:val="0007684C"/>
    <w:rsid w:val="00A156DE"/>
    <w:rsid w:val="00BD4D7F"/>
    <w:rsid w:val="00BD7871"/>
    <w:rsid w:val="00C12475"/>
    <w:rsid w:val="00FB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2017-12-20T11:10:00Z</dcterms:created>
  <dcterms:modified xsi:type="dcterms:W3CDTF">2017-12-20T11:10:00Z</dcterms:modified>
</cp:coreProperties>
</file>