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8D4A" w14:textId="30833DE1" w:rsidR="00315552" w:rsidRDefault="00315552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0D2D" w14:textId="0AAB9AD3" w:rsidR="00DD47A9" w:rsidRPr="003C0A93" w:rsidRDefault="005B4C67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Specjalista ds. monitorowania systemów sieciowych</w:t>
      </w:r>
    </w:p>
    <w:p w14:paraId="225A4127" w14:textId="77777777" w:rsidR="003C0A93" w:rsidRDefault="003C0A93" w:rsidP="006E696E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2CA03B06" w14:textId="77777777" w:rsidR="005B781F" w:rsidRPr="003C0A93" w:rsidRDefault="005B781F" w:rsidP="006E696E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</w:p>
    <w:p w14:paraId="7B824BC8" w14:textId="77777777" w:rsidR="003C0A93" w:rsidRDefault="003C0A93" w:rsidP="006E696E">
      <w:pPr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głównych zadań </w:t>
      </w:r>
      <w:r w:rsidR="00390CD7">
        <w:rPr>
          <w:rFonts w:eastAsia="Times New Roman" w:cs="Times New Roman"/>
          <w:b/>
          <w:bCs/>
          <w:sz w:val="22"/>
          <w:szCs w:val="22"/>
          <w:lang w:eastAsia="pl-PL"/>
        </w:rPr>
        <w:t>osoby zatrudnionej na stano</w:t>
      </w:r>
      <w:r w:rsidR="00251D44">
        <w:rPr>
          <w:rFonts w:eastAsia="Times New Roman" w:cs="Times New Roman"/>
          <w:b/>
          <w:bCs/>
          <w:sz w:val="22"/>
          <w:szCs w:val="22"/>
          <w:lang w:eastAsia="pl-PL"/>
        </w:rPr>
        <w:t>wisku</w:t>
      </w:r>
      <w:r w:rsidR="00D64EE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należeć będzie:</w:t>
      </w:r>
    </w:p>
    <w:p w14:paraId="6DCD2A75" w14:textId="27FD1D84" w:rsidR="005B4C67" w:rsidRPr="005B4C67" w:rsidRDefault="005B4C67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5B4C67">
        <w:rPr>
          <w:rFonts w:cs="Times New Roman"/>
          <w:sz w:val="22"/>
          <w:szCs w:val="22"/>
        </w:rPr>
        <w:t>nadzór nad prawidłową pr</w:t>
      </w:r>
      <w:r>
        <w:rPr>
          <w:rFonts w:cs="Times New Roman"/>
          <w:sz w:val="22"/>
          <w:szCs w:val="22"/>
        </w:rPr>
        <w:t>acą urządzeń sieciowych LAN/</w:t>
      </w:r>
      <w:r w:rsidR="003F655D">
        <w:rPr>
          <w:rFonts w:cs="Times New Roman"/>
          <w:sz w:val="22"/>
          <w:szCs w:val="22"/>
        </w:rPr>
        <w:t>MAN/WAN/</w:t>
      </w:r>
      <w:r>
        <w:rPr>
          <w:rFonts w:cs="Times New Roman"/>
          <w:sz w:val="22"/>
          <w:szCs w:val="22"/>
        </w:rPr>
        <w:t>W</w:t>
      </w:r>
      <w:r w:rsidR="003F655D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>AN,</w:t>
      </w:r>
    </w:p>
    <w:p w14:paraId="72E2BB7E" w14:textId="6804ACCA" w:rsidR="005B4C67" w:rsidRPr="003F655D" w:rsidRDefault="005B4C67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5B4C67">
        <w:rPr>
          <w:rFonts w:cs="Times New Roman"/>
          <w:sz w:val="22"/>
          <w:szCs w:val="22"/>
        </w:rPr>
        <w:t>nadzór nad prawidłową pracą systemów serwer</w:t>
      </w:r>
      <w:r>
        <w:rPr>
          <w:rFonts w:cs="Times New Roman"/>
          <w:sz w:val="22"/>
          <w:szCs w:val="22"/>
        </w:rPr>
        <w:t>owych oraz aplikacji sieciowych,</w:t>
      </w:r>
    </w:p>
    <w:p w14:paraId="56CDD478" w14:textId="383AF4A4" w:rsidR="003F655D" w:rsidRPr="005B4C67" w:rsidRDefault="003F655D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nadzór warunków środowiskowych w węzłach sieci i serwerowniach, </w:t>
      </w:r>
    </w:p>
    <w:p w14:paraId="7F3FCDAD" w14:textId="48C8011F" w:rsidR="005B4C67" w:rsidRPr="005B4C67" w:rsidRDefault="005B4C67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5B4C67">
        <w:rPr>
          <w:rFonts w:cs="Times New Roman"/>
          <w:sz w:val="22"/>
          <w:szCs w:val="22"/>
        </w:rPr>
        <w:t xml:space="preserve">weryfikacja poprawności </w:t>
      </w:r>
      <w:r>
        <w:rPr>
          <w:rFonts w:cs="Times New Roman"/>
          <w:sz w:val="22"/>
          <w:szCs w:val="22"/>
        </w:rPr>
        <w:t>wykonywania procesów backupu</w:t>
      </w:r>
      <w:r w:rsidR="003F655D">
        <w:rPr>
          <w:rFonts w:cs="Times New Roman"/>
          <w:sz w:val="22"/>
          <w:szCs w:val="22"/>
        </w:rPr>
        <w:t xml:space="preserve"> nadzorowanych urządzeń</w:t>
      </w:r>
      <w:r>
        <w:rPr>
          <w:rFonts w:cs="Times New Roman"/>
          <w:sz w:val="22"/>
          <w:szCs w:val="22"/>
        </w:rPr>
        <w:t>,</w:t>
      </w:r>
    </w:p>
    <w:p w14:paraId="4DC25E42" w14:textId="34A0A9C3" w:rsidR="005B4C67" w:rsidRPr="005B4C67" w:rsidRDefault="005B4C67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5B4C67">
        <w:rPr>
          <w:rFonts w:cs="Times New Roman"/>
          <w:sz w:val="22"/>
          <w:szCs w:val="22"/>
        </w:rPr>
        <w:t>bieżące utrzymanie oraz dbałość o sp</w:t>
      </w:r>
      <w:r>
        <w:rPr>
          <w:rFonts w:cs="Times New Roman"/>
          <w:sz w:val="22"/>
          <w:szCs w:val="22"/>
        </w:rPr>
        <w:t>ójność dokumentacji wewnętrznej,</w:t>
      </w:r>
    </w:p>
    <w:p w14:paraId="34A6DFEC" w14:textId="3B647E25" w:rsidR="005B4C67" w:rsidRPr="005B4C67" w:rsidRDefault="005B4C67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rFonts w:cs="Times New Roman"/>
          <w:sz w:val="22"/>
          <w:szCs w:val="22"/>
        </w:rPr>
        <w:t>przygotowywanie raportów,</w:t>
      </w:r>
    </w:p>
    <w:p w14:paraId="00E92154" w14:textId="0169328E" w:rsidR="005B4C67" w:rsidRPr="005B4C67" w:rsidRDefault="005B4C67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5B4C67">
        <w:rPr>
          <w:rFonts w:cs="Times New Roman"/>
          <w:sz w:val="22"/>
          <w:szCs w:val="22"/>
        </w:rPr>
        <w:t>nadzór nad pozi</w:t>
      </w:r>
      <w:r>
        <w:rPr>
          <w:rFonts w:cs="Times New Roman"/>
          <w:sz w:val="22"/>
          <w:szCs w:val="22"/>
        </w:rPr>
        <w:t>omem jakości świadczonych usług,</w:t>
      </w:r>
    </w:p>
    <w:p w14:paraId="3BDFD3A2" w14:textId="346208A0" w:rsidR="003F655D" w:rsidRPr="00DC52DB" w:rsidRDefault="005B4C67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5B4C67">
        <w:rPr>
          <w:rFonts w:cs="Times New Roman"/>
          <w:sz w:val="22"/>
          <w:szCs w:val="22"/>
        </w:rPr>
        <w:t>współpraca z zespołem Administrato</w:t>
      </w:r>
      <w:r>
        <w:rPr>
          <w:rFonts w:cs="Times New Roman"/>
          <w:sz w:val="22"/>
          <w:szCs w:val="22"/>
        </w:rPr>
        <w:t>rów</w:t>
      </w:r>
      <w:r w:rsidR="003F655D">
        <w:rPr>
          <w:rFonts w:cs="Times New Roman"/>
          <w:sz w:val="22"/>
          <w:szCs w:val="22"/>
        </w:rPr>
        <w:t>,</w:t>
      </w:r>
    </w:p>
    <w:p w14:paraId="75156BBD" w14:textId="3A8988BA" w:rsidR="00DC52DB" w:rsidRPr="003F655D" w:rsidRDefault="00DC52DB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rFonts w:cs="Times New Roman"/>
          <w:sz w:val="22"/>
          <w:szCs w:val="22"/>
        </w:rPr>
        <w:t>wsparcie użytkowników końcowych,</w:t>
      </w:r>
    </w:p>
    <w:p w14:paraId="612CB58C" w14:textId="02D3FC22" w:rsidR="003F655D" w:rsidRPr="003F655D" w:rsidRDefault="003F655D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rFonts w:cs="Times New Roman"/>
          <w:sz w:val="22"/>
          <w:szCs w:val="22"/>
        </w:rPr>
        <w:t>przyjmowanie zgłoszeń od klientów wewnętrznych i zewnętrznych (Help</w:t>
      </w:r>
      <w:r w:rsidR="008133CD"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Desk</w:t>
      </w:r>
      <w:proofErr w:type="spellEnd"/>
      <w:r>
        <w:rPr>
          <w:rFonts w:cs="Times New Roman"/>
          <w:sz w:val="22"/>
          <w:szCs w:val="22"/>
        </w:rPr>
        <w:t>),</w:t>
      </w:r>
    </w:p>
    <w:p w14:paraId="0AB036A9" w14:textId="1AE80A0B" w:rsidR="005B4C67" w:rsidRPr="005B4C67" w:rsidRDefault="003F655D" w:rsidP="006E696E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>
        <w:rPr>
          <w:rFonts w:cs="Times New Roman"/>
          <w:sz w:val="22"/>
          <w:szCs w:val="22"/>
        </w:rPr>
        <w:t>nadzór nad prawidłowym przebiegiem procesu usuwania uszkodzeń i awarii</w:t>
      </w:r>
      <w:r w:rsidR="00F72EE7">
        <w:rPr>
          <w:rFonts w:cs="Times New Roman"/>
          <w:sz w:val="22"/>
          <w:szCs w:val="22"/>
        </w:rPr>
        <w:t>.</w:t>
      </w:r>
    </w:p>
    <w:p w14:paraId="4E33F8EF" w14:textId="77777777" w:rsidR="005B4C67" w:rsidRPr="005B4C67" w:rsidRDefault="005B4C67" w:rsidP="006E696E">
      <w:pPr>
        <w:pStyle w:val="Akapitzlist"/>
        <w:spacing w:line="360" w:lineRule="auto"/>
        <w:rPr>
          <w:sz w:val="22"/>
          <w:szCs w:val="22"/>
        </w:rPr>
      </w:pPr>
    </w:p>
    <w:p w14:paraId="385F1E44" w14:textId="77777777" w:rsidR="00DD47A9" w:rsidRPr="005B4C67" w:rsidRDefault="00D64EE0" w:rsidP="006E696E">
      <w:pPr>
        <w:pStyle w:val="NormalnyWeb1"/>
        <w:spacing w:line="360" w:lineRule="auto"/>
        <w:rPr>
          <w:b/>
          <w:bCs/>
          <w:sz w:val="22"/>
          <w:szCs w:val="22"/>
        </w:rPr>
      </w:pPr>
      <w:r w:rsidRPr="005B4C67">
        <w:rPr>
          <w:b/>
          <w:bCs/>
          <w:sz w:val="22"/>
          <w:szCs w:val="22"/>
        </w:rPr>
        <w:t>Nasze w</w:t>
      </w:r>
      <w:r w:rsidR="00154F97" w:rsidRPr="005B4C67">
        <w:rPr>
          <w:b/>
          <w:bCs/>
          <w:sz w:val="22"/>
          <w:szCs w:val="22"/>
        </w:rPr>
        <w:t>ymagania</w:t>
      </w:r>
      <w:r w:rsidRPr="005B4C67">
        <w:rPr>
          <w:b/>
          <w:bCs/>
          <w:sz w:val="22"/>
          <w:szCs w:val="22"/>
        </w:rPr>
        <w:t xml:space="preserve"> to</w:t>
      </w:r>
      <w:r w:rsidR="00154F97" w:rsidRPr="005B4C67">
        <w:rPr>
          <w:b/>
          <w:bCs/>
          <w:sz w:val="22"/>
          <w:szCs w:val="22"/>
        </w:rPr>
        <w:t>:</w:t>
      </w:r>
    </w:p>
    <w:p w14:paraId="49DD9044" w14:textId="7B122B9B" w:rsidR="005B4C67" w:rsidRPr="005B4C67" w:rsidRDefault="005B4C67" w:rsidP="006E696E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B4C67">
        <w:rPr>
          <w:sz w:val="22"/>
          <w:szCs w:val="22"/>
        </w:rPr>
        <w:t>wy</w:t>
      </w:r>
      <w:r>
        <w:rPr>
          <w:sz w:val="22"/>
          <w:szCs w:val="22"/>
        </w:rPr>
        <w:t>kształcenie co najmniej średnie,</w:t>
      </w:r>
    </w:p>
    <w:p w14:paraId="53F4649E" w14:textId="5A8EF70D" w:rsidR="005B4C67" w:rsidRPr="005B4C67" w:rsidRDefault="005B4C67" w:rsidP="006E696E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B4C67">
        <w:rPr>
          <w:sz w:val="22"/>
          <w:szCs w:val="22"/>
        </w:rPr>
        <w:t>znajomość podstaw</w:t>
      </w:r>
      <w:r>
        <w:rPr>
          <w:sz w:val="22"/>
          <w:szCs w:val="22"/>
        </w:rPr>
        <w:t>owych zagadnień z zakresu</w:t>
      </w:r>
      <w:r w:rsidRPr="005B4C67">
        <w:rPr>
          <w:sz w:val="22"/>
          <w:szCs w:val="22"/>
        </w:rPr>
        <w:t xml:space="preserve"> administracji systemam</w:t>
      </w:r>
      <w:r>
        <w:rPr>
          <w:sz w:val="22"/>
          <w:szCs w:val="22"/>
        </w:rPr>
        <w:t>i operacyjnymi (Linux, Windows),</w:t>
      </w:r>
    </w:p>
    <w:p w14:paraId="5A8CE38F" w14:textId="52D60CC8" w:rsidR="003F655D" w:rsidRDefault="005B4C67" w:rsidP="006E696E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B4C67">
        <w:rPr>
          <w:sz w:val="22"/>
          <w:szCs w:val="22"/>
        </w:rPr>
        <w:t>znajomość podstaw</w:t>
      </w:r>
      <w:r>
        <w:rPr>
          <w:sz w:val="22"/>
          <w:szCs w:val="22"/>
        </w:rPr>
        <w:t>owych</w:t>
      </w:r>
      <w:r w:rsidRPr="005B4C67">
        <w:rPr>
          <w:sz w:val="22"/>
          <w:szCs w:val="22"/>
        </w:rPr>
        <w:t xml:space="preserve"> zagadnień </w:t>
      </w:r>
      <w:r>
        <w:rPr>
          <w:sz w:val="22"/>
          <w:szCs w:val="22"/>
        </w:rPr>
        <w:t xml:space="preserve">z zakresu </w:t>
      </w:r>
      <w:r w:rsidRPr="005B4C67">
        <w:rPr>
          <w:sz w:val="22"/>
          <w:szCs w:val="22"/>
        </w:rPr>
        <w:t>protokołów sieciowych</w:t>
      </w:r>
      <w:r w:rsidR="00F72EE7">
        <w:rPr>
          <w:sz w:val="22"/>
          <w:szCs w:val="22"/>
        </w:rPr>
        <w:t>,</w:t>
      </w:r>
    </w:p>
    <w:p w14:paraId="61C4F6BC" w14:textId="584FE09F" w:rsidR="005B4C67" w:rsidRDefault="003F655D" w:rsidP="006E696E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znajomość podstawowych zagadnień z zakresu </w:t>
      </w:r>
      <w:r w:rsidR="005B4C67" w:rsidRPr="005B4C67">
        <w:rPr>
          <w:sz w:val="22"/>
          <w:szCs w:val="22"/>
        </w:rPr>
        <w:t>zar</w:t>
      </w:r>
      <w:r>
        <w:rPr>
          <w:sz w:val="22"/>
          <w:szCs w:val="22"/>
        </w:rPr>
        <w:t>ządzania sieciami</w:t>
      </w:r>
      <w:r w:rsidR="00F72EE7">
        <w:rPr>
          <w:sz w:val="22"/>
          <w:szCs w:val="22"/>
        </w:rPr>
        <w:t xml:space="preserve"> LAN/MAN/WAN/WLAN</w:t>
      </w:r>
      <w:r w:rsidR="005B4C67">
        <w:rPr>
          <w:sz w:val="22"/>
          <w:szCs w:val="22"/>
        </w:rPr>
        <w:t>,</w:t>
      </w:r>
    </w:p>
    <w:p w14:paraId="2E0866E1" w14:textId="77777777" w:rsidR="00F72EE7" w:rsidRPr="005B781F" w:rsidRDefault="00F72EE7" w:rsidP="00F72EE7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B781F">
        <w:rPr>
          <w:rFonts w:cs="Times New Roman"/>
          <w:sz w:val="22"/>
          <w:szCs w:val="22"/>
        </w:rPr>
        <w:t>znajomość języka angielskiego w stopniu pozwalającym na analizę dokumentacji technicznej,</w:t>
      </w:r>
    </w:p>
    <w:p w14:paraId="3746FA7D" w14:textId="2D048CA9" w:rsidR="005B4C67" w:rsidRDefault="005B4C67" w:rsidP="006E696E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B4C67">
        <w:rPr>
          <w:sz w:val="22"/>
          <w:szCs w:val="22"/>
        </w:rPr>
        <w:t xml:space="preserve">umiejętność analitycznego myślenia oraz </w:t>
      </w:r>
      <w:r>
        <w:rPr>
          <w:sz w:val="22"/>
          <w:szCs w:val="22"/>
        </w:rPr>
        <w:t>łatwość rozwiązywania problemów,</w:t>
      </w:r>
    </w:p>
    <w:p w14:paraId="5C3A755E" w14:textId="6F97AFBA" w:rsidR="005B4C67" w:rsidRPr="005B4C67" w:rsidRDefault="005B4C67" w:rsidP="006E696E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odpowiedzialność i rzetelność,</w:t>
      </w:r>
    </w:p>
    <w:p w14:paraId="49B586A4" w14:textId="244097A5" w:rsidR="005B4C67" w:rsidRDefault="005B4C67" w:rsidP="006E696E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B4C67">
        <w:rPr>
          <w:sz w:val="22"/>
          <w:szCs w:val="22"/>
        </w:rPr>
        <w:t>dyspo</w:t>
      </w:r>
      <w:r>
        <w:rPr>
          <w:sz w:val="22"/>
          <w:szCs w:val="22"/>
        </w:rPr>
        <w:t>zycyjność (zmiano</w:t>
      </w:r>
      <w:r w:rsidR="003F655D">
        <w:rPr>
          <w:sz w:val="22"/>
          <w:szCs w:val="22"/>
        </w:rPr>
        <w:t>wy czas pracy),</w:t>
      </w:r>
    </w:p>
    <w:p w14:paraId="1F308A91" w14:textId="0B690BCE" w:rsidR="003F655D" w:rsidRPr="005B4C67" w:rsidRDefault="003F655D" w:rsidP="006E696E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odporność na stres</w:t>
      </w:r>
      <w:r w:rsidR="00F72EE7">
        <w:rPr>
          <w:sz w:val="22"/>
          <w:szCs w:val="22"/>
        </w:rPr>
        <w:t>.</w:t>
      </w:r>
    </w:p>
    <w:p w14:paraId="4F8D8D9B" w14:textId="77777777" w:rsidR="005B4C67" w:rsidRPr="005B4C67" w:rsidRDefault="005B4C67" w:rsidP="006E696E">
      <w:pPr>
        <w:spacing w:line="360" w:lineRule="auto"/>
        <w:ind w:left="720"/>
        <w:rPr>
          <w:sz w:val="22"/>
          <w:szCs w:val="22"/>
        </w:rPr>
      </w:pPr>
    </w:p>
    <w:p w14:paraId="6E6A24FE" w14:textId="77777777" w:rsidR="00660F96" w:rsidRPr="005B4C67" w:rsidRDefault="00660F96" w:rsidP="006E696E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5B4C67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Dodatkowym atutem będzie:</w:t>
      </w:r>
    </w:p>
    <w:p w14:paraId="763751F1" w14:textId="50600048" w:rsidR="005B4C67" w:rsidRDefault="00F72EE7" w:rsidP="006E696E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doświadczenie zawodowe obejmujące obsługę i utrzymanie urządzeń sieciowych</w:t>
      </w:r>
      <w:r w:rsidR="005B4C67" w:rsidRPr="005B4C67">
        <w:rPr>
          <w:sz w:val="22"/>
          <w:szCs w:val="22"/>
        </w:rPr>
        <w:t>,</w:t>
      </w:r>
    </w:p>
    <w:p w14:paraId="44798F21" w14:textId="16F5A3DF" w:rsidR="005B781F" w:rsidRDefault="005B781F" w:rsidP="006E696E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posiadanie certyfikatów ze szkoleń i/lub kursów obejmujących </w:t>
      </w:r>
      <w:r w:rsidR="00DC52DB">
        <w:rPr>
          <w:sz w:val="22"/>
          <w:szCs w:val="22"/>
        </w:rPr>
        <w:t>zakres techniczny opisany</w:t>
      </w:r>
      <w:r>
        <w:rPr>
          <w:sz w:val="22"/>
          <w:szCs w:val="22"/>
        </w:rPr>
        <w:t xml:space="preserve"> w wymaganiach</w:t>
      </w:r>
    </w:p>
    <w:p w14:paraId="689C508A" w14:textId="77777777" w:rsidR="00DC52DB" w:rsidRPr="005B4C67" w:rsidRDefault="00DC52DB" w:rsidP="00DC52DB">
      <w:pPr>
        <w:spacing w:line="360" w:lineRule="auto"/>
        <w:ind w:left="720"/>
        <w:rPr>
          <w:sz w:val="22"/>
          <w:szCs w:val="22"/>
        </w:rPr>
      </w:pPr>
    </w:p>
    <w:p w14:paraId="34572173" w14:textId="77777777" w:rsidR="001A4097" w:rsidRDefault="001A4097" w:rsidP="006E696E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407EA0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lastRenderedPageBreak/>
        <w:t>Oferujemy</w:t>
      </w:r>
      <w:r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Default="00F37282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>s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tabilne </w:t>
      </w: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warunki 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>zatrudnieni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285D45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w</w:t>
      </w:r>
      <w:r w:rsidRPr="00F37282">
        <w:rPr>
          <w:rFonts w:cs="Times New Roman"/>
          <w:sz w:val="22"/>
          <w:szCs w:val="22"/>
        </w:rPr>
        <w:t>ynagrodzenie adekwatne do posiadanych kompetencji,</w:t>
      </w:r>
    </w:p>
    <w:p w14:paraId="4C9BB2C2" w14:textId="77777777" w:rsidR="00285D45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u</w:t>
      </w:r>
      <w:r w:rsidRPr="00F37282">
        <w:rPr>
          <w:rFonts w:cs="Times New Roman"/>
          <w:sz w:val="22"/>
          <w:szCs w:val="22"/>
        </w:rPr>
        <w:t>bezpieczenie grupowe na życie,</w:t>
      </w:r>
    </w:p>
    <w:p w14:paraId="0C25A29B" w14:textId="77777777" w:rsidR="00285D45" w:rsidRDefault="001A4097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możliwość rozwijania </w:t>
      </w:r>
      <w:r w:rsidR="00285D45" w:rsidRPr="00285D45">
        <w:rPr>
          <w:rFonts w:cs="Times New Roman"/>
          <w:sz w:val="22"/>
          <w:szCs w:val="22"/>
        </w:rPr>
        <w:t xml:space="preserve">swoich </w:t>
      </w:r>
      <w:r w:rsidRPr="00285D45">
        <w:rPr>
          <w:rFonts w:cs="Times New Roman"/>
          <w:sz w:val="22"/>
          <w:szCs w:val="22"/>
        </w:rPr>
        <w:t xml:space="preserve">kompetencji i </w:t>
      </w:r>
      <w:r w:rsidR="00285D45" w:rsidRPr="00285D45">
        <w:rPr>
          <w:rFonts w:cs="Times New Roman"/>
          <w:sz w:val="22"/>
          <w:szCs w:val="22"/>
        </w:rPr>
        <w:t>kwalifikacji zawodowych</w:t>
      </w:r>
      <w:r w:rsidR="00285D45">
        <w:rPr>
          <w:rFonts w:cs="Times New Roman"/>
          <w:sz w:val="22"/>
          <w:szCs w:val="22"/>
        </w:rPr>
        <w:t>,</w:t>
      </w:r>
    </w:p>
    <w:p w14:paraId="1ADBDDE4" w14:textId="77777777" w:rsidR="00285D45" w:rsidRDefault="00F37282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>ciekawą, ambitną, pełną wyzwań pracę w firmie o stabilnej pozycji</w:t>
      </w:r>
      <w:r w:rsidR="00285D45">
        <w:rPr>
          <w:rFonts w:cs="Times New Roman"/>
          <w:sz w:val="22"/>
          <w:szCs w:val="22"/>
        </w:rPr>
        <w:t>.</w:t>
      </w:r>
    </w:p>
    <w:p w14:paraId="7FDC3589" w14:textId="46D6475B" w:rsidR="00DD47A9" w:rsidRDefault="00FD07E6" w:rsidP="006E696E">
      <w:pPr>
        <w:spacing w:line="360" w:lineRule="auto"/>
        <w:jc w:val="both"/>
      </w:pPr>
      <w:r>
        <w:rPr>
          <w:sz w:val="22"/>
          <w:szCs w:val="22"/>
        </w:rPr>
        <w:t xml:space="preserve">Jeśli jesteś zainteresowany/na naszą ofertą prześlij nam </w:t>
      </w:r>
      <w:r w:rsidR="006E696E">
        <w:rPr>
          <w:sz w:val="22"/>
          <w:szCs w:val="22"/>
        </w:rPr>
        <w:t xml:space="preserve">list motywacyjny, </w:t>
      </w:r>
      <w:r>
        <w:rPr>
          <w:sz w:val="22"/>
          <w:szCs w:val="22"/>
        </w:rPr>
        <w:t xml:space="preserve">swoje CV wraz z </w:t>
      </w:r>
      <w:r w:rsidRPr="00FD07E6">
        <w:rPr>
          <w:sz w:val="22"/>
          <w:szCs w:val="22"/>
        </w:rPr>
        <w:t xml:space="preserve">oświadczeniem zawierającym zgodę na przetwarzanie danych osobowych dla potrzeb niezbędnych do realizacji procesu rekrutacji </w:t>
      </w:r>
      <w:r>
        <w:t xml:space="preserve">na adres: </w:t>
      </w:r>
      <w:hyperlink r:id="rId9" w:history="1">
        <w:r w:rsidR="00ED0E1D" w:rsidRPr="00F37106">
          <w:rPr>
            <w:rStyle w:val="Hipercze"/>
          </w:rPr>
          <w:t>rekrutacje@ssm.silesia.pl</w:t>
        </w:r>
      </w:hyperlink>
      <w:r w:rsidR="00ED0E1D" w:rsidRPr="00ED0E1D">
        <w:rPr>
          <w:rStyle w:val="Hipercze"/>
          <w:u w:val="none"/>
        </w:rPr>
        <w:t xml:space="preserve"> </w:t>
      </w:r>
      <w:r>
        <w:t xml:space="preserve">w temacie </w:t>
      </w:r>
      <w:r w:rsidR="00ED0F61">
        <w:t>„</w:t>
      </w:r>
      <w:r>
        <w:t xml:space="preserve">Kandydat na stanowisko </w:t>
      </w:r>
      <w:r w:rsidR="006E696E">
        <w:t>Specjalisty ds. monitorowania systemów sieciowych</w:t>
      </w:r>
      <w:r w:rsidR="00ED0F61">
        <w:t>”</w:t>
      </w:r>
      <w:r w:rsidR="00DA1B1B">
        <w:t xml:space="preserve"> </w:t>
      </w:r>
      <w:r>
        <w:t xml:space="preserve">lub składając osobiście w </w:t>
      </w:r>
      <w:r w:rsidR="006649DE">
        <w:t>s</w:t>
      </w:r>
      <w:r>
        <w:t xml:space="preserve">ekretariacie </w:t>
      </w:r>
      <w:r w:rsidR="00C26333">
        <w:t xml:space="preserve">Śląskiej Sieci Metropolitalnej Sp. z o.o. </w:t>
      </w:r>
      <w:r w:rsidR="00ED0E1D">
        <w:br/>
      </w:r>
      <w:r w:rsidR="006E696E">
        <w:t>przy ul. Bojkowskiej 37P</w:t>
      </w:r>
      <w:r w:rsidR="00C26333">
        <w:t xml:space="preserve"> w Gliwicach.</w:t>
      </w:r>
    </w:p>
    <w:p w14:paraId="3DFED470" w14:textId="77777777" w:rsidR="00C26333" w:rsidRDefault="00C26333" w:rsidP="006E696E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E55DA2" w:rsidRDefault="00154F97" w:rsidP="006E696E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E55DA2">
        <w:rPr>
          <w:b/>
          <w:sz w:val="22"/>
          <w:szCs w:val="22"/>
        </w:rPr>
        <w:t>Zastrzegamy sobie prawo odpowiedzi jedynie na wybrane oferty pracy.</w:t>
      </w:r>
    </w:p>
    <w:p w14:paraId="541C76A6" w14:textId="77777777" w:rsidR="00DD47A9" w:rsidRPr="00E5364D" w:rsidRDefault="00DD47A9" w:rsidP="006E696E">
      <w:pPr>
        <w:pStyle w:val="NormalnyWeb1"/>
        <w:spacing w:line="360" w:lineRule="auto"/>
        <w:rPr>
          <w:sz w:val="22"/>
          <w:szCs w:val="22"/>
        </w:rPr>
      </w:pPr>
    </w:p>
    <w:p w14:paraId="285B709A" w14:textId="77777777" w:rsidR="00DD47A9" w:rsidRDefault="00154F97" w:rsidP="006E696E">
      <w:pPr>
        <w:spacing w:line="360" w:lineRule="auto"/>
        <w:rPr>
          <w:b/>
          <w:bCs/>
          <w:sz w:val="22"/>
          <w:szCs w:val="22"/>
        </w:rPr>
      </w:pPr>
      <w:r w:rsidRPr="00E5364D">
        <w:rPr>
          <w:b/>
          <w:bCs/>
          <w:sz w:val="22"/>
          <w:szCs w:val="22"/>
        </w:rPr>
        <w:t>Inne informacje:</w:t>
      </w:r>
    </w:p>
    <w:p w14:paraId="0ABC1DE8" w14:textId="77777777" w:rsidR="00DD47A9" w:rsidRDefault="00154F97" w:rsidP="006E696E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E5364D">
        <w:rPr>
          <w:sz w:val="22"/>
          <w:szCs w:val="22"/>
        </w:rPr>
        <w:t>Nadesłanych ofert nie odsyłamy, a nieodebrane po sześciu miesiącach od dnia naboru podlegają zniszczeniu.</w:t>
      </w:r>
    </w:p>
    <w:p w14:paraId="6DD4034D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798F9FC0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15F06F7B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43F1765C" w14:textId="77777777" w:rsidR="00405FFD" w:rsidRDefault="00405FFD" w:rsidP="006E696E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5DF5F" w14:textId="77777777" w:rsidR="004957E2" w:rsidRDefault="004957E2" w:rsidP="00315552">
      <w:r>
        <w:separator/>
      </w:r>
    </w:p>
  </w:endnote>
  <w:endnote w:type="continuationSeparator" w:id="0">
    <w:p w14:paraId="1B62E201" w14:textId="77777777" w:rsidR="004957E2" w:rsidRDefault="004957E2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55D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55D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8989" w14:textId="77777777" w:rsidR="004957E2" w:rsidRDefault="004957E2" w:rsidP="00315552">
      <w:r>
        <w:separator/>
      </w:r>
    </w:p>
  </w:footnote>
  <w:footnote w:type="continuationSeparator" w:id="0">
    <w:p w14:paraId="598F5451" w14:textId="77777777" w:rsidR="004957E2" w:rsidRDefault="004957E2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9"/>
    <w:rsid w:val="00001563"/>
    <w:rsid w:val="000470EC"/>
    <w:rsid w:val="00063179"/>
    <w:rsid w:val="00090E94"/>
    <w:rsid w:val="000D3929"/>
    <w:rsid w:val="000F67CA"/>
    <w:rsid w:val="00124A56"/>
    <w:rsid w:val="00154F97"/>
    <w:rsid w:val="001A4097"/>
    <w:rsid w:val="001B0C86"/>
    <w:rsid w:val="001D664C"/>
    <w:rsid w:val="00211712"/>
    <w:rsid w:val="00221F15"/>
    <w:rsid w:val="00222CA3"/>
    <w:rsid w:val="00251D44"/>
    <w:rsid w:val="00285D45"/>
    <w:rsid w:val="002A329D"/>
    <w:rsid w:val="002E4B52"/>
    <w:rsid w:val="00315552"/>
    <w:rsid w:val="003216AF"/>
    <w:rsid w:val="0036493C"/>
    <w:rsid w:val="00366ACA"/>
    <w:rsid w:val="00390CD7"/>
    <w:rsid w:val="003A4B7A"/>
    <w:rsid w:val="003B1F0A"/>
    <w:rsid w:val="003C0A93"/>
    <w:rsid w:val="003E492E"/>
    <w:rsid w:val="003F655D"/>
    <w:rsid w:val="00405FFD"/>
    <w:rsid w:val="00407EA0"/>
    <w:rsid w:val="0043533F"/>
    <w:rsid w:val="00454786"/>
    <w:rsid w:val="004547B3"/>
    <w:rsid w:val="0046078B"/>
    <w:rsid w:val="00476898"/>
    <w:rsid w:val="00480D1E"/>
    <w:rsid w:val="004957E2"/>
    <w:rsid w:val="00587820"/>
    <w:rsid w:val="00596FC6"/>
    <w:rsid w:val="005B138F"/>
    <w:rsid w:val="005B4C67"/>
    <w:rsid w:val="005B705B"/>
    <w:rsid w:val="005B781F"/>
    <w:rsid w:val="005F593A"/>
    <w:rsid w:val="00611215"/>
    <w:rsid w:val="00660F96"/>
    <w:rsid w:val="006649DE"/>
    <w:rsid w:val="00684142"/>
    <w:rsid w:val="006E696E"/>
    <w:rsid w:val="00701DB9"/>
    <w:rsid w:val="007440AC"/>
    <w:rsid w:val="007524EA"/>
    <w:rsid w:val="00754480"/>
    <w:rsid w:val="00784DFA"/>
    <w:rsid w:val="00794F0A"/>
    <w:rsid w:val="007C2081"/>
    <w:rsid w:val="007E3BCF"/>
    <w:rsid w:val="007E7D51"/>
    <w:rsid w:val="008101B2"/>
    <w:rsid w:val="008133CD"/>
    <w:rsid w:val="008240DF"/>
    <w:rsid w:val="00855A94"/>
    <w:rsid w:val="00867675"/>
    <w:rsid w:val="0089259F"/>
    <w:rsid w:val="00934263"/>
    <w:rsid w:val="009630C6"/>
    <w:rsid w:val="00971974"/>
    <w:rsid w:val="009F319B"/>
    <w:rsid w:val="00A137F9"/>
    <w:rsid w:val="00A4668B"/>
    <w:rsid w:val="00A56647"/>
    <w:rsid w:val="00A77BC0"/>
    <w:rsid w:val="00A90CAD"/>
    <w:rsid w:val="00AF58CB"/>
    <w:rsid w:val="00B63486"/>
    <w:rsid w:val="00BB5B71"/>
    <w:rsid w:val="00BE293D"/>
    <w:rsid w:val="00BE732F"/>
    <w:rsid w:val="00C22002"/>
    <w:rsid w:val="00C22253"/>
    <w:rsid w:val="00C23C85"/>
    <w:rsid w:val="00C26333"/>
    <w:rsid w:val="00C90384"/>
    <w:rsid w:val="00CB271F"/>
    <w:rsid w:val="00D07031"/>
    <w:rsid w:val="00D317E0"/>
    <w:rsid w:val="00D60062"/>
    <w:rsid w:val="00D64EE0"/>
    <w:rsid w:val="00DA1B1B"/>
    <w:rsid w:val="00DC52DB"/>
    <w:rsid w:val="00DD47A9"/>
    <w:rsid w:val="00E02025"/>
    <w:rsid w:val="00E5364D"/>
    <w:rsid w:val="00E55DA2"/>
    <w:rsid w:val="00EA737E"/>
    <w:rsid w:val="00EB400D"/>
    <w:rsid w:val="00EC560C"/>
    <w:rsid w:val="00EC7248"/>
    <w:rsid w:val="00ED0E1D"/>
    <w:rsid w:val="00ED0F61"/>
    <w:rsid w:val="00F202DE"/>
    <w:rsid w:val="00F36C7C"/>
    <w:rsid w:val="00F37282"/>
    <w:rsid w:val="00F65B0A"/>
    <w:rsid w:val="00F72EE7"/>
    <w:rsid w:val="00F836F8"/>
    <w:rsid w:val="00FC086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FC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FC6"/>
    <w:rPr>
      <w:rFonts w:eastAsia="SimSun" w:cs="Mangal"/>
      <w:color w:val="00000A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FC6"/>
    <w:rPr>
      <w:rFonts w:eastAsia="SimSun" w:cs="Mangal"/>
      <w:b/>
      <w:bCs/>
      <w:color w:val="00000A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4462-8B4A-4291-910E-A5A475A7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Anna Młyńska</cp:lastModifiedBy>
  <cp:revision>3</cp:revision>
  <cp:lastPrinted>2019-12-17T13:53:00Z</cp:lastPrinted>
  <dcterms:created xsi:type="dcterms:W3CDTF">2020-02-05T10:26:00Z</dcterms:created>
  <dcterms:modified xsi:type="dcterms:W3CDTF">2020-02-05T10:27:00Z</dcterms:modified>
  <dc:language>pl-PL</dc:language>
</cp:coreProperties>
</file>