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7616C" w14:textId="220B9148" w:rsidR="00B93CA6" w:rsidRPr="00F40B89" w:rsidRDefault="00B93CA6" w:rsidP="00B93CA6">
      <w:pPr>
        <w:jc w:val="right"/>
        <w:rPr>
          <w:rFonts w:ascii="Arial" w:hAnsi="Arial" w:cs="Arial"/>
          <w:b/>
        </w:rPr>
      </w:pPr>
      <w:r>
        <w:rPr>
          <w:rFonts w:ascii="Arial" w:hAnsi="Arial" w:cs="Arial"/>
          <w:b/>
        </w:rPr>
        <w:t>Załącznik nr 1</w:t>
      </w:r>
    </w:p>
    <w:p w14:paraId="3A014FD1" w14:textId="77777777" w:rsidR="00B93CA6" w:rsidRDefault="00B93CA6" w:rsidP="00B93CA6">
      <w:pPr>
        <w:spacing w:line="360" w:lineRule="auto"/>
        <w:jc w:val="center"/>
        <w:rPr>
          <w:rFonts w:ascii="Arial" w:hAnsi="Arial" w:cs="Arial"/>
          <w:b/>
        </w:rPr>
      </w:pPr>
    </w:p>
    <w:p w14:paraId="5F5FC7C3" w14:textId="145280C4" w:rsidR="00B93CA6" w:rsidRDefault="0055520C" w:rsidP="00B93CA6">
      <w:pPr>
        <w:spacing w:line="360" w:lineRule="auto"/>
        <w:jc w:val="center"/>
        <w:rPr>
          <w:rFonts w:ascii="Arial" w:hAnsi="Arial" w:cs="Arial"/>
          <w:b/>
        </w:rPr>
      </w:pPr>
      <w:r>
        <w:rPr>
          <w:rFonts w:ascii="Arial" w:hAnsi="Arial" w:cs="Arial"/>
          <w:b/>
        </w:rPr>
        <w:t xml:space="preserve">FORMULARZ </w:t>
      </w:r>
      <w:r w:rsidR="00B93CA6" w:rsidRPr="00770C57">
        <w:rPr>
          <w:rFonts w:ascii="Arial" w:hAnsi="Arial" w:cs="Arial"/>
          <w:b/>
        </w:rPr>
        <w:t>OFERT</w:t>
      </w:r>
      <w:r>
        <w:rPr>
          <w:rFonts w:ascii="Arial" w:hAnsi="Arial" w:cs="Arial"/>
          <w:b/>
        </w:rPr>
        <w:t>Y</w:t>
      </w:r>
    </w:p>
    <w:p w14:paraId="787F5E93" w14:textId="77777777" w:rsidR="00B93CA6" w:rsidRPr="00770C57" w:rsidRDefault="00B93CA6" w:rsidP="00B93CA6">
      <w:pPr>
        <w:spacing w:line="360" w:lineRule="auto"/>
        <w:rPr>
          <w:rFonts w:ascii="Arial" w:hAnsi="Arial" w:cs="Arial"/>
          <w:b/>
        </w:rPr>
      </w:pPr>
    </w:p>
    <w:p w14:paraId="10AA57D7" w14:textId="1BBA319E" w:rsidR="008D2CD4" w:rsidRPr="00770C57" w:rsidRDefault="00B93CA6" w:rsidP="00B93CA6">
      <w:pPr>
        <w:spacing w:line="360" w:lineRule="auto"/>
        <w:jc w:val="both"/>
        <w:rPr>
          <w:rFonts w:ascii="Arial" w:hAnsi="Arial" w:cs="Arial"/>
        </w:rPr>
      </w:pPr>
      <w:r w:rsidRPr="00770C57">
        <w:rPr>
          <w:rFonts w:ascii="Arial" w:hAnsi="Arial" w:cs="Arial"/>
        </w:rPr>
        <w:t xml:space="preserve">w ogłoszonym przez Sanockie Przedsiębiorstwo Gospodarki Komunalnej Sp. z o.o. </w:t>
      </w:r>
      <w:r>
        <w:rPr>
          <w:rFonts w:ascii="Arial" w:hAnsi="Arial" w:cs="Arial"/>
        </w:rPr>
        <w:t>postępowaniu</w:t>
      </w:r>
      <w:r w:rsidRPr="00770C57">
        <w:rPr>
          <w:rFonts w:ascii="Arial" w:hAnsi="Arial" w:cs="Arial"/>
        </w:rPr>
        <w:t xml:space="preserve">, którego przedmiotem </w:t>
      </w:r>
      <w:r w:rsidR="00534C2D" w:rsidRPr="00534C2D">
        <w:rPr>
          <w:rFonts w:ascii="Arial" w:hAnsi="Arial" w:cs="Arial"/>
        </w:rPr>
        <w:t xml:space="preserve">jest </w:t>
      </w:r>
      <w:r w:rsidR="00684D6A" w:rsidRPr="00684D6A">
        <w:rPr>
          <w:rFonts w:ascii="Arial" w:hAnsi="Arial" w:cs="Arial"/>
        </w:rPr>
        <w:t xml:space="preserve">świadczenie usług telefonicznych dla telefonii stacjonarnej opartej o technologię Voice </w:t>
      </w:r>
      <w:proofErr w:type="spellStart"/>
      <w:r w:rsidR="00684D6A" w:rsidRPr="00684D6A">
        <w:rPr>
          <w:rFonts w:ascii="Arial" w:hAnsi="Arial" w:cs="Arial"/>
        </w:rPr>
        <w:t>over</w:t>
      </w:r>
      <w:proofErr w:type="spellEnd"/>
      <w:r w:rsidR="00684D6A" w:rsidRPr="00684D6A">
        <w:rPr>
          <w:rFonts w:ascii="Arial" w:hAnsi="Arial" w:cs="Arial"/>
        </w:rPr>
        <w:t xml:space="preserve"> Internet </w:t>
      </w:r>
      <w:proofErr w:type="spellStart"/>
      <w:r w:rsidR="00684D6A" w:rsidRPr="00684D6A">
        <w:rPr>
          <w:rFonts w:ascii="Arial" w:hAnsi="Arial" w:cs="Arial"/>
        </w:rPr>
        <w:t>Protocol</w:t>
      </w:r>
      <w:proofErr w:type="spellEnd"/>
      <w:r w:rsidR="00684D6A" w:rsidRPr="00684D6A">
        <w:rPr>
          <w:rFonts w:ascii="Arial" w:hAnsi="Arial" w:cs="Arial"/>
        </w:rPr>
        <w:t xml:space="preserve"> (VoIP) z funkcjonalnością centrali wirtualnej (VPBX) oraz usług transmisji danych do Internetu</w:t>
      </w:r>
      <w:r w:rsidR="002D745F">
        <w:rPr>
          <w:rFonts w:ascii="Arial" w:hAnsi="Arial" w:cs="Arial"/>
        </w:rPr>
        <w:t xml:space="preserve">, </w:t>
      </w:r>
      <w:r w:rsidR="008D2CD4">
        <w:rPr>
          <w:rFonts w:ascii="Arial" w:hAnsi="Arial" w:cs="Arial"/>
        </w:rPr>
        <w:t>znak re</w:t>
      </w:r>
      <w:r w:rsidR="008D2CD4" w:rsidRPr="0090369D">
        <w:rPr>
          <w:rFonts w:ascii="Arial" w:hAnsi="Arial" w:cs="Arial"/>
        </w:rPr>
        <w:t>f</w:t>
      </w:r>
      <w:r w:rsidR="00C9591E">
        <w:rPr>
          <w:rFonts w:ascii="Arial" w:hAnsi="Arial" w:cs="Arial"/>
        </w:rPr>
        <w:t xml:space="preserve">: </w:t>
      </w:r>
      <w:r w:rsidR="000F231C">
        <w:rPr>
          <w:rFonts w:ascii="Arial" w:hAnsi="Arial" w:cs="Arial"/>
        </w:rPr>
        <w:t>IDZ.261.</w:t>
      </w:r>
      <w:r w:rsidR="00534C2D">
        <w:rPr>
          <w:rFonts w:ascii="Arial" w:hAnsi="Arial" w:cs="Arial"/>
        </w:rPr>
        <w:t>3</w:t>
      </w:r>
      <w:r w:rsidR="000F231C">
        <w:rPr>
          <w:rFonts w:ascii="Arial" w:hAnsi="Arial" w:cs="Arial"/>
        </w:rPr>
        <w:t>.</w:t>
      </w:r>
      <w:r w:rsidR="00684D6A">
        <w:rPr>
          <w:rFonts w:ascii="Arial" w:hAnsi="Arial" w:cs="Arial"/>
        </w:rPr>
        <w:t>3</w:t>
      </w:r>
      <w:r w:rsidR="000F231C">
        <w:rPr>
          <w:rFonts w:ascii="Arial" w:hAnsi="Arial" w:cs="Arial"/>
        </w:rPr>
        <w:t>.2021</w:t>
      </w:r>
    </w:p>
    <w:p w14:paraId="701D8754" w14:textId="77777777" w:rsidR="00B93CA6" w:rsidRPr="00B93CA6" w:rsidRDefault="00B93CA6" w:rsidP="00B93CA6">
      <w:pPr>
        <w:spacing w:line="360" w:lineRule="auto"/>
        <w:rPr>
          <w:rFonts w:ascii="Arial" w:hAnsi="Arial" w:cs="Arial"/>
          <w:b/>
        </w:rPr>
      </w:pPr>
      <w:r w:rsidRPr="00B93CA6">
        <w:rPr>
          <w:rFonts w:ascii="Arial" w:hAnsi="Arial" w:cs="Arial"/>
          <w:b/>
        </w:rPr>
        <w:t>dane Wykonawcy:</w:t>
      </w:r>
    </w:p>
    <w:p w14:paraId="11D48840" w14:textId="77777777" w:rsidR="000F231C" w:rsidRDefault="00B93CA6" w:rsidP="000F231C">
      <w:pPr>
        <w:tabs>
          <w:tab w:val="right" w:pos="1701"/>
        </w:tabs>
        <w:spacing w:line="360" w:lineRule="auto"/>
        <w:rPr>
          <w:rFonts w:ascii="Arial" w:hAnsi="Arial" w:cs="Arial"/>
        </w:rPr>
      </w:pPr>
      <w:r w:rsidRPr="00B93CA6">
        <w:rPr>
          <w:rFonts w:ascii="Arial" w:hAnsi="Arial" w:cs="Arial"/>
          <w:b/>
        </w:rPr>
        <w:tab/>
      </w:r>
      <w:r w:rsidR="000F231C" w:rsidRPr="00B93CA6">
        <w:rPr>
          <w:rFonts w:ascii="Arial" w:hAnsi="Arial" w:cs="Arial"/>
        </w:rPr>
        <w:t>nazwa</w:t>
      </w:r>
      <w:r w:rsidR="000F231C">
        <w:rPr>
          <w:rFonts w:ascii="Arial" w:hAnsi="Arial" w:cs="Arial"/>
        </w:rPr>
        <w:t xml:space="preserve">  </w:t>
      </w:r>
      <w:r w:rsidR="000F231C" w:rsidRPr="00B93CA6">
        <w:rPr>
          <w:rFonts w:ascii="Arial" w:hAnsi="Arial" w:cs="Arial"/>
        </w:rPr>
        <w:tab/>
      </w:r>
      <w:bookmarkStart w:id="0" w:name="_Hlk507742842"/>
      <w:r w:rsidR="000F231C">
        <w:rPr>
          <w:rFonts w:ascii="Arial" w:hAnsi="Arial" w:cs="Arial"/>
        </w:rPr>
        <w:t>………………………………………………………………………………………………</w:t>
      </w:r>
      <w:bookmarkEnd w:id="0"/>
    </w:p>
    <w:p w14:paraId="217BC456" w14:textId="77777777" w:rsidR="000F231C" w:rsidRPr="00B93CA6" w:rsidRDefault="000F231C" w:rsidP="000F231C">
      <w:pPr>
        <w:tabs>
          <w:tab w:val="right" w:pos="1701"/>
        </w:tabs>
        <w:spacing w:line="360" w:lineRule="auto"/>
        <w:rPr>
          <w:rFonts w:ascii="Arial" w:hAnsi="Arial" w:cs="Arial"/>
        </w:rPr>
      </w:pPr>
      <w:r w:rsidRPr="00B93CA6">
        <w:rPr>
          <w:rFonts w:ascii="Arial" w:hAnsi="Arial" w:cs="Arial"/>
        </w:rPr>
        <w:tab/>
        <w:t>siedziba</w:t>
      </w:r>
      <w:r>
        <w:rPr>
          <w:rFonts w:ascii="Arial" w:hAnsi="Arial" w:cs="Arial"/>
        </w:rPr>
        <w:t xml:space="preserve">      </w:t>
      </w:r>
      <w:r w:rsidRPr="00B93CA6">
        <w:rPr>
          <w:rFonts w:ascii="Arial" w:hAnsi="Arial" w:cs="Arial"/>
        </w:rPr>
        <w:tab/>
      </w:r>
      <w:r>
        <w:rPr>
          <w:rFonts w:ascii="Arial" w:hAnsi="Arial" w:cs="Arial"/>
        </w:rPr>
        <w:t>………………………………………………………………………………………………</w:t>
      </w:r>
    </w:p>
    <w:p w14:paraId="2427DCDA" w14:textId="77777777" w:rsidR="000F231C" w:rsidRPr="00B93CA6" w:rsidRDefault="000F231C" w:rsidP="000F231C">
      <w:pPr>
        <w:tabs>
          <w:tab w:val="right" w:pos="1701"/>
        </w:tabs>
        <w:spacing w:line="360" w:lineRule="auto"/>
        <w:rPr>
          <w:rFonts w:ascii="Arial" w:hAnsi="Arial" w:cs="Arial"/>
        </w:rPr>
      </w:pPr>
      <w:r w:rsidRPr="00B93CA6">
        <w:rPr>
          <w:rFonts w:ascii="Arial" w:hAnsi="Arial" w:cs="Arial"/>
        </w:rPr>
        <w:tab/>
        <w:t xml:space="preserve">nr telefonu/faxu </w:t>
      </w:r>
      <w:r w:rsidRPr="00B93CA6">
        <w:rPr>
          <w:rFonts w:ascii="Arial" w:hAnsi="Arial" w:cs="Arial"/>
        </w:rPr>
        <w:tab/>
      </w:r>
      <w:r>
        <w:rPr>
          <w:rFonts w:ascii="Arial" w:hAnsi="Arial" w:cs="Arial"/>
        </w:rPr>
        <w:t>………………………………………………………………………………………………</w:t>
      </w:r>
    </w:p>
    <w:p w14:paraId="28506738" w14:textId="77777777" w:rsidR="000F231C" w:rsidRPr="00B93CA6" w:rsidRDefault="000F231C" w:rsidP="000F231C">
      <w:pPr>
        <w:tabs>
          <w:tab w:val="right" w:pos="1701"/>
        </w:tabs>
        <w:spacing w:line="360" w:lineRule="auto"/>
        <w:rPr>
          <w:rFonts w:ascii="Arial" w:hAnsi="Arial" w:cs="Arial"/>
          <w:lang w:val="de-DE"/>
        </w:rPr>
      </w:pPr>
      <w:r w:rsidRPr="00B93CA6">
        <w:rPr>
          <w:rFonts w:ascii="Arial" w:hAnsi="Arial" w:cs="Arial"/>
        </w:rPr>
        <w:tab/>
      </w:r>
      <w:proofErr w:type="spellStart"/>
      <w:r w:rsidRPr="00B93CA6">
        <w:rPr>
          <w:rFonts w:ascii="Arial" w:hAnsi="Arial" w:cs="Arial"/>
          <w:lang w:val="de-DE"/>
        </w:rPr>
        <w:t>e-mail</w:t>
      </w:r>
      <w:proofErr w:type="spellEnd"/>
      <w:r w:rsidRPr="00B93CA6">
        <w:rPr>
          <w:rFonts w:ascii="Arial" w:hAnsi="Arial" w:cs="Arial"/>
          <w:lang w:val="de-DE"/>
        </w:rPr>
        <w:t xml:space="preserve"> </w:t>
      </w:r>
      <w:r w:rsidRPr="00B93CA6">
        <w:rPr>
          <w:rFonts w:ascii="Arial" w:hAnsi="Arial" w:cs="Arial"/>
          <w:lang w:val="de-DE"/>
        </w:rPr>
        <w:tab/>
      </w:r>
      <w:r>
        <w:rPr>
          <w:rFonts w:ascii="Arial" w:hAnsi="Arial" w:cs="Arial"/>
          <w:lang w:val="de-DE"/>
        </w:rPr>
        <w:t>…</w:t>
      </w:r>
      <w:r>
        <w:rPr>
          <w:rFonts w:ascii="Arial" w:hAnsi="Arial" w:cs="Arial"/>
        </w:rPr>
        <w:t>……………………………………………………………………………………………</w:t>
      </w:r>
    </w:p>
    <w:p w14:paraId="2F94A8E2" w14:textId="77777777" w:rsidR="000F231C" w:rsidRPr="00B93CA6" w:rsidRDefault="000F231C" w:rsidP="000F231C">
      <w:pPr>
        <w:tabs>
          <w:tab w:val="right" w:pos="1701"/>
        </w:tabs>
        <w:spacing w:line="360" w:lineRule="auto"/>
        <w:rPr>
          <w:rFonts w:ascii="Arial" w:hAnsi="Arial" w:cs="Arial"/>
          <w:lang w:val="de-DE"/>
        </w:rPr>
      </w:pPr>
      <w:r w:rsidRPr="00B93CA6">
        <w:rPr>
          <w:rFonts w:ascii="Arial" w:hAnsi="Arial" w:cs="Arial"/>
          <w:lang w:val="de-DE"/>
        </w:rPr>
        <w:tab/>
        <w:t xml:space="preserve">NIP </w:t>
      </w:r>
      <w:r w:rsidRPr="00B93CA6">
        <w:rPr>
          <w:rFonts w:ascii="Arial" w:hAnsi="Arial" w:cs="Arial"/>
          <w:lang w:val="de-DE"/>
        </w:rPr>
        <w:tab/>
      </w:r>
      <w:r>
        <w:rPr>
          <w:rFonts w:ascii="Arial" w:hAnsi="Arial" w:cs="Arial"/>
        </w:rPr>
        <w:t>………………………………………………………………………………………………</w:t>
      </w:r>
    </w:p>
    <w:p w14:paraId="751FC243" w14:textId="77777777" w:rsidR="000F231C" w:rsidRPr="00B93CA6" w:rsidRDefault="000F231C" w:rsidP="000F231C">
      <w:pPr>
        <w:tabs>
          <w:tab w:val="right" w:pos="1701"/>
        </w:tabs>
        <w:spacing w:line="360" w:lineRule="auto"/>
        <w:rPr>
          <w:rFonts w:ascii="Arial" w:hAnsi="Arial" w:cs="Arial"/>
          <w:lang w:val="de-DE"/>
        </w:rPr>
      </w:pPr>
      <w:r w:rsidRPr="00B93CA6">
        <w:rPr>
          <w:rFonts w:ascii="Arial" w:hAnsi="Arial" w:cs="Arial"/>
          <w:lang w:val="de-DE"/>
        </w:rPr>
        <w:tab/>
        <w:t xml:space="preserve">REGON </w:t>
      </w:r>
      <w:r w:rsidRPr="00B93CA6">
        <w:rPr>
          <w:rFonts w:ascii="Arial" w:hAnsi="Arial" w:cs="Arial"/>
          <w:lang w:val="de-DE"/>
        </w:rPr>
        <w:tab/>
      </w:r>
      <w:r>
        <w:rPr>
          <w:rFonts w:ascii="Arial" w:hAnsi="Arial" w:cs="Arial"/>
        </w:rPr>
        <w:t>………………………………………………………………………………………………</w:t>
      </w:r>
    </w:p>
    <w:p w14:paraId="5E6C6E36" w14:textId="77777777" w:rsidR="000F231C" w:rsidRDefault="000F231C" w:rsidP="000F231C">
      <w:pPr>
        <w:tabs>
          <w:tab w:val="right" w:pos="1701"/>
        </w:tabs>
        <w:spacing w:line="360" w:lineRule="auto"/>
        <w:rPr>
          <w:rFonts w:ascii="Arial" w:hAnsi="Arial" w:cs="Arial"/>
        </w:rPr>
      </w:pPr>
      <w:r w:rsidRPr="00B93CA6">
        <w:rPr>
          <w:rFonts w:ascii="Arial" w:hAnsi="Arial" w:cs="Arial"/>
          <w:lang w:val="de-DE"/>
        </w:rPr>
        <w:tab/>
        <w:t>KRS:</w:t>
      </w:r>
      <w:r w:rsidRPr="00B93CA6">
        <w:rPr>
          <w:rFonts w:ascii="Arial" w:hAnsi="Arial" w:cs="Arial"/>
          <w:lang w:val="de-DE"/>
        </w:rPr>
        <w:tab/>
      </w:r>
      <w:r>
        <w:rPr>
          <w:rFonts w:ascii="Arial" w:hAnsi="Arial" w:cs="Arial"/>
        </w:rPr>
        <w:t>………………………………………………………………………………………………</w:t>
      </w:r>
    </w:p>
    <w:p w14:paraId="00CD00C9" w14:textId="77777777" w:rsidR="000F231C" w:rsidRDefault="000F231C" w:rsidP="000F231C">
      <w:pPr>
        <w:tabs>
          <w:tab w:val="right" w:pos="1985"/>
          <w:tab w:val="left" w:pos="2126"/>
        </w:tabs>
        <w:spacing w:line="360" w:lineRule="auto"/>
        <w:jc w:val="both"/>
        <w:rPr>
          <w:rFonts w:ascii="Arial" w:hAnsi="Arial" w:cs="Arial"/>
          <w:lang w:val="de-DE"/>
        </w:rPr>
      </w:pPr>
      <w:r>
        <w:rPr>
          <w:rFonts w:ascii="Arial" w:hAnsi="Arial" w:cs="Arial"/>
          <w:lang w:val="de-DE"/>
        </w:rPr>
        <w:tab/>
      </w:r>
      <w:proofErr w:type="spellStart"/>
      <w:r>
        <w:rPr>
          <w:rFonts w:ascii="Arial" w:hAnsi="Arial" w:cs="Arial"/>
          <w:lang w:val="de-DE"/>
        </w:rPr>
        <w:t>Wysokość</w:t>
      </w:r>
      <w:proofErr w:type="spellEnd"/>
      <w:r>
        <w:rPr>
          <w:rFonts w:ascii="Arial" w:hAnsi="Arial" w:cs="Arial"/>
          <w:lang w:val="de-DE"/>
        </w:rPr>
        <w:t xml:space="preserve"> </w:t>
      </w:r>
      <w:proofErr w:type="spellStart"/>
      <w:r>
        <w:rPr>
          <w:rFonts w:ascii="Arial" w:hAnsi="Arial" w:cs="Arial"/>
          <w:lang w:val="de-DE"/>
        </w:rPr>
        <w:t>kapitału</w:t>
      </w:r>
      <w:proofErr w:type="spellEnd"/>
      <w:r>
        <w:rPr>
          <w:rFonts w:ascii="Arial" w:hAnsi="Arial" w:cs="Arial"/>
          <w:lang w:val="de-DE"/>
        </w:rPr>
        <w:t xml:space="preserve"> </w:t>
      </w:r>
    </w:p>
    <w:p w14:paraId="53A3D976" w14:textId="77777777" w:rsidR="000F231C" w:rsidRDefault="000F231C" w:rsidP="000F231C">
      <w:pPr>
        <w:tabs>
          <w:tab w:val="right" w:pos="1985"/>
          <w:tab w:val="left" w:pos="2126"/>
        </w:tabs>
        <w:spacing w:line="360" w:lineRule="auto"/>
        <w:rPr>
          <w:rFonts w:ascii="Arial" w:hAnsi="Arial" w:cs="Arial"/>
        </w:rPr>
      </w:pPr>
      <w:r>
        <w:rPr>
          <w:rFonts w:ascii="Arial" w:hAnsi="Arial" w:cs="Arial"/>
          <w:lang w:val="de-DE"/>
        </w:rPr>
        <w:t xml:space="preserve">              </w:t>
      </w:r>
      <w:proofErr w:type="spellStart"/>
      <w:r>
        <w:rPr>
          <w:rFonts w:ascii="Arial" w:hAnsi="Arial" w:cs="Arial"/>
          <w:lang w:val="de-DE"/>
        </w:rPr>
        <w:t>zakładowego</w:t>
      </w:r>
      <w:proofErr w:type="spellEnd"/>
      <w:r>
        <w:rPr>
          <w:rFonts w:ascii="Arial" w:hAnsi="Arial" w:cs="Arial"/>
          <w:lang w:val="de-DE"/>
        </w:rPr>
        <w:t xml:space="preserve">: </w:t>
      </w:r>
      <w:r>
        <w:rPr>
          <w:rFonts w:ascii="Arial" w:hAnsi="Arial" w:cs="Arial"/>
          <w:lang w:val="de-DE"/>
        </w:rPr>
        <w:tab/>
      </w:r>
      <w:r>
        <w:rPr>
          <w:rFonts w:ascii="Arial" w:hAnsi="Arial" w:cs="Arial"/>
          <w:lang w:val="de-DE"/>
        </w:rPr>
        <w:tab/>
      </w:r>
      <w:r>
        <w:rPr>
          <w:rFonts w:ascii="Arial" w:hAnsi="Arial" w:cs="Arial"/>
        </w:rPr>
        <w:t>………………………………………………………………………………………………</w:t>
      </w:r>
    </w:p>
    <w:p w14:paraId="4FDA77C8" w14:textId="77777777" w:rsidR="000F231C" w:rsidRDefault="000F231C" w:rsidP="000F231C">
      <w:pPr>
        <w:tabs>
          <w:tab w:val="right" w:pos="1985"/>
          <w:tab w:val="left" w:pos="2126"/>
        </w:tabs>
        <w:spacing w:line="360" w:lineRule="auto"/>
        <w:rPr>
          <w:rFonts w:ascii="Arial" w:hAnsi="Arial" w:cs="Arial"/>
        </w:rPr>
      </w:pPr>
      <w:r>
        <w:rPr>
          <w:rFonts w:ascii="Arial" w:hAnsi="Arial" w:cs="Arial"/>
        </w:rPr>
        <w:t xml:space="preserve">Osoby uprawnione do </w:t>
      </w:r>
    </w:p>
    <w:p w14:paraId="0B3218E3" w14:textId="77777777" w:rsidR="000F231C" w:rsidRDefault="000F231C" w:rsidP="000F231C">
      <w:pPr>
        <w:tabs>
          <w:tab w:val="right" w:pos="1985"/>
          <w:tab w:val="left" w:pos="2126"/>
        </w:tabs>
        <w:spacing w:line="360" w:lineRule="auto"/>
        <w:rPr>
          <w:rFonts w:ascii="Arial" w:hAnsi="Arial" w:cs="Arial"/>
        </w:rPr>
      </w:pPr>
      <w:r>
        <w:rPr>
          <w:rFonts w:ascii="Arial" w:hAnsi="Arial" w:cs="Arial"/>
        </w:rPr>
        <w:t xml:space="preserve">             reprezentacji:   ………….……………………………………………………………………………………</w:t>
      </w:r>
    </w:p>
    <w:p w14:paraId="1BF17F27" w14:textId="719A1033" w:rsidR="000F231C" w:rsidRDefault="000F231C" w:rsidP="00684D6A">
      <w:pPr>
        <w:pStyle w:val="Tekstpodstawowy"/>
        <w:spacing w:after="120" w:line="360" w:lineRule="auto"/>
        <w:ind w:left="2127" w:hanging="2127"/>
        <w:rPr>
          <w:rFonts w:ascii="Arial" w:hAnsi="Arial" w:cs="Arial"/>
          <w:sz w:val="20"/>
        </w:rPr>
      </w:pPr>
      <w:r>
        <w:rPr>
          <w:rFonts w:ascii="Arial" w:hAnsi="Arial" w:cs="Arial"/>
          <w:sz w:val="20"/>
        </w:rPr>
        <w:t xml:space="preserve">     rodzaj Wykonawcy </w:t>
      </w:r>
      <w:r>
        <w:rPr>
          <w:rFonts w:ascii="Arial" w:hAnsi="Arial" w:cs="Arial"/>
          <w:sz w:val="20"/>
        </w:rPr>
        <w:tab/>
      </w:r>
      <w:r w:rsidR="00684D6A" w:rsidRPr="00684D6A">
        <w:rPr>
          <w:rFonts w:ascii="Arial" w:hAnsi="Arial" w:cs="Arial"/>
          <w:b/>
          <w:bCs/>
          <w:sz w:val="20"/>
        </w:rPr>
        <w:t>mikroprzedsiębiorstwo</w:t>
      </w:r>
      <w:r w:rsidR="00684D6A">
        <w:rPr>
          <w:rFonts w:ascii="Arial" w:hAnsi="Arial" w:cs="Arial"/>
          <w:b/>
          <w:bCs/>
          <w:sz w:val="20"/>
        </w:rPr>
        <w:t xml:space="preserve"> </w:t>
      </w:r>
      <w:r w:rsidR="00684D6A" w:rsidRPr="00684D6A">
        <w:rPr>
          <w:rFonts w:ascii="Arial" w:hAnsi="Arial" w:cs="Arial"/>
          <w:b/>
          <w:bCs/>
          <w:sz w:val="20"/>
        </w:rPr>
        <w:t>/</w:t>
      </w:r>
      <w:r w:rsidRPr="00684D6A">
        <w:rPr>
          <w:rFonts w:ascii="Arial" w:hAnsi="Arial" w:cs="Arial"/>
          <w:b/>
          <w:bCs/>
          <w:sz w:val="20"/>
        </w:rPr>
        <w:t>mały</w:t>
      </w:r>
      <w:r w:rsidR="00684D6A">
        <w:rPr>
          <w:rFonts w:ascii="Arial" w:hAnsi="Arial" w:cs="Arial"/>
          <w:b/>
          <w:bCs/>
          <w:sz w:val="20"/>
        </w:rPr>
        <w:t xml:space="preserve"> </w:t>
      </w:r>
      <w:proofErr w:type="spellStart"/>
      <w:r w:rsidR="00684D6A">
        <w:rPr>
          <w:rFonts w:ascii="Arial" w:hAnsi="Arial" w:cs="Arial"/>
          <w:b/>
          <w:bCs/>
          <w:sz w:val="20"/>
        </w:rPr>
        <w:t>przedsiebiorca</w:t>
      </w:r>
      <w:proofErr w:type="spellEnd"/>
      <w:r w:rsidR="00684D6A">
        <w:rPr>
          <w:rFonts w:ascii="Arial" w:hAnsi="Arial" w:cs="Arial"/>
          <w:b/>
          <w:bCs/>
          <w:sz w:val="20"/>
        </w:rPr>
        <w:t xml:space="preserve"> </w:t>
      </w:r>
      <w:r>
        <w:rPr>
          <w:rFonts w:ascii="Arial" w:hAnsi="Arial" w:cs="Arial"/>
          <w:b/>
          <w:sz w:val="20"/>
        </w:rPr>
        <w:t>/</w:t>
      </w:r>
      <w:proofErr w:type="spellStart"/>
      <w:r>
        <w:rPr>
          <w:rFonts w:ascii="Arial" w:hAnsi="Arial" w:cs="Arial"/>
          <w:b/>
          <w:sz w:val="20"/>
        </w:rPr>
        <w:t>średni</w:t>
      </w:r>
      <w:r w:rsidR="00684D6A">
        <w:rPr>
          <w:rFonts w:ascii="Arial" w:hAnsi="Arial" w:cs="Arial"/>
          <w:b/>
          <w:sz w:val="20"/>
        </w:rPr>
        <w:t>przedsiębiorca</w:t>
      </w:r>
      <w:proofErr w:type="spellEnd"/>
      <w:r w:rsidR="00684D6A">
        <w:rPr>
          <w:rFonts w:ascii="Arial" w:hAnsi="Arial" w:cs="Arial"/>
          <w:b/>
          <w:sz w:val="20"/>
        </w:rPr>
        <w:t xml:space="preserve"> </w:t>
      </w:r>
      <w:r>
        <w:rPr>
          <w:rFonts w:ascii="Arial" w:hAnsi="Arial" w:cs="Arial"/>
          <w:b/>
          <w:sz w:val="20"/>
        </w:rPr>
        <w:t>/</w:t>
      </w:r>
      <w:r w:rsidR="00684D6A">
        <w:rPr>
          <w:rFonts w:ascii="Arial" w:hAnsi="Arial" w:cs="Arial"/>
          <w:b/>
          <w:sz w:val="20"/>
        </w:rPr>
        <w:t xml:space="preserve">jednoosobowa działalność gospodarcza / osoba fizyczna nieprowadząca działalności gospodarczej </w:t>
      </w:r>
      <w:r>
        <w:rPr>
          <w:rFonts w:ascii="Arial" w:hAnsi="Arial" w:cs="Arial"/>
          <w:sz w:val="20"/>
        </w:rPr>
        <w:t xml:space="preserve"> (zaznaczyć właściwe).</w:t>
      </w:r>
    </w:p>
    <w:p w14:paraId="2D685955" w14:textId="1AA7C7F9" w:rsidR="006855E6" w:rsidRPr="00B93CA6" w:rsidRDefault="006855E6" w:rsidP="000F231C">
      <w:pPr>
        <w:tabs>
          <w:tab w:val="right" w:pos="1701"/>
        </w:tabs>
        <w:spacing w:line="360" w:lineRule="auto"/>
        <w:rPr>
          <w:rFonts w:ascii="Arial" w:hAnsi="Arial" w:cs="Arial"/>
          <w:b/>
          <w:lang w:val="de-DE"/>
        </w:rPr>
      </w:pPr>
    </w:p>
    <w:p w14:paraId="1737E9D9" w14:textId="35E63424" w:rsidR="00B93CA6" w:rsidRPr="00770C57" w:rsidRDefault="00B93CA6" w:rsidP="00B93CA6">
      <w:pPr>
        <w:pStyle w:val="Tekstpodstawowy"/>
        <w:tabs>
          <w:tab w:val="left" w:pos="284"/>
        </w:tabs>
        <w:spacing w:line="276" w:lineRule="auto"/>
        <w:ind w:left="284" w:hanging="284"/>
        <w:jc w:val="both"/>
        <w:rPr>
          <w:rFonts w:ascii="Arial" w:hAnsi="Arial" w:cs="Arial"/>
          <w:sz w:val="20"/>
        </w:rPr>
      </w:pPr>
      <w:r w:rsidRPr="00770C57">
        <w:rPr>
          <w:rFonts w:ascii="Arial" w:hAnsi="Arial" w:cs="Arial"/>
          <w:sz w:val="20"/>
        </w:rPr>
        <w:t>1.</w:t>
      </w:r>
      <w:r w:rsidRPr="00770C57">
        <w:rPr>
          <w:rFonts w:ascii="Arial" w:hAnsi="Arial" w:cs="Arial"/>
          <w:sz w:val="20"/>
        </w:rPr>
        <w:tab/>
        <w:t xml:space="preserve">Nawiązując do </w:t>
      </w:r>
      <w:r>
        <w:rPr>
          <w:rFonts w:ascii="Arial" w:hAnsi="Arial" w:cs="Arial"/>
          <w:sz w:val="20"/>
        </w:rPr>
        <w:t xml:space="preserve">zaproszenia do złożenia oferty </w:t>
      </w:r>
      <w:r w:rsidRPr="00770C57">
        <w:rPr>
          <w:rFonts w:ascii="Arial" w:hAnsi="Arial" w:cs="Arial"/>
          <w:sz w:val="20"/>
        </w:rPr>
        <w:t xml:space="preserve">oferujemy wykonanie zamówienia zgodnie </w:t>
      </w:r>
      <w:r>
        <w:rPr>
          <w:rFonts w:ascii="Arial" w:hAnsi="Arial" w:cs="Arial"/>
          <w:sz w:val="20"/>
        </w:rPr>
        <w:t>z </w:t>
      </w:r>
      <w:r w:rsidRPr="00770C57">
        <w:rPr>
          <w:rFonts w:ascii="Arial" w:hAnsi="Arial" w:cs="Arial"/>
          <w:sz w:val="20"/>
        </w:rPr>
        <w:t>opisanymi wymaganiami za cenę</w:t>
      </w:r>
      <w:r w:rsidR="000F231C" w:rsidRPr="000F231C">
        <w:rPr>
          <w:rFonts w:ascii="Arial" w:hAnsi="Arial" w:cs="Arial"/>
          <w:sz w:val="20"/>
        </w:rPr>
        <w:t>:</w:t>
      </w:r>
    </w:p>
    <w:p w14:paraId="5712F522" w14:textId="77777777" w:rsidR="00B93CA6" w:rsidRPr="00770C57" w:rsidRDefault="00B93CA6" w:rsidP="00B93CA6">
      <w:pPr>
        <w:pStyle w:val="Tekstpodstawowy"/>
        <w:tabs>
          <w:tab w:val="left" w:pos="2127"/>
        </w:tabs>
        <w:spacing w:line="276" w:lineRule="auto"/>
        <w:ind w:left="851"/>
        <w:rPr>
          <w:rFonts w:ascii="Arial" w:hAnsi="Arial" w:cs="Arial"/>
          <w:sz w:val="20"/>
        </w:rPr>
      </w:pPr>
    </w:p>
    <w:p w14:paraId="387B0825" w14:textId="1945C263" w:rsidR="00BB068B" w:rsidRPr="00BB068B" w:rsidRDefault="00BB068B" w:rsidP="00BB068B">
      <w:pPr>
        <w:pStyle w:val="Tekstpodstawowywcity"/>
        <w:spacing w:line="360" w:lineRule="auto"/>
        <w:ind w:left="0"/>
        <w:jc w:val="both"/>
        <w:rPr>
          <w:rFonts w:ascii="Arial" w:hAnsi="Arial" w:cs="Arial"/>
          <w:b/>
          <w:bCs/>
          <w:sz w:val="20"/>
          <w:u w:val="single"/>
        </w:rPr>
      </w:pPr>
      <w:bookmarkStart w:id="1" w:name="_Hlk71194786"/>
      <w:bookmarkStart w:id="2" w:name="_Hlk530574429"/>
      <w:bookmarkStart w:id="3" w:name="_Hlk71192753"/>
      <w:r>
        <w:rPr>
          <w:rFonts w:ascii="Arial" w:hAnsi="Arial" w:cs="Arial"/>
          <w:b/>
          <w:bCs/>
          <w:sz w:val="20"/>
          <w:u w:val="single"/>
        </w:rPr>
        <w:t>Część</w:t>
      </w:r>
      <w:r w:rsidRPr="00BB068B">
        <w:rPr>
          <w:rFonts w:ascii="Arial" w:hAnsi="Arial" w:cs="Arial"/>
          <w:b/>
          <w:bCs/>
          <w:sz w:val="20"/>
          <w:u w:val="single"/>
        </w:rPr>
        <w:t xml:space="preserve"> 1</w:t>
      </w:r>
      <w:r>
        <w:rPr>
          <w:rFonts w:ascii="Arial" w:hAnsi="Arial" w:cs="Arial"/>
          <w:b/>
          <w:bCs/>
          <w:sz w:val="20"/>
          <w:u w:val="single"/>
        </w:rPr>
        <w:t xml:space="preserve"> - </w:t>
      </w:r>
      <w:bookmarkStart w:id="4" w:name="_Hlk71195773"/>
      <w:r w:rsidRPr="00BB068B">
        <w:rPr>
          <w:rFonts w:ascii="Arial" w:hAnsi="Arial" w:cs="Arial"/>
          <w:b/>
          <w:bCs/>
          <w:sz w:val="20"/>
          <w:u w:val="single"/>
        </w:rPr>
        <w:t xml:space="preserve">Świadczenie usług telefonicznych dla telefonii stacjonarnej opartej o technologię Voice </w:t>
      </w:r>
      <w:proofErr w:type="spellStart"/>
      <w:r w:rsidRPr="00BB068B">
        <w:rPr>
          <w:rFonts w:ascii="Arial" w:hAnsi="Arial" w:cs="Arial"/>
          <w:b/>
          <w:bCs/>
          <w:sz w:val="20"/>
          <w:u w:val="single"/>
        </w:rPr>
        <w:t>over</w:t>
      </w:r>
      <w:proofErr w:type="spellEnd"/>
      <w:r w:rsidRPr="00BB068B">
        <w:rPr>
          <w:rFonts w:ascii="Arial" w:hAnsi="Arial" w:cs="Arial"/>
          <w:b/>
          <w:bCs/>
          <w:sz w:val="20"/>
          <w:u w:val="single"/>
        </w:rPr>
        <w:t xml:space="preserve"> Internet </w:t>
      </w:r>
      <w:proofErr w:type="spellStart"/>
      <w:r w:rsidRPr="00BB068B">
        <w:rPr>
          <w:rFonts w:ascii="Arial" w:hAnsi="Arial" w:cs="Arial"/>
          <w:b/>
          <w:bCs/>
          <w:sz w:val="20"/>
          <w:u w:val="single"/>
        </w:rPr>
        <w:t>Protocol</w:t>
      </w:r>
      <w:proofErr w:type="spellEnd"/>
      <w:r w:rsidRPr="00BB068B">
        <w:rPr>
          <w:rFonts w:ascii="Arial" w:hAnsi="Arial" w:cs="Arial"/>
          <w:b/>
          <w:bCs/>
          <w:sz w:val="20"/>
          <w:u w:val="single"/>
        </w:rPr>
        <w:t xml:space="preserve"> (VoIP) z funkcjonalnością centrali wirtualnej (VPBX)</w:t>
      </w:r>
      <w:r>
        <w:rPr>
          <w:rFonts w:ascii="Arial" w:hAnsi="Arial" w:cs="Arial"/>
          <w:b/>
          <w:bCs/>
          <w:sz w:val="20"/>
          <w:u w:val="single"/>
        </w:rPr>
        <w:t>:</w:t>
      </w:r>
      <w:bookmarkEnd w:id="4"/>
    </w:p>
    <w:bookmarkEnd w:id="1"/>
    <w:p w14:paraId="21B85E8B" w14:textId="50A3EFE9" w:rsidR="000F231C" w:rsidRPr="00584F8F" w:rsidRDefault="000F231C" w:rsidP="00BB068B">
      <w:pPr>
        <w:pStyle w:val="Tekstpodstawowywcity"/>
        <w:spacing w:line="360" w:lineRule="auto"/>
        <w:ind w:left="0"/>
        <w:jc w:val="both"/>
        <w:rPr>
          <w:rFonts w:ascii="Arial" w:hAnsi="Arial" w:cs="Arial"/>
          <w:sz w:val="20"/>
        </w:rPr>
      </w:pPr>
      <w:r w:rsidRPr="00415BC6">
        <w:rPr>
          <w:rFonts w:ascii="Arial" w:hAnsi="Arial" w:cs="Arial"/>
          <w:sz w:val="20"/>
        </w:rPr>
        <w:t xml:space="preserve">Cena oferty brutto: </w:t>
      </w:r>
      <w:r>
        <w:rPr>
          <w:rFonts w:ascii="Arial" w:hAnsi="Arial" w:cs="Arial"/>
          <w:sz w:val="20"/>
        </w:rPr>
        <w:t>………………………………………………………………………………zł</w:t>
      </w:r>
      <w:r w:rsidR="00BB068B">
        <w:rPr>
          <w:rFonts w:ascii="Arial" w:hAnsi="Arial" w:cs="Arial"/>
          <w:sz w:val="20"/>
        </w:rPr>
        <w:t xml:space="preserve"> </w:t>
      </w:r>
      <w:r w:rsidR="00BB068B" w:rsidRPr="00BB068B">
        <w:rPr>
          <w:rFonts w:ascii="Arial" w:hAnsi="Arial" w:cs="Arial"/>
          <w:color w:val="FF0000"/>
          <w:sz w:val="20"/>
        </w:rPr>
        <w:t>!</w:t>
      </w:r>
    </w:p>
    <w:p w14:paraId="390FC86C" w14:textId="15340765" w:rsidR="000F231C" w:rsidRDefault="000F231C" w:rsidP="00BB068B">
      <w:pPr>
        <w:pStyle w:val="Tekstpodstawowywcity"/>
        <w:spacing w:after="240" w:line="360" w:lineRule="auto"/>
        <w:ind w:left="0"/>
        <w:jc w:val="both"/>
        <w:rPr>
          <w:rFonts w:ascii="Arial" w:hAnsi="Arial" w:cs="Arial"/>
          <w:sz w:val="20"/>
        </w:rPr>
      </w:pPr>
      <w:r w:rsidRPr="00415BC6">
        <w:rPr>
          <w:rFonts w:ascii="Arial" w:hAnsi="Arial" w:cs="Arial"/>
          <w:sz w:val="20"/>
        </w:rPr>
        <w:t xml:space="preserve">Słownie: </w:t>
      </w:r>
      <w:r w:rsidR="00BB068B">
        <w:rPr>
          <w:rFonts w:ascii="Arial" w:hAnsi="Arial" w:cs="Arial"/>
          <w:sz w:val="20"/>
        </w:rPr>
        <w:t>…………………………………………………………………………………………….</w:t>
      </w:r>
      <w:r w:rsidRPr="00415BC6">
        <w:rPr>
          <w:rFonts w:ascii="Arial" w:hAnsi="Arial" w:cs="Arial"/>
          <w:sz w:val="20"/>
        </w:rPr>
        <w:tab/>
      </w:r>
    </w:p>
    <w:bookmarkEnd w:id="2"/>
    <w:p w14:paraId="2D88AD7A" w14:textId="6CE68BF2" w:rsidR="000F231C" w:rsidRPr="00584F8F" w:rsidRDefault="000F231C" w:rsidP="00BB068B">
      <w:pPr>
        <w:pStyle w:val="Tekstpodstawowywcity"/>
        <w:spacing w:line="360" w:lineRule="auto"/>
        <w:ind w:left="0"/>
        <w:jc w:val="both"/>
        <w:rPr>
          <w:rFonts w:ascii="Arial" w:hAnsi="Arial" w:cs="Arial"/>
          <w:sz w:val="20"/>
        </w:rPr>
      </w:pPr>
      <w:r>
        <w:rPr>
          <w:rFonts w:ascii="Arial" w:hAnsi="Arial" w:cs="Arial"/>
          <w:sz w:val="20"/>
        </w:rPr>
        <w:t>w tym podatek VAT w wysokości …….%:  ….………………………………………………..zł</w:t>
      </w:r>
    </w:p>
    <w:p w14:paraId="180418BC" w14:textId="341BB0EB" w:rsidR="00534C2D" w:rsidRDefault="000F231C" w:rsidP="00BB068B">
      <w:pPr>
        <w:spacing w:after="240" w:line="360" w:lineRule="auto"/>
        <w:jc w:val="both"/>
        <w:rPr>
          <w:rFonts w:ascii="Arial" w:hAnsi="Arial" w:cs="Arial"/>
          <w:lang w:val="x-none" w:eastAsia="x-none"/>
        </w:rPr>
      </w:pPr>
      <w:r w:rsidRPr="00584F8F">
        <w:rPr>
          <w:rFonts w:ascii="Arial" w:hAnsi="Arial" w:cs="Arial"/>
          <w:lang w:val="x-none" w:eastAsia="x-none"/>
        </w:rPr>
        <w:t xml:space="preserve">Słownie: </w:t>
      </w:r>
      <w:r w:rsidR="00BB068B">
        <w:rPr>
          <w:rFonts w:ascii="Arial" w:hAnsi="Arial" w:cs="Arial"/>
          <w:lang w:eastAsia="x-none"/>
        </w:rPr>
        <w:t>…………………………………………………………………………………………….</w:t>
      </w:r>
      <w:r>
        <w:rPr>
          <w:rFonts w:ascii="Arial" w:hAnsi="Arial" w:cs="Arial"/>
          <w:lang w:val="x-none" w:eastAsia="x-none"/>
        </w:rPr>
        <w:tab/>
      </w:r>
      <w:bookmarkStart w:id="5" w:name="_Hlk27216252"/>
      <w:r w:rsidR="00534C2D">
        <w:rPr>
          <w:rFonts w:ascii="Arial" w:hAnsi="Arial" w:cs="Arial"/>
          <w:lang w:val="x-none" w:eastAsia="x-none"/>
        </w:rPr>
        <w:tab/>
      </w:r>
      <w:bookmarkStart w:id="6" w:name="_Hlk26522559"/>
    </w:p>
    <w:bookmarkEnd w:id="3"/>
    <w:p w14:paraId="76E90B51" w14:textId="3C703891" w:rsidR="00BB068B" w:rsidRPr="00BB068B" w:rsidRDefault="00BB068B" w:rsidP="00BB068B">
      <w:pPr>
        <w:pStyle w:val="Tekstpodstawowywcity"/>
        <w:tabs>
          <w:tab w:val="left" w:pos="1276"/>
          <w:tab w:val="left" w:leader="dot" w:pos="9184"/>
        </w:tabs>
        <w:spacing w:line="360" w:lineRule="auto"/>
        <w:ind w:left="0"/>
        <w:jc w:val="both"/>
        <w:rPr>
          <w:rFonts w:ascii="Arial" w:hAnsi="Arial" w:cs="Arial"/>
          <w:b/>
          <w:bCs/>
          <w:sz w:val="20"/>
          <w:u w:val="single"/>
        </w:rPr>
      </w:pPr>
      <w:r>
        <w:rPr>
          <w:rFonts w:ascii="Arial" w:hAnsi="Arial" w:cs="Arial"/>
          <w:b/>
          <w:bCs/>
          <w:sz w:val="20"/>
          <w:u w:val="single"/>
        </w:rPr>
        <w:t>Część</w:t>
      </w:r>
      <w:r w:rsidRPr="00BB068B">
        <w:rPr>
          <w:rFonts w:ascii="Arial" w:hAnsi="Arial" w:cs="Arial"/>
          <w:b/>
          <w:bCs/>
          <w:sz w:val="20"/>
          <w:u w:val="single"/>
        </w:rPr>
        <w:t xml:space="preserve"> 2</w:t>
      </w:r>
      <w:r>
        <w:rPr>
          <w:rFonts w:ascii="Arial" w:hAnsi="Arial" w:cs="Arial"/>
          <w:b/>
          <w:bCs/>
          <w:sz w:val="20"/>
          <w:u w:val="single"/>
        </w:rPr>
        <w:t xml:space="preserve"> - </w:t>
      </w:r>
      <w:bookmarkStart w:id="7" w:name="_Hlk71195789"/>
      <w:bookmarkStart w:id="8" w:name="_Hlk71195181"/>
      <w:r w:rsidRPr="00BB068B">
        <w:rPr>
          <w:rFonts w:ascii="Arial" w:hAnsi="Arial" w:cs="Arial"/>
          <w:b/>
          <w:bCs/>
          <w:sz w:val="20"/>
          <w:u w:val="single"/>
        </w:rPr>
        <w:t>Świadczenie usług transmisji danych do Internetu</w:t>
      </w:r>
      <w:r>
        <w:rPr>
          <w:rFonts w:ascii="Arial" w:hAnsi="Arial" w:cs="Arial"/>
          <w:b/>
          <w:bCs/>
          <w:sz w:val="20"/>
          <w:u w:val="single"/>
        </w:rPr>
        <w:t>:</w:t>
      </w:r>
      <w:bookmarkEnd w:id="7"/>
    </w:p>
    <w:bookmarkEnd w:id="8"/>
    <w:p w14:paraId="65641178" w14:textId="3F08D36E" w:rsidR="00BB068B" w:rsidRPr="00584F8F" w:rsidRDefault="00BB068B" w:rsidP="00BB068B">
      <w:pPr>
        <w:pStyle w:val="Tekstpodstawowywcity"/>
        <w:tabs>
          <w:tab w:val="left" w:pos="1276"/>
          <w:tab w:val="left" w:leader="dot" w:pos="9184"/>
        </w:tabs>
        <w:spacing w:line="360" w:lineRule="auto"/>
        <w:ind w:left="0"/>
        <w:jc w:val="both"/>
        <w:rPr>
          <w:rFonts w:ascii="Arial" w:hAnsi="Arial" w:cs="Arial"/>
          <w:sz w:val="20"/>
        </w:rPr>
      </w:pPr>
      <w:r w:rsidRPr="00415BC6">
        <w:rPr>
          <w:rFonts w:ascii="Arial" w:hAnsi="Arial" w:cs="Arial"/>
          <w:sz w:val="20"/>
        </w:rPr>
        <w:t xml:space="preserve">Cena oferty brutto: </w:t>
      </w:r>
      <w:r>
        <w:rPr>
          <w:rFonts w:ascii="Arial" w:hAnsi="Arial" w:cs="Arial"/>
          <w:sz w:val="20"/>
        </w:rPr>
        <w:t xml:space="preserve">………………………………………………………………………………zł </w:t>
      </w:r>
      <w:r w:rsidRPr="00BB068B">
        <w:rPr>
          <w:rFonts w:ascii="Arial" w:hAnsi="Arial" w:cs="Arial"/>
          <w:color w:val="FF0000"/>
          <w:sz w:val="20"/>
        </w:rPr>
        <w:t>!</w:t>
      </w:r>
    </w:p>
    <w:p w14:paraId="4AFF09ED" w14:textId="14127074" w:rsidR="00BB068B" w:rsidRDefault="00BB068B" w:rsidP="00BB068B">
      <w:pPr>
        <w:pStyle w:val="Tekstpodstawowywcity"/>
        <w:tabs>
          <w:tab w:val="left" w:pos="1276"/>
          <w:tab w:val="left" w:leader="dot" w:pos="9184"/>
        </w:tabs>
        <w:spacing w:after="240" w:line="360" w:lineRule="auto"/>
        <w:ind w:left="0"/>
        <w:jc w:val="both"/>
        <w:rPr>
          <w:rFonts w:ascii="Arial" w:hAnsi="Arial" w:cs="Arial"/>
          <w:sz w:val="20"/>
        </w:rPr>
      </w:pPr>
      <w:r w:rsidRPr="00415BC6">
        <w:rPr>
          <w:rFonts w:ascii="Arial" w:hAnsi="Arial" w:cs="Arial"/>
          <w:sz w:val="20"/>
        </w:rPr>
        <w:t xml:space="preserve">Słownie: </w:t>
      </w:r>
      <w:r>
        <w:rPr>
          <w:rFonts w:ascii="Arial" w:hAnsi="Arial" w:cs="Arial"/>
          <w:sz w:val="20"/>
        </w:rPr>
        <w:t>…………………………………………………………………………………………….</w:t>
      </w:r>
    </w:p>
    <w:p w14:paraId="352CA111" w14:textId="3726038C" w:rsidR="00BB068B" w:rsidRPr="00584F8F" w:rsidRDefault="00BB068B" w:rsidP="00BB068B">
      <w:pPr>
        <w:pStyle w:val="Tekstpodstawowywcity"/>
        <w:tabs>
          <w:tab w:val="left" w:pos="1276"/>
          <w:tab w:val="left" w:leader="dot" w:pos="9184"/>
        </w:tabs>
        <w:spacing w:line="360" w:lineRule="auto"/>
        <w:ind w:left="0"/>
        <w:jc w:val="both"/>
        <w:rPr>
          <w:rFonts w:ascii="Arial" w:hAnsi="Arial" w:cs="Arial"/>
          <w:sz w:val="20"/>
        </w:rPr>
      </w:pPr>
      <w:r>
        <w:rPr>
          <w:rFonts w:ascii="Arial" w:hAnsi="Arial" w:cs="Arial"/>
          <w:sz w:val="20"/>
        </w:rPr>
        <w:t>w tym podatek VAT w wysokości …….%:  ….………………………………………………..zł</w:t>
      </w:r>
    </w:p>
    <w:p w14:paraId="0C2BC619" w14:textId="4DA362A6" w:rsidR="00BB068B" w:rsidRPr="00BB068B" w:rsidRDefault="00BB068B" w:rsidP="00BB068B">
      <w:pPr>
        <w:tabs>
          <w:tab w:val="left" w:pos="1276"/>
          <w:tab w:val="left" w:leader="dot" w:pos="9184"/>
        </w:tabs>
        <w:spacing w:after="240" w:line="360" w:lineRule="auto"/>
        <w:jc w:val="both"/>
        <w:rPr>
          <w:rFonts w:ascii="Arial" w:hAnsi="Arial" w:cs="Arial"/>
          <w:lang w:eastAsia="x-none"/>
        </w:rPr>
      </w:pPr>
      <w:r w:rsidRPr="00584F8F">
        <w:rPr>
          <w:rFonts w:ascii="Arial" w:hAnsi="Arial" w:cs="Arial"/>
          <w:lang w:val="x-none" w:eastAsia="x-none"/>
        </w:rPr>
        <w:t xml:space="preserve">Słownie: </w:t>
      </w:r>
      <w:r>
        <w:rPr>
          <w:rFonts w:ascii="Arial" w:hAnsi="Arial" w:cs="Arial"/>
          <w:lang w:eastAsia="x-none"/>
        </w:rPr>
        <w:t>……………………………………………………………………………………………</w:t>
      </w:r>
    </w:p>
    <w:p w14:paraId="1BC0283D" w14:textId="518AD8BA" w:rsidR="00BB068B" w:rsidRPr="002E183F" w:rsidRDefault="00BB068B" w:rsidP="00BB068B">
      <w:pPr>
        <w:tabs>
          <w:tab w:val="left" w:pos="1276"/>
          <w:tab w:val="left" w:leader="dot" w:pos="9184"/>
        </w:tabs>
        <w:spacing w:after="240" w:line="360" w:lineRule="auto"/>
        <w:jc w:val="both"/>
        <w:rPr>
          <w:rFonts w:ascii="Arial" w:hAnsi="Arial" w:cs="Arial"/>
          <w:lang w:val="x-none" w:eastAsia="x-none"/>
        </w:rPr>
      </w:pPr>
      <w:r w:rsidRPr="002E183F">
        <w:rPr>
          <w:rFonts w:ascii="Arial" w:hAnsi="Arial" w:cs="Arial"/>
          <w:color w:val="FF0000"/>
          <w:lang w:eastAsia="x-none"/>
        </w:rPr>
        <w:t xml:space="preserve">! </w:t>
      </w:r>
      <w:r w:rsidRPr="002E183F">
        <w:rPr>
          <w:rFonts w:ascii="Arial" w:hAnsi="Arial" w:cs="Arial"/>
          <w:i/>
          <w:iCs/>
          <w:color w:val="FF0000"/>
          <w:lang w:eastAsia="x-none"/>
        </w:rPr>
        <w:t xml:space="preserve">przy czym ryczałtowe ceny jednostkowe brutto zawarte są w Formularzach cenowych dla poszczególnych </w:t>
      </w:r>
      <w:r>
        <w:rPr>
          <w:rFonts w:ascii="Arial" w:hAnsi="Arial" w:cs="Arial"/>
          <w:i/>
          <w:iCs/>
          <w:color w:val="FF0000"/>
          <w:lang w:eastAsia="x-none"/>
        </w:rPr>
        <w:t>części</w:t>
      </w:r>
      <w:r w:rsidRPr="002E183F">
        <w:rPr>
          <w:rFonts w:ascii="Arial" w:hAnsi="Arial" w:cs="Arial"/>
          <w:i/>
          <w:iCs/>
          <w:color w:val="FF0000"/>
          <w:lang w:eastAsia="x-none"/>
        </w:rPr>
        <w:t xml:space="preserve"> (zał. </w:t>
      </w:r>
      <w:r>
        <w:rPr>
          <w:rFonts w:ascii="Arial" w:hAnsi="Arial" w:cs="Arial"/>
          <w:i/>
          <w:iCs/>
          <w:color w:val="FF0000"/>
          <w:lang w:eastAsia="x-none"/>
        </w:rPr>
        <w:t>1A</w:t>
      </w:r>
      <w:r w:rsidRPr="002E183F">
        <w:rPr>
          <w:rFonts w:ascii="Arial" w:hAnsi="Arial" w:cs="Arial"/>
          <w:i/>
          <w:iCs/>
          <w:color w:val="FF0000"/>
          <w:lang w:eastAsia="x-none"/>
        </w:rPr>
        <w:t xml:space="preserve"> – </w:t>
      </w:r>
      <w:r>
        <w:rPr>
          <w:rFonts w:ascii="Arial" w:hAnsi="Arial" w:cs="Arial"/>
          <w:i/>
          <w:iCs/>
          <w:color w:val="FF0000"/>
          <w:lang w:eastAsia="x-none"/>
        </w:rPr>
        <w:t>1B)</w:t>
      </w:r>
    </w:p>
    <w:bookmarkEnd w:id="5"/>
    <w:bookmarkEnd w:id="6"/>
    <w:p w14:paraId="17BAACAA" w14:textId="55903BA2" w:rsidR="00C20794" w:rsidRDefault="006855E6" w:rsidP="00534C2D">
      <w:pPr>
        <w:spacing w:line="360" w:lineRule="auto"/>
        <w:ind w:left="284" w:hanging="284"/>
        <w:jc w:val="both"/>
        <w:rPr>
          <w:rFonts w:ascii="Arial" w:hAnsi="Arial" w:cs="Arial"/>
        </w:rPr>
      </w:pPr>
      <w:r>
        <w:rPr>
          <w:rFonts w:ascii="Arial" w:hAnsi="Arial" w:cs="Arial"/>
        </w:rPr>
        <w:lastRenderedPageBreak/>
        <w:t>2</w:t>
      </w:r>
      <w:r w:rsidR="00B93CA6">
        <w:rPr>
          <w:rFonts w:ascii="Arial" w:hAnsi="Arial" w:cs="Arial"/>
        </w:rPr>
        <w:t xml:space="preserve">. </w:t>
      </w:r>
      <w:r w:rsidR="00ED1CE8">
        <w:rPr>
          <w:rFonts w:ascii="Arial" w:hAnsi="Arial" w:cs="Arial"/>
        </w:rPr>
        <w:tab/>
      </w:r>
      <w:r w:rsidR="00C20794" w:rsidRPr="001D69CC">
        <w:rPr>
          <w:rFonts w:ascii="Arial" w:hAnsi="Arial" w:cs="Arial"/>
        </w:rPr>
        <w:t xml:space="preserve">Składając ofertę, oświadczamy, że otrzymaliśmy wszelkie informacje niezbędne do jej przygotowania </w:t>
      </w:r>
      <w:r w:rsidR="00C20794">
        <w:rPr>
          <w:rFonts w:ascii="Arial" w:hAnsi="Arial" w:cs="Arial"/>
        </w:rPr>
        <w:t>oraz</w:t>
      </w:r>
      <w:r w:rsidR="00C20794" w:rsidRPr="001D69CC">
        <w:rPr>
          <w:rFonts w:ascii="Arial" w:hAnsi="Arial" w:cs="Arial"/>
        </w:rPr>
        <w:t xml:space="preserve"> zobowiązujemy się do realizacji zamówienia zgodnie z zasadami opisanymi w </w:t>
      </w:r>
      <w:r w:rsidR="00C20794">
        <w:rPr>
          <w:rFonts w:ascii="Arial" w:hAnsi="Arial" w:cs="Arial"/>
        </w:rPr>
        <w:t>zaproszeniu do złożenia oferty.</w:t>
      </w:r>
    </w:p>
    <w:p w14:paraId="6F7EC721" w14:textId="77777777" w:rsidR="00C20794" w:rsidRDefault="00C20794" w:rsidP="00C20794">
      <w:pPr>
        <w:pStyle w:val="Tekstpodstawowy"/>
        <w:spacing w:line="360" w:lineRule="auto"/>
        <w:ind w:left="284" w:hanging="284"/>
        <w:jc w:val="both"/>
        <w:rPr>
          <w:rFonts w:ascii="Arial" w:hAnsi="Arial" w:cs="Arial"/>
          <w:sz w:val="20"/>
        </w:rPr>
      </w:pPr>
      <w:r>
        <w:rPr>
          <w:rFonts w:ascii="Arial" w:hAnsi="Arial" w:cs="Arial"/>
          <w:sz w:val="20"/>
        </w:rPr>
        <w:t>3.</w:t>
      </w:r>
      <w:r>
        <w:rPr>
          <w:rFonts w:ascii="Arial" w:hAnsi="Arial" w:cs="Arial"/>
          <w:sz w:val="20"/>
        </w:rPr>
        <w:tab/>
        <w:t>Oświadczamy, że gwarantujemy wykonanie całości niniejszego zamówienia zgodnie z treścią Zaproszenia do złożenia oferty.</w:t>
      </w:r>
    </w:p>
    <w:p w14:paraId="6DAA20DE" w14:textId="77777777" w:rsidR="00C20794" w:rsidRPr="0001239A" w:rsidRDefault="00C20794" w:rsidP="00C20794">
      <w:pPr>
        <w:pStyle w:val="Tekstpodstawowy"/>
        <w:spacing w:line="360" w:lineRule="auto"/>
        <w:ind w:left="284" w:hanging="284"/>
        <w:jc w:val="both"/>
        <w:rPr>
          <w:rFonts w:ascii="Arial" w:hAnsi="Arial" w:cs="Arial"/>
          <w:sz w:val="20"/>
        </w:rPr>
      </w:pPr>
      <w:r>
        <w:rPr>
          <w:rFonts w:ascii="Arial" w:hAnsi="Arial" w:cs="Arial"/>
          <w:sz w:val="20"/>
        </w:rPr>
        <w:t>4.</w:t>
      </w:r>
      <w:r>
        <w:rPr>
          <w:rFonts w:ascii="Arial" w:hAnsi="Arial" w:cs="Arial"/>
          <w:sz w:val="20"/>
        </w:rPr>
        <w:tab/>
        <w:t>Oferujemy wykonanie niniejszego zamówienia w terminie wskazanym w Zaproszeniu do złożenia oferty.</w:t>
      </w:r>
    </w:p>
    <w:p w14:paraId="68454A9F" w14:textId="18C327F5" w:rsidR="00C20794" w:rsidRDefault="00C20794" w:rsidP="00C20794">
      <w:pPr>
        <w:pStyle w:val="Tekstpodstawowy"/>
        <w:spacing w:line="360" w:lineRule="auto"/>
        <w:ind w:left="284" w:hanging="284"/>
        <w:jc w:val="both"/>
        <w:rPr>
          <w:rFonts w:ascii="Arial" w:hAnsi="Arial" w:cs="Arial"/>
          <w:sz w:val="20"/>
        </w:rPr>
      </w:pPr>
      <w:r>
        <w:rPr>
          <w:rFonts w:ascii="Arial" w:hAnsi="Arial" w:cs="Arial"/>
          <w:sz w:val="20"/>
        </w:rPr>
        <w:t>5.</w:t>
      </w:r>
      <w:r>
        <w:rPr>
          <w:rFonts w:ascii="Arial" w:hAnsi="Arial" w:cs="Arial"/>
          <w:sz w:val="20"/>
        </w:rPr>
        <w:tab/>
      </w:r>
      <w:r w:rsidRPr="0067425C">
        <w:rPr>
          <w:rFonts w:ascii="Arial" w:hAnsi="Arial" w:cs="Arial"/>
          <w:sz w:val="20"/>
        </w:rPr>
        <w:t>Informujemy, że uważamy się za związanych niniejszą ofertą przez okres 30 dni, którego bieg rozpoczyna się wraz z upływem terminu składani</w:t>
      </w:r>
      <w:r>
        <w:rPr>
          <w:rFonts w:ascii="Arial" w:hAnsi="Arial" w:cs="Arial"/>
          <w:sz w:val="20"/>
        </w:rPr>
        <w:t>a</w:t>
      </w:r>
      <w:r w:rsidRPr="0067425C">
        <w:rPr>
          <w:rFonts w:ascii="Arial" w:hAnsi="Arial" w:cs="Arial"/>
          <w:sz w:val="20"/>
        </w:rPr>
        <w:t xml:space="preserve"> ofert.</w:t>
      </w:r>
    </w:p>
    <w:p w14:paraId="11E0AE95" w14:textId="1FE28E18" w:rsidR="0055520C" w:rsidRPr="00823298" w:rsidRDefault="0055520C" w:rsidP="00C20794">
      <w:pPr>
        <w:pStyle w:val="Tekstpodstawowy"/>
        <w:spacing w:line="360" w:lineRule="auto"/>
        <w:ind w:left="284" w:hanging="284"/>
        <w:jc w:val="both"/>
        <w:rPr>
          <w:rFonts w:ascii="Arial" w:hAnsi="Arial" w:cs="Arial"/>
          <w:sz w:val="20"/>
        </w:rPr>
      </w:pPr>
      <w:r>
        <w:rPr>
          <w:rFonts w:ascii="Arial" w:hAnsi="Arial" w:cs="Arial"/>
          <w:sz w:val="20"/>
        </w:rPr>
        <w:t>6.</w:t>
      </w:r>
      <w:r>
        <w:rPr>
          <w:rFonts w:ascii="Arial" w:hAnsi="Arial" w:cs="Arial"/>
          <w:sz w:val="20"/>
        </w:rPr>
        <w:tab/>
        <w:t>Akceptujemy bez zastrzeżeń warunki umowy przedstawione w Projekcie Umowy (załącznik do Zaproszenia do złożenia oferty),  w tym warunki płatności tam określone.</w:t>
      </w:r>
    </w:p>
    <w:p w14:paraId="454C92AC" w14:textId="00EF08B3" w:rsidR="00C20794" w:rsidRDefault="00C20794" w:rsidP="00C20794">
      <w:pPr>
        <w:pStyle w:val="Tekstpodstawowy"/>
        <w:tabs>
          <w:tab w:val="left" w:pos="426"/>
        </w:tabs>
        <w:spacing w:line="360" w:lineRule="auto"/>
        <w:ind w:left="284" w:hanging="284"/>
        <w:jc w:val="both"/>
        <w:rPr>
          <w:rFonts w:ascii="Arial" w:hAnsi="Arial" w:cs="Arial"/>
          <w:sz w:val="20"/>
        </w:rPr>
      </w:pPr>
      <w:r>
        <w:rPr>
          <w:rFonts w:ascii="Arial" w:hAnsi="Arial" w:cs="Arial"/>
          <w:sz w:val="20"/>
        </w:rPr>
        <w:t>7.</w:t>
      </w:r>
      <w:r>
        <w:rPr>
          <w:rFonts w:ascii="Arial" w:hAnsi="Arial" w:cs="Arial"/>
          <w:sz w:val="20"/>
        </w:rPr>
        <w:tab/>
      </w:r>
      <w:r w:rsidR="0055520C" w:rsidRPr="0055520C">
        <w:rPr>
          <w:rFonts w:ascii="Arial" w:hAnsi="Arial" w:cs="Arial"/>
          <w:sz w:val="20"/>
        </w:rPr>
        <w:t>W przypadku wyboru naszej oferty zobowiązujemy się do zawarcia umowy w miejscu i terminie podanym przez Zamawiającego</w:t>
      </w:r>
      <w:r>
        <w:rPr>
          <w:rFonts w:ascii="Arial" w:hAnsi="Arial" w:cs="Arial"/>
          <w:sz w:val="20"/>
        </w:rPr>
        <w:t>.</w:t>
      </w:r>
    </w:p>
    <w:p w14:paraId="25A3B351" w14:textId="761F6D30" w:rsidR="00C20794" w:rsidRDefault="00C20794" w:rsidP="00C20794">
      <w:pPr>
        <w:pStyle w:val="Tekstpodstawowy"/>
        <w:tabs>
          <w:tab w:val="left" w:pos="426"/>
        </w:tabs>
        <w:spacing w:line="360" w:lineRule="auto"/>
        <w:ind w:left="284" w:hanging="284"/>
        <w:jc w:val="both"/>
        <w:rPr>
          <w:rFonts w:ascii="Arial" w:hAnsi="Arial" w:cs="Arial"/>
          <w:sz w:val="20"/>
        </w:rPr>
      </w:pPr>
      <w:r>
        <w:rPr>
          <w:rFonts w:ascii="Arial" w:hAnsi="Arial" w:cs="Arial"/>
          <w:sz w:val="20"/>
        </w:rPr>
        <w:t>8.</w:t>
      </w:r>
      <w:r>
        <w:rPr>
          <w:rFonts w:ascii="Arial" w:hAnsi="Arial" w:cs="Arial"/>
          <w:sz w:val="20"/>
        </w:rPr>
        <w:tab/>
      </w:r>
      <w:r w:rsidR="00BD152B">
        <w:rPr>
          <w:rFonts w:ascii="Arial" w:hAnsi="Arial" w:cs="Arial"/>
          <w:sz w:val="20"/>
        </w:rPr>
        <w:t>Oświadczamy, że dokumenty takie jak: odpis z właściwego rejestru lub z centralnej ewidencji i informacji o działalności gospodarczej, jeżeli odrębne przepisy wymagają wpisu do rejestru lub ewidencji. dostępne są na stronie internetowej</w:t>
      </w:r>
      <w:r>
        <w:rPr>
          <w:rFonts w:ascii="Arial" w:hAnsi="Arial" w:cs="Arial"/>
          <w:sz w:val="20"/>
        </w:rPr>
        <w:t>:</w:t>
      </w:r>
    </w:p>
    <w:p w14:paraId="1422F44F" w14:textId="77777777" w:rsidR="00C20794" w:rsidRDefault="00C20794" w:rsidP="00C20794">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8" w:history="1">
        <w:r w:rsidRPr="00F65E3F">
          <w:rPr>
            <w:rStyle w:val="Hipercze"/>
            <w:rFonts w:ascii="Arial" w:hAnsi="Arial" w:cs="Arial"/>
            <w:sz w:val="20"/>
          </w:rPr>
          <w:t>http://ems.ms.gov.pl</w:t>
        </w:r>
      </w:hyperlink>
      <w:r>
        <w:rPr>
          <w:rFonts w:ascii="Arial" w:hAnsi="Arial" w:cs="Arial"/>
          <w:sz w:val="20"/>
        </w:rPr>
        <w:t>****</w:t>
      </w:r>
    </w:p>
    <w:p w14:paraId="1C0331ED" w14:textId="77777777" w:rsidR="00C20794" w:rsidRPr="0077499C" w:rsidRDefault="00C20794" w:rsidP="00C20794">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9" w:history="1">
        <w:r w:rsidRPr="00F65E3F">
          <w:rPr>
            <w:rStyle w:val="Hipercze"/>
            <w:rFonts w:ascii="Arial" w:hAnsi="Arial" w:cs="Arial"/>
            <w:sz w:val="20"/>
          </w:rPr>
          <w:t>http://prod.ceidg.gov.pl</w:t>
        </w:r>
      </w:hyperlink>
      <w:r>
        <w:rPr>
          <w:rFonts w:ascii="Arial" w:hAnsi="Arial" w:cs="Arial"/>
          <w:sz w:val="20"/>
        </w:rPr>
        <w:t>****</w:t>
      </w:r>
    </w:p>
    <w:p w14:paraId="419EFF8E" w14:textId="77777777" w:rsidR="00C20794" w:rsidRDefault="00C20794" w:rsidP="00C20794">
      <w:pPr>
        <w:tabs>
          <w:tab w:val="left" w:pos="426"/>
        </w:tabs>
        <w:spacing w:line="360" w:lineRule="auto"/>
        <w:ind w:left="284" w:hanging="284"/>
        <w:jc w:val="both"/>
        <w:rPr>
          <w:rFonts w:ascii="Arial" w:hAnsi="Arial" w:cs="Arial"/>
          <w:lang w:eastAsia="x-none"/>
        </w:rPr>
      </w:pPr>
      <w:r>
        <w:rPr>
          <w:rFonts w:ascii="Arial" w:hAnsi="Arial" w:cs="Arial"/>
          <w:lang w:eastAsia="x-none"/>
        </w:rPr>
        <w:t>9</w:t>
      </w:r>
      <w:r w:rsidRPr="00F17786">
        <w:rPr>
          <w:rFonts w:ascii="Arial" w:hAnsi="Arial" w:cs="Arial"/>
          <w:lang w:val="x-none" w:eastAsia="x-none"/>
        </w:rPr>
        <w:t>.</w:t>
      </w:r>
      <w:r w:rsidRPr="00F17786">
        <w:rPr>
          <w:rFonts w:ascii="Arial" w:hAnsi="Arial" w:cs="Arial"/>
          <w:lang w:val="x-none" w:eastAsia="x-none"/>
        </w:rPr>
        <w:tab/>
      </w:r>
      <w:r w:rsidRPr="00E40EB6">
        <w:rPr>
          <w:rFonts w:ascii="Arial" w:hAnsi="Arial" w:cs="Arial"/>
          <w:lang w:val="x-none" w:eastAsia="x-none"/>
        </w:rPr>
        <w:t>Oświadczam, że wypełniłem obowiązki informacyjne przewidziane w art. 13 lub art. 14 RODO</w:t>
      </w:r>
      <w:r w:rsidRPr="00E40EB6">
        <w:rPr>
          <w:rFonts w:ascii="Arial" w:hAnsi="Arial" w:cs="Arial"/>
          <w:vertAlign w:val="superscript"/>
          <w:lang w:val="x-none" w:eastAsia="x-none"/>
        </w:rPr>
        <w:t>1</w:t>
      </w:r>
      <w:r w:rsidRPr="00E00EBF">
        <w:rPr>
          <w:rFonts w:ascii="Arial" w:hAnsi="Arial" w:cs="Arial"/>
          <w:vertAlign w:val="superscript"/>
          <w:lang w:val="x-none" w:eastAsia="x-none"/>
        </w:rPr>
        <w:t>)</w:t>
      </w:r>
      <w:r w:rsidRPr="00E40EB6">
        <w:rPr>
          <w:rFonts w:ascii="Arial" w:hAnsi="Arial" w:cs="Arial"/>
          <w:lang w:val="x-none" w:eastAsia="x-none"/>
        </w:rPr>
        <w:t xml:space="preserve"> wobec osób fizycznych, od których dane osobowe bezpośrednio lub pośrednio pozyskałem w celu ubiegania się o udzielenie zamówienia publicznego w niniejszym postępowaniu.*</w:t>
      </w:r>
      <w:r>
        <w:rPr>
          <w:rFonts w:ascii="Arial" w:hAnsi="Arial" w:cs="Arial"/>
          <w:lang w:eastAsia="x-none"/>
        </w:rPr>
        <w:t>*</w:t>
      </w:r>
    </w:p>
    <w:p w14:paraId="0BBEB5BE" w14:textId="77777777" w:rsidR="00C20794" w:rsidRDefault="00C20794" w:rsidP="00C20794">
      <w:pPr>
        <w:tabs>
          <w:tab w:val="left" w:pos="426"/>
        </w:tabs>
        <w:spacing w:line="360" w:lineRule="auto"/>
        <w:ind w:left="284" w:hanging="284"/>
        <w:jc w:val="both"/>
        <w:rPr>
          <w:rFonts w:ascii="Arial" w:hAnsi="Arial" w:cs="Arial"/>
          <w:lang w:eastAsia="x-none"/>
        </w:rPr>
      </w:pPr>
      <w:r>
        <w:rPr>
          <w:rFonts w:ascii="Arial" w:hAnsi="Arial" w:cs="Arial"/>
          <w:lang w:eastAsia="x-none"/>
        </w:rPr>
        <w:t>10.</w:t>
      </w:r>
      <w:r>
        <w:rPr>
          <w:rFonts w:ascii="Arial" w:hAnsi="Arial" w:cs="Arial"/>
          <w:lang w:eastAsia="x-none"/>
        </w:rPr>
        <w:tab/>
        <w:t xml:space="preserve"> </w:t>
      </w:r>
      <w:r w:rsidRPr="005356A4">
        <w:rPr>
          <w:rFonts w:ascii="Arial" w:hAnsi="Arial" w:cs="Arial"/>
          <w:b/>
          <w:lang w:eastAsia="x-none"/>
        </w:rPr>
        <w:t xml:space="preserve">Żadne z informacji </w:t>
      </w:r>
      <w:r w:rsidRPr="005356A4">
        <w:rPr>
          <w:rFonts w:ascii="Arial" w:hAnsi="Arial" w:cs="Arial"/>
          <w:lang w:eastAsia="x-none"/>
        </w:rPr>
        <w:t>zawartych w ofercie</w:t>
      </w:r>
      <w:r w:rsidRPr="005356A4">
        <w:rPr>
          <w:rFonts w:ascii="Arial" w:hAnsi="Arial" w:cs="Arial"/>
          <w:b/>
          <w:lang w:eastAsia="x-none"/>
        </w:rPr>
        <w:t xml:space="preserve"> nie stanowią tajemnicy przedsiębiorstwa</w:t>
      </w:r>
      <w:r>
        <w:rPr>
          <w:rFonts w:ascii="Arial" w:hAnsi="Arial" w:cs="Arial"/>
          <w:lang w:eastAsia="x-none"/>
        </w:rPr>
        <w:t xml:space="preserve"> / </w:t>
      </w:r>
      <w:r w:rsidRPr="005356A4">
        <w:rPr>
          <w:rFonts w:ascii="Arial" w:hAnsi="Arial" w:cs="Arial"/>
          <w:b/>
          <w:lang w:eastAsia="x-none"/>
        </w:rPr>
        <w:t xml:space="preserve">wskazane informacje i dokumenty </w:t>
      </w:r>
      <w:r w:rsidRPr="005356A4">
        <w:rPr>
          <w:rFonts w:ascii="Arial" w:hAnsi="Arial" w:cs="Arial"/>
          <w:lang w:eastAsia="x-none"/>
        </w:rPr>
        <w:t xml:space="preserve">zawarte w ofercie na stronach od nr ……. do nr ………… </w:t>
      </w:r>
      <w:r w:rsidRPr="005356A4">
        <w:rPr>
          <w:rFonts w:ascii="Arial" w:hAnsi="Arial" w:cs="Arial"/>
          <w:b/>
          <w:lang w:eastAsia="x-none"/>
        </w:rPr>
        <w:t>stanowią tajemnicę przedsiębiorstwa</w:t>
      </w:r>
      <w:r>
        <w:rPr>
          <w:rFonts w:ascii="Arial" w:hAnsi="Arial" w:cs="Arial"/>
          <w:b/>
          <w:lang w:eastAsia="x-none"/>
        </w:rPr>
        <w:t xml:space="preserve"> </w:t>
      </w:r>
      <w:r>
        <w:rPr>
          <w:rFonts w:ascii="Arial" w:hAnsi="Arial" w:cs="Arial"/>
          <w:lang w:eastAsia="x-none"/>
        </w:rPr>
        <w:t>w rozumieniu przepisów o zwalczaniu nieuczciwej konkurencji i w związku z niniejszym nie mogą być udostępniane, w szczególności innym uczestnikom postępowania.***</w:t>
      </w:r>
    </w:p>
    <w:p w14:paraId="2E4EF49E" w14:textId="77777777" w:rsidR="00C20794" w:rsidRPr="00B76951" w:rsidRDefault="00C20794" w:rsidP="00C20794">
      <w:pPr>
        <w:tabs>
          <w:tab w:val="left" w:pos="426"/>
        </w:tabs>
        <w:spacing w:line="360" w:lineRule="auto"/>
        <w:ind w:left="284" w:hanging="284"/>
        <w:jc w:val="both"/>
        <w:rPr>
          <w:rFonts w:ascii="Arial" w:hAnsi="Arial" w:cs="Arial"/>
          <w:lang w:eastAsia="x-none"/>
        </w:rPr>
      </w:pPr>
      <w:r>
        <w:rPr>
          <w:rFonts w:ascii="Arial" w:hAnsi="Arial" w:cs="Arial"/>
          <w:lang w:eastAsia="x-none"/>
        </w:rPr>
        <w:tab/>
        <w:t xml:space="preserve">W celu </w:t>
      </w:r>
      <w:r w:rsidRPr="00693381">
        <w:rPr>
          <w:rFonts w:ascii="Arial" w:hAnsi="Arial" w:cs="Arial"/>
          <w:b/>
          <w:lang w:eastAsia="x-none"/>
        </w:rPr>
        <w:t>wykazania</w:t>
      </w:r>
      <w:r>
        <w:rPr>
          <w:rFonts w:ascii="Arial" w:hAnsi="Arial" w:cs="Arial"/>
          <w:lang w:eastAsia="x-none"/>
        </w:rPr>
        <w:t xml:space="preserve">, że zawarte informacje stanowią tajemnicę przedsiębiorstwa </w:t>
      </w:r>
      <w:r w:rsidRPr="00693381">
        <w:rPr>
          <w:rFonts w:ascii="Arial" w:hAnsi="Arial" w:cs="Arial"/>
          <w:b/>
          <w:lang w:eastAsia="x-none"/>
        </w:rPr>
        <w:t>do oferty dołączam</w:t>
      </w:r>
      <w:r>
        <w:rPr>
          <w:rFonts w:ascii="Arial" w:hAnsi="Arial" w:cs="Arial"/>
          <w:lang w:eastAsia="x-none"/>
        </w:rPr>
        <w:t xml:space="preserve"> ……………………………………………………………………………………. </w:t>
      </w:r>
      <w:r w:rsidRPr="00693381">
        <w:rPr>
          <w:rFonts w:ascii="Arial" w:hAnsi="Arial" w:cs="Arial"/>
          <w:i/>
          <w:sz w:val="16"/>
          <w:szCs w:val="16"/>
          <w:lang w:eastAsia="x-none"/>
        </w:rPr>
        <w:t>(uzupełnić w przypadku wykazania informacji zastrzeżonych)</w:t>
      </w:r>
    </w:p>
    <w:p w14:paraId="260B2CE3" w14:textId="77777777" w:rsidR="00C20794" w:rsidRPr="00E40EB6" w:rsidRDefault="00C20794" w:rsidP="00C20794">
      <w:pPr>
        <w:tabs>
          <w:tab w:val="left" w:pos="426"/>
        </w:tabs>
        <w:spacing w:line="360" w:lineRule="auto"/>
        <w:ind w:left="284" w:hanging="284"/>
        <w:jc w:val="both"/>
        <w:rPr>
          <w:rFonts w:ascii="Arial" w:hAnsi="Arial" w:cs="Arial"/>
          <w:lang w:eastAsia="x-none"/>
        </w:rPr>
      </w:pPr>
      <w:r>
        <w:rPr>
          <w:rFonts w:ascii="Arial" w:hAnsi="Arial" w:cs="Arial"/>
          <w:lang w:eastAsia="x-none"/>
        </w:rPr>
        <w:t>11.</w:t>
      </w:r>
      <w:r>
        <w:rPr>
          <w:rFonts w:ascii="Arial" w:hAnsi="Arial" w:cs="Arial"/>
          <w:lang w:eastAsia="x-none"/>
        </w:rPr>
        <w:tab/>
      </w:r>
      <w:r w:rsidRPr="00F17786">
        <w:rPr>
          <w:rFonts w:ascii="Arial" w:hAnsi="Arial" w:cs="Arial"/>
          <w:lang w:val="x-none" w:eastAsia="x-none"/>
        </w:rPr>
        <w:t xml:space="preserve">Cały zakres przedmiotu zamówienia </w:t>
      </w:r>
      <w:r w:rsidRPr="00F17786">
        <w:rPr>
          <w:rFonts w:ascii="Arial" w:hAnsi="Arial" w:cs="Arial"/>
          <w:b/>
          <w:lang w:val="x-none" w:eastAsia="x-none"/>
        </w:rPr>
        <w:t>wykonamy własnymi siłami</w:t>
      </w:r>
      <w:r w:rsidRPr="00F17786">
        <w:rPr>
          <w:rFonts w:ascii="Arial" w:hAnsi="Arial" w:cs="Arial"/>
          <w:lang w:val="x-none" w:eastAsia="x-none"/>
        </w:rPr>
        <w:t xml:space="preserve"> / w toku realizacji przedmiotu zamówienia </w:t>
      </w:r>
      <w:r w:rsidRPr="00F17786">
        <w:rPr>
          <w:rFonts w:ascii="Arial" w:hAnsi="Arial" w:cs="Arial"/>
          <w:b/>
          <w:lang w:val="x-none" w:eastAsia="x-none"/>
        </w:rPr>
        <w:t>zamierzamy powierzyć podwykonawcom</w:t>
      </w:r>
      <w:r w:rsidRPr="00F17786">
        <w:rPr>
          <w:rFonts w:ascii="Arial" w:hAnsi="Arial" w:cs="Arial"/>
          <w:lang w:val="x-none" w:eastAsia="x-none"/>
        </w:rPr>
        <w:t xml:space="preserve"> wykonanie:*</w:t>
      </w:r>
      <w:r>
        <w:rPr>
          <w:rFonts w:ascii="Arial" w:hAnsi="Arial" w:cs="Arial"/>
          <w:lang w:eastAsia="x-none"/>
        </w:rPr>
        <w:t>**</w:t>
      </w:r>
    </w:p>
    <w:tbl>
      <w:tblPr>
        <w:tblW w:w="9319"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891"/>
      </w:tblGrid>
      <w:tr w:rsidR="00C20794" w:rsidRPr="0071658F" w14:paraId="1602A041" w14:textId="77777777" w:rsidTr="00061455">
        <w:trPr>
          <w:trHeight w:val="340"/>
        </w:trPr>
        <w:tc>
          <w:tcPr>
            <w:tcW w:w="428" w:type="dxa"/>
            <w:vAlign w:val="center"/>
          </w:tcPr>
          <w:p w14:paraId="15C5D1FD" w14:textId="77777777" w:rsidR="00C20794" w:rsidRPr="00E25725" w:rsidRDefault="00C20794" w:rsidP="00061455">
            <w:pPr>
              <w:pStyle w:val="Tekstpodstawowy"/>
              <w:tabs>
                <w:tab w:val="left" w:pos="426"/>
              </w:tabs>
              <w:jc w:val="center"/>
              <w:rPr>
                <w:rFonts w:ascii="Arial" w:hAnsi="Arial" w:cs="Arial"/>
                <w:sz w:val="16"/>
                <w:szCs w:val="16"/>
              </w:rPr>
            </w:pPr>
            <w:r w:rsidRPr="00E25725">
              <w:rPr>
                <w:rFonts w:ascii="Arial" w:hAnsi="Arial" w:cs="Arial"/>
                <w:sz w:val="16"/>
                <w:szCs w:val="16"/>
              </w:rPr>
              <w:t>lp.</w:t>
            </w:r>
          </w:p>
        </w:tc>
        <w:tc>
          <w:tcPr>
            <w:tcW w:w="8891" w:type="dxa"/>
            <w:vAlign w:val="center"/>
          </w:tcPr>
          <w:p w14:paraId="6115A25C" w14:textId="77777777" w:rsidR="00C20794" w:rsidRPr="00E25725" w:rsidRDefault="00C20794" w:rsidP="00061455">
            <w:pPr>
              <w:pStyle w:val="Tekstpodstawowy"/>
              <w:tabs>
                <w:tab w:val="left" w:pos="426"/>
              </w:tabs>
              <w:jc w:val="center"/>
              <w:rPr>
                <w:rFonts w:ascii="Arial" w:hAnsi="Arial" w:cs="Arial"/>
                <w:sz w:val="16"/>
                <w:szCs w:val="16"/>
              </w:rPr>
            </w:pPr>
            <w:r w:rsidRPr="00E25725">
              <w:rPr>
                <w:rFonts w:ascii="Arial" w:hAnsi="Arial" w:cs="Arial"/>
                <w:sz w:val="16"/>
                <w:szCs w:val="16"/>
              </w:rPr>
              <w:t>określenie części zamówienia</w:t>
            </w:r>
          </w:p>
        </w:tc>
      </w:tr>
      <w:tr w:rsidR="00C20794" w:rsidRPr="0071658F" w14:paraId="1C85549A" w14:textId="77777777" w:rsidTr="00061455">
        <w:trPr>
          <w:trHeight w:val="340"/>
        </w:trPr>
        <w:tc>
          <w:tcPr>
            <w:tcW w:w="428" w:type="dxa"/>
            <w:vAlign w:val="center"/>
          </w:tcPr>
          <w:p w14:paraId="7DCAA89D" w14:textId="77777777" w:rsidR="00C20794" w:rsidRPr="00E25725" w:rsidRDefault="00C20794" w:rsidP="00061455">
            <w:pPr>
              <w:pStyle w:val="Tekstpodstawowy"/>
              <w:tabs>
                <w:tab w:val="left" w:pos="426"/>
              </w:tabs>
              <w:jc w:val="center"/>
              <w:rPr>
                <w:rFonts w:ascii="Arial" w:hAnsi="Arial" w:cs="Arial"/>
                <w:sz w:val="20"/>
              </w:rPr>
            </w:pPr>
          </w:p>
        </w:tc>
        <w:tc>
          <w:tcPr>
            <w:tcW w:w="8891" w:type="dxa"/>
            <w:vAlign w:val="center"/>
          </w:tcPr>
          <w:p w14:paraId="62B3886B" w14:textId="77777777" w:rsidR="00C20794" w:rsidRPr="00E25725" w:rsidRDefault="00C20794" w:rsidP="00061455">
            <w:pPr>
              <w:pStyle w:val="Tekstpodstawowy"/>
              <w:tabs>
                <w:tab w:val="left" w:pos="426"/>
              </w:tabs>
              <w:jc w:val="center"/>
              <w:rPr>
                <w:rFonts w:ascii="Arial" w:hAnsi="Arial" w:cs="Arial"/>
                <w:sz w:val="20"/>
              </w:rPr>
            </w:pPr>
          </w:p>
        </w:tc>
      </w:tr>
      <w:tr w:rsidR="00C20794" w:rsidRPr="0071658F" w14:paraId="56813BEB" w14:textId="77777777" w:rsidTr="00061455">
        <w:trPr>
          <w:trHeight w:val="340"/>
        </w:trPr>
        <w:tc>
          <w:tcPr>
            <w:tcW w:w="428" w:type="dxa"/>
            <w:vAlign w:val="center"/>
          </w:tcPr>
          <w:p w14:paraId="420B68B8" w14:textId="77777777" w:rsidR="00C20794" w:rsidRPr="00E25725" w:rsidRDefault="00C20794" w:rsidP="00061455">
            <w:pPr>
              <w:pStyle w:val="Tekstpodstawowy"/>
              <w:tabs>
                <w:tab w:val="left" w:pos="426"/>
              </w:tabs>
              <w:jc w:val="center"/>
              <w:rPr>
                <w:rFonts w:ascii="Arial" w:hAnsi="Arial" w:cs="Arial"/>
                <w:sz w:val="20"/>
              </w:rPr>
            </w:pPr>
          </w:p>
        </w:tc>
        <w:tc>
          <w:tcPr>
            <w:tcW w:w="8891" w:type="dxa"/>
            <w:vAlign w:val="center"/>
          </w:tcPr>
          <w:p w14:paraId="4ABD2D57" w14:textId="77777777" w:rsidR="00C20794" w:rsidRPr="00E25725" w:rsidRDefault="00C20794" w:rsidP="00061455">
            <w:pPr>
              <w:pStyle w:val="Tekstpodstawowy"/>
              <w:tabs>
                <w:tab w:val="left" w:pos="426"/>
              </w:tabs>
              <w:jc w:val="center"/>
              <w:rPr>
                <w:rFonts w:ascii="Arial" w:hAnsi="Arial" w:cs="Arial"/>
                <w:sz w:val="20"/>
              </w:rPr>
            </w:pPr>
          </w:p>
        </w:tc>
      </w:tr>
    </w:tbl>
    <w:p w14:paraId="36E493FE" w14:textId="77777777" w:rsidR="00C20794" w:rsidRDefault="00C20794" w:rsidP="00C20794">
      <w:pPr>
        <w:pStyle w:val="Tekstpodstawowy"/>
        <w:rPr>
          <w:rFonts w:ascii="Arial" w:hAnsi="Arial" w:cs="Arial"/>
          <w:sz w:val="16"/>
          <w:szCs w:val="16"/>
        </w:rPr>
      </w:pPr>
    </w:p>
    <w:p w14:paraId="348F84A3" w14:textId="0183BD29" w:rsidR="00BD152B" w:rsidRDefault="00BD152B" w:rsidP="00BD152B">
      <w:pPr>
        <w:tabs>
          <w:tab w:val="right" w:pos="9638"/>
        </w:tabs>
        <w:spacing w:line="360" w:lineRule="auto"/>
        <w:rPr>
          <w:rFonts w:ascii="Arial" w:hAnsi="Arial" w:cs="Arial"/>
          <w:lang w:eastAsia="x-none"/>
        </w:rPr>
      </w:pPr>
      <w:r>
        <w:rPr>
          <w:rFonts w:ascii="Arial" w:hAnsi="Arial" w:cs="Arial"/>
          <w:lang w:eastAsia="x-none"/>
        </w:rPr>
        <w:t>1</w:t>
      </w:r>
      <w:r w:rsidR="0055520C">
        <w:rPr>
          <w:rFonts w:ascii="Arial" w:hAnsi="Arial" w:cs="Arial"/>
          <w:lang w:eastAsia="x-none"/>
        </w:rPr>
        <w:t>2</w:t>
      </w:r>
      <w:r>
        <w:rPr>
          <w:rFonts w:ascii="Arial" w:hAnsi="Arial" w:cs="Arial"/>
          <w:lang w:eastAsia="x-none"/>
        </w:rPr>
        <w:t>. Informuję, że wybór mojej oferty:</w:t>
      </w:r>
    </w:p>
    <w:p w14:paraId="00E036F0" w14:textId="77777777" w:rsidR="00BD152B" w:rsidRDefault="00BD152B" w:rsidP="00BD152B">
      <w:pPr>
        <w:numPr>
          <w:ilvl w:val="0"/>
          <w:numId w:val="14"/>
        </w:numPr>
        <w:spacing w:line="360" w:lineRule="auto"/>
        <w:ind w:left="426" w:hanging="426"/>
        <w:rPr>
          <w:rFonts w:ascii="Arial" w:hAnsi="Arial" w:cs="Arial"/>
          <w:lang w:eastAsia="x-none"/>
        </w:rPr>
      </w:pPr>
      <w:r>
        <w:rPr>
          <w:rFonts w:ascii="Arial" w:hAnsi="Arial" w:cs="Arial"/>
          <w:b/>
          <w:bCs/>
          <w:lang w:eastAsia="x-none"/>
        </w:rPr>
        <w:t>nie będzie</w:t>
      </w:r>
      <w:r>
        <w:rPr>
          <w:rFonts w:ascii="Arial" w:hAnsi="Arial" w:cs="Arial"/>
          <w:lang w:eastAsia="x-none"/>
        </w:rPr>
        <w:t xml:space="preserve"> prowadzić do powstania u Zamawiającego obowiązku podatkowego.</w:t>
      </w:r>
    </w:p>
    <w:p w14:paraId="34A840DF" w14:textId="77777777" w:rsidR="00BD152B" w:rsidRDefault="00BD152B" w:rsidP="00BD152B">
      <w:pPr>
        <w:numPr>
          <w:ilvl w:val="0"/>
          <w:numId w:val="14"/>
        </w:numPr>
        <w:spacing w:line="360" w:lineRule="auto"/>
        <w:ind w:left="426" w:hanging="426"/>
        <w:rPr>
          <w:rFonts w:ascii="Arial" w:hAnsi="Arial" w:cs="Arial"/>
          <w:lang w:eastAsia="x-none"/>
        </w:rPr>
      </w:pPr>
      <w:r>
        <w:rPr>
          <w:rFonts w:ascii="Arial" w:hAnsi="Arial" w:cs="Arial"/>
          <w:b/>
          <w:bCs/>
          <w:lang w:eastAsia="x-none"/>
        </w:rPr>
        <w:t>będzie</w:t>
      </w:r>
      <w:r>
        <w:rPr>
          <w:rFonts w:ascii="Arial" w:hAnsi="Arial" w:cs="Arial"/>
          <w:lang w:eastAsia="x-none"/>
        </w:rPr>
        <w:t xml:space="preserve"> prowadzić do powstania u Zamawiającego obowiązku podatkowego następujących towarów/usług:</w:t>
      </w:r>
    </w:p>
    <w:p w14:paraId="35CD80E2" w14:textId="77777777" w:rsidR="00BD152B" w:rsidRDefault="00BD152B" w:rsidP="00BD152B">
      <w:pPr>
        <w:autoSpaceDE w:val="0"/>
        <w:autoSpaceDN w:val="0"/>
        <w:adjustRightInd w:val="0"/>
        <w:spacing w:line="360" w:lineRule="auto"/>
        <w:rPr>
          <w:rFonts w:ascii="Arial" w:hAnsi="Arial" w:cs="Arial"/>
          <w:color w:val="000000"/>
          <w:sz w:val="23"/>
          <w:szCs w:val="23"/>
        </w:rPr>
      </w:pPr>
      <w:r>
        <w:rPr>
          <w:rFonts w:ascii="Arial" w:hAnsi="Arial" w:cs="Arial"/>
          <w:color w:val="000000"/>
          <w:sz w:val="23"/>
          <w:szCs w:val="23"/>
        </w:rPr>
        <w:t xml:space="preserve">…………………………………………………… - ………………………….. </w:t>
      </w:r>
      <w:r>
        <w:rPr>
          <w:rFonts w:ascii="Arial" w:hAnsi="Arial" w:cs="Arial"/>
          <w:color w:val="000000"/>
        </w:rPr>
        <w:t xml:space="preserve">zł netto </w:t>
      </w:r>
    </w:p>
    <w:p w14:paraId="27D6233A" w14:textId="77777777" w:rsidR="00BD152B" w:rsidRDefault="00BD152B" w:rsidP="00BD152B">
      <w:pPr>
        <w:autoSpaceDE w:val="0"/>
        <w:autoSpaceDN w:val="0"/>
        <w:adjustRightInd w:val="0"/>
        <w:spacing w:line="360" w:lineRule="auto"/>
        <w:rPr>
          <w:rFonts w:ascii="Arial" w:hAnsi="Arial" w:cs="Arial"/>
          <w:color w:val="000000"/>
          <w:sz w:val="16"/>
          <w:szCs w:val="16"/>
        </w:rPr>
      </w:pPr>
      <w:r>
        <w:rPr>
          <w:rFonts w:ascii="Arial" w:hAnsi="Arial" w:cs="Arial"/>
          <w:color w:val="000000"/>
          <w:sz w:val="16"/>
          <w:szCs w:val="16"/>
        </w:rPr>
        <w:t xml:space="preserve">Nazwa towaru/usługi wartość bez kwoty podatku VAT </w:t>
      </w:r>
    </w:p>
    <w:p w14:paraId="5D121E04" w14:textId="77777777" w:rsidR="00BD152B" w:rsidRDefault="00BD152B" w:rsidP="00BD152B">
      <w:pPr>
        <w:autoSpaceDE w:val="0"/>
        <w:autoSpaceDN w:val="0"/>
        <w:adjustRightInd w:val="0"/>
        <w:spacing w:line="360" w:lineRule="auto"/>
        <w:rPr>
          <w:rFonts w:ascii="Arial" w:hAnsi="Arial" w:cs="Arial"/>
          <w:color w:val="000000"/>
          <w:sz w:val="23"/>
          <w:szCs w:val="23"/>
        </w:rPr>
      </w:pPr>
      <w:r>
        <w:rPr>
          <w:rFonts w:ascii="Arial" w:hAnsi="Arial" w:cs="Arial"/>
          <w:color w:val="000000"/>
          <w:sz w:val="23"/>
          <w:szCs w:val="23"/>
        </w:rPr>
        <w:t xml:space="preserve">…………………………………………………… - ………………………….. </w:t>
      </w:r>
      <w:r>
        <w:rPr>
          <w:rFonts w:ascii="Arial" w:hAnsi="Arial" w:cs="Arial"/>
          <w:color w:val="000000"/>
        </w:rPr>
        <w:t xml:space="preserve">zł netto </w:t>
      </w:r>
    </w:p>
    <w:p w14:paraId="1B167744" w14:textId="77777777" w:rsidR="00BD152B" w:rsidRDefault="00BD152B" w:rsidP="00BD152B">
      <w:pPr>
        <w:spacing w:line="360" w:lineRule="auto"/>
        <w:rPr>
          <w:rFonts w:ascii="Arial" w:hAnsi="Arial" w:cs="Arial"/>
          <w:lang w:eastAsia="x-none"/>
        </w:rPr>
      </w:pPr>
      <w:r>
        <w:rPr>
          <w:rFonts w:ascii="Arial" w:hAnsi="Arial" w:cs="Arial"/>
          <w:sz w:val="16"/>
          <w:szCs w:val="16"/>
          <w:lang w:val="x-none" w:eastAsia="x-none"/>
        </w:rPr>
        <w:t>Nazwa towaru/usługi wartość bez kwoty podatku VAT</w:t>
      </w:r>
    </w:p>
    <w:p w14:paraId="21A548B1" w14:textId="77777777" w:rsidR="003F46B0" w:rsidRDefault="003F46B0" w:rsidP="00BD152B">
      <w:pPr>
        <w:spacing w:line="360" w:lineRule="auto"/>
        <w:jc w:val="both"/>
        <w:rPr>
          <w:rFonts w:ascii="Arial" w:hAnsi="Arial" w:cs="Arial"/>
          <w:i/>
          <w:iCs/>
          <w:sz w:val="16"/>
          <w:szCs w:val="16"/>
          <w:lang w:eastAsia="x-none"/>
        </w:rPr>
      </w:pPr>
    </w:p>
    <w:p w14:paraId="47EA3030" w14:textId="5D7D0E95" w:rsidR="00BD152B" w:rsidRDefault="00BD152B" w:rsidP="00BD152B">
      <w:pPr>
        <w:spacing w:line="360" w:lineRule="auto"/>
        <w:jc w:val="both"/>
        <w:rPr>
          <w:rFonts w:ascii="Arial" w:hAnsi="Arial" w:cs="Arial"/>
          <w:i/>
          <w:iCs/>
          <w:sz w:val="16"/>
          <w:szCs w:val="16"/>
          <w:lang w:eastAsia="x-none"/>
        </w:rPr>
      </w:pPr>
      <w:r w:rsidRPr="00166281">
        <w:rPr>
          <w:rFonts w:ascii="Arial" w:hAnsi="Arial" w:cs="Arial"/>
          <w:i/>
          <w:iCs/>
          <w:sz w:val="16"/>
          <w:szCs w:val="16"/>
          <w:lang w:eastAsia="x-none"/>
        </w:rPr>
        <w:lastRenderedPageBreak/>
        <w:t xml:space="preserve">Zgodnie z art. 225 ust. 1 oraz ust. 2 </w:t>
      </w:r>
      <w:proofErr w:type="spellStart"/>
      <w:r w:rsidRPr="00166281">
        <w:rPr>
          <w:rFonts w:ascii="Arial" w:hAnsi="Arial" w:cs="Arial"/>
          <w:i/>
          <w:iCs/>
          <w:sz w:val="16"/>
          <w:szCs w:val="16"/>
          <w:lang w:eastAsia="x-none"/>
        </w:rPr>
        <w:t>Pzp</w:t>
      </w:r>
      <w:proofErr w:type="spellEnd"/>
      <w:r w:rsidRPr="00166281">
        <w:rPr>
          <w:rFonts w:ascii="Arial" w:hAnsi="Arial" w:cs="Arial"/>
          <w:i/>
          <w:iCs/>
          <w:sz w:val="16"/>
          <w:szCs w:val="16"/>
          <w:lang w:eastAsia="x-none"/>
        </w:rPr>
        <w:t>,, Wykonawca</w:t>
      </w:r>
      <w:r>
        <w:rPr>
          <w:rFonts w:ascii="Arial" w:hAnsi="Arial" w:cs="Arial"/>
          <w:i/>
          <w:iCs/>
          <w:sz w:val="16"/>
          <w:szCs w:val="16"/>
          <w:lang w:eastAsia="x-none"/>
        </w:rPr>
        <w:t>,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p>
    <w:p w14:paraId="6F7DB82F" w14:textId="77777777" w:rsidR="00C20794" w:rsidRDefault="00C20794" w:rsidP="00C20794">
      <w:pPr>
        <w:pStyle w:val="Tekstpodstawowy"/>
        <w:tabs>
          <w:tab w:val="right" w:pos="9638"/>
        </w:tabs>
        <w:rPr>
          <w:rFonts w:ascii="Arial" w:hAnsi="Arial" w:cs="Arial"/>
          <w:sz w:val="20"/>
        </w:rPr>
      </w:pPr>
    </w:p>
    <w:p w14:paraId="450FE680" w14:textId="77777777" w:rsidR="00C20794" w:rsidRPr="002376DA" w:rsidRDefault="00C20794" w:rsidP="00C20794">
      <w:pPr>
        <w:pStyle w:val="Tekstpodstawowy"/>
        <w:tabs>
          <w:tab w:val="right" w:pos="9638"/>
        </w:tabs>
        <w:rPr>
          <w:rFonts w:ascii="Arial" w:hAnsi="Arial" w:cs="Arial"/>
          <w:sz w:val="20"/>
        </w:rPr>
      </w:pPr>
      <w:bookmarkStart w:id="9" w:name="_Hlk501096236"/>
      <w:r w:rsidRPr="002376DA">
        <w:rPr>
          <w:rFonts w:ascii="Arial" w:hAnsi="Arial" w:cs="Arial"/>
          <w:sz w:val="20"/>
        </w:rPr>
        <w:t>....................................................</w:t>
      </w:r>
      <w:r>
        <w:rPr>
          <w:rFonts w:ascii="Arial" w:hAnsi="Arial" w:cs="Arial"/>
          <w:sz w:val="20"/>
        </w:rPr>
        <w:tab/>
      </w:r>
      <w:r w:rsidRPr="002376DA">
        <w:rPr>
          <w:rFonts w:ascii="Arial" w:hAnsi="Arial" w:cs="Arial"/>
          <w:sz w:val="20"/>
        </w:rPr>
        <w:t>....................................................</w:t>
      </w:r>
    </w:p>
    <w:p w14:paraId="0E0A870F" w14:textId="77777777" w:rsidR="00C20794" w:rsidRPr="00A14ECC" w:rsidRDefault="00C20794" w:rsidP="00C20794">
      <w:pPr>
        <w:tabs>
          <w:tab w:val="right" w:pos="9638"/>
        </w:tabs>
        <w:rPr>
          <w:rFonts w:ascii="Arial" w:hAnsi="Arial" w:cs="Arial"/>
          <w:sz w:val="16"/>
          <w:szCs w:val="16"/>
        </w:rPr>
      </w:pPr>
      <w:r>
        <w:rPr>
          <w:rFonts w:ascii="Arial" w:hAnsi="Arial" w:cs="Arial"/>
          <w:sz w:val="16"/>
          <w:szCs w:val="16"/>
        </w:rPr>
        <w:t xml:space="preserve">miejscowość i data </w:t>
      </w:r>
      <w:r>
        <w:rPr>
          <w:rFonts w:ascii="Arial" w:hAnsi="Arial" w:cs="Arial"/>
          <w:sz w:val="16"/>
          <w:szCs w:val="16"/>
        </w:rPr>
        <w:tab/>
      </w:r>
      <w:r w:rsidRPr="00A14ECC">
        <w:rPr>
          <w:rFonts w:ascii="Arial" w:hAnsi="Arial" w:cs="Arial"/>
          <w:sz w:val="16"/>
          <w:szCs w:val="16"/>
        </w:rPr>
        <w:t xml:space="preserve">podpis i imienna pieczątka osoby uprawnionej </w:t>
      </w:r>
    </w:p>
    <w:p w14:paraId="44EBF3A9" w14:textId="77777777" w:rsidR="00C20794" w:rsidRPr="009F2184" w:rsidRDefault="00C20794" w:rsidP="00C20794">
      <w:pPr>
        <w:tabs>
          <w:tab w:val="right" w:pos="9638"/>
        </w:tabs>
        <w:rPr>
          <w:rFonts w:ascii="Arial" w:hAnsi="Arial" w:cs="Arial"/>
          <w:sz w:val="16"/>
          <w:szCs w:val="16"/>
        </w:rPr>
      </w:pPr>
      <w:r>
        <w:rPr>
          <w:rFonts w:ascii="Arial" w:hAnsi="Arial" w:cs="Arial"/>
          <w:sz w:val="16"/>
          <w:szCs w:val="16"/>
        </w:rPr>
        <w:tab/>
      </w:r>
      <w:r w:rsidRPr="009F2184">
        <w:rPr>
          <w:rFonts w:ascii="Arial" w:hAnsi="Arial" w:cs="Arial"/>
          <w:sz w:val="16"/>
          <w:szCs w:val="16"/>
        </w:rPr>
        <w:t>do reprezentowania wykonawcy</w:t>
      </w:r>
    </w:p>
    <w:bookmarkEnd w:id="9"/>
    <w:p w14:paraId="2AEF707D" w14:textId="77777777" w:rsidR="00C20794" w:rsidRDefault="00C20794" w:rsidP="00C20794">
      <w:pPr>
        <w:rPr>
          <w:rFonts w:ascii="Arial" w:hAnsi="Arial" w:cs="Arial"/>
          <w:b/>
        </w:rPr>
      </w:pPr>
    </w:p>
    <w:p w14:paraId="3EBB39EF" w14:textId="77777777" w:rsidR="00C20794" w:rsidRDefault="00C20794" w:rsidP="00C20794">
      <w:pPr>
        <w:rPr>
          <w:rFonts w:ascii="Arial" w:hAnsi="Arial" w:cs="Arial"/>
          <w:b/>
        </w:rPr>
      </w:pPr>
    </w:p>
    <w:p w14:paraId="2FAA6D74" w14:textId="77777777" w:rsidR="00C20794" w:rsidRDefault="00C20794" w:rsidP="00C20794">
      <w:pPr>
        <w:rPr>
          <w:rFonts w:ascii="Arial" w:hAnsi="Arial" w:cs="Arial"/>
          <w:b/>
        </w:rPr>
      </w:pPr>
    </w:p>
    <w:p w14:paraId="08463569" w14:textId="77777777" w:rsidR="00C20794" w:rsidRPr="00693381" w:rsidRDefault="00C20794" w:rsidP="00C20794">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087BA190" w14:textId="77777777" w:rsidR="00C20794" w:rsidRPr="0070464A" w:rsidRDefault="00C20794" w:rsidP="00C20794">
      <w:pPr>
        <w:pStyle w:val="NormalnyWeb"/>
        <w:spacing w:before="0" w:beforeAutospacing="0" w:after="0" w:afterAutospacing="0" w:line="276" w:lineRule="auto"/>
        <w:ind w:left="142" w:hanging="142"/>
        <w:jc w:val="both"/>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09F1CF6F" w14:textId="77777777" w:rsidR="00C20794" w:rsidRDefault="00C20794" w:rsidP="00C20794">
      <w:pPr>
        <w:jc w:val="both"/>
        <w:rPr>
          <w:rFonts w:ascii="Arial" w:hAnsi="Arial" w:cs="Arial"/>
          <w:sz w:val="16"/>
          <w:szCs w:val="16"/>
        </w:rPr>
      </w:pPr>
      <w:r>
        <w:rPr>
          <w:rFonts w:ascii="Arial" w:hAnsi="Arial" w:cs="Arial"/>
          <w:sz w:val="16"/>
          <w:szCs w:val="16"/>
        </w:rPr>
        <w:t>***) W przypadku nie zaznaczenia powyższych pozycji Zamawiający uzna, że Wykonawca nie wykazuje informacji zastrzeżonych (ad.10) / Wykonawca zrealizuje przedmiot zamówienia samodzielnie bez udziału Podwykonawców (ad. 11).</w:t>
      </w:r>
    </w:p>
    <w:p w14:paraId="1E71ABA9" w14:textId="77B34D87" w:rsidR="006C3D59" w:rsidRPr="0090369D" w:rsidRDefault="00C20794" w:rsidP="0090369D">
      <w:pPr>
        <w:jc w:val="both"/>
        <w:rPr>
          <w:rFonts w:ascii="Arial" w:hAnsi="Arial" w:cs="Arial"/>
          <w:sz w:val="16"/>
          <w:szCs w:val="16"/>
        </w:rPr>
      </w:pPr>
      <w:r w:rsidRPr="00F17786">
        <w:rPr>
          <w:rFonts w:ascii="Arial" w:hAnsi="Arial" w:cs="Arial"/>
          <w:sz w:val="16"/>
          <w:szCs w:val="16"/>
        </w:rPr>
        <w:t>*</w:t>
      </w:r>
      <w:r>
        <w:rPr>
          <w:rFonts w:ascii="Arial" w:hAnsi="Arial" w:cs="Arial"/>
          <w:sz w:val="16"/>
          <w:szCs w:val="16"/>
        </w:rPr>
        <w:t>***</w:t>
      </w:r>
      <w:r w:rsidRPr="00F17786">
        <w:rPr>
          <w:rFonts w:ascii="Arial" w:hAnsi="Arial" w:cs="Arial"/>
          <w:sz w:val="16"/>
          <w:szCs w:val="16"/>
        </w:rPr>
        <w:t>) Niepotrzebne skreślić</w:t>
      </w:r>
    </w:p>
    <w:p w14:paraId="15D7EC68" w14:textId="6C933349" w:rsidR="00FA6C2B" w:rsidRDefault="00FA6C2B" w:rsidP="00C20794">
      <w:pPr>
        <w:rPr>
          <w:rFonts w:ascii="Arial" w:hAnsi="Arial" w:cs="Arial"/>
          <w:b/>
        </w:rPr>
      </w:pPr>
    </w:p>
    <w:p w14:paraId="66235D32" w14:textId="75BB33BB" w:rsidR="00BD152B" w:rsidRDefault="00BD152B" w:rsidP="00C20794">
      <w:pPr>
        <w:rPr>
          <w:rFonts w:ascii="Arial" w:hAnsi="Arial" w:cs="Arial"/>
          <w:b/>
        </w:rPr>
      </w:pPr>
    </w:p>
    <w:p w14:paraId="29BC94B5" w14:textId="42A19C53" w:rsidR="00BD152B" w:rsidRDefault="00BD152B" w:rsidP="00C20794">
      <w:pPr>
        <w:rPr>
          <w:rFonts w:ascii="Arial" w:hAnsi="Arial" w:cs="Arial"/>
          <w:b/>
        </w:rPr>
      </w:pPr>
    </w:p>
    <w:p w14:paraId="4CF6FB50" w14:textId="3A13F9C4" w:rsidR="00BD152B" w:rsidRDefault="00BD152B" w:rsidP="00C20794">
      <w:pPr>
        <w:rPr>
          <w:rFonts w:ascii="Arial" w:hAnsi="Arial" w:cs="Arial"/>
          <w:b/>
        </w:rPr>
      </w:pPr>
    </w:p>
    <w:p w14:paraId="2B61958B" w14:textId="59B2B7F5" w:rsidR="00BD152B" w:rsidRDefault="00BD152B" w:rsidP="00C20794">
      <w:pPr>
        <w:rPr>
          <w:rFonts w:ascii="Arial" w:hAnsi="Arial" w:cs="Arial"/>
          <w:b/>
        </w:rPr>
      </w:pPr>
    </w:p>
    <w:p w14:paraId="38481044" w14:textId="3FA4C783" w:rsidR="00BD152B" w:rsidRDefault="00BD152B" w:rsidP="00C20794">
      <w:pPr>
        <w:rPr>
          <w:rFonts w:ascii="Arial" w:hAnsi="Arial" w:cs="Arial"/>
          <w:b/>
        </w:rPr>
      </w:pPr>
    </w:p>
    <w:p w14:paraId="2F86B905" w14:textId="5E74B2C8" w:rsidR="00BD152B" w:rsidRDefault="00BD152B" w:rsidP="00C20794">
      <w:pPr>
        <w:rPr>
          <w:rFonts w:ascii="Arial" w:hAnsi="Arial" w:cs="Arial"/>
          <w:b/>
        </w:rPr>
      </w:pPr>
    </w:p>
    <w:p w14:paraId="3DFB84D0" w14:textId="7522F773" w:rsidR="00BD152B" w:rsidRDefault="00BD152B" w:rsidP="00C20794">
      <w:pPr>
        <w:rPr>
          <w:rFonts w:ascii="Arial" w:hAnsi="Arial" w:cs="Arial"/>
          <w:b/>
        </w:rPr>
      </w:pPr>
    </w:p>
    <w:p w14:paraId="597BF973" w14:textId="041DA897" w:rsidR="00BD152B" w:rsidRDefault="00BD152B" w:rsidP="00C20794">
      <w:pPr>
        <w:rPr>
          <w:rFonts w:ascii="Arial" w:hAnsi="Arial" w:cs="Arial"/>
          <w:b/>
        </w:rPr>
      </w:pPr>
    </w:p>
    <w:p w14:paraId="00D96D58" w14:textId="30447D32" w:rsidR="00BD152B" w:rsidRDefault="00BD152B" w:rsidP="00C20794">
      <w:pPr>
        <w:rPr>
          <w:rFonts w:ascii="Arial" w:hAnsi="Arial" w:cs="Arial"/>
          <w:b/>
        </w:rPr>
      </w:pPr>
    </w:p>
    <w:p w14:paraId="4E83B1CB" w14:textId="2D489ACB" w:rsidR="00BD152B" w:rsidRDefault="00BD152B" w:rsidP="00C20794">
      <w:pPr>
        <w:rPr>
          <w:rFonts w:ascii="Arial" w:hAnsi="Arial" w:cs="Arial"/>
          <w:b/>
        </w:rPr>
      </w:pPr>
    </w:p>
    <w:p w14:paraId="5567180A" w14:textId="6F121D9C" w:rsidR="00BD152B" w:rsidRDefault="00BD152B" w:rsidP="00C20794">
      <w:pPr>
        <w:rPr>
          <w:rFonts w:ascii="Arial" w:hAnsi="Arial" w:cs="Arial"/>
          <w:b/>
        </w:rPr>
      </w:pPr>
    </w:p>
    <w:p w14:paraId="2506CBAE" w14:textId="10C09C2B" w:rsidR="00BD152B" w:rsidRDefault="00BD152B" w:rsidP="00C20794">
      <w:pPr>
        <w:rPr>
          <w:rFonts w:ascii="Arial" w:hAnsi="Arial" w:cs="Arial"/>
          <w:b/>
        </w:rPr>
      </w:pPr>
    </w:p>
    <w:p w14:paraId="4833DBD0" w14:textId="08848B44" w:rsidR="00BD152B" w:rsidRDefault="00BD152B" w:rsidP="00C20794">
      <w:pPr>
        <w:rPr>
          <w:rFonts w:ascii="Arial" w:hAnsi="Arial" w:cs="Arial"/>
          <w:b/>
        </w:rPr>
      </w:pPr>
    </w:p>
    <w:p w14:paraId="5FDF54DE" w14:textId="15C7A616" w:rsidR="00BD152B" w:rsidRDefault="00BD152B" w:rsidP="00C20794">
      <w:pPr>
        <w:rPr>
          <w:rFonts w:ascii="Arial" w:hAnsi="Arial" w:cs="Arial"/>
          <w:b/>
        </w:rPr>
      </w:pPr>
    </w:p>
    <w:p w14:paraId="273B60E0" w14:textId="2C0044C6" w:rsidR="00BD152B" w:rsidRDefault="00BD152B" w:rsidP="00C20794">
      <w:pPr>
        <w:rPr>
          <w:rFonts w:ascii="Arial" w:hAnsi="Arial" w:cs="Arial"/>
          <w:b/>
        </w:rPr>
      </w:pPr>
    </w:p>
    <w:p w14:paraId="215B19C7" w14:textId="3EF8A376" w:rsidR="00BD152B" w:rsidRDefault="00BD152B" w:rsidP="00C20794">
      <w:pPr>
        <w:rPr>
          <w:rFonts w:ascii="Arial" w:hAnsi="Arial" w:cs="Arial"/>
          <w:b/>
        </w:rPr>
      </w:pPr>
    </w:p>
    <w:p w14:paraId="63A3BA3C" w14:textId="1B2C7DDE" w:rsidR="00BD152B" w:rsidRDefault="00BD152B" w:rsidP="00C20794">
      <w:pPr>
        <w:rPr>
          <w:rFonts w:ascii="Arial" w:hAnsi="Arial" w:cs="Arial"/>
          <w:b/>
        </w:rPr>
      </w:pPr>
    </w:p>
    <w:p w14:paraId="14E580F9" w14:textId="43918355" w:rsidR="00BD152B" w:rsidRDefault="00BD152B" w:rsidP="00C20794">
      <w:pPr>
        <w:rPr>
          <w:rFonts w:ascii="Arial" w:hAnsi="Arial" w:cs="Arial"/>
          <w:b/>
        </w:rPr>
      </w:pPr>
    </w:p>
    <w:p w14:paraId="40683A88" w14:textId="799A4766" w:rsidR="00BD152B" w:rsidRDefault="00BD152B" w:rsidP="00C20794">
      <w:pPr>
        <w:rPr>
          <w:rFonts w:ascii="Arial" w:hAnsi="Arial" w:cs="Arial"/>
          <w:b/>
        </w:rPr>
      </w:pPr>
    </w:p>
    <w:p w14:paraId="2EB205A6" w14:textId="7E8F72DD" w:rsidR="00BD152B" w:rsidRDefault="00BD152B" w:rsidP="00C20794">
      <w:pPr>
        <w:rPr>
          <w:rFonts w:ascii="Arial" w:hAnsi="Arial" w:cs="Arial"/>
          <w:b/>
        </w:rPr>
      </w:pPr>
    </w:p>
    <w:p w14:paraId="60368603" w14:textId="26C01980" w:rsidR="00BD152B" w:rsidRDefault="00BD152B" w:rsidP="00C20794">
      <w:pPr>
        <w:rPr>
          <w:rFonts w:ascii="Arial" w:hAnsi="Arial" w:cs="Arial"/>
          <w:b/>
        </w:rPr>
      </w:pPr>
    </w:p>
    <w:p w14:paraId="329F195E" w14:textId="1C9D0B22" w:rsidR="00BD152B" w:rsidRDefault="00BD152B" w:rsidP="00C20794">
      <w:pPr>
        <w:rPr>
          <w:rFonts w:ascii="Arial" w:hAnsi="Arial" w:cs="Arial"/>
          <w:b/>
        </w:rPr>
      </w:pPr>
    </w:p>
    <w:p w14:paraId="4FC0E4FA" w14:textId="361D2B8E" w:rsidR="00BD152B" w:rsidRDefault="00BD152B" w:rsidP="00C20794">
      <w:pPr>
        <w:rPr>
          <w:rFonts w:ascii="Arial" w:hAnsi="Arial" w:cs="Arial"/>
          <w:b/>
        </w:rPr>
      </w:pPr>
    </w:p>
    <w:p w14:paraId="181CAD2C" w14:textId="1F2C2882" w:rsidR="00BD152B" w:rsidRDefault="00BD152B" w:rsidP="00C20794">
      <w:pPr>
        <w:rPr>
          <w:rFonts w:ascii="Arial" w:hAnsi="Arial" w:cs="Arial"/>
          <w:b/>
        </w:rPr>
      </w:pPr>
    </w:p>
    <w:p w14:paraId="7C1ACD8D" w14:textId="2B4CA19F" w:rsidR="00BD152B" w:rsidRDefault="00BD152B" w:rsidP="00C20794">
      <w:pPr>
        <w:rPr>
          <w:rFonts w:ascii="Arial" w:hAnsi="Arial" w:cs="Arial"/>
          <w:b/>
        </w:rPr>
      </w:pPr>
    </w:p>
    <w:p w14:paraId="35E10CEE" w14:textId="15B9DAD5" w:rsidR="00BD152B" w:rsidRDefault="00BD152B" w:rsidP="00C20794">
      <w:pPr>
        <w:rPr>
          <w:rFonts w:ascii="Arial" w:hAnsi="Arial" w:cs="Arial"/>
          <w:b/>
        </w:rPr>
      </w:pPr>
    </w:p>
    <w:p w14:paraId="160CE517" w14:textId="07BD5051" w:rsidR="00BD152B" w:rsidRDefault="00BD152B" w:rsidP="00C20794">
      <w:pPr>
        <w:rPr>
          <w:rFonts w:ascii="Arial" w:hAnsi="Arial" w:cs="Arial"/>
          <w:b/>
        </w:rPr>
      </w:pPr>
    </w:p>
    <w:p w14:paraId="04BEE64E" w14:textId="2A95FEA0" w:rsidR="00BD152B" w:rsidRDefault="00BD152B" w:rsidP="00C20794">
      <w:pPr>
        <w:rPr>
          <w:rFonts w:ascii="Arial" w:hAnsi="Arial" w:cs="Arial"/>
          <w:b/>
        </w:rPr>
      </w:pPr>
    </w:p>
    <w:p w14:paraId="5756141E" w14:textId="1C4EB47E" w:rsidR="00BD152B" w:rsidRDefault="00BD152B" w:rsidP="00C20794">
      <w:pPr>
        <w:rPr>
          <w:rFonts w:ascii="Arial" w:hAnsi="Arial" w:cs="Arial"/>
          <w:b/>
        </w:rPr>
      </w:pPr>
    </w:p>
    <w:p w14:paraId="126F0757" w14:textId="4879459C" w:rsidR="00BD152B" w:rsidRDefault="00BD152B" w:rsidP="00C20794">
      <w:pPr>
        <w:rPr>
          <w:rFonts w:ascii="Arial" w:hAnsi="Arial" w:cs="Arial"/>
          <w:b/>
        </w:rPr>
      </w:pPr>
    </w:p>
    <w:p w14:paraId="6F704391" w14:textId="40DCFFF8" w:rsidR="00BD152B" w:rsidRDefault="00BD152B" w:rsidP="00C20794">
      <w:pPr>
        <w:rPr>
          <w:rFonts w:ascii="Arial" w:hAnsi="Arial" w:cs="Arial"/>
          <w:b/>
        </w:rPr>
      </w:pPr>
    </w:p>
    <w:p w14:paraId="7954B551" w14:textId="5CE26A9E" w:rsidR="00BD152B" w:rsidRDefault="00BD152B" w:rsidP="00C20794">
      <w:pPr>
        <w:rPr>
          <w:rFonts w:ascii="Arial" w:hAnsi="Arial" w:cs="Arial"/>
          <w:b/>
        </w:rPr>
      </w:pPr>
    </w:p>
    <w:p w14:paraId="752111B4" w14:textId="77777777" w:rsidR="003F46B0" w:rsidRDefault="003F46B0" w:rsidP="00C20794">
      <w:pPr>
        <w:rPr>
          <w:rFonts w:ascii="Arial" w:hAnsi="Arial" w:cs="Arial"/>
          <w:b/>
        </w:rPr>
      </w:pPr>
    </w:p>
    <w:p w14:paraId="04AA7CB0" w14:textId="1B7E1CF1" w:rsidR="00BD152B" w:rsidRDefault="00BD152B" w:rsidP="00C20794">
      <w:pPr>
        <w:rPr>
          <w:rFonts w:ascii="Arial" w:hAnsi="Arial" w:cs="Arial"/>
          <w:b/>
        </w:rPr>
      </w:pPr>
    </w:p>
    <w:p w14:paraId="50291B72" w14:textId="540ED2B5" w:rsidR="00BD152B" w:rsidRDefault="00BD152B" w:rsidP="00C20794">
      <w:pPr>
        <w:rPr>
          <w:rFonts w:ascii="Arial" w:hAnsi="Arial" w:cs="Arial"/>
          <w:b/>
        </w:rPr>
      </w:pPr>
    </w:p>
    <w:p w14:paraId="57B651FA" w14:textId="0873D710" w:rsidR="00BD152B" w:rsidRDefault="00BD152B" w:rsidP="00C20794">
      <w:pPr>
        <w:rPr>
          <w:rFonts w:ascii="Arial" w:hAnsi="Arial" w:cs="Arial"/>
          <w:b/>
        </w:rPr>
      </w:pPr>
    </w:p>
    <w:p w14:paraId="5F0E4239" w14:textId="410F7480" w:rsidR="00BD152B" w:rsidRDefault="00BD152B" w:rsidP="00C20794">
      <w:pPr>
        <w:rPr>
          <w:rFonts w:ascii="Arial" w:hAnsi="Arial" w:cs="Arial"/>
          <w:b/>
        </w:rPr>
      </w:pPr>
    </w:p>
    <w:p w14:paraId="08F52CA4" w14:textId="40BE56C3" w:rsidR="00BD152B" w:rsidRDefault="00BD152B" w:rsidP="00C20794">
      <w:pPr>
        <w:rPr>
          <w:rFonts w:ascii="Arial" w:hAnsi="Arial" w:cs="Arial"/>
          <w:b/>
        </w:rPr>
      </w:pPr>
    </w:p>
    <w:p w14:paraId="61133FBE" w14:textId="3A81521C" w:rsidR="00BD152B" w:rsidRDefault="00BD152B" w:rsidP="00C20794">
      <w:pPr>
        <w:rPr>
          <w:rFonts w:ascii="Arial" w:hAnsi="Arial" w:cs="Arial"/>
          <w:b/>
        </w:rPr>
      </w:pPr>
    </w:p>
    <w:p w14:paraId="0E37E034" w14:textId="10A0F12D" w:rsidR="00BD152B" w:rsidRDefault="00BD152B" w:rsidP="00C20794">
      <w:pPr>
        <w:rPr>
          <w:rFonts w:ascii="Arial" w:hAnsi="Arial" w:cs="Arial"/>
          <w:b/>
        </w:rPr>
      </w:pPr>
    </w:p>
    <w:p w14:paraId="09510D5D" w14:textId="057A5D3D" w:rsidR="00BD152B" w:rsidRDefault="00BD152B" w:rsidP="00C20794">
      <w:pPr>
        <w:rPr>
          <w:rFonts w:ascii="Arial" w:hAnsi="Arial" w:cs="Arial"/>
          <w:b/>
        </w:rPr>
      </w:pPr>
    </w:p>
    <w:p w14:paraId="4257A655" w14:textId="3794D50F" w:rsidR="00BD152B" w:rsidRDefault="00BD152B" w:rsidP="00C20794">
      <w:pPr>
        <w:rPr>
          <w:rFonts w:ascii="Arial" w:hAnsi="Arial" w:cs="Arial"/>
          <w:b/>
        </w:rPr>
      </w:pPr>
    </w:p>
    <w:p w14:paraId="234CD343" w14:textId="77777777" w:rsidR="00DA625C" w:rsidRDefault="00DA625C" w:rsidP="00DA625C">
      <w:pPr>
        <w:jc w:val="right"/>
        <w:rPr>
          <w:rFonts w:ascii="Arial" w:hAnsi="Arial" w:cs="Arial"/>
          <w:b/>
        </w:rPr>
      </w:pPr>
      <w:bookmarkStart w:id="10" w:name="_Hlk71195158"/>
      <w:r w:rsidRPr="0040203F">
        <w:rPr>
          <w:rFonts w:ascii="Arial" w:hAnsi="Arial" w:cs="Arial"/>
          <w:b/>
        </w:rPr>
        <w:lastRenderedPageBreak/>
        <w:t xml:space="preserve">Załącznik nr </w:t>
      </w:r>
      <w:r>
        <w:rPr>
          <w:rFonts w:ascii="Arial" w:hAnsi="Arial" w:cs="Arial"/>
          <w:b/>
        </w:rPr>
        <w:t>1A</w:t>
      </w:r>
    </w:p>
    <w:p w14:paraId="555180D6" w14:textId="77777777" w:rsidR="00DA625C" w:rsidRDefault="00DA625C" w:rsidP="00DA625C">
      <w:pPr>
        <w:jc w:val="right"/>
        <w:rPr>
          <w:rFonts w:ascii="Arial" w:hAnsi="Arial" w:cs="Arial"/>
          <w:b/>
        </w:rPr>
      </w:pPr>
    </w:p>
    <w:p w14:paraId="26A8B869" w14:textId="77777777" w:rsidR="00433E1F" w:rsidRDefault="00433E1F" w:rsidP="00433E1F">
      <w:pPr>
        <w:rPr>
          <w:rFonts w:ascii="Arial" w:hAnsi="Arial" w:cs="Arial"/>
          <w:sz w:val="16"/>
          <w:szCs w:val="16"/>
        </w:rPr>
      </w:pPr>
    </w:p>
    <w:p w14:paraId="60268637" w14:textId="77777777" w:rsidR="00433E1F" w:rsidRDefault="00433E1F" w:rsidP="00433E1F">
      <w:pPr>
        <w:rPr>
          <w:rFonts w:ascii="Arial" w:hAnsi="Arial" w:cs="Arial"/>
          <w:sz w:val="16"/>
          <w:szCs w:val="16"/>
        </w:rPr>
      </w:pPr>
    </w:p>
    <w:p w14:paraId="7F4F99B8" w14:textId="77777777" w:rsidR="00433E1F" w:rsidRDefault="00433E1F" w:rsidP="00433E1F">
      <w:pPr>
        <w:rPr>
          <w:rFonts w:ascii="Arial" w:hAnsi="Arial" w:cs="Arial"/>
          <w:sz w:val="16"/>
          <w:szCs w:val="16"/>
        </w:rPr>
      </w:pPr>
    </w:p>
    <w:p w14:paraId="1E249CE4" w14:textId="40F7D914" w:rsidR="00433E1F" w:rsidRPr="001F1CBD" w:rsidRDefault="00433E1F" w:rsidP="00433E1F">
      <w:pPr>
        <w:rPr>
          <w:rFonts w:ascii="Arial" w:hAnsi="Arial" w:cs="Arial"/>
          <w:sz w:val="16"/>
          <w:szCs w:val="16"/>
        </w:rPr>
      </w:pPr>
      <w:r w:rsidRPr="001F1CBD">
        <w:rPr>
          <w:rFonts w:ascii="Arial" w:hAnsi="Arial" w:cs="Arial"/>
          <w:sz w:val="16"/>
          <w:szCs w:val="16"/>
        </w:rPr>
        <w:t>............................................                                                                                                                             ............................................</w:t>
      </w:r>
    </w:p>
    <w:p w14:paraId="7DA38D99" w14:textId="3B39415B" w:rsidR="00433E1F" w:rsidRPr="001F1CBD" w:rsidRDefault="00433E1F" w:rsidP="00433E1F">
      <w:pPr>
        <w:rPr>
          <w:rFonts w:ascii="Arial" w:hAnsi="Arial" w:cs="Arial"/>
          <w:sz w:val="16"/>
          <w:szCs w:val="16"/>
        </w:rPr>
      </w:pPr>
      <w:r w:rsidRPr="001F1CBD">
        <w:rPr>
          <w:rFonts w:ascii="Arial" w:hAnsi="Arial" w:cs="Arial"/>
          <w:sz w:val="16"/>
          <w:szCs w:val="16"/>
        </w:rPr>
        <w:t>pieczęć wykonawcy                                                                                                                                                    miejscowość i data</w:t>
      </w:r>
    </w:p>
    <w:p w14:paraId="067C1E52" w14:textId="77777777" w:rsidR="00433E1F" w:rsidRPr="001F1CBD" w:rsidRDefault="00433E1F" w:rsidP="00433E1F">
      <w:pPr>
        <w:rPr>
          <w:rFonts w:ascii="Arial" w:hAnsi="Arial" w:cs="Arial"/>
          <w:sz w:val="16"/>
          <w:szCs w:val="16"/>
          <w:lang w:val="x-none" w:eastAsia="x-none"/>
        </w:rPr>
      </w:pPr>
    </w:p>
    <w:p w14:paraId="62A3ED74" w14:textId="77777777" w:rsidR="00433E1F" w:rsidRPr="001F1CBD" w:rsidRDefault="00433E1F" w:rsidP="00433E1F">
      <w:pPr>
        <w:rPr>
          <w:rFonts w:ascii="Arial" w:hAnsi="Arial" w:cs="Arial"/>
        </w:rPr>
      </w:pPr>
    </w:p>
    <w:p w14:paraId="32C8873B" w14:textId="27009E77" w:rsidR="00DA625C" w:rsidRDefault="00DA625C" w:rsidP="00DA625C">
      <w:pPr>
        <w:jc w:val="center"/>
        <w:rPr>
          <w:rFonts w:ascii="Arial" w:hAnsi="Arial" w:cs="Arial"/>
          <w:b/>
        </w:rPr>
      </w:pPr>
    </w:p>
    <w:p w14:paraId="5DCC14B1" w14:textId="7942C5DB" w:rsidR="00433E1F" w:rsidRDefault="00433E1F" w:rsidP="00DA625C">
      <w:pPr>
        <w:jc w:val="center"/>
        <w:rPr>
          <w:rFonts w:ascii="Arial" w:hAnsi="Arial" w:cs="Arial"/>
          <w:b/>
        </w:rPr>
      </w:pPr>
    </w:p>
    <w:p w14:paraId="11AD508E" w14:textId="77777777" w:rsidR="00433E1F" w:rsidRDefault="00433E1F" w:rsidP="00DA625C">
      <w:pPr>
        <w:jc w:val="center"/>
        <w:rPr>
          <w:rFonts w:ascii="Arial" w:hAnsi="Arial" w:cs="Arial"/>
          <w:b/>
        </w:rPr>
      </w:pPr>
    </w:p>
    <w:p w14:paraId="51F8B514" w14:textId="77777777" w:rsidR="00DA625C" w:rsidRPr="00433E1F" w:rsidRDefault="00DA625C" w:rsidP="00DA625C">
      <w:pPr>
        <w:jc w:val="center"/>
        <w:rPr>
          <w:rFonts w:ascii="Arial" w:hAnsi="Arial" w:cs="Arial"/>
          <w:b/>
          <w:sz w:val="32"/>
          <w:szCs w:val="32"/>
        </w:rPr>
      </w:pPr>
      <w:r w:rsidRPr="00433E1F">
        <w:rPr>
          <w:rFonts w:ascii="Arial" w:hAnsi="Arial" w:cs="Arial"/>
          <w:b/>
          <w:sz w:val="32"/>
          <w:szCs w:val="32"/>
        </w:rPr>
        <w:t>Formularz cenowy</w:t>
      </w:r>
    </w:p>
    <w:p w14:paraId="63BE738B" w14:textId="1C638632" w:rsidR="00BD152B" w:rsidRDefault="00BD152B" w:rsidP="00C20794">
      <w:pPr>
        <w:rPr>
          <w:rFonts w:ascii="Arial" w:hAnsi="Arial" w:cs="Arial"/>
          <w:b/>
        </w:rPr>
      </w:pPr>
    </w:p>
    <w:p w14:paraId="5E46A3F2" w14:textId="77777777" w:rsidR="00433E1F" w:rsidRPr="00BB068B" w:rsidRDefault="00433E1F" w:rsidP="00433E1F">
      <w:pPr>
        <w:pStyle w:val="Tekstpodstawowywcity"/>
        <w:spacing w:line="360" w:lineRule="auto"/>
        <w:ind w:left="0"/>
        <w:jc w:val="both"/>
        <w:rPr>
          <w:rFonts w:ascii="Arial" w:hAnsi="Arial" w:cs="Arial"/>
          <w:b/>
          <w:bCs/>
          <w:sz w:val="20"/>
          <w:u w:val="single"/>
        </w:rPr>
      </w:pPr>
      <w:r>
        <w:rPr>
          <w:rFonts w:ascii="Arial" w:hAnsi="Arial" w:cs="Arial"/>
          <w:b/>
          <w:bCs/>
          <w:sz w:val="20"/>
          <w:u w:val="single"/>
        </w:rPr>
        <w:t>Część</w:t>
      </w:r>
      <w:r w:rsidRPr="00BB068B">
        <w:rPr>
          <w:rFonts w:ascii="Arial" w:hAnsi="Arial" w:cs="Arial"/>
          <w:b/>
          <w:bCs/>
          <w:sz w:val="20"/>
          <w:u w:val="single"/>
        </w:rPr>
        <w:t xml:space="preserve"> 1</w:t>
      </w:r>
      <w:r>
        <w:rPr>
          <w:rFonts w:ascii="Arial" w:hAnsi="Arial" w:cs="Arial"/>
          <w:b/>
          <w:bCs/>
          <w:sz w:val="20"/>
          <w:u w:val="single"/>
        </w:rPr>
        <w:t xml:space="preserve"> - </w:t>
      </w:r>
      <w:r w:rsidRPr="00BB068B">
        <w:rPr>
          <w:rFonts w:ascii="Arial" w:hAnsi="Arial" w:cs="Arial"/>
          <w:b/>
          <w:bCs/>
          <w:sz w:val="20"/>
          <w:u w:val="single"/>
        </w:rPr>
        <w:t xml:space="preserve">Świadczenie usług telefonicznych dla telefonii stacjonarnej opartej o technologię Voice </w:t>
      </w:r>
      <w:proofErr w:type="spellStart"/>
      <w:r w:rsidRPr="00BB068B">
        <w:rPr>
          <w:rFonts w:ascii="Arial" w:hAnsi="Arial" w:cs="Arial"/>
          <w:b/>
          <w:bCs/>
          <w:sz w:val="20"/>
          <w:u w:val="single"/>
        </w:rPr>
        <w:t>over</w:t>
      </w:r>
      <w:proofErr w:type="spellEnd"/>
      <w:r w:rsidRPr="00BB068B">
        <w:rPr>
          <w:rFonts w:ascii="Arial" w:hAnsi="Arial" w:cs="Arial"/>
          <w:b/>
          <w:bCs/>
          <w:sz w:val="20"/>
          <w:u w:val="single"/>
        </w:rPr>
        <w:t xml:space="preserve"> Internet </w:t>
      </w:r>
      <w:proofErr w:type="spellStart"/>
      <w:r w:rsidRPr="00BB068B">
        <w:rPr>
          <w:rFonts w:ascii="Arial" w:hAnsi="Arial" w:cs="Arial"/>
          <w:b/>
          <w:bCs/>
          <w:sz w:val="20"/>
          <w:u w:val="single"/>
        </w:rPr>
        <w:t>Protocol</w:t>
      </w:r>
      <w:proofErr w:type="spellEnd"/>
      <w:r w:rsidRPr="00BB068B">
        <w:rPr>
          <w:rFonts w:ascii="Arial" w:hAnsi="Arial" w:cs="Arial"/>
          <w:b/>
          <w:bCs/>
          <w:sz w:val="20"/>
          <w:u w:val="single"/>
        </w:rPr>
        <w:t xml:space="preserve"> (VoIP) z funkcjonalnością centrali wirtualnej (VPBX)</w:t>
      </w:r>
      <w:r>
        <w:rPr>
          <w:rFonts w:ascii="Arial" w:hAnsi="Arial" w:cs="Arial"/>
          <w:b/>
          <w:bCs/>
          <w:sz w:val="20"/>
          <w:u w:val="single"/>
        </w:rPr>
        <w:t>:</w:t>
      </w:r>
    </w:p>
    <w:p w14:paraId="655F3A49" w14:textId="114BF623" w:rsidR="00DA625C" w:rsidRDefault="00DA625C" w:rsidP="00C20794">
      <w:pPr>
        <w:rPr>
          <w:rFonts w:ascii="Arial" w:hAnsi="Arial" w:cs="Arial"/>
          <w:b/>
        </w:rPr>
      </w:pPr>
    </w:p>
    <w:p w14:paraId="2A2E5A9B" w14:textId="4F56C77F" w:rsidR="00DA625C" w:rsidRDefault="00DA625C" w:rsidP="00C20794">
      <w:pPr>
        <w:rPr>
          <w:rFonts w:ascii="Arial" w:hAnsi="Arial" w:cs="Arial"/>
          <w:b/>
        </w:rPr>
      </w:pPr>
    </w:p>
    <w:p w14:paraId="4F302F26" w14:textId="068DA0BF" w:rsidR="00DA625C" w:rsidRDefault="00DA625C" w:rsidP="00C20794">
      <w:pPr>
        <w:rPr>
          <w:rFonts w:ascii="Arial" w:hAnsi="Arial" w:cs="Arial"/>
          <w:b/>
        </w:rPr>
      </w:pPr>
    </w:p>
    <w:tbl>
      <w:tblPr>
        <w:tblStyle w:val="Tabela-Siatka"/>
        <w:tblW w:w="0" w:type="auto"/>
        <w:tblLook w:val="04A0" w:firstRow="1" w:lastRow="0" w:firstColumn="1" w:lastColumn="0" w:noHBand="0" w:noVBand="1"/>
      </w:tblPr>
      <w:tblGrid>
        <w:gridCol w:w="522"/>
        <w:gridCol w:w="2098"/>
        <w:gridCol w:w="1695"/>
        <w:gridCol w:w="757"/>
        <w:gridCol w:w="1742"/>
        <w:gridCol w:w="1261"/>
        <w:gridCol w:w="1411"/>
      </w:tblGrid>
      <w:tr w:rsidR="00BC314A" w14:paraId="552018E6" w14:textId="77777777" w:rsidTr="00BC314A">
        <w:tc>
          <w:tcPr>
            <w:tcW w:w="524" w:type="dxa"/>
          </w:tcPr>
          <w:p w14:paraId="2FDD0C69" w14:textId="3FB2EE4F" w:rsidR="00BC314A" w:rsidRPr="00433E1F" w:rsidRDefault="00BC314A" w:rsidP="003871C5">
            <w:pPr>
              <w:jc w:val="center"/>
              <w:rPr>
                <w:rFonts w:ascii="Arial" w:hAnsi="Arial" w:cs="Arial"/>
                <w:b/>
              </w:rPr>
            </w:pPr>
            <w:r w:rsidRPr="00433E1F">
              <w:rPr>
                <w:rFonts w:ascii="Arial" w:hAnsi="Arial" w:cs="Arial"/>
                <w:b/>
              </w:rPr>
              <w:t>Lp.</w:t>
            </w:r>
          </w:p>
        </w:tc>
        <w:tc>
          <w:tcPr>
            <w:tcW w:w="2160" w:type="dxa"/>
          </w:tcPr>
          <w:p w14:paraId="31436ADB" w14:textId="44AF548C" w:rsidR="00BC314A" w:rsidRPr="00433E1F" w:rsidRDefault="00BC314A" w:rsidP="003871C5">
            <w:pPr>
              <w:jc w:val="center"/>
              <w:rPr>
                <w:rFonts w:ascii="Arial" w:hAnsi="Arial" w:cs="Arial"/>
                <w:b/>
              </w:rPr>
            </w:pPr>
            <w:r w:rsidRPr="00433E1F">
              <w:rPr>
                <w:rFonts w:ascii="Arial" w:hAnsi="Arial" w:cs="Arial"/>
                <w:b/>
              </w:rPr>
              <w:t>Rodzaj usługi</w:t>
            </w:r>
          </w:p>
        </w:tc>
        <w:tc>
          <w:tcPr>
            <w:tcW w:w="1695" w:type="dxa"/>
          </w:tcPr>
          <w:p w14:paraId="4E31ED43" w14:textId="591E6BDD" w:rsidR="00BC314A" w:rsidRPr="00433E1F" w:rsidRDefault="00BC314A" w:rsidP="003871C5">
            <w:pPr>
              <w:jc w:val="center"/>
              <w:rPr>
                <w:rFonts w:ascii="Arial" w:hAnsi="Arial" w:cs="Arial"/>
                <w:b/>
              </w:rPr>
            </w:pPr>
            <w:r w:rsidRPr="00433E1F">
              <w:rPr>
                <w:rFonts w:ascii="Arial" w:hAnsi="Arial" w:cs="Arial"/>
                <w:b/>
              </w:rPr>
              <w:t>Ilość</w:t>
            </w:r>
            <w:r>
              <w:rPr>
                <w:rFonts w:ascii="Arial" w:hAnsi="Arial" w:cs="Arial"/>
                <w:b/>
              </w:rPr>
              <w:t xml:space="preserve"> w okresie rozliczeniowym – 1 miesiąc</w:t>
            </w:r>
          </w:p>
        </w:tc>
        <w:tc>
          <w:tcPr>
            <w:tcW w:w="778" w:type="dxa"/>
          </w:tcPr>
          <w:p w14:paraId="5FB668A7" w14:textId="7CA2799B" w:rsidR="00BC314A" w:rsidRPr="00433E1F" w:rsidRDefault="00BC314A" w:rsidP="003871C5">
            <w:pPr>
              <w:jc w:val="center"/>
              <w:rPr>
                <w:rFonts w:ascii="Arial" w:hAnsi="Arial" w:cs="Arial"/>
                <w:b/>
              </w:rPr>
            </w:pPr>
            <w:r w:rsidRPr="00433E1F">
              <w:rPr>
                <w:rFonts w:ascii="Arial" w:hAnsi="Arial" w:cs="Arial"/>
                <w:b/>
              </w:rPr>
              <w:t>J.m.</w:t>
            </w:r>
          </w:p>
        </w:tc>
        <w:tc>
          <w:tcPr>
            <w:tcW w:w="1790" w:type="dxa"/>
          </w:tcPr>
          <w:p w14:paraId="6C680A5D" w14:textId="4E38A2F7" w:rsidR="00BC314A" w:rsidRPr="00433E1F" w:rsidRDefault="00BC314A" w:rsidP="00BC314A">
            <w:pPr>
              <w:jc w:val="center"/>
              <w:rPr>
                <w:rFonts w:ascii="Arial" w:hAnsi="Arial" w:cs="Arial"/>
                <w:b/>
              </w:rPr>
            </w:pPr>
            <w:r w:rsidRPr="00433E1F">
              <w:rPr>
                <w:rFonts w:ascii="Arial" w:hAnsi="Arial" w:cs="Arial"/>
                <w:b/>
              </w:rPr>
              <w:t>Cena jednostkowa brutto [zł]</w:t>
            </w:r>
            <w:r>
              <w:rPr>
                <w:rFonts w:ascii="Arial" w:hAnsi="Arial" w:cs="Arial"/>
                <w:b/>
              </w:rPr>
              <w:t xml:space="preserve"> za 1 miesiąc</w:t>
            </w:r>
          </w:p>
        </w:tc>
        <w:tc>
          <w:tcPr>
            <w:tcW w:w="1292" w:type="dxa"/>
          </w:tcPr>
          <w:p w14:paraId="29F20069" w14:textId="79F35E37" w:rsidR="00BC314A" w:rsidRPr="00433E1F" w:rsidRDefault="00BC314A" w:rsidP="003871C5">
            <w:pPr>
              <w:jc w:val="center"/>
              <w:rPr>
                <w:rFonts w:ascii="Arial" w:hAnsi="Arial" w:cs="Arial"/>
                <w:b/>
              </w:rPr>
            </w:pPr>
            <w:r>
              <w:rPr>
                <w:rFonts w:ascii="Arial" w:hAnsi="Arial" w:cs="Arial"/>
                <w:b/>
              </w:rPr>
              <w:t>Liczba miesięcy</w:t>
            </w:r>
          </w:p>
        </w:tc>
        <w:tc>
          <w:tcPr>
            <w:tcW w:w="1473" w:type="dxa"/>
          </w:tcPr>
          <w:p w14:paraId="7E1EAB2D" w14:textId="77777777" w:rsidR="00BC314A" w:rsidRDefault="00BC314A" w:rsidP="003871C5">
            <w:pPr>
              <w:jc w:val="center"/>
              <w:rPr>
                <w:rFonts w:ascii="Arial" w:hAnsi="Arial" w:cs="Arial"/>
                <w:b/>
              </w:rPr>
            </w:pPr>
            <w:r w:rsidRPr="00433E1F">
              <w:rPr>
                <w:rFonts w:ascii="Arial" w:hAnsi="Arial" w:cs="Arial"/>
                <w:b/>
              </w:rPr>
              <w:t>Wartość brutto [zł]</w:t>
            </w:r>
          </w:p>
          <w:p w14:paraId="6E62889E" w14:textId="1DAC3D2E" w:rsidR="00BC314A" w:rsidRPr="00433E1F" w:rsidRDefault="00BC314A" w:rsidP="003871C5">
            <w:pPr>
              <w:jc w:val="center"/>
              <w:rPr>
                <w:rFonts w:ascii="Arial" w:hAnsi="Arial" w:cs="Arial"/>
                <w:b/>
              </w:rPr>
            </w:pPr>
            <w:r>
              <w:rPr>
                <w:rFonts w:ascii="Arial" w:hAnsi="Arial" w:cs="Arial"/>
                <w:b/>
              </w:rPr>
              <w:t>[5x6]</w:t>
            </w:r>
          </w:p>
        </w:tc>
      </w:tr>
      <w:tr w:rsidR="00BC314A" w14:paraId="39234A7E" w14:textId="77777777" w:rsidTr="00BC314A">
        <w:tc>
          <w:tcPr>
            <w:tcW w:w="524" w:type="dxa"/>
          </w:tcPr>
          <w:p w14:paraId="21DAAD47" w14:textId="19EDA5C8" w:rsidR="00BC314A" w:rsidRPr="00433E1F" w:rsidRDefault="00BC314A" w:rsidP="003871C5">
            <w:pPr>
              <w:jc w:val="center"/>
              <w:rPr>
                <w:rFonts w:ascii="Arial" w:hAnsi="Arial" w:cs="Arial"/>
                <w:b/>
              </w:rPr>
            </w:pPr>
            <w:r>
              <w:rPr>
                <w:rFonts w:ascii="Arial" w:hAnsi="Arial" w:cs="Arial"/>
                <w:b/>
              </w:rPr>
              <w:t>1</w:t>
            </w:r>
          </w:p>
        </w:tc>
        <w:tc>
          <w:tcPr>
            <w:tcW w:w="2160" w:type="dxa"/>
          </w:tcPr>
          <w:p w14:paraId="5D362FD1" w14:textId="4CFDB39C" w:rsidR="00BC314A" w:rsidRPr="00433E1F" w:rsidRDefault="00BC314A" w:rsidP="003871C5">
            <w:pPr>
              <w:jc w:val="center"/>
              <w:rPr>
                <w:rFonts w:ascii="Arial" w:hAnsi="Arial" w:cs="Arial"/>
                <w:b/>
              </w:rPr>
            </w:pPr>
            <w:r>
              <w:rPr>
                <w:rFonts w:ascii="Arial" w:hAnsi="Arial" w:cs="Arial"/>
                <w:b/>
              </w:rPr>
              <w:t>2</w:t>
            </w:r>
          </w:p>
        </w:tc>
        <w:tc>
          <w:tcPr>
            <w:tcW w:w="1695" w:type="dxa"/>
          </w:tcPr>
          <w:p w14:paraId="02D55985" w14:textId="3BE04C3A" w:rsidR="00BC314A" w:rsidRPr="00433E1F" w:rsidRDefault="00BC314A" w:rsidP="003871C5">
            <w:pPr>
              <w:jc w:val="center"/>
              <w:rPr>
                <w:rFonts w:ascii="Arial" w:hAnsi="Arial" w:cs="Arial"/>
                <w:b/>
              </w:rPr>
            </w:pPr>
            <w:r>
              <w:rPr>
                <w:rFonts w:ascii="Arial" w:hAnsi="Arial" w:cs="Arial"/>
                <w:b/>
              </w:rPr>
              <w:t>3</w:t>
            </w:r>
          </w:p>
        </w:tc>
        <w:tc>
          <w:tcPr>
            <w:tcW w:w="778" w:type="dxa"/>
          </w:tcPr>
          <w:p w14:paraId="4DD7E8B5" w14:textId="26D91DC5" w:rsidR="00BC314A" w:rsidRPr="00433E1F" w:rsidRDefault="00BC314A" w:rsidP="003871C5">
            <w:pPr>
              <w:jc w:val="center"/>
              <w:rPr>
                <w:rFonts w:ascii="Arial" w:hAnsi="Arial" w:cs="Arial"/>
                <w:b/>
              </w:rPr>
            </w:pPr>
            <w:r>
              <w:rPr>
                <w:rFonts w:ascii="Arial" w:hAnsi="Arial" w:cs="Arial"/>
                <w:b/>
              </w:rPr>
              <w:t>4</w:t>
            </w:r>
          </w:p>
        </w:tc>
        <w:tc>
          <w:tcPr>
            <w:tcW w:w="1790" w:type="dxa"/>
          </w:tcPr>
          <w:p w14:paraId="6F0733BB" w14:textId="7257DA17" w:rsidR="00BC314A" w:rsidRPr="00433E1F" w:rsidRDefault="00BC314A" w:rsidP="003871C5">
            <w:pPr>
              <w:jc w:val="center"/>
              <w:rPr>
                <w:rFonts w:ascii="Arial" w:hAnsi="Arial" w:cs="Arial"/>
                <w:b/>
              </w:rPr>
            </w:pPr>
            <w:r>
              <w:rPr>
                <w:rFonts w:ascii="Arial" w:hAnsi="Arial" w:cs="Arial"/>
                <w:b/>
              </w:rPr>
              <w:t>5</w:t>
            </w:r>
          </w:p>
        </w:tc>
        <w:tc>
          <w:tcPr>
            <w:tcW w:w="1292" w:type="dxa"/>
          </w:tcPr>
          <w:p w14:paraId="025884D3" w14:textId="2F56A828" w:rsidR="00BC314A" w:rsidRDefault="00BC314A" w:rsidP="003871C5">
            <w:pPr>
              <w:jc w:val="center"/>
              <w:rPr>
                <w:rFonts w:ascii="Arial" w:hAnsi="Arial" w:cs="Arial"/>
                <w:b/>
              </w:rPr>
            </w:pPr>
            <w:r>
              <w:rPr>
                <w:rFonts w:ascii="Arial" w:hAnsi="Arial" w:cs="Arial"/>
                <w:b/>
              </w:rPr>
              <w:t>6</w:t>
            </w:r>
          </w:p>
        </w:tc>
        <w:tc>
          <w:tcPr>
            <w:tcW w:w="1473" w:type="dxa"/>
          </w:tcPr>
          <w:p w14:paraId="18EC37BF" w14:textId="2A7DCD7D" w:rsidR="00BC314A" w:rsidRPr="00433E1F" w:rsidRDefault="00BC314A" w:rsidP="003871C5">
            <w:pPr>
              <w:jc w:val="center"/>
              <w:rPr>
                <w:rFonts w:ascii="Arial" w:hAnsi="Arial" w:cs="Arial"/>
                <w:b/>
              </w:rPr>
            </w:pPr>
            <w:r>
              <w:rPr>
                <w:rFonts w:ascii="Arial" w:hAnsi="Arial" w:cs="Arial"/>
                <w:b/>
              </w:rPr>
              <w:t>7</w:t>
            </w:r>
          </w:p>
        </w:tc>
      </w:tr>
      <w:tr w:rsidR="00BC314A" w14:paraId="509CF4FD" w14:textId="77777777" w:rsidTr="00BC314A">
        <w:tc>
          <w:tcPr>
            <w:tcW w:w="524" w:type="dxa"/>
          </w:tcPr>
          <w:p w14:paraId="1AF9F6C1" w14:textId="4CC0E77C" w:rsidR="00BC314A" w:rsidRPr="00433E1F" w:rsidRDefault="00BC314A" w:rsidP="00C20794">
            <w:pPr>
              <w:rPr>
                <w:rFonts w:ascii="Arial" w:hAnsi="Arial" w:cs="Arial"/>
                <w:bCs/>
              </w:rPr>
            </w:pPr>
            <w:r w:rsidRPr="00433E1F">
              <w:rPr>
                <w:rFonts w:ascii="Arial" w:hAnsi="Arial" w:cs="Arial"/>
                <w:bCs/>
              </w:rPr>
              <w:t>1.</w:t>
            </w:r>
          </w:p>
        </w:tc>
        <w:tc>
          <w:tcPr>
            <w:tcW w:w="2160" w:type="dxa"/>
          </w:tcPr>
          <w:p w14:paraId="47855EEC" w14:textId="557133B4" w:rsidR="00BC314A" w:rsidRPr="00433E1F" w:rsidRDefault="00BC314A" w:rsidP="00C20794">
            <w:pPr>
              <w:rPr>
                <w:rFonts w:ascii="Arial" w:hAnsi="Arial" w:cs="Arial"/>
                <w:bCs/>
              </w:rPr>
            </w:pPr>
            <w:r w:rsidRPr="00433E1F">
              <w:rPr>
                <w:rFonts w:ascii="Arial" w:hAnsi="Arial" w:cs="Arial"/>
                <w:bCs/>
              </w:rPr>
              <w:t xml:space="preserve">Abonament </w:t>
            </w:r>
            <w:r w:rsidR="00234434">
              <w:rPr>
                <w:rFonts w:ascii="Arial" w:hAnsi="Arial" w:cs="Arial"/>
                <w:bCs/>
              </w:rPr>
              <w:t>za połączenia</w:t>
            </w:r>
          </w:p>
        </w:tc>
        <w:tc>
          <w:tcPr>
            <w:tcW w:w="1695" w:type="dxa"/>
            <w:vAlign w:val="center"/>
          </w:tcPr>
          <w:p w14:paraId="027C1798" w14:textId="5FB7624D" w:rsidR="00BC314A" w:rsidRPr="00433E1F" w:rsidRDefault="00BC314A" w:rsidP="003871C5">
            <w:pPr>
              <w:jc w:val="center"/>
              <w:rPr>
                <w:rFonts w:ascii="Arial" w:hAnsi="Arial" w:cs="Arial"/>
                <w:bCs/>
              </w:rPr>
            </w:pPr>
            <w:r w:rsidRPr="00433E1F">
              <w:rPr>
                <w:rFonts w:ascii="Arial" w:hAnsi="Arial" w:cs="Arial"/>
                <w:bCs/>
              </w:rPr>
              <w:t>106</w:t>
            </w:r>
          </w:p>
        </w:tc>
        <w:tc>
          <w:tcPr>
            <w:tcW w:w="778" w:type="dxa"/>
            <w:vAlign w:val="center"/>
          </w:tcPr>
          <w:p w14:paraId="02F6B450" w14:textId="3E3AC314" w:rsidR="00BC314A" w:rsidRPr="00433E1F" w:rsidRDefault="00BC314A" w:rsidP="003871C5">
            <w:pPr>
              <w:jc w:val="center"/>
              <w:rPr>
                <w:rFonts w:ascii="Arial" w:hAnsi="Arial" w:cs="Arial"/>
                <w:bCs/>
              </w:rPr>
            </w:pPr>
            <w:r w:rsidRPr="00433E1F">
              <w:rPr>
                <w:rFonts w:ascii="Arial" w:hAnsi="Arial" w:cs="Arial"/>
                <w:bCs/>
              </w:rPr>
              <w:t>szt.</w:t>
            </w:r>
          </w:p>
        </w:tc>
        <w:tc>
          <w:tcPr>
            <w:tcW w:w="1790" w:type="dxa"/>
            <w:vAlign w:val="center"/>
          </w:tcPr>
          <w:p w14:paraId="6DA1CEA6" w14:textId="73D9BB63" w:rsidR="00BC314A" w:rsidRPr="00433E1F" w:rsidRDefault="00BC314A" w:rsidP="003871C5">
            <w:pPr>
              <w:jc w:val="center"/>
              <w:rPr>
                <w:rFonts w:ascii="Arial" w:hAnsi="Arial" w:cs="Arial"/>
                <w:bCs/>
              </w:rPr>
            </w:pPr>
          </w:p>
        </w:tc>
        <w:tc>
          <w:tcPr>
            <w:tcW w:w="1292" w:type="dxa"/>
            <w:vAlign w:val="center"/>
          </w:tcPr>
          <w:p w14:paraId="4776271B" w14:textId="291B1513" w:rsidR="00BC314A" w:rsidRPr="00433E1F" w:rsidRDefault="00BC314A" w:rsidP="00BC314A">
            <w:pPr>
              <w:jc w:val="center"/>
              <w:rPr>
                <w:rFonts w:ascii="Arial" w:hAnsi="Arial" w:cs="Arial"/>
                <w:bCs/>
              </w:rPr>
            </w:pPr>
            <w:r>
              <w:rPr>
                <w:rFonts w:ascii="Arial" w:hAnsi="Arial" w:cs="Arial"/>
                <w:bCs/>
              </w:rPr>
              <w:t>48</w:t>
            </w:r>
          </w:p>
        </w:tc>
        <w:tc>
          <w:tcPr>
            <w:tcW w:w="1473" w:type="dxa"/>
            <w:vAlign w:val="center"/>
          </w:tcPr>
          <w:p w14:paraId="7381AB7E" w14:textId="440679A9" w:rsidR="00BC314A" w:rsidRPr="00433E1F" w:rsidRDefault="00BC314A" w:rsidP="00BC314A">
            <w:pPr>
              <w:jc w:val="center"/>
              <w:rPr>
                <w:rFonts w:ascii="Arial" w:hAnsi="Arial" w:cs="Arial"/>
                <w:bCs/>
              </w:rPr>
            </w:pPr>
          </w:p>
        </w:tc>
      </w:tr>
      <w:tr w:rsidR="00BC314A" w14:paraId="5F4E90CC" w14:textId="77777777" w:rsidTr="00BC314A">
        <w:tc>
          <w:tcPr>
            <w:tcW w:w="524" w:type="dxa"/>
          </w:tcPr>
          <w:p w14:paraId="26EB142F" w14:textId="1F7D6581" w:rsidR="00BC314A" w:rsidRPr="00433E1F" w:rsidRDefault="00BC314A" w:rsidP="00C20794">
            <w:pPr>
              <w:rPr>
                <w:rFonts w:ascii="Arial" w:hAnsi="Arial" w:cs="Arial"/>
                <w:bCs/>
              </w:rPr>
            </w:pPr>
            <w:r w:rsidRPr="00433E1F">
              <w:rPr>
                <w:rFonts w:ascii="Arial" w:hAnsi="Arial" w:cs="Arial"/>
                <w:bCs/>
              </w:rPr>
              <w:t>2.</w:t>
            </w:r>
          </w:p>
        </w:tc>
        <w:tc>
          <w:tcPr>
            <w:tcW w:w="2160" w:type="dxa"/>
          </w:tcPr>
          <w:p w14:paraId="632A41DF" w14:textId="0E706036" w:rsidR="00BC314A" w:rsidRPr="00433E1F" w:rsidRDefault="00BC314A" w:rsidP="00C20794">
            <w:pPr>
              <w:rPr>
                <w:rFonts w:ascii="Arial" w:hAnsi="Arial" w:cs="Arial"/>
                <w:bCs/>
              </w:rPr>
            </w:pPr>
            <w:r w:rsidRPr="00433E1F">
              <w:rPr>
                <w:rFonts w:ascii="Arial" w:hAnsi="Arial" w:cs="Arial"/>
                <w:bCs/>
              </w:rPr>
              <w:t>Opłata za połączenie międzymiastowe i lokalne</w:t>
            </w:r>
          </w:p>
        </w:tc>
        <w:tc>
          <w:tcPr>
            <w:tcW w:w="1695" w:type="dxa"/>
            <w:vAlign w:val="center"/>
          </w:tcPr>
          <w:p w14:paraId="23720E8A" w14:textId="4CF6A97E" w:rsidR="00BC314A" w:rsidRPr="00433E1F" w:rsidRDefault="00BC314A" w:rsidP="003871C5">
            <w:pPr>
              <w:jc w:val="center"/>
              <w:rPr>
                <w:rFonts w:ascii="Arial" w:hAnsi="Arial" w:cs="Arial"/>
                <w:bCs/>
              </w:rPr>
            </w:pPr>
            <w:r w:rsidRPr="00433E1F">
              <w:rPr>
                <w:rFonts w:ascii="Arial" w:hAnsi="Arial" w:cs="Arial"/>
                <w:bCs/>
              </w:rPr>
              <w:t>818</w:t>
            </w:r>
          </w:p>
        </w:tc>
        <w:tc>
          <w:tcPr>
            <w:tcW w:w="778" w:type="dxa"/>
            <w:vAlign w:val="center"/>
          </w:tcPr>
          <w:p w14:paraId="5F5DC8FA" w14:textId="3E726346" w:rsidR="00BC314A" w:rsidRPr="00433E1F" w:rsidRDefault="00BC314A" w:rsidP="003871C5">
            <w:pPr>
              <w:jc w:val="center"/>
              <w:rPr>
                <w:rFonts w:ascii="Arial" w:hAnsi="Arial" w:cs="Arial"/>
                <w:bCs/>
              </w:rPr>
            </w:pPr>
            <w:r w:rsidRPr="00433E1F">
              <w:rPr>
                <w:rFonts w:ascii="Arial" w:hAnsi="Arial" w:cs="Arial"/>
                <w:bCs/>
              </w:rPr>
              <w:t>min.</w:t>
            </w:r>
          </w:p>
        </w:tc>
        <w:tc>
          <w:tcPr>
            <w:tcW w:w="1790" w:type="dxa"/>
            <w:vAlign w:val="center"/>
          </w:tcPr>
          <w:p w14:paraId="69A49833" w14:textId="4D70118A" w:rsidR="00BC314A" w:rsidRPr="00433E1F" w:rsidRDefault="00BC314A" w:rsidP="003871C5">
            <w:pPr>
              <w:jc w:val="center"/>
              <w:rPr>
                <w:rFonts w:ascii="Arial" w:hAnsi="Arial" w:cs="Arial"/>
                <w:bCs/>
              </w:rPr>
            </w:pPr>
          </w:p>
        </w:tc>
        <w:tc>
          <w:tcPr>
            <w:tcW w:w="1292" w:type="dxa"/>
            <w:vAlign w:val="center"/>
          </w:tcPr>
          <w:p w14:paraId="5F809CE0" w14:textId="305BBC3F" w:rsidR="00BC314A" w:rsidRPr="00433E1F" w:rsidRDefault="00BC314A" w:rsidP="00BC314A">
            <w:pPr>
              <w:jc w:val="center"/>
              <w:rPr>
                <w:rFonts w:ascii="Arial" w:hAnsi="Arial" w:cs="Arial"/>
                <w:bCs/>
              </w:rPr>
            </w:pPr>
            <w:r>
              <w:rPr>
                <w:rFonts w:ascii="Arial" w:hAnsi="Arial" w:cs="Arial"/>
                <w:bCs/>
              </w:rPr>
              <w:t>48</w:t>
            </w:r>
          </w:p>
        </w:tc>
        <w:tc>
          <w:tcPr>
            <w:tcW w:w="1473" w:type="dxa"/>
            <w:vAlign w:val="center"/>
          </w:tcPr>
          <w:p w14:paraId="6A6FD516" w14:textId="1AC70111" w:rsidR="00BC314A" w:rsidRPr="00433E1F" w:rsidRDefault="00BC314A" w:rsidP="00BC314A">
            <w:pPr>
              <w:jc w:val="center"/>
              <w:rPr>
                <w:rFonts w:ascii="Arial" w:hAnsi="Arial" w:cs="Arial"/>
                <w:bCs/>
              </w:rPr>
            </w:pPr>
          </w:p>
        </w:tc>
      </w:tr>
      <w:tr w:rsidR="00BC314A" w14:paraId="16D8B1C1" w14:textId="77777777" w:rsidTr="00BC314A">
        <w:tc>
          <w:tcPr>
            <w:tcW w:w="524" w:type="dxa"/>
          </w:tcPr>
          <w:p w14:paraId="7DEAE901" w14:textId="28ABB718" w:rsidR="00BC314A" w:rsidRPr="00433E1F" w:rsidRDefault="00BC314A" w:rsidP="00C20794">
            <w:pPr>
              <w:rPr>
                <w:rFonts w:ascii="Arial" w:hAnsi="Arial" w:cs="Arial"/>
                <w:bCs/>
              </w:rPr>
            </w:pPr>
            <w:r w:rsidRPr="00433E1F">
              <w:rPr>
                <w:rFonts w:ascii="Arial" w:hAnsi="Arial" w:cs="Arial"/>
                <w:bCs/>
              </w:rPr>
              <w:t>3.</w:t>
            </w:r>
          </w:p>
        </w:tc>
        <w:tc>
          <w:tcPr>
            <w:tcW w:w="2160" w:type="dxa"/>
          </w:tcPr>
          <w:p w14:paraId="37F9D1DC" w14:textId="40BA068E" w:rsidR="00BC314A" w:rsidRPr="00433E1F" w:rsidRDefault="00BC314A" w:rsidP="00C20794">
            <w:pPr>
              <w:rPr>
                <w:rFonts w:ascii="Arial" w:hAnsi="Arial" w:cs="Arial"/>
                <w:bCs/>
              </w:rPr>
            </w:pPr>
            <w:r w:rsidRPr="00433E1F">
              <w:rPr>
                <w:rFonts w:ascii="Arial" w:hAnsi="Arial" w:cs="Arial"/>
                <w:bCs/>
              </w:rPr>
              <w:t>Opłata za połączenia do sieci komórkowych</w:t>
            </w:r>
          </w:p>
        </w:tc>
        <w:tc>
          <w:tcPr>
            <w:tcW w:w="1695" w:type="dxa"/>
            <w:vAlign w:val="center"/>
          </w:tcPr>
          <w:p w14:paraId="05F4C090" w14:textId="370A7CE2" w:rsidR="00BC314A" w:rsidRPr="00433E1F" w:rsidRDefault="00BC314A" w:rsidP="003871C5">
            <w:pPr>
              <w:jc w:val="center"/>
              <w:rPr>
                <w:rFonts w:ascii="Arial" w:hAnsi="Arial" w:cs="Arial"/>
                <w:bCs/>
              </w:rPr>
            </w:pPr>
            <w:r w:rsidRPr="00433E1F">
              <w:rPr>
                <w:rFonts w:ascii="Arial" w:hAnsi="Arial" w:cs="Arial"/>
                <w:bCs/>
              </w:rPr>
              <w:t>1178</w:t>
            </w:r>
          </w:p>
        </w:tc>
        <w:tc>
          <w:tcPr>
            <w:tcW w:w="778" w:type="dxa"/>
            <w:vAlign w:val="center"/>
          </w:tcPr>
          <w:p w14:paraId="198C0D69" w14:textId="039CBE05" w:rsidR="00BC314A" w:rsidRPr="00433E1F" w:rsidRDefault="00BC314A" w:rsidP="003871C5">
            <w:pPr>
              <w:jc w:val="center"/>
              <w:rPr>
                <w:rFonts w:ascii="Arial" w:hAnsi="Arial" w:cs="Arial"/>
                <w:bCs/>
              </w:rPr>
            </w:pPr>
            <w:r w:rsidRPr="00433E1F">
              <w:rPr>
                <w:rFonts w:ascii="Arial" w:hAnsi="Arial" w:cs="Arial"/>
                <w:bCs/>
              </w:rPr>
              <w:t>min.</w:t>
            </w:r>
          </w:p>
        </w:tc>
        <w:tc>
          <w:tcPr>
            <w:tcW w:w="1790" w:type="dxa"/>
            <w:vAlign w:val="center"/>
          </w:tcPr>
          <w:p w14:paraId="2CEB385B" w14:textId="77777777" w:rsidR="00BC314A" w:rsidRPr="00433E1F" w:rsidRDefault="00BC314A" w:rsidP="003871C5">
            <w:pPr>
              <w:jc w:val="center"/>
              <w:rPr>
                <w:rFonts w:ascii="Arial" w:hAnsi="Arial" w:cs="Arial"/>
                <w:bCs/>
              </w:rPr>
            </w:pPr>
          </w:p>
        </w:tc>
        <w:tc>
          <w:tcPr>
            <w:tcW w:w="1292" w:type="dxa"/>
            <w:vAlign w:val="center"/>
          </w:tcPr>
          <w:p w14:paraId="33E314AB" w14:textId="40FD724B" w:rsidR="00BC314A" w:rsidRPr="00433E1F" w:rsidRDefault="00BC314A" w:rsidP="00BC314A">
            <w:pPr>
              <w:jc w:val="center"/>
              <w:rPr>
                <w:rFonts w:ascii="Arial" w:hAnsi="Arial" w:cs="Arial"/>
                <w:bCs/>
              </w:rPr>
            </w:pPr>
            <w:r>
              <w:rPr>
                <w:rFonts w:ascii="Arial" w:hAnsi="Arial" w:cs="Arial"/>
                <w:bCs/>
              </w:rPr>
              <w:t>48</w:t>
            </w:r>
          </w:p>
        </w:tc>
        <w:tc>
          <w:tcPr>
            <w:tcW w:w="1473" w:type="dxa"/>
            <w:vAlign w:val="center"/>
          </w:tcPr>
          <w:p w14:paraId="56DDD246" w14:textId="640F23F3" w:rsidR="00BC314A" w:rsidRPr="00433E1F" w:rsidRDefault="00BC314A" w:rsidP="00BC314A">
            <w:pPr>
              <w:jc w:val="center"/>
              <w:rPr>
                <w:rFonts w:ascii="Arial" w:hAnsi="Arial" w:cs="Arial"/>
                <w:bCs/>
              </w:rPr>
            </w:pPr>
          </w:p>
        </w:tc>
      </w:tr>
      <w:tr w:rsidR="00BC314A" w14:paraId="4DA92067" w14:textId="77777777" w:rsidTr="00BC314A">
        <w:tc>
          <w:tcPr>
            <w:tcW w:w="524" w:type="dxa"/>
          </w:tcPr>
          <w:p w14:paraId="49B15B60" w14:textId="5E9BD428" w:rsidR="00BC314A" w:rsidRPr="00433E1F" w:rsidRDefault="00BC314A" w:rsidP="00C20794">
            <w:pPr>
              <w:rPr>
                <w:rFonts w:ascii="Arial" w:hAnsi="Arial" w:cs="Arial"/>
                <w:bCs/>
              </w:rPr>
            </w:pPr>
            <w:r w:rsidRPr="00433E1F">
              <w:rPr>
                <w:rFonts w:ascii="Arial" w:hAnsi="Arial" w:cs="Arial"/>
                <w:bCs/>
              </w:rPr>
              <w:t>4.</w:t>
            </w:r>
          </w:p>
        </w:tc>
        <w:tc>
          <w:tcPr>
            <w:tcW w:w="2160" w:type="dxa"/>
          </w:tcPr>
          <w:p w14:paraId="6691961D" w14:textId="39896458" w:rsidR="00BC314A" w:rsidRPr="00433E1F" w:rsidRDefault="00BC314A" w:rsidP="00C20794">
            <w:pPr>
              <w:rPr>
                <w:rFonts w:ascii="Arial" w:hAnsi="Arial" w:cs="Arial"/>
                <w:bCs/>
              </w:rPr>
            </w:pPr>
            <w:r>
              <w:rPr>
                <w:rFonts w:ascii="Arial" w:hAnsi="Arial" w:cs="Arial"/>
                <w:bCs/>
              </w:rPr>
              <w:t>Wirtualny faks</w:t>
            </w:r>
          </w:p>
        </w:tc>
        <w:tc>
          <w:tcPr>
            <w:tcW w:w="1695" w:type="dxa"/>
            <w:vAlign w:val="center"/>
          </w:tcPr>
          <w:p w14:paraId="340B4C8A" w14:textId="6E9406F5" w:rsidR="00BC314A" w:rsidRPr="00433E1F" w:rsidRDefault="00BC314A" w:rsidP="003871C5">
            <w:pPr>
              <w:jc w:val="center"/>
              <w:rPr>
                <w:rFonts w:ascii="Arial" w:hAnsi="Arial" w:cs="Arial"/>
                <w:bCs/>
              </w:rPr>
            </w:pPr>
            <w:r w:rsidRPr="00433E1F">
              <w:rPr>
                <w:rFonts w:ascii="Arial" w:hAnsi="Arial" w:cs="Arial"/>
                <w:bCs/>
              </w:rPr>
              <w:t>2</w:t>
            </w:r>
          </w:p>
        </w:tc>
        <w:tc>
          <w:tcPr>
            <w:tcW w:w="778" w:type="dxa"/>
            <w:vAlign w:val="center"/>
          </w:tcPr>
          <w:p w14:paraId="4EAD627B" w14:textId="4C5B8898" w:rsidR="00BC314A" w:rsidRPr="00433E1F" w:rsidRDefault="00BC314A" w:rsidP="003871C5">
            <w:pPr>
              <w:jc w:val="center"/>
              <w:rPr>
                <w:rFonts w:ascii="Arial" w:hAnsi="Arial" w:cs="Arial"/>
                <w:bCs/>
              </w:rPr>
            </w:pPr>
            <w:proofErr w:type="spellStart"/>
            <w:r w:rsidRPr="00433E1F">
              <w:rPr>
                <w:rFonts w:ascii="Arial" w:hAnsi="Arial" w:cs="Arial"/>
                <w:bCs/>
              </w:rPr>
              <w:t>kpl</w:t>
            </w:r>
            <w:proofErr w:type="spellEnd"/>
            <w:r w:rsidRPr="00433E1F">
              <w:rPr>
                <w:rFonts w:ascii="Arial" w:hAnsi="Arial" w:cs="Arial"/>
                <w:bCs/>
              </w:rPr>
              <w:t>.</w:t>
            </w:r>
          </w:p>
        </w:tc>
        <w:tc>
          <w:tcPr>
            <w:tcW w:w="1790" w:type="dxa"/>
            <w:vAlign w:val="center"/>
          </w:tcPr>
          <w:p w14:paraId="30841BBB" w14:textId="2BF41A9A" w:rsidR="00BC314A" w:rsidRPr="00433E1F" w:rsidRDefault="00BC314A" w:rsidP="003871C5">
            <w:pPr>
              <w:jc w:val="center"/>
              <w:rPr>
                <w:rFonts w:ascii="Arial" w:hAnsi="Arial" w:cs="Arial"/>
                <w:bCs/>
              </w:rPr>
            </w:pPr>
          </w:p>
        </w:tc>
        <w:tc>
          <w:tcPr>
            <w:tcW w:w="1292" w:type="dxa"/>
            <w:vAlign w:val="center"/>
          </w:tcPr>
          <w:p w14:paraId="7B9DEA24" w14:textId="3524400A" w:rsidR="00BC314A" w:rsidRPr="00433E1F" w:rsidRDefault="00BC314A" w:rsidP="00BC314A">
            <w:pPr>
              <w:jc w:val="center"/>
              <w:rPr>
                <w:rFonts w:ascii="Arial" w:hAnsi="Arial" w:cs="Arial"/>
                <w:bCs/>
              </w:rPr>
            </w:pPr>
            <w:r>
              <w:rPr>
                <w:rFonts w:ascii="Arial" w:hAnsi="Arial" w:cs="Arial"/>
                <w:bCs/>
              </w:rPr>
              <w:t>48</w:t>
            </w:r>
          </w:p>
        </w:tc>
        <w:tc>
          <w:tcPr>
            <w:tcW w:w="1473" w:type="dxa"/>
            <w:vAlign w:val="center"/>
          </w:tcPr>
          <w:p w14:paraId="5728A75B" w14:textId="299CB379" w:rsidR="00BC314A" w:rsidRPr="00433E1F" w:rsidRDefault="00BC314A" w:rsidP="00BC314A">
            <w:pPr>
              <w:jc w:val="center"/>
              <w:rPr>
                <w:rFonts w:ascii="Arial" w:hAnsi="Arial" w:cs="Arial"/>
                <w:bCs/>
              </w:rPr>
            </w:pPr>
          </w:p>
        </w:tc>
      </w:tr>
      <w:tr w:rsidR="00BC314A" w14:paraId="58925BD4" w14:textId="77777777" w:rsidTr="00BC314A">
        <w:tc>
          <w:tcPr>
            <w:tcW w:w="524" w:type="dxa"/>
          </w:tcPr>
          <w:p w14:paraId="6F5FAE22" w14:textId="1B26E477" w:rsidR="00BC314A" w:rsidRPr="00433E1F" w:rsidRDefault="00BC314A" w:rsidP="00C20794">
            <w:pPr>
              <w:rPr>
                <w:rFonts w:ascii="Arial" w:hAnsi="Arial" w:cs="Arial"/>
                <w:bCs/>
              </w:rPr>
            </w:pPr>
            <w:r w:rsidRPr="00433E1F">
              <w:rPr>
                <w:rFonts w:ascii="Arial" w:hAnsi="Arial" w:cs="Arial"/>
                <w:bCs/>
              </w:rPr>
              <w:t>5.</w:t>
            </w:r>
          </w:p>
        </w:tc>
        <w:tc>
          <w:tcPr>
            <w:tcW w:w="2160" w:type="dxa"/>
          </w:tcPr>
          <w:p w14:paraId="70D80ABC" w14:textId="3E0F735D" w:rsidR="00BC314A" w:rsidRPr="00433E1F" w:rsidRDefault="00BC314A" w:rsidP="00C20794">
            <w:pPr>
              <w:rPr>
                <w:rFonts w:ascii="Arial" w:hAnsi="Arial" w:cs="Arial"/>
                <w:bCs/>
              </w:rPr>
            </w:pPr>
            <w:r w:rsidRPr="00433E1F">
              <w:rPr>
                <w:rFonts w:ascii="Arial" w:hAnsi="Arial" w:cs="Arial"/>
                <w:bCs/>
              </w:rPr>
              <w:t xml:space="preserve">Usługa wirtualnej centrali </w:t>
            </w:r>
            <w:r>
              <w:rPr>
                <w:rFonts w:ascii="Arial" w:hAnsi="Arial" w:cs="Arial"/>
                <w:bCs/>
              </w:rPr>
              <w:t>(VPBX)</w:t>
            </w:r>
          </w:p>
        </w:tc>
        <w:tc>
          <w:tcPr>
            <w:tcW w:w="1695" w:type="dxa"/>
            <w:vAlign w:val="center"/>
          </w:tcPr>
          <w:p w14:paraId="44A84DA8" w14:textId="20F4A530" w:rsidR="00BC314A" w:rsidRPr="00433E1F" w:rsidRDefault="00BC314A" w:rsidP="003871C5">
            <w:pPr>
              <w:jc w:val="center"/>
              <w:rPr>
                <w:rFonts w:ascii="Arial" w:hAnsi="Arial" w:cs="Arial"/>
                <w:bCs/>
              </w:rPr>
            </w:pPr>
            <w:r w:rsidRPr="00433E1F">
              <w:rPr>
                <w:rFonts w:ascii="Arial" w:hAnsi="Arial" w:cs="Arial"/>
                <w:bCs/>
              </w:rPr>
              <w:t>1</w:t>
            </w:r>
          </w:p>
        </w:tc>
        <w:tc>
          <w:tcPr>
            <w:tcW w:w="778" w:type="dxa"/>
            <w:vAlign w:val="center"/>
          </w:tcPr>
          <w:p w14:paraId="018A0AC2" w14:textId="68CCD3E9" w:rsidR="00BC314A" w:rsidRPr="00433E1F" w:rsidRDefault="00BC314A" w:rsidP="003871C5">
            <w:pPr>
              <w:jc w:val="center"/>
              <w:rPr>
                <w:rFonts w:ascii="Arial" w:hAnsi="Arial" w:cs="Arial"/>
                <w:bCs/>
              </w:rPr>
            </w:pPr>
            <w:proofErr w:type="spellStart"/>
            <w:r w:rsidRPr="00433E1F">
              <w:rPr>
                <w:rFonts w:ascii="Arial" w:hAnsi="Arial" w:cs="Arial"/>
                <w:bCs/>
              </w:rPr>
              <w:t>kpl</w:t>
            </w:r>
            <w:proofErr w:type="spellEnd"/>
            <w:r w:rsidRPr="00433E1F">
              <w:rPr>
                <w:rFonts w:ascii="Arial" w:hAnsi="Arial" w:cs="Arial"/>
                <w:bCs/>
              </w:rPr>
              <w:t>.</w:t>
            </w:r>
          </w:p>
        </w:tc>
        <w:tc>
          <w:tcPr>
            <w:tcW w:w="1790" w:type="dxa"/>
            <w:vAlign w:val="center"/>
          </w:tcPr>
          <w:p w14:paraId="07B7F0E3" w14:textId="6CA7EF09" w:rsidR="00BC314A" w:rsidRPr="00433E1F" w:rsidRDefault="00BC314A" w:rsidP="003871C5">
            <w:pPr>
              <w:jc w:val="center"/>
              <w:rPr>
                <w:rFonts w:ascii="Arial" w:hAnsi="Arial" w:cs="Arial"/>
                <w:bCs/>
              </w:rPr>
            </w:pPr>
          </w:p>
        </w:tc>
        <w:tc>
          <w:tcPr>
            <w:tcW w:w="1292" w:type="dxa"/>
            <w:vAlign w:val="center"/>
          </w:tcPr>
          <w:p w14:paraId="66AB4517" w14:textId="4D72666E" w:rsidR="00BC314A" w:rsidRPr="00433E1F" w:rsidRDefault="00BC314A" w:rsidP="00BC314A">
            <w:pPr>
              <w:jc w:val="center"/>
              <w:rPr>
                <w:rFonts w:ascii="Arial" w:hAnsi="Arial" w:cs="Arial"/>
                <w:bCs/>
              </w:rPr>
            </w:pPr>
            <w:r>
              <w:rPr>
                <w:rFonts w:ascii="Arial" w:hAnsi="Arial" w:cs="Arial"/>
                <w:bCs/>
              </w:rPr>
              <w:t>48</w:t>
            </w:r>
          </w:p>
        </w:tc>
        <w:tc>
          <w:tcPr>
            <w:tcW w:w="1473" w:type="dxa"/>
            <w:vAlign w:val="center"/>
          </w:tcPr>
          <w:p w14:paraId="36A0F98D" w14:textId="742C6854" w:rsidR="00BC314A" w:rsidRPr="00433E1F" w:rsidRDefault="00BC314A" w:rsidP="00BC314A">
            <w:pPr>
              <w:jc w:val="center"/>
              <w:rPr>
                <w:rFonts w:ascii="Arial" w:hAnsi="Arial" w:cs="Arial"/>
                <w:bCs/>
              </w:rPr>
            </w:pPr>
          </w:p>
        </w:tc>
      </w:tr>
      <w:tr w:rsidR="00BC314A" w14:paraId="7CD043B2" w14:textId="77777777" w:rsidTr="00BC314A">
        <w:tc>
          <w:tcPr>
            <w:tcW w:w="8239" w:type="dxa"/>
            <w:gridSpan w:val="6"/>
          </w:tcPr>
          <w:p w14:paraId="68892C9B" w14:textId="0B5AC422" w:rsidR="00BC314A" w:rsidRPr="003871C5" w:rsidRDefault="00BC314A" w:rsidP="00BC314A">
            <w:pPr>
              <w:jc w:val="right"/>
              <w:rPr>
                <w:rFonts w:ascii="Arial" w:hAnsi="Arial" w:cs="Arial"/>
                <w:b/>
                <w:sz w:val="24"/>
                <w:szCs w:val="24"/>
              </w:rPr>
            </w:pPr>
            <w:r w:rsidRPr="003871C5">
              <w:rPr>
                <w:rFonts w:ascii="Arial" w:hAnsi="Arial" w:cs="Arial"/>
                <w:b/>
                <w:sz w:val="24"/>
                <w:szCs w:val="24"/>
              </w:rPr>
              <w:t>Razem wartość brutto</w:t>
            </w:r>
            <w:r>
              <w:rPr>
                <w:rFonts w:ascii="Arial" w:hAnsi="Arial" w:cs="Arial"/>
                <w:b/>
                <w:sz w:val="24"/>
                <w:szCs w:val="24"/>
              </w:rPr>
              <w:t>*</w:t>
            </w:r>
            <w:r w:rsidRPr="003871C5">
              <w:rPr>
                <w:rFonts w:ascii="Arial" w:hAnsi="Arial" w:cs="Arial"/>
                <w:b/>
                <w:sz w:val="24"/>
                <w:szCs w:val="24"/>
              </w:rPr>
              <w:t>:</w:t>
            </w:r>
          </w:p>
        </w:tc>
        <w:tc>
          <w:tcPr>
            <w:tcW w:w="1473" w:type="dxa"/>
            <w:vAlign w:val="center"/>
          </w:tcPr>
          <w:p w14:paraId="1F683BF1" w14:textId="538676D2" w:rsidR="00BC314A" w:rsidRPr="003871C5" w:rsidRDefault="00BC314A" w:rsidP="003871C5">
            <w:pPr>
              <w:jc w:val="center"/>
              <w:rPr>
                <w:rFonts w:ascii="Arial" w:hAnsi="Arial" w:cs="Arial"/>
                <w:b/>
                <w:sz w:val="24"/>
                <w:szCs w:val="24"/>
              </w:rPr>
            </w:pPr>
          </w:p>
        </w:tc>
      </w:tr>
    </w:tbl>
    <w:p w14:paraId="025C6DFF" w14:textId="2EF4825D" w:rsidR="00DA625C" w:rsidRDefault="00DA625C" w:rsidP="00C20794">
      <w:pPr>
        <w:rPr>
          <w:rFonts w:ascii="Arial" w:hAnsi="Arial" w:cs="Arial"/>
          <w:b/>
        </w:rPr>
      </w:pPr>
    </w:p>
    <w:p w14:paraId="753A0280" w14:textId="125E8B91" w:rsidR="00DA625C" w:rsidRDefault="00DA625C" w:rsidP="00C20794">
      <w:pPr>
        <w:rPr>
          <w:rFonts w:ascii="Arial" w:hAnsi="Arial" w:cs="Arial"/>
          <w:b/>
        </w:rPr>
      </w:pPr>
    </w:p>
    <w:p w14:paraId="7C42288D" w14:textId="3432F97D" w:rsidR="00433E1F" w:rsidRPr="008F5A7C" w:rsidRDefault="00433E1F" w:rsidP="00433E1F">
      <w:pPr>
        <w:jc w:val="both"/>
        <w:rPr>
          <w:rFonts w:ascii="Arial" w:hAnsi="Arial" w:cs="Arial"/>
          <w:bCs/>
        </w:rPr>
      </w:pPr>
      <w:r w:rsidRPr="008F5A7C">
        <w:rPr>
          <w:rFonts w:ascii="Arial" w:hAnsi="Arial" w:cs="Arial"/>
          <w:bCs/>
        </w:rPr>
        <w:t>Ceny brutto należy określić z dokładnością do drugiego miejsca  po przecinku w złotych.</w:t>
      </w:r>
    </w:p>
    <w:p w14:paraId="229A01A2" w14:textId="77777777" w:rsidR="00433E1F" w:rsidRPr="008F5A7C" w:rsidRDefault="00433E1F" w:rsidP="00433E1F">
      <w:pPr>
        <w:jc w:val="both"/>
        <w:rPr>
          <w:rFonts w:ascii="Arial" w:hAnsi="Arial" w:cs="Arial"/>
          <w:bCs/>
        </w:rPr>
      </w:pPr>
    </w:p>
    <w:p w14:paraId="4389F2E2" w14:textId="77777777" w:rsidR="00433E1F" w:rsidRPr="008F5A7C" w:rsidRDefault="00433E1F" w:rsidP="000C5CBA">
      <w:pPr>
        <w:jc w:val="both"/>
        <w:rPr>
          <w:rFonts w:ascii="Arial" w:hAnsi="Arial" w:cs="Arial"/>
          <w:bCs/>
        </w:rPr>
      </w:pPr>
    </w:p>
    <w:p w14:paraId="501CE1B0" w14:textId="167647B3" w:rsidR="000C5CBA" w:rsidRPr="008F5A7C" w:rsidRDefault="00433E1F" w:rsidP="000C5CBA">
      <w:pPr>
        <w:jc w:val="both"/>
        <w:rPr>
          <w:rFonts w:ascii="Arial" w:hAnsi="Arial" w:cs="Arial"/>
          <w:bCs/>
        </w:rPr>
      </w:pPr>
      <w:r w:rsidRPr="008F5A7C">
        <w:rPr>
          <w:rFonts w:ascii="Arial" w:hAnsi="Arial" w:cs="Arial"/>
          <w:bCs/>
        </w:rPr>
        <w:t>*</w:t>
      </w:r>
      <w:r w:rsidR="000C5CBA" w:rsidRPr="008F5A7C">
        <w:rPr>
          <w:rFonts w:ascii="Arial" w:hAnsi="Arial" w:cs="Arial"/>
          <w:bCs/>
        </w:rPr>
        <w:t xml:space="preserve">Obliczoną cenę należy wpisać do Formularza oferty.  </w:t>
      </w:r>
    </w:p>
    <w:p w14:paraId="62A44239" w14:textId="1BA2F2BF" w:rsidR="000C5CBA" w:rsidRPr="008F5A7C" w:rsidRDefault="000C5CBA" w:rsidP="000C5CBA">
      <w:pPr>
        <w:jc w:val="both"/>
        <w:rPr>
          <w:rFonts w:ascii="Arial" w:hAnsi="Arial" w:cs="Arial"/>
          <w:bCs/>
        </w:rPr>
      </w:pPr>
    </w:p>
    <w:p w14:paraId="41B15576" w14:textId="77777777" w:rsidR="00433E1F" w:rsidRPr="008F5A7C" w:rsidRDefault="00433E1F" w:rsidP="000C5CBA">
      <w:pPr>
        <w:jc w:val="both"/>
        <w:rPr>
          <w:rFonts w:ascii="Arial" w:hAnsi="Arial" w:cs="Arial"/>
          <w:bCs/>
        </w:rPr>
      </w:pPr>
    </w:p>
    <w:p w14:paraId="16C0C997" w14:textId="36230724" w:rsidR="00DA625C" w:rsidRPr="008F5A7C" w:rsidRDefault="003871C5" w:rsidP="000C5CBA">
      <w:pPr>
        <w:jc w:val="both"/>
        <w:rPr>
          <w:rFonts w:ascii="Arial" w:hAnsi="Arial" w:cs="Arial"/>
          <w:bCs/>
        </w:rPr>
      </w:pPr>
      <w:r w:rsidRPr="008F5A7C">
        <w:rPr>
          <w:rFonts w:ascii="Arial" w:hAnsi="Arial" w:cs="Arial"/>
          <w:bCs/>
        </w:rPr>
        <w:t>Podan</w:t>
      </w:r>
      <w:r w:rsidR="000C5CBA" w:rsidRPr="008F5A7C">
        <w:rPr>
          <w:rFonts w:ascii="Arial" w:hAnsi="Arial" w:cs="Arial"/>
          <w:bCs/>
        </w:rPr>
        <w:t>e</w:t>
      </w:r>
      <w:r w:rsidRPr="008F5A7C">
        <w:rPr>
          <w:rFonts w:ascii="Arial" w:hAnsi="Arial" w:cs="Arial"/>
          <w:bCs/>
        </w:rPr>
        <w:t xml:space="preserve"> ilość minut w tabeli </w:t>
      </w:r>
      <w:r w:rsidR="000C5CBA" w:rsidRPr="008F5A7C">
        <w:rPr>
          <w:rFonts w:ascii="Arial" w:hAnsi="Arial" w:cs="Arial"/>
          <w:bCs/>
        </w:rPr>
        <w:t>są średnimi ilościami z okresu styczeń - marzec 2021 i służą jedynie do porównania złożonych ofert. Rozliczenia za realizację zamówienia będą prowadzone w oparciu o cenę jednostkową brutto podaną przez Wykonawcę w niniejszym Formularzu cenowym oraz faktyczną ilość i zakres wykonanych usług</w:t>
      </w:r>
      <w:r w:rsidR="00BC314A" w:rsidRPr="008F5A7C">
        <w:rPr>
          <w:rFonts w:ascii="Arial" w:hAnsi="Arial" w:cs="Arial"/>
          <w:bCs/>
        </w:rPr>
        <w:t xml:space="preserve"> w danym miesiącu</w:t>
      </w:r>
    </w:p>
    <w:p w14:paraId="60D7AB96" w14:textId="4CDE8876" w:rsidR="003871C5" w:rsidRDefault="003871C5" w:rsidP="00C20794">
      <w:pPr>
        <w:rPr>
          <w:rFonts w:ascii="Arial" w:hAnsi="Arial" w:cs="Arial"/>
          <w:b/>
        </w:rPr>
      </w:pPr>
    </w:p>
    <w:p w14:paraId="1025F116" w14:textId="6F67646D" w:rsidR="003871C5" w:rsidRDefault="003871C5" w:rsidP="00C20794">
      <w:pPr>
        <w:rPr>
          <w:rFonts w:ascii="Arial" w:hAnsi="Arial" w:cs="Arial"/>
          <w:b/>
        </w:rPr>
      </w:pPr>
    </w:p>
    <w:p w14:paraId="6C8489A7" w14:textId="33A1C6C7" w:rsidR="000C5CBA" w:rsidRDefault="000C5CBA" w:rsidP="00C20794">
      <w:pPr>
        <w:rPr>
          <w:rFonts w:ascii="Arial" w:hAnsi="Arial" w:cs="Arial"/>
          <w:b/>
        </w:rPr>
      </w:pPr>
    </w:p>
    <w:p w14:paraId="4A6A8B0F" w14:textId="746593F1" w:rsidR="000C5CBA" w:rsidRDefault="000C5CBA" w:rsidP="00C20794">
      <w:pPr>
        <w:rPr>
          <w:rFonts w:ascii="Arial" w:hAnsi="Arial" w:cs="Arial"/>
          <w:b/>
        </w:rPr>
      </w:pPr>
    </w:p>
    <w:p w14:paraId="77E9680D" w14:textId="77777777" w:rsidR="000C5CBA" w:rsidRDefault="000C5CBA" w:rsidP="00C20794">
      <w:pPr>
        <w:rPr>
          <w:rFonts w:ascii="Arial" w:hAnsi="Arial" w:cs="Arial"/>
          <w:b/>
        </w:rPr>
      </w:pPr>
    </w:p>
    <w:p w14:paraId="3B6B1358" w14:textId="13101444" w:rsidR="00DA625C" w:rsidRPr="003842B3" w:rsidRDefault="00DA625C" w:rsidP="00DA625C">
      <w:pPr>
        <w:tabs>
          <w:tab w:val="right" w:pos="9638"/>
        </w:tabs>
        <w:rPr>
          <w:rFonts w:ascii="Arial" w:hAnsi="Arial" w:cs="Arial"/>
          <w:lang w:val="x-none" w:eastAsia="x-none"/>
        </w:rPr>
      </w:pPr>
      <w:r w:rsidRPr="003842B3">
        <w:rPr>
          <w:rFonts w:ascii="Arial" w:hAnsi="Arial" w:cs="Arial"/>
          <w:lang w:val="x-none" w:eastAsia="x-none"/>
        </w:rPr>
        <w:tab/>
        <w:t>....................................................</w:t>
      </w:r>
    </w:p>
    <w:p w14:paraId="15D1E413" w14:textId="6AE62EEC" w:rsidR="00DA625C" w:rsidRPr="003842B3" w:rsidRDefault="00DA625C" w:rsidP="00DA625C">
      <w:pPr>
        <w:tabs>
          <w:tab w:val="right" w:pos="9638"/>
        </w:tabs>
        <w:rPr>
          <w:rFonts w:ascii="Arial" w:hAnsi="Arial" w:cs="Arial"/>
          <w:sz w:val="16"/>
          <w:szCs w:val="16"/>
        </w:rPr>
      </w:pPr>
      <w:r w:rsidRPr="003842B3">
        <w:rPr>
          <w:rFonts w:ascii="Arial" w:hAnsi="Arial" w:cs="Arial"/>
          <w:sz w:val="16"/>
          <w:szCs w:val="16"/>
        </w:rPr>
        <w:tab/>
        <w:t xml:space="preserve">podpis i imienna pieczątka osoby uprawnionej </w:t>
      </w:r>
    </w:p>
    <w:p w14:paraId="30275CDC" w14:textId="77777777" w:rsidR="00DA625C" w:rsidRPr="003842B3" w:rsidRDefault="00DA625C" w:rsidP="00DA625C">
      <w:pPr>
        <w:tabs>
          <w:tab w:val="right" w:pos="9638"/>
        </w:tabs>
        <w:rPr>
          <w:rFonts w:ascii="Arial" w:hAnsi="Arial" w:cs="Arial"/>
          <w:sz w:val="16"/>
          <w:szCs w:val="16"/>
        </w:rPr>
      </w:pPr>
      <w:r w:rsidRPr="003842B3">
        <w:rPr>
          <w:rFonts w:ascii="Arial" w:hAnsi="Arial" w:cs="Arial"/>
          <w:sz w:val="16"/>
          <w:szCs w:val="16"/>
        </w:rPr>
        <w:tab/>
        <w:t>do reprezentowania wykonawcy</w:t>
      </w:r>
    </w:p>
    <w:p w14:paraId="3BBE33E7" w14:textId="0AD9FDF0" w:rsidR="00BD152B" w:rsidRDefault="00BD152B" w:rsidP="00C20794">
      <w:pPr>
        <w:rPr>
          <w:rFonts w:ascii="Arial" w:hAnsi="Arial" w:cs="Arial"/>
          <w:b/>
        </w:rPr>
      </w:pPr>
    </w:p>
    <w:p w14:paraId="67EF8B92" w14:textId="6BCA4065" w:rsidR="00BD152B" w:rsidRDefault="00BD152B" w:rsidP="00C20794">
      <w:pPr>
        <w:rPr>
          <w:rFonts w:ascii="Arial" w:hAnsi="Arial" w:cs="Arial"/>
          <w:b/>
        </w:rPr>
      </w:pPr>
    </w:p>
    <w:p w14:paraId="49155329" w14:textId="52241819" w:rsidR="00BD152B" w:rsidRDefault="00BD152B" w:rsidP="00C20794">
      <w:pPr>
        <w:rPr>
          <w:rFonts w:ascii="Arial" w:hAnsi="Arial" w:cs="Arial"/>
          <w:b/>
        </w:rPr>
      </w:pPr>
    </w:p>
    <w:p w14:paraId="4DBD4681" w14:textId="7146B161" w:rsidR="00BD152B" w:rsidRDefault="00BD152B" w:rsidP="00C20794">
      <w:pPr>
        <w:rPr>
          <w:rFonts w:ascii="Arial" w:hAnsi="Arial" w:cs="Arial"/>
          <w:b/>
        </w:rPr>
      </w:pPr>
    </w:p>
    <w:p w14:paraId="30A60616" w14:textId="77777777" w:rsidR="0055520C" w:rsidRDefault="0055520C" w:rsidP="00BD152B">
      <w:pPr>
        <w:pStyle w:val="Tekstpodstawowy"/>
        <w:spacing w:after="120" w:line="276" w:lineRule="auto"/>
        <w:ind w:left="284" w:hanging="284"/>
        <w:jc w:val="right"/>
        <w:rPr>
          <w:rFonts w:ascii="Arial" w:hAnsi="Arial" w:cs="Arial"/>
          <w:b/>
          <w:sz w:val="20"/>
        </w:rPr>
      </w:pPr>
    </w:p>
    <w:bookmarkEnd w:id="10"/>
    <w:p w14:paraId="079D8473" w14:textId="4D1C6796" w:rsidR="00061455" w:rsidRDefault="00061455" w:rsidP="00061455">
      <w:pPr>
        <w:jc w:val="right"/>
        <w:rPr>
          <w:rFonts w:ascii="Arial" w:hAnsi="Arial" w:cs="Arial"/>
          <w:b/>
        </w:rPr>
      </w:pPr>
      <w:r w:rsidRPr="0040203F">
        <w:rPr>
          <w:rFonts w:ascii="Arial" w:hAnsi="Arial" w:cs="Arial"/>
          <w:b/>
        </w:rPr>
        <w:lastRenderedPageBreak/>
        <w:t xml:space="preserve">Załącznik nr </w:t>
      </w:r>
      <w:r>
        <w:rPr>
          <w:rFonts w:ascii="Arial" w:hAnsi="Arial" w:cs="Arial"/>
          <w:b/>
        </w:rPr>
        <w:t>1</w:t>
      </w:r>
      <w:r w:rsidR="00BC314A">
        <w:rPr>
          <w:rFonts w:ascii="Arial" w:hAnsi="Arial" w:cs="Arial"/>
          <w:b/>
        </w:rPr>
        <w:t>B</w:t>
      </w:r>
    </w:p>
    <w:p w14:paraId="40EEEB92" w14:textId="77777777" w:rsidR="00061455" w:rsidRDefault="00061455" w:rsidP="00061455">
      <w:pPr>
        <w:jc w:val="right"/>
        <w:rPr>
          <w:rFonts w:ascii="Arial" w:hAnsi="Arial" w:cs="Arial"/>
          <w:b/>
        </w:rPr>
      </w:pPr>
    </w:p>
    <w:p w14:paraId="28D017EF" w14:textId="77777777" w:rsidR="00061455" w:rsidRDefault="00061455" w:rsidP="00061455">
      <w:pPr>
        <w:rPr>
          <w:rFonts w:ascii="Arial" w:hAnsi="Arial" w:cs="Arial"/>
          <w:sz w:val="16"/>
          <w:szCs w:val="16"/>
        </w:rPr>
      </w:pPr>
    </w:p>
    <w:p w14:paraId="5232E1C6" w14:textId="77777777" w:rsidR="00061455" w:rsidRDefault="00061455" w:rsidP="00061455">
      <w:pPr>
        <w:rPr>
          <w:rFonts w:ascii="Arial" w:hAnsi="Arial" w:cs="Arial"/>
          <w:sz w:val="16"/>
          <w:szCs w:val="16"/>
        </w:rPr>
      </w:pPr>
    </w:p>
    <w:p w14:paraId="050C3A61" w14:textId="77777777" w:rsidR="00061455" w:rsidRDefault="00061455" w:rsidP="00061455">
      <w:pPr>
        <w:rPr>
          <w:rFonts w:ascii="Arial" w:hAnsi="Arial" w:cs="Arial"/>
          <w:sz w:val="16"/>
          <w:szCs w:val="16"/>
        </w:rPr>
      </w:pPr>
    </w:p>
    <w:p w14:paraId="41285FB9" w14:textId="77777777" w:rsidR="00061455" w:rsidRPr="001F1CBD" w:rsidRDefault="00061455" w:rsidP="00061455">
      <w:pPr>
        <w:rPr>
          <w:rFonts w:ascii="Arial" w:hAnsi="Arial" w:cs="Arial"/>
          <w:sz w:val="16"/>
          <w:szCs w:val="16"/>
        </w:rPr>
      </w:pPr>
      <w:r w:rsidRPr="001F1CBD">
        <w:rPr>
          <w:rFonts w:ascii="Arial" w:hAnsi="Arial" w:cs="Arial"/>
          <w:sz w:val="16"/>
          <w:szCs w:val="16"/>
        </w:rPr>
        <w:t>............................................                                                                                                                             ............................................</w:t>
      </w:r>
    </w:p>
    <w:p w14:paraId="44ED16CC" w14:textId="77777777" w:rsidR="00061455" w:rsidRPr="001F1CBD" w:rsidRDefault="00061455" w:rsidP="00061455">
      <w:pPr>
        <w:rPr>
          <w:rFonts w:ascii="Arial" w:hAnsi="Arial" w:cs="Arial"/>
          <w:sz w:val="16"/>
          <w:szCs w:val="16"/>
        </w:rPr>
      </w:pPr>
      <w:r w:rsidRPr="001F1CBD">
        <w:rPr>
          <w:rFonts w:ascii="Arial" w:hAnsi="Arial" w:cs="Arial"/>
          <w:sz w:val="16"/>
          <w:szCs w:val="16"/>
        </w:rPr>
        <w:t>pieczęć wykonawcy                                                                                                                                                    miejscowość i data</w:t>
      </w:r>
    </w:p>
    <w:p w14:paraId="56905ABD" w14:textId="77777777" w:rsidR="00061455" w:rsidRPr="001F1CBD" w:rsidRDefault="00061455" w:rsidP="00061455">
      <w:pPr>
        <w:rPr>
          <w:rFonts w:ascii="Arial" w:hAnsi="Arial" w:cs="Arial"/>
          <w:sz w:val="16"/>
          <w:szCs w:val="16"/>
          <w:lang w:val="x-none" w:eastAsia="x-none"/>
        </w:rPr>
      </w:pPr>
    </w:p>
    <w:p w14:paraId="7AF5DB33" w14:textId="77777777" w:rsidR="00061455" w:rsidRPr="001F1CBD" w:rsidRDefault="00061455" w:rsidP="00061455">
      <w:pPr>
        <w:rPr>
          <w:rFonts w:ascii="Arial" w:hAnsi="Arial" w:cs="Arial"/>
        </w:rPr>
      </w:pPr>
    </w:p>
    <w:p w14:paraId="44E72BDD" w14:textId="77777777" w:rsidR="00061455" w:rsidRDefault="00061455" w:rsidP="00061455">
      <w:pPr>
        <w:jc w:val="center"/>
        <w:rPr>
          <w:rFonts w:ascii="Arial" w:hAnsi="Arial" w:cs="Arial"/>
          <w:b/>
        </w:rPr>
      </w:pPr>
    </w:p>
    <w:p w14:paraId="738A8C55" w14:textId="77777777" w:rsidR="00061455" w:rsidRDefault="00061455" w:rsidP="00061455">
      <w:pPr>
        <w:jc w:val="center"/>
        <w:rPr>
          <w:rFonts w:ascii="Arial" w:hAnsi="Arial" w:cs="Arial"/>
          <w:b/>
        </w:rPr>
      </w:pPr>
    </w:p>
    <w:p w14:paraId="25368AEC" w14:textId="77777777" w:rsidR="00061455" w:rsidRDefault="00061455" w:rsidP="00061455">
      <w:pPr>
        <w:jc w:val="center"/>
        <w:rPr>
          <w:rFonts w:ascii="Arial" w:hAnsi="Arial" w:cs="Arial"/>
          <w:b/>
        </w:rPr>
      </w:pPr>
    </w:p>
    <w:p w14:paraId="387C44E5" w14:textId="77777777" w:rsidR="00061455" w:rsidRPr="00433E1F" w:rsidRDefault="00061455" w:rsidP="00061455">
      <w:pPr>
        <w:jc w:val="center"/>
        <w:rPr>
          <w:rFonts w:ascii="Arial" w:hAnsi="Arial" w:cs="Arial"/>
          <w:b/>
          <w:sz w:val="32"/>
          <w:szCs w:val="32"/>
        </w:rPr>
      </w:pPr>
      <w:r w:rsidRPr="00433E1F">
        <w:rPr>
          <w:rFonts w:ascii="Arial" w:hAnsi="Arial" w:cs="Arial"/>
          <w:b/>
          <w:sz w:val="32"/>
          <w:szCs w:val="32"/>
        </w:rPr>
        <w:t>Formularz cenowy</w:t>
      </w:r>
    </w:p>
    <w:p w14:paraId="126BD1C5" w14:textId="77777777" w:rsidR="00061455" w:rsidRDefault="00061455" w:rsidP="00061455">
      <w:pPr>
        <w:rPr>
          <w:rFonts w:ascii="Arial" w:hAnsi="Arial" w:cs="Arial"/>
          <w:b/>
        </w:rPr>
      </w:pPr>
    </w:p>
    <w:p w14:paraId="4D5B3E78" w14:textId="40792AC8" w:rsidR="00061455" w:rsidRPr="00BB068B" w:rsidRDefault="00061455" w:rsidP="00061455">
      <w:pPr>
        <w:pStyle w:val="Tekstpodstawowywcity"/>
        <w:spacing w:line="360" w:lineRule="auto"/>
        <w:ind w:left="0"/>
        <w:jc w:val="both"/>
        <w:rPr>
          <w:rFonts w:ascii="Arial" w:hAnsi="Arial" w:cs="Arial"/>
          <w:b/>
          <w:bCs/>
          <w:sz w:val="20"/>
          <w:u w:val="single"/>
        </w:rPr>
      </w:pPr>
      <w:r>
        <w:rPr>
          <w:rFonts w:ascii="Arial" w:hAnsi="Arial" w:cs="Arial"/>
          <w:b/>
          <w:bCs/>
          <w:sz w:val="20"/>
          <w:u w:val="single"/>
        </w:rPr>
        <w:t>Część</w:t>
      </w:r>
      <w:r w:rsidRPr="00BB068B">
        <w:rPr>
          <w:rFonts w:ascii="Arial" w:hAnsi="Arial" w:cs="Arial"/>
          <w:b/>
          <w:bCs/>
          <w:sz w:val="20"/>
          <w:u w:val="single"/>
        </w:rPr>
        <w:t xml:space="preserve"> </w:t>
      </w:r>
      <w:r w:rsidR="00BC314A">
        <w:rPr>
          <w:rFonts w:ascii="Arial" w:hAnsi="Arial" w:cs="Arial"/>
          <w:b/>
          <w:bCs/>
          <w:sz w:val="20"/>
          <w:u w:val="single"/>
        </w:rPr>
        <w:t>2</w:t>
      </w:r>
      <w:r>
        <w:rPr>
          <w:rFonts w:ascii="Arial" w:hAnsi="Arial" w:cs="Arial"/>
          <w:b/>
          <w:bCs/>
          <w:sz w:val="20"/>
          <w:u w:val="single"/>
        </w:rPr>
        <w:t xml:space="preserve"> - </w:t>
      </w:r>
      <w:r w:rsidR="00BC314A" w:rsidRPr="00BC314A">
        <w:rPr>
          <w:rFonts w:ascii="Arial" w:hAnsi="Arial" w:cs="Arial"/>
          <w:b/>
          <w:bCs/>
          <w:sz w:val="20"/>
          <w:u w:val="single"/>
        </w:rPr>
        <w:t>Świadczenie usług transmisji danych do Internetu:</w:t>
      </w:r>
    </w:p>
    <w:p w14:paraId="40785B82" w14:textId="77777777" w:rsidR="00061455" w:rsidRDefault="00061455" w:rsidP="00061455">
      <w:pPr>
        <w:rPr>
          <w:rFonts w:ascii="Arial" w:hAnsi="Arial" w:cs="Arial"/>
          <w:b/>
        </w:rPr>
      </w:pPr>
    </w:p>
    <w:p w14:paraId="645B62DD" w14:textId="77777777" w:rsidR="00061455" w:rsidRDefault="00061455" w:rsidP="00061455">
      <w:pPr>
        <w:rPr>
          <w:rFonts w:ascii="Arial" w:hAnsi="Arial" w:cs="Arial"/>
          <w:b/>
        </w:rPr>
      </w:pPr>
    </w:p>
    <w:p w14:paraId="20ECB3EB" w14:textId="77777777" w:rsidR="00061455" w:rsidRDefault="00061455" w:rsidP="00061455">
      <w:pPr>
        <w:rPr>
          <w:rFonts w:ascii="Arial" w:hAnsi="Arial" w:cs="Arial"/>
          <w:b/>
        </w:rPr>
      </w:pPr>
    </w:p>
    <w:p w14:paraId="5907CC5C" w14:textId="77777777" w:rsidR="00061455" w:rsidRDefault="00061455" w:rsidP="00061455">
      <w:pPr>
        <w:rPr>
          <w:rFonts w:ascii="Arial" w:hAnsi="Arial" w:cs="Arial"/>
          <w:b/>
        </w:rPr>
      </w:pPr>
    </w:p>
    <w:tbl>
      <w:tblPr>
        <w:tblStyle w:val="Tabela-Siatka"/>
        <w:tblW w:w="0" w:type="auto"/>
        <w:tblLook w:val="04A0" w:firstRow="1" w:lastRow="0" w:firstColumn="1" w:lastColumn="0" w:noHBand="0" w:noVBand="1"/>
      </w:tblPr>
      <w:tblGrid>
        <w:gridCol w:w="523"/>
        <w:gridCol w:w="2053"/>
        <w:gridCol w:w="1695"/>
        <w:gridCol w:w="762"/>
        <w:gridCol w:w="1755"/>
        <w:gridCol w:w="1270"/>
        <w:gridCol w:w="1428"/>
      </w:tblGrid>
      <w:tr w:rsidR="00BC314A" w14:paraId="723AE677" w14:textId="77777777" w:rsidTr="00BC314A">
        <w:tc>
          <w:tcPr>
            <w:tcW w:w="524" w:type="dxa"/>
          </w:tcPr>
          <w:p w14:paraId="2E51A3B4" w14:textId="77777777" w:rsidR="00BC314A" w:rsidRPr="00433E1F" w:rsidRDefault="00BC314A" w:rsidP="006F158E">
            <w:pPr>
              <w:jc w:val="center"/>
              <w:rPr>
                <w:rFonts w:ascii="Arial" w:hAnsi="Arial" w:cs="Arial"/>
                <w:b/>
              </w:rPr>
            </w:pPr>
            <w:r w:rsidRPr="00433E1F">
              <w:rPr>
                <w:rFonts w:ascii="Arial" w:hAnsi="Arial" w:cs="Arial"/>
                <w:b/>
              </w:rPr>
              <w:t>Lp.</w:t>
            </w:r>
          </w:p>
        </w:tc>
        <w:tc>
          <w:tcPr>
            <w:tcW w:w="2160" w:type="dxa"/>
          </w:tcPr>
          <w:p w14:paraId="0D01F601" w14:textId="77777777" w:rsidR="00BC314A" w:rsidRPr="00433E1F" w:rsidRDefault="00BC314A" w:rsidP="006F158E">
            <w:pPr>
              <w:jc w:val="center"/>
              <w:rPr>
                <w:rFonts w:ascii="Arial" w:hAnsi="Arial" w:cs="Arial"/>
                <w:b/>
              </w:rPr>
            </w:pPr>
            <w:r w:rsidRPr="00433E1F">
              <w:rPr>
                <w:rFonts w:ascii="Arial" w:hAnsi="Arial" w:cs="Arial"/>
                <w:b/>
              </w:rPr>
              <w:t>Rodzaj usługi</w:t>
            </w:r>
          </w:p>
        </w:tc>
        <w:tc>
          <w:tcPr>
            <w:tcW w:w="1695" w:type="dxa"/>
          </w:tcPr>
          <w:p w14:paraId="1F472E07" w14:textId="77777777" w:rsidR="00BC314A" w:rsidRPr="00433E1F" w:rsidRDefault="00BC314A" w:rsidP="006F158E">
            <w:pPr>
              <w:jc w:val="center"/>
              <w:rPr>
                <w:rFonts w:ascii="Arial" w:hAnsi="Arial" w:cs="Arial"/>
                <w:b/>
              </w:rPr>
            </w:pPr>
            <w:r w:rsidRPr="00433E1F">
              <w:rPr>
                <w:rFonts w:ascii="Arial" w:hAnsi="Arial" w:cs="Arial"/>
                <w:b/>
              </w:rPr>
              <w:t>Ilość</w:t>
            </w:r>
            <w:r>
              <w:rPr>
                <w:rFonts w:ascii="Arial" w:hAnsi="Arial" w:cs="Arial"/>
                <w:b/>
              </w:rPr>
              <w:t xml:space="preserve"> w okresie rozliczeniowym – 1 miesiąc</w:t>
            </w:r>
          </w:p>
        </w:tc>
        <w:tc>
          <w:tcPr>
            <w:tcW w:w="778" w:type="dxa"/>
          </w:tcPr>
          <w:p w14:paraId="08BD75B9" w14:textId="77777777" w:rsidR="00BC314A" w:rsidRPr="00433E1F" w:rsidRDefault="00BC314A" w:rsidP="006F158E">
            <w:pPr>
              <w:jc w:val="center"/>
              <w:rPr>
                <w:rFonts w:ascii="Arial" w:hAnsi="Arial" w:cs="Arial"/>
                <w:b/>
              </w:rPr>
            </w:pPr>
            <w:r w:rsidRPr="00433E1F">
              <w:rPr>
                <w:rFonts w:ascii="Arial" w:hAnsi="Arial" w:cs="Arial"/>
                <w:b/>
              </w:rPr>
              <w:t>J.m.</w:t>
            </w:r>
          </w:p>
        </w:tc>
        <w:tc>
          <w:tcPr>
            <w:tcW w:w="1790" w:type="dxa"/>
          </w:tcPr>
          <w:p w14:paraId="6759F001" w14:textId="77777777" w:rsidR="00BC314A" w:rsidRPr="00433E1F" w:rsidRDefault="00BC314A" w:rsidP="006F158E">
            <w:pPr>
              <w:jc w:val="center"/>
              <w:rPr>
                <w:rFonts w:ascii="Arial" w:hAnsi="Arial" w:cs="Arial"/>
                <w:b/>
              </w:rPr>
            </w:pPr>
            <w:r w:rsidRPr="00433E1F">
              <w:rPr>
                <w:rFonts w:ascii="Arial" w:hAnsi="Arial" w:cs="Arial"/>
                <w:b/>
              </w:rPr>
              <w:t>Cena jednostkowa brutto [zł]</w:t>
            </w:r>
            <w:r>
              <w:rPr>
                <w:rFonts w:ascii="Arial" w:hAnsi="Arial" w:cs="Arial"/>
                <w:b/>
              </w:rPr>
              <w:t xml:space="preserve"> za 1 miesiąc</w:t>
            </w:r>
          </w:p>
        </w:tc>
        <w:tc>
          <w:tcPr>
            <w:tcW w:w="1292" w:type="dxa"/>
          </w:tcPr>
          <w:p w14:paraId="0059403E" w14:textId="77777777" w:rsidR="00BC314A" w:rsidRPr="00433E1F" w:rsidRDefault="00BC314A" w:rsidP="006F158E">
            <w:pPr>
              <w:jc w:val="center"/>
              <w:rPr>
                <w:rFonts w:ascii="Arial" w:hAnsi="Arial" w:cs="Arial"/>
                <w:b/>
              </w:rPr>
            </w:pPr>
            <w:r>
              <w:rPr>
                <w:rFonts w:ascii="Arial" w:hAnsi="Arial" w:cs="Arial"/>
                <w:b/>
              </w:rPr>
              <w:t>Liczba miesięcy</w:t>
            </w:r>
          </w:p>
        </w:tc>
        <w:tc>
          <w:tcPr>
            <w:tcW w:w="1473" w:type="dxa"/>
          </w:tcPr>
          <w:p w14:paraId="7B0230E2" w14:textId="77777777" w:rsidR="00BC314A" w:rsidRDefault="00BC314A" w:rsidP="006F158E">
            <w:pPr>
              <w:jc w:val="center"/>
              <w:rPr>
                <w:rFonts w:ascii="Arial" w:hAnsi="Arial" w:cs="Arial"/>
                <w:b/>
              </w:rPr>
            </w:pPr>
            <w:r w:rsidRPr="00433E1F">
              <w:rPr>
                <w:rFonts w:ascii="Arial" w:hAnsi="Arial" w:cs="Arial"/>
                <w:b/>
              </w:rPr>
              <w:t>Wartość brutto [zł]</w:t>
            </w:r>
          </w:p>
          <w:p w14:paraId="1E1A4E4F" w14:textId="570366B0" w:rsidR="00BC314A" w:rsidRPr="00433E1F" w:rsidRDefault="00BC314A" w:rsidP="006F158E">
            <w:pPr>
              <w:jc w:val="center"/>
              <w:rPr>
                <w:rFonts w:ascii="Arial" w:hAnsi="Arial" w:cs="Arial"/>
                <w:b/>
              </w:rPr>
            </w:pPr>
            <w:r>
              <w:rPr>
                <w:rFonts w:ascii="Arial" w:hAnsi="Arial" w:cs="Arial"/>
                <w:b/>
              </w:rPr>
              <w:t>[5x6]</w:t>
            </w:r>
          </w:p>
        </w:tc>
      </w:tr>
      <w:tr w:rsidR="00BC314A" w14:paraId="49847FFF" w14:textId="77777777" w:rsidTr="00BC314A">
        <w:tc>
          <w:tcPr>
            <w:tcW w:w="524" w:type="dxa"/>
          </w:tcPr>
          <w:p w14:paraId="58A86528" w14:textId="77777777" w:rsidR="00BC314A" w:rsidRPr="00433E1F" w:rsidRDefault="00BC314A" w:rsidP="006F158E">
            <w:pPr>
              <w:jc w:val="center"/>
              <w:rPr>
                <w:rFonts w:ascii="Arial" w:hAnsi="Arial" w:cs="Arial"/>
                <w:b/>
              </w:rPr>
            </w:pPr>
            <w:r>
              <w:rPr>
                <w:rFonts w:ascii="Arial" w:hAnsi="Arial" w:cs="Arial"/>
                <w:b/>
              </w:rPr>
              <w:t>1</w:t>
            </w:r>
          </w:p>
        </w:tc>
        <w:tc>
          <w:tcPr>
            <w:tcW w:w="2160" w:type="dxa"/>
          </w:tcPr>
          <w:p w14:paraId="4F3D882C" w14:textId="77777777" w:rsidR="00BC314A" w:rsidRPr="00433E1F" w:rsidRDefault="00BC314A" w:rsidP="006F158E">
            <w:pPr>
              <w:jc w:val="center"/>
              <w:rPr>
                <w:rFonts w:ascii="Arial" w:hAnsi="Arial" w:cs="Arial"/>
                <w:b/>
              </w:rPr>
            </w:pPr>
            <w:r>
              <w:rPr>
                <w:rFonts w:ascii="Arial" w:hAnsi="Arial" w:cs="Arial"/>
                <w:b/>
              </w:rPr>
              <w:t>2</w:t>
            </w:r>
          </w:p>
        </w:tc>
        <w:tc>
          <w:tcPr>
            <w:tcW w:w="1695" w:type="dxa"/>
          </w:tcPr>
          <w:p w14:paraId="069DD542" w14:textId="77777777" w:rsidR="00BC314A" w:rsidRPr="00433E1F" w:rsidRDefault="00BC314A" w:rsidP="006F158E">
            <w:pPr>
              <w:jc w:val="center"/>
              <w:rPr>
                <w:rFonts w:ascii="Arial" w:hAnsi="Arial" w:cs="Arial"/>
                <w:b/>
              </w:rPr>
            </w:pPr>
            <w:r>
              <w:rPr>
                <w:rFonts w:ascii="Arial" w:hAnsi="Arial" w:cs="Arial"/>
                <w:b/>
              </w:rPr>
              <w:t>3</w:t>
            </w:r>
          </w:p>
        </w:tc>
        <w:tc>
          <w:tcPr>
            <w:tcW w:w="778" w:type="dxa"/>
          </w:tcPr>
          <w:p w14:paraId="700AED36" w14:textId="77777777" w:rsidR="00BC314A" w:rsidRPr="00433E1F" w:rsidRDefault="00BC314A" w:rsidP="006F158E">
            <w:pPr>
              <w:jc w:val="center"/>
              <w:rPr>
                <w:rFonts w:ascii="Arial" w:hAnsi="Arial" w:cs="Arial"/>
                <w:b/>
              </w:rPr>
            </w:pPr>
            <w:r>
              <w:rPr>
                <w:rFonts w:ascii="Arial" w:hAnsi="Arial" w:cs="Arial"/>
                <w:b/>
              </w:rPr>
              <w:t>4</w:t>
            </w:r>
          </w:p>
        </w:tc>
        <w:tc>
          <w:tcPr>
            <w:tcW w:w="1790" w:type="dxa"/>
          </w:tcPr>
          <w:p w14:paraId="6E3B1F35" w14:textId="77777777" w:rsidR="00BC314A" w:rsidRPr="00433E1F" w:rsidRDefault="00BC314A" w:rsidP="006F158E">
            <w:pPr>
              <w:jc w:val="center"/>
              <w:rPr>
                <w:rFonts w:ascii="Arial" w:hAnsi="Arial" w:cs="Arial"/>
                <w:b/>
              </w:rPr>
            </w:pPr>
            <w:r>
              <w:rPr>
                <w:rFonts w:ascii="Arial" w:hAnsi="Arial" w:cs="Arial"/>
                <w:b/>
              </w:rPr>
              <w:t>5</w:t>
            </w:r>
          </w:p>
        </w:tc>
        <w:tc>
          <w:tcPr>
            <w:tcW w:w="1292" w:type="dxa"/>
          </w:tcPr>
          <w:p w14:paraId="6D29385A" w14:textId="77777777" w:rsidR="00BC314A" w:rsidRDefault="00BC314A" w:rsidP="006F158E">
            <w:pPr>
              <w:jc w:val="center"/>
              <w:rPr>
                <w:rFonts w:ascii="Arial" w:hAnsi="Arial" w:cs="Arial"/>
                <w:b/>
              </w:rPr>
            </w:pPr>
            <w:r>
              <w:rPr>
                <w:rFonts w:ascii="Arial" w:hAnsi="Arial" w:cs="Arial"/>
                <w:b/>
              </w:rPr>
              <w:t>6</w:t>
            </w:r>
          </w:p>
        </w:tc>
        <w:tc>
          <w:tcPr>
            <w:tcW w:w="1473" w:type="dxa"/>
          </w:tcPr>
          <w:p w14:paraId="6163B786" w14:textId="77777777" w:rsidR="00BC314A" w:rsidRPr="00433E1F" w:rsidRDefault="00BC314A" w:rsidP="006F158E">
            <w:pPr>
              <w:jc w:val="center"/>
              <w:rPr>
                <w:rFonts w:ascii="Arial" w:hAnsi="Arial" w:cs="Arial"/>
                <w:b/>
              </w:rPr>
            </w:pPr>
            <w:r>
              <w:rPr>
                <w:rFonts w:ascii="Arial" w:hAnsi="Arial" w:cs="Arial"/>
                <w:b/>
              </w:rPr>
              <w:t>7</w:t>
            </w:r>
          </w:p>
        </w:tc>
      </w:tr>
      <w:tr w:rsidR="00BC314A" w14:paraId="02DFA725" w14:textId="77777777" w:rsidTr="00BC314A">
        <w:tc>
          <w:tcPr>
            <w:tcW w:w="524" w:type="dxa"/>
          </w:tcPr>
          <w:p w14:paraId="7B2F3E30" w14:textId="77777777" w:rsidR="00BC314A" w:rsidRPr="00433E1F" w:rsidRDefault="00BC314A" w:rsidP="006F158E">
            <w:pPr>
              <w:rPr>
                <w:rFonts w:ascii="Arial" w:hAnsi="Arial" w:cs="Arial"/>
                <w:bCs/>
              </w:rPr>
            </w:pPr>
            <w:r w:rsidRPr="00433E1F">
              <w:rPr>
                <w:rFonts w:ascii="Arial" w:hAnsi="Arial" w:cs="Arial"/>
                <w:bCs/>
              </w:rPr>
              <w:t>1.</w:t>
            </w:r>
          </w:p>
        </w:tc>
        <w:tc>
          <w:tcPr>
            <w:tcW w:w="2160" w:type="dxa"/>
          </w:tcPr>
          <w:p w14:paraId="5E71AE7F" w14:textId="3AF3254B" w:rsidR="00BC314A" w:rsidRPr="00433E1F" w:rsidRDefault="00BC314A" w:rsidP="006F158E">
            <w:pPr>
              <w:rPr>
                <w:rFonts w:ascii="Arial" w:hAnsi="Arial" w:cs="Arial"/>
                <w:bCs/>
              </w:rPr>
            </w:pPr>
            <w:r>
              <w:rPr>
                <w:rFonts w:ascii="Arial" w:hAnsi="Arial" w:cs="Arial"/>
                <w:bCs/>
              </w:rPr>
              <w:t>Usługa transmisji danych do Internetu</w:t>
            </w:r>
          </w:p>
        </w:tc>
        <w:tc>
          <w:tcPr>
            <w:tcW w:w="1695" w:type="dxa"/>
            <w:vAlign w:val="center"/>
          </w:tcPr>
          <w:p w14:paraId="4A40301A" w14:textId="69B62538" w:rsidR="00BC314A" w:rsidRPr="00433E1F" w:rsidRDefault="00BC314A" w:rsidP="006F158E">
            <w:pPr>
              <w:jc w:val="center"/>
              <w:rPr>
                <w:rFonts w:ascii="Arial" w:hAnsi="Arial" w:cs="Arial"/>
                <w:bCs/>
              </w:rPr>
            </w:pPr>
            <w:r>
              <w:rPr>
                <w:rFonts w:ascii="Arial" w:hAnsi="Arial" w:cs="Arial"/>
                <w:bCs/>
              </w:rPr>
              <w:t>1</w:t>
            </w:r>
          </w:p>
        </w:tc>
        <w:tc>
          <w:tcPr>
            <w:tcW w:w="778" w:type="dxa"/>
            <w:vAlign w:val="center"/>
          </w:tcPr>
          <w:p w14:paraId="1B8239DA" w14:textId="1F3B500D" w:rsidR="00BC314A" w:rsidRPr="00433E1F" w:rsidRDefault="00BC314A" w:rsidP="006F158E">
            <w:pPr>
              <w:jc w:val="center"/>
              <w:rPr>
                <w:rFonts w:ascii="Arial" w:hAnsi="Arial" w:cs="Arial"/>
                <w:bCs/>
              </w:rPr>
            </w:pPr>
            <w:proofErr w:type="spellStart"/>
            <w:r>
              <w:rPr>
                <w:rFonts w:ascii="Arial" w:hAnsi="Arial" w:cs="Arial"/>
                <w:bCs/>
              </w:rPr>
              <w:t>kpl</w:t>
            </w:r>
            <w:proofErr w:type="spellEnd"/>
            <w:r w:rsidRPr="00433E1F">
              <w:rPr>
                <w:rFonts w:ascii="Arial" w:hAnsi="Arial" w:cs="Arial"/>
                <w:bCs/>
              </w:rPr>
              <w:t>.</w:t>
            </w:r>
          </w:p>
        </w:tc>
        <w:tc>
          <w:tcPr>
            <w:tcW w:w="1790" w:type="dxa"/>
            <w:vAlign w:val="center"/>
          </w:tcPr>
          <w:p w14:paraId="6DF222F4" w14:textId="77777777" w:rsidR="00BC314A" w:rsidRPr="00433E1F" w:rsidRDefault="00BC314A" w:rsidP="006F158E">
            <w:pPr>
              <w:jc w:val="center"/>
              <w:rPr>
                <w:rFonts w:ascii="Arial" w:hAnsi="Arial" w:cs="Arial"/>
                <w:bCs/>
              </w:rPr>
            </w:pPr>
          </w:p>
        </w:tc>
        <w:tc>
          <w:tcPr>
            <w:tcW w:w="1292" w:type="dxa"/>
            <w:vAlign w:val="center"/>
          </w:tcPr>
          <w:p w14:paraId="7D33E4C5" w14:textId="77777777" w:rsidR="00BC314A" w:rsidRPr="00433E1F" w:rsidRDefault="00BC314A" w:rsidP="006F158E">
            <w:pPr>
              <w:jc w:val="center"/>
              <w:rPr>
                <w:rFonts w:ascii="Arial" w:hAnsi="Arial" w:cs="Arial"/>
                <w:bCs/>
              </w:rPr>
            </w:pPr>
            <w:r>
              <w:rPr>
                <w:rFonts w:ascii="Arial" w:hAnsi="Arial" w:cs="Arial"/>
                <w:bCs/>
              </w:rPr>
              <w:t>48</w:t>
            </w:r>
          </w:p>
        </w:tc>
        <w:tc>
          <w:tcPr>
            <w:tcW w:w="1473" w:type="dxa"/>
            <w:vAlign w:val="center"/>
          </w:tcPr>
          <w:p w14:paraId="4ADC5CC4" w14:textId="77777777" w:rsidR="00BC314A" w:rsidRPr="00433E1F" w:rsidRDefault="00BC314A" w:rsidP="006F158E">
            <w:pPr>
              <w:jc w:val="center"/>
              <w:rPr>
                <w:rFonts w:ascii="Arial" w:hAnsi="Arial" w:cs="Arial"/>
                <w:bCs/>
              </w:rPr>
            </w:pPr>
          </w:p>
        </w:tc>
      </w:tr>
      <w:tr w:rsidR="00BC314A" w14:paraId="1AC096BC" w14:textId="77777777" w:rsidTr="002C7C94">
        <w:tc>
          <w:tcPr>
            <w:tcW w:w="8239" w:type="dxa"/>
            <w:gridSpan w:val="6"/>
          </w:tcPr>
          <w:p w14:paraId="4055E92C" w14:textId="02D3089C" w:rsidR="00BC314A" w:rsidRPr="003871C5" w:rsidRDefault="00BC314A" w:rsidP="00BC314A">
            <w:pPr>
              <w:jc w:val="right"/>
              <w:rPr>
                <w:rFonts w:ascii="Arial" w:hAnsi="Arial" w:cs="Arial"/>
                <w:b/>
                <w:sz w:val="24"/>
                <w:szCs w:val="24"/>
              </w:rPr>
            </w:pPr>
            <w:r w:rsidRPr="003871C5">
              <w:rPr>
                <w:rFonts w:ascii="Arial" w:hAnsi="Arial" w:cs="Arial"/>
                <w:b/>
                <w:sz w:val="24"/>
                <w:szCs w:val="24"/>
              </w:rPr>
              <w:t>Razem wartość brutto</w:t>
            </w:r>
            <w:r>
              <w:rPr>
                <w:rFonts w:ascii="Arial" w:hAnsi="Arial" w:cs="Arial"/>
                <w:b/>
                <w:sz w:val="24"/>
                <w:szCs w:val="24"/>
              </w:rPr>
              <w:t>*</w:t>
            </w:r>
            <w:r w:rsidRPr="003871C5">
              <w:rPr>
                <w:rFonts w:ascii="Arial" w:hAnsi="Arial" w:cs="Arial"/>
                <w:b/>
                <w:sz w:val="24"/>
                <w:szCs w:val="24"/>
              </w:rPr>
              <w:t>:</w:t>
            </w:r>
          </w:p>
        </w:tc>
        <w:tc>
          <w:tcPr>
            <w:tcW w:w="1473" w:type="dxa"/>
            <w:vAlign w:val="center"/>
          </w:tcPr>
          <w:p w14:paraId="3ADF11F4" w14:textId="77777777" w:rsidR="00BC314A" w:rsidRPr="003871C5" w:rsidRDefault="00BC314A" w:rsidP="006F158E">
            <w:pPr>
              <w:jc w:val="center"/>
              <w:rPr>
                <w:rFonts w:ascii="Arial" w:hAnsi="Arial" w:cs="Arial"/>
                <w:b/>
                <w:sz w:val="24"/>
                <w:szCs w:val="24"/>
              </w:rPr>
            </w:pPr>
          </w:p>
        </w:tc>
      </w:tr>
    </w:tbl>
    <w:p w14:paraId="1B37BF90" w14:textId="77777777" w:rsidR="00061455" w:rsidRDefault="00061455" w:rsidP="00061455">
      <w:pPr>
        <w:rPr>
          <w:rFonts w:ascii="Arial" w:hAnsi="Arial" w:cs="Arial"/>
          <w:b/>
        </w:rPr>
      </w:pPr>
    </w:p>
    <w:p w14:paraId="44BCBE7F" w14:textId="77777777" w:rsidR="00061455" w:rsidRPr="008F5A7C" w:rsidRDefault="00061455" w:rsidP="00061455">
      <w:pPr>
        <w:jc w:val="both"/>
        <w:rPr>
          <w:rFonts w:ascii="Arial" w:hAnsi="Arial" w:cs="Arial"/>
          <w:bCs/>
        </w:rPr>
      </w:pPr>
      <w:r w:rsidRPr="008F5A7C">
        <w:rPr>
          <w:rFonts w:ascii="Arial" w:hAnsi="Arial" w:cs="Arial"/>
          <w:bCs/>
        </w:rPr>
        <w:t>Ceny brutto należy określić z dokładnością do drugiego miejsca  po przecinku w złotych.</w:t>
      </w:r>
    </w:p>
    <w:p w14:paraId="17E4D70B" w14:textId="77777777" w:rsidR="00061455" w:rsidRPr="008F5A7C" w:rsidRDefault="00061455" w:rsidP="00061455">
      <w:pPr>
        <w:jc w:val="both"/>
        <w:rPr>
          <w:rFonts w:ascii="Arial" w:hAnsi="Arial" w:cs="Arial"/>
          <w:bCs/>
        </w:rPr>
      </w:pPr>
    </w:p>
    <w:p w14:paraId="411A90B8" w14:textId="77777777" w:rsidR="00061455" w:rsidRPr="008F5A7C" w:rsidRDefault="00061455" w:rsidP="00061455">
      <w:pPr>
        <w:jc w:val="both"/>
        <w:rPr>
          <w:rFonts w:ascii="Arial" w:hAnsi="Arial" w:cs="Arial"/>
          <w:bCs/>
        </w:rPr>
      </w:pPr>
    </w:p>
    <w:p w14:paraId="332EC6E0" w14:textId="77777777" w:rsidR="00061455" w:rsidRPr="008F5A7C" w:rsidRDefault="00061455" w:rsidP="00061455">
      <w:pPr>
        <w:jc w:val="both"/>
        <w:rPr>
          <w:rFonts w:ascii="Arial" w:hAnsi="Arial" w:cs="Arial"/>
          <w:bCs/>
        </w:rPr>
      </w:pPr>
      <w:r w:rsidRPr="008F5A7C">
        <w:rPr>
          <w:rFonts w:ascii="Arial" w:hAnsi="Arial" w:cs="Arial"/>
          <w:bCs/>
        </w:rPr>
        <w:t xml:space="preserve">*Obliczoną cenę należy wpisać do Formularza oferty.  </w:t>
      </w:r>
    </w:p>
    <w:p w14:paraId="249045A9" w14:textId="77777777" w:rsidR="00061455" w:rsidRDefault="00061455" w:rsidP="00061455">
      <w:pPr>
        <w:jc w:val="both"/>
        <w:rPr>
          <w:rFonts w:ascii="Arial" w:hAnsi="Arial" w:cs="Arial"/>
          <w:b/>
        </w:rPr>
      </w:pPr>
    </w:p>
    <w:p w14:paraId="4DCD2668" w14:textId="77777777" w:rsidR="00061455" w:rsidRDefault="00061455" w:rsidP="00061455">
      <w:pPr>
        <w:jc w:val="both"/>
        <w:rPr>
          <w:rFonts w:ascii="Arial" w:hAnsi="Arial" w:cs="Arial"/>
          <w:b/>
        </w:rPr>
      </w:pPr>
    </w:p>
    <w:p w14:paraId="12392CC1" w14:textId="77777777" w:rsidR="00061455" w:rsidRDefault="00061455" w:rsidP="00061455">
      <w:pPr>
        <w:rPr>
          <w:rFonts w:ascii="Arial" w:hAnsi="Arial" w:cs="Arial"/>
          <w:b/>
        </w:rPr>
      </w:pPr>
    </w:p>
    <w:p w14:paraId="3676B24B" w14:textId="77777777" w:rsidR="00061455" w:rsidRDefault="00061455" w:rsidP="00061455">
      <w:pPr>
        <w:rPr>
          <w:rFonts w:ascii="Arial" w:hAnsi="Arial" w:cs="Arial"/>
          <w:b/>
        </w:rPr>
      </w:pPr>
    </w:p>
    <w:p w14:paraId="02A2BA58" w14:textId="77777777" w:rsidR="00061455" w:rsidRDefault="00061455" w:rsidP="00061455">
      <w:pPr>
        <w:rPr>
          <w:rFonts w:ascii="Arial" w:hAnsi="Arial" w:cs="Arial"/>
          <w:b/>
        </w:rPr>
      </w:pPr>
    </w:p>
    <w:p w14:paraId="37D3864E" w14:textId="77777777" w:rsidR="00061455" w:rsidRDefault="00061455" w:rsidP="00061455">
      <w:pPr>
        <w:rPr>
          <w:rFonts w:ascii="Arial" w:hAnsi="Arial" w:cs="Arial"/>
          <w:b/>
        </w:rPr>
      </w:pPr>
    </w:p>
    <w:p w14:paraId="48D42AFD" w14:textId="77777777" w:rsidR="00061455" w:rsidRDefault="00061455" w:rsidP="00061455">
      <w:pPr>
        <w:rPr>
          <w:rFonts w:ascii="Arial" w:hAnsi="Arial" w:cs="Arial"/>
          <w:b/>
        </w:rPr>
      </w:pPr>
    </w:p>
    <w:p w14:paraId="0E8215CA" w14:textId="77777777" w:rsidR="00061455" w:rsidRPr="003842B3" w:rsidRDefault="00061455" w:rsidP="00061455">
      <w:pPr>
        <w:tabs>
          <w:tab w:val="right" w:pos="9638"/>
        </w:tabs>
        <w:rPr>
          <w:rFonts w:ascii="Arial" w:hAnsi="Arial" w:cs="Arial"/>
          <w:lang w:val="x-none" w:eastAsia="x-none"/>
        </w:rPr>
      </w:pPr>
      <w:r w:rsidRPr="003842B3">
        <w:rPr>
          <w:rFonts w:ascii="Arial" w:hAnsi="Arial" w:cs="Arial"/>
          <w:lang w:val="x-none" w:eastAsia="x-none"/>
        </w:rPr>
        <w:tab/>
        <w:t>....................................................</w:t>
      </w:r>
    </w:p>
    <w:p w14:paraId="2F8A8CBF" w14:textId="77777777" w:rsidR="00061455" w:rsidRPr="003842B3" w:rsidRDefault="00061455" w:rsidP="00061455">
      <w:pPr>
        <w:tabs>
          <w:tab w:val="right" w:pos="9638"/>
        </w:tabs>
        <w:rPr>
          <w:rFonts w:ascii="Arial" w:hAnsi="Arial" w:cs="Arial"/>
          <w:sz w:val="16"/>
          <w:szCs w:val="16"/>
        </w:rPr>
      </w:pPr>
      <w:r w:rsidRPr="003842B3">
        <w:rPr>
          <w:rFonts w:ascii="Arial" w:hAnsi="Arial" w:cs="Arial"/>
          <w:sz w:val="16"/>
          <w:szCs w:val="16"/>
        </w:rPr>
        <w:tab/>
        <w:t xml:space="preserve">podpis i imienna pieczątka osoby uprawnionej </w:t>
      </w:r>
    </w:p>
    <w:p w14:paraId="71465539" w14:textId="77777777" w:rsidR="00061455" w:rsidRPr="003842B3" w:rsidRDefault="00061455" w:rsidP="00061455">
      <w:pPr>
        <w:tabs>
          <w:tab w:val="right" w:pos="9638"/>
        </w:tabs>
        <w:rPr>
          <w:rFonts w:ascii="Arial" w:hAnsi="Arial" w:cs="Arial"/>
          <w:sz w:val="16"/>
          <w:szCs w:val="16"/>
        </w:rPr>
      </w:pPr>
      <w:r w:rsidRPr="003842B3">
        <w:rPr>
          <w:rFonts w:ascii="Arial" w:hAnsi="Arial" w:cs="Arial"/>
          <w:sz w:val="16"/>
          <w:szCs w:val="16"/>
        </w:rPr>
        <w:tab/>
        <w:t>do reprezentowania wykonawcy</w:t>
      </w:r>
    </w:p>
    <w:p w14:paraId="324063BE" w14:textId="77777777" w:rsidR="00061455" w:rsidRDefault="00061455" w:rsidP="00061455">
      <w:pPr>
        <w:rPr>
          <w:rFonts w:ascii="Arial" w:hAnsi="Arial" w:cs="Arial"/>
          <w:b/>
        </w:rPr>
      </w:pPr>
    </w:p>
    <w:p w14:paraId="6B3F498F" w14:textId="77777777" w:rsidR="00061455" w:rsidRDefault="00061455" w:rsidP="00061455">
      <w:pPr>
        <w:rPr>
          <w:rFonts w:ascii="Arial" w:hAnsi="Arial" w:cs="Arial"/>
          <w:b/>
        </w:rPr>
      </w:pPr>
    </w:p>
    <w:sectPr w:rsidR="00061455" w:rsidSect="000761FC">
      <w:headerReference w:type="even" r:id="rId10"/>
      <w:headerReference w:type="default" r:id="rId11"/>
      <w:footerReference w:type="even" r:id="rId12"/>
      <w:footerReference w:type="default" r:id="rId13"/>
      <w:pgSz w:w="11906" w:h="16838" w:code="9"/>
      <w:pgMar w:top="1247" w:right="1134" w:bottom="1134" w:left="1276" w:header="680" w:footer="6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6DF9E" w14:textId="77777777" w:rsidR="00061455" w:rsidRDefault="00061455">
      <w:r>
        <w:separator/>
      </w:r>
    </w:p>
  </w:endnote>
  <w:endnote w:type="continuationSeparator" w:id="0">
    <w:p w14:paraId="06B77D74" w14:textId="77777777" w:rsidR="00061455" w:rsidRDefault="0006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inion Pro">
    <w:altName w:val="Mangal"/>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2BA9" w14:textId="77777777" w:rsidR="00061455" w:rsidRDefault="0006145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8AEE5EF" w14:textId="77777777" w:rsidR="00061455" w:rsidRDefault="0006145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D439" w14:textId="77777777" w:rsidR="00061455" w:rsidRPr="00E07AD3" w:rsidRDefault="00061455" w:rsidP="003C66CE">
    <w:pPr>
      <w:pStyle w:val="Stopka"/>
      <w:pBdr>
        <w:top w:val="single" w:sz="4" w:space="1" w:color="auto"/>
      </w:pBdr>
      <w:tabs>
        <w:tab w:val="clear" w:pos="9072"/>
        <w:tab w:val="right" w:pos="9639"/>
      </w:tabs>
      <w:rPr>
        <w:rFonts w:ascii="Arial" w:hAnsi="Arial" w:cs="Arial"/>
        <w:color w:val="808080"/>
      </w:rPr>
    </w:pPr>
    <w:r w:rsidRPr="007A5D3F">
      <w:rPr>
        <w:rFonts w:ascii="Arial" w:hAnsi="Arial" w:cs="Arial"/>
        <w:color w:val="808080"/>
      </w:rPr>
      <w:t>Sanockie Przedsiębiorstwo Gospodarki Komunalnej Sp. z o.o.</w:t>
    </w:r>
    <w:r>
      <w:rPr>
        <w:rFonts w:ascii="Arial" w:hAnsi="Arial" w:cs="Arial"/>
        <w:color w:val="808080"/>
      </w:rPr>
      <w:tab/>
    </w:r>
    <w:r w:rsidRPr="00242F3A">
      <w:rPr>
        <w:rFonts w:ascii="Arial" w:hAnsi="Arial" w:cs="Arial"/>
        <w:color w:val="808080"/>
      </w:rPr>
      <w:fldChar w:fldCharType="begin"/>
    </w:r>
    <w:r w:rsidRPr="00242F3A">
      <w:rPr>
        <w:rFonts w:ascii="Arial" w:hAnsi="Arial" w:cs="Arial"/>
        <w:color w:val="808080"/>
      </w:rPr>
      <w:instrText xml:space="preserve"> PAGE   \* MERGEFORMAT </w:instrText>
    </w:r>
    <w:r w:rsidRPr="00242F3A">
      <w:rPr>
        <w:rFonts w:ascii="Arial" w:hAnsi="Arial" w:cs="Arial"/>
        <w:color w:val="808080"/>
      </w:rPr>
      <w:fldChar w:fldCharType="separate"/>
    </w:r>
    <w:r>
      <w:rPr>
        <w:rFonts w:ascii="Arial" w:hAnsi="Arial" w:cs="Arial"/>
        <w:noProof/>
        <w:color w:val="808080"/>
      </w:rPr>
      <w:t>7</w:t>
    </w:r>
    <w:r w:rsidRPr="00242F3A">
      <w:rPr>
        <w:rFonts w:ascii="Arial" w:hAnsi="Arial" w:cs="Arial"/>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E1D2B" w14:textId="77777777" w:rsidR="00061455" w:rsidRDefault="00061455">
      <w:r>
        <w:separator/>
      </w:r>
    </w:p>
  </w:footnote>
  <w:footnote w:type="continuationSeparator" w:id="0">
    <w:p w14:paraId="4AF7A49D" w14:textId="77777777" w:rsidR="00061455" w:rsidRDefault="00061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3B37" w14:textId="77777777" w:rsidR="00061455" w:rsidRDefault="00061455" w:rsidP="003506D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4F8CD1" w14:textId="77777777" w:rsidR="00061455" w:rsidRDefault="00061455" w:rsidP="004344A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8903" w14:textId="08166067" w:rsidR="00061455" w:rsidRPr="004344AD" w:rsidRDefault="00061455" w:rsidP="003C66CE">
    <w:pPr>
      <w:pStyle w:val="Nagwek"/>
      <w:pBdr>
        <w:bottom w:val="single" w:sz="4" w:space="1" w:color="auto"/>
      </w:pBdr>
      <w:tabs>
        <w:tab w:val="clear" w:pos="4536"/>
        <w:tab w:val="clear" w:pos="9072"/>
        <w:tab w:val="right" w:pos="9638"/>
      </w:tabs>
      <w:ind w:right="-1"/>
      <w:rPr>
        <w:rFonts w:ascii="Arial" w:hAnsi="Arial" w:cs="Arial"/>
        <w:color w:val="808080"/>
      </w:rPr>
    </w:pPr>
    <w:r>
      <w:rPr>
        <w:rFonts w:ascii="Arial" w:hAnsi="Arial" w:cs="Arial"/>
        <w:color w:val="808080"/>
      </w:rPr>
      <w:t xml:space="preserve">Zaproszenie do złożenia oferty  </w:t>
    </w:r>
    <w:r w:rsidR="003F46B0">
      <w:rPr>
        <w:rFonts w:ascii="Arial" w:hAnsi="Arial" w:cs="Arial"/>
        <w:color w:val="808080"/>
      </w:rPr>
      <w:t xml:space="preserve">                                                                                           </w:t>
    </w:r>
    <w:r w:rsidRPr="00C25537">
      <w:rPr>
        <w:rFonts w:ascii="Arial" w:hAnsi="Arial" w:cs="Arial"/>
        <w:color w:val="808080"/>
      </w:rPr>
      <w:t>IDZ.261.</w:t>
    </w:r>
    <w:r>
      <w:rPr>
        <w:rFonts w:ascii="Arial" w:hAnsi="Arial" w:cs="Arial"/>
        <w:color w:val="808080"/>
      </w:rPr>
      <w:t>3</w:t>
    </w:r>
    <w:r w:rsidRPr="00C25537">
      <w:rPr>
        <w:rFonts w:ascii="Arial" w:hAnsi="Arial" w:cs="Arial"/>
        <w:color w:val="808080"/>
      </w:rPr>
      <w:t>.</w:t>
    </w:r>
    <w:r>
      <w:rPr>
        <w:rFonts w:ascii="Arial" w:hAnsi="Arial" w:cs="Arial"/>
        <w:color w:val="808080"/>
      </w:rPr>
      <w:t>3</w:t>
    </w:r>
    <w:r w:rsidRPr="00C25537">
      <w:rPr>
        <w:rFonts w:ascii="Arial" w:hAnsi="Arial" w:cs="Arial"/>
        <w:color w:val="808080"/>
      </w:rPr>
      <w:t>.2021</w:t>
    </w:r>
    <w:r>
      <w:rPr>
        <w:rFonts w:ascii="Arial" w:hAnsi="Arial" w:cs="Arial"/>
        <w:color w:val="808080"/>
      </w:rPr>
      <w:tab/>
    </w:r>
    <w:r w:rsidRPr="00D46426">
      <w:rPr>
        <w:rFonts w:ascii="Arial" w:hAnsi="Arial" w:cs="Arial"/>
        <w:color w:val="8080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0"/>
        </w:tabs>
        <w:ind w:left="360" w:hanging="360"/>
      </w:pPr>
      <w:rPr>
        <w:rFonts w:ascii="Symbol" w:hAnsi="Symbol" w:cs="Symbol" w:hint="default"/>
      </w:rPr>
    </w:lvl>
  </w:abstractNum>
  <w:abstractNum w:abstractNumId="1" w15:restartNumberingAfterBreak="0">
    <w:nsid w:val="00000004"/>
    <w:multiLevelType w:val="singleLevel"/>
    <w:tmpl w:val="00000004"/>
    <w:name w:val="WW8Num7"/>
    <w:lvl w:ilvl="0">
      <w:start w:val="1"/>
      <w:numFmt w:val="bullet"/>
      <w:lvlText w:val=""/>
      <w:lvlJc w:val="left"/>
      <w:pPr>
        <w:tabs>
          <w:tab w:val="num" w:pos="0"/>
        </w:tabs>
        <w:ind w:left="360" w:hanging="360"/>
      </w:pPr>
      <w:rPr>
        <w:rFonts w:ascii="Symbol" w:hAnsi="Symbol" w:cs="Symbol" w:hint="default"/>
      </w:rPr>
    </w:lvl>
  </w:abstractNum>
  <w:abstractNum w:abstractNumId="2" w15:restartNumberingAfterBreak="0">
    <w:nsid w:val="01943A28"/>
    <w:multiLevelType w:val="hybridMultilevel"/>
    <w:tmpl w:val="F202D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34702"/>
    <w:multiLevelType w:val="hybridMultilevel"/>
    <w:tmpl w:val="4C084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1A48E8"/>
    <w:multiLevelType w:val="hybridMultilevel"/>
    <w:tmpl w:val="9D46FD18"/>
    <w:lvl w:ilvl="0" w:tplc="150CE0B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1A20B7"/>
    <w:multiLevelType w:val="hybridMultilevel"/>
    <w:tmpl w:val="12909216"/>
    <w:lvl w:ilvl="0" w:tplc="AE40827E">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76604AE"/>
    <w:multiLevelType w:val="hybridMultilevel"/>
    <w:tmpl w:val="6428D3BC"/>
    <w:lvl w:ilvl="0" w:tplc="A12A5134">
      <w:start w:val="1"/>
      <w:numFmt w:val="bullet"/>
      <w:lvlText w:val=""/>
      <w:lvlJc w:val="left"/>
      <w:pPr>
        <w:tabs>
          <w:tab w:val="num" w:pos="1866"/>
        </w:tabs>
        <w:ind w:left="1866" w:hanging="360"/>
      </w:pPr>
      <w:rPr>
        <w:rFonts w:ascii="Symbol" w:hAnsi="Symbol" w:hint="default"/>
        <w:color w:val="auto"/>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0">
    <w:nsid w:val="09CD232F"/>
    <w:multiLevelType w:val="hybridMultilevel"/>
    <w:tmpl w:val="4A4A589A"/>
    <w:lvl w:ilvl="0" w:tplc="A7BAF46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29D34DD"/>
    <w:multiLevelType w:val="hybridMultilevel"/>
    <w:tmpl w:val="6DD052F4"/>
    <w:lvl w:ilvl="0" w:tplc="9F40FB0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1121A5"/>
    <w:multiLevelType w:val="hybridMultilevel"/>
    <w:tmpl w:val="91088D14"/>
    <w:lvl w:ilvl="0" w:tplc="F2DC66B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B2A5F5F"/>
    <w:multiLevelType w:val="hybridMultilevel"/>
    <w:tmpl w:val="5E00B0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CB0418B"/>
    <w:multiLevelType w:val="hybridMultilevel"/>
    <w:tmpl w:val="7AF6C6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D265FFA"/>
    <w:multiLevelType w:val="hybridMultilevel"/>
    <w:tmpl w:val="77240662"/>
    <w:lvl w:ilvl="0" w:tplc="A06CFBB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6914920"/>
    <w:multiLevelType w:val="hybridMultilevel"/>
    <w:tmpl w:val="5B568DA2"/>
    <w:lvl w:ilvl="0" w:tplc="AC165DF8">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3C2B99"/>
    <w:multiLevelType w:val="hybridMultilevel"/>
    <w:tmpl w:val="795069DC"/>
    <w:lvl w:ilvl="0" w:tplc="77906404">
      <w:start w:val="1"/>
      <w:numFmt w:val="decimal"/>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C614DC5"/>
    <w:multiLevelType w:val="hybridMultilevel"/>
    <w:tmpl w:val="2F66D2D8"/>
    <w:lvl w:ilvl="0" w:tplc="082A92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B3D41F3"/>
    <w:multiLevelType w:val="hybridMultilevel"/>
    <w:tmpl w:val="20DC0CB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3A5268"/>
    <w:multiLevelType w:val="hybridMultilevel"/>
    <w:tmpl w:val="DE9C9C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8B3B15"/>
    <w:multiLevelType w:val="hybridMultilevel"/>
    <w:tmpl w:val="ABD81224"/>
    <w:lvl w:ilvl="0" w:tplc="AD5E936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4B23461"/>
    <w:multiLevelType w:val="hybridMultilevel"/>
    <w:tmpl w:val="5EEABC64"/>
    <w:lvl w:ilvl="0" w:tplc="D5EC411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5A76C23"/>
    <w:multiLevelType w:val="hybridMultilevel"/>
    <w:tmpl w:val="7AF6C6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6520E01"/>
    <w:multiLevelType w:val="hybridMultilevel"/>
    <w:tmpl w:val="EDF809AE"/>
    <w:lvl w:ilvl="0" w:tplc="A1C6980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0C19F4"/>
    <w:multiLevelType w:val="hybridMultilevel"/>
    <w:tmpl w:val="6CC08B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18D50CA"/>
    <w:multiLevelType w:val="singleLevel"/>
    <w:tmpl w:val="21C0385A"/>
    <w:lvl w:ilvl="0">
      <w:start w:val="2"/>
      <w:numFmt w:val="decimal"/>
      <w:lvlText w:val="%1)"/>
      <w:lvlJc w:val="left"/>
      <w:pPr>
        <w:tabs>
          <w:tab w:val="num" w:pos="927"/>
        </w:tabs>
        <w:ind w:left="927" w:hanging="360"/>
      </w:pPr>
      <w:rPr>
        <w:rFonts w:ascii="Arial" w:eastAsia="Times New Roman" w:hAnsi="Arial" w:cs="Arial" w:hint="default"/>
      </w:rPr>
    </w:lvl>
  </w:abstractNum>
  <w:abstractNum w:abstractNumId="28" w15:restartNumberingAfterBreak="0">
    <w:nsid w:val="526701E7"/>
    <w:multiLevelType w:val="hybridMultilevel"/>
    <w:tmpl w:val="6C402F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3CD1732"/>
    <w:multiLevelType w:val="hybridMultilevel"/>
    <w:tmpl w:val="966E9B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BB04363"/>
    <w:multiLevelType w:val="hybridMultilevel"/>
    <w:tmpl w:val="4EEC08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6690BC1"/>
    <w:multiLevelType w:val="hybridMultilevel"/>
    <w:tmpl w:val="589847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E7B2BCF"/>
    <w:multiLevelType w:val="hybridMultilevel"/>
    <w:tmpl w:val="AA200E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0C50004"/>
    <w:multiLevelType w:val="hybridMultilevel"/>
    <w:tmpl w:val="5B568DA2"/>
    <w:lvl w:ilvl="0" w:tplc="AC165DF8">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4" w15:restartNumberingAfterBreak="0">
    <w:nsid w:val="74DB3A48"/>
    <w:multiLevelType w:val="hybridMultilevel"/>
    <w:tmpl w:val="3D125764"/>
    <w:lvl w:ilvl="0" w:tplc="A5B22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995425"/>
    <w:multiLevelType w:val="singleLevel"/>
    <w:tmpl w:val="A82C4FAA"/>
    <w:lvl w:ilvl="0">
      <w:start w:val="1"/>
      <w:numFmt w:val="upperRoman"/>
      <w:pStyle w:val="Nagwek5"/>
      <w:lvlText w:val="%1."/>
      <w:lvlJc w:val="left"/>
      <w:pPr>
        <w:tabs>
          <w:tab w:val="num" w:pos="720"/>
        </w:tabs>
        <w:ind w:left="720" w:hanging="720"/>
      </w:pPr>
      <w:rPr>
        <w:rFonts w:hint="default"/>
      </w:rPr>
    </w:lvl>
  </w:abstractNum>
  <w:abstractNum w:abstractNumId="36" w15:restartNumberingAfterBreak="0">
    <w:nsid w:val="79B43B89"/>
    <w:multiLevelType w:val="hybridMultilevel"/>
    <w:tmpl w:val="FF04EFA4"/>
    <w:lvl w:ilvl="0" w:tplc="4904A11A">
      <w:start w:val="1"/>
      <w:numFmt w:val="decimal"/>
      <w:lvlText w:val="%1."/>
      <w:lvlJc w:val="left"/>
      <w:pPr>
        <w:ind w:left="780" w:hanging="42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960E35"/>
    <w:multiLevelType w:val="hybridMultilevel"/>
    <w:tmpl w:val="6F6E41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C8E2C8F"/>
    <w:multiLevelType w:val="hybridMultilevel"/>
    <w:tmpl w:val="7B0CFF9C"/>
    <w:lvl w:ilvl="0" w:tplc="0C78CD6E">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5"/>
  </w:num>
  <w:num w:numId="2">
    <w:abstractNumId w:val="19"/>
  </w:num>
  <w:num w:numId="3">
    <w:abstractNumId w:val="6"/>
  </w:num>
  <w:num w:numId="4">
    <w:abstractNumId w:val="25"/>
  </w:num>
  <w:num w:numId="5">
    <w:abstractNumId w:val="15"/>
  </w:num>
  <w:num w:numId="6">
    <w:abstractNumId w:val="10"/>
  </w:num>
  <w:num w:numId="7">
    <w:abstractNumId w:val="18"/>
  </w:num>
  <w:num w:numId="8">
    <w:abstractNumId w:val="38"/>
  </w:num>
  <w:num w:numId="9">
    <w:abstractNumId w:val="3"/>
  </w:num>
  <w:num w:numId="10">
    <w:abstractNumId w:val="27"/>
    <w:lvlOverride w:ilvl="0">
      <w:startOverride w:val="2"/>
    </w:lvlOverride>
  </w:num>
  <w:num w:numId="11">
    <w:abstractNumId w:val="34"/>
  </w:num>
  <w:num w:numId="12">
    <w:abstractNumId w:val="4"/>
  </w:num>
  <w:num w:numId="13">
    <w:abstractNumId w:val="21"/>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2"/>
  </w:num>
  <w:num w:numId="29">
    <w:abstractNumId w:val="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3"/>
  </w:num>
  <w:num w:numId="36">
    <w:abstractNumId w:val="14"/>
  </w:num>
  <w:num w:numId="37">
    <w:abstractNumId w:val="2"/>
  </w:num>
  <w:num w:numId="38">
    <w:abstractNumId w:val="36"/>
  </w:num>
  <w:num w:numId="39">
    <w:abstractNumId w:val="20"/>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A4"/>
    <w:rsid w:val="000025E5"/>
    <w:rsid w:val="000027E3"/>
    <w:rsid w:val="00002DF4"/>
    <w:rsid w:val="00006431"/>
    <w:rsid w:val="00014D5C"/>
    <w:rsid w:val="00015597"/>
    <w:rsid w:val="00015FDD"/>
    <w:rsid w:val="00016B9D"/>
    <w:rsid w:val="000209DA"/>
    <w:rsid w:val="00024E62"/>
    <w:rsid w:val="00025659"/>
    <w:rsid w:val="000326C4"/>
    <w:rsid w:val="00033408"/>
    <w:rsid w:val="0004080B"/>
    <w:rsid w:val="000410A0"/>
    <w:rsid w:val="00044C02"/>
    <w:rsid w:val="00045FBB"/>
    <w:rsid w:val="00050358"/>
    <w:rsid w:val="000520A7"/>
    <w:rsid w:val="00052CF8"/>
    <w:rsid w:val="00052EB7"/>
    <w:rsid w:val="0005350D"/>
    <w:rsid w:val="000536CF"/>
    <w:rsid w:val="000543BD"/>
    <w:rsid w:val="00061455"/>
    <w:rsid w:val="0006385D"/>
    <w:rsid w:val="00072ACF"/>
    <w:rsid w:val="00073A09"/>
    <w:rsid w:val="00074C39"/>
    <w:rsid w:val="000758D0"/>
    <w:rsid w:val="000761FC"/>
    <w:rsid w:val="0007748C"/>
    <w:rsid w:val="000831F4"/>
    <w:rsid w:val="00084974"/>
    <w:rsid w:val="00085765"/>
    <w:rsid w:val="00087859"/>
    <w:rsid w:val="000878C4"/>
    <w:rsid w:val="00094D93"/>
    <w:rsid w:val="00095666"/>
    <w:rsid w:val="00096D37"/>
    <w:rsid w:val="000A038D"/>
    <w:rsid w:val="000A06EC"/>
    <w:rsid w:val="000A34D0"/>
    <w:rsid w:val="000B1AA0"/>
    <w:rsid w:val="000B4C72"/>
    <w:rsid w:val="000C243D"/>
    <w:rsid w:val="000C2B23"/>
    <w:rsid w:val="000C5CBA"/>
    <w:rsid w:val="000D0757"/>
    <w:rsid w:val="000D187E"/>
    <w:rsid w:val="000D269C"/>
    <w:rsid w:val="000D3823"/>
    <w:rsid w:val="000D4A6B"/>
    <w:rsid w:val="000D5515"/>
    <w:rsid w:val="000D6FEF"/>
    <w:rsid w:val="000E39AF"/>
    <w:rsid w:val="000E6BBB"/>
    <w:rsid w:val="000F0867"/>
    <w:rsid w:val="000F231C"/>
    <w:rsid w:val="000F41D2"/>
    <w:rsid w:val="000F5B6C"/>
    <w:rsid w:val="001003AA"/>
    <w:rsid w:val="00101A96"/>
    <w:rsid w:val="00103955"/>
    <w:rsid w:val="00103C09"/>
    <w:rsid w:val="00107222"/>
    <w:rsid w:val="001076ED"/>
    <w:rsid w:val="001116DA"/>
    <w:rsid w:val="00111E63"/>
    <w:rsid w:val="0011282E"/>
    <w:rsid w:val="001166CF"/>
    <w:rsid w:val="001213CA"/>
    <w:rsid w:val="00123020"/>
    <w:rsid w:val="001234DE"/>
    <w:rsid w:val="00124584"/>
    <w:rsid w:val="00130501"/>
    <w:rsid w:val="00132EE2"/>
    <w:rsid w:val="001337F9"/>
    <w:rsid w:val="00133E02"/>
    <w:rsid w:val="00136657"/>
    <w:rsid w:val="00140626"/>
    <w:rsid w:val="001434A8"/>
    <w:rsid w:val="001434D3"/>
    <w:rsid w:val="00144974"/>
    <w:rsid w:val="00144EC9"/>
    <w:rsid w:val="0014519E"/>
    <w:rsid w:val="00145C05"/>
    <w:rsid w:val="001475FC"/>
    <w:rsid w:val="00150851"/>
    <w:rsid w:val="001548D8"/>
    <w:rsid w:val="00154C94"/>
    <w:rsid w:val="00157FB0"/>
    <w:rsid w:val="00160814"/>
    <w:rsid w:val="00162B14"/>
    <w:rsid w:val="001634BD"/>
    <w:rsid w:val="00163CFA"/>
    <w:rsid w:val="00165FAE"/>
    <w:rsid w:val="001674BD"/>
    <w:rsid w:val="00170073"/>
    <w:rsid w:val="0017101D"/>
    <w:rsid w:val="00172058"/>
    <w:rsid w:val="00172539"/>
    <w:rsid w:val="00177539"/>
    <w:rsid w:val="001858D7"/>
    <w:rsid w:val="0018595A"/>
    <w:rsid w:val="0019375E"/>
    <w:rsid w:val="0019484D"/>
    <w:rsid w:val="0019568D"/>
    <w:rsid w:val="00195E8C"/>
    <w:rsid w:val="00196D42"/>
    <w:rsid w:val="001A5713"/>
    <w:rsid w:val="001B3C14"/>
    <w:rsid w:val="001B3DA5"/>
    <w:rsid w:val="001B4924"/>
    <w:rsid w:val="001B62F9"/>
    <w:rsid w:val="001B6A37"/>
    <w:rsid w:val="001C003D"/>
    <w:rsid w:val="001C02BC"/>
    <w:rsid w:val="001C053A"/>
    <w:rsid w:val="001C3850"/>
    <w:rsid w:val="001C4116"/>
    <w:rsid w:val="001C7482"/>
    <w:rsid w:val="001D6350"/>
    <w:rsid w:val="001E4AFF"/>
    <w:rsid w:val="001E62B3"/>
    <w:rsid w:val="001E6B5E"/>
    <w:rsid w:val="001F0B78"/>
    <w:rsid w:val="002024FB"/>
    <w:rsid w:val="00202E5E"/>
    <w:rsid w:val="00203755"/>
    <w:rsid w:val="002038F8"/>
    <w:rsid w:val="00204F87"/>
    <w:rsid w:val="002056C3"/>
    <w:rsid w:val="00211433"/>
    <w:rsid w:val="00211D4E"/>
    <w:rsid w:val="00212686"/>
    <w:rsid w:val="002128C2"/>
    <w:rsid w:val="002160B4"/>
    <w:rsid w:val="002226CC"/>
    <w:rsid w:val="00224A20"/>
    <w:rsid w:val="0023019F"/>
    <w:rsid w:val="00230587"/>
    <w:rsid w:val="002305C9"/>
    <w:rsid w:val="00234434"/>
    <w:rsid w:val="00235756"/>
    <w:rsid w:val="00242C7A"/>
    <w:rsid w:val="00242F3A"/>
    <w:rsid w:val="002439D1"/>
    <w:rsid w:val="00244020"/>
    <w:rsid w:val="002461F3"/>
    <w:rsid w:val="0024703C"/>
    <w:rsid w:val="0025103A"/>
    <w:rsid w:val="00252C70"/>
    <w:rsid w:val="0025513B"/>
    <w:rsid w:val="002629B7"/>
    <w:rsid w:val="00272FBC"/>
    <w:rsid w:val="00273F92"/>
    <w:rsid w:val="00276670"/>
    <w:rsid w:val="00281374"/>
    <w:rsid w:val="00284F5F"/>
    <w:rsid w:val="00286ADF"/>
    <w:rsid w:val="00287677"/>
    <w:rsid w:val="00293548"/>
    <w:rsid w:val="002950A0"/>
    <w:rsid w:val="00295C72"/>
    <w:rsid w:val="002966D4"/>
    <w:rsid w:val="002A1267"/>
    <w:rsid w:val="002A20E9"/>
    <w:rsid w:val="002A2C17"/>
    <w:rsid w:val="002A3AF0"/>
    <w:rsid w:val="002A6357"/>
    <w:rsid w:val="002A6442"/>
    <w:rsid w:val="002B0093"/>
    <w:rsid w:val="002B1BDD"/>
    <w:rsid w:val="002B2B8D"/>
    <w:rsid w:val="002B3B60"/>
    <w:rsid w:val="002B67C7"/>
    <w:rsid w:val="002C0D21"/>
    <w:rsid w:val="002C59A2"/>
    <w:rsid w:val="002C6150"/>
    <w:rsid w:val="002D2B22"/>
    <w:rsid w:val="002D33E9"/>
    <w:rsid w:val="002D406F"/>
    <w:rsid w:val="002D43E4"/>
    <w:rsid w:val="002D4D9E"/>
    <w:rsid w:val="002D7232"/>
    <w:rsid w:val="002D745F"/>
    <w:rsid w:val="002D7E65"/>
    <w:rsid w:val="002E035C"/>
    <w:rsid w:val="002E1880"/>
    <w:rsid w:val="002E28DF"/>
    <w:rsid w:val="002E29AB"/>
    <w:rsid w:val="002E6F75"/>
    <w:rsid w:val="002E7F16"/>
    <w:rsid w:val="002F315D"/>
    <w:rsid w:val="002F52BB"/>
    <w:rsid w:val="002F6F13"/>
    <w:rsid w:val="002F7796"/>
    <w:rsid w:val="002F790C"/>
    <w:rsid w:val="003017CF"/>
    <w:rsid w:val="0031095A"/>
    <w:rsid w:val="00313E08"/>
    <w:rsid w:val="00314726"/>
    <w:rsid w:val="003158E2"/>
    <w:rsid w:val="00316DE4"/>
    <w:rsid w:val="00321B1B"/>
    <w:rsid w:val="00321CBD"/>
    <w:rsid w:val="00322B92"/>
    <w:rsid w:val="00322D3D"/>
    <w:rsid w:val="00322DDE"/>
    <w:rsid w:val="00323CB9"/>
    <w:rsid w:val="00326F5B"/>
    <w:rsid w:val="003300D8"/>
    <w:rsid w:val="00331D98"/>
    <w:rsid w:val="003346F5"/>
    <w:rsid w:val="00341ACE"/>
    <w:rsid w:val="0034506D"/>
    <w:rsid w:val="0034546E"/>
    <w:rsid w:val="003476F2"/>
    <w:rsid w:val="003506DF"/>
    <w:rsid w:val="00352ACD"/>
    <w:rsid w:val="00362733"/>
    <w:rsid w:val="00367707"/>
    <w:rsid w:val="0036797A"/>
    <w:rsid w:val="00367A63"/>
    <w:rsid w:val="0037012B"/>
    <w:rsid w:val="0037138D"/>
    <w:rsid w:val="00371E5D"/>
    <w:rsid w:val="003746E2"/>
    <w:rsid w:val="00374E5C"/>
    <w:rsid w:val="003815C8"/>
    <w:rsid w:val="003838D8"/>
    <w:rsid w:val="00383F2D"/>
    <w:rsid w:val="003871C5"/>
    <w:rsid w:val="003905B7"/>
    <w:rsid w:val="00391E8B"/>
    <w:rsid w:val="003969D9"/>
    <w:rsid w:val="003A0893"/>
    <w:rsid w:val="003A48BD"/>
    <w:rsid w:val="003B17BB"/>
    <w:rsid w:val="003B4D34"/>
    <w:rsid w:val="003B5608"/>
    <w:rsid w:val="003B6023"/>
    <w:rsid w:val="003C1B38"/>
    <w:rsid w:val="003C2E58"/>
    <w:rsid w:val="003C3172"/>
    <w:rsid w:val="003C3E50"/>
    <w:rsid w:val="003C422F"/>
    <w:rsid w:val="003C56BA"/>
    <w:rsid w:val="003C66CE"/>
    <w:rsid w:val="003D1BC1"/>
    <w:rsid w:val="003D25BF"/>
    <w:rsid w:val="003D2FAD"/>
    <w:rsid w:val="003D5C8D"/>
    <w:rsid w:val="003D61B4"/>
    <w:rsid w:val="003D7139"/>
    <w:rsid w:val="003D7C96"/>
    <w:rsid w:val="003E1FB6"/>
    <w:rsid w:val="003E33F7"/>
    <w:rsid w:val="003E6DAF"/>
    <w:rsid w:val="003F01D2"/>
    <w:rsid w:val="003F045B"/>
    <w:rsid w:val="003F0DF8"/>
    <w:rsid w:val="003F2ED5"/>
    <w:rsid w:val="003F46B0"/>
    <w:rsid w:val="003F4F08"/>
    <w:rsid w:val="003F57BF"/>
    <w:rsid w:val="003F64A4"/>
    <w:rsid w:val="003F7771"/>
    <w:rsid w:val="003F7AE2"/>
    <w:rsid w:val="00400C74"/>
    <w:rsid w:val="004043FA"/>
    <w:rsid w:val="00405113"/>
    <w:rsid w:val="00405AED"/>
    <w:rsid w:val="00410B65"/>
    <w:rsid w:val="00410E0B"/>
    <w:rsid w:val="004134E1"/>
    <w:rsid w:val="004168A8"/>
    <w:rsid w:val="00420B05"/>
    <w:rsid w:val="00421CA1"/>
    <w:rsid w:val="00423900"/>
    <w:rsid w:val="00423AAD"/>
    <w:rsid w:val="004267FF"/>
    <w:rsid w:val="00430416"/>
    <w:rsid w:val="00430B19"/>
    <w:rsid w:val="00432116"/>
    <w:rsid w:val="00432F5B"/>
    <w:rsid w:val="00433185"/>
    <w:rsid w:val="00433E1F"/>
    <w:rsid w:val="004342BA"/>
    <w:rsid w:val="004344AD"/>
    <w:rsid w:val="00435332"/>
    <w:rsid w:val="00436213"/>
    <w:rsid w:val="00437820"/>
    <w:rsid w:val="00441853"/>
    <w:rsid w:val="004426C2"/>
    <w:rsid w:val="00444045"/>
    <w:rsid w:val="00444A79"/>
    <w:rsid w:val="004450E4"/>
    <w:rsid w:val="00446759"/>
    <w:rsid w:val="004508CA"/>
    <w:rsid w:val="00453AC8"/>
    <w:rsid w:val="0045418F"/>
    <w:rsid w:val="00465B44"/>
    <w:rsid w:val="00466870"/>
    <w:rsid w:val="00467653"/>
    <w:rsid w:val="004706BB"/>
    <w:rsid w:val="004708D2"/>
    <w:rsid w:val="004710D1"/>
    <w:rsid w:val="004712BD"/>
    <w:rsid w:val="004758A1"/>
    <w:rsid w:val="004773E8"/>
    <w:rsid w:val="00477E43"/>
    <w:rsid w:val="00482A9A"/>
    <w:rsid w:val="00484E4A"/>
    <w:rsid w:val="00485592"/>
    <w:rsid w:val="00492339"/>
    <w:rsid w:val="004929FA"/>
    <w:rsid w:val="00493F4D"/>
    <w:rsid w:val="004951DB"/>
    <w:rsid w:val="004952B8"/>
    <w:rsid w:val="00496645"/>
    <w:rsid w:val="004A0D3B"/>
    <w:rsid w:val="004A258C"/>
    <w:rsid w:val="004A389A"/>
    <w:rsid w:val="004A41CD"/>
    <w:rsid w:val="004A5C69"/>
    <w:rsid w:val="004A7E7B"/>
    <w:rsid w:val="004B2E9B"/>
    <w:rsid w:val="004B460F"/>
    <w:rsid w:val="004B63F9"/>
    <w:rsid w:val="004C17BB"/>
    <w:rsid w:val="004C4A89"/>
    <w:rsid w:val="004C7802"/>
    <w:rsid w:val="004D06DA"/>
    <w:rsid w:val="004D1256"/>
    <w:rsid w:val="004D301C"/>
    <w:rsid w:val="004D3996"/>
    <w:rsid w:val="004D437B"/>
    <w:rsid w:val="004D63C0"/>
    <w:rsid w:val="004D6F71"/>
    <w:rsid w:val="004E2567"/>
    <w:rsid w:val="004E2BEB"/>
    <w:rsid w:val="004E46EE"/>
    <w:rsid w:val="004F2926"/>
    <w:rsid w:val="004F3156"/>
    <w:rsid w:val="004F53ED"/>
    <w:rsid w:val="004F569E"/>
    <w:rsid w:val="004F7898"/>
    <w:rsid w:val="004F7AB3"/>
    <w:rsid w:val="005030E9"/>
    <w:rsid w:val="00504726"/>
    <w:rsid w:val="00505015"/>
    <w:rsid w:val="00523AA3"/>
    <w:rsid w:val="0052457C"/>
    <w:rsid w:val="005246F7"/>
    <w:rsid w:val="00524CCF"/>
    <w:rsid w:val="00530F00"/>
    <w:rsid w:val="00531809"/>
    <w:rsid w:val="005336BD"/>
    <w:rsid w:val="00533A74"/>
    <w:rsid w:val="00534A26"/>
    <w:rsid w:val="00534C2D"/>
    <w:rsid w:val="005406D4"/>
    <w:rsid w:val="00540CA2"/>
    <w:rsid w:val="00541DF4"/>
    <w:rsid w:val="00543727"/>
    <w:rsid w:val="00550763"/>
    <w:rsid w:val="00552C65"/>
    <w:rsid w:val="00553A56"/>
    <w:rsid w:val="0055520C"/>
    <w:rsid w:val="00555409"/>
    <w:rsid w:val="00556B3F"/>
    <w:rsid w:val="00556BEB"/>
    <w:rsid w:val="00565FF5"/>
    <w:rsid w:val="00566790"/>
    <w:rsid w:val="00572D0F"/>
    <w:rsid w:val="005733CB"/>
    <w:rsid w:val="00575E9E"/>
    <w:rsid w:val="0057737C"/>
    <w:rsid w:val="005801A8"/>
    <w:rsid w:val="00580D46"/>
    <w:rsid w:val="005814F9"/>
    <w:rsid w:val="0058514B"/>
    <w:rsid w:val="00585426"/>
    <w:rsid w:val="005856E6"/>
    <w:rsid w:val="00591A5A"/>
    <w:rsid w:val="00592E50"/>
    <w:rsid w:val="005945B3"/>
    <w:rsid w:val="005A1ADE"/>
    <w:rsid w:val="005A2524"/>
    <w:rsid w:val="005A3483"/>
    <w:rsid w:val="005A46B5"/>
    <w:rsid w:val="005A4EC4"/>
    <w:rsid w:val="005B071D"/>
    <w:rsid w:val="005B1657"/>
    <w:rsid w:val="005B1A06"/>
    <w:rsid w:val="005B2001"/>
    <w:rsid w:val="005B3C4C"/>
    <w:rsid w:val="005B673C"/>
    <w:rsid w:val="005B6F05"/>
    <w:rsid w:val="005B76E9"/>
    <w:rsid w:val="005C1689"/>
    <w:rsid w:val="005C46B6"/>
    <w:rsid w:val="005C62B3"/>
    <w:rsid w:val="005C69CF"/>
    <w:rsid w:val="005D0B9E"/>
    <w:rsid w:val="005D2C7E"/>
    <w:rsid w:val="005E0347"/>
    <w:rsid w:val="005E13CC"/>
    <w:rsid w:val="005E291E"/>
    <w:rsid w:val="005E3951"/>
    <w:rsid w:val="005E3E7C"/>
    <w:rsid w:val="005E41AC"/>
    <w:rsid w:val="005E7970"/>
    <w:rsid w:val="005E7C09"/>
    <w:rsid w:val="005F49CA"/>
    <w:rsid w:val="005F6C41"/>
    <w:rsid w:val="00601D25"/>
    <w:rsid w:val="00604CE6"/>
    <w:rsid w:val="00606C54"/>
    <w:rsid w:val="00612CE8"/>
    <w:rsid w:val="006130BE"/>
    <w:rsid w:val="0061569F"/>
    <w:rsid w:val="006156D7"/>
    <w:rsid w:val="00615728"/>
    <w:rsid w:val="0061593D"/>
    <w:rsid w:val="0061634C"/>
    <w:rsid w:val="006263D0"/>
    <w:rsid w:val="006308E6"/>
    <w:rsid w:val="0063187F"/>
    <w:rsid w:val="00632FF8"/>
    <w:rsid w:val="00640C3A"/>
    <w:rsid w:val="006422CB"/>
    <w:rsid w:val="006545F9"/>
    <w:rsid w:val="0065489D"/>
    <w:rsid w:val="00654A39"/>
    <w:rsid w:val="0066091D"/>
    <w:rsid w:val="00661911"/>
    <w:rsid w:val="0066276B"/>
    <w:rsid w:val="00663620"/>
    <w:rsid w:val="0067018F"/>
    <w:rsid w:val="006725D4"/>
    <w:rsid w:val="006739ED"/>
    <w:rsid w:val="00677874"/>
    <w:rsid w:val="00684D6A"/>
    <w:rsid w:val="006855E6"/>
    <w:rsid w:val="00687E72"/>
    <w:rsid w:val="006A224D"/>
    <w:rsid w:val="006A2571"/>
    <w:rsid w:val="006A2EED"/>
    <w:rsid w:val="006A52D5"/>
    <w:rsid w:val="006A6022"/>
    <w:rsid w:val="006B0949"/>
    <w:rsid w:val="006B0F0F"/>
    <w:rsid w:val="006B3A34"/>
    <w:rsid w:val="006B4BAB"/>
    <w:rsid w:val="006B7422"/>
    <w:rsid w:val="006C3D59"/>
    <w:rsid w:val="006C778E"/>
    <w:rsid w:val="006C7B8E"/>
    <w:rsid w:val="006D151A"/>
    <w:rsid w:val="006D305E"/>
    <w:rsid w:val="006D39CA"/>
    <w:rsid w:val="006D4C6E"/>
    <w:rsid w:val="006D5F55"/>
    <w:rsid w:val="006D6B46"/>
    <w:rsid w:val="006E5ADE"/>
    <w:rsid w:val="006F0300"/>
    <w:rsid w:val="006F3110"/>
    <w:rsid w:val="006F337A"/>
    <w:rsid w:val="006F4C71"/>
    <w:rsid w:val="006F59F2"/>
    <w:rsid w:val="006F5DD8"/>
    <w:rsid w:val="00700AFF"/>
    <w:rsid w:val="00701163"/>
    <w:rsid w:val="00701B8B"/>
    <w:rsid w:val="00701C18"/>
    <w:rsid w:val="00702D41"/>
    <w:rsid w:val="00704320"/>
    <w:rsid w:val="007052BF"/>
    <w:rsid w:val="0070704F"/>
    <w:rsid w:val="007071B6"/>
    <w:rsid w:val="007106A9"/>
    <w:rsid w:val="00712BE2"/>
    <w:rsid w:val="00713609"/>
    <w:rsid w:val="00716454"/>
    <w:rsid w:val="007206F6"/>
    <w:rsid w:val="00723D35"/>
    <w:rsid w:val="00726378"/>
    <w:rsid w:val="007270E8"/>
    <w:rsid w:val="007300AD"/>
    <w:rsid w:val="00732B9A"/>
    <w:rsid w:val="007335CB"/>
    <w:rsid w:val="00737F20"/>
    <w:rsid w:val="00741661"/>
    <w:rsid w:val="0074355B"/>
    <w:rsid w:val="00744DEA"/>
    <w:rsid w:val="00746E85"/>
    <w:rsid w:val="00751A0C"/>
    <w:rsid w:val="007528C5"/>
    <w:rsid w:val="00753BBB"/>
    <w:rsid w:val="00755412"/>
    <w:rsid w:val="00762482"/>
    <w:rsid w:val="00766A8F"/>
    <w:rsid w:val="0076775D"/>
    <w:rsid w:val="0077097A"/>
    <w:rsid w:val="00771B6C"/>
    <w:rsid w:val="007729DB"/>
    <w:rsid w:val="0077403E"/>
    <w:rsid w:val="00774539"/>
    <w:rsid w:val="00775B18"/>
    <w:rsid w:val="0078252C"/>
    <w:rsid w:val="0078292A"/>
    <w:rsid w:val="00786890"/>
    <w:rsid w:val="007903AF"/>
    <w:rsid w:val="00791354"/>
    <w:rsid w:val="007918B8"/>
    <w:rsid w:val="00791C1B"/>
    <w:rsid w:val="007934E0"/>
    <w:rsid w:val="007A0BB0"/>
    <w:rsid w:val="007A268C"/>
    <w:rsid w:val="007A3459"/>
    <w:rsid w:val="007A4664"/>
    <w:rsid w:val="007A4986"/>
    <w:rsid w:val="007A5D3F"/>
    <w:rsid w:val="007A62E8"/>
    <w:rsid w:val="007B1AB0"/>
    <w:rsid w:val="007B2294"/>
    <w:rsid w:val="007B648B"/>
    <w:rsid w:val="007B786E"/>
    <w:rsid w:val="007B7C14"/>
    <w:rsid w:val="007C066E"/>
    <w:rsid w:val="007C12B6"/>
    <w:rsid w:val="007C3D18"/>
    <w:rsid w:val="007C44A8"/>
    <w:rsid w:val="007C5B79"/>
    <w:rsid w:val="007C5ECB"/>
    <w:rsid w:val="007C6696"/>
    <w:rsid w:val="007C6804"/>
    <w:rsid w:val="007C6CA0"/>
    <w:rsid w:val="007C78D3"/>
    <w:rsid w:val="007D3D1A"/>
    <w:rsid w:val="007D53AF"/>
    <w:rsid w:val="007E0EA1"/>
    <w:rsid w:val="007E5E14"/>
    <w:rsid w:val="007E71FD"/>
    <w:rsid w:val="007F0319"/>
    <w:rsid w:val="007F6B99"/>
    <w:rsid w:val="007F70C6"/>
    <w:rsid w:val="007F7BA4"/>
    <w:rsid w:val="007F7E23"/>
    <w:rsid w:val="00802E2F"/>
    <w:rsid w:val="008046F3"/>
    <w:rsid w:val="008060A7"/>
    <w:rsid w:val="00806257"/>
    <w:rsid w:val="00806BC0"/>
    <w:rsid w:val="00810014"/>
    <w:rsid w:val="00810FA9"/>
    <w:rsid w:val="008117ED"/>
    <w:rsid w:val="00813452"/>
    <w:rsid w:val="00815DFA"/>
    <w:rsid w:val="00815EF1"/>
    <w:rsid w:val="00817A34"/>
    <w:rsid w:val="0082252F"/>
    <w:rsid w:val="00822EFE"/>
    <w:rsid w:val="008262BC"/>
    <w:rsid w:val="0082795B"/>
    <w:rsid w:val="00836E15"/>
    <w:rsid w:val="0084223E"/>
    <w:rsid w:val="00847333"/>
    <w:rsid w:val="00850DF3"/>
    <w:rsid w:val="00850F8C"/>
    <w:rsid w:val="00855072"/>
    <w:rsid w:val="00857BAA"/>
    <w:rsid w:val="008613C7"/>
    <w:rsid w:val="0086389B"/>
    <w:rsid w:val="0086403D"/>
    <w:rsid w:val="0086628C"/>
    <w:rsid w:val="008677DA"/>
    <w:rsid w:val="0086784A"/>
    <w:rsid w:val="008708D0"/>
    <w:rsid w:val="00870EAF"/>
    <w:rsid w:val="00871472"/>
    <w:rsid w:val="00876AAC"/>
    <w:rsid w:val="00884F77"/>
    <w:rsid w:val="00885F86"/>
    <w:rsid w:val="00890EAB"/>
    <w:rsid w:val="008925C1"/>
    <w:rsid w:val="00892A88"/>
    <w:rsid w:val="00895F4E"/>
    <w:rsid w:val="008A151F"/>
    <w:rsid w:val="008A241A"/>
    <w:rsid w:val="008A24A1"/>
    <w:rsid w:val="008A3C28"/>
    <w:rsid w:val="008B1FD8"/>
    <w:rsid w:val="008B3240"/>
    <w:rsid w:val="008B4557"/>
    <w:rsid w:val="008B546F"/>
    <w:rsid w:val="008B652C"/>
    <w:rsid w:val="008C5FA8"/>
    <w:rsid w:val="008C7895"/>
    <w:rsid w:val="008D1E00"/>
    <w:rsid w:val="008D2CD4"/>
    <w:rsid w:val="008D3265"/>
    <w:rsid w:val="008D4D3C"/>
    <w:rsid w:val="008D51F9"/>
    <w:rsid w:val="008D594B"/>
    <w:rsid w:val="008E029C"/>
    <w:rsid w:val="008E192C"/>
    <w:rsid w:val="008E28F6"/>
    <w:rsid w:val="008E60B9"/>
    <w:rsid w:val="008E7D41"/>
    <w:rsid w:val="008E7DE0"/>
    <w:rsid w:val="008F01F1"/>
    <w:rsid w:val="008F245F"/>
    <w:rsid w:val="008F567E"/>
    <w:rsid w:val="008F5A7C"/>
    <w:rsid w:val="008F60C2"/>
    <w:rsid w:val="00900918"/>
    <w:rsid w:val="009019C2"/>
    <w:rsid w:val="0090369D"/>
    <w:rsid w:val="00904B3C"/>
    <w:rsid w:val="009103E1"/>
    <w:rsid w:val="0091130D"/>
    <w:rsid w:val="00912121"/>
    <w:rsid w:val="009147B5"/>
    <w:rsid w:val="0092179F"/>
    <w:rsid w:val="00923D19"/>
    <w:rsid w:val="00924088"/>
    <w:rsid w:val="0092420A"/>
    <w:rsid w:val="009245C8"/>
    <w:rsid w:val="00927800"/>
    <w:rsid w:val="00935FE3"/>
    <w:rsid w:val="00936457"/>
    <w:rsid w:val="009406F3"/>
    <w:rsid w:val="00940E92"/>
    <w:rsid w:val="00946E26"/>
    <w:rsid w:val="00950360"/>
    <w:rsid w:val="00950F54"/>
    <w:rsid w:val="00951FFB"/>
    <w:rsid w:val="00954003"/>
    <w:rsid w:val="0095496F"/>
    <w:rsid w:val="009573DD"/>
    <w:rsid w:val="0096166C"/>
    <w:rsid w:val="009623CD"/>
    <w:rsid w:val="009625CE"/>
    <w:rsid w:val="00967B91"/>
    <w:rsid w:val="00970470"/>
    <w:rsid w:val="00971274"/>
    <w:rsid w:val="00974A20"/>
    <w:rsid w:val="00974C73"/>
    <w:rsid w:val="00981122"/>
    <w:rsid w:val="0098143C"/>
    <w:rsid w:val="00982D4E"/>
    <w:rsid w:val="00982F3E"/>
    <w:rsid w:val="00983417"/>
    <w:rsid w:val="009844C5"/>
    <w:rsid w:val="009863DF"/>
    <w:rsid w:val="00986480"/>
    <w:rsid w:val="009875FC"/>
    <w:rsid w:val="0099028A"/>
    <w:rsid w:val="0099442D"/>
    <w:rsid w:val="009946CA"/>
    <w:rsid w:val="00995B98"/>
    <w:rsid w:val="009A427F"/>
    <w:rsid w:val="009A567D"/>
    <w:rsid w:val="009A6871"/>
    <w:rsid w:val="009A6B5A"/>
    <w:rsid w:val="009B1112"/>
    <w:rsid w:val="009B1283"/>
    <w:rsid w:val="009B2FB4"/>
    <w:rsid w:val="009B381F"/>
    <w:rsid w:val="009B4E16"/>
    <w:rsid w:val="009B5102"/>
    <w:rsid w:val="009C0D3A"/>
    <w:rsid w:val="009C563E"/>
    <w:rsid w:val="009C6FB5"/>
    <w:rsid w:val="009D043B"/>
    <w:rsid w:val="009D1051"/>
    <w:rsid w:val="009D5517"/>
    <w:rsid w:val="009D5652"/>
    <w:rsid w:val="009D782B"/>
    <w:rsid w:val="009E2CC3"/>
    <w:rsid w:val="009E6AA6"/>
    <w:rsid w:val="009F0ACC"/>
    <w:rsid w:val="009F1C4F"/>
    <w:rsid w:val="009F2024"/>
    <w:rsid w:val="009F23D5"/>
    <w:rsid w:val="009F349F"/>
    <w:rsid w:val="009F5357"/>
    <w:rsid w:val="009F5952"/>
    <w:rsid w:val="00A0001C"/>
    <w:rsid w:val="00A022A3"/>
    <w:rsid w:val="00A03949"/>
    <w:rsid w:val="00A06990"/>
    <w:rsid w:val="00A108CF"/>
    <w:rsid w:val="00A1339D"/>
    <w:rsid w:val="00A13D58"/>
    <w:rsid w:val="00A14863"/>
    <w:rsid w:val="00A14ECC"/>
    <w:rsid w:val="00A157C7"/>
    <w:rsid w:val="00A1735A"/>
    <w:rsid w:val="00A17D19"/>
    <w:rsid w:val="00A213E4"/>
    <w:rsid w:val="00A21A62"/>
    <w:rsid w:val="00A220D9"/>
    <w:rsid w:val="00A224BE"/>
    <w:rsid w:val="00A2286D"/>
    <w:rsid w:val="00A2675B"/>
    <w:rsid w:val="00A26BC9"/>
    <w:rsid w:val="00A272CC"/>
    <w:rsid w:val="00A27B59"/>
    <w:rsid w:val="00A307A7"/>
    <w:rsid w:val="00A326E8"/>
    <w:rsid w:val="00A33B03"/>
    <w:rsid w:val="00A34C03"/>
    <w:rsid w:val="00A35D93"/>
    <w:rsid w:val="00A37781"/>
    <w:rsid w:val="00A433A3"/>
    <w:rsid w:val="00A43B06"/>
    <w:rsid w:val="00A4799C"/>
    <w:rsid w:val="00A52BDB"/>
    <w:rsid w:val="00A53A92"/>
    <w:rsid w:val="00A53CE9"/>
    <w:rsid w:val="00A55316"/>
    <w:rsid w:val="00A571F4"/>
    <w:rsid w:val="00A641B3"/>
    <w:rsid w:val="00A64E00"/>
    <w:rsid w:val="00A732FC"/>
    <w:rsid w:val="00A75ED1"/>
    <w:rsid w:val="00A80542"/>
    <w:rsid w:val="00A8110C"/>
    <w:rsid w:val="00A81A0E"/>
    <w:rsid w:val="00A85BBF"/>
    <w:rsid w:val="00A868F3"/>
    <w:rsid w:val="00A87F9E"/>
    <w:rsid w:val="00A921E7"/>
    <w:rsid w:val="00A953F6"/>
    <w:rsid w:val="00A95A8A"/>
    <w:rsid w:val="00A95EE4"/>
    <w:rsid w:val="00A965DF"/>
    <w:rsid w:val="00A9776B"/>
    <w:rsid w:val="00A97F35"/>
    <w:rsid w:val="00AA3142"/>
    <w:rsid w:val="00AA3ABA"/>
    <w:rsid w:val="00AA3DE0"/>
    <w:rsid w:val="00AB0D9A"/>
    <w:rsid w:val="00AB3B50"/>
    <w:rsid w:val="00AB5E2B"/>
    <w:rsid w:val="00AC0164"/>
    <w:rsid w:val="00AC34D9"/>
    <w:rsid w:val="00AC44EC"/>
    <w:rsid w:val="00AD03F5"/>
    <w:rsid w:val="00AD4062"/>
    <w:rsid w:val="00AD683D"/>
    <w:rsid w:val="00AD79D9"/>
    <w:rsid w:val="00AE6B6C"/>
    <w:rsid w:val="00AF2ABB"/>
    <w:rsid w:val="00AF79B4"/>
    <w:rsid w:val="00B02B60"/>
    <w:rsid w:val="00B0421A"/>
    <w:rsid w:val="00B04D76"/>
    <w:rsid w:val="00B067C0"/>
    <w:rsid w:val="00B06D9E"/>
    <w:rsid w:val="00B079FA"/>
    <w:rsid w:val="00B1003F"/>
    <w:rsid w:val="00B12FA4"/>
    <w:rsid w:val="00B25B06"/>
    <w:rsid w:val="00B30CB2"/>
    <w:rsid w:val="00B37D2E"/>
    <w:rsid w:val="00B433C2"/>
    <w:rsid w:val="00B43889"/>
    <w:rsid w:val="00B43BC9"/>
    <w:rsid w:val="00B45F87"/>
    <w:rsid w:val="00B469BA"/>
    <w:rsid w:val="00B5594F"/>
    <w:rsid w:val="00B56FD6"/>
    <w:rsid w:val="00B60109"/>
    <w:rsid w:val="00B623EA"/>
    <w:rsid w:val="00B67DA2"/>
    <w:rsid w:val="00B72173"/>
    <w:rsid w:val="00B727ED"/>
    <w:rsid w:val="00B76251"/>
    <w:rsid w:val="00B77080"/>
    <w:rsid w:val="00B92F02"/>
    <w:rsid w:val="00B93CA6"/>
    <w:rsid w:val="00B93FEA"/>
    <w:rsid w:val="00BA0198"/>
    <w:rsid w:val="00BA1DE6"/>
    <w:rsid w:val="00BA2A20"/>
    <w:rsid w:val="00BA4A17"/>
    <w:rsid w:val="00BA56E1"/>
    <w:rsid w:val="00BA7A76"/>
    <w:rsid w:val="00BB068B"/>
    <w:rsid w:val="00BB0D04"/>
    <w:rsid w:val="00BB390F"/>
    <w:rsid w:val="00BB46D9"/>
    <w:rsid w:val="00BB472B"/>
    <w:rsid w:val="00BB6350"/>
    <w:rsid w:val="00BB7FDD"/>
    <w:rsid w:val="00BC013A"/>
    <w:rsid w:val="00BC1F85"/>
    <w:rsid w:val="00BC314A"/>
    <w:rsid w:val="00BC37D9"/>
    <w:rsid w:val="00BC5562"/>
    <w:rsid w:val="00BD152B"/>
    <w:rsid w:val="00BD3EA2"/>
    <w:rsid w:val="00BD40D7"/>
    <w:rsid w:val="00BD6A07"/>
    <w:rsid w:val="00BD6DCF"/>
    <w:rsid w:val="00BE1DD3"/>
    <w:rsid w:val="00BE4E4C"/>
    <w:rsid w:val="00BE5EB5"/>
    <w:rsid w:val="00BE79A3"/>
    <w:rsid w:val="00BF1B6F"/>
    <w:rsid w:val="00BF2DA9"/>
    <w:rsid w:val="00BF33D3"/>
    <w:rsid w:val="00BF35A1"/>
    <w:rsid w:val="00BF4458"/>
    <w:rsid w:val="00BF44D1"/>
    <w:rsid w:val="00BF4B0F"/>
    <w:rsid w:val="00BF5506"/>
    <w:rsid w:val="00BF5683"/>
    <w:rsid w:val="00BF5754"/>
    <w:rsid w:val="00BF5BF7"/>
    <w:rsid w:val="00BF67BB"/>
    <w:rsid w:val="00C006F4"/>
    <w:rsid w:val="00C01684"/>
    <w:rsid w:val="00C0209F"/>
    <w:rsid w:val="00C15757"/>
    <w:rsid w:val="00C16C8A"/>
    <w:rsid w:val="00C17347"/>
    <w:rsid w:val="00C1737D"/>
    <w:rsid w:val="00C20794"/>
    <w:rsid w:val="00C2149E"/>
    <w:rsid w:val="00C21D80"/>
    <w:rsid w:val="00C25537"/>
    <w:rsid w:val="00C2649A"/>
    <w:rsid w:val="00C266C7"/>
    <w:rsid w:val="00C30F75"/>
    <w:rsid w:val="00C34C94"/>
    <w:rsid w:val="00C40202"/>
    <w:rsid w:val="00C40301"/>
    <w:rsid w:val="00C41278"/>
    <w:rsid w:val="00C425CC"/>
    <w:rsid w:val="00C4511F"/>
    <w:rsid w:val="00C45287"/>
    <w:rsid w:val="00C52F09"/>
    <w:rsid w:val="00C53FC9"/>
    <w:rsid w:val="00C54760"/>
    <w:rsid w:val="00C5549A"/>
    <w:rsid w:val="00C603A7"/>
    <w:rsid w:val="00C61A6F"/>
    <w:rsid w:val="00C6340C"/>
    <w:rsid w:val="00C70EF6"/>
    <w:rsid w:val="00C71320"/>
    <w:rsid w:val="00C71877"/>
    <w:rsid w:val="00C80FCA"/>
    <w:rsid w:val="00C8111C"/>
    <w:rsid w:val="00C82C69"/>
    <w:rsid w:val="00C83B83"/>
    <w:rsid w:val="00C841DE"/>
    <w:rsid w:val="00C84AE5"/>
    <w:rsid w:val="00C86584"/>
    <w:rsid w:val="00C8661C"/>
    <w:rsid w:val="00C922CD"/>
    <w:rsid w:val="00C957F4"/>
    <w:rsid w:val="00C9591E"/>
    <w:rsid w:val="00C96AC6"/>
    <w:rsid w:val="00C978AD"/>
    <w:rsid w:val="00CA0101"/>
    <w:rsid w:val="00CA19AE"/>
    <w:rsid w:val="00CA20E1"/>
    <w:rsid w:val="00CA2CB8"/>
    <w:rsid w:val="00CA36C9"/>
    <w:rsid w:val="00CA61D1"/>
    <w:rsid w:val="00CA635F"/>
    <w:rsid w:val="00CA65CA"/>
    <w:rsid w:val="00CB160C"/>
    <w:rsid w:val="00CB1651"/>
    <w:rsid w:val="00CB49EB"/>
    <w:rsid w:val="00CB4FFA"/>
    <w:rsid w:val="00CB5D3F"/>
    <w:rsid w:val="00CC0AAC"/>
    <w:rsid w:val="00CC0AB3"/>
    <w:rsid w:val="00CC1234"/>
    <w:rsid w:val="00CC2779"/>
    <w:rsid w:val="00CC489E"/>
    <w:rsid w:val="00CC515C"/>
    <w:rsid w:val="00CE6203"/>
    <w:rsid w:val="00CE6971"/>
    <w:rsid w:val="00CE7D2A"/>
    <w:rsid w:val="00CF326C"/>
    <w:rsid w:val="00CF37F6"/>
    <w:rsid w:val="00CF7856"/>
    <w:rsid w:val="00D00BEE"/>
    <w:rsid w:val="00D070BD"/>
    <w:rsid w:val="00D12E73"/>
    <w:rsid w:val="00D15209"/>
    <w:rsid w:val="00D20BB9"/>
    <w:rsid w:val="00D2206F"/>
    <w:rsid w:val="00D22A91"/>
    <w:rsid w:val="00D27620"/>
    <w:rsid w:val="00D31B03"/>
    <w:rsid w:val="00D329C2"/>
    <w:rsid w:val="00D36120"/>
    <w:rsid w:val="00D36821"/>
    <w:rsid w:val="00D37AC0"/>
    <w:rsid w:val="00D43B45"/>
    <w:rsid w:val="00D4523A"/>
    <w:rsid w:val="00D53D7F"/>
    <w:rsid w:val="00D561E6"/>
    <w:rsid w:val="00D57B59"/>
    <w:rsid w:val="00D57D47"/>
    <w:rsid w:val="00D615FF"/>
    <w:rsid w:val="00D61A2F"/>
    <w:rsid w:val="00D62644"/>
    <w:rsid w:val="00D70C4F"/>
    <w:rsid w:val="00D7112C"/>
    <w:rsid w:val="00D71985"/>
    <w:rsid w:val="00D728D1"/>
    <w:rsid w:val="00D74FF3"/>
    <w:rsid w:val="00D75C5B"/>
    <w:rsid w:val="00D77564"/>
    <w:rsid w:val="00D8179C"/>
    <w:rsid w:val="00D859E6"/>
    <w:rsid w:val="00D90986"/>
    <w:rsid w:val="00D910BE"/>
    <w:rsid w:val="00D94725"/>
    <w:rsid w:val="00D96D74"/>
    <w:rsid w:val="00DA091D"/>
    <w:rsid w:val="00DA2102"/>
    <w:rsid w:val="00DA316B"/>
    <w:rsid w:val="00DA50F4"/>
    <w:rsid w:val="00DA625C"/>
    <w:rsid w:val="00DB211D"/>
    <w:rsid w:val="00DB5B2A"/>
    <w:rsid w:val="00DB653D"/>
    <w:rsid w:val="00DC0546"/>
    <w:rsid w:val="00DC06B8"/>
    <w:rsid w:val="00DC215C"/>
    <w:rsid w:val="00DC267F"/>
    <w:rsid w:val="00DC4F06"/>
    <w:rsid w:val="00DC532D"/>
    <w:rsid w:val="00DC70E6"/>
    <w:rsid w:val="00DC7489"/>
    <w:rsid w:val="00DD1BE2"/>
    <w:rsid w:val="00DD1E7D"/>
    <w:rsid w:val="00DD22C7"/>
    <w:rsid w:val="00DD3D17"/>
    <w:rsid w:val="00DD4655"/>
    <w:rsid w:val="00DD7A12"/>
    <w:rsid w:val="00DD7E9E"/>
    <w:rsid w:val="00DE2452"/>
    <w:rsid w:val="00DE5C36"/>
    <w:rsid w:val="00DE7523"/>
    <w:rsid w:val="00DE7B59"/>
    <w:rsid w:val="00DF13C5"/>
    <w:rsid w:val="00DF1BFB"/>
    <w:rsid w:val="00DF3585"/>
    <w:rsid w:val="00DF4EA5"/>
    <w:rsid w:val="00DF5C1C"/>
    <w:rsid w:val="00DF5F98"/>
    <w:rsid w:val="00E052C6"/>
    <w:rsid w:val="00E0553D"/>
    <w:rsid w:val="00E06FAF"/>
    <w:rsid w:val="00E07AD3"/>
    <w:rsid w:val="00E13487"/>
    <w:rsid w:val="00E1618C"/>
    <w:rsid w:val="00E24983"/>
    <w:rsid w:val="00E322EE"/>
    <w:rsid w:val="00E36D7E"/>
    <w:rsid w:val="00E42420"/>
    <w:rsid w:val="00E43B06"/>
    <w:rsid w:val="00E43B15"/>
    <w:rsid w:val="00E4701B"/>
    <w:rsid w:val="00E47302"/>
    <w:rsid w:val="00E503BA"/>
    <w:rsid w:val="00E527E0"/>
    <w:rsid w:val="00E54470"/>
    <w:rsid w:val="00E56B72"/>
    <w:rsid w:val="00E57D97"/>
    <w:rsid w:val="00E625B1"/>
    <w:rsid w:val="00E700D7"/>
    <w:rsid w:val="00E724F1"/>
    <w:rsid w:val="00E73E63"/>
    <w:rsid w:val="00E81379"/>
    <w:rsid w:val="00E8154A"/>
    <w:rsid w:val="00E84032"/>
    <w:rsid w:val="00E853C9"/>
    <w:rsid w:val="00E85FD6"/>
    <w:rsid w:val="00E86A31"/>
    <w:rsid w:val="00E92417"/>
    <w:rsid w:val="00E9382D"/>
    <w:rsid w:val="00E9517F"/>
    <w:rsid w:val="00E955D2"/>
    <w:rsid w:val="00E9750F"/>
    <w:rsid w:val="00EA5128"/>
    <w:rsid w:val="00EA5B15"/>
    <w:rsid w:val="00EA7737"/>
    <w:rsid w:val="00EB0B12"/>
    <w:rsid w:val="00EB0B95"/>
    <w:rsid w:val="00EB351C"/>
    <w:rsid w:val="00EB4CA3"/>
    <w:rsid w:val="00EB5CB1"/>
    <w:rsid w:val="00EC1274"/>
    <w:rsid w:val="00EC1FB3"/>
    <w:rsid w:val="00EC7012"/>
    <w:rsid w:val="00ED0087"/>
    <w:rsid w:val="00ED0EC0"/>
    <w:rsid w:val="00ED1CE8"/>
    <w:rsid w:val="00ED75EF"/>
    <w:rsid w:val="00EE0B02"/>
    <w:rsid w:val="00EE37FB"/>
    <w:rsid w:val="00EE5136"/>
    <w:rsid w:val="00EE5899"/>
    <w:rsid w:val="00EE5C4B"/>
    <w:rsid w:val="00EF2987"/>
    <w:rsid w:val="00EF46B7"/>
    <w:rsid w:val="00EF516F"/>
    <w:rsid w:val="00EF6F8A"/>
    <w:rsid w:val="00EF7E9A"/>
    <w:rsid w:val="00F04E6D"/>
    <w:rsid w:val="00F06557"/>
    <w:rsid w:val="00F1124F"/>
    <w:rsid w:val="00F126CE"/>
    <w:rsid w:val="00F13438"/>
    <w:rsid w:val="00F14EF2"/>
    <w:rsid w:val="00F2047B"/>
    <w:rsid w:val="00F20718"/>
    <w:rsid w:val="00F22083"/>
    <w:rsid w:val="00F236B5"/>
    <w:rsid w:val="00F24082"/>
    <w:rsid w:val="00F24666"/>
    <w:rsid w:val="00F27309"/>
    <w:rsid w:val="00F30FD4"/>
    <w:rsid w:val="00F34A98"/>
    <w:rsid w:val="00F36C00"/>
    <w:rsid w:val="00F36E68"/>
    <w:rsid w:val="00F37183"/>
    <w:rsid w:val="00F43223"/>
    <w:rsid w:val="00F458D3"/>
    <w:rsid w:val="00F47DA6"/>
    <w:rsid w:val="00F52B35"/>
    <w:rsid w:val="00F52F06"/>
    <w:rsid w:val="00F54D67"/>
    <w:rsid w:val="00F57CB8"/>
    <w:rsid w:val="00F60057"/>
    <w:rsid w:val="00F60FE1"/>
    <w:rsid w:val="00F61AB4"/>
    <w:rsid w:val="00F64FD7"/>
    <w:rsid w:val="00F65845"/>
    <w:rsid w:val="00F65CDE"/>
    <w:rsid w:val="00F66044"/>
    <w:rsid w:val="00F66482"/>
    <w:rsid w:val="00F73624"/>
    <w:rsid w:val="00F7465B"/>
    <w:rsid w:val="00F748D5"/>
    <w:rsid w:val="00F75EB7"/>
    <w:rsid w:val="00F7742F"/>
    <w:rsid w:val="00F80264"/>
    <w:rsid w:val="00F86A55"/>
    <w:rsid w:val="00F91D1B"/>
    <w:rsid w:val="00F96B9E"/>
    <w:rsid w:val="00FA3FE3"/>
    <w:rsid w:val="00FA4F13"/>
    <w:rsid w:val="00FA5FEF"/>
    <w:rsid w:val="00FA6C2B"/>
    <w:rsid w:val="00FA72EE"/>
    <w:rsid w:val="00FB13F9"/>
    <w:rsid w:val="00FB1FBF"/>
    <w:rsid w:val="00FB2DC0"/>
    <w:rsid w:val="00FB3940"/>
    <w:rsid w:val="00FB455F"/>
    <w:rsid w:val="00FB48D1"/>
    <w:rsid w:val="00FB734F"/>
    <w:rsid w:val="00FB7D6E"/>
    <w:rsid w:val="00FC01C1"/>
    <w:rsid w:val="00FC380B"/>
    <w:rsid w:val="00FC4869"/>
    <w:rsid w:val="00FD0165"/>
    <w:rsid w:val="00FD1F1C"/>
    <w:rsid w:val="00FD33F4"/>
    <w:rsid w:val="00FD3F6F"/>
    <w:rsid w:val="00FD52A4"/>
    <w:rsid w:val="00FD62B3"/>
    <w:rsid w:val="00FE0ABD"/>
    <w:rsid w:val="00FE0C2A"/>
    <w:rsid w:val="00FE2888"/>
    <w:rsid w:val="00FE3333"/>
    <w:rsid w:val="00FE5DE0"/>
    <w:rsid w:val="00FE5F15"/>
    <w:rsid w:val="00FE70EE"/>
    <w:rsid w:val="00FE7F01"/>
    <w:rsid w:val="00FF5254"/>
    <w:rsid w:val="00FF5419"/>
    <w:rsid w:val="00FF6DEE"/>
    <w:rsid w:val="00FF7126"/>
    <w:rsid w:val="00FF78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FBF14AA"/>
  <w15:docId w15:val="{4DB8C64C-8A29-47D5-AC0E-8ABDF9F3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1267"/>
  </w:style>
  <w:style w:type="paragraph" w:styleId="Nagwek1">
    <w:name w:val="heading 1"/>
    <w:basedOn w:val="Normalny"/>
    <w:next w:val="Normalny"/>
    <w:link w:val="Nagwek1Znak"/>
    <w:qFormat/>
    <w:rsid w:val="00DE7523"/>
    <w:pPr>
      <w:keepNext/>
      <w:outlineLvl w:val="0"/>
    </w:pPr>
    <w:rPr>
      <w:sz w:val="24"/>
    </w:rPr>
  </w:style>
  <w:style w:type="paragraph" w:styleId="Nagwek2">
    <w:name w:val="heading 2"/>
    <w:basedOn w:val="Normalny"/>
    <w:next w:val="Normalny"/>
    <w:qFormat/>
    <w:rsid w:val="00DE7523"/>
    <w:pPr>
      <w:keepNext/>
      <w:ind w:left="1560"/>
      <w:outlineLvl w:val="1"/>
    </w:pPr>
    <w:rPr>
      <w:sz w:val="24"/>
    </w:rPr>
  </w:style>
  <w:style w:type="paragraph" w:styleId="Nagwek3">
    <w:name w:val="heading 3"/>
    <w:basedOn w:val="Normalny"/>
    <w:next w:val="Normalny"/>
    <w:qFormat/>
    <w:rsid w:val="00DE7523"/>
    <w:pPr>
      <w:keepNext/>
      <w:ind w:left="426"/>
      <w:outlineLvl w:val="2"/>
    </w:pPr>
    <w:rPr>
      <w:sz w:val="24"/>
    </w:rPr>
  </w:style>
  <w:style w:type="paragraph" w:styleId="Nagwek4">
    <w:name w:val="heading 4"/>
    <w:basedOn w:val="Normalny"/>
    <w:next w:val="Normalny"/>
    <w:qFormat/>
    <w:rsid w:val="00DE7523"/>
    <w:pPr>
      <w:keepNext/>
      <w:outlineLvl w:val="3"/>
    </w:pPr>
    <w:rPr>
      <w:b/>
      <w:sz w:val="24"/>
    </w:rPr>
  </w:style>
  <w:style w:type="paragraph" w:styleId="Nagwek5">
    <w:name w:val="heading 5"/>
    <w:basedOn w:val="Normalny"/>
    <w:next w:val="Normalny"/>
    <w:link w:val="Nagwek5Znak"/>
    <w:qFormat/>
    <w:rsid w:val="005C69CF"/>
    <w:pPr>
      <w:keepNext/>
      <w:numPr>
        <w:numId w:val="1"/>
      </w:numPr>
      <w:outlineLvl w:val="4"/>
    </w:pPr>
    <w:rPr>
      <w:rFonts w:ascii="Arial" w:hAnsi="Arial"/>
      <w:b/>
    </w:rPr>
  </w:style>
  <w:style w:type="paragraph" w:styleId="Nagwek6">
    <w:name w:val="heading 6"/>
    <w:basedOn w:val="Normalny"/>
    <w:next w:val="Normalny"/>
    <w:qFormat/>
    <w:rsid w:val="00DE7523"/>
    <w:pPr>
      <w:keepNext/>
      <w:ind w:left="426"/>
      <w:outlineLvl w:val="5"/>
    </w:pPr>
    <w:rPr>
      <w:sz w:val="24"/>
      <w:u w:val="single"/>
    </w:rPr>
  </w:style>
  <w:style w:type="paragraph" w:styleId="Nagwek7">
    <w:name w:val="heading 7"/>
    <w:basedOn w:val="Normalny"/>
    <w:next w:val="Normalny"/>
    <w:qFormat/>
    <w:rsid w:val="00DE7523"/>
    <w:pPr>
      <w:keepNext/>
      <w:ind w:left="567"/>
      <w:outlineLvl w:val="6"/>
    </w:pPr>
    <w:rPr>
      <w:sz w:val="24"/>
    </w:rPr>
  </w:style>
  <w:style w:type="paragraph" w:styleId="Nagwek8">
    <w:name w:val="heading 8"/>
    <w:basedOn w:val="Normalny"/>
    <w:next w:val="Normalny"/>
    <w:qFormat/>
    <w:rsid w:val="00DE7523"/>
    <w:pPr>
      <w:keepNext/>
      <w:ind w:left="567"/>
      <w:jc w:val="center"/>
      <w:outlineLvl w:val="7"/>
    </w:pPr>
    <w:rPr>
      <w:sz w:val="24"/>
    </w:rPr>
  </w:style>
  <w:style w:type="paragraph" w:styleId="Nagwek9">
    <w:name w:val="heading 9"/>
    <w:basedOn w:val="Normalny"/>
    <w:next w:val="Normalny"/>
    <w:qFormat/>
    <w:rsid w:val="00DE7523"/>
    <w:pPr>
      <w:keepNext/>
      <w:ind w:left="426"/>
      <w:outlineLvl w:val="8"/>
    </w:pPr>
    <w:rPr>
      <w:color w:val="FF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DE7523"/>
    <w:pPr>
      <w:jc w:val="center"/>
    </w:pPr>
    <w:rPr>
      <w:b/>
      <w:sz w:val="32"/>
    </w:rPr>
  </w:style>
  <w:style w:type="paragraph" w:styleId="Tekstpodstawowywcity">
    <w:name w:val="Body Text Indent"/>
    <w:basedOn w:val="Normalny"/>
    <w:link w:val="TekstpodstawowywcityZnak"/>
    <w:rsid w:val="00DE7523"/>
    <w:pPr>
      <w:ind w:left="426"/>
    </w:pPr>
    <w:rPr>
      <w:sz w:val="24"/>
    </w:rPr>
  </w:style>
  <w:style w:type="paragraph" w:styleId="Tekstpodstawowywcity2">
    <w:name w:val="Body Text Indent 2"/>
    <w:basedOn w:val="Normalny"/>
    <w:link w:val="Tekstpodstawowywcity2Znak"/>
    <w:rsid w:val="00DE7523"/>
    <w:pPr>
      <w:ind w:left="284"/>
    </w:pPr>
    <w:rPr>
      <w:sz w:val="24"/>
    </w:rPr>
  </w:style>
  <w:style w:type="paragraph" w:styleId="Tekstpodstawowy">
    <w:name w:val="Body Text"/>
    <w:basedOn w:val="Normalny"/>
    <w:link w:val="TekstpodstawowyZnak"/>
    <w:rsid w:val="00DE7523"/>
    <w:rPr>
      <w:sz w:val="24"/>
    </w:rPr>
  </w:style>
  <w:style w:type="paragraph" w:styleId="Tekstpodstawowywcity3">
    <w:name w:val="Body Text Indent 3"/>
    <w:basedOn w:val="Normalny"/>
    <w:rsid w:val="00DE7523"/>
    <w:pPr>
      <w:ind w:left="360"/>
    </w:pPr>
    <w:rPr>
      <w:sz w:val="24"/>
    </w:rPr>
  </w:style>
  <w:style w:type="paragraph" w:styleId="Stopka">
    <w:name w:val="footer"/>
    <w:basedOn w:val="Normalny"/>
    <w:link w:val="StopkaZnak"/>
    <w:uiPriority w:val="99"/>
    <w:rsid w:val="00DE7523"/>
    <w:pPr>
      <w:tabs>
        <w:tab w:val="center" w:pos="4536"/>
        <w:tab w:val="right" w:pos="9072"/>
      </w:tabs>
    </w:pPr>
  </w:style>
  <w:style w:type="character" w:styleId="Numerstrony">
    <w:name w:val="page number"/>
    <w:basedOn w:val="Domylnaczcionkaakapitu"/>
    <w:rsid w:val="00DE7523"/>
  </w:style>
  <w:style w:type="paragraph" w:styleId="NormalnyWeb">
    <w:name w:val="Normal (Web)"/>
    <w:basedOn w:val="Normalny"/>
    <w:rsid w:val="00995B98"/>
    <w:pPr>
      <w:spacing w:before="100" w:beforeAutospacing="1" w:after="100" w:afterAutospacing="1"/>
    </w:pPr>
    <w:rPr>
      <w:sz w:val="24"/>
      <w:szCs w:val="24"/>
    </w:rPr>
  </w:style>
  <w:style w:type="paragraph" w:styleId="Nagwek">
    <w:name w:val="header"/>
    <w:basedOn w:val="Normalny"/>
    <w:rsid w:val="00DE7523"/>
    <w:pPr>
      <w:tabs>
        <w:tab w:val="center" w:pos="4536"/>
        <w:tab w:val="right" w:pos="9072"/>
      </w:tabs>
    </w:pPr>
  </w:style>
  <w:style w:type="character" w:styleId="Hipercze">
    <w:name w:val="Hyperlink"/>
    <w:uiPriority w:val="99"/>
    <w:rsid w:val="00DE7523"/>
    <w:rPr>
      <w:color w:val="0000FF"/>
      <w:u w:val="single"/>
    </w:rPr>
  </w:style>
  <w:style w:type="paragraph" w:styleId="Tekstdymka">
    <w:name w:val="Balloon Text"/>
    <w:basedOn w:val="Normalny"/>
    <w:link w:val="TekstdymkaZnak"/>
    <w:semiHidden/>
    <w:rsid w:val="00DE7523"/>
    <w:rPr>
      <w:rFonts w:ascii="Tahoma" w:hAnsi="Tahoma" w:cs="Tahoma"/>
      <w:sz w:val="16"/>
      <w:szCs w:val="16"/>
    </w:rPr>
  </w:style>
  <w:style w:type="table" w:styleId="Tabela-Siatka">
    <w:name w:val="Table Grid"/>
    <w:basedOn w:val="Standardowy"/>
    <w:uiPriority w:val="59"/>
    <w:rsid w:val="005B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C15757"/>
    <w:pPr>
      <w:ind w:left="283" w:hanging="283"/>
    </w:pPr>
    <w:rPr>
      <w:sz w:val="24"/>
    </w:rPr>
  </w:style>
  <w:style w:type="character" w:customStyle="1" w:styleId="StopkaZnak">
    <w:name w:val="Stopka Znak"/>
    <w:basedOn w:val="Domylnaczcionkaakapitu"/>
    <w:link w:val="Stopka"/>
    <w:uiPriority w:val="99"/>
    <w:rsid w:val="00242F3A"/>
  </w:style>
  <w:style w:type="character" w:customStyle="1" w:styleId="Nagwek1Znak">
    <w:name w:val="Nagłówek 1 Znak"/>
    <w:link w:val="Nagwek1"/>
    <w:rsid w:val="00C922CD"/>
    <w:rPr>
      <w:sz w:val="24"/>
    </w:rPr>
  </w:style>
  <w:style w:type="character" w:customStyle="1" w:styleId="TekstdymkaZnak">
    <w:name w:val="Tekst dymka Znak"/>
    <w:link w:val="Tekstdymka"/>
    <w:semiHidden/>
    <w:rsid w:val="00C922CD"/>
    <w:rPr>
      <w:rFonts w:ascii="Tahoma" w:hAnsi="Tahoma" w:cs="Tahoma"/>
      <w:sz w:val="16"/>
      <w:szCs w:val="16"/>
    </w:rPr>
  </w:style>
  <w:style w:type="character" w:customStyle="1" w:styleId="TytuZnak">
    <w:name w:val="Tytuł Znak"/>
    <w:link w:val="Tytu"/>
    <w:rsid w:val="00775B18"/>
    <w:rPr>
      <w:b/>
      <w:sz w:val="32"/>
    </w:rPr>
  </w:style>
  <w:style w:type="paragraph" w:customStyle="1" w:styleId="WW-Zwykytekst">
    <w:name w:val="WW-Zwykły tekst"/>
    <w:basedOn w:val="Normalny"/>
    <w:rsid w:val="00775B18"/>
    <w:pPr>
      <w:suppressAutoHyphens/>
    </w:pPr>
    <w:rPr>
      <w:rFonts w:ascii="Courier New" w:hAnsi="Courier New"/>
      <w:szCs w:val="24"/>
    </w:rPr>
  </w:style>
  <w:style w:type="paragraph" w:customStyle="1" w:styleId="Zawartotabeli">
    <w:name w:val="Zawartość tabeli"/>
    <w:basedOn w:val="Normalny"/>
    <w:rsid w:val="005406D4"/>
    <w:pPr>
      <w:widowControl w:val="0"/>
      <w:suppressLineNumbers/>
      <w:suppressAutoHyphens/>
    </w:pPr>
    <w:rPr>
      <w:rFonts w:eastAsia="Lucida Sans Unicode"/>
      <w:kern w:val="1"/>
      <w:sz w:val="24"/>
      <w:szCs w:val="24"/>
    </w:rPr>
  </w:style>
  <w:style w:type="character" w:customStyle="1" w:styleId="TekstpodstawowyZnak">
    <w:name w:val="Tekst podstawowy Znak"/>
    <w:link w:val="Tekstpodstawowy"/>
    <w:rsid w:val="00700AFF"/>
    <w:rPr>
      <w:sz w:val="24"/>
    </w:rPr>
  </w:style>
  <w:style w:type="paragraph" w:styleId="Akapitzlist">
    <w:name w:val="List Paragraph"/>
    <w:basedOn w:val="Normalny"/>
    <w:link w:val="AkapitzlistZnak"/>
    <w:uiPriority w:val="34"/>
    <w:qFormat/>
    <w:rsid w:val="00AD683D"/>
    <w:pPr>
      <w:ind w:left="720"/>
      <w:contextualSpacing/>
    </w:pPr>
  </w:style>
  <w:style w:type="character" w:styleId="Pogrubienie">
    <w:name w:val="Strong"/>
    <w:uiPriority w:val="22"/>
    <w:qFormat/>
    <w:rsid w:val="00AD683D"/>
    <w:rPr>
      <w:b/>
      <w:bCs/>
    </w:rPr>
  </w:style>
  <w:style w:type="character" w:customStyle="1" w:styleId="TekstpodstawowywcityZnak">
    <w:name w:val="Tekst podstawowy wcięty Znak"/>
    <w:link w:val="Tekstpodstawowywcity"/>
    <w:rsid w:val="005A4EC4"/>
    <w:rPr>
      <w:sz w:val="24"/>
    </w:rPr>
  </w:style>
  <w:style w:type="character" w:customStyle="1" w:styleId="Tekstpodstawowywcity2Znak">
    <w:name w:val="Tekst podstawowy wcięty 2 Znak"/>
    <w:basedOn w:val="Domylnaczcionkaakapitu"/>
    <w:link w:val="Tekstpodstawowywcity2"/>
    <w:rsid w:val="008E029C"/>
    <w:rPr>
      <w:sz w:val="24"/>
    </w:rPr>
  </w:style>
  <w:style w:type="character" w:customStyle="1" w:styleId="Nierozpoznanawzmianka1">
    <w:name w:val="Nierozpoznana wzmianka1"/>
    <w:basedOn w:val="Domylnaczcionkaakapitu"/>
    <w:uiPriority w:val="99"/>
    <w:semiHidden/>
    <w:unhideWhenUsed/>
    <w:rsid w:val="003905B7"/>
    <w:rPr>
      <w:color w:val="808080"/>
      <w:shd w:val="clear" w:color="auto" w:fill="E6E6E6"/>
    </w:rPr>
  </w:style>
  <w:style w:type="character" w:customStyle="1" w:styleId="Nierozpoznanawzmianka2">
    <w:name w:val="Nierozpoznana wzmianka2"/>
    <w:basedOn w:val="Domylnaczcionkaakapitu"/>
    <w:uiPriority w:val="99"/>
    <w:semiHidden/>
    <w:unhideWhenUsed/>
    <w:rsid w:val="00D57D47"/>
    <w:rPr>
      <w:color w:val="808080"/>
      <w:shd w:val="clear" w:color="auto" w:fill="E6E6E6"/>
    </w:rPr>
  </w:style>
  <w:style w:type="character" w:styleId="Odwoaniedokomentarza">
    <w:name w:val="annotation reference"/>
    <w:basedOn w:val="Domylnaczcionkaakapitu"/>
    <w:uiPriority w:val="99"/>
    <w:semiHidden/>
    <w:unhideWhenUsed/>
    <w:rsid w:val="005F49CA"/>
    <w:rPr>
      <w:sz w:val="16"/>
      <w:szCs w:val="16"/>
    </w:rPr>
  </w:style>
  <w:style w:type="paragraph" w:styleId="Tekstkomentarza">
    <w:name w:val="annotation text"/>
    <w:basedOn w:val="Normalny"/>
    <w:link w:val="TekstkomentarzaZnak"/>
    <w:uiPriority w:val="99"/>
    <w:semiHidden/>
    <w:unhideWhenUsed/>
    <w:rsid w:val="005F49CA"/>
  </w:style>
  <w:style w:type="character" w:customStyle="1" w:styleId="TekstkomentarzaZnak">
    <w:name w:val="Tekst komentarza Znak"/>
    <w:basedOn w:val="Domylnaczcionkaakapitu"/>
    <w:link w:val="Tekstkomentarza"/>
    <w:uiPriority w:val="99"/>
    <w:semiHidden/>
    <w:rsid w:val="005F49CA"/>
  </w:style>
  <w:style w:type="paragraph" w:styleId="Tematkomentarza">
    <w:name w:val="annotation subject"/>
    <w:basedOn w:val="Tekstkomentarza"/>
    <w:next w:val="Tekstkomentarza"/>
    <w:link w:val="TematkomentarzaZnak"/>
    <w:uiPriority w:val="99"/>
    <w:semiHidden/>
    <w:unhideWhenUsed/>
    <w:rsid w:val="005F49CA"/>
    <w:rPr>
      <w:b/>
      <w:bCs/>
    </w:rPr>
  </w:style>
  <w:style w:type="character" w:customStyle="1" w:styleId="TematkomentarzaZnak">
    <w:name w:val="Temat komentarza Znak"/>
    <w:basedOn w:val="TekstkomentarzaZnak"/>
    <w:link w:val="Tematkomentarza"/>
    <w:uiPriority w:val="99"/>
    <w:semiHidden/>
    <w:rsid w:val="005F49CA"/>
    <w:rPr>
      <w:b/>
      <w:bCs/>
    </w:rPr>
  </w:style>
  <w:style w:type="paragraph" w:customStyle="1" w:styleId="Styl">
    <w:name w:val="Styl"/>
    <w:uiPriority w:val="99"/>
    <w:rsid w:val="0061634C"/>
    <w:pPr>
      <w:widowControl w:val="0"/>
      <w:autoSpaceDE w:val="0"/>
      <w:autoSpaceDN w:val="0"/>
      <w:adjustRightInd w:val="0"/>
    </w:pPr>
    <w:rPr>
      <w:sz w:val="24"/>
      <w:szCs w:val="24"/>
    </w:rPr>
  </w:style>
  <w:style w:type="paragraph" w:customStyle="1" w:styleId="Default">
    <w:name w:val="Default"/>
    <w:rsid w:val="004A389A"/>
    <w:pPr>
      <w:autoSpaceDE w:val="0"/>
      <w:autoSpaceDN w:val="0"/>
      <w:adjustRightInd w:val="0"/>
    </w:pPr>
    <w:rPr>
      <w:color w:val="000000"/>
      <w:sz w:val="24"/>
      <w:szCs w:val="24"/>
    </w:rPr>
  </w:style>
  <w:style w:type="paragraph" w:customStyle="1" w:styleId="WZORtytopust">
    <w:name w:val="WZOR tyt opust"/>
    <w:basedOn w:val="Normalny"/>
    <w:rsid w:val="007D3D1A"/>
    <w:pPr>
      <w:widowControl w:val="0"/>
      <w:tabs>
        <w:tab w:val="right" w:leader="dot" w:pos="8674"/>
      </w:tabs>
      <w:autoSpaceDE w:val="0"/>
      <w:autoSpaceDN w:val="0"/>
      <w:adjustRightInd w:val="0"/>
      <w:spacing w:before="283" w:after="283" w:line="264" w:lineRule="atLeast"/>
      <w:ind w:left="1304" w:right="1304"/>
      <w:jc w:val="center"/>
    </w:pPr>
    <w:rPr>
      <w:rFonts w:ascii="Minion Pro" w:hAnsi="Minion Pro" w:cs="Minion Pro"/>
      <w:caps/>
      <w:color w:val="000000"/>
    </w:rPr>
  </w:style>
  <w:style w:type="paragraph" w:customStyle="1" w:styleId="Brakstyluakapitowego">
    <w:name w:val="[Brak stylu akapitowego]"/>
    <w:rsid w:val="007D3D1A"/>
    <w:pPr>
      <w:widowControl w:val="0"/>
      <w:autoSpaceDE w:val="0"/>
      <w:autoSpaceDN w:val="0"/>
      <w:adjustRightInd w:val="0"/>
      <w:spacing w:line="288" w:lineRule="auto"/>
    </w:pPr>
    <w:rPr>
      <w:rFonts w:ascii="Minion Pro" w:hAnsi="Minion Pro" w:cs="Minion Pro"/>
      <w:color w:val="000000"/>
      <w:sz w:val="24"/>
      <w:szCs w:val="24"/>
    </w:rPr>
  </w:style>
  <w:style w:type="paragraph" w:customStyle="1" w:styleId="TABELAtekst">
    <w:name w:val="TABELA tekst"/>
    <w:basedOn w:val="Brakstyluakapitowego"/>
    <w:rsid w:val="007D3D1A"/>
    <w:pPr>
      <w:tabs>
        <w:tab w:val="left" w:pos="432"/>
      </w:tabs>
      <w:spacing w:after="28"/>
    </w:pPr>
    <w:rPr>
      <w:rFonts w:ascii="Myriad Pro" w:hAnsi="Myriad Pro" w:cs="Myriad Pro"/>
      <w:sz w:val="18"/>
      <w:szCs w:val="18"/>
    </w:rPr>
  </w:style>
  <w:style w:type="paragraph" w:customStyle="1" w:styleId="TABELAglowka">
    <w:name w:val="TABELA glowka"/>
    <w:basedOn w:val="TABELAtekst"/>
    <w:rsid w:val="007D3D1A"/>
    <w:pPr>
      <w:suppressAutoHyphens/>
      <w:jc w:val="center"/>
    </w:pPr>
    <w:rPr>
      <w:rFonts w:ascii="Myriad Pro Light" w:hAnsi="Myriad Pro Light" w:cs="Myriad Pro Light"/>
    </w:rPr>
  </w:style>
  <w:style w:type="paragraph" w:customStyle="1" w:styleId="Style14">
    <w:name w:val="Style14"/>
    <w:basedOn w:val="Normalny"/>
    <w:rsid w:val="007D3D1A"/>
    <w:pPr>
      <w:widowControl w:val="0"/>
      <w:autoSpaceDE w:val="0"/>
      <w:autoSpaceDN w:val="0"/>
      <w:adjustRightInd w:val="0"/>
      <w:spacing w:line="274" w:lineRule="exact"/>
      <w:jc w:val="both"/>
    </w:pPr>
    <w:rPr>
      <w:sz w:val="24"/>
      <w:szCs w:val="24"/>
    </w:rPr>
  </w:style>
  <w:style w:type="character" w:customStyle="1" w:styleId="Bold">
    <w:name w:val="Bold"/>
    <w:rsid w:val="007D3D1A"/>
    <w:rPr>
      <w:b/>
      <w:bCs w:val="0"/>
    </w:rPr>
  </w:style>
  <w:style w:type="character" w:customStyle="1" w:styleId="Nagwek5Znak">
    <w:name w:val="Nagłówek 5 Znak"/>
    <w:basedOn w:val="Domylnaczcionkaakapitu"/>
    <w:link w:val="Nagwek5"/>
    <w:rsid w:val="00D728D1"/>
    <w:rPr>
      <w:rFonts w:ascii="Arial" w:hAnsi="Arial"/>
      <w:b/>
    </w:rPr>
  </w:style>
  <w:style w:type="paragraph" w:styleId="Tekstprzypisudolnego">
    <w:name w:val="footnote text"/>
    <w:basedOn w:val="Normalny"/>
    <w:link w:val="TekstprzypisudolnegoZnak"/>
    <w:uiPriority w:val="99"/>
    <w:semiHidden/>
    <w:unhideWhenUsed/>
    <w:rsid w:val="00C20794"/>
  </w:style>
  <w:style w:type="character" w:customStyle="1" w:styleId="TekstprzypisudolnegoZnak">
    <w:name w:val="Tekst przypisu dolnego Znak"/>
    <w:basedOn w:val="Domylnaczcionkaakapitu"/>
    <w:link w:val="Tekstprzypisudolnego"/>
    <w:uiPriority w:val="99"/>
    <w:semiHidden/>
    <w:rsid w:val="00C20794"/>
  </w:style>
  <w:style w:type="character" w:customStyle="1" w:styleId="AkapitzlistZnak">
    <w:name w:val="Akapit z listą Znak"/>
    <w:link w:val="Akapitzlist"/>
    <w:uiPriority w:val="34"/>
    <w:locked/>
    <w:rsid w:val="00F73624"/>
  </w:style>
  <w:style w:type="character" w:styleId="Nierozpoznanawzmianka">
    <w:name w:val="Unresolved Mention"/>
    <w:basedOn w:val="Domylnaczcionkaakapitu"/>
    <w:uiPriority w:val="99"/>
    <w:semiHidden/>
    <w:unhideWhenUsed/>
    <w:rsid w:val="00D12E73"/>
    <w:rPr>
      <w:color w:val="605E5C"/>
      <w:shd w:val="clear" w:color="auto" w:fill="E1DFDD"/>
    </w:rPr>
  </w:style>
  <w:style w:type="paragraph" w:styleId="Bezodstpw">
    <w:name w:val="No Spacing"/>
    <w:uiPriority w:val="1"/>
    <w:qFormat/>
    <w:rsid w:val="0023443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567">
      <w:bodyDiv w:val="1"/>
      <w:marLeft w:val="0"/>
      <w:marRight w:val="0"/>
      <w:marTop w:val="0"/>
      <w:marBottom w:val="0"/>
      <w:divBdr>
        <w:top w:val="none" w:sz="0" w:space="0" w:color="auto"/>
        <w:left w:val="none" w:sz="0" w:space="0" w:color="auto"/>
        <w:bottom w:val="none" w:sz="0" w:space="0" w:color="auto"/>
        <w:right w:val="none" w:sz="0" w:space="0" w:color="auto"/>
      </w:divBdr>
    </w:div>
    <w:div w:id="319962262">
      <w:bodyDiv w:val="1"/>
      <w:marLeft w:val="0"/>
      <w:marRight w:val="0"/>
      <w:marTop w:val="0"/>
      <w:marBottom w:val="0"/>
      <w:divBdr>
        <w:top w:val="none" w:sz="0" w:space="0" w:color="auto"/>
        <w:left w:val="none" w:sz="0" w:space="0" w:color="auto"/>
        <w:bottom w:val="none" w:sz="0" w:space="0" w:color="auto"/>
        <w:right w:val="none" w:sz="0" w:space="0" w:color="auto"/>
      </w:divBdr>
    </w:div>
    <w:div w:id="346369391">
      <w:bodyDiv w:val="1"/>
      <w:marLeft w:val="0"/>
      <w:marRight w:val="0"/>
      <w:marTop w:val="0"/>
      <w:marBottom w:val="0"/>
      <w:divBdr>
        <w:top w:val="none" w:sz="0" w:space="0" w:color="auto"/>
        <w:left w:val="none" w:sz="0" w:space="0" w:color="auto"/>
        <w:bottom w:val="none" w:sz="0" w:space="0" w:color="auto"/>
        <w:right w:val="none" w:sz="0" w:space="0" w:color="auto"/>
      </w:divBdr>
    </w:div>
    <w:div w:id="380786791">
      <w:bodyDiv w:val="1"/>
      <w:marLeft w:val="0"/>
      <w:marRight w:val="0"/>
      <w:marTop w:val="0"/>
      <w:marBottom w:val="0"/>
      <w:divBdr>
        <w:top w:val="none" w:sz="0" w:space="0" w:color="auto"/>
        <w:left w:val="none" w:sz="0" w:space="0" w:color="auto"/>
        <w:bottom w:val="none" w:sz="0" w:space="0" w:color="auto"/>
        <w:right w:val="none" w:sz="0" w:space="0" w:color="auto"/>
      </w:divBdr>
    </w:div>
    <w:div w:id="915868936">
      <w:bodyDiv w:val="1"/>
      <w:marLeft w:val="0"/>
      <w:marRight w:val="0"/>
      <w:marTop w:val="0"/>
      <w:marBottom w:val="0"/>
      <w:divBdr>
        <w:top w:val="none" w:sz="0" w:space="0" w:color="auto"/>
        <w:left w:val="none" w:sz="0" w:space="0" w:color="auto"/>
        <w:bottom w:val="none" w:sz="0" w:space="0" w:color="auto"/>
        <w:right w:val="none" w:sz="0" w:space="0" w:color="auto"/>
      </w:divBdr>
    </w:div>
    <w:div w:id="988366424">
      <w:bodyDiv w:val="1"/>
      <w:marLeft w:val="0"/>
      <w:marRight w:val="0"/>
      <w:marTop w:val="0"/>
      <w:marBottom w:val="0"/>
      <w:divBdr>
        <w:top w:val="none" w:sz="0" w:space="0" w:color="auto"/>
        <w:left w:val="none" w:sz="0" w:space="0" w:color="auto"/>
        <w:bottom w:val="none" w:sz="0" w:space="0" w:color="auto"/>
        <w:right w:val="none" w:sz="0" w:space="0" w:color="auto"/>
      </w:divBdr>
    </w:div>
    <w:div w:id="1062948519">
      <w:bodyDiv w:val="1"/>
      <w:marLeft w:val="0"/>
      <w:marRight w:val="0"/>
      <w:marTop w:val="0"/>
      <w:marBottom w:val="0"/>
      <w:divBdr>
        <w:top w:val="none" w:sz="0" w:space="0" w:color="auto"/>
        <w:left w:val="none" w:sz="0" w:space="0" w:color="auto"/>
        <w:bottom w:val="none" w:sz="0" w:space="0" w:color="auto"/>
        <w:right w:val="none" w:sz="0" w:space="0" w:color="auto"/>
      </w:divBdr>
    </w:div>
    <w:div w:id="1083600883">
      <w:bodyDiv w:val="1"/>
      <w:marLeft w:val="0"/>
      <w:marRight w:val="0"/>
      <w:marTop w:val="0"/>
      <w:marBottom w:val="0"/>
      <w:divBdr>
        <w:top w:val="none" w:sz="0" w:space="0" w:color="auto"/>
        <w:left w:val="none" w:sz="0" w:space="0" w:color="auto"/>
        <w:bottom w:val="none" w:sz="0" w:space="0" w:color="auto"/>
        <w:right w:val="none" w:sz="0" w:space="0" w:color="auto"/>
      </w:divBdr>
    </w:div>
    <w:div w:id="1105153085">
      <w:bodyDiv w:val="1"/>
      <w:marLeft w:val="0"/>
      <w:marRight w:val="0"/>
      <w:marTop w:val="0"/>
      <w:marBottom w:val="0"/>
      <w:divBdr>
        <w:top w:val="none" w:sz="0" w:space="0" w:color="auto"/>
        <w:left w:val="none" w:sz="0" w:space="0" w:color="auto"/>
        <w:bottom w:val="none" w:sz="0" w:space="0" w:color="auto"/>
        <w:right w:val="none" w:sz="0" w:space="0" w:color="auto"/>
      </w:divBdr>
    </w:div>
    <w:div w:id="1116409635">
      <w:bodyDiv w:val="1"/>
      <w:marLeft w:val="0"/>
      <w:marRight w:val="0"/>
      <w:marTop w:val="0"/>
      <w:marBottom w:val="0"/>
      <w:divBdr>
        <w:top w:val="none" w:sz="0" w:space="0" w:color="auto"/>
        <w:left w:val="none" w:sz="0" w:space="0" w:color="auto"/>
        <w:bottom w:val="none" w:sz="0" w:space="0" w:color="auto"/>
        <w:right w:val="none" w:sz="0" w:space="0" w:color="auto"/>
      </w:divBdr>
    </w:div>
    <w:div w:id="1182545243">
      <w:bodyDiv w:val="1"/>
      <w:marLeft w:val="0"/>
      <w:marRight w:val="0"/>
      <w:marTop w:val="0"/>
      <w:marBottom w:val="0"/>
      <w:divBdr>
        <w:top w:val="none" w:sz="0" w:space="0" w:color="auto"/>
        <w:left w:val="none" w:sz="0" w:space="0" w:color="auto"/>
        <w:bottom w:val="none" w:sz="0" w:space="0" w:color="auto"/>
        <w:right w:val="none" w:sz="0" w:space="0" w:color="auto"/>
      </w:divBdr>
    </w:div>
    <w:div w:id="187946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s.ms.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d.ceidg.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757BD-61E5-4F3D-9253-83FE6356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1010</Words>
  <Characters>8043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SPGK sp. z o.o.</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DZIAŁ ZAOPATRZENIA</dc:creator>
  <cp:lastModifiedBy>Kamil Bujacz</cp:lastModifiedBy>
  <cp:revision>3</cp:revision>
  <cp:lastPrinted>2021-05-20T06:43:00Z</cp:lastPrinted>
  <dcterms:created xsi:type="dcterms:W3CDTF">2021-05-21T08:16:00Z</dcterms:created>
  <dcterms:modified xsi:type="dcterms:W3CDTF">2021-05-21T08:18:00Z</dcterms:modified>
</cp:coreProperties>
</file>