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B7" w:rsidRDefault="0028738A">
      <w:pPr>
        <w:pStyle w:val="Jednostka"/>
        <w:jc w:val="right"/>
        <w:rPr>
          <w:b/>
          <w:sz w:val="24"/>
        </w:rPr>
      </w:pPr>
      <w:r>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58900" cy="322580"/>
                    </a:xfrm>
                    <a:prstGeom prst="rect">
                      <a:avLst/>
                    </a:prstGeom>
                  </pic:spPr>
                </pic:pic>
              </a:graphicData>
            </a:graphic>
          </wp:anchor>
        </w:drawing>
      </w:r>
      <w:r w:rsidR="00F560EC">
        <w:rPr>
          <w:color w:val="000000"/>
        </w:rPr>
        <w:t>Chorzów,</w:t>
      </w:r>
      <w:r w:rsidR="00B627D1">
        <w:rPr>
          <w:color w:val="000000"/>
        </w:rPr>
        <w:t xml:space="preserve"> 1 lipca</w:t>
      </w:r>
      <w:r>
        <w:rPr>
          <w:color w:val="000000"/>
        </w:rPr>
        <w:t xml:space="preserve"> 202</w:t>
      </w:r>
      <w:r w:rsidR="00F560EC">
        <w:rPr>
          <w:color w:val="000000"/>
        </w:rPr>
        <w:t>1</w:t>
      </w:r>
      <w:r>
        <w:rPr>
          <w:color w:val="000000"/>
        </w:rPr>
        <w:t xml:space="preserve"> r.</w:t>
      </w:r>
    </w:p>
    <w:p w:rsidR="00DC08B7" w:rsidRDefault="00DC08B7">
      <w:pPr>
        <w:pStyle w:val="Jednostka"/>
        <w:rPr>
          <w:b/>
          <w:sz w:val="28"/>
        </w:rPr>
      </w:pPr>
    </w:p>
    <w:p w:rsidR="00DC08B7" w:rsidRDefault="0028738A">
      <w:pPr>
        <w:pStyle w:val="Jednostka"/>
        <w:rPr>
          <w:b/>
          <w:sz w:val="24"/>
        </w:rPr>
      </w:pPr>
      <w:r>
        <w:t>Oddział w Chorzowie</w:t>
      </w:r>
    </w:p>
    <w:p w:rsidR="00A816BD" w:rsidRDefault="00A816BD" w:rsidP="00A816BD">
      <w:bookmarkStart w:id="0" w:name="_GoBack"/>
      <w:bookmarkEnd w:id="0"/>
    </w:p>
    <w:p w:rsidR="00A816BD" w:rsidRDefault="00A816BD" w:rsidP="00A816BD"/>
    <w:p w:rsidR="00B627D1" w:rsidRPr="00B627D1" w:rsidRDefault="00B627D1" w:rsidP="00B627D1">
      <w:pPr>
        <w:pStyle w:val="NormalnyWeb"/>
        <w:jc w:val="both"/>
        <w:rPr>
          <w:rFonts w:asciiTheme="minorHAnsi" w:hAnsiTheme="minorHAnsi" w:cstheme="minorHAnsi"/>
          <w:b/>
          <w:color w:val="000000"/>
          <w:sz w:val="22"/>
          <w:szCs w:val="22"/>
        </w:rPr>
      </w:pPr>
      <w:r w:rsidRPr="00B627D1">
        <w:rPr>
          <w:rFonts w:asciiTheme="minorHAnsi" w:hAnsiTheme="minorHAnsi" w:cstheme="minorHAnsi"/>
          <w:b/>
          <w:color w:val="000000"/>
          <w:sz w:val="22"/>
          <w:szCs w:val="22"/>
        </w:rPr>
        <w:t>Dobry Start od ZUS</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xml:space="preserve">Od 1 lipca do 30 listopada można składać wnioski o świadczenie z rządowego programu Dobry Start (tzw. 300 plus). Od tego roku przyznawaniem i wypłatą tych świadczeń zajmuje się ZUS. Wnioski można złożyć wyłącznie elektronicznie – za pomocą portalu Platformy Usług Elektronicznych (PUE) ZUS, bankowości elektronicznej lub portalu </w:t>
      </w:r>
      <w:proofErr w:type="spellStart"/>
      <w:r w:rsidRPr="00B627D1">
        <w:rPr>
          <w:rFonts w:asciiTheme="minorHAnsi" w:hAnsiTheme="minorHAnsi" w:cstheme="minorHAnsi"/>
          <w:color w:val="000000"/>
          <w:sz w:val="22"/>
          <w:szCs w:val="22"/>
        </w:rPr>
        <w:t>Emp@tia</w:t>
      </w:r>
      <w:proofErr w:type="spellEnd"/>
      <w:r w:rsidRPr="00B627D1">
        <w:rPr>
          <w:rFonts w:asciiTheme="minorHAnsi" w:hAnsiTheme="minorHAnsi" w:cstheme="minorHAnsi"/>
          <w:color w:val="000000"/>
          <w:sz w:val="22"/>
          <w:szCs w:val="22"/>
        </w:rPr>
        <w:t>. Świadczenia trafią wyłącznie na rachunki bankowe.</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W ramach programu Dobry Start rodzice i opiekunowie dzieci mogą otrzymać jednorazowe wsparcie w wysokości 300 zł na zakup podręczników i artykułów szkolnych.</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Wnioski można składać od 1 lipca do 30 listopada wyłącznie online:</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przez serwisy bankowości elektronicznej tych banków, które udostępniły taką możliwość,</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na portalu PUE ZUS,</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xml:space="preserve">* na portalu </w:t>
      </w:r>
      <w:proofErr w:type="spellStart"/>
      <w:r w:rsidRPr="00B627D1">
        <w:rPr>
          <w:rFonts w:asciiTheme="minorHAnsi" w:hAnsiTheme="minorHAnsi" w:cstheme="minorHAnsi"/>
          <w:color w:val="000000"/>
          <w:sz w:val="22"/>
          <w:szCs w:val="22"/>
        </w:rPr>
        <w:t>Emp@tia</w:t>
      </w:r>
      <w:proofErr w:type="spellEnd"/>
      <w:r w:rsidRPr="00B627D1">
        <w:rPr>
          <w:rFonts w:asciiTheme="minorHAnsi" w:hAnsiTheme="minorHAnsi" w:cstheme="minorHAnsi"/>
          <w:color w:val="000000"/>
          <w:sz w:val="22"/>
          <w:szCs w:val="22"/>
        </w:rPr>
        <w:t>.</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xml:space="preserve">Od 1 lipca 2021 r. obsługą wniosków, przyznawaniem i wypłatą świadczeń zajmuje się ZUS. Dlatego wszystkie informacje o złożonym wniosku i świadczeniu będą dostępne na portalu PUE ZUS. Osoby, które nie mają jeszcze swojego profilu na PUE ZUS, mogą go założyć samodzielnie przez </w:t>
      </w:r>
      <w:proofErr w:type="spellStart"/>
      <w:r w:rsidRPr="00B627D1">
        <w:rPr>
          <w:rFonts w:asciiTheme="minorHAnsi" w:hAnsiTheme="minorHAnsi" w:cstheme="minorHAnsi"/>
          <w:color w:val="000000"/>
          <w:sz w:val="22"/>
          <w:szCs w:val="22"/>
        </w:rPr>
        <w:t>internet</w:t>
      </w:r>
      <w:proofErr w:type="spellEnd"/>
      <w:r w:rsidRPr="00B627D1">
        <w:rPr>
          <w:rFonts w:asciiTheme="minorHAnsi" w:hAnsiTheme="minorHAnsi" w:cstheme="minorHAnsi"/>
          <w:color w:val="000000"/>
          <w:sz w:val="22"/>
          <w:szCs w:val="22"/>
        </w:rPr>
        <w:t xml:space="preserve"> lub z pomocą pracownika ZUS - w naszej placówce, podczas e-wizyty, w czasie naszego dyżuru w innej instytucji.</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ZUS wypłaci pieniądze tylko na konto bankowe wskazane we wniosku. Wypłata będzie realizowana:</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do 30 września 2021 r. – na podstawie wniosków złożonych do końca sierpnia,</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w ciągu 2 miesięcy od dnia złożenia wniosku – na podstawie wniosków składanych od września.</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Aby ułatwić wypełnianie i składanie wniosku o świadczenie z programu Dobry Start przez rodziców, opiekunów prawnych oraz osoby sprawujące pieczę nad dzieckiem, na PUE ZUS udostępniliśmy intuicyjny kreator wniosków. Kreator krok po kroku prowadzi wypełniającego wniosek przez proces uzupełniania wymaganych danych i informacji.</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Każda osoba, która będzie potrzebowała wsparcia w złożeniu wniosku o świadczenie z programu Dobry Start może liczyć na pracowników ZUS. Pomoc można uzyskać:</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na specjalnej infolinii pod numerem 22 290 22 02 w dni robocze (pn.–pt.) w godz. 8.00 –15.00</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lastRenderedPageBreak/>
        <w:t xml:space="preserve">* w Centrum Obsługi Telefonicznej (COT) ZUS w dni robocze (pn.–pt.) w godz. 7.00 –18.00 pod numerem telefonu 22 560 16 00 lub za pośrednictwem maila na adres: </w:t>
      </w:r>
      <w:hyperlink r:id="rId9" w:history="1">
        <w:r w:rsidRPr="00CE3453">
          <w:rPr>
            <w:rStyle w:val="Hipercze"/>
            <w:rFonts w:asciiTheme="minorHAnsi" w:hAnsiTheme="minorHAnsi" w:cstheme="minorHAnsi"/>
            <w:sz w:val="22"/>
            <w:szCs w:val="22"/>
          </w:rPr>
          <w:t>cot@zus.pl</w:t>
        </w:r>
      </w:hyperlink>
      <w:r w:rsidRPr="00B627D1">
        <w:rPr>
          <w:rFonts w:asciiTheme="minorHAnsi" w:hAnsiTheme="minorHAnsi" w:cstheme="minorHAnsi"/>
          <w:color w:val="000000"/>
          <w:sz w:val="22"/>
          <w:szCs w:val="22"/>
        </w:rPr>
        <w:t>, * we wszystkich placówkach ZUS oraz podczas e-wizyty w ZUS,</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xml:space="preserve">* w trakcie dyżurów pracowników ZUS w siedzibach urzędów miasta, gminy, Poczty Polskiej i KRUS (informacje o dyżurach dostępne na </w:t>
      </w:r>
      <w:hyperlink r:id="rId10" w:history="1">
        <w:r w:rsidRPr="00CE3453">
          <w:rPr>
            <w:rStyle w:val="Hipercze"/>
            <w:rFonts w:asciiTheme="minorHAnsi" w:hAnsiTheme="minorHAnsi" w:cstheme="minorHAnsi"/>
            <w:sz w:val="22"/>
            <w:szCs w:val="22"/>
          </w:rPr>
          <w:t>https://www.zus.pl/baza-wiedzy/program-dobry-start/dyzury-dobry-start</w:t>
        </w:r>
      </w:hyperlink>
      <w:r w:rsidRPr="00B627D1">
        <w:rPr>
          <w:rFonts w:asciiTheme="minorHAnsi" w:hAnsiTheme="minorHAnsi" w:cstheme="minorHAnsi"/>
          <w:color w:val="000000"/>
          <w:sz w:val="22"/>
          <w:szCs w:val="22"/>
        </w:rPr>
        <w:t>).</w:t>
      </w:r>
    </w:p>
    <w:p w:rsidR="00B627D1" w:rsidRPr="00B627D1" w:rsidRDefault="00B627D1" w:rsidP="00B627D1">
      <w:pPr>
        <w:pStyle w:val="NormalnyWeb"/>
        <w:jc w:val="both"/>
        <w:rPr>
          <w:rFonts w:asciiTheme="minorHAnsi" w:hAnsiTheme="minorHAnsi" w:cstheme="minorHAnsi"/>
          <w:color w:val="000000"/>
          <w:sz w:val="22"/>
          <w:szCs w:val="22"/>
        </w:rPr>
      </w:pPr>
      <w:r w:rsidRPr="00B627D1">
        <w:rPr>
          <w:rFonts w:asciiTheme="minorHAnsi" w:hAnsiTheme="minorHAnsi" w:cstheme="minorHAnsi"/>
          <w:color w:val="000000"/>
          <w:sz w:val="22"/>
          <w:szCs w:val="22"/>
        </w:rPr>
        <w:t xml:space="preserve">Więcej informacji na </w:t>
      </w:r>
      <w:hyperlink r:id="rId11" w:history="1">
        <w:r w:rsidRPr="00CE3453">
          <w:rPr>
            <w:rStyle w:val="Hipercze"/>
            <w:rFonts w:asciiTheme="minorHAnsi" w:hAnsiTheme="minorHAnsi" w:cstheme="minorHAnsi"/>
            <w:sz w:val="22"/>
            <w:szCs w:val="22"/>
          </w:rPr>
          <w:t>https://www.zus.pl/baza-wiedzy/program-dobry-start</w:t>
        </w:r>
      </w:hyperlink>
      <w:r>
        <w:rPr>
          <w:rFonts w:asciiTheme="minorHAnsi" w:hAnsiTheme="minorHAnsi" w:cstheme="minorHAnsi"/>
          <w:color w:val="000000"/>
          <w:sz w:val="22"/>
          <w:szCs w:val="22"/>
        </w:rPr>
        <w:t xml:space="preserve"> </w:t>
      </w:r>
    </w:p>
    <w:p w:rsidR="002E6F28" w:rsidRDefault="00B627D1" w:rsidP="00B627D1">
      <w:pPr>
        <w:jc w:val="center"/>
      </w:pPr>
    </w:p>
    <w:sectPr w:rsidR="002E6F28">
      <w:footerReference w:type="default" r:id="rId12"/>
      <w:footerReference w:type="first" r:id="rId13"/>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3F" w:rsidRDefault="0028738A">
      <w:pPr>
        <w:spacing w:before="0" w:after="0"/>
      </w:pPr>
      <w:r>
        <w:separator/>
      </w:r>
    </w:p>
  </w:endnote>
  <w:endnote w:type="continuationSeparator" w:id="0">
    <w:p w:rsidR="00660F3F" w:rsidRDefault="002873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Default="0028738A">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B627D1">
      <w:rPr>
        <w:rStyle w:val="StopkastronyZnak"/>
        <w:noProof/>
      </w:rPr>
      <w:t>2</w:t>
    </w:r>
    <w:r>
      <w:rPr>
        <w:rStyle w:val="StopkastronyZnak"/>
      </w:rPr>
      <w:fldChar w:fldCharType="end"/>
    </w:r>
    <w:r>
      <w:rPr>
        <w:rStyle w:val="StopkastronyZnak"/>
      </w:rPr>
      <w:t xml:space="preserve"> / </w:t>
    </w:r>
    <w:fldSimple w:instr=" NUMPAGES  \* MERGEFORMAT ">
      <w:r w:rsidR="00B627D1" w:rsidRPr="00B627D1">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Default="0028738A">
    <w:pPr>
      <w:pStyle w:val="Stopkainfo"/>
      <w:tabs>
        <w:tab w:val="center" w:pos="4536"/>
        <w:tab w:val="right" w:pos="8931"/>
      </w:tabs>
    </w:pPr>
    <w:r>
      <w:rPr>
        <w:noProof/>
      </w:rPr>
      <w:drawing>
        <wp:anchor distT="0" distB="0" distL="114300" distR="114300" simplePos="0" relativeHeight="251658240" behindDoc="0" locked="0" layoutInCell="0" allowOverlap="1">
          <wp:simplePos x="0" y="0"/>
          <wp:positionH relativeFrom="column">
            <wp:posOffset>-12065</wp:posOffset>
          </wp:positionH>
          <wp:positionV relativeFrom="paragraph">
            <wp:posOffset>81915</wp:posOffset>
          </wp:positionV>
          <wp:extent cx="5739130"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739130"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DC08B7">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DC08B7" w:rsidRDefault="0028738A">
          <w:pPr>
            <w:pStyle w:val="Stopkainfo"/>
            <w:tabs>
              <w:tab w:val="center" w:pos="4536"/>
              <w:tab w:val="right" w:pos="8931"/>
            </w:tabs>
          </w:pPr>
          <w:r>
            <w:t>ul. Dąbrowskiego 45</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DC08B7" w:rsidRDefault="0028738A">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DC08B7" w:rsidRDefault="0028738A">
          <w:pPr>
            <w:pStyle w:val="Stopkainfo"/>
            <w:tabs>
              <w:tab w:val="center" w:pos="4536"/>
              <w:tab w:val="right" w:pos="8931"/>
            </w:tabs>
            <w:jc w:val="right"/>
          </w:pPr>
          <w:r>
            <w:t>Centrum Obsługi Telefonicznej</w:t>
          </w:r>
        </w:p>
      </w:tc>
    </w:tr>
    <w:tr w:rsidR="00DC08B7">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DC08B7" w:rsidRDefault="0028738A">
          <w:pPr>
            <w:pStyle w:val="Stopkainfo"/>
            <w:tabs>
              <w:tab w:val="center" w:pos="4536"/>
              <w:tab w:val="right" w:pos="8931"/>
            </w:tabs>
          </w:pPr>
          <w:r>
            <w:t>41-500 Chorzów</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DC08B7" w:rsidRDefault="0028738A">
          <w:pPr>
            <w:pStyle w:val="Stopkainfo"/>
            <w:tabs>
              <w:tab w:val="center" w:pos="4536"/>
              <w:tab w:val="right" w:pos="8931"/>
            </w:tabs>
            <w:jc w:val="center"/>
          </w:pPr>
          <w:r>
            <w:t>e-mail: cot@zus.pl</w:t>
          </w:r>
        </w:p>
      </w:tc>
      <w:tc>
        <w:tcPr>
          <w:tcW w:w="3059" w:type="dxa"/>
          <w:tcBorders>
            <w:top w:val="none" w:sz="0" w:space="0" w:color="000000"/>
            <w:left w:val="none" w:sz="0" w:space="0" w:color="000000"/>
            <w:bottom w:val="none" w:sz="0" w:space="0" w:color="000000"/>
            <w:right w:val="none" w:sz="0" w:space="0" w:color="000000"/>
          </w:tcBorders>
          <w:tcMar>
            <w:left w:w="108" w:type="dxa"/>
            <w:right w:w="108" w:type="dxa"/>
          </w:tcMar>
        </w:tcPr>
        <w:p w:rsidR="00DC08B7" w:rsidRDefault="0028738A">
          <w:pPr>
            <w:pStyle w:val="Stopkainfo"/>
            <w:tabs>
              <w:tab w:val="center" w:pos="4536"/>
              <w:tab w:val="right" w:pos="8931"/>
            </w:tabs>
            <w:jc w:val="right"/>
          </w:pPr>
          <w:r>
            <w:t>tel. 22 560 16 00</w:t>
          </w:r>
        </w:p>
      </w:tc>
    </w:tr>
  </w:tbl>
  <w:p w:rsidR="00DC08B7" w:rsidRDefault="00DC08B7">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3F" w:rsidRDefault="0028738A">
      <w:pPr>
        <w:spacing w:before="0" w:after="0"/>
      </w:pPr>
      <w:r>
        <w:separator/>
      </w:r>
    </w:p>
  </w:footnote>
  <w:footnote w:type="continuationSeparator" w:id="0">
    <w:p w:rsidR="00660F3F" w:rsidRDefault="0028738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10E6"/>
    <w:multiLevelType w:val="hybridMultilevel"/>
    <w:tmpl w:val="DD800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D74537"/>
    <w:multiLevelType w:val="hybridMultilevel"/>
    <w:tmpl w:val="3920C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412DBB"/>
    <w:multiLevelType w:val="hybridMultilevel"/>
    <w:tmpl w:val="5A7A935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B7"/>
    <w:rsid w:val="002855FA"/>
    <w:rsid w:val="0028738A"/>
    <w:rsid w:val="0041367B"/>
    <w:rsid w:val="005670D6"/>
    <w:rsid w:val="005A0DF4"/>
    <w:rsid w:val="005A2EB8"/>
    <w:rsid w:val="00660F3F"/>
    <w:rsid w:val="006C30E3"/>
    <w:rsid w:val="00862B7C"/>
    <w:rsid w:val="008C48D2"/>
    <w:rsid w:val="00900EFE"/>
    <w:rsid w:val="00A816BD"/>
    <w:rsid w:val="00B627D1"/>
    <w:rsid w:val="00C4104A"/>
    <w:rsid w:val="00D31485"/>
    <w:rsid w:val="00DC08B7"/>
    <w:rsid w:val="00DC7897"/>
    <w:rsid w:val="00E153B9"/>
    <w:rsid w:val="00F560EC"/>
    <w:rsid w:val="00F60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info0">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0">
    <w:name w:val="Jednostka"/>
    <w:basedOn w:val="Normalny"/>
    <w:pPr>
      <w:spacing w:before="0" w:beforeAutospacing="0" w:after="0" w:afterAutospacing="0"/>
      <w:jc w:val="left"/>
    </w:pPr>
    <w:rPr>
      <w:color w:val="003D6E"/>
      <w:sz w:val="20"/>
    </w:rPr>
  </w:style>
  <w:style w:type="character" w:customStyle="1" w:styleId="StopkaZnak0">
    <w:name w:val="Stopka Znak"/>
    <w:basedOn w:val="Domylnaczcionkaakapitu"/>
    <w:rPr>
      <w:color w:val="000000"/>
      <w:sz w:val="22"/>
    </w:rPr>
  </w:style>
  <w:style w:type="character" w:customStyle="1" w:styleId="StopkastronyZnak0">
    <w:name w:val="Stopka strony Znak"/>
    <w:basedOn w:val="StopkaZnak0"/>
    <w:rPr>
      <w:color w:val="003D6E"/>
      <w:sz w:val="20"/>
    </w:rPr>
  </w:style>
  <w:style w:type="paragraph" w:styleId="Akapitzlist">
    <w:name w:val="List Paragraph"/>
    <w:basedOn w:val="Normalny"/>
    <w:uiPriority w:val="34"/>
    <w:qFormat/>
    <w:rsid w:val="00022D96"/>
    <w:pPr>
      <w:spacing w:before="0" w:beforeAutospacing="0" w:after="200" w:afterAutospacing="0" w:line="276" w:lineRule="auto"/>
      <w:ind w:left="720"/>
      <w:jc w:val="left"/>
    </w:pPr>
    <w:rPr>
      <w:rFonts w:eastAsiaTheme="minorHAnsi"/>
      <w:color w:val="auto"/>
      <w:sz w:val="22"/>
      <w:szCs w:val="22"/>
      <w:lang w:eastAsia="en-US"/>
    </w:rPr>
  </w:style>
  <w:style w:type="paragraph" w:styleId="Tekstprzypisudolnego">
    <w:name w:val="footnote text"/>
    <w:basedOn w:val="Normalny"/>
    <w:link w:val="TekstprzypisudolnegoZnak"/>
    <w:uiPriority w:val="99"/>
    <w:semiHidden/>
    <w:unhideWhenUsed/>
    <w:rsid w:val="0041367B"/>
    <w:pPr>
      <w:spacing w:before="0" w:beforeAutospacing="0" w:after="0" w:afterAutospacing="0"/>
      <w:jc w:val="left"/>
    </w:pPr>
    <w:rPr>
      <w:color w:val="auto"/>
      <w:sz w:val="20"/>
      <w:lang w:eastAsia="en-US"/>
    </w:rPr>
  </w:style>
  <w:style w:type="character" w:customStyle="1" w:styleId="TekstprzypisudolnegoZnak">
    <w:name w:val="Tekst przypisu dolnego Znak"/>
    <w:basedOn w:val="Domylnaczcionkaakapitu"/>
    <w:link w:val="Tekstprzypisudolnego"/>
    <w:uiPriority w:val="99"/>
    <w:semiHidden/>
    <w:rsid w:val="0041367B"/>
    <w:rPr>
      <w:rFonts w:ascii="Calibri" w:hAnsi="Calibri"/>
      <w:color w:val="auto"/>
      <w:sz w:val="20"/>
      <w:lang w:eastAsia="en-US"/>
    </w:rPr>
  </w:style>
  <w:style w:type="character" w:styleId="Odwoanieprzypisudolnego">
    <w:name w:val="footnote reference"/>
    <w:basedOn w:val="Domylnaczcionkaakapitu"/>
    <w:uiPriority w:val="99"/>
    <w:semiHidden/>
    <w:unhideWhenUsed/>
    <w:rsid w:val="0041367B"/>
    <w:rPr>
      <w:vertAlign w:val="superscript"/>
    </w:rPr>
  </w:style>
  <w:style w:type="paragraph" w:styleId="NormalnyWeb">
    <w:name w:val="Normal (Web)"/>
    <w:basedOn w:val="Normalny"/>
    <w:uiPriority w:val="99"/>
    <w:semiHidden/>
    <w:unhideWhenUsed/>
    <w:rsid w:val="00B627D1"/>
    <w:pPr>
      <w:jc w:val="left"/>
    </w:pPr>
    <w:rPr>
      <w:rFonts w:ascii="Times New Roman" w:hAnsi="Times New Roman"/>
      <w:color w:val="auto"/>
      <w:szCs w:val="24"/>
    </w:rPr>
  </w:style>
  <w:style w:type="character" w:styleId="UyteHipercze">
    <w:name w:val="FollowedHyperlink"/>
    <w:basedOn w:val="Domylnaczcionkaakapitu"/>
    <w:uiPriority w:val="99"/>
    <w:semiHidden/>
    <w:unhideWhenUsed/>
    <w:rsid w:val="00B627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info0">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0">
    <w:name w:val="Jednostka"/>
    <w:basedOn w:val="Normalny"/>
    <w:pPr>
      <w:spacing w:before="0" w:beforeAutospacing="0" w:after="0" w:afterAutospacing="0"/>
      <w:jc w:val="left"/>
    </w:pPr>
    <w:rPr>
      <w:color w:val="003D6E"/>
      <w:sz w:val="20"/>
    </w:rPr>
  </w:style>
  <w:style w:type="character" w:customStyle="1" w:styleId="StopkaZnak0">
    <w:name w:val="Stopka Znak"/>
    <w:basedOn w:val="Domylnaczcionkaakapitu"/>
    <w:rPr>
      <w:color w:val="000000"/>
      <w:sz w:val="22"/>
    </w:rPr>
  </w:style>
  <w:style w:type="character" w:customStyle="1" w:styleId="StopkastronyZnak0">
    <w:name w:val="Stopka strony Znak"/>
    <w:basedOn w:val="StopkaZnak0"/>
    <w:rPr>
      <w:color w:val="003D6E"/>
      <w:sz w:val="20"/>
    </w:rPr>
  </w:style>
  <w:style w:type="paragraph" w:styleId="Akapitzlist">
    <w:name w:val="List Paragraph"/>
    <w:basedOn w:val="Normalny"/>
    <w:uiPriority w:val="34"/>
    <w:qFormat/>
    <w:rsid w:val="00022D96"/>
    <w:pPr>
      <w:spacing w:before="0" w:beforeAutospacing="0" w:after="200" w:afterAutospacing="0" w:line="276" w:lineRule="auto"/>
      <w:ind w:left="720"/>
      <w:jc w:val="left"/>
    </w:pPr>
    <w:rPr>
      <w:rFonts w:eastAsiaTheme="minorHAnsi"/>
      <w:color w:val="auto"/>
      <w:sz w:val="22"/>
      <w:szCs w:val="22"/>
      <w:lang w:eastAsia="en-US"/>
    </w:rPr>
  </w:style>
  <w:style w:type="paragraph" w:styleId="Tekstprzypisudolnego">
    <w:name w:val="footnote text"/>
    <w:basedOn w:val="Normalny"/>
    <w:link w:val="TekstprzypisudolnegoZnak"/>
    <w:uiPriority w:val="99"/>
    <w:semiHidden/>
    <w:unhideWhenUsed/>
    <w:rsid w:val="0041367B"/>
    <w:pPr>
      <w:spacing w:before="0" w:beforeAutospacing="0" w:after="0" w:afterAutospacing="0"/>
      <w:jc w:val="left"/>
    </w:pPr>
    <w:rPr>
      <w:color w:val="auto"/>
      <w:sz w:val="20"/>
      <w:lang w:eastAsia="en-US"/>
    </w:rPr>
  </w:style>
  <w:style w:type="character" w:customStyle="1" w:styleId="TekstprzypisudolnegoZnak">
    <w:name w:val="Tekst przypisu dolnego Znak"/>
    <w:basedOn w:val="Domylnaczcionkaakapitu"/>
    <w:link w:val="Tekstprzypisudolnego"/>
    <w:uiPriority w:val="99"/>
    <w:semiHidden/>
    <w:rsid w:val="0041367B"/>
    <w:rPr>
      <w:rFonts w:ascii="Calibri" w:hAnsi="Calibri"/>
      <w:color w:val="auto"/>
      <w:sz w:val="20"/>
      <w:lang w:eastAsia="en-US"/>
    </w:rPr>
  </w:style>
  <w:style w:type="character" w:styleId="Odwoanieprzypisudolnego">
    <w:name w:val="footnote reference"/>
    <w:basedOn w:val="Domylnaczcionkaakapitu"/>
    <w:uiPriority w:val="99"/>
    <w:semiHidden/>
    <w:unhideWhenUsed/>
    <w:rsid w:val="0041367B"/>
    <w:rPr>
      <w:vertAlign w:val="superscript"/>
    </w:rPr>
  </w:style>
  <w:style w:type="paragraph" w:styleId="NormalnyWeb">
    <w:name w:val="Normal (Web)"/>
    <w:basedOn w:val="Normalny"/>
    <w:uiPriority w:val="99"/>
    <w:semiHidden/>
    <w:unhideWhenUsed/>
    <w:rsid w:val="00B627D1"/>
    <w:pPr>
      <w:jc w:val="left"/>
    </w:pPr>
    <w:rPr>
      <w:rFonts w:ascii="Times New Roman" w:hAnsi="Times New Roman"/>
      <w:color w:val="auto"/>
      <w:szCs w:val="24"/>
    </w:rPr>
  </w:style>
  <w:style w:type="character" w:styleId="UyteHipercze">
    <w:name w:val="FollowedHyperlink"/>
    <w:basedOn w:val="Domylnaczcionkaakapitu"/>
    <w:uiPriority w:val="99"/>
    <w:semiHidden/>
    <w:unhideWhenUsed/>
    <w:rsid w:val="00B62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26541">
      <w:bodyDiv w:val="1"/>
      <w:marLeft w:val="0"/>
      <w:marRight w:val="0"/>
      <w:marTop w:val="0"/>
      <w:marBottom w:val="0"/>
      <w:divBdr>
        <w:top w:val="none" w:sz="0" w:space="0" w:color="auto"/>
        <w:left w:val="none" w:sz="0" w:space="0" w:color="auto"/>
        <w:bottom w:val="none" w:sz="0" w:space="0" w:color="auto"/>
        <w:right w:val="none" w:sz="0" w:space="0" w:color="auto"/>
      </w:divBdr>
    </w:div>
    <w:div w:id="1483041132">
      <w:bodyDiv w:val="1"/>
      <w:marLeft w:val="0"/>
      <w:marRight w:val="0"/>
      <w:marTop w:val="0"/>
      <w:marBottom w:val="0"/>
      <w:divBdr>
        <w:top w:val="none" w:sz="0" w:space="0" w:color="auto"/>
        <w:left w:val="none" w:sz="0" w:space="0" w:color="auto"/>
        <w:bottom w:val="none" w:sz="0" w:space="0" w:color="auto"/>
        <w:right w:val="none" w:sz="0" w:space="0" w:color="auto"/>
      </w:divBdr>
    </w:div>
    <w:div w:id="166593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us.pl/baza-wiedzy/program-dobry-sta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us.pl/baza-wiedzy/program-dobry-start/dyzury-dobry-start" TargetMode="External"/><Relationship Id="rId4" Type="http://schemas.openxmlformats.org/officeDocument/2006/relationships/settings" Target="settings.xml"/><Relationship Id="rId9" Type="http://schemas.openxmlformats.org/officeDocument/2006/relationships/hyperlink" Target="mailto:cot@zus.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2358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Jakubek, Izabela</dc:creator>
  <cp:lastModifiedBy>Jakubek, Izabela</cp:lastModifiedBy>
  <cp:revision>2</cp:revision>
  <cp:lastPrinted>2020-09-11T07:46:00Z</cp:lastPrinted>
  <dcterms:created xsi:type="dcterms:W3CDTF">2021-07-01T06:52:00Z</dcterms:created>
  <dcterms:modified xsi:type="dcterms:W3CDTF">2021-07-01T06:52:00Z</dcterms:modified>
</cp:coreProperties>
</file>