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6" w:rsidRPr="001F2C26" w:rsidRDefault="00840357" w:rsidP="00826806">
      <w:pPr>
        <w:pStyle w:val="Style9"/>
        <w:widowControl/>
        <w:spacing w:line="240" w:lineRule="auto"/>
        <w:ind w:left="5472"/>
        <w:jc w:val="right"/>
        <w:rPr>
          <w:rStyle w:val="FontStyle15"/>
          <w:rFonts w:ascii="Calibri" w:hAnsi="Calibri"/>
        </w:rPr>
      </w:pPr>
      <w:r w:rsidRPr="001F2C26">
        <w:rPr>
          <w:rStyle w:val="FontStyle15"/>
          <w:rFonts w:ascii="Calibri" w:hAnsi="Calibri"/>
        </w:rPr>
        <w:t>Warszawa</w:t>
      </w:r>
      <w:r w:rsidR="00341F0C" w:rsidRPr="001F2C26">
        <w:rPr>
          <w:rStyle w:val="FontStyle15"/>
          <w:rFonts w:ascii="Calibri" w:hAnsi="Calibri"/>
        </w:rPr>
        <w:t xml:space="preserve">, dnia </w:t>
      </w:r>
      <w:r w:rsidR="003C6254">
        <w:rPr>
          <w:rStyle w:val="FontStyle15"/>
          <w:rFonts w:ascii="Calibri" w:hAnsi="Calibri"/>
        </w:rPr>
        <w:t>06.11</w:t>
      </w:r>
      <w:r w:rsidR="006569B3" w:rsidRPr="001F2C26">
        <w:rPr>
          <w:rStyle w:val="FontStyle15"/>
          <w:rFonts w:ascii="Calibri" w:hAnsi="Calibri"/>
        </w:rPr>
        <w:t>.2015</w:t>
      </w:r>
      <w:r w:rsidR="00826806" w:rsidRPr="001F2C26">
        <w:rPr>
          <w:rStyle w:val="FontStyle15"/>
          <w:rFonts w:ascii="Calibri" w:hAnsi="Calibri"/>
        </w:rPr>
        <w:t xml:space="preserve"> r.</w:t>
      </w:r>
    </w:p>
    <w:p w:rsidR="00826806" w:rsidRPr="001F2C26" w:rsidRDefault="00826806" w:rsidP="00826806">
      <w:pPr>
        <w:pStyle w:val="Style11"/>
        <w:widowControl/>
        <w:spacing w:line="240" w:lineRule="exact"/>
        <w:ind w:left="2069"/>
        <w:jc w:val="both"/>
        <w:rPr>
          <w:rFonts w:ascii="Calibri" w:hAnsi="Calibri" w:cs="Arial"/>
          <w:sz w:val="20"/>
          <w:szCs w:val="20"/>
        </w:rPr>
      </w:pPr>
    </w:p>
    <w:p w:rsidR="00826806" w:rsidRPr="001F2C26" w:rsidRDefault="006569B3" w:rsidP="00826806">
      <w:pPr>
        <w:pStyle w:val="Style11"/>
        <w:widowControl/>
        <w:spacing w:before="197" w:line="240" w:lineRule="auto"/>
        <w:ind w:left="2069"/>
        <w:jc w:val="both"/>
        <w:rPr>
          <w:rStyle w:val="FontStyle16"/>
          <w:rFonts w:ascii="Calibri" w:hAnsi="Calibri"/>
        </w:rPr>
      </w:pPr>
      <w:r w:rsidRPr="001F2C26">
        <w:rPr>
          <w:rStyle w:val="FontStyle16"/>
          <w:rFonts w:ascii="Calibri" w:hAnsi="Calibri"/>
        </w:rPr>
        <w:t xml:space="preserve">            </w:t>
      </w:r>
      <w:r w:rsidR="00C7625B" w:rsidRPr="001F2C26">
        <w:rPr>
          <w:rStyle w:val="FontStyle16"/>
          <w:rFonts w:ascii="Calibri" w:hAnsi="Calibri"/>
        </w:rPr>
        <w:t>Zawiadomienie</w:t>
      </w:r>
      <w:r w:rsidR="00826806" w:rsidRPr="001F2C26">
        <w:rPr>
          <w:rStyle w:val="FontStyle16"/>
          <w:rFonts w:ascii="Calibri" w:hAnsi="Calibri"/>
        </w:rPr>
        <w:t xml:space="preserve"> o wyborze najkorzystniejszej oferty</w:t>
      </w:r>
    </w:p>
    <w:p w:rsidR="00826806" w:rsidRPr="001F2C26" w:rsidRDefault="00826806" w:rsidP="00826806">
      <w:pPr>
        <w:pStyle w:val="Style11"/>
        <w:widowControl/>
        <w:spacing w:line="240" w:lineRule="exact"/>
        <w:ind w:left="2779"/>
        <w:jc w:val="both"/>
        <w:rPr>
          <w:rFonts w:ascii="Calibri" w:hAnsi="Calibri" w:cs="Arial"/>
          <w:sz w:val="20"/>
          <w:szCs w:val="20"/>
        </w:rPr>
      </w:pPr>
    </w:p>
    <w:p w:rsidR="00826806" w:rsidRPr="001F2C26" w:rsidRDefault="00826806" w:rsidP="00826806">
      <w:pPr>
        <w:pStyle w:val="Style9"/>
        <w:widowControl/>
        <w:spacing w:line="379" w:lineRule="exact"/>
        <w:rPr>
          <w:rStyle w:val="FontStyle15"/>
          <w:rFonts w:ascii="Calibri" w:hAnsi="Calibri"/>
        </w:rPr>
      </w:pPr>
      <w:r w:rsidRPr="001F2C26">
        <w:rPr>
          <w:rStyle w:val="FontStyle15"/>
          <w:rFonts w:ascii="Calibri" w:hAnsi="Calibri"/>
        </w:rPr>
        <w:t>Zgodnie z art. 92 ust. 2 ustawy z dnia 29 stycznia 2004 r. Prawo zamówień publicznych (</w:t>
      </w:r>
      <w:r w:rsidR="00791FFE" w:rsidRPr="001F2C26">
        <w:rPr>
          <w:rFonts w:ascii="Calibri" w:hAnsi="Calibri" w:cs="Calibri"/>
          <w:sz w:val="20"/>
          <w:szCs w:val="20"/>
        </w:rPr>
        <w:t>tekst jednolity</w:t>
      </w:r>
      <w:r w:rsidR="00791FFE" w:rsidRPr="001F2C26">
        <w:rPr>
          <w:rFonts w:ascii="Calibri" w:hAnsi="Calibri"/>
          <w:sz w:val="20"/>
          <w:szCs w:val="20"/>
        </w:rPr>
        <w:t xml:space="preserve">: DZ. U. Z 2013 r. poz. 907 z </w:t>
      </w:r>
      <w:proofErr w:type="spellStart"/>
      <w:r w:rsidR="00791FFE" w:rsidRPr="001F2C26">
        <w:rPr>
          <w:rFonts w:ascii="Calibri" w:hAnsi="Calibri"/>
          <w:sz w:val="20"/>
          <w:szCs w:val="20"/>
        </w:rPr>
        <w:t>późn</w:t>
      </w:r>
      <w:proofErr w:type="spellEnd"/>
      <w:r w:rsidR="00791FFE" w:rsidRPr="001F2C26">
        <w:rPr>
          <w:rFonts w:ascii="Calibri" w:hAnsi="Calibri"/>
          <w:sz w:val="20"/>
          <w:szCs w:val="20"/>
        </w:rPr>
        <w:t>. zm.</w:t>
      </w:r>
      <w:r w:rsidRPr="001F2C26">
        <w:rPr>
          <w:rStyle w:val="FontStyle15"/>
          <w:rFonts w:ascii="Calibri" w:hAnsi="Calibri"/>
        </w:rPr>
        <w:t xml:space="preserve">) informuje się, że w postępowaniu przetargowym o udzielenie  zamówienia  publicznego  na  </w:t>
      </w:r>
      <w:r w:rsidRPr="001F2C26">
        <w:rPr>
          <w:rFonts w:ascii="Calibri" w:hAnsi="Calibri"/>
          <w:b/>
          <w:sz w:val="20"/>
          <w:szCs w:val="20"/>
        </w:rPr>
        <w:t>„</w:t>
      </w:r>
      <w:r w:rsidR="00840357" w:rsidRPr="001F2C26">
        <w:rPr>
          <w:rFonts w:ascii="Calibri" w:hAnsi="Calibri"/>
          <w:b/>
          <w:sz w:val="20"/>
          <w:szCs w:val="20"/>
        </w:rPr>
        <w:t xml:space="preserve">ZAKUP ENERGII ELEKTRYCZNEJ NA POTRZEBY GMINY </w:t>
      </w:r>
      <w:r w:rsidR="003C6254">
        <w:rPr>
          <w:rFonts w:ascii="Calibri" w:hAnsi="Calibri"/>
          <w:b/>
          <w:sz w:val="20"/>
          <w:szCs w:val="20"/>
        </w:rPr>
        <w:t>SOŚNICOWICE</w:t>
      </w:r>
      <w:r w:rsidR="00840357" w:rsidRPr="001F2C26">
        <w:rPr>
          <w:rFonts w:ascii="Calibri" w:hAnsi="Calibri"/>
          <w:b/>
          <w:sz w:val="20"/>
          <w:szCs w:val="20"/>
        </w:rPr>
        <w:t xml:space="preserve"> I JEJ JEDNOSTEK ORGANIZACYJNYCH</w:t>
      </w:r>
      <w:r w:rsidRPr="001F2C26">
        <w:rPr>
          <w:rFonts w:ascii="Calibri" w:hAnsi="Calibri"/>
          <w:b/>
          <w:sz w:val="20"/>
          <w:szCs w:val="20"/>
        </w:rPr>
        <w:t xml:space="preserve">” </w:t>
      </w:r>
      <w:r w:rsidRPr="001F2C26">
        <w:rPr>
          <w:rStyle w:val="FontStyle15"/>
          <w:rFonts w:ascii="Calibri" w:hAnsi="Calibri"/>
        </w:rPr>
        <w:t>jako najkorzystniejszą wybrano ofertę firmy:</w:t>
      </w:r>
    </w:p>
    <w:p w:rsidR="00826806" w:rsidRPr="001F2C26" w:rsidRDefault="00826806" w:rsidP="00341F0C">
      <w:pPr>
        <w:pStyle w:val="Style11"/>
        <w:widowControl/>
        <w:spacing w:line="360" w:lineRule="auto"/>
        <w:jc w:val="center"/>
        <w:rPr>
          <w:rStyle w:val="FontStyle15"/>
          <w:rFonts w:ascii="Calibri" w:hAnsi="Calibri"/>
        </w:rPr>
      </w:pPr>
    </w:p>
    <w:p w:rsidR="003C6254" w:rsidRPr="003C6254" w:rsidRDefault="003C6254" w:rsidP="003C6254">
      <w:pPr>
        <w:pStyle w:val="Akapitzlist"/>
        <w:widowControl/>
        <w:ind w:left="851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C6254">
        <w:rPr>
          <w:rFonts w:ascii="Calibri" w:hAnsi="Calibri"/>
          <w:b/>
          <w:sz w:val="20"/>
          <w:szCs w:val="20"/>
          <w:u w:val="single"/>
        </w:rPr>
        <w:t>PGE Obrót S.A.</w:t>
      </w:r>
    </w:p>
    <w:p w:rsidR="003C6254" w:rsidRPr="003C6254" w:rsidRDefault="003C6254" w:rsidP="003C6254">
      <w:pPr>
        <w:ind w:left="851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C6254">
        <w:rPr>
          <w:rFonts w:ascii="Calibri" w:hAnsi="Calibri"/>
          <w:b/>
          <w:sz w:val="20"/>
          <w:szCs w:val="20"/>
          <w:u w:val="single"/>
        </w:rPr>
        <w:t>Oddział z siedzibą w Warszawie</w:t>
      </w:r>
    </w:p>
    <w:p w:rsidR="003C6254" w:rsidRPr="003C6254" w:rsidRDefault="003C6254" w:rsidP="003C6254">
      <w:pPr>
        <w:ind w:left="851"/>
        <w:jc w:val="center"/>
        <w:rPr>
          <w:rFonts w:ascii="Calibri" w:hAnsi="Calibri"/>
          <w:b/>
          <w:sz w:val="20"/>
          <w:szCs w:val="20"/>
          <w:u w:val="single"/>
        </w:rPr>
      </w:pPr>
      <w:r w:rsidRPr="003C6254">
        <w:rPr>
          <w:rFonts w:ascii="Calibri" w:hAnsi="Calibri"/>
          <w:b/>
          <w:sz w:val="20"/>
          <w:szCs w:val="20"/>
          <w:u w:val="single"/>
        </w:rPr>
        <w:t>ul. Marsa 95</w:t>
      </w:r>
    </w:p>
    <w:p w:rsidR="003C6254" w:rsidRPr="003C6254" w:rsidRDefault="003C6254" w:rsidP="003C6254">
      <w:pPr>
        <w:ind w:left="851"/>
        <w:jc w:val="center"/>
        <w:rPr>
          <w:rFonts w:ascii="Calibri" w:hAnsi="Calibri"/>
          <w:b/>
          <w:sz w:val="20"/>
          <w:szCs w:val="20"/>
          <w:u w:val="single"/>
        </w:rPr>
      </w:pPr>
      <w:r w:rsidRPr="003C6254">
        <w:rPr>
          <w:rFonts w:ascii="Calibri" w:hAnsi="Calibri"/>
          <w:b/>
          <w:sz w:val="20"/>
          <w:szCs w:val="20"/>
          <w:u w:val="single"/>
        </w:rPr>
        <w:t>04 – 470 Warszawa</w:t>
      </w:r>
    </w:p>
    <w:p w:rsidR="003C6254" w:rsidRPr="003C6254" w:rsidRDefault="003C6254" w:rsidP="003C6254">
      <w:pPr>
        <w:widowControl/>
        <w:ind w:left="851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C6254">
        <w:rPr>
          <w:rFonts w:ascii="Calibri" w:hAnsi="Calibri" w:cs="Arial"/>
          <w:b/>
          <w:sz w:val="20"/>
          <w:szCs w:val="20"/>
          <w:u w:val="single"/>
        </w:rPr>
        <w:t>Cena: 666 918,20 zł</w:t>
      </w:r>
    </w:p>
    <w:p w:rsidR="003C6254" w:rsidRPr="003C6254" w:rsidRDefault="003C6254" w:rsidP="003C6254">
      <w:pPr>
        <w:ind w:left="851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C6254">
        <w:rPr>
          <w:rFonts w:ascii="Calibri" w:hAnsi="Calibri" w:cs="Arial"/>
          <w:b/>
          <w:sz w:val="20"/>
          <w:szCs w:val="20"/>
          <w:u w:val="single"/>
        </w:rPr>
        <w:t>ilość otrzymanych punktów- 100</w:t>
      </w:r>
    </w:p>
    <w:p w:rsidR="00826806" w:rsidRPr="001F2C26" w:rsidRDefault="00826806" w:rsidP="00CC51FA">
      <w:pPr>
        <w:ind w:left="765"/>
        <w:rPr>
          <w:rFonts w:ascii="Calibri" w:hAnsi="Calibri" w:cs="Arial"/>
          <w:b/>
          <w:sz w:val="20"/>
          <w:szCs w:val="20"/>
        </w:rPr>
      </w:pPr>
    </w:p>
    <w:p w:rsidR="00826806" w:rsidRPr="001F2C26" w:rsidRDefault="00826806" w:rsidP="008D2AFC">
      <w:pPr>
        <w:pStyle w:val="Style9"/>
        <w:widowControl/>
        <w:spacing w:before="96"/>
        <w:rPr>
          <w:rFonts w:ascii="Calibri" w:hAnsi="Calibri" w:cs="Arial"/>
          <w:color w:val="000000"/>
          <w:sz w:val="20"/>
          <w:szCs w:val="20"/>
        </w:rPr>
      </w:pPr>
      <w:r w:rsidRPr="001F2C26">
        <w:rPr>
          <w:rStyle w:val="FontStyle14"/>
          <w:rFonts w:ascii="Calibri" w:hAnsi="Calibri"/>
          <w:sz w:val="20"/>
          <w:szCs w:val="20"/>
        </w:rPr>
        <w:t xml:space="preserve">Uzasadnienie: </w:t>
      </w:r>
      <w:r w:rsidRPr="001F2C26">
        <w:rPr>
          <w:rStyle w:val="FontStyle15"/>
          <w:rFonts w:ascii="Calibri" w:hAnsi="Calibr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:rsidR="00826806" w:rsidRPr="001F2C26" w:rsidRDefault="00826806" w:rsidP="00826806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</w:rPr>
      </w:pPr>
      <w:r w:rsidRPr="001F2C26">
        <w:rPr>
          <w:rStyle w:val="FontStyle15"/>
          <w:rFonts w:ascii="Calibri" w:hAnsi="Calibri"/>
        </w:rPr>
        <w:t>Ponadto w w/w postępowaniu oferty złożyli:</w:t>
      </w:r>
    </w:p>
    <w:p w:rsidR="003C6254" w:rsidRDefault="003C6254" w:rsidP="003C6254">
      <w:pPr>
        <w:widowControl/>
        <w:jc w:val="both"/>
        <w:rPr>
          <w:rFonts w:ascii="Calibri" w:hAnsi="Calibri" w:cs="Arial"/>
          <w:b/>
          <w:sz w:val="20"/>
          <w:szCs w:val="20"/>
        </w:rPr>
      </w:pPr>
    </w:p>
    <w:p w:rsidR="003C6254" w:rsidRPr="003C6254" w:rsidRDefault="003C6254" w:rsidP="003C6254">
      <w:pPr>
        <w:pStyle w:val="Akapitzlist"/>
        <w:widowControl/>
        <w:numPr>
          <w:ilvl w:val="0"/>
          <w:numId w:val="46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3C6254">
        <w:rPr>
          <w:rFonts w:ascii="Calibri" w:hAnsi="Calibri"/>
          <w:sz w:val="20"/>
          <w:szCs w:val="20"/>
        </w:rPr>
        <w:t>PGE Obrót S.A.</w:t>
      </w:r>
    </w:p>
    <w:p w:rsidR="003C6254" w:rsidRPr="001F2C26" w:rsidRDefault="003C6254" w:rsidP="003C6254">
      <w:pPr>
        <w:ind w:left="851"/>
        <w:jc w:val="both"/>
        <w:rPr>
          <w:rFonts w:ascii="Calibri" w:hAnsi="Calibri" w:cs="Arial"/>
          <w:sz w:val="20"/>
          <w:szCs w:val="20"/>
        </w:rPr>
      </w:pPr>
      <w:r w:rsidRPr="001F2C26">
        <w:rPr>
          <w:rFonts w:ascii="Calibri" w:hAnsi="Calibri"/>
          <w:sz w:val="20"/>
          <w:szCs w:val="20"/>
        </w:rPr>
        <w:t xml:space="preserve">Oddział z siedzibą w </w:t>
      </w:r>
      <w:r>
        <w:rPr>
          <w:rFonts w:ascii="Calibri" w:hAnsi="Calibri"/>
          <w:sz w:val="20"/>
          <w:szCs w:val="20"/>
        </w:rPr>
        <w:t>Warszawie</w:t>
      </w:r>
    </w:p>
    <w:p w:rsidR="003C6254" w:rsidRPr="001F2C26" w:rsidRDefault="003C6254" w:rsidP="003C6254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Marsa 95</w:t>
      </w:r>
    </w:p>
    <w:p w:rsidR="003C6254" w:rsidRPr="001F2C26" w:rsidRDefault="003C6254" w:rsidP="003C6254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 – 470 Warszawa</w:t>
      </w:r>
    </w:p>
    <w:p w:rsidR="003C6254" w:rsidRPr="00CC51FA" w:rsidRDefault="003C6254" w:rsidP="003C6254">
      <w:pPr>
        <w:widowControl/>
        <w:ind w:left="851"/>
        <w:jc w:val="both"/>
        <w:rPr>
          <w:rFonts w:ascii="Calibri" w:hAnsi="Calibri" w:cs="Arial"/>
          <w:sz w:val="20"/>
          <w:szCs w:val="20"/>
        </w:rPr>
      </w:pPr>
      <w:r w:rsidRPr="00CC51FA">
        <w:rPr>
          <w:rFonts w:ascii="Calibri" w:hAnsi="Calibri" w:cs="Arial"/>
          <w:sz w:val="20"/>
          <w:szCs w:val="20"/>
        </w:rPr>
        <w:t xml:space="preserve">Cena: </w:t>
      </w:r>
      <w:r>
        <w:rPr>
          <w:rFonts w:ascii="Calibri" w:hAnsi="Calibri" w:cs="Arial"/>
          <w:sz w:val="20"/>
          <w:szCs w:val="20"/>
        </w:rPr>
        <w:t>666 918,20</w:t>
      </w:r>
      <w:r w:rsidRPr="00CC51FA">
        <w:rPr>
          <w:rFonts w:ascii="Calibri" w:hAnsi="Calibri" w:cs="Arial"/>
          <w:sz w:val="20"/>
          <w:szCs w:val="20"/>
        </w:rPr>
        <w:t xml:space="preserve"> zł</w:t>
      </w:r>
    </w:p>
    <w:p w:rsidR="003C6254" w:rsidRPr="00CC51FA" w:rsidRDefault="003C6254" w:rsidP="003C6254">
      <w:pPr>
        <w:ind w:left="851"/>
        <w:jc w:val="both"/>
        <w:rPr>
          <w:rFonts w:ascii="Calibri" w:hAnsi="Calibri" w:cs="Arial"/>
          <w:sz w:val="20"/>
          <w:szCs w:val="20"/>
        </w:rPr>
      </w:pPr>
      <w:r w:rsidRPr="00CC51FA">
        <w:rPr>
          <w:rFonts w:ascii="Calibri" w:hAnsi="Calibri" w:cs="Arial"/>
          <w:sz w:val="20"/>
          <w:szCs w:val="20"/>
        </w:rPr>
        <w:t xml:space="preserve">ilość otrzymanych punktów- </w:t>
      </w:r>
      <w:r>
        <w:rPr>
          <w:rFonts w:ascii="Calibri" w:hAnsi="Calibri" w:cs="Arial"/>
          <w:sz w:val="20"/>
          <w:szCs w:val="20"/>
        </w:rPr>
        <w:t>100</w:t>
      </w:r>
    </w:p>
    <w:p w:rsidR="003C6254" w:rsidRPr="004F48D9" w:rsidRDefault="003C6254" w:rsidP="003C6254">
      <w:pPr>
        <w:jc w:val="both"/>
        <w:rPr>
          <w:rFonts w:ascii="Calibri" w:hAnsi="Calibri" w:cs="Arial"/>
          <w:b/>
          <w:sz w:val="20"/>
          <w:szCs w:val="20"/>
        </w:rPr>
      </w:pPr>
    </w:p>
    <w:p w:rsidR="003C6254" w:rsidRPr="003C6254" w:rsidRDefault="003C6254" w:rsidP="003C6254">
      <w:pPr>
        <w:pStyle w:val="Akapitzlist"/>
        <w:widowControl/>
        <w:numPr>
          <w:ilvl w:val="0"/>
          <w:numId w:val="46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3C625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C6254">
        <w:rPr>
          <w:rFonts w:ascii="Calibri" w:hAnsi="Calibri" w:cs="Arial"/>
          <w:sz w:val="20"/>
          <w:szCs w:val="20"/>
        </w:rPr>
        <w:t>Corrente</w:t>
      </w:r>
      <w:proofErr w:type="spellEnd"/>
      <w:r w:rsidRPr="003C6254">
        <w:rPr>
          <w:rFonts w:ascii="Calibri" w:hAnsi="Calibri" w:cs="Arial"/>
          <w:sz w:val="20"/>
          <w:szCs w:val="20"/>
        </w:rPr>
        <w:t xml:space="preserve"> Sp. z o. o.</w:t>
      </w:r>
    </w:p>
    <w:p w:rsidR="003C6254" w:rsidRPr="004F48D9" w:rsidRDefault="003C6254" w:rsidP="003C6254">
      <w:pPr>
        <w:tabs>
          <w:tab w:val="num" w:pos="765"/>
        </w:tabs>
        <w:ind w:left="4956" w:hanging="4247"/>
        <w:rPr>
          <w:rFonts w:ascii="Calibri" w:hAnsi="Calibri"/>
          <w:bCs/>
          <w:sz w:val="20"/>
          <w:szCs w:val="20"/>
        </w:rPr>
      </w:pPr>
      <w:r w:rsidRPr="004F48D9">
        <w:rPr>
          <w:rFonts w:ascii="Calibri" w:hAnsi="Calibri"/>
          <w:bCs/>
          <w:sz w:val="20"/>
          <w:szCs w:val="20"/>
        </w:rPr>
        <w:t xml:space="preserve">  </w:t>
      </w:r>
      <w:r>
        <w:rPr>
          <w:rFonts w:ascii="Calibri" w:hAnsi="Calibri"/>
          <w:bCs/>
          <w:sz w:val="20"/>
          <w:szCs w:val="20"/>
        </w:rPr>
        <w:t xml:space="preserve">  </w:t>
      </w:r>
      <w:r w:rsidRPr="004F48D9">
        <w:rPr>
          <w:rFonts w:ascii="Calibri" w:hAnsi="Calibri"/>
          <w:bCs/>
          <w:sz w:val="20"/>
          <w:szCs w:val="20"/>
        </w:rPr>
        <w:t xml:space="preserve">ul. </w:t>
      </w:r>
      <w:proofErr w:type="spellStart"/>
      <w:r w:rsidRPr="004F48D9">
        <w:rPr>
          <w:rFonts w:ascii="Calibri" w:hAnsi="Calibri"/>
          <w:bCs/>
          <w:sz w:val="20"/>
          <w:szCs w:val="20"/>
        </w:rPr>
        <w:t>Konotopska</w:t>
      </w:r>
      <w:proofErr w:type="spellEnd"/>
      <w:r w:rsidRPr="004F48D9">
        <w:rPr>
          <w:rFonts w:ascii="Calibri" w:hAnsi="Calibri"/>
          <w:bCs/>
          <w:sz w:val="20"/>
          <w:szCs w:val="20"/>
        </w:rPr>
        <w:t xml:space="preserve"> 4</w:t>
      </w:r>
    </w:p>
    <w:p w:rsidR="003C6254" w:rsidRPr="004F48D9" w:rsidRDefault="003C6254" w:rsidP="003C6254">
      <w:pPr>
        <w:tabs>
          <w:tab w:val="num" w:pos="765"/>
        </w:tabs>
        <w:ind w:left="4956" w:hanging="4247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Pr="004F48D9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F48D9">
        <w:rPr>
          <w:rFonts w:ascii="Calibri" w:hAnsi="Calibri"/>
          <w:bCs/>
          <w:sz w:val="20"/>
          <w:szCs w:val="20"/>
        </w:rPr>
        <w:t xml:space="preserve"> 05-850 Ożarów Mazowiecki</w:t>
      </w:r>
    </w:p>
    <w:p w:rsidR="003C6254" w:rsidRPr="00CC51FA" w:rsidRDefault="003C6254" w:rsidP="003C6254">
      <w:pPr>
        <w:widowControl/>
        <w:ind w:left="78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</w:t>
      </w:r>
      <w:r w:rsidRPr="00CC51FA">
        <w:rPr>
          <w:rFonts w:ascii="Calibri" w:hAnsi="Calibri" w:cs="Arial"/>
          <w:sz w:val="20"/>
          <w:szCs w:val="20"/>
        </w:rPr>
        <w:t xml:space="preserve">Cena: </w:t>
      </w:r>
      <w:r>
        <w:rPr>
          <w:rFonts w:ascii="Calibri" w:hAnsi="Calibri" w:cs="Arial"/>
          <w:sz w:val="20"/>
          <w:szCs w:val="20"/>
        </w:rPr>
        <w:t>671 430,49</w:t>
      </w:r>
      <w:r w:rsidRPr="00CC51FA">
        <w:rPr>
          <w:rFonts w:ascii="Calibri" w:hAnsi="Calibri" w:cs="Arial"/>
          <w:sz w:val="20"/>
          <w:szCs w:val="20"/>
        </w:rPr>
        <w:t xml:space="preserve"> zł</w:t>
      </w:r>
    </w:p>
    <w:p w:rsidR="003C6254" w:rsidRPr="00CC51FA" w:rsidRDefault="003C6254" w:rsidP="003C6254">
      <w:pPr>
        <w:jc w:val="both"/>
        <w:rPr>
          <w:rFonts w:ascii="Calibri" w:hAnsi="Calibri" w:cs="Arial"/>
          <w:sz w:val="20"/>
          <w:szCs w:val="20"/>
        </w:rPr>
      </w:pPr>
      <w:r w:rsidRPr="00CC51FA">
        <w:rPr>
          <w:rFonts w:ascii="Calibri" w:hAnsi="Calibri" w:cs="Arial"/>
          <w:sz w:val="20"/>
          <w:szCs w:val="20"/>
        </w:rPr>
        <w:t xml:space="preserve">               </w:t>
      </w:r>
      <w:r>
        <w:rPr>
          <w:rFonts w:ascii="Calibri" w:hAnsi="Calibri" w:cs="Arial"/>
          <w:sz w:val="20"/>
          <w:szCs w:val="20"/>
        </w:rPr>
        <w:t xml:space="preserve"> </w:t>
      </w:r>
      <w:r w:rsidRPr="00CC51FA">
        <w:rPr>
          <w:rFonts w:ascii="Calibri" w:hAnsi="Calibri" w:cs="Arial"/>
          <w:sz w:val="20"/>
          <w:szCs w:val="20"/>
        </w:rPr>
        <w:t xml:space="preserve">   ilość otrzymanych punktów- </w:t>
      </w:r>
      <w:r>
        <w:rPr>
          <w:rFonts w:ascii="Calibri" w:hAnsi="Calibri" w:cs="Arial"/>
          <w:sz w:val="20"/>
          <w:szCs w:val="20"/>
        </w:rPr>
        <w:t>99,33</w:t>
      </w:r>
    </w:p>
    <w:p w:rsidR="003C6254" w:rsidRDefault="003C6254" w:rsidP="003C6254">
      <w:pPr>
        <w:jc w:val="both"/>
        <w:rPr>
          <w:rFonts w:ascii="Calibri" w:hAnsi="Calibri" w:cs="Arial"/>
          <w:sz w:val="20"/>
          <w:szCs w:val="20"/>
        </w:rPr>
      </w:pPr>
    </w:p>
    <w:p w:rsidR="003C6254" w:rsidRDefault="003C6254" w:rsidP="003C6254">
      <w:pPr>
        <w:widowControl/>
        <w:numPr>
          <w:ilvl w:val="0"/>
          <w:numId w:val="44"/>
        </w:numPr>
        <w:autoSpaceDE/>
        <w:autoSpaceDN/>
        <w:adjustRightInd/>
        <w:ind w:left="851" w:hanging="425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Tauron</w:t>
      </w:r>
      <w:proofErr w:type="spellEnd"/>
      <w:r>
        <w:rPr>
          <w:rFonts w:ascii="Calibri" w:hAnsi="Calibri" w:cs="Arial"/>
          <w:sz w:val="20"/>
          <w:szCs w:val="20"/>
        </w:rPr>
        <w:t xml:space="preserve"> Sprzedaż Sp. z o.o.</w:t>
      </w:r>
    </w:p>
    <w:p w:rsidR="003C6254" w:rsidRDefault="003C6254" w:rsidP="003C6254">
      <w:pPr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Ul. Łagiewnicka 60</w:t>
      </w:r>
    </w:p>
    <w:p w:rsidR="003C6254" w:rsidRPr="004F48D9" w:rsidRDefault="003C6254" w:rsidP="003C6254">
      <w:pPr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30-417 Kraków</w:t>
      </w:r>
    </w:p>
    <w:p w:rsidR="003C6254" w:rsidRPr="00CC51FA" w:rsidRDefault="003C6254" w:rsidP="003C6254">
      <w:pPr>
        <w:widowControl/>
        <w:ind w:left="78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CC51FA">
        <w:rPr>
          <w:rFonts w:ascii="Calibri" w:hAnsi="Calibri" w:cs="Arial"/>
          <w:sz w:val="20"/>
          <w:szCs w:val="20"/>
        </w:rPr>
        <w:t xml:space="preserve">Cena: </w:t>
      </w:r>
      <w:r>
        <w:rPr>
          <w:rFonts w:ascii="Calibri" w:hAnsi="Calibri" w:cs="Arial"/>
          <w:sz w:val="20"/>
          <w:szCs w:val="20"/>
        </w:rPr>
        <w:t>688 878,07</w:t>
      </w:r>
      <w:r w:rsidRPr="00CC51FA">
        <w:rPr>
          <w:rFonts w:ascii="Calibri" w:hAnsi="Calibri" w:cs="Arial"/>
          <w:sz w:val="20"/>
          <w:szCs w:val="20"/>
        </w:rPr>
        <w:t xml:space="preserve"> zł</w:t>
      </w:r>
    </w:p>
    <w:p w:rsidR="003C6254" w:rsidRPr="00CC51FA" w:rsidRDefault="003C6254" w:rsidP="003C6254">
      <w:pPr>
        <w:jc w:val="both"/>
        <w:rPr>
          <w:rFonts w:ascii="Calibri" w:hAnsi="Calibri" w:cs="Arial"/>
          <w:sz w:val="20"/>
          <w:szCs w:val="20"/>
        </w:rPr>
      </w:pPr>
      <w:r w:rsidRPr="00CC51FA">
        <w:rPr>
          <w:rFonts w:ascii="Calibri" w:hAnsi="Calibri" w:cs="Arial"/>
          <w:sz w:val="20"/>
          <w:szCs w:val="20"/>
        </w:rPr>
        <w:t xml:space="preserve">                  ilość otrzymanych punktów- </w:t>
      </w:r>
      <w:r>
        <w:rPr>
          <w:rFonts w:ascii="Calibri" w:hAnsi="Calibri" w:cs="Arial"/>
          <w:sz w:val="20"/>
          <w:szCs w:val="20"/>
        </w:rPr>
        <w:t>96,81</w:t>
      </w:r>
    </w:p>
    <w:p w:rsidR="003C6254" w:rsidRPr="004F48D9" w:rsidRDefault="003C6254" w:rsidP="003C6254">
      <w:pPr>
        <w:jc w:val="both"/>
        <w:rPr>
          <w:rFonts w:ascii="Calibri" w:hAnsi="Calibri" w:cs="Arial"/>
          <w:sz w:val="20"/>
          <w:szCs w:val="20"/>
        </w:rPr>
      </w:pPr>
    </w:p>
    <w:p w:rsidR="003C6254" w:rsidRPr="003C6254" w:rsidRDefault="003C6254" w:rsidP="003C6254">
      <w:pPr>
        <w:pStyle w:val="Akapitzlist"/>
        <w:widowControl/>
        <w:numPr>
          <w:ilvl w:val="0"/>
          <w:numId w:val="44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3C6254">
        <w:rPr>
          <w:rFonts w:ascii="Calibri" w:hAnsi="Calibri" w:cs="Arial"/>
          <w:sz w:val="20"/>
          <w:szCs w:val="20"/>
        </w:rPr>
        <w:t>ENERGA</w:t>
      </w:r>
      <w:r>
        <w:rPr>
          <w:rFonts w:ascii="Calibri" w:hAnsi="Calibri" w:cs="Arial"/>
          <w:sz w:val="20"/>
          <w:szCs w:val="20"/>
        </w:rPr>
        <w:t xml:space="preserve"> </w:t>
      </w:r>
      <w:r w:rsidRPr="003C6254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</w:t>
      </w:r>
      <w:r w:rsidRPr="003C6254">
        <w:rPr>
          <w:rFonts w:ascii="Calibri" w:hAnsi="Calibri" w:cs="Arial"/>
          <w:sz w:val="20"/>
          <w:szCs w:val="20"/>
        </w:rPr>
        <w:t>OBRÓT S.A.</w:t>
      </w:r>
    </w:p>
    <w:p w:rsidR="003C6254" w:rsidRPr="004F48D9" w:rsidRDefault="003C6254" w:rsidP="003C6254">
      <w:pPr>
        <w:ind w:left="765"/>
        <w:jc w:val="both"/>
        <w:rPr>
          <w:rFonts w:ascii="Calibri" w:hAnsi="Calibri" w:cs="Arial"/>
          <w:sz w:val="20"/>
          <w:szCs w:val="20"/>
        </w:rPr>
      </w:pPr>
      <w:r w:rsidRPr="004F48D9">
        <w:rPr>
          <w:rFonts w:ascii="Calibri" w:hAnsi="Calibri" w:cs="Arial"/>
          <w:sz w:val="20"/>
          <w:szCs w:val="20"/>
        </w:rPr>
        <w:t xml:space="preserve">  Al. Grunwaldzka 472</w:t>
      </w:r>
    </w:p>
    <w:p w:rsidR="003C6254" w:rsidRPr="004F48D9" w:rsidRDefault="003C6254" w:rsidP="003C6254">
      <w:pPr>
        <w:ind w:left="765"/>
        <w:jc w:val="both"/>
        <w:rPr>
          <w:rFonts w:ascii="Calibri" w:hAnsi="Calibri" w:cs="Arial"/>
          <w:sz w:val="20"/>
          <w:szCs w:val="20"/>
        </w:rPr>
      </w:pPr>
      <w:r w:rsidRPr="004F48D9">
        <w:rPr>
          <w:rFonts w:ascii="Calibri" w:hAnsi="Calibri" w:cs="Arial"/>
          <w:sz w:val="20"/>
          <w:szCs w:val="20"/>
        </w:rPr>
        <w:t xml:space="preserve">  80-309 Gdańsk</w:t>
      </w:r>
    </w:p>
    <w:p w:rsidR="00CC51FA" w:rsidRPr="00CC51FA" w:rsidRDefault="003C6254" w:rsidP="003C6254">
      <w:pPr>
        <w:widowControl/>
        <w:ind w:left="78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CC51FA" w:rsidRPr="00CC51FA">
        <w:rPr>
          <w:rFonts w:ascii="Calibri" w:hAnsi="Calibri" w:cs="Arial"/>
          <w:sz w:val="20"/>
          <w:szCs w:val="20"/>
        </w:rPr>
        <w:t xml:space="preserve">Cena: </w:t>
      </w:r>
      <w:r>
        <w:rPr>
          <w:rFonts w:ascii="Calibri" w:hAnsi="Calibri" w:cs="Arial"/>
          <w:sz w:val="20"/>
          <w:szCs w:val="20"/>
        </w:rPr>
        <w:t>670 227,22</w:t>
      </w:r>
      <w:r w:rsidR="00CC51FA" w:rsidRPr="00CC51FA">
        <w:rPr>
          <w:rFonts w:ascii="Calibri" w:hAnsi="Calibri" w:cs="Arial"/>
          <w:sz w:val="20"/>
          <w:szCs w:val="20"/>
        </w:rPr>
        <w:t xml:space="preserve"> zł</w:t>
      </w:r>
    </w:p>
    <w:p w:rsidR="00CC51FA" w:rsidRPr="00CC51FA" w:rsidRDefault="00CC51FA" w:rsidP="00CC51FA">
      <w:pPr>
        <w:jc w:val="both"/>
        <w:rPr>
          <w:rFonts w:ascii="Calibri" w:hAnsi="Calibri" w:cs="Arial"/>
          <w:sz w:val="20"/>
          <w:szCs w:val="20"/>
        </w:rPr>
      </w:pPr>
      <w:r w:rsidRPr="00CC51FA">
        <w:rPr>
          <w:rFonts w:ascii="Calibri" w:hAnsi="Calibri" w:cs="Arial"/>
          <w:sz w:val="20"/>
          <w:szCs w:val="20"/>
        </w:rPr>
        <w:t xml:space="preserve">                  ilość otrzymanych punktów- </w:t>
      </w:r>
      <w:r w:rsidR="003C6254">
        <w:rPr>
          <w:rFonts w:ascii="Calibri" w:hAnsi="Calibri" w:cs="Arial"/>
          <w:sz w:val="20"/>
          <w:szCs w:val="20"/>
        </w:rPr>
        <w:t>99,51</w:t>
      </w:r>
    </w:p>
    <w:p w:rsidR="008D2AFC" w:rsidRPr="00CC51FA" w:rsidRDefault="008D2AFC" w:rsidP="00E66DF1">
      <w:pPr>
        <w:pStyle w:val="Style3"/>
        <w:widowControl/>
        <w:spacing w:before="19" w:line="276" w:lineRule="auto"/>
        <w:ind w:right="14" w:firstLine="0"/>
        <w:jc w:val="both"/>
        <w:rPr>
          <w:rFonts w:ascii="Calibri" w:hAnsi="Calibri" w:cs="Arial"/>
          <w:sz w:val="20"/>
          <w:szCs w:val="20"/>
        </w:rPr>
      </w:pPr>
    </w:p>
    <w:p w:rsidR="00826806" w:rsidRPr="00CC51FA" w:rsidRDefault="00826806" w:rsidP="00826806">
      <w:pPr>
        <w:pStyle w:val="Style11"/>
        <w:widowControl/>
        <w:spacing w:before="62" w:line="254" w:lineRule="exact"/>
        <w:rPr>
          <w:rStyle w:val="FontStyle16"/>
          <w:rFonts w:ascii="Calibri" w:hAnsi="Calibri"/>
          <w:color w:val="auto"/>
        </w:rPr>
      </w:pPr>
      <w:r w:rsidRPr="00CC51FA">
        <w:rPr>
          <w:rStyle w:val="FontStyle16"/>
          <w:rFonts w:ascii="Calibri" w:hAnsi="Calibri"/>
          <w:color w:val="auto"/>
        </w:rPr>
        <w:t>Informację umieszcza się na:</w:t>
      </w:r>
    </w:p>
    <w:p w:rsidR="00826806" w:rsidRPr="00CC51FA" w:rsidRDefault="00826806" w:rsidP="00826806">
      <w:pPr>
        <w:pStyle w:val="Style8"/>
        <w:widowControl/>
        <w:numPr>
          <w:ilvl w:val="0"/>
          <w:numId w:val="2"/>
        </w:numPr>
        <w:tabs>
          <w:tab w:val="left" w:pos="715"/>
        </w:tabs>
        <w:spacing w:line="254" w:lineRule="exact"/>
        <w:ind w:left="370"/>
        <w:rPr>
          <w:rFonts w:ascii="Calibri" w:hAnsi="Calibri" w:cs="Arial"/>
          <w:b/>
          <w:bCs/>
          <w:sz w:val="20"/>
          <w:szCs w:val="20"/>
        </w:rPr>
      </w:pPr>
      <w:r w:rsidRPr="00CC51FA">
        <w:rPr>
          <w:rStyle w:val="FontStyle16"/>
          <w:rFonts w:ascii="Calibri" w:hAnsi="Calibri"/>
          <w:color w:val="auto"/>
        </w:rPr>
        <w:t xml:space="preserve">Stronie internetowej </w:t>
      </w:r>
      <w:hyperlink r:id="rId7" w:history="1">
        <w:r w:rsidR="001F2C26" w:rsidRPr="00CC51FA">
          <w:rPr>
            <w:rStyle w:val="Hipercze"/>
            <w:rFonts w:ascii="Calibri" w:hAnsi="Calibri" w:cs="Calibri"/>
            <w:b/>
            <w:color w:val="auto"/>
            <w:sz w:val="20"/>
            <w:szCs w:val="20"/>
            <w:u w:val="none"/>
          </w:rPr>
          <w:t>Gminy</w:t>
        </w:r>
      </w:hyperlink>
      <w:r w:rsidR="001F2C26" w:rsidRPr="00CC51FA">
        <w:rPr>
          <w:rFonts w:ascii="Calibri" w:hAnsi="Calibri" w:cs="Calibri"/>
          <w:b/>
          <w:sz w:val="20"/>
          <w:szCs w:val="20"/>
        </w:rPr>
        <w:t xml:space="preserve"> </w:t>
      </w:r>
      <w:r w:rsidR="003C6254">
        <w:rPr>
          <w:rFonts w:ascii="Calibri" w:hAnsi="Calibri" w:cs="Calibri"/>
          <w:b/>
          <w:sz w:val="20"/>
          <w:szCs w:val="20"/>
        </w:rPr>
        <w:t>Sośnicowice</w:t>
      </w:r>
    </w:p>
    <w:p w:rsidR="00826806" w:rsidRPr="00CC51FA" w:rsidRDefault="00826806" w:rsidP="00826806">
      <w:pPr>
        <w:pStyle w:val="Style8"/>
        <w:widowControl/>
        <w:numPr>
          <w:ilvl w:val="0"/>
          <w:numId w:val="2"/>
        </w:numPr>
        <w:tabs>
          <w:tab w:val="left" w:pos="715"/>
        </w:tabs>
        <w:spacing w:line="254" w:lineRule="exact"/>
        <w:ind w:left="370"/>
        <w:rPr>
          <w:rStyle w:val="FontStyle16"/>
          <w:rFonts w:ascii="Calibri" w:hAnsi="Calibri"/>
          <w:color w:val="auto"/>
        </w:rPr>
      </w:pPr>
      <w:r w:rsidRPr="00CC51FA">
        <w:rPr>
          <w:rStyle w:val="FontStyle16"/>
          <w:rFonts w:ascii="Calibri" w:hAnsi="Calibri"/>
          <w:color w:val="auto"/>
        </w:rPr>
        <w:t xml:space="preserve">Tablicy ogłoszeń </w:t>
      </w:r>
      <w:r w:rsidR="001F2C26" w:rsidRPr="00CC51FA">
        <w:rPr>
          <w:rStyle w:val="FontStyle16"/>
          <w:rFonts w:ascii="Calibri" w:hAnsi="Calibri"/>
          <w:color w:val="auto"/>
        </w:rPr>
        <w:t xml:space="preserve">Gminy </w:t>
      </w:r>
      <w:r w:rsidR="003C6254">
        <w:rPr>
          <w:rStyle w:val="FontStyle16"/>
          <w:rFonts w:ascii="Calibri" w:hAnsi="Calibri"/>
          <w:color w:val="auto"/>
        </w:rPr>
        <w:t>Sośnicowice</w:t>
      </w:r>
    </w:p>
    <w:p w:rsidR="00826806" w:rsidRPr="001F2C26" w:rsidRDefault="00826806" w:rsidP="00826806">
      <w:pPr>
        <w:pStyle w:val="Style8"/>
        <w:widowControl/>
        <w:tabs>
          <w:tab w:val="left" w:pos="715"/>
        </w:tabs>
        <w:spacing w:line="254" w:lineRule="exact"/>
        <w:ind w:left="370"/>
        <w:rPr>
          <w:rStyle w:val="FontStyle16"/>
          <w:rFonts w:ascii="Calibri" w:hAnsi="Calibri"/>
        </w:rPr>
      </w:pPr>
    </w:p>
    <w:p w:rsidR="00F4614A" w:rsidRPr="001F2C26" w:rsidRDefault="00F4614A" w:rsidP="00F4614A">
      <w:pPr>
        <w:pStyle w:val="Style8"/>
        <w:widowControl/>
        <w:tabs>
          <w:tab w:val="left" w:pos="715"/>
        </w:tabs>
        <w:spacing w:line="254" w:lineRule="exact"/>
        <w:ind w:left="370"/>
        <w:rPr>
          <w:rStyle w:val="FontStyle16"/>
          <w:rFonts w:ascii="Calibri" w:hAnsi="Calibri"/>
        </w:rPr>
      </w:pPr>
    </w:p>
    <w:p w:rsidR="00F4614A" w:rsidRPr="001F2C26" w:rsidRDefault="00F4614A" w:rsidP="00F4614A">
      <w:pPr>
        <w:pStyle w:val="Style8"/>
        <w:widowControl/>
        <w:tabs>
          <w:tab w:val="left" w:pos="715"/>
        </w:tabs>
        <w:spacing w:line="254" w:lineRule="exact"/>
        <w:ind w:left="370"/>
        <w:rPr>
          <w:rStyle w:val="FontStyle16"/>
          <w:rFonts w:ascii="Calibri" w:hAnsi="Calibri"/>
        </w:rPr>
      </w:pPr>
    </w:p>
    <w:p w:rsidR="00F4614A" w:rsidRPr="001F2C26" w:rsidRDefault="00F4614A" w:rsidP="00F4614A">
      <w:pPr>
        <w:widowControl/>
        <w:autoSpaceDE/>
        <w:autoSpaceDN/>
        <w:adjustRightInd/>
        <w:spacing w:line="360" w:lineRule="auto"/>
        <w:ind w:left="725"/>
        <w:rPr>
          <w:rStyle w:val="FontStyle14"/>
          <w:rFonts w:ascii="Calibri" w:hAnsi="Calibri"/>
          <w:b w:val="0"/>
          <w:color w:val="auto"/>
          <w:sz w:val="20"/>
          <w:szCs w:val="20"/>
        </w:rPr>
      </w:pPr>
    </w:p>
    <w:p w:rsidR="00F4614A" w:rsidRPr="001F2C26" w:rsidRDefault="00F4614A" w:rsidP="00F4614A">
      <w:pPr>
        <w:widowControl/>
        <w:autoSpaceDE/>
        <w:autoSpaceDN/>
        <w:adjustRightInd/>
        <w:spacing w:line="360" w:lineRule="auto"/>
        <w:ind w:left="725"/>
        <w:rPr>
          <w:rStyle w:val="FontStyle14"/>
          <w:rFonts w:ascii="Calibri" w:hAnsi="Calibri"/>
          <w:b w:val="0"/>
          <w:color w:val="auto"/>
          <w:sz w:val="20"/>
          <w:szCs w:val="20"/>
        </w:rPr>
      </w:pPr>
      <w:r w:rsidRPr="001F2C26">
        <w:rPr>
          <w:rStyle w:val="FontStyle14"/>
          <w:rFonts w:ascii="Calibri" w:hAnsi="Calibri"/>
          <w:color w:val="auto"/>
          <w:sz w:val="20"/>
          <w:szCs w:val="20"/>
        </w:rPr>
        <w:t xml:space="preserve"> </w:t>
      </w:r>
      <w:r w:rsidRPr="001F2C26">
        <w:rPr>
          <w:rStyle w:val="FontStyle14"/>
          <w:rFonts w:ascii="Calibri" w:hAnsi="Calibri"/>
          <w:b w:val="0"/>
          <w:color w:val="auto"/>
          <w:sz w:val="20"/>
          <w:szCs w:val="20"/>
        </w:rPr>
        <w:t xml:space="preserve">        </w:t>
      </w:r>
    </w:p>
    <w:p w:rsidR="00F4614A" w:rsidRPr="001F2C26" w:rsidRDefault="00F4614A" w:rsidP="00F4614A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  <w:color w:val="auto"/>
        </w:rPr>
      </w:pPr>
    </w:p>
    <w:p w:rsidR="0018368E" w:rsidRPr="001F2C26" w:rsidRDefault="00F4614A" w:rsidP="00E66DF1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1F2C26">
        <w:rPr>
          <w:rFonts w:ascii="Calibri" w:hAnsi="Calibri" w:cs="Arial"/>
          <w:bCs/>
          <w:sz w:val="20"/>
          <w:szCs w:val="20"/>
        </w:rPr>
        <w:t xml:space="preserve">      </w:t>
      </w:r>
    </w:p>
    <w:sectPr w:rsidR="0018368E" w:rsidRPr="001F2C26" w:rsidSect="008523C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4B" w:rsidRDefault="003B344B">
      <w:r>
        <w:separator/>
      </w:r>
    </w:p>
  </w:endnote>
  <w:endnote w:type="continuationSeparator" w:id="0">
    <w:p w:rsidR="003B344B" w:rsidRDefault="003B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F1" w:rsidRDefault="002130F1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F1" w:rsidRDefault="002130F1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:rsidR="002130F1" w:rsidRDefault="0055408E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2130F1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2130F1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2130F1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4B" w:rsidRDefault="003B344B">
      <w:r>
        <w:separator/>
      </w:r>
    </w:p>
  </w:footnote>
  <w:footnote w:type="continuationSeparator" w:id="0">
    <w:p w:rsidR="003B344B" w:rsidRDefault="003B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F1" w:rsidRDefault="002130F1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F1" w:rsidRDefault="002130F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2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5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7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8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9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5D7921"/>
    <w:multiLevelType w:val="hybridMultilevel"/>
    <w:tmpl w:val="5080A858"/>
    <w:lvl w:ilvl="0" w:tplc="4D04F936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3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FC9754F"/>
    <w:multiLevelType w:val="hybridMultilevel"/>
    <w:tmpl w:val="D76CFC94"/>
    <w:lvl w:ilvl="0" w:tplc="09F0A48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1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5"/>
  </w:num>
  <w:num w:numId="2">
    <w:abstractNumId w:val="24"/>
  </w:num>
  <w:num w:numId="3">
    <w:abstractNumId w:val="27"/>
  </w:num>
  <w:num w:numId="4">
    <w:abstractNumId w:val="35"/>
  </w:num>
  <w:num w:numId="5">
    <w:abstractNumId w:val="17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41"/>
  </w:num>
  <w:num w:numId="11">
    <w:abstractNumId w:val="29"/>
  </w:num>
  <w:num w:numId="12">
    <w:abstractNumId w:val="43"/>
  </w:num>
  <w:num w:numId="13">
    <w:abstractNumId w:val="28"/>
  </w:num>
  <w:num w:numId="14">
    <w:abstractNumId w:val="13"/>
  </w:num>
  <w:num w:numId="15">
    <w:abstractNumId w:val="30"/>
  </w:num>
  <w:num w:numId="16">
    <w:abstractNumId w:val="20"/>
  </w:num>
  <w:num w:numId="17">
    <w:abstractNumId w:val="36"/>
  </w:num>
  <w:num w:numId="18">
    <w:abstractNumId w:val="8"/>
  </w:num>
  <w:num w:numId="19">
    <w:abstractNumId w:val="7"/>
  </w:num>
  <w:num w:numId="20">
    <w:abstractNumId w:val="4"/>
  </w:num>
  <w:num w:numId="21">
    <w:abstractNumId w:val="40"/>
  </w:num>
  <w:num w:numId="22">
    <w:abstractNumId w:val="21"/>
  </w:num>
  <w:num w:numId="23">
    <w:abstractNumId w:val="31"/>
  </w:num>
  <w:num w:numId="24">
    <w:abstractNumId w:val="38"/>
  </w:num>
  <w:num w:numId="25">
    <w:abstractNumId w:val="3"/>
  </w:num>
  <w:num w:numId="26">
    <w:abstractNumId w:val="2"/>
  </w:num>
  <w:num w:numId="27">
    <w:abstractNumId w:val="25"/>
  </w:num>
  <w:num w:numId="28">
    <w:abstractNumId w:val="37"/>
  </w:num>
  <w:num w:numId="29">
    <w:abstractNumId w:val="9"/>
  </w:num>
  <w:num w:numId="30">
    <w:abstractNumId w:val="26"/>
  </w:num>
  <w:num w:numId="31">
    <w:abstractNumId w:val="18"/>
  </w:num>
  <w:num w:numId="32">
    <w:abstractNumId w:val="5"/>
  </w:num>
  <w:num w:numId="33">
    <w:abstractNumId w:val="10"/>
  </w:num>
  <w:num w:numId="34">
    <w:abstractNumId w:val="23"/>
  </w:num>
  <w:num w:numId="35">
    <w:abstractNumId w:val="22"/>
  </w:num>
  <w:num w:numId="36">
    <w:abstractNumId w:val="39"/>
  </w:num>
  <w:num w:numId="37">
    <w:abstractNumId w:val="16"/>
  </w:num>
  <w:num w:numId="38">
    <w:abstractNumId w:val="1"/>
  </w:num>
  <w:num w:numId="39">
    <w:abstractNumId w:val="11"/>
  </w:num>
  <w:num w:numId="40">
    <w:abstractNumId w:val="33"/>
  </w:num>
  <w:num w:numId="41">
    <w:abstractNumId w:val="15"/>
  </w:num>
  <w:num w:numId="42">
    <w:abstractNumId w:val="44"/>
  </w:num>
  <w:num w:numId="43">
    <w:abstractNumId w:val="19"/>
  </w:num>
  <w:num w:numId="44">
    <w:abstractNumId w:val="42"/>
  </w:num>
  <w:num w:numId="45">
    <w:abstractNumId w:val="32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725"/>
    <w:rsid w:val="00016273"/>
    <w:rsid w:val="000510B6"/>
    <w:rsid w:val="00080521"/>
    <w:rsid w:val="000846ED"/>
    <w:rsid w:val="00092725"/>
    <w:rsid w:val="000A5DDF"/>
    <w:rsid w:val="000B5496"/>
    <w:rsid w:val="000D7CDD"/>
    <w:rsid w:val="001140AC"/>
    <w:rsid w:val="00163EFC"/>
    <w:rsid w:val="0018368E"/>
    <w:rsid w:val="001D79FC"/>
    <w:rsid w:val="001E7789"/>
    <w:rsid w:val="001F2158"/>
    <w:rsid w:val="001F2C26"/>
    <w:rsid w:val="001F7A36"/>
    <w:rsid w:val="002130F1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A7066"/>
    <w:rsid w:val="002B54EB"/>
    <w:rsid w:val="0031171A"/>
    <w:rsid w:val="00311E6D"/>
    <w:rsid w:val="003232B0"/>
    <w:rsid w:val="00331BDE"/>
    <w:rsid w:val="003416CE"/>
    <w:rsid w:val="00341F0C"/>
    <w:rsid w:val="0034258F"/>
    <w:rsid w:val="00354399"/>
    <w:rsid w:val="00355C4D"/>
    <w:rsid w:val="00381058"/>
    <w:rsid w:val="003949AD"/>
    <w:rsid w:val="003B344B"/>
    <w:rsid w:val="003C6254"/>
    <w:rsid w:val="003D6B05"/>
    <w:rsid w:val="003E00B1"/>
    <w:rsid w:val="003E3952"/>
    <w:rsid w:val="00401C8F"/>
    <w:rsid w:val="00411945"/>
    <w:rsid w:val="00416E5C"/>
    <w:rsid w:val="00423263"/>
    <w:rsid w:val="00426CCB"/>
    <w:rsid w:val="00430B8F"/>
    <w:rsid w:val="00447EF1"/>
    <w:rsid w:val="00454C13"/>
    <w:rsid w:val="00457BFE"/>
    <w:rsid w:val="0046508C"/>
    <w:rsid w:val="004804B4"/>
    <w:rsid w:val="00480526"/>
    <w:rsid w:val="004A1FF0"/>
    <w:rsid w:val="004C1C2F"/>
    <w:rsid w:val="00503515"/>
    <w:rsid w:val="00526199"/>
    <w:rsid w:val="00544AC2"/>
    <w:rsid w:val="0055408E"/>
    <w:rsid w:val="005876A6"/>
    <w:rsid w:val="0059250C"/>
    <w:rsid w:val="00594B02"/>
    <w:rsid w:val="005961CC"/>
    <w:rsid w:val="005A6297"/>
    <w:rsid w:val="005C2E24"/>
    <w:rsid w:val="005E1635"/>
    <w:rsid w:val="006569B3"/>
    <w:rsid w:val="006647EE"/>
    <w:rsid w:val="00677459"/>
    <w:rsid w:val="006974F9"/>
    <w:rsid w:val="006A50C9"/>
    <w:rsid w:val="006A6591"/>
    <w:rsid w:val="006F359B"/>
    <w:rsid w:val="00707066"/>
    <w:rsid w:val="0070765C"/>
    <w:rsid w:val="007135EE"/>
    <w:rsid w:val="00731758"/>
    <w:rsid w:val="00733E35"/>
    <w:rsid w:val="00733EC6"/>
    <w:rsid w:val="00745D9E"/>
    <w:rsid w:val="00767230"/>
    <w:rsid w:val="007913FF"/>
    <w:rsid w:val="00791F46"/>
    <w:rsid w:val="00791FFE"/>
    <w:rsid w:val="007953AB"/>
    <w:rsid w:val="007971E4"/>
    <w:rsid w:val="007B0A88"/>
    <w:rsid w:val="007C35D8"/>
    <w:rsid w:val="007D36BE"/>
    <w:rsid w:val="007E554C"/>
    <w:rsid w:val="00801A80"/>
    <w:rsid w:val="00815FAC"/>
    <w:rsid w:val="00826806"/>
    <w:rsid w:val="00840357"/>
    <w:rsid w:val="00840AEA"/>
    <w:rsid w:val="008523C3"/>
    <w:rsid w:val="008A3427"/>
    <w:rsid w:val="008D2AFC"/>
    <w:rsid w:val="009062ED"/>
    <w:rsid w:val="00906EC6"/>
    <w:rsid w:val="0091356F"/>
    <w:rsid w:val="00920713"/>
    <w:rsid w:val="00932126"/>
    <w:rsid w:val="009417CE"/>
    <w:rsid w:val="009520B0"/>
    <w:rsid w:val="00952308"/>
    <w:rsid w:val="0096218F"/>
    <w:rsid w:val="00986A6A"/>
    <w:rsid w:val="009A2993"/>
    <w:rsid w:val="009A2ED6"/>
    <w:rsid w:val="009A68D5"/>
    <w:rsid w:val="009A7DDE"/>
    <w:rsid w:val="009C4EE5"/>
    <w:rsid w:val="009E19CE"/>
    <w:rsid w:val="00A25A77"/>
    <w:rsid w:val="00A53948"/>
    <w:rsid w:val="00A728F7"/>
    <w:rsid w:val="00A748FF"/>
    <w:rsid w:val="00AA27FE"/>
    <w:rsid w:val="00AA7266"/>
    <w:rsid w:val="00AC256D"/>
    <w:rsid w:val="00B201DB"/>
    <w:rsid w:val="00B60D81"/>
    <w:rsid w:val="00B62E32"/>
    <w:rsid w:val="00B63950"/>
    <w:rsid w:val="00B967D5"/>
    <w:rsid w:val="00BA27AB"/>
    <w:rsid w:val="00BE120C"/>
    <w:rsid w:val="00BE73B8"/>
    <w:rsid w:val="00C06E90"/>
    <w:rsid w:val="00C1691C"/>
    <w:rsid w:val="00C31F52"/>
    <w:rsid w:val="00C70B96"/>
    <w:rsid w:val="00C7625B"/>
    <w:rsid w:val="00C8297A"/>
    <w:rsid w:val="00CC51FA"/>
    <w:rsid w:val="00CD6289"/>
    <w:rsid w:val="00D22D0E"/>
    <w:rsid w:val="00D27620"/>
    <w:rsid w:val="00D32FA2"/>
    <w:rsid w:val="00D8671F"/>
    <w:rsid w:val="00DA53BC"/>
    <w:rsid w:val="00DB38B1"/>
    <w:rsid w:val="00DB46EC"/>
    <w:rsid w:val="00DD6FE1"/>
    <w:rsid w:val="00DD7F81"/>
    <w:rsid w:val="00DF0D8B"/>
    <w:rsid w:val="00DF5805"/>
    <w:rsid w:val="00E347ED"/>
    <w:rsid w:val="00E350B9"/>
    <w:rsid w:val="00E42634"/>
    <w:rsid w:val="00E616D6"/>
    <w:rsid w:val="00E66DF1"/>
    <w:rsid w:val="00E704C7"/>
    <w:rsid w:val="00E815F9"/>
    <w:rsid w:val="00E91022"/>
    <w:rsid w:val="00E9677D"/>
    <w:rsid w:val="00EE53DF"/>
    <w:rsid w:val="00F065F3"/>
    <w:rsid w:val="00F117B5"/>
    <w:rsid w:val="00F228E6"/>
    <w:rsid w:val="00F31B2E"/>
    <w:rsid w:val="00F365EA"/>
    <w:rsid w:val="00F4613B"/>
    <w:rsid w:val="00F4614A"/>
    <w:rsid w:val="00F53B00"/>
    <w:rsid w:val="00FA308E"/>
    <w:rsid w:val="00FB2FB3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3C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etargi.ipzp.pl/urzadmiejski_przed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1597</CharactersWithSpaces>
  <SharedDoc>false</SharedDoc>
  <HLinks>
    <vt:vector size="18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J.Korytko</cp:lastModifiedBy>
  <cp:revision>4</cp:revision>
  <dcterms:created xsi:type="dcterms:W3CDTF">2015-10-14T12:34:00Z</dcterms:created>
  <dcterms:modified xsi:type="dcterms:W3CDTF">2015-11-06T13:00:00Z</dcterms:modified>
</cp:coreProperties>
</file>