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E4" w:rsidRPr="009B74E4" w:rsidRDefault="009B74E4" w:rsidP="009B74E4">
      <w:pPr>
        <w:spacing w:before="240" w:line="276" w:lineRule="auto"/>
        <w:rPr>
          <w:rFonts w:ascii="Calibri" w:hAnsi="Calibri" w:cs="Calibri"/>
          <w:b/>
          <w:bCs/>
          <w:szCs w:val="22"/>
        </w:rPr>
      </w:pPr>
      <w:r w:rsidRPr="009B74E4">
        <w:rPr>
          <w:rFonts w:ascii="Calibri" w:hAnsi="Calibri" w:cs="Calibri"/>
          <w:b/>
          <w:bCs/>
          <w:szCs w:val="22"/>
        </w:rPr>
        <w:t>Oświadczenie wykonawcy o aktualności informacji zawartych w oświadczeniu</w:t>
      </w:r>
      <w:r w:rsidRPr="009B74E4">
        <w:rPr>
          <w:rFonts w:ascii="Calibri" w:hAnsi="Calibri" w:cs="Calibri"/>
          <w:szCs w:val="22"/>
        </w:rPr>
        <w:t xml:space="preserve"> </w:t>
      </w:r>
      <w:bookmarkStart w:id="0" w:name="_Hlk160498810"/>
      <w:r w:rsidRPr="009B74E4">
        <w:rPr>
          <w:rFonts w:ascii="Calibri" w:hAnsi="Calibri" w:cs="Calibri"/>
          <w:b/>
          <w:bCs/>
          <w:szCs w:val="22"/>
        </w:rPr>
        <w:t>o spełnianiu warunków udziału w postępowaniu i o braku podstaw wykluczenia z postępowania</w:t>
      </w:r>
      <w:bookmarkEnd w:id="0"/>
      <w:r w:rsidRPr="009B74E4">
        <w:rPr>
          <w:rFonts w:ascii="Calibri" w:hAnsi="Calibri" w:cs="Calibri"/>
          <w:b/>
          <w:bCs/>
          <w:szCs w:val="22"/>
        </w:rPr>
        <w:t>, o którym mowa w art. 125 ust. 1 ustawy Prawo zamówień publicznych</w:t>
      </w:r>
    </w:p>
    <w:p w:rsidR="009B74E4" w:rsidRPr="009B74E4" w:rsidRDefault="009B74E4" w:rsidP="009B74E4">
      <w:pPr>
        <w:spacing w:before="240" w:line="276" w:lineRule="auto"/>
        <w:jc w:val="center"/>
        <w:rPr>
          <w:rFonts w:ascii="Calibri" w:hAnsi="Calibri" w:cs="Calibri"/>
          <w:b/>
          <w:bCs/>
          <w:szCs w:val="22"/>
        </w:rPr>
      </w:pPr>
      <w:r w:rsidRPr="009B74E4">
        <w:rPr>
          <w:rFonts w:ascii="Calibri" w:hAnsi="Calibri" w:cs="Calibri"/>
          <w:b/>
          <w:bCs/>
          <w:szCs w:val="22"/>
        </w:rPr>
        <w:t>oraz</w:t>
      </w:r>
    </w:p>
    <w:p w:rsidR="009B74E4" w:rsidRPr="009B74E4" w:rsidRDefault="009B74E4" w:rsidP="009B74E4">
      <w:pPr>
        <w:spacing w:before="240" w:line="276" w:lineRule="auto"/>
        <w:rPr>
          <w:rFonts w:ascii="Calibri" w:hAnsi="Calibri" w:cs="Calibri"/>
          <w:b/>
          <w:bCs/>
          <w:szCs w:val="22"/>
        </w:rPr>
      </w:pPr>
      <w:r w:rsidRPr="009B74E4">
        <w:rPr>
          <w:rFonts w:ascii="Calibri" w:hAnsi="Calibri" w:cs="Calibri"/>
          <w:b/>
          <w:bCs/>
          <w:szCs w:val="22"/>
        </w:rPr>
        <w:t>w oświadczeniu o niepodleganiu wykluczeniu z postępowania na podstawie art. 7 ust. 1 ustawy o szczególnych rozwiązaniach w zakresie przeciwdziałania wspieraniu agresji na Ukrainę oraz służących ochronie bezpieczeństwa narodowego</w:t>
      </w:r>
    </w:p>
    <w:p w:rsidR="00A40BF8" w:rsidRPr="00D469F7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706538" w:rsidRPr="00D469F7" w:rsidRDefault="000A7063" w:rsidP="000A7063">
      <w:pPr>
        <w:spacing w:before="120"/>
        <w:rPr>
          <w:rFonts w:eastAsia="Times New Roman" w:cstheme="minorHAnsi"/>
          <w:szCs w:val="22"/>
        </w:rPr>
      </w:pPr>
      <w:r w:rsidRPr="00D469F7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6"/>
        <w:gridCol w:w="2089"/>
        <w:gridCol w:w="807"/>
        <w:gridCol w:w="2187"/>
        <w:gridCol w:w="1833"/>
      </w:tblGrid>
      <w:tr w:rsidR="00E024FC" w:rsidRPr="00D469F7" w:rsidTr="00AD3961">
        <w:trPr>
          <w:trHeight w:val="397"/>
        </w:trPr>
        <w:tc>
          <w:tcPr>
            <w:tcW w:w="1246" w:type="pct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D469F7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D469F7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9B74E4" w:rsidRDefault="009B74E4" w:rsidP="009B74E4">
      <w:pPr>
        <w:autoSpaceDE w:val="0"/>
        <w:spacing w:before="11"/>
        <w:ind w:left="34" w:right="34"/>
        <w:rPr>
          <w:rFonts w:eastAsia="Times New Roman" w:cstheme="minorHAnsi"/>
          <w:szCs w:val="22"/>
        </w:rPr>
      </w:pPr>
    </w:p>
    <w:p w:rsidR="009B74E4" w:rsidRDefault="00A56DC7" w:rsidP="009B74E4">
      <w:pPr>
        <w:autoSpaceDE w:val="0"/>
        <w:spacing w:before="11"/>
        <w:ind w:left="34" w:right="34"/>
        <w:rPr>
          <w:b/>
          <w:bCs/>
        </w:rPr>
      </w:pPr>
      <w:r w:rsidRPr="00D932DD">
        <w:rPr>
          <w:rFonts w:eastAsia="Times New Roman" w:cstheme="minorHAnsi"/>
          <w:szCs w:val="22"/>
        </w:rPr>
        <w:t xml:space="preserve">Dotyczy postępowania: </w:t>
      </w:r>
      <w:r w:rsidR="009B74E4">
        <w:rPr>
          <w:rFonts w:eastAsia="Times New Roman"/>
          <w:szCs w:val="22"/>
        </w:rPr>
        <w:t>„</w:t>
      </w:r>
      <w:r w:rsidR="00A92F3D">
        <w:rPr>
          <w:b/>
          <w:bCs/>
        </w:rPr>
        <w:t>Budowa Punktu Selektywnej Zbiórki Odpadów w Gminie Sośnicowice</w:t>
      </w:r>
      <w:r w:rsidR="009B74E4">
        <w:rPr>
          <w:b/>
          <w:bCs/>
        </w:rPr>
        <w:t>”.</w:t>
      </w:r>
    </w:p>
    <w:p w:rsidR="009B74E4" w:rsidRPr="009B74E4" w:rsidRDefault="009B74E4" w:rsidP="009B74E4">
      <w:pPr>
        <w:pStyle w:val="Akapitzlist"/>
        <w:spacing w:before="240" w:after="360" w:line="256" w:lineRule="auto"/>
        <w:ind w:left="0"/>
        <w:rPr>
          <w:rFonts w:cstheme="minorHAnsi"/>
          <w:szCs w:val="22"/>
        </w:rPr>
      </w:pPr>
      <w:r w:rsidRPr="009B74E4">
        <w:rPr>
          <w:rFonts w:cstheme="minorHAnsi"/>
          <w:szCs w:val="22"/>
        </w:rPr>
        <w:t>Oświadczam, że:</w:t>
      </w:r>
    </w:p>
    <w:p w:rsidR="009B74E4" w:rsidRPr="009B74E4" w:rsidRDefault="009B74E4" w:rsidP="009B74E4">
      <w:pPr>
        <w:pStyle w:val="Bezodstpw"/>
        <w:numPr>
          <w:ilvl w:val="0"/>
          <w:numId w:val="9"/>
        </w:num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74E4">
        <w:rPr>
          <w:rFonts w:asciiTheme="minorHAnsi" w:hAnsiTheme="minorHAnsi" w:cstheme="minorHAnsi"/>
          <w:sz w:val="22"/>
          <w:szCs w:val="22"/>
        </w:rPr>
        <w:t xml:space="preserve">Informacje zawarte w oświadczeniu o spełnianiu warunków udziału w postępowaniu i o braku podstaw wykluczenia z postępowania, o którym mowa w art. 125 ust. 1 ustawy PZP, w zakresie podstaw wykluczenia z postępowania wskazanych przez </w:t>
      </w:r>
      <w:r w:rsidRPr="003045FE">
        <w:rPr>
          <w:rFonts w:asciiTheme="minorHAnsi" w:hAnsiTheme="minorHAnsi" w:cstheme="minorHAnsi"/>
          <w:sz w:val="22"/>
          <w:szCs w:val="22"/>
        </w:rPr>
        <w:t xml:space="preserve">Zamawiającego </w:t>
      </w:r>
      <w:bookmarkStart w:id="1" w:name="_Hlk160498895"/>
      <w:r w:rsidR="00F615B6" w:rsidRPr="003045FE">
        <w:rPr>
          <w:rFonts w:asciiTheme="minorHAnsi" w:hAnsiTheme="minorHAnsi" w:cstheme="minorHAnsi"/>
          <w:sz w:val="22"/>
          <w:szCs w:val="22"/>
        </w:rPr>
        <w:t xml:space="preserve">(art. 108 ust. 1 oraz art. 109 ust. 1 pkt 5, 7, 8, 10 ustawy </w:t>
      </w:r>
      <w:proofErr w:type="spellStart"/>
      <w:r w:rsidR="00F615B6" w:rsidRPr="003045F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F615B6" w:rsidRPr="003045FE">
        <w:rPr>
          <w:rFonts w:asciiTheme="minorHAnsi" w:hAnsiTheme="minorHAnsi" w:cstheme="minorHAnsi"/>
          <w:sz w:val="22"/>
          <w:szCs w:val="22"/>
        </w:rPr>
        <w:t xml:space="preserve">) </w:t>
      </w:r>
      <w:r w:rsidRPr="009B74E4">
        <w:rPr>
          <w:rFonts w:asciiTheme="minorHAnsi" w:hAnsiTheme="minorHAnsi" w:cstheme="minorHAnsi"/>
          <w:sz w:val="22"/>
          <w:szCs w:val="22"/>
        </w:rPr>
        <w:t>są aktualne / nie są aktualne w zakresie…………*</w:t>
      </w:r>
    </w:p>
    <w:bookmarkEnd w:id="1"/>
    <w:p w:rsidR="009B74E4" w:rsidRPr="009B74E4" w:rsidRDefault="009B74E4" w:rsidP="009B74E4">
      <w:pPr>
        <w:pStyle w:val="Bezodstpw"/>
        <w:numPr>
          <w:ilvl w:val="0"/>
          <w:numId w:val="9"/>
        </w:num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74E4">
        <w:rPr>
          <w:rFonts w:asciiTheme="minorHAnsi" w:hAnsiTheme="minorHAnsi" w:cstheme="minorHAnsi"/>
          <w:sz w:val="22"/>
          <w:szCs w:val="22"/>
        </w:rPr>
        <w:t>Informacje zawarte w oświadczeniu o niepodleganiu wykluczeniu z postępowania na podstawie art. 7 ust. 1 ustawy o szczególnych rozwiązaniach w zakresie przeciwdziałania wspieraniu agresji na Ukrainę oraz służących ochronie bezpieczeństwa narodowego są aktualne / nie są aktualne*</w:t>
      </w:r>
    </w:p>
    <w:p w:rsidR="009B74E4" w:rsidRPr="009B74E4" w:rsidRDefault="009B74E4" w:rsidP="009B74E4">
      <w:pPr>
        <w:pStyle w:val="Bezodstpw"/>
        <w:spacing w:before="240" w:after="240"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B74E4">
        <w:rPr>
          <w:rFonts w:asciiTheme="minorHAnsi" w:hAnsiTheme="minorHAnsi" w:cstheme="minorHAnsi"/>
          <w:i/>
          <w:iCs/>
          <w:sz w:val="22"/>
          <w:szCs w:val="22"/>
        </w:rPr>
        <w:t>*skreślić niewłaściwe</w:t>
      </w:r>
    </w:p>
    <w:p w:rsidR="00647541" w:rsidRPr="00A40BF8" w:rsidRDefault="00647541" w:rsidP="009B74E4">
      <w:pPr>
        <w:widowControl/>
        <w:spacing w:line="276" w:lineRule="auto"/>
        <w:rPr>
          <w:b/>
        </w:rPr>
      </w:pPr>
    </w:p>
    <w:sectPr w:rsidR="00647541" w:rsidRPr="00A40BF8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E20" w:rsidRDefault="000F6E20" w:rsidP="008B39AE">
      <w:pPr>
        <w:spacing w:after="0"/>
      </w:pPr>
      <w:r>
        <w:separator/>
      </w:r>
    </w:p>
  </w:endnote>
  <w:endnote w:type="continuationSeparator" w:id="0">
    <w:p w:rsidR="000F6E20" w:rsidRDefault="000F6E20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Content>
      <w:p w:rsidR="00CD1869" w:rsidRDefault="00CD1869" w:rsidP="00CB6331">
        <w:pPr>
          <w:pStyle w:val="Stopka"/>
          <w:jc w:val="right"/>
        </w:pPr>
        <w:r>
          <w:fldChar w:fldCharType="begin"/>
        </w:r>
        <w:r w:rsidR="00704091">
          <w:instrText>PAGE   \* MERGEFORMAT</w:instrText>
        </w:r>
        <w:r>
          <w:fldChar w:fldCharType="separate"/>
        </w:r>
        <w:r w:rsidR="009B74E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E20" w:rsidRDefault="000F6E20" w:rsidP="008B39AE">
      <w:pPr>
        <w:spacing w:after="0"/>
      </w:pPr>
      <w:r>
        <w:separator/>
      </w:r>
    </w:p>
  </w:footnote>
  <w:footnote w:type="continuationSeparator" w:id="0">
    <w:p w:rsidR="000F6E20" w:rsidRDefault="000F6E20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9F" w:rsidRDefault="00A40BF8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869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EE6F35">
      <w:rPr>
        <w:rFonts w:cstheme="minorHAnsi"/>
      </w:rPr>
      <w:t>7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B1B"/>
    <w:multiLevelType w:val="hybridMultilevel"/>
    <w:tmpl w:val="12883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8303D"/>
    <w:multiLevelType w:val="hybridMultilevel"/>
    <w:tmpl w:val="B8D67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86D6E"/>
    <w:multiLevelType w:val="hybridMultilevel"/>
    <w:tmpl w:val="F9CA5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8">
    <w:nsid w:val="79E93A46"/>
    <w:multiLevelType w:val="multilevel"/>
    <w:tmpl w:val="C032B96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25BB3"/>
    <w:rsid w:val="0005655E"/>
    <w:rsid w:val="0009245C"/>
    <w:rsid w:val="000A7063"/>
    <w:rsid w:val="000E0074"/>
    <w:rsid w:val="000E0767"/>
    <w:rsid w:val="000F6E20"/>
    <w:rsid w:val="00102EBC"/>
    <w:rsid w:val="001036E1"/>
    <w:rsid w:val="00125F12"/>
    <w:rsid w:val="00156032"/>
    <w:rsid w:val="001E6587"/>
    <w:rsid w:val="001F43F7"/>
    <w:rsid w:val="002124FA"/>
    <w:rsid w:val="002424ED"/>
    <w:rsid w:val="00256424"/>
    <w:rsid w:val="002B2F36"/>
    <w:rsid w:val="002B47B8"/>
    <w:rsid w:val="002F352E"/>
    <w:rsid w:val="003045FE"/>
    <w:rsid w:val="00316583"/>
    <w:rsid w:val="00377065"/>
    <w:rsid w:val="003F3144"/>
    <w:rsid w:val="00414134"/>
    <w:rsid w:val="00425291"/>
    <w:rsid w:val="004679C8"/>
    <w:rsid w:val="004910A9"/>
    <w:rsid w:val="00500CEE"/>
    <w:rsid w:val="00501E48"/>
    <w:rsid w:val="00550AC3"/>
    <w:rsid w:val="00567726"/>
    <w:rsid w:val="005E4C0A"/>
    <w:rsid w:val="00647541"/>
    <w:rsid w:val="00704091"/>
    <w:rsid w:val="00706538"/>
    <w:rsid w:val="0072161F"/>
    <w:rsid w:val="007A5E58"/>
    <w:rsid w:val="007E70B4"/>
    <w:rsid w:val="008114BF"/>
    <w:rsid w:val="00861F02"/>
    <w:rsid w:val="008B39AE"/>
    <w:rsid w:val="00940592"/>
    <w:rsid w:val="00942AAB"/>
    <w:rsid w:val="00955DFF"/>
    <w:rsid w:val="00960F44"/>
    <w:rsid w:val="009B74E4"/>
    <w:rsid w:val="009C1529"/>
    <w:rsid w:val="009D7F3B"/>
    <w:rsid w:val="00A34781"/>
    <w:rsid w:val="00A40BF8"/>
    <w:rsid w:val="00A5053B"/>
    <w:rsid w:val="00A56DC7"/>
    <w:rsid w:val="00A92F3D"/>
    <w:rsid w:val="00AC4511"/>
    <w:rsid w:val="00AD3961"/>
    <w:rsid w:val="00AF0A50"/>
    <w:rsid w:val="00B2795E"/>
    <w:rsid w:val="00B86E16"/>
    <w:rsid w:val="00BF638D"/>
    <w:rsid w:val="00C36006"/>
    <w:rsid w:val="00C41C75"/>
    <w:rsid w:val="00C73E44"/>
    <w:rsid w:val="00CD1869"/>
    <w:rsid w:val="00CF6C21"/>
    <w:rsid w:val="00D469F7"/>
    <w:rsid w:val="00D932DD"/>
    <w:rsid w:val="00DB7E65"/>
    <w:rsid w:val="00DC27B3"/>
    <w:rsid w:val="00DF26A9"/>
    <w:rsid w:val="00E024FC"/>
    <w:rsid w:val="00E535E5"/>
    <w:rsid w:val="00E60F6D"/>
    <w:rsid w:val="00E72BEA"/>
    <w:rsid w:val="00EE6F35"/>
    <w:rsid w:val="00F16B17"/>
    <w:rsid w:val="00F21D52"/>
    <w:rsid w:val="00F615B6"/>
    <w:rsid w:val="00FB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Tabelasiatki1jasna1">
    <w:name w:val="Tabela siatki 1 — jasna1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oziom1">
    <w:name w:val="Poziom 1"/>
    <w:basedOn w:val="Akapitzlist"/>
    <w:qFormat/>
    <w:rsid w:val="009D7F3B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9D7F3B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9D7F3B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9D7F3B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9D7F3B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9D7F3B"/>
    <w:rPr>
      <w:rFonts w:eastAsia="Lucida Sans Unicode" w:cs="Calibri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5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587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Bezodstpw">
    <w:name w:val="No Spacing"/>
    <w:qFormat/>
    <w:rsid w:val="009B74E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67A8D06-5371-4A03-9786-A7356E64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37</cp:revision>
  <dcterms:created xsi:type="dcterms:W3CDTF">2021-03-03T17:56:00Z</dcterms:created>
  <dcterms:modified xsi:type="dcterms:W3CDTF">2026-07-06T07:52:00Z</dcterms:modified>
</cp:coreProperties>
</file>