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92" w:rsidRPr="003125B9" w:rsidRDefault="00F26992" w:rsidP="00F26992">
      <w:pPr>
        <w:pStyle w:val="Bezodstpw"/>
        <w:rPr>
          <w:rStyle w:val="Pogrubienie"/>
          <w:rFonts w:ascii="Times New Roman" w:hAnsi="Times New Roman" w:cs="Times New Roman"/>
          <w:sz w:val="24"/>
          <w:szCs w:val="24"/>
        </w:rPr>
      </w:pPr>
      <w:r>
        <w:t xml:space="preserve">                                                                                  </w:t>
      </w:r>
      <w:r>
        <w:tab/>
      </w:r>
      <w:r>
        <w:tab/>
        <w:t xml:space="preserve">                                      </w:t>
      </w:r>
      <w:r w:rsidRPr="003125B9">
        <w:rPr>
          <w:rStyle w:val="Pogrubienie"/>
          <w:rFonts w:ascii="Times New Roman" w:hAnsi="Times New Roman" w:cs="Times New Roman"/>
          <w:sz w:val="24"/>
          <w:szCs w:val="24"/>
        </w:rPr>
        <w:t xml:space="preserve">ZAŁĄCZNIK NR </w:t>
      </w:r>
      <w:r w:rsidR="001B1DF2">
        <w:rPr>
          <w:rStyle w:val="Pogrubienie"/>
          <w:rFonts w:ascii="Times New Roman" w:hAnsi="Times New Roman" w:cs="Times New Roman"/>
          <w:sz w:val="24"/>
          <w:szCs w:val="24"/>
        </w:rPr>
        <w:t>7</w:t>
      </w:r>
    </w:p>
    <w:p w:rsidR="00F26992" w:rsidRDefault="00F26992"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WZÓR UMOWY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w Sośnicowicach,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2024 r., poz. 1320</w:t>
      </w:r>
      <w:r w:rsidR="00BB0D77">
        <w:rPr>
          <w:rFonts w:ascii="Times New Roman" w:hAnsi="Times New Roman" w:cs="Times New Roman"/>
          <w:sz w:val="24"/>
          <w:szCs w:val="24"/>
        </w:rPr>
        <w:t xml:space="preserve"> z</w:t>
      </w:r>
      <w:r w:rsidR="004B1580">
        <w:rPr>
          <w:rFonts w:ascii="Times New Roman" w:hAnsi="Times New Roman" w:cs="Times New Roman"/>
          <w:sz w:val="24"/>
          <w:szCs w:val="24"/>
        </w:rPr>
        <w:t xml:space="preserve"> późn.</w:t>
      </w:r>
      <w:r w:rsidR="00BB0D77">
        <w:rPr>
          <w:rFonts w:ascii="Times New Roman" w:hAnsi="Times New Roman" w:cs="Times New Roman"/>
          <w:sz w:val="24"/>
          <w:szCs w:val="24"/>
        </w:rPr>
        <w:t xml:space="preserve"> zm.</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172E52"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5879A8">
        <w:rPr>
          <w:rFonts w:ascii="Times New Roman" w:hAnsi="Times New Roman" w:cs="Times New Roman"/>
          <w:sz w:val="24"/>
          <w:szCs w:val="24"/>
        </w:rPr>
        <w:t>Zamawiający zleca, a Wykonawca przyjmuje do wykonania roboty budowlane</w:t>
      </w:r>
      <w:r w:rsidR="00BE7232" w:rsidRPr="005879A8">
        <w:rPr>
          <w:rFonts w:ascii="Times New Roman" w:hAnsi="Times New Roman" w:cs="Times New Roman"/>
          <w:sz w:val="24"/>
          <w:szCs w:val="24"/>
        </w:rPr>
        <w:t xml:space="preserve">, </w:t>
      </w:r>
      <w:r w:rsidR="00BE7232" w:rsidRPr="005879A8">
        <w:rPr>
          <w:rFonts w:ascii="Times New Roman" w:hAnsi="Times New Roman" w:cs="Times New Roman"/>
          <w:bCs/>
          <w:sz w:val="24"/>
          <w:szCs w:val="24"/>
        </w:rPr>
        <w:t xml:space="preserve">elektryczne i montażowe związane z </w:t>
      </w:r>
      <w:r w:rsidR="00BE7232" w:rsidRPr="005879A8">
        <w:rPr>
          <w:rFonts w:ascii="Times New Roman" w:hAnsi="Times New Roman" w:cs="Times New Roman"/>
          <w:sz w:val="24"/>
          <w:szCs w:val="24"/>
        </w:rPr>
        <w:t>budową podziemnej linii kablowej zasilającej nowoprojektowane oświetlenie uliczne wraz z zabudową słupów oświetleniowych z oprawami typu LED</w:t>
      </w:r>
      <w:r w:rsidR="00BE7232" w:rsidRPr="005879A8">
        <w:rPr>
          <w:rFonts w:ascii="Times New Roman" w:hAnsi="Times New Roman" w:cs="Times New Roman"/>
          <w:bCs/>
          <w:sz w:val="24"/>
          <w:szCs w:val="24"/>
        </w:rPr>
        <w:t xml:space="preserve"> w ramach realizacji zadania inwestycyjnego pn.: </w:t>
      </w:r>
      <w:r w:rsidR="00BE7232" w:rsidRPr="005879A8">
        <w:rPr>
          <w:rFonts w:ascii="Times New Roman" w:hAnsi="Times New Roman" w:cs="Times New Roman"/>
          <w:b/>
          <w:bCs/>
          <w:sz w:val="24"/>
          <w:szCs w:val="24"/>
        </w:rPr>
        <w:t>„Budowa oświetlenia ulicy Łęgowskiej w Smolnicy”</w:t>
      </w:r>
      <w:r w:rsidR="00A37554" w:rsidRPr="005879A8">
        <w:rPr>
          <w:rFonts w:ascii="Times New Roman" w:hAnsi="Times New Roman" w:cs="Times New Roman"/>
          <w:sz w:val="24"/>
          <w:szCs w:val="24"/>
        </w:rPr>
        <w:t xml:space="preserve"> </w:t>
      </w:r>
      <w:r w:rsidR="00970F4C" w:rsidRPr="005879A8">
        <w:rPr>
          <w:rFonts w:ascii="Times New Roman" w:hAnsi="Times New Roman" w:cs="Times New Roman"/>
          <w:bCs/>
          <w:sz w:val="24"/>
          <w:szCs w:val="24"/>
        </w:rPr>
        <w:t xml:space="preserve">wraz </w:t>
      </w:r>
      <w:r w:rsidR="00970F4C" w:rsidRPr="00172E52">
        <w:rPr>
          <w:rFonts w:ascii="Times New Roman" w:hAnsi="Times New Roman" w:cs="Times New Roman"/>
          <w:bCs/>
          <w:sz w:val="24"/>
          <w:szCs w:val="24"/>
        </w:rPr>
        <w:t>ze zgłoszeniem zakończenia robót w organie nadzoru budowlanego.</w:t>
      </w:r>
    </w:p>
    <w:p w:rsidR="00A37554" w:rsidRPr="005879A8" w:rsidRDefault="00A37554" w:rsidP="00A37554">
      <w:pPr>
        <w:autoSpaceDE w:val="0"/>
        <w:spacing w:after="0" w:line="240" w:lineRule="auto"/>
        <w:ind w:left="284" w:hanging="284"/>
        <w:jc w:val="both"/>
      </w:pPr>
      <w:r w:rsidRPr="00172E52">
        <w:rPr>
          <w:rFonts w:ascii="Times New Roman" w:hAnsi="Times New Roman" w:cs="Times New Roman"/>
          <w:sz w:val="24"/>
          <w:szCs w:val="24"/>
        </w:rPr>
        <w:t>2. Szczegółowy zakres robót, określony jest Specyfikacji Warunków Zamówienia (SWZ)</w:t>
      </w:r>
      <w:bookmarkStart w:id="0" w:name="_Hlk160499210"/>
      <w:r w:rsidR="009A507F" w:rsidRPr="00172E52">
        <w:rPr>
          <w:rFonts w:ascii="Times New Roman" w:hAnsi="Times New Roman" w:cs="Times New Roman"/>
          <w:sz w:val="24"/>
          <w:szCs w:val="24"/>
        </w:rPr>
        <w:t xml:space="preserve"> i jej załącznikach tj. </w:t>
      </w:r>
      <w:r w:rsidRPr="00172E52">
        <w:rPr>
          <w:rFonts w:ascii="Times New Roman" w:hAnsi="Times New Roman" w:cs="Times New Roman"/>
          <w:sz w:val="24"/>
          <w:szCs w:val="24"/>
        </w:rPr>
        <w:t>dokumentacji projektowej i specyfikacji technicznej wykonania i odbioru robót budowlanych, przedmiarze robót</w:t>
      </w:r>
      <w:bookmarkEnd w:id="0"/>
      <w:r w:rsidRPr="00172E52">
        <w:rPr>
          <w:rFonts w:ascii="Times New Roman" w:hAnsi="Times New Roman" w:cs="Times New Roman"/>
          <w:sz w:val="24"/>
          <w:szCs w:val="24"/>
        </w:rPr>
        <w:t xml:space="preserve"> (stanowiącym element pomocniczy), stanowiącymi integralną część niniejszej umowy </w:t>
      </w:r>
      <w:r w:rsidR="008F5DD6" w:rsidRPr="00172E52">
        <w:rPr>
          <w:rFonts w:ascii="Times New Roman" w:hAnsi="Times New Roman" w:cs="Times New Roman"/>
          <w:sz w:val="24"/>
          <w:szCs w:val="24"/>
        </w:rPr>
        <w:t>(załącznik nr 1 do umowy)</w:t>
      </w:r>
      <w:r w:rsidRPr="00172E52">
        <w:rPr>
          <w:rFonts w:ascii="Times New Roman" w:hAnsi="Times New Roman" w:cs="Times New Roman"/>
          <w:sz w:val="24"/>
          <w:szCs w:val="24"/>
        </w:rPr>
        <w:t xml:space="preserve"> oraz w niniejszej</w:t>
      </w:r>
      <w:r w:rsidRPr="005879A8">
        <w:rPr>
          <w:rFonts w:ascii="Times New Roman" w:hAnsi="Times New Roman" w:cs="Times New Roman"/>
          <w:sz w:val="24"/>
          <w:szCs w:val="24"/>
        </w:rPr>
        <w:t xml:space="preserve"> umowie.</w:t>
      </w:r>
    </w:p>
    <w:p w:rsidR="00172E52" w:rsidRPr="00CB6C5E" w:rsidRDefault="00172E52" w:rsidP="00172E52">
      <w:pPr>
        <w:autoSpaceDE w:val="0"/>
        <w:spacing w:after="0" w:line="240" w:lineRule="auto"/>
        <w:ind w:left="284" w:hanging="284"/>
        <w:jc w:val="both"/>
        <w:rPr>
          <w:strike/>
          <w:color w:val="000000"/>
        </w:rPr>
      </w:pPr>
    </w:p>
    <w:p w:rsidR="00365398" w:rsidRPr="005879A8" w:rsidRDefault="00365398" w:rsidP="00F26992">
      <w:pPr>
        <w:pStyle w:val="western"/>
        <w:tabs>
          <w:tab w:val="left" w:pos="284"/>
        </w:tabs>
        <w:spacing w:before="0" w:after="0"/>
        <w:ind w:left="284" w:hanging="272"/>
      </w:pPr>
    </w:p>
    <w:p w:rsidR="00F26992" w:rsidRPr="005879A8" w:rsidRDefault="00F26992" w:rsidP="00F26992">
      <w:pPr>
        <w:autoSpaceDE w:val="0"/>
        <w:spacing w:after="0" w:line="240" w:lineRule="auto"/>
        <w:jc w:val="center"/>
      </w:pPr>
      <w:r w:rsidRPr="005879A8">
        <w:rPr>
          <w:rFonts w:ascii="Times New Roman" w:hAnsi="Times New Roman" w:cs="Times New Roman"/>
          <w:b/>
          <w:bCs/>
          <w:sz w:val="24"/>
          <w:szCs w:val="24"/>
        </w:rPr>
        <w:t>Termin realizacji</w:t>
      </w:r>
    </w:p>
    <w:p w:rsidR="00F26992" w:rsidRPr="005879A8" w:rsidRDefault="00F26992" w:rsidP="00F26992">
      <w:pPr>
        <w:autoSpaceDE w:val="0"/>
        <w:spacing w:line="240" w:lineRule="auto"/>
        <w:jc w:val="center"/>
      </w:pPr>
      <w:r w:rsidRPr="005879A8">
        <w:rPr>
          <w:rFonts w:ascii="Times New Roman" w:hAnsi="Times New Roman" w:cs="Times New Roman"/>
          <w:b/>
          <w:bCs/>
          <w:sz w:val="24"/>
          <w:szCs w:val="24"/>
        </w:rPr>
        <w:t>§ 2</w:t>
      </w:r>
    </w:p>
    <w:p w:rsidR="00F26992" w:rsidRPr="005879A8" w:rsidRDefault="00F26992" w:rsidP="00F26992">
      <w:pPr>
        <w:pStyle w:val="Tekstpodstawowy"/>
        <w:widowControl w:val="0"/>
        <w:numPr>
          <w:ilvl w:val="6"/>
          <w:numId w:val="3"/>
        </w:numPr>
        <w:shd w:val="clear" w:color="auto" w:fill="FFFFFF"/>
        <w:tabs>
          <w:tab w:val="clear" w:pos="2880"/>
          <w:tab w:val="left" w:pos="735"/>
          <w:tab w:val="left" w:pos="2895"/>
        </w:tabs>
        <w:spacing w:after="0" w:line="276" w:lineRule="auto"/>
        <w:ind w:left="709" w:right="29"/>
        <w:jc w:val="both"/>
      </w:pPr>
      <w:r w:rsidRPr="005879A8">
        <w:rPr>
          <w:szCs w:val="24"/>
        </w:rPr>
        <w:t>Termin wykonania zamówienia:</w:t>
      </w:r>
      <w:r w:rsidRPr="005879A8">
        <w:rPr>
          <w:b/>
          <w:szCs w:val="24"/>
        </w:rPr>
        <w:t xml:space="preserve"> </w:t>
      </w:r>
      <w:r w:rsidR="00192FF0" w:rsidRPr="005879A8">
        <w:rPr>
          <w:b/>
          <w:szCs w:val="24"/>
        </w:rPr>
        <w:t xml:space="preserve">do </w:t>
      </w:r>
      <w:r w:rsidR="00BE7232" w:rsidRPr="005879A8">
        <w:rPr>
          <w:b/>
          <w:szCs w:val="24"/>
        </w:rPr>
        <w:t>90</w:t>
      </w:r>
      <w:r w:rsidR="00970F4C" w:rsidRPr="005879A8">
        <w:rPr>
          <w:b/>
          <w:szCs w:val="24"/>
        </w:rPr>
        <w:t xml:space="preserve"> </w:t>
      </w:r>
      <w:r w:rsidR="00BE7232" w:rsidRPr="005879A8">
        <w:rPr>
          <w:b/>
          <w:szCs w:val="24"/>
        </w:rPr>
        <w:t>dni</w:t>
      </w:r>
      <w:r w:rsidR="00B36AE7" w:rsidRPr="005879A8">
        <w:rPr>
          <w:b/>
          <w:szCs w:val="24"/>
        </w:rPr>
        <w:t xml:space="preserve"> </w:t>
      </w:r>
      <w:r w:rsidRPr="005879A8">
        <w:rPr>
          <w:szCs w:val="24"/>
        </w:rPr>
        <w:t>od daty zawarcia umowy.</w:t>
      </w:r>
    </w:p>
    <w:p w:rsidR="00F26992" w:rsidRPr="005879A8" w:rsidRDefault="00F26992" w:rsidP="00F26992">
      <w:pPr>
        <w:pStyle w:val="Tekstpodstawowy"/>
        <w:widowControl w:val="0"/>
        <w:numPr>
          <w:ilvl w:val="6"/>
          <w:numId w:val="3"/>
        </w:numPr>
        <w:shd w:val="clear" w:color="auto" w:fill="FFFFFF"/>
        <w:tabs>
          <w:tab w:val="clear" w:pos="2880"/>
          <w:tab w:val="left" w:pos="735"/>
          <w:tab w:val="left" w:pos="2895"/>
        </w:tabs>
        <w:autoSpaceDE w:val="0"/>
        <w:spacing w:after="0"/>
        <w:ind w:left="709" w:right="29"/>
        <w:jc w:val="both"/>
        <w:rPr>
          <w:b/>
          <w:bCs/>
          <w:color w:val="000000"/>
          <w:szCs w:val="24"/>
        </w:rPr>
      </w:pPr>
      <w:r w:rsidRPr="005879A8">
        <w:rPr>
          <w:bCs/>
          <w:szCs w:val="24"/>
        </w:rPr>
        <w:t>Za termin zakończenia realizacji przedmiotu umowy należy uznać termin pisemnego zgłoszenia Zamawiającemu zakończenia robót i gotowości do przeprowadzenia odbioru, potwierdzonego przez In</w:t>
      </w:r>
      <w:r w:rsidR="00770632" w:rsidRPr="005879A8">
        <w:rPr>
          <w:bCs/>
          <w:szCs w:val="24"/>
        </w:rPr>
        <w:t>spektora Nadzoru Inwestorskiego oraz złożenia zawiadomienia o zakończeniu robót w PINB Gliwice</w:t>
      </w:r>
      <w:r w:rsidR="005B57DC" w:rsidRPr="005879A8">
        <w:rPr>
          <w:bCs/>
          <w:szCs w:val="24"/>
        </w:rPr>
        <w:t xml:space="preserve"> na podstawie udzielonego pełnomocnictwa.</w:t>
      </w:r>
    </w:p>
    <w:p w:rsidR="00770632" w:rsidRPr="009D4C17" w:rsidRDefault="00770632" w:rsidP="00770632">
      <w:pPr>
        <w:pStyle w:val="Tekstpodstawowy"/>
        <w:widowControl w:val="0"/>
        <w:shd w:val="clear" w:color="auto" w:fill="FFFFFF"/>
        <w:tabs>
          <w:tab w:val="left" w:pos="735"/>
          <w:tab w:val="left" w:pos="2895"/>
        </w:tabs>
        <w:autoSpaceDE w:val="0"/>
        <w:spacing w:after="0"/>
        <w:ind w:left="709" w:right="29"/>
        <w:jc w:val="both"/>
        <w:rPr>
          <w:b/>
          <w:bCs/>
          <w:color w:val="000000"/>
          <w:szCs w:val="24"/>
        </w:rPr>
      </w:pPr>
    </w:p>
    <w:p w:rsidR="00F26992" w:rsidRPr="009D4C17" w:rsidRDefault="00F26992" w:rsidP="00F26992">
      <w:pPr>
        <w:autoSpaceDE w:val="0"/>
        <w:spacing w:after="0" w:line="240" w:lineRule="auto"/>
        <w:jc w:val="center"/>
      </w:pPr>
      <w:r w:rsidRPr="009D4C17">
        <w:rPr>
          <w:rFonts w:ascii="Times New Roman" w:hAnsi="Times New Roman" w:cs="Times New Roman"/>
          <w:b/>
          <w:bCs/>
          <w:sz w:val="24"/>
          <w:szCs w:val="24"/>
        </w:rPr>
        <w:t>Obowiązki Stron</w:t>
      </w:r>
    </w:p>
    <w:p w:rsidR="00F26992" w:rsidRDefault="00F26992" w:rsidP="00F26992">
      <w:pPr>
        <w:autoSpaceDE w:val="0"/>
        <w:spacing w:line="240" w:lineRule="auto"/>
        <w:jc w:val="center"/>
      </w:pPr>
      <w:r w:rsidRPr="009D4C17">
        <w:rPr>
          <w:rFonts w:ascii="Times New Roman" w:hAnsi="Times New Roman" w:cs="Times New Roman"/>
          <w:b/>
          <w:bCs/>
          <w:sz w:val="24"/>
          <w:szCs w:val="24"/>
        </w:rPr>
        <w:t>§ 3</w:t>
      </w:r>
    </w:p>
    <w:p w:rsidR="00A37554" w:rsidRPr="005879A8" w:rsidRDefault="00A37554" w:rsidP="00A37554">
      <w:pPr>
        <w:autoSpaceDE w:val="0"/>
        <w:spacing w:after="0" w:line="240" w:lineRule="auto"/>
      </w:pPr>
      <w:r>
        <w:rPr>
          <w:rFonts w:ascii="Times New Roman" w:hAnsi="Times New Roman" w:cs="Times New Roman"/>
          <w:sz w:val="24"/>
          <w:szCs w:val="24"/>
        </w:rPr>
        <w:t xml:space="preserve">1. </w:t>
      </w:r>
      <w:r w:rsidRPr="005879A8">
        <w:rPr>
          <w:rFonts w:ascii="Times New Roman" w:hAnsi="Times New Roman" w:cs="Times New Roman"/>
          <w:sz w:val="24"/>
          <w:szCs w:val="24"/>
        </w:rPr>
        <w:t>Zamawiający:</w:t>
      </w:r>
    </w:p>
    <w:p w:rsidR="00A37554" w:rsidRPr="005879A8" w:rsidRDefault="00A37554" w:rsidP="00A37554">
      <w:pPr>
        <w:numPr>
          <w:ilvl w:val="0"/>
          <w:numId w:val="6"/>
        </w:numPr>
        <w:autoSpaceDE w:val="0"/>
        <w:spacing w:after="0" w:line="240" w:lineRule="auto"/>
        <w:jc w:val="both"/>
      </w:pPr>
      <w:r w:rsidRPr="005879A8">
        <w:rPr>
          <w:rFonts w:ascii="Times New Roman" w:eastAsia="Wingdings-Regular" w:hAnsi="Times New Roman" w:cs="Times New Roman"/>
          <w:sz w:val="24"/>
          <w:szCs w:val="24"/>
        </w:rPr>
        <w:lastRenderedPageBreak/>
        <w:t xml:space="preserve">protokolarnie </w:t>
      </w:r>
      <w:r w:rsidRPr="005879A8">
        <w:rPr>
          <w:rFonts w:ascii="Times New Roman" w:hAnsi="Times New Roman" w:cs="Times New Roman"/>
          <w:sz w:val="24"/>
          <w:szCs w:val="24"/>
        </w:rPr>
        <w:t xml:space="preserve">przekaże Wykonawcy teren budowy w terminie do </w:t>
      </w:r>
      <w:r w:rsidR="008B2066" w:rsidRPr="005879A8">
        <w:rPr>
          <w:rFonts w:ascii="Times New Roman" w:hAnsi="Times New Roman" w:cs="Times New Roman"/>
          <w:sz w:val="24"/>
          <w:szCs w:val="24"/>
        </w:rPr>
        <w:t>7</w:t>
      </w:r>
      <w:r w:rsidRPr="005879A8">
        <w:rPr>
          <w:rFonts w:ascii="Times New Roman" w:hAnsi="Times New Roman" w:cs="Times New Roman"/>
          <w:sz w:val="24"/>
          <w:szCs w:val="24"/>
        </w:rPr>
        <w:t xml:space="preserve"> dni, od </w:t>
      </w:r>
      <w:r w:rsidR="009033E6" w:rsidRPr="005879A8">
        <w:rPr>
          <w:rFonts w:ascii="Times New Roman" w:hAnsi="Times New Roman" w:cs="Times New Roman"/>
          <w:sz w:val="24"/>
          <w:szCs w:val="24"/>
        </w:rPr>
        <w:t xml:space="preserve">daty </w:t>
      </w:r>
      <w:r w:rsidR="008B2066" w:rsidRPr="005879A8">
        <w:rPr>
          <w:rFonts w:ascii="Times New Roman" w:hAnsi="Times New Roman" w:cs="Times New Roman"/>
          <w:sz w:val="24"/>
          <w:szCs w:val="24"/>
        </w:rPr>
        <w:t>zawarcia umowy</w:t>
      </w:r>
      <w:r w:rsidRPr="005879A8">
        <w:rPr>
          <w:rFonts w:ascii="Times New Roman" w:hAnsi="Times New Roman" w:cs="Times New Roman"/>
          <w:sz w:val="24"/>
          <w:szCs w:val="24"/>
        </w:rPr>
        <w:t>,</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sz w:val="24"/>
          <w:szCs w:val="24"/>
        </w:rPr>
        <w:t xml:space="preserve">przekaże dokumentację projektową i specyfikację techniczną wykonania i odbioru robót budowlanych, które określają przedmiot umowy w ramach zamówienia, </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sz w:val="24"/>
          <w:szCs w:val="24"/>
        </w:rPr>
        <w:t>nie będzie ponosił odpowiedzialności za składniki majątkowe Wykonawcy znajdujące się  na placu budowy w trakcie realizacji zadania,</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sz w:val="24"/>
          <w:szCs w:val="24"/>
        </w:rPr>
        <w:t xml:space="preserve">przyjmie protokolarnie od Wykonawcy przedmiot umowy w terminie określonym        w § 13 ust. 3 umowy, </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sz w:val="24"/>
          <w:szCs w:val="24"/>
        </w:rPr>
        <w:t>będzie pełnił nadzór inwestorski,</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sz w:val="24"/>
          <w:szCs w:val="24"/>
        </w:rPr>
        <w:t>zapewni nadzór autorski,</w:t>
      </w:r>
    </w:p>
    <w:p w:rsidR="00A37554" w:rsidRPr="005879A8" w:rsidRDefault="00A37554" w:rsidP="00A37554">
      <w:pPr>
        <w:numPr>
          <w:ilvl w:val="0"/>
          <w:numId w:val="6"/>
        </w:numPr>
        <w:autoSpaceDE w:val="0"/>
        <w:spacing w:after="0" w:line="240" w:lineRule="auto"/>
        <w:jc w:val="both"/>
      </w:pPr>
      <w:r w:rsidRPr="005879A8">
        <w:rPr>
          <w:rFonts w:ascii="Times New Roman" w:hAnsi="Times New Roman" w:cs="Times New Roman"/>
          <w:bCs/>
          <w:sz w:val="24"/>
          <w:szCs w:val="24"/>
        </w:rPr>
        <w:t>nie zapewnia Wykonawcy terenu pod zaplecze budowy oraz terenu na składowanie materiałów</w:t>
      </w:r>
      <w:r w:rsidRPr="005879A8">
        <w:rPr>
          <w:rFonts w:ascii="Verdana" w:hAnsi="Verdana" w:cs="Verdana"/>
          <w:bCs/>
          <w:sz w:val="20"/>
        </w:rPr>
        <w:t>,</w:t>
      </w:r>
    </w:p>
    <w:p w:rsidR="00A37554" w:rsidRPr="005879A8" w:rsidRDefault="00A37554" w:rsidP="00A37554">
      <w:pPr>
        <w:numPr>
          <w:ilvl w:val="0"/>
          <w:numId w:val="6"/>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 trzecim, umowy współpracy pomiędzy nimi, protokołów przekazania sprzętu.</w:t>
      </w:r>
    </w:p>
    <w:p w:rsidR="00A37554" w:rsidRPr="005879A8" w:rsidRDefault="00A37554" w:rsidP="00A37554">
      <w:pPr>
        <w:autoSpaceDE w:val="0"/>
        <w:spacing w:after="0" w:line="240" w:lineRule="auto"/>
        <w:jc w:val="both"/>
      </w:pPr>
    </w:p>
    <w:p w:rsidR="00A37554" w:rsidRPr="005879A8" w:rsidRDefault="00A37554" w:rsidP="00A37554">
      <w:pPr>
        <w:autoSpaceDE w:val="0"/>
        <w:spacing w:after="0" w:line="240" w:lineRule="auto"/>
        <w:jc w:val="both"/>
      </w:pPr>
      <w:r w:rsidRPr="005879A8">
        <w:rPr>
          <w:rFonts w:ascii="Times New Roman" w:hAnsi="Times New Roman" w:cs="Times New Roman"/>
          <w:sz w:val="24"/>
          <w:szCs w:val="24"/>
        </w:rPr>
        <w:t>2. Wykonawca:</w:t>
      </w:r>
    </w:p>
    <w:p w:rsidR="00A37554" w:rsidRPr="005879A8" w:rsidRDefault="00A37554" w:rsidP="00A37554">
      <w:pPr>
        <w:numPr>
          <w:ilvl w:val="0"/>
          <w:numId w:val="8"/>
        </w:numPr>
        <w:autoSpaceDE w:val="0"/>
        <w:spacing w:after="0" w:line="240" w:lineRule="auto"/>
        <w:jc w:val="both"/>
      </w:pPr>
      <w:r w:rsidRPr="005879A8">
        <w:rPr>
          <w:rFonts w:ascii="Times New Roman" w:hAnsi="Times New Roman" w:cs="Times New Roman"/>
          <w:sz w:val="24"/>
          <w:szCs w:val="24"/>
        </w:rPr>
        <w:t>wykona przedmiot umowy zgodnie z zasadami sztuki budowlanej i wiedzy technicznej, wymaganiami technicznymi określonymi w dokumentacji projektowej i specyfikacji  technicznej wykonania i odbioru robót budowlanych oraz w przedmiarze robót, z materiałów własnych,</w:t>
      </w:r>
    </w:p>
    <w:p w:rsidR="00A37554" w:rsidRPr="005879A8" w:rsidRDefault="00E66C12" w:rsidP="00A37554">
      <w:pPr>
        <w:numPr>
          <w:ilvl w:val="0"/>
          <w:numId w:val="8"/>
        </w:numPr>
        <w:autoSpaceDE w:val="0"/>
        <w:spacing w:after="0" w:line="240" w:lineRule="auto"/>
        <w:jc w:val="both"/>
        <w:rPr>
          <w:rFonts w:ascii="Times New Roman" w:hAnsi="Times New Roman" w:cs="Times New Roman"/>
          <w:sz w:val="24"/>
          <w:szCs w:val="24"/>
        </w:rPr>
      </w:pPr>
      <w:r w:rsidRPr="00172E52">
        <w:rPr>
          <w:rFonts w:ascii="Times New Roman" w:hAnsi="Times New Roman" w:cs="Times New Roman"/>
          <w:sz w:val="24"/>
          <w:szCs w:val="24"/>
        </w:rPr>
        <w:t>uzgodni z Zamawiającym i</w:t>
      </w:r>
      <w:r>
        <w:rPr>
          <w:rFonts w:ascii="Times New Roman" w:hAnsi="Times New Roman" w:cs="Times New Roman"/>
          <w:sz w:val="24"/>
          <w:szCs w:val="24"/>
        </w:rPr>
        <w:t xml:space="preserve"> </w:t>
      </w:r>
      <w:r w:rsidR="00A37554" w:rsidRPr="005879A8">
        <w:rPr>
          <w:rFonts w:ascii="Times New Roman" w:hAnsi="Times New Roman" w:cs="Times New Roman"/>
          <w:sz w:val="24"/>
          <w:szCs w:val="24"/>
        </w:rPr>
        <w:t xml:space="preserve">przekaże Zamawiającemu w terminie 3 dni od daty zawarcia umowy </w:t>
      </w:r>
      <w:r w:rsidR="00BE7232" w:rsidRPr="005879A8">
        <w:rPr>
          <w:rFonts w:ascii="Times New Roman" w:hAnsi="Times New Roman" w:cs="Times New Roman"/>
          <w:sz w:val="24"/>
          <w:szCs w:val="24"/>
        </w:rPr>
        <w:t>kopię uprawnień</w:t>
      </w:r>
      <w:r w:rsidR="00A37554" w:rsidRPr="005879A8">
        <w:rPr>
          <w:rFonts w:ascii="Times New Roman" w:hAnsi="Times New Roman" w:cs="Times New Roman"/>
          <w:sz w:val="24"/>
          <w:szCs w:val="24"/>
        </w:rPr>
        <w:t xml:space="preserve"> kierownika budowy</w:t>
      </w:r>
      <w:r w:rsidR="00BE7232" w:rsidRPr="005879A8">
        <w:rPr>
          <w:rFonts w:ascii="Times New Roman" w:hAnsi="Times New Roman" w:cs="Times New Roman"/>
          <w:sz w:val="24"/>
          <w:szCs w:val="24"/>
        </w:rPr>
        <w:t xml:space="preserve"> wraz z aktualnym zaświadczeniem o przynależności do właściwej izby inżynierów</w:t>
      </w:r>
      <w:r w:rsidR="00A37554" w:rsidRPr="005879A8">
        <w:rPr>
          <w:rFonts w:ascii="Times New Roman" w:hAnsi="Times New Roman" w:cs="Times New Roman"/>
          <w:sz w:val="24"/>
          <w:szCs w:val="24"/>
        </w:rPr>
        <w:t>,</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 xml:space="preserve">przekaże Zamawiającemu harmonogram rzeczowo – finansowy do </w:t>
      </w:r>
      <w:r w:rsidR="002164F8" w:rsidRPr="005879A8">
        <w:rPr>
          <w:rFonts w:ascii="Times New Roman" w:hAnsi="Times New Roman" w:cs="Times New Roman"/>
          <w:sz w:val="24"/>
          <w:szCs w:val="24"/>
        </w:rPr>
        <w:t>7</w:t>
      </w:r>
      <w:r w:rsidRPr="005879A8">
        <w:rPr>
          <w:rFonts w:ascii="Times New Roman" w:hAnsi="Times New Roman" w:cs="Times New Roman"/>
          <w:sz w:val="24"/>
          <w:szCs w:val="24"/>
        </w:rPr>
        <w:t xml:space="preserve"> dni od daty podpisania umowy,</w:t>
      </w:r>
      <w:r w:rsidR="009A2E92" w:rsidRPr="005879A8">
        <w:rPr>
          <w:rFonts w:ascii="Times New Roman" w:hAnsi="Times New Roman" w:cs="Times New Roman"/>
          <w:sz w:val="24"/>
          <w:szCs w:val="24"/>
        </w:rPr>
        <w:t xml:space="preserve"> </w:t>
      </w:r>
      <w:r w:rsidR="00E66C12">
        <w:rPr>
          <w:rFonts w:ascii="Times New Roman" w:hAnsi="Times New Roman" w:cs="Times New Roman"/>
          <w:sz w:val="24"/>
          <w:szCs w:val="24"/>
        </w:rPr>
        <w:t xml:space="preserve"> </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będzie prowadził dziennik budowy,</w:t>
      </w:r>
    </w:p>
    <w:p w:rsidR="00A37554" w:rsidRPr="005879A8" w:rsidRDefault="00A37554" w:rsidP="00A37554">
      <w:pPr>
        <w:numPr>
          <w:ilvl w:val="0"/>
          <w:numId w:val="8"/>
        </w:numPr>
        <w:autoSpaceDE w:val="0"/>
        <w:spacing w:after="0" w:line="240" w:lineRule="auto"/>
        <w:jc w:val="both"/>
      </w:pPr>
      <w:r w:rsidRPr="005879A8">
        <w:rPr>
          <w:rFonts w:ascii="Times New Roman" w:hAnsi="Times New Roman" w:cs="Times New Roman"/>
          <w:sz w:val="24"/>
          <w:szCs w:val="24"/>
        </w:rPr>
        <w:t>poniesie koszty zużycia energii elektrycznej i wody w czasie budowy</w:t>
      </w:r>
      <w:r w:rsidR="00BE7232" w:rsidRPr="005879A8">
        <w:rPr>
          <w:rFonts w:ascii="Times New Roman" w:hAnsi="Times New Roman" w:cs="Times New Roman"/>
          <w:sz w:val="24"/>
          <w:szCs w:val="24"/>
        </w:rPr>
        <w:t xml:space="preserve"> we własnym zakresie</w:t>
      </w:r>
      <w:r w:rsidR="00322EFF" w:rsidRPr="005879A8">
        <w:rPr>
          <w:rFonts w:ascii="Times New Roman" w:hAnsi="Times New Roman" w:cs="Times New Roman"/>
          <w:sz w:val="24"/>
          <w:szCs w:val="24"/>
        </w:rPr>
        <w:t>,</w:t>
      </w:r>
    </w:p>
    <w:p w:rsidR="00A37554" w:rsidRPr="005879A8" w:rsidRDefault="00A37554" w:rsidP="00A37554">
      <w:pPr>
        <w:numPr>
          <w:ilvl w:val="0"/>
          <w:numId w:val="8"/>
        </w:numPr>
        <w:autoSpaceDE w:val="0"/>
        <w:spacing w:after="0" w:line="240" w:lineRule="auto"/>
        <w:jc w:val="both"/>
      </w:pPr>
      <w:r w:rsidRPr="005879A8">
        <w:rPr>
          <w:rFonts w:ascii="Times New Roman" w:eastAsia="Times New Roman" w:hAnsi="Times New Roman" w:cs="Times New Roman"/>
          <w:sz w:val="24"/>
          <w:szCs w:val="24"/>
        </w:rPr>
        <w:t>z</w:t>
      </w:r>
      <w:r w:rsidRPr="005879A8">
        <w:rPr>
          <w:rFonts w:ascii="Times New Roman" w:hAnsi="Times New Roman" w:cs="Times New Roman"/>
          <w:sz w:val="24"/>
          <w:szCs w:val="24"/>
        </w:rPr>
        <w:t>abezpieczy przed dostępem osób trzecich plac budowy, a po zakończeniu robót uporządkuje go,</w:t>
      </w:r>
    </w:p>
    <w:p w:rsidR="00A37554" w:rsidRPr="005879A8" w:rsidRDefault="00A37554" w:rsidP="00A37554">
      <w:pPr>
        <w:numPr>
          <w:ilvl w:val="0"/>
          <w:numId w:val="8"/>
        </w:numPr>
        <w:autoSpaceDE w:val="0"/>
        <w:spacing w:after="0" w:line="240" w:lineRule="auto"/>
        <w:jc w:val="both"/>
      </w:pPr>
      <w:r w:rsidRPr="005879A8">
        <w:rPr>
          <w:rFonts w:ascii="Times New Roman" w:hAnsi="Times New Roman" w:cs="Times New Roman"/>
          <w:sz w:val="24"/>
          <w:szCs w:val="24"/>
        </w:rPr>
        <w:t>roboty budowlane będzie prowadzić ze szczególnym uwzględnieniem przepisów bezpieczeństwa i ochrony zdrowia oraz ochrony środowiska,</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5879A8">
        <w:rPr>
          <w:rFonts w:ascii="Times New Roman" w:hAnsi="Times New Roman" w:cs="Times New Roman"/>
          <w:sz w:val="24"/>
          <w:szCs w:val="24"/>
        </w:rPr>
        <w:br/>
        <w:t>w budownictwie określonym w art. 10 ustawy Prawo budowlane oraz dokumentacji projektowej,</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przed użyciem materiałów i urządzeń do wykonania przedmiotu umowy złoży do Inspektora nadzoru inwestorskiego wniosek o ich zatwierdzenie, dostarczając jednocześnie wszelkie niezbędne dokumenty świadczące o jakości danego materiału 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5879A8">
        <w:rPr>
          <w:rFonts w:ascii="Times New Roman" w:hAnsi="Times New Roman" w:cs="Times New Roman"/>
          <w:color w:val="00B050"/>
          <w:sz w:val="24"/>
          <w:szCs w:val="24"/>
        </w:rPr>
        <w:t>,</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sz w:val="24"/>
          <w:szCs w:val="24"/>
        </w:rPr>
        <w:lastRenderedPageBreak/>
        <w:t xml:space="preserve"> </w:t>
      </w:r>
      <w:r w:rsidRPr="005879A8">
        <w:rPr>
          <w:rFonts w:ascii="Times New Roman" w:hAnsi="Times New Roman" w:cs="Times New Roman"/>
          <w:sz w:val="24"/>
          <w:szCs w:val="24"/>
        </w:rPr>
        <w:t xml:space="preserve">na każde żądanie Zamawiającego / Inspektora nadzoru / zobowiązany jest okazać </w:t>
      </w:r>
    </w:p>
    <w:p w:rsidR="00A37554" w:rsidRPr="005879A8" w:rsidRDefault="00A37554" w:rsidP="00A37554">
      <w:pPr>
        <w:autoSpaceDE w:val="0"/>
        <w:spacing w:after="0" w:line="240" w:lineRule="auto"/>
        <w:ind w:left="709"/>
        <w:jc w:val="both"/>
        <w:rPr>
          <w:rFonts w:ascii="Times New Roman" w:hAnsi="Times New Roman" w:cs="Times New Roman"/>
          <w:sz w:val="24"/>
          <w:szCs w:val="24"/>
        </w:rPr>
      </w:pPr>
      <w:r w:rsidRPr="005879A8">
        <w:rPr>
          <w:rFonts w:ascii="Times New Roman" w:eastAsia="Times New Roman" w:hAnsi="Times New Roman" w:cs="Times New Roman"/>
          <w:sz w:val="24"/>
          <w:szCs w:val="24"/>
        </w:rPr>
        <w:t xml:space="preserve"> </w:t>
      </w:r>
      <w:r w:rsidRPr="005879A8">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sz w:val="24"/>
          <w:szCs w:val="24"/>
        </w:rPr>
        <w:t xml:space="preserve"> </w:t>
      </w:r>
      <w:r w:rsidRPr="005879A8">
        <w:rPr>
          <w:rFonts w:ascii="Times New Roman" w:hAnsi="Times New Roman" w:cs="Times New Roman"/>
          <w:sz w:val="24"/>
          <w:szCs w:val="24"/>
        </w:rPr>
        <w:t xml:space="preserve">zapewni potrzebne oprzyrządowanie, potencjał ludzki oraz materiały wymagane do    </w:t>
      </w:r>
      <w:r w:rsidRPr="005879A8">
        <w:rPr>
          <w:rFonts w:ascii="Times New Roman" w:hAnsi="Times New Roman" w:cs="Times New Roman"/>
          <w:sz w:val="24"/>
          <w:szCs w:val="24"/>
        </w:rPr>
        <w:br/>
        <w:t xml:space="preserve">zbadania na żądanie Zamawiającego jakości robót wykonanych z materiałów </w:t>
      </w:r>
      <w:r w:rsidRPr="005879A8">
        <w:rPr>
          <w:rFonts w:ascii="Times New Roman" w:hAnsi="Times New Roman" w:cs="Times New Roman"/>
          <w:sz w:val="24"/>
          <w:szCs w:val="24"/>
        </w:rPr>
        <w:br/>
        <w:t xml:space="preserve">Wykonawcy na terenie budowy, a także do sprawdzenia ciężaru i ilości zużytych </w:t>
      </w:r>
      <w:r w:rsidRPr="005879A8">
        <w:rPr>
          <w:rFonts w:ascii="Times New Roman" w:hAnsi="Times New Roman" w:cs="Times New Roman"/>
          <w:sz w:val="24"/>
          <w:szCs w:val="24"/>
        </w:rPr>
        <w:br/>
        <w:t xml:space="preserve"> materiałów; badania, o których mowa powyżej będą realizowane przez Wykonawcę na własny koszt,</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zabezpieczy utrzymanie porządku na budowie, a w szczególności ochronę mienia</w:t>
      </w:r>
      <w:r w:rsidRPr="005879A8">
        <w:rPr>
          <w:rFonts w:ascii="Times New Roman" w:eastAsia="Times New Roman" w:hAnsi="Times New Roman" w:cs="Times New Roman"/>
          <w:sz w:val="24"/>
          <w:szCs w:val="24"/>
        </w:rPr>
        <w:t xml:space="preserve"> </w:t>
      </w:r>
      <w:r w:rsidRPr="005879A8">
        <w:rPr>
          <w:rFonts w:ascii="Times New Roman" w:hAnsi="Times New Roman" w:cs="Times New Roman"/>
          <w:sz w:val="24"/>
          <w:szCs w:val="24"/>
        </w:rPr>
        <w:t xml:space="preserve">i bezpieczeństwa ppoż. oraz przestrzeganie przepisów BHP, </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w trakcie realizacji inwestycji Wykonawca zobowiązany będzie utrzymywać drogi d</w:t>
      </w:r>
      <w:r w:rsidR="00322EFF" w:rsidRPr="005879A8">
        <w:rPr>
          <w:rFonts w:ascii="Times New Roman" w:hAnsi="Times New Roman" w:cs="Times New Roman"/>
          <w:sz w:val="24"/>
          <w:szCs w:val="24"/>
        </w:rPr>
        <w:t xml:space="preserve">ojazdowe i </w:t>
      </w:r>
      <w:r w:rsidR="00A8440C" w:rsidRPr="005879A8">
        <w:rPr>
          <w:rFonts w:ascii="Times New Roman" w:hAnsi="Times New Roman" w:cs="Times New Roman"/>
          <w:sz w:val="24"/>
          <w:szCs w:val="24"/>
        </w:rPr>
        <w:t>dojścia</w:t>
      </w:r>
      <w:r w:rsidR="00322EFF" w:rsidRPr="005879A8">
        <w:rPr>
          <w:rFonts w:ascii="Times New Roman" w:hAnsi="Times New Roman" w:cs="Times New Roman"/>
          <w:sz w:val="24"/>
          <w:szCs w:val="24"/>
        </w:rPr>
        <w:t xml:space="preserve"> w czystości w obrębie prowadzonych prac,</w:t>
      </w:r>
      <w:r w:rsidR="0073187B" w:rsidRPr="005879A8">
        <w:rPr>
          <w:rFonts w:ascii="Times New Roman" w:hAnsi="Times New Roman" w:cs="Times New Roman"/>
          <w:sz w:val="24"/>
          <w:szCs w:val="24"/>
        </w:rPr>
        <w:t xml:space="preserve"> a także zapewni dojazd i dojście do posesji znajdujących się w obrębie prowadzonych prac,</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iCs/>
          <w:sz w:val="24"/>
          <w:szCs w:val="24"/>
        </w:rPr>
        <w:t xml:space="preserve"> </w:t>
      </w:r>
      <w:r w:rsidRPr="005879A8">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w:t>
      </w:r>
      <w:r w:rsidRPr="005879A8">
        <w:rPr>
          <w:rFonts w:ascii="Times New Roman" w:hAnsi="Times New Roman" w:cs="Times New Roman"/>
          <w:iCs/>
          <w:color w:val="00B050"/>
          <w:sz w:val="24"/>
          <w:szCs w:val="24"/>
        </w:rPr>
        <w:t>e</w:t>
      </w:r>
      <w:r w:rsidRPr="005879A8">
        <w:rPr>
          <w:rFonts w:ascii="Times New Roman" w:hAnsi="Times New Roman" w:cs="Times New Roman"/>
          <w:iCs/>
          <w:sz w:val="24"/>
          <w:szCs w:val="24"/>
        </w:rPr>
        <w:t xml:space="preserve"> w związku z wykonywaniem robót budowlanych i innych prac objętych przedmiotem umowy, na kwotę określoną w §7 niniejszej umowy,</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sidRPr="005879A8">
        <w:rPr>
          <w:rFonts w:ascii="Times New Roman" w:hAnsi="Times New Roman" w:cs="Times New Roman"/>
          <w:iCs/>
          <w:sz w:val="24"/>
          <w:szCs w:val="24"/>
        </w:rPr>
        <w:t>.</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sz w:val="24"/>
          <w:szCs w:val="24"/>
        </w:rPr>
        <w:t xml:space="preserve"> </w:t>
      </w:r>
      <w:r w:rsidRPr="005879A8">
        <w:rPr>
          <w:rFonts w:ascii="Times New Roman" w:eastAsia="Wingdings-Regular" w:hAnsi="Times New Roman" w:cs="Times New Roman"/>
          <w:sz w:val="24"/>
          <w:szCs w:val="24"/>
        </w:rPr>
        <w:t>d</w:t>
      </w:r>
      <w:r w:rsidRPr="005879A8">
        <w:rPr>
          <w:rFonts w:ascii="Times New Roman" w:hAnsi="Times New Roman" w:cs="Times New Roman"/>
          <w:sz w:val="24"/>
          <w:szCs w:val="24"/>
        </w:rPr>
        <w:t>okona komisyjnego przekazania przedmiotu umowy przy udziale zainteresowanych stron i organów, a także pokryje koszty z tym związane,</w:t>
      </w:r>
    </w:p>
    <w:p w:rsidR="00A37554" w:rsidRPr="005879A8" w:rsidRDefault="00A37554" w:rsidP="00A37554">
      <w:pPr>
        <w:numPr>
          <w:ilvl w:val="0"/>
          <w:numId w:val="8"/>
        </w:numPr>
        <w:autoSpaceDE w:val="0"/>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sz w:val="24"/>
          <w:szCs w:val="24"/>
          <w:lang w:eastAsia="ar-SA"/>
        </w:rPr>
        <w:t xml:space="preserve"> </w:t>
      </w:r>
      <w:r w:rsidRPr="005879A8">
        <w:rPr>
          <w:rFonts w:ascii="Times New Roman" w:hAnsi="Times New Roman" w:cs="Times New Roman"/>
          <w:sz w:val="24"/>
          <w:szCs w:val="24"/>
          <w:lang w:eastAsia="ar-SA"/>
        </w:rPr>
        <w:t>skompletuje w trakcie realizacji robót dokumentację zgodnie z przepisami Prawa budowlanego oraz przygotuje do odbioru końcowego komplet dokumentacji powykonawczej (w dwóch egzemplarzach, w wersji papierowej), podpisanej przez Kierownika budowy, geodezyjnej inwentaryzacji, oraz protokoły niezbędne przy odbiorze;</w:t>
      </w:r>
    </w:p>
    <w:p w:rsidR="00A37554" w:rsidRPr="005879A8" w:rsidRDefault="00A37554" w:rsidP="00A37554">
      <w:pPr>
        <w:numPr>
          <w:ilvl w:val="0"/>
          <w:numId w:val="8"/>
        </w:numPr>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color w:val="000000"/>
          <w:sz w:val="24"/>
          <w:szCs w:val="24"/>
          <w:lang w:eastAsia="ar-SA"/>
        </w:rPr>
        <w:t xml:space="preserve"> </w:t>
      </w:r>
      <w:r w:rsidRPr="005879A8">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5879A8">
        <w:rPr>
          <w:rFonts w:ascii="Times New Roman" w:hAnsi="Times New Roman" w:cs="Times New Roman"/>
          <w:color w:val="00B050"/>
          <w:sz w:val="24"/>
          <w:szCs w:val="24"/>
          <w:lang w:eastAsia="ar-SA"/>
        </w:rPr>
        <w:t>,</w:t>
      </w:r>
    </w:p>
    <w:p w:rsidR="00A37554" w:rsidRPr="005879A8" w:rsidRDefault="00A37554" w:rsidP="00A37554">
      <w:pPr>
        <w:numPr>
          <w:ilvl w:val="0"/>
          <w:numId w:val="8"/>
        </w:numPr>
        <w:spacing w:after="0" w:line="240" w:lineRule="auto"/>
        <w:jc w:val="both"/>
        <w:rPr>
          <w:rFonts w:ascii="Times New Roman" w:hAnsi="Times New Roman" w:cs="Times New Roman"/>
          <w:sz w:val="24"/>
          <w:szCs w:val="24"/>
        </w:rPr>
      </w:pPr>
      <w:r w:rsidRPr="005879A8">
        <w:rPr>
          <w:rFonts w:ascii="Times New Roman" w:eastAsia="Times New Roman" w:hAnsi="Times New Roman" w:cs="Times New Roman"/>
          <w:sz w:val="24"/>
          <w:szCs w:val="24"/>
        </w:rPr>
        <w:t xml:space="preserve"> </w:t>
      </w:r>
      <w:r w:rsidRPr="005879A8">
        <w:rPr>
          <w:rFonts w:ascii="Times New Roman" w:hAnsi="Times New Roman" w:cs="Times New Roman"/>
          <w:sz w:val="24"/>
          <w:szCs w:val="24"/>
        </w:rPr>
        <w:t>niezwłocznie poinformuje Zamawiającego (Inspektora nadzoru inwestorskiego) o problemach technicznych lub okolicznościach, które mogą wpłynąć na jakość robót lub termin zakończenia robót.</w:t>
      </w:r>
    </w:p>
    <w:p w:rsidR="00A37554" w:rsidRPr="005879A8" w:rsidRDefault="00A37554" w:rsidP="00A37554">
      <w:pPr>
        <w:numPr>
          <w:ilvl w:val="0"/>
          <w:numId w:val="28"/>
        </w:numPr>
        <w:spacing w:after="0" w:line="240" w:lineRule="auto"/>
        <w:ind w:left="284"/>
        <w:jc w:val="both"/>
        <w:rPr>
          <w:rFonts w:ascii="Times New Roman" w:hAnsi="Times New Roman" w:cs="Times New Roman"/>
          <w:sz w:val="24"/>
          <w:szCs w:val="24"/>
        </w:rPr>
      </w:pPr>
      <w:r w:rsidRPr="005879A8">
        <w:rPr>
          <w:rFonts w:ascii="Times New Roman" w:hAnsi="Times New Roman" w:cs="Times New Roman"/>
          <w:sz w:val="24"/>
          <w:szCs w:val="24"/>
        </w:rPr>
        <w:t xml:space="preserve">Dokumentacja powykonawcza w 2 egzemplarzach w wersji papierowej, w myśl przepisów ustawy z dnia 7 lipca 1994 r. Prawo budowlane, musi obejmować dokumentację budowy z naniesionymi zmianami dokonanymi w toku wykonywania robót oraz geodezyjnymi </w:t>
      </w:r>
      <w:r w:rsidRPr="005879A8">
        <w:rPr>
          <w:rFonts w:ascii="Times New Roman" w:hAnsi="Times New Roman" w:cs="Times New Roman"/>
          <w:sz w:val="24"/>
          <w:szCs w:val="24"/>
        </w:rPr>
        <w:lastRenderedPageBreak/>
        <w:t>pomiarami powykonawczymi, a także inne dokumenty jakościowe. Zamawiający wymaga, by dokumentacja powykonawcza zawierała między innymi:</w:t>
      </w:r>
    </w:p>
    <w:p w:rsidR="00A37554" w:rsidRPr="005879A8" w:rsidRDefault="00A37554" w:rsidP="00A8440C">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dokumenty budowy:</w:t>
      </w:r>
      <w:r w:rsidR="00A8440C" w:rsidRPr="005879A8">
        <w:rPr>
          <w:rFonts w:ascii="Times New Roman" w:hAnsi="Times New Roman" w:cs="Times New Roman"/>
          <w:sz w:val="24"/>
          <w:szCs w:val="24"/>
        </w:rPr>
        <w:t xml:space="preserve"> </w:t>
      </w:r>
      <w:r w:rsidRPr="005879A8">
        <w:rPr>
          <w:rFonts w:ascii="Times New Roman" w:hAnsi="Times New Roman" w:cs="Times New Roman"/>
          <w:sz w:val="24"/>
          <w:szCs w:val="24"/>
        </w:rPr>
        <w:t xml:space="preserve">powykonawczy operat geodezyjny, </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kopię projektu budowlanego i/lub technicznego z naniesionymi zmianami dokonanymi na rysunkach i w opisach wraz z załącznikami do niego rysunkami zamiennymi (podpisany i opieczętowany przez Kierownika budowy oraz projektanta),</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dziennik budowy, instrukcje techniczne,</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5879A8">
        <w:rPr>
          <w:rFonts w:ascii="Times New Roman" w:hAnsi="Times New Roman" w:cs="Times New Roman"/>
          <w:color w:val="00B050"/>
          <w:sz w:val="24"/>
          <w:szCs w:val="24"/>
        </w:rPr>
        <w:t>,</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oryginały przekazanej za protokołem przez Zamawiającego dokumentacji, o której mowa w ust. 1 pkt 2),</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5879A8" w:rsidRDefault="00A37554" w:rsidP="00A37554">
      <w:pPr>
        <w:numPr>
          <w:ilvl w:val="0"/>
          <w:numId w:val="29"/>
        </w:numPr>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oświadczenie kierownika budowy, że dokumentacja powykonawcza została wykonana zgodnie z wymogami ustawy Prawo budowlane oraz z wymogami Zamawiającego zawartymi w umowie.</w:t>
      </w:r>
    </w:p>
    <w:p w:rsidR="00A37554" w:rsidRPr="005879A8" w:rsidRDefault="00A37554" w:rsidP="00A37554">
      <w:pPr>
        <w:numPr>
          <w:ilvl w:val="0"/>
          <w:numId w:val="28"/>
        </w:numPr>
        <w:spacing w:after="0" w:line="240" w:lineRule="auto"/>
        <w:ind w:left="284"/>
        <w:jc w:val="both"/>
        <w:rPr>
          <w:rFonts w:ascii="Times New Roman" w:hAnsi="Times New Roman" w:cs="Times New Roman"/>
          <w:sz w:val="24"/>
          <w:szCs w:val="24"/>
        </w:rPr>
      </w:pPr>
      <w:r w:rsidRPr="005879A8">
        <w:rPr>
          <w:rFonts w:ascii="Times New Roman" w:hAnsi="Times New Roman" w:cs="Times New Roman"/>
          <w:sz w:val="24"/>
          <w:szCs w:val="24"/>
        </w:rPr>
        <w:t>Wszystkie dokumenty winny być sporządzone w języku polskim lub posiadać odpowiednie tłumaczenie przez uprawnionego tłumacza przysięgłego.</w:t>
      </w:r>
    </w:p>
    <w:p w:rsidR="00CB6FE4" w:rsidRPr="000D1A7F" w:rsidRDefault="00CB6FE4" w:rsidP="00CB6FE4">
      <w:pPr>
        <w:spacing w:after="0" w:line="240" w:lineRule="auto"/>
        <w:ind w:left="284"/>
        <w:jc w:val="both"/>
        <w:rPr>
          <w:rFonts w:ascii="Times New Roman" w:hAnsi="Times New Roman" w:cs="Times New Roman"/>
          <w:sz w:val="24"/>
          <w:szCs w:val="24"/>
        </w:rPr>
      </w:pPr>
    </w:p>
    <w:p w:rsidR="00B0054C" w:rsidRDefault="00B0054C"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F26992">
      <w:pPr>
        <w:pStyle w:val="Zwykytekst"/>
        <w:numPr>
          <w:ilvl w:val="0"/>
          <w:numId w:val="22"/>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Wykonawca zobowiązany jest do dostarczenia Zamawiającemu, do dnia przekazania placu budowy, informacji, o których mowa w art. 462 ust. 3 ustawy Prawo zamówień 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F26992">
      <w:pPr>
        <w:pStyle w:val="Zwykytekst"/>
        <w:numPr>
          <w:ilvl w:val="0"/>
          <w:numId w:val="22"/>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 xml:space="preserve">podwykonawca ma obowiązek przedłożyć Zamawiającemu do akceptacji projekt umowy o podwykonawstwo, której przedmiotem są </w:t>
      </w:r>
      <w:r w:rsidRPr="006D3130">
        <w:rPr>
          <w:rFonts w:ascii="Times New Roman" w:hAnsi="Times New Roman"/>
          <w:sz w:val="24"/>
          <w:szCs w:val="24"/>
        </w:rPr>
        <w:lastRenderedPageBreak/>
        <w:t>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F26992">
      <w:pPr>
        <w:pStyle w:val="Zwykytekst"/>
        <w:numPr>
          <w:ilvl w:val="0"/>
          <w:numId w:val="22"/>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B0D77">
      <w:pPr>
        <w:pStyle w:val="Zwykytekst"/>
        <w:numPr>
          <w:ilvl w:val="0"/>
          <w:numId w:val="31"/>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 xml:space="preserve">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w:t>
      </w:r>
      <w:r w:rsidRPr="00465533">
        <w:rPr>
          <w:rFonts w:ascii="Times New Roman" w:hAnsi="Times New Roman"/>
          <w:sz w:val="24"/>
          <w:szCs w:val="24"/>
        </w:rPr>
        <w:lastRenderedPageBreak/>
        <w:t>przez Zamawiającego umowę o podwykonawstwo na roboty budowlane lub który zawarł przedłożoną Zamawiającemu umowę o podwykonawstwo na dostawy lub usługi.</w:t>
      </w:r>
    </w:p>
    <w:p w:rsidR="00F26992" w:rsidRPr="009A2FA1"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lastRenderedPageBreak/>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pkt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9E3EC1"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Personel wykonawcy</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F26992" w:rsidRPr="005879A8" w:rsidRDefault="00F26992" w:rsidP="00F26992">
      <w:pPr>
        <w:overflowPunct w:val="0"/>
        <w:autoSpaceDE w:val="0"/>
        <w:spacing w:after="0"/>
        <w:jc w:val="both"/>
        <w:textAlignment w:val="baseline"/>
      </w:pPr>
      <w:r>
        <w:rPr>
          <w:rFonts w:ascii="Times New Roman" w:hAnsi="Times New Roman" w:cs="Times New Roman"/>
          <w:sz w:val="24"/>
          <w:szCs w:val="24"/>
        </w:rPr>
        <w:t>1</w:t>
      </w:r>
      <w:r w:rsidRPr="005879A8">
        <w:rPr>
          <w:rFonts w:ascii="Times New Roman" w:hAnsi="Times New Roman" w:cs="Times New Roman"/>
          <w:sz w:val="24"/>
          <w:szCs w:val="24"/>
        </w:rPr>
        <w:t xml:space="preserve">. Przedstawicielem Wykonawcy na budowie są:  </w:t>
      </w:r>
    </w:p>
    <w:p w:rsidR="00A8440C" w:rsidRPr="005879A8" w:rsidRDefault="0073187B" w:rsidP="0073187B">
      <w:pPr>
        <w:pStyle w:val="Akapitzlist3"/>
        <w:widowControl/>
        <w:spacing w:line="276" w:lineRule="auto"/>
        <w:ind w:left="284" w:hanging="284"/>
        <w:jc w:val="both"/>
        <w:rPr>
          <w:rFonts w:ascii="Times New Roman" w:hAnsi="Times New Roman" w:cs="Times New Roman"/>
          <w:bCs/>
          <w:sz w:val="24"/>
          <w:szCs w:val="24"/>
          <w:lang w:eastAsia="pl-PL"/>
        </w:rPr>
      </w:pPr>
      <w:r w:rsidRPr="005879A8">
        <w:rPr>
          <w:rFonts w:ascii="Times New Roman" w:eastAsia="Arial" w:hAnsi="Times New Roman" w:cs="Times New Roman"/>
          <w:sz w:val="24"/>
          <w:szCs w:val="24"/>
        </w:rPr>
        <w:t xml:space="preserve">     </w:t>
      </w:r>
      <w:r w:rsidR="00F26992" w:rsidRPr="005879A8">
        <w:rPr>
          <w:rFonts w:ascii="Times New Roman" w:eastAsia="Arial" w:hAnsi="Times New Roman" w:cs="Times New Roman"/>
          <w:sz w:val="24"/>
          <w:szCs w:val="24"/>
        </w:rPr>
        <w:t>pełniący obowiązki</w:t>
      </w:r>
      <w:r w:rsidR="00F26992" w:rsidRPr="005879A8">
        <w:rPr>
          <w:rFonts w:ascii="Times New Roman" w:eastAsia="Arial" w:hAnsi="Times New Roman" w:cs="Times New Roman"/>
          <w:b/>
          <w:sz w:val="24"/>
          <w:szCs w:val="24"/>
        </w:rPr>
        <w:t xml:space="preserve"> Kierownika budowy</w:t>
      </w:r>
      <w:r w:rsidR="00F26992" w:rsidRPr="005879A8">
        <w:rPr>
          <w:rFonts w:ascii="Times New Roman" w:eastAsia="Arial" w:hAnsi="Times New Roman" w:cs="Times New Roman"/>
          <w:bCs/>
          <w:sz w:val="24"/>
          <w:szCs w:val="24"/>
        </w:rPr>
        <w:t xml:space="preserve"> …………………………………….</w:t>
      </w:r>
      <w:r w:rsidR="00F26992" w:rsidRPr="005879A8">
        <w:rPr>
          <w:rFonts w:ascii="Times New Roman" w:eastAsia="Arial" w:hAnsi="Times New Roman" w:cs="Times New Roman"/>
          <w:sz w:val="24"/>
          <w:szCs w:val="24"/>
        </w:rPr>
        <w:t xml:space="preserve"> </w:t>
      </w:r>
      <w:r w:rsidR="006C1EFF" w:rsidRPr="005879A8">
        <w:rPr>
          <w:rFonts w:ascii="Times New Roman" w:eastAsia="Arial" w:hAnsi="Times New Roman" w:cs="Times New Roman"/>
          <w:sz w:val="24"/>
          <w:szCs w:val="24"/>
        </w:rPr>
        <w:t>p</w:t>
      </w:r>
      <w:r w:rsidR="00F26992" w:rsidRPr="005879A8">
        <w:rPr>
          <w:rFonts w:ascii="Times New Roman" w:eastAsia="Arial" w:hAnsi="Times New Roman" w:cs="Times New Roman"/>
          <w:sz w:val="24"/>
          <w:szCs w:val="24"/>
        </w:rPr>
        <w:t xml:space="preserve">osiadający </w:t>
      </w:r>
      <w:r w:rsidR="006C1EFF" w:rsidRPr="005879A8">
        <w:rPr>
          <w:rFonts w:ascii="Times New Roman" w:eastAsia="Arial" w:hAnsi="Times New Roman" w:cs="Times New Roman"/>
          <w:sz w:val="24"/>
          <w:szCs w:val="24"/>
        </w:rPr>
        <w:t xml:space="preserve">uprawnienia budowlane do kierowania robotami budowlanymi w specjalności </w:t>
      </w:r>
      <w:r w:rsidRPr="005879A8">
        <w:rPr>
          <w:rFonts w:ascii="Times New Roman" w:hAnsi="Times New Roman" w:cs="Times New Roman"/>
          <w:sz w:val="24"/>
          <w:szCs w:val="24"/>
        </w:rPr>
        <w:t>instalacyjnej w zakresie sieci, instalacji i urządzeń elektrycznych i elektroenergetycznych</w:t>
      </w:r>
      <w:r w:rsidRPr="005879A8">
        <w:t xml:space="preserve"> </w:t>
      </w:r>
      <w:r w:rsidR="009D4C17" w:rsidRPr="005879A8">
        <w:rPr>
          <w:rFonts w:ascii="Times New Roman" w:hAnsi="Times New Roman" w:cs="Times New Roman"/>
          <w:sz w:val="24"/>
          <w:szCs w:val="24"/>
        </w:rPr>
        <w:t>bez ograniczeń</w:t>
      </w:r>
      <w:r w:rsidR="006C1EFF" w:rsidRPr="005879A8">
        <w:rPr>
          <w:rFonts w:ascii="Times New Roman" w:eastAsia="Arial" w:hAnsi="Times New Roman" w:cs="Times New Roman"/>
          <w:sz w:val="24"/>
          <w:szCs w:val="24"/>
        </w:rPr>
        <w:t xml:space="preserve">, oraz posiada aktualne członkostwo we właściwej izbie samorządu zawodowego – nr  </w:t>
      </w:r>
      <w:r w:rsidR="006C1EFF" w:rsidRPr="005879A8">
        <w:rPr>
          <w:rFonts w:ascii="Times New Roman" w:eastAsia="Arial" w:hAnsi="Times New Roman" w:cs="Times New Roman"/>
          <w:bCs/>
          <w:sz w:val="24"/>
          <w:szCs w:val="24"/>
        </w:rPr>
        <w:t>………………………….</w:t>
      </w:r>
      <w:r w:rsidR="006C1EFF" w:rsidRPr="005879A8">
        <w:rPr>
          <w:rFonts w:ascii="Times New Roman" w:eastAsia="Arial" w:hAnsi="Times New Roman" w:cs="Times New Roman"/>
          <w:sz w:val="24"/>
          <w:szCs w:val="24"/>
        </w:rPr>
        <w:t xml:space="preserve"> z dnia </w:t>
      </w:r>
      <w:r w:rsidR="006C1EFF" w:rsidRPr="005879A8">
        <w:rPr>
          <w:rFonts w:ascii="Times New Roman" w:eastAsia="Arial" w:hAnsi="Times New Roman" w:cs="Times New Roman"/>
          <w:bCs/>
          <w:color w:val="auto"/>
          <w:sz w:val="24"/>
          <w:szCs w:val="24"/>
        </w:rPr>
        <w:t>…………………………………….</w:t>
      </w:r>
      <w:r w:rsidR="006C1EFF" w:rsidRPr="005879A8">
        <w:rPr>
          <w:rFonts w:ascii="Times New Roman" w:eastAsia="Arial" w:hAnsi="Times New Roman" w:cs="Times New Roman"/>
          <w:color w:val="auto"/>
          <w:sz w:val="24"/>
          <w:szCs w:val="24"/>
        </w:rPr>
        <w:t xml:space="preserve"> r.,</w:t>
      </w:r>
      <w:r w:rsidR="00F26992" w:rsidRPr="005879A8">
        <w:rPr>
          <w:rFonts w:ascii="Times New Roman" w:hAnsi="Times New Roman" w:cs="Times New Roman"/>
          <w:color w:val="auto"/>
          <w:sz w:val="24"/>
          <w:szCs w:val="24"/>
          <w:lang w:eastAsia="pl-PL"/>
        </w:rPr>
        <w:t xml:space="preserve"> zgodnie</w:t>
      </w:r>
      <w:r w:rsidR="00F26992" w:rsidRPr="005879A8">
        <w:rPr>
          <w:rFonts w:ascii="Times New Roman" w:hAnsi="Times New Roman" w:cs="Times New Roman"/>
          <w:b/>
          <w:bCs/>
          <w:color w:val="auto"/>
          <w:sz w:val="24"/>
          <w:szCs w:val="24"/>
          <w:lang w:eastAsia="pl-PL"/>
        </w:rPr>
        <w:t xml:space="preserve"> </w:t>
      </w:r>
      <w:r w:rsidR="00F26992" w:rsidRPr="005879A8">
        <w:rPr>
          <w:rFonts w:ascii="Times New Roman" w:hAnsi="Times New Roman" w:cs="Times New Roman"/>
          <w:bCs/>
          <w:color w:val="auto"/>
          <w:sz w:val="24"/>
          <w:szCs w:val="24"/>
        </w:rPr>
        <w:t>z ustawą Pra</w:t>
      </w:r>
      <w:r w:rsidR="00555C87" w:rsidRPr="005879A8">
        <w:rPr>
          <w:rFonts w:ascii="Times New Roman" w:hAnsi="Times New Roman" w:cs="Times New Roman"/>
          <w:bCs/>
          <w:color w:val="auto"/>
          <w:sz w:val="24"/>
          <w:szCs w:val="24"/>
        </w:rPr>
        <w:t xml:space="preserve">wo budowlane  </w:t>
      </w:r>
      <w:r w:rsidR="006A0CCA" w:rsidRPr="005879A8">
        <w:rPr>
          <w:rFonts w:ascii="Times New Roman" w:hAnsi="Times New Roman" w:cs="Times New Roman"/>
          <w:bCs/>
          <w:color w:val="auto"/>
          <w:sz w:val="24"/>
          <w:szCs w:val="24"/>
        </w:rPr>
        <w:t>(</w:t>
      </w:r>
      <w:proofErr w:type="spellStart"/>
      <w:r w:rsidR="006A0CCA" w:rsidRPr="005879A8">
        <w:rPr>
          <w:rFonts w:ascii="Times New Roman" w:hAnsi="Times New Roman" w:cs="Times New Roman"/>
          <w:bCs/>
          <w:color w:val="auto"/>
          <w:sz w:val="24"/>
          <w:szCs w:val="24"/>
        </w:rPr>
        <w:t>t.j</w:t>
      </w:r>
      <w:proofErr w:type="spellEnd"/>
      <w:r w:rsidR="006A0CCA" w:rsidRPr="005879A8">
        <w:rPr>
          <w:rFonts w:ascii="Times New Roman" w:hAnsi="Times New Roman" w:cs="Times New Roman"/>
          <w:bCs/>
          <w:color w:val="auto"/>
          <w:sz w:val="24"/>
          <w:szCs w:val="24"/>
        </w:rPr>
        <w:t>. Dz.</w:t>
      </w:r>
      <w:r w:rsidR="00EF3C4C" w:rsidRPr="005879A8">
        <w:rPr>
          <w:rFonts w:ascii="Times New Roman" w:hAnsi="Times New Roman" w:cs="Times New Roman"/>
          <w:bCs/>
          <w:color w:val="auto"/>
          <w:sz w:val="24"/>
          <w:szCs w:val="24"/>
        </w:rPr>
        <w:t xml:space="preserve"> </w:t>
      </w:r>
      <w:r w:rsidR="006A0CCA" w:rsidRPr="005879A8">
        <w:rPr>
          <w:rFonts w:ascii="Times New Roman" w:hAnsi="Times New Roman" w:cs="Times New Roman"/>
          <w:bCs/>
          <w:color w:val="auto"/>
          <w:sz w:val="24"/>
          <w:szCs w:val="24"/>
        </w:rPr>
        <w:t xml:space="preserve">U. z </w:t>
      </w:r>
      <w:r w:rsidR="005879A8" w:rsidRPr="005879A8">
        <w:rPr>
          <w:rFonts w:ascii="Times New Roman" w:hAnsi="Times New Roman" w:cs="Times New Roman"/>
          <w:color w:val="auto"/>
          <w:spacing w:val="1"/>
          <w:sz w:val="24"/>
          <w:szCs w:val="24"/>
        </w:rPr>
        <w:t>2026 r. poz. 524</w:t>
      </w:r>
      <w:r w:rsidR="004602D0">
        <w:rPr>
          <w:rFonts w:ascii="Times New Roman" w:hAnsi="Times New Roman" w:cs="Times New Roman"/>
          <w:color w:val="auto"/>
          <w:spacing w:val="1"/>
          <w:sz w:val="24"/>
          <w:szCs w:val="24"/>
        </w:rPr>
        <w:t xml:space="preserve"> </w:t>
      </w:r>
      <w:r w:rsidR="004602D0" w:rsidRPr="004602D0">
        <w:rPr>
          <w:rFonts w:ascii="Times New Roman" w:hAnsi="Times New Roman" w:cs="Times New Roman"/>
          <w:color w:val="00B050"/>
          <w:spacing w:val="1"/>
          <w:sz w:val="24"/>
          <w:szCs w:val="24"/>
        </w:rPr>
        <w:t>ze zm.</w:t>
      </w:r>
      <w:r w:rsidR="005879A8" w:rsidRPr="004602D0">
        <w:rPr>
          <w:rFonts w:ascii="Times New Roman" w:hAnsi="Times New Roman" w:cs="Times New Roman"/>
          <w:color w:val="00B050"/>
          <w:spacing w:val="1"/>
          <w:sz w:val="24"/>
          <w:szCs w:val="24"/>
        </w:rPr>
        <w:t>)</w:t>
      </w:r>
      <w:r w:rsidR="005879A8" w:rsidRPr="00CA3AF1">
        <w:rPr>
          <w:rFonts w:cs="Calibri"/>
          <w:color w:val="auto"/>
          <w:spacing w:val="1"/>
        </w:rPr>
        <w:t xml:space="preserve">  </w:t>
      </w:r>
      <w:r w:rsidR="00F26992" w:rsidRPr="005879A8">
        <w:rPr>
          <w:rFonts w:ascii="Times New Roman" w:hAnsi="Times New Roman" w:cs="Times New Roman"/>
          <w:bCs/>
          <w:color w:val="auto"/>
          <w:sz w:val="24"/>
          <w:szCs w:val="24"/>
        </w:rPr>
        <w:t>lub odpowiadające</w:t>
      </w:r>
      <w:r w:rsidR="00F26992" w:rsidRPr="005879A8">
        <w:rPr>
          <w:rFonts w:ascii="Times New Roman" w:hAnsi="Times New Roman" w:cs="Times New Roman"/>
          <w:bCs/>
          <w:sz w:val="24"/>
          <w:szCs w:val="24"/>
        </w:rPr>
        <w:t xml:space="preserve"> im ważne uprawnienia budowlane, </w:t>
      </w:r>
      <w:r w:rsidR="00F26992" w:rsidRPr="005879A8">
        <w:rPr>
          <w:rFonts w:ascii="Times New Roman" w:hAnsi="Times New Roman" w:cs="Times New Roman"/>
          <w:bCs/>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00F26992" w:rsidRPr="005879A8">
        <w:rPr>
          <w:rFonts w:ascii="Times New Roman" w:hAnsi="Times New Roman" w:cs="Times New Roman"/>
          <w:bCs/>
          <w:sz w:val="24"/>
          <w:szCs w:val="24"/>
        </w:rPr>
        <w:t xml:space="preserve"> </w:t>
      </w:r>
      <w:r w:rsidR="00F26992" w:rsidRPr="005879A8">
        <w:rPr>
          <w:rFonts w:ascii="Times New Roman" w:hAnsi="Times New Roman" w:cs="Times New Roman"/>
          <w:bCs/>
          <w:sz w:val="24"/>
          <w:szCs w:val="24"/>
          <w:lang w:eastAsia="pl-PL"/>
        </w:rPr>
        <w:t xml:space="preserve">funkcji  technicznych w </w:t>
      </w:r>
      <w:r w:rsidR="00A8440C" w:rsidRPr="005879A8">
        <w:rPr>
          <w:rFonts w:ascii="Times New Roman" w:hAnsi="Times New Roman" w:cs="Times New Roman"/>
          <w:bCs/>
          <w:sz w:val="24"/>
          <w:szCs w:val="24"/>
          <w:lang w:eastAsia="pl-PL"/>
        </w:rPr>
        <w:t>budownictwie w ww. specjalności,</w:t>
      </w:r>
    </w:p>
    <w:p w:rsidR="00F26992" w:rsidRPr="005879A8" w:rsidRDefault="00F26992" w:rsidP="00A8440C">
      <w:pPr>
        <w:overflowPunct w:val="0"/>
        <w:autoSpaceDE w:val="0"/>
        <w:spacing w:after="0"/>
        <w:ind w:left="284" w:hanging="284"/>
        <w:jc w:val="both"/>
        <w:textAlignment w:val="baseline"/>
      </w:pPr>
      <w:r w:rsidRPr="005879A8">
        <w:rPr>
          <w:rFonts w:ascii="Times New Roman" w:hAnsi="Times New Roman" w:cs="Times New Roman"/>
          <w:sz w:val="24"/>
          <w:szCs w:val="24"/>
        </w:rPr>
        <w:t>2. Zmiana kierownika budowy, w trakcie realizacji przedmiotu n</w:t>
      </w:r>
      <w:r w:rsidR="00A8440C" w:rsidRPr="005879A8">
        <w:rPr>
          <w:rFonts w:ascii="Times New Roman" w:hAnsi="Times New Roman" w:cs="Times New Roman"/>
          <w:sz w:val="24"/>
          <w:szCs w:val="24"/>
        </w:rPr>
        <w:t xml:space="preserve">iniejszej umowy, musi być  </w:t>
      </w:r>
      <w:r w:rsidRPr="005879A8">
        <w:rPr>
          <w:rFonts w:ascii="Times New Roman" w:hAnsi="Times New Roman" w:cs="Times New Roman"/>
          <w:sz w:val="24"/>
          <w:szCs w:val="24"/>
        </w:rPr>
        <w:t>uzasadniona przez Wykonawcę na piśmie i wymaga pisemnej akceptacji Zamawiającego.</w:t>
      </w:r>
    </w:p>
    <w:p w:rsidR="00F26992" w:rsidRPr="005879A8" w:rsidRDefault="00F26992" w:rsidP="00F26992">
      <w:pPr>
        <w:tabs>
          <w:tab w:val="left" w:pos="284"/>
        </w:tabs>
        <w:spacing w:after="0"/>
        <w:jc w:val="both"/>
        <w:textAlignment w:val="baseline"/>
      </w:pPr>
      <w:r w:rsidRPr="005879A8">
        <w:rPr>
          <w:rFonts w:ascii="Times New Roman" w:hAnsi="Times New Roman" w:cs="Times New Roman"/>
          <w:sz w:val="24"/>
          <w:szCs w:val="24"/>
        </w:rPr>
        <w:t xml:space="preserve">3. Wykonawca przedłoży Zamawiającemu propozycję zmian, o których mowa w ust. 2 </w:t>
      </w:r>
      <w:r w:rsidRPr="005879A8">
        <w:rPr>
          <w:rFonts w:ascii="Times New Roman" w:hAnsi="Times New Roman" w:cs="Times New Roman"/>
          <w:sz w:val="24"/>
          <w:szCs w:val="24"/>
        </w:rPr>
        <w:br/>
        <w:t xml:space="preserve">     niniejszego paragrafu, nie  później niż 7 dni przed planowaną zmianą. </w:t>
      </w:r>
    </w:p>
    <w:p w:rsidR="00F26992" w:rsidRPr="005879A8" w:rsidRDefault="00F26992" w:rsidP="00F26992">
      <w:pPr>
        <w:tabs>
          <w:tab w:val="left" w:pos="284"/>
          <w:tab w:val="left" w:pos="720"/>
        </w:tabs>
        <w:spacing w:after="0"/>
        <w:jc w:val="both"/>
        <w:textAlignment w:val="baseline"/>
      </w:pPr>
      <w:r w:rsidRPr="005879A8">
        <w:rPr>
          <w:rFonts w:ascii="Times New Roman" w:hAnsi="Times New Roman" w:cs="Times New Roman"/>
          <w:sz w:val="24"/>
          <w:szCs w:val="24"/>
        </w:rPr>
        <w:t xml:space="preserve">4. Osoba proponowana na zamianę winna posiadać uprawnienia co najmniej równoważne </w:t>
      </w:r>
      <w:r w:rsidRPr="005879A8">
        <w:rPr>
          <w:rFonts w:ascii="Times New Roman" w:hAnsi="Times New Roman" w:cs="Times New Roman"/>
          <w:sz w:val="24"/>
          <w:szCs w:val="24"/>
        </w:rPr>
        <w:br/>
        <w:t xml:space="preserve">     z uprawnieniami osoby wymienionej w ofercie. </w:t>
      </w:r>
    </w:p>
    <w:p w:rsidR="00F26992" w:rsidRPr="006D3130" w:rsidRDefault="00F26992" w:rsidP="00F26992">
      <w:pPr>
        <w:tabs>
          <w:tab w:val="left" w:pos="284"/>
          <w:tab w:val="left" w:pos="720"/>
        </w:tabs>
        <w:spacing w:after="0"/>
        <w:jc w:val="both"/>
        <w:textAlignment w:val="baseline"/>
      </w:pPr>
      <w:r w:rsidRPr="005879A8">
        <w:rPr>
          <w:rFonts w:ascii="Times New Roman" w:hAnsi="Times New Roman" w:cs="Times New Roman"/>
          <w:sz w:val="24"/>
          <w:szCs w:val="24"/>
        </w:rPr>
        <w:t xml:space="preserve">5. Jakakolwiek przerwa w realizacji przedmiotu umowy wynikająca z braku kierownictwa </w:t>
      </w:r>
      <w:r w:rsidRPr="005879A8">
        <w:rPr>
          <w:rFonts w:ascii="Times New Roman" w:hAnsi="Times New Roman" w:cs="Times New Roman"/>
          <w:sz w:val="24"/>
          <w:szCs w:val="24"/>
        </w:rPr>
        <w:br/>
        <w:t xml:space="preserve">    budowy będzie traktowana jako przerwa wynikła z przyczyn zależnych od Wykonawcy i nie</w:t>
      </w:r>
      <w:r w:rsidRPr="005879A8">
        <w:rPr>
          <w:rFonts w:ascii="Times New Roman" w:hAnsi="Times New Roman" w:cs="Times New Roman"/>
          <w:sz w:val="24"/>
          <w:szCs w:val="24"/>
        </w:rPr>
        <w:br/>
        <w:t xml:space="preserve">    może stanowić podstawy do roszczenia o zmianę terminu zakończenia robót.</w:t>
      </w:r>
    </w:p>
    <w:p w:rsidR="00F26992" w:rsidRPr="00F97A5C"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6D3130">
        <w:rPr>
          <w:rFonts w:ascii="Times New Roman" w:hAnsi="Times New Roman"/>
          <w:bCs/>
          <w:sz w:val="24"/>
          <w:szCs w:val="24"/>
        </w:rPr>
        <w:t xml:space="preserve">6. Zamawiający wymaga zatrudnienia na podstawie umowy o pracę przez Wykonawcę lub </w:t>
      </w:r>
      <w:r w:rsidRPr="006D3130">
        <w:rPr>
          <w:rFonts w:ascii="Times New Roman" w:hAnsi="Times New Roman"/>
          <w:bCs/>
          <w:sz w:val="24"/>
          <w:szCs w:val="24"/>
        </w:rPr>
        <w:lastRenderedPageBreak/>
        <w:t xml:space="preserve">Podwykonawcę/Dalszego Podwykonawcę osób </w:t>
      </w:r>
      <w:r w:rsidRPr="00D7660D">
        <w:rPr>
          <w:rFonts w:ascii="Times New Roman" w:hAnsi="Times New Roman"/>
          <w:bCs/>
          <w:sz w:val="24"/>
          <w:szCs w:val="24"/>
        </w:rPr>
        <w:t xml:space="preserve">wykonujących w trakcie realizacji zamówienia roboty ogólnobudowlane, które polegają na wykonaniu pracy w sposób </w:t>
      </w:r>
      <w:r w:rsidRPr="00F97A5C">
        <w:rPr>
          <w:rFonts w:ascii="Times New Roman" w:hAnsi="Times New Roman"/>
          <w:bCs/>
          <w:sz w:val="24"/>
          <w:szCs w:val="24"/>
        </w:rPr>
        <w:t>określony w art. 22 § 1 ustawy z dnia 26 czerwca 1974 r.</w:t>
      </w:r>
      <w:r w:rsidR="00555C87" w:rsidRPr="00F97A5C">
        <w:rPr>
          <w:rFonts w:ascii="Times New Roman" w:hAnsi="Times New Roman"/>
          <w:bCs/>
          <w:sz w:val="24"/>
          <w:szCs w:val="24"/>
        </w:rPr>
        <w:t xml:space="preserve"> Kodeks pracy (</w:t>
      </w:r>
      <w:proofErr w:type="spellStart"/>
      <w:r w:rsidR="00555C87" w:rsidRPr="00F97A5C">
        <w:rPr>
          <w:rFonts w:ascii="Times New Roman" w:hAnsi="Times New Roman"/>
          <w:bCs/>
          <w:sz w:val="24"/>
          <w:szCs w:val="24"/>
        </w:rPr>
        <w:t>t.j</w:t>
      </w:r>
      <w:proofErr w:type="spellEnd"/>
      <w:r w:rsidR="00555C87" w:rsidRPr="00F97A5C">
        <w:rPr>
          <w:rFonts w:ascii="Times New Roman" w:hAnsi="Times New Roman"/>
          <w:bCs/>
          <w:sz w:val="24"/>
          <w:szCs w:val="24"/>
        </w:rPr>
        <w:t>. Dz.U. z 2025</w:t>
      </w:r>
      <w:r w:rsidRPr="00F97A5C">
        <w:rPr>
          <w:rFonts w:ascii="Times New Roman" w:hAnsi="Times New Roman"/>
          <w:bCs/>
          <w:sz w:val="24"/>
          <w:szCs w:val="24"/>
        </w:rPr>
        <w:t xml:space="preserve"> r. poz. </w:t>
      </w:r>
      <w:r w:rsidR="00555C87" w:rsidRPr="00F97A5C">
        <w:rPr>
          <w:rFonts w:ascii="Times New Roman" w:hAnsi="Times New Roman"/>
          <w:bCs/>
          <w:sz w:val="24"/>
          <w:szCs w:val="24"/>
        </w:rPr>
        <w:t>277</w:t>
      </w:r>
      <w:r w:rsidR="00117843" w:rsidRPr="00F97A5C">
        <w:rPr>
          <w:rFonts w:ascii="Times New Roman" w:hAnsi="Times New Roman"/>
          <w:bCs/>
          <w:sz w:val="24"/>
          <w:szCs w:val="24"/>
        </w:rPr>
        <w:t xml:space="preserve"> ze zm.).</w:t>
      </w:r>
    </w:p>
    <w:p w:rsidR="00F26992" w:rsidRPr="00F97A5C"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F97A5C">
        <w:rPr>
          <w:rFonts w:ascii="Times New Roman" w:hAnsi="Times New Roman"/>
          <w:bCs/>
          <w:sz w:val="24"/>
          <w:szCs w:val="24"/>
        </w:rPr>
        <w:t xml:space="preserve">Powyższy obowiązek obejmuje roboty:  </w:t>
      </w:r>
    </w:p>
    <w:p w:rsidR="00F26992" w:rsidRPr="006C05E1" w:rsidRDefault="00F26992" w:rsidP="00F26992">
      <w:pPr>
        <w:pStyle w:val="Teksttreci"/>
        <w:spacing w:line="276" w:lineRule="auto"/>
        <w:ind w:left="720"/>
        <w:rPr>
          <w:rFonts w:ascii="Times New Roman" w:hAnsi="Times New Roman" w:cs="Times New Roman"/>
          <w:sz w:val="24"/>
          <w:szCs w:val="24"/>
        </w:rPr>
      </w:pPr>
      <w:r w:rsidRPr="005879A8">
        <w:rPr>
          <w:rFonts w:ascii="Times New Roman" w:hAnsi="Times New Roman" w:cs="Times New Roman"/>
          <w:sz w:val="24"/>
          <w:szCs w:val="24"/>
        </w:rPr>
        <w:t xml:space="preserve">- roboty </w:t>
      </w:r>
      <w:r w:rsidR="00D06947" w:rsidRPr="005879A8">
        <w:rPr>
          <w:rFonts w:ascii="Times New Roman" w:hAnsi="Times New Roman" w:cs="Times New Roman"/>
          <w:sz w:val="24"/>
          <w:szCs w:val="24"/>
        </w:rPr>
        <w:t>ziemne</w:t>
      </w:r>
      <w:r w:rsidR="00A8440C" w:rsidRPr="005879A8">
        <w:rPr>
          <w:rFonts w:ascii="Times New Roman" w:hAnsi="Times New Roman" w:cs="Times New Roman"/>
          <w:sz w:val="24"/>
          <w:szCs w:val="24"/>
        </w:rPr>
        <w:t>, instalacyjne.</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7</w:t>
      </w:r>
      <w:r w:rsidR="00A27166">
        <w:rPr>
          <w:rFonts w:ascii="Times New Roman" w:hAnsi="Times New Roman"/>
          <w:bCs/>
          <w:sz w:val="24"/>
          <w:szCs w:val="24"/>
        </w:rPr>
        <w:t>. Wykonawca składa oświadczenie (załącznik nr 6 do umowy),</w:t>
      </w:r>
      <w:r>
        <w:rPr>
          <w:rFonts w:ascii="Times New Roman" w:hAnsi="Times New Roman"/>
          <w:bCs/>
          <w:sz w:val="24"/>
          <w:szCs w:val="24"/>
        </w:rPr>
        <w:t xml:space="preserve"> że osoby wykonujące 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8. W trakcie realizacji przedmiotu</w:t>
      </w:r>
      <w:r>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D7660D"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Dz.U. z 2019 r. poz. 1781) (tj. w szczególności bez adresów, nr PESEL pracowników). Informacje takie jak: </w:t>
      </w:r>
      <w:r w:rsidRPr="00D7660D">
        <w:rPr>
          <w:rFonts w:ascii="Times New Roman" w:hAnsi="Times New Roman"/>
          <w:bCs/>
          <w:sz w:val="24"/>
          <w:szCs w:val="24"/>
        </w:rPr>
        <w:t xml:space="preserve">imię i nazwisko, data zawarcia umowy, rodzaj umowy o </w:t>
      </w:r>
      <w:r w:rsidRPr="00D7660D">
        <w:rPr>
          <w:rFonts w:ascii="Times New Roman" w:hAnsi="Times New Roman"/>
          <w:bCs/>
          <w:sz w:val="24"/>
          <w:szCs w:val="24"/>
        </w:rPr>
        <w:lastRenderedPageBreak/>
        <w:t>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D7660D">
        <w:rPr>
          <w:bCs/>
          <w:sz w:val="24"/>
          <w:szCs w:val="24"/>
        </w:rPr>
        <w:t>10.</w:t>
      </w:r>
      <w:r w:rsidRPr="00D7660D">
        <w:rPr>
          <w:bCs/>
          <w:sz w:val="28"/>
          <w:szCs w:val="28"/>
        </w:rPr>
        <w:t xml:space="preserve">  </w:t>
      </w:r>
      <w:r w:rsidRPr="00D7660D">
        <w:rPr>
          <w:sz w:val="24"/>
          <w:szCs w:val="24"/>
        </w:rPr>
        <w:t>Wykonawca lub Podwykonawca/Dalszy Podwykonawca zatrudni osoby wykonujące czynności wskazane powyżej na cały okres realizacji przedmiotu umowy. W przypadku rozwiązania/wygaśnięcia stosunku pracy osoby</w:t>
      </w:r>
      <w:r w:rsidRPr="00D7660D">
        <w:rPr>
          <w:sz w:val="22"/>
          <w:szCs w:val="22"/>
        </w:rPr>
        <w:t xml:space="preserve"> </w:t>
      </w:r>
      <w:r w:rsidRPr="00D7660D">
        <w:rPr>
          <w:sz w:val="24"/>
          <w:szCs w:val="24"/>
        </w:rPr>
        <w:t>wykonującej czynności wskazane w ust. 6 przed zakończeniem tego okresu, Wykonawca lub Podwykonawca/Dalszy Podwykonawca jest zobowiązany od następnego dnia po ustaniu stosunku pracy tej osoby do powierzenia 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F26992" w:rsidRPr="00172E52" w:rsidRDefault="00F26992" w:rsidP="00F26992">
      <w:pPr>
        <w:pStyle w:val="Standard"/>
        <w:spacing w:line="276" w:lineRule="auto"/>
        <w:jc w:val="both"/>
        <w:textAlignment w:val="baseline"/>
        <w:rPr>
          <w:sz w:val="24"/>
          <w:szCs w:val="24"/>
        </w:rPr>
      </w:pPr>
      <w:r w:rsidRPr="00D7660D">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t>
      </w:r>
      <w:r w:rsidR="000F3668" w:rsidRPr="00172E52">
        <w:rPr>
          <w:sz w:val="24"/>
          <w:szCs w:val="24"/>
        </w:rPr>
        <w:t>w § 12 ust. 1 pkt 8 umowy.</w:t>
      </w:r>
    </w:p>
    <w:p w:rsidR="00F26992" w:rsidRPr="008C7FBC" w:rsidRDefault="00F26992" w:rsidP="00F26992">
      <w:pPr>
        <w:pStyle w:val="Akapitzlist"/>
        <w:tabs>
          <w:tab w:val="left" w:pos="284"/>
        </w:tabs>
        <w:spacing w:after="20" w:line="276" w:lineRule="auto"/>
        <w:ind w:left="0" w:firstLine="0"/>
        <w:jc w:val="both"/>
        <w:textAlignment w:val="baseline"/>
      </w:pPr>
      <w:r w:rsidRPr="00D7660D">
        <w:rPr>
          <w:rFonts w:ascii="Times New Roman" w:hAnsi="Times New Roman"/>
          <w:bCs/>
          <w:sz w:val="24"/>
          <w:szCs w:val="24"/>
        </w:rPr>
        <w:t>12. Niezłożenie przez Wykonawcę w wyznaczonym przez Zamawiającego terminie żądanych przez Zamawiającego dowodów w celu potwierdzenia spełnienia przez Wykonawcę</w:t>
      </w:r>
      <w:r w:rsidRPr="008C7FBC">
        <w:rPr>
          <w:rFonts w:ascii="Times New Roman" w:hAnsi="Times New Roman"/>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8C7FBC"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13.  W przypadku uzasadnionych wątpliwości co do przestrzegania prawa pracy przez Wykonawcę lub Podwykonawcę/Dalszego Podwykonawcę, Zamawiający może zwrócić się o przeprowadzenie kontroli przez Państwową Inspekcję Pracy.</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F26992" w:rsidRPr="00D7660D"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 xml:space="preserve">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w:t>
      </w:r>
      <w:r w:rsidRPr="00D7660D">
        <w:rPr>
          <w:rFonts w:ascii="Times New Roman" w:hAnsi="Times New Roman"/>
          <w:sz w:val="24"/>
        </w:rPr>
        <w:lastRenderedPageBreak/>
        <w:t>sobie kolejność realizowanych czynności, będą reprezentowały Zamawiającego przed stronami postępowań administracyjnych, posiadając w razie potrzeby stosowne imienne pełnomocnictwa.</w:t>
      </w:r>
    </w:p>
    <w:p w:rsidR="00EA2029" w:rsidRPr="00D7660D"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220673" w:rsidRDefault="00F26992" w:rsidP="00F26992">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sidR="000F3668">
        <w:rPr>
          <w:rFonts w:ascii="Times New Roman" w:hAnsi="Times New Roman" w:cs="Times New Roman"/>
          <w:b/>
          <w:bCs/>
          <w:sz w:val="24"/>
          <w:szCs w:val="24"/>
        </w:rPr>
        <w:t>,</w:t>
      </w:r>
      <w:r w:rsidR="000F3668" w:rsidRPr="000F3668">
        <w:rPr>
          <w:rFonts w:ascii="Times New Roman" w:hAnsi="Times New Roman" w:cs="Times New Roman"/>
          <w:b/>
          <w:bCs/>
          <w:color w:val="00B050"/>
          <w:sz w:val="24"/>
          <w:szCs w:val="24"/>
        </w:rPr>
        <w:t xml:space="preserve"> </w:t>
      </w:r>
      <w:r w:rsidR="000F3668" w:rsidRPr="00172E52">
        <w:rPr>
          <w:rFonts w:ascii="Times New Roman" w:hAnsi="Times New Roman" w:cs="Times New Roman"/>
          <w:b/>
          <w:bCs/>
          <w:sz w:val="24"/>
          <w:szCs w:val="24"/>
        </w:rPr>
        <w:t>SWZ oraz jej załączników tj.</w:t>
      </w:r>
      <w:r w:rsidR="000F3668" w:rsidRPr="0087241E">
        <w:rPr>
          <w:rFonts w:ascii="Times New Roman" w:hAnsi="Times New Roman" w:cs="Times New Roman"/>
          <w:b/>
          <w:bCs/>
          <w:sz w:val="24"/>
          <w:szCs w:val="24"/>
        </w:rPr>
        <w:t xml:space="preserve"> </w:t>
      </w:r>
      <w:r w:rsidRPr="00220673">
        <w:rPr>
          <w:rFonts w:ascii="Times New Roman" w:hAnsi="Times New Roman" w:cs="Times New Roman"/>
          <w:b/>
          <w:bCs/>
          <w:sz w:val="24"/>
          <w:szCs w:val="24"/>
        </w:rPr>
        <w:t>dokumentacji pro</w:t>
      </w:r>
      <w:r w:rsidRPr="008C5043">
        <w:rPr>
          <w:rFonts w:ascii="Times New Roman" w:hAnsi="Times New Roman" w:cs="Times New Roman"/>
          <w:b/>
          <w:bCs/>
          <w:sz w:val="24"/>
          <w:szCs w:val="24"/>
        </w:rPr>
        <w:t xml:space="preserve">jektowej, </w:t>
      </w:r>
      <w:proofErr w:type="spellStart"/>
      <w:r w:rsidRPr="008C5043">
        <w:rPr>
          <w:rFonts w:ascii="Times New Roman" w:hAnsi="Times New Roman" w:cs="Times New Roman"/>
          <w:b/>
          <w:bCs/>
          <w:sz w:val="24"/>
          <w:szCs w:val="24"/>
        </w:rPr>
        <w:t>STWiOR</w:t>
      </w:r>
      <w:proofErr w:type="spellEnd"/>
      <w:r w:rsidR="00172E52">
        <w:rPr>
          <w:rFonts w:ascii="Times New Roman" w:hAnsi="Times New Roman" w:cs="Times New Roman"/>
          <w:b/>
          <w:bCs/>
          <w:sz w:val="24"/>
          <w:szCs w:val="24"/>
        </w:rPr>
        <w:t>.</w:t>
      </w:r>
    </w:p>
    <w:bookmarkEnd w:id="5"/>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F26992" w:rsidRPr="005879A8" w:rsidRDefault="00F26992" w:rsidP="00F26992">
      <w:pPr>
        <w:numPr>
          <w:ilvl w:val="0"/>
          <w:numId w:val="5"/>
        </w:numPr>
        <w:autoSpaceDE w:val="0"/>
        <w:spacing w:after="0" w:line="240" w:lineRule="auto"/>
        <w:ind w:left="0" w:hanging="284"/>
        <w:jc w:val="both"/>
      </w:pPr>
      <w:r w:rsidRPr="005879A8">
        <w:rPr>
          <w:rFonts w:ascii="Times New Roman" w:hAnsi="Times New Roman" w:cs="Times New Roman"/>
          <w:sz w:val="24"/>
          <w:szCs w:val="24"/>
        </w:rPr>
        <w:t>Strony ustalają, następującą formę rozliczenia za roboty:</w:t>
      </w:r>
    </w:p>
    <w:p w:rsidR="00F26992" w:rsidRPr="005879A8" w:rsidRDefault="00F26992" w:rsidP="00F26992">
      <w:pPr>
        <w:numPr>
          <w:ilvl w:val="0"/>
          <w:numId w:val="11"/>
        </w:numPr>
        <w:suppressAutoHyphens w:val="0"/>
        <w:spacing w:after="0" w:line="240" w:lineRule="auto"/>
        <w:ind w:left="426" w:hanging="426"/>
        <w:jc w:val="both"/>
      </w:pPr>
      <w:r w:rsidRPr="005879A8">
        <w:rPr>
          <w:rFonts w:ascii="Times New Roman" w:hAnsi="Times New Roman" w:cs="Times New Roman"/>
          <w:sz w:val="24"/>
          <w:szCs w:val="24"/>
        </w:rPr>
        <w:t xml:space="preserve">rozliczenie końcowe przedmiotu umowy na podstawie protokołu końcowego </w:t>
      </w:r>
      <w:r w:rsidRPr="005879A8">
        <w:rPr>
          <w:rFonts w:ascii="Times New Roman" w:hAnsi="Times New Roman" w:cs="Times New Roman"/>
          <w:sz w:val="24"/>
          <w:szCs w:val="24"/>
        </w:rPr>
        <w:br/>
        <w:t>odbioru przedmiotu umowy, po wykonaniu całości robót</w:t>
      </w:r>
      <w:r w:rsidR="00990084" w:rsidRPr="005879A8">
        <w:rPr>
          <w:rFonts w:ascii="Times New Roman" w:hAnsi="Times New Roman" w:cs="Times New Roman"/>
          <w:sz w:val="24"/>
          <w:szCs w:val="24"/>
        </w:rPr>
        <w:t xml:space="preserve"> oraz przyjętego zawiadomienia o zakończeniu robót przez PINB w Gliwicach.</w:t>
      </w:r>
    </w:p>
    <w:p w:rsidR="00F26992" w:rsidRDefault="00F26992" w:rsidP="00F26992">
      <w:pPr>
        <w:pStyle w:val="Tekstkomentarza2"/>
        <w:spacing w:line="240" w:lineRule="atLeast"/>
        <w:ind w:hanging="284"/>
        <w:jc w:val="both"/>
      </w:pPr>
      <w:r>
        <w:rPr>
          <w:color w:val="000000"/>
          <w:sz w:val="24"/>
          <w:szCs w:val="24"/>
        </w:rPr>
        <w:t xml:space="preserve">5. 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0F3668" w:rsidRDefault="00F26992" w:rsidP="000F3668">
      <w:pPr>
        <w:pStyle w:val="Default"/>
        <w:ind w:left="284" w:hanging="284"/>
        <w:jc w:val="both"/>
        <w:rPr>
          <w:i/>
          <w:iCs/>
          <w:strike/>
          <w:color w:val="EE0000"/>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 xml:space="preserve">zgodnie z § 4 ust. </w:t>
      </w:r>
      <w:r w:rsidR="00782527">
        <w:rPr>
          <w:color w:val="auto"/>
        </w:rPr>
        <w:t>9</w:t>
      </w:r>
      <w:r w:rsidR="0097726A" w:rsidRPr="00244A09">
        <w:rPr>
          <w:color w:val="auto"/>
        </w:rPr>
        <w:t xml:space="preserve"> -1</w:t>
      </w:r>
      <w:r w:rsidR="00782527">
        <w:rPr>
          <w:color w:val="auto"/>
        </w:rPr>
        <w:t>3</w:t>
      </w:r>
      <w:r w:rsidR="0097726A" w:rsidRPr="00244A09">
        <w:rPr>
          <w:color w:val="auto"/>
        </w:rPr>
        <w:t xml:space="preserve"> umowy.</w:t>
      </w:r>
      <w:r w:rsidR="000F3668" w:rsidRPr="000F3668">
        <w:rPr>
          <w:i/>
          <w:iCs/>
          <w:color w:val="EE0000"/>
        </w:rPr>
        <w:t xml:space="preserve"> </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5879A8" w:rsidRDefault="0073559C" w:rsidP="00D06947">
      <w:pPr>
        <w:pStyle w:val="Default"/>
        <w:tabs>
          <w:tab w:val="left" w:pos="142"/>
        </w:tabs>
        <w:ind w:left="284" w:hanging="284"/>
        <w:jc w:val="both"/>
        <w:rPr>
          <w:color w:val="auto"/>
        </w:rPr>
      </w:pPr>
      <w:r>
        <w:t>9</w:t>
      </w:r>
      <w:r w:rsidRPr="006D3130">
        <w:t xml:space="preserve">. </w:t>
      </w:r>
      <w:r w:rsidRPr="005879A8">
        <w:t xml:space="preserve">Jeżeli w toku realizacji robót nastąpi konieczność wykonania robót dodatkowych, niemożliwych </w:t>
      </w:r>
      <w:r w:rsidRPr="005879A8">
        <w:rPr>
          <w:color w:val="auto"/>
        </w:rPr>
        <w:t>do przewidzenia. Wykonawca zobowiązany jest wykonać te roboty, przy jednoczesnym zachowaniu tych samych norm, standardów i parametrów. Podstawą do wykonania robót dodatkowych będzie:</w:t>
      </w:r>
    </w:p>
    <w:p w:rsidR="0073559C" w:rsidRPr="005879A8" w:rsidRDefault="0073559C" w:rsidP="0073559C">
      <w:pPr>
        <w:pStyle w:val="Default"/>
        <w:numPr>
          <w:ilvl w:val="0"/>
          <w:numId w:val="23"/>
        </w:numPr>
        <w:jc w:val="both"/>
        <w:rPr>
          <w:color w:val="auto"/>
        </w:rPr>
      </w:pPr>
      <w:r w:rsidRPr="005879A8">
        <w:rPr>
          <w:color w:val="auto"/>
        </w:rPr>
        <w:t xml:space="preserve">protokół konieczności sporządzony przez </w:t>
      </w:r>
      <w:r w:rsidR="00D06947" w:rsidRPr="005879A8">
        <w:rPr>
          <w:color w:val="auto"/>
        </w:rPr>
        <w:t xml:space="preserve">przedstawiciela Zamawiającego oraz </w:t>
      </w:r>
      <w:r w:rsidRPr="005879A8">
        <w:rPr>
          <w:color w:val="auto"/>
        </w:rPr>
        <w:t>Inspektora Nadzoru Inwestorskiego przy współuczestnictwie Wykonawcy. Protokół konieczności musi być zatwierdzony przez Zamawiającego,</w:t>
      </w:r>
    </w:p>
    <w:p w:rsidR="0073559C" w:rsidRPr="005879A8" w:rsidRDefault="0073559C" w:rsidP="0073559C">
      <w:pPr>
        <w:pStyle w:val="Default"/>
        <w:numPr>
          <w:ilvl w:val="0"/>
          <w:numId w:val="4"/>
        </w:numPr>
        <w:jc w:val="both"/>
        <w:rPr>
          <w:color w:val="auto"/>
        </w:rPr>
      </w:pPr>
      <w:r w:rsidRPr="005879A8">
        <w:rPr>
          <w:color w:val="auto"/>
        </w:rPr>
        <w:lastRenderedPageBreak/>
        <w:t>kosztorys ofertowy przedstawiony przez Wykonawcę, zatwierdzony przez Inspektora Nadzoru i przyjęty przez Zamawiającego,</w:t>
      </w:r>
    </w:p>
    <w:p w:rsidR="0073559C" w:rsidRPr="005879A8" w:rsidRDefault="0073559C" w:rsidP="0073559C">
      <w:pPr>
        <w:pStyle w:val="Default"/>
        <w:numPr>
          <w:ilvl w:val="0"/>
          <w:numId w:val="4"/>
        </w:numPr>
        <w:jc w:val="both"/>
        <w:rPr>
          <w:color w:val="auto"/>
        </w:rPr>
      </w:pPr>
      <w:r w:rsidRPr="005879A8">
        <w:rPr>
          <w:color w:val="auto"/>
        </w:rPr>
        <w:t>aneks do umowy.</w:t>
      </w:r>
    </w:p>
    <w:p w:rsidR="0073559C" w:rsidRPr="005879A8" w:rsidRDefault="0073559C" w:rsidP="0073559C">
      <w:pPr>
        <w:pStyle w:val="Default"/>
        <w:ind w:left="426" w:hanging="426"/>
        <w:jc w:val="both"/>
        <w:rPr>
          <w:color w:val="auto"/>
        </w:rPr>
      </w:pPr>
      <w:r w:rsidRPr="005879A8">
        <w:rPr>
          <w:color w:val="auto"/>
        </w:rPr>
        <w:t>10.  Kosztorys, o którym mowa w  ust. 9 pkt 2 opracowany będzie w oparciu o następujące założenia:</w:t>
      </w:r>
    </w:p>
    <w:p w:rsidR="0073559C" w:rsidRPr="005879A8" w:rsidRDefault="0073559C" w:rsidP="0073559C">
      <w:pPr>
        <w:pStyle w:val="Default"/>
        <w:numPr>
          <w:ilvl w:val="0"/>
          <w:numId w:val="12"/>
        </w:numPr>
        <w:jc w:val="both"/>
        <w:rPr>
          <w:color w:val="auto"/>
        </w:rPr>
      </w:pPr>
      <w:r w:rsidRPr="005879A8">
        <w:rPr>
          <w:color w:val="auto"/>
        </w:rPr>
        <w:t xml:space="preserve">ceny jednostkowe oraz składniki cenotwórcze (roboczogodzina </w:t>
      </w:r>
      <w:proofErr w:type="spellStart"/>
      <w:r w:rsidRPr="005879A8">
        <w:rPr>
          <w:color w:val="auto"/>
        </w:rPr>
        <w:t>r-g</w:t>
      </w:r>
      <w:proofErr w:type="spellEnd"/>
      <w:r w:rsidRPr="005879A8">
        <w:rPr>
          <w:color w:val="auto"/>
        </w:rPr>
        <w:t xml:space="preserve">; koszty pośrednie </w:t>
      </w:r>
      <w:proofErr w:type="spellStart"/>
      <w:r w:rsidRPr="005879A8">
        <w:rPr>
          <w:color w:val="auto"/>
        </w:rPr>
        <w:t>Kp</w:t>
      </w:r>
      <w:proofErr w:type="spellEnd"/>
      <w:r w:rsidRPr="005879A8">
        <w:rPr>
          <w:color w:val="auto"/>
        </w:rPr>
        <w:t>; Zysk Z) zostaną przyjęte z kosztorysu ofertowego złożonego przez Wykonawcę</w:t>
      </w:r>
      <w:r w:rsidR="00334EC4" w:rsidRPr="005879A8">
        <w:rPr>
          <w:color w:val="auto"/>
        </w:rPr>
        <w:t xml:space="preserve"> wraz z ofertą</w:t>
      </w:r>
      <w:r w:rsidRPr="005879A8">
        <w:rPr>
          <w:color w:val="auto"/>
        </w:rPr>
        <w:t>;</w:t>
      </w:r>
    </w:p>
    <w:p w:rsidR="0073559C" w:rsidRPr="005879A8" w:rsidRDefault="0073559C" w:rsidP="0073559C">
      <w:pPr>
        <w:pStyle w:val="Default"/>
        <w:numPr>
          <w:ilvl w:val="0"/>
          <w:numId w:val="12"/>
        </w:numPr>
        <w:jc w:val="both"/>
      </w:pPr>
      <w:r w:rsidRPr="005879A8">
        <w:rPr>
          <w:color w:val="auto"/>
        </w:rPr>
        <w:t>w przypadku, gdy nie będzie możliwe rozliczenie danej roboty w oparciu o zapisy wskazane w lit. a), brakujące ceny czynników produkcji zostaną przyjęte z zeszytów SEKOCENBUD (jako średnie) za okres ich wbudowania,</w:t>
      </w:r>
    </w:p>
    <w:p w:rsidR="0073559C" w:rsidRPr="00A302AB" w:rsidRDefault="0073559C" w:rsidP="000F3668">
      <w:pPr>
        <w:pStyle w:val="Default"/>
        <w:numPr>
          <w:ilvl w:val="0"/>
          <w:numId w:val="12"/>
        </w:numPr>
        <w:jc w:val="both"/>
        <w:rPr>
          <w:color w:val="auto"/>
        </w:rPr>
      </w:pPr>
      <w:r w:rsidRPr="00A302AB">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r w:rsidR="000F3668" w:rsidRPr="00A302AB">
        <w:rPr>
          <w:i/>
          <w:iCs/>
          <w:color w:val="EE0000"/>
        </w:rPr>
        <w:t xml:space="preserve"> </w:t>
      </w:r>
    </w:p>
    <w:p w:rsidR="0073559C" w:rsidRPr="005879A8" w:rsidRDefault="0073559C" w:rsidP="0073559C">
      <w:pPr>
        <w:pStyle w:val="Default"/>
        <w:ind w:left="426" w:hanging="426"/>
        <w:jc w:val="both"/>
      </w:pPr>
      <w:r w:rsidRPr="005879A8">
        <w:rPr>
          <w:color w:val="auto"/>
        </w:rPr>
        <w:t>11. W przypadku, gdy Wykonawca rozpocznie roboty dodatkowe, co do których nie sporządzono dokumentów, o których mowa w ust. 9 i nie zachowano przewidzianego tam trybu postępowania, roboty takie wykonuje na własne ryzyko i na własny koszt.</w:t>
      </w:r>
    </w:p>
    <w:p w:rsidR="0073559C" w:rsidRPr="005879A8" w:rsidRDefault="0073559C" w:rsidP="0073559C">
      <w:pPr>
        <w:pStyle w:val="Default"/>
        <w:ind w:left="426" w:hanging="426"/>
        <w:jc w:val="both"/>
        <w:rPr>
          <w:color w:val="auto"/>
        </w:rPr>
      </w:pPr>
      <w:r w:rsidRPr="005879A8">
        <w:rPr>
          <w:color w:val="auto"/>
        </w:rPr>
        <w:t>12. Strony ustalają, że roboty dodatkowe będą rozliczane w oparciu o normatywne nakłady czasu pracy, zużycia materiałów i pracy sprzętu wg odpowiednich KNR przy zastosowaniu tych samych norm, standardów i parametrów jak w przypadku robót podstawowych.</w:t>
      </w:r>
    </w:p>
    <w:p w:rsidR="0073559C" w:rsidRPr="005879A8" w:rsidRDefault="0073559C" w:rsidP="00322D39">
      <w:pPr>
        <w:suppressAutoHyphens w:val="0"/>
        <w:autoSpaceDE w:val="0"/>
        <w:autoSpaceDN w:val="0"/>
        <w:adjustRightInd w:val="0"/>
        <w:spacing w:after="0" w:line="240" w:lineRule="auto"/>
        <w:ind w:left="426" w:hanging="426"/>
        <w:jc w:val="both"/>
        <w:rPr>
          <w:rFonts w:asciiTheme="minorHAnsi" w:hAnsiTheme="minorHAnsi" w:cstheme="minorHAnsi"/>
        </w:rPr>
      </w:pPr>
      <w:r w:rsidRPr="005879A8">
        <w:rPr>
          <w:rFonts w:ascii="Times New Roman" w:hAnsi="Times New Roman" w:cs="Times New Roman"/>
          <w:sz w:val="24"/>
          <w:szCs w:val="24"/>
        </w:rPr>
        <w:t>13</w:t>
      </w:r>
      <w:r w:rsidRPr="005879A8">
        <w:t xml:space="preserve">. </w:t>
      </w:r>
      <w:r w:rsidR="00322D39" w:rsidRPr="005879A8">
        <w:rPr>
          <w:rFonts w:ascii="Times New Roman" w:hAnsi="Times New Roman" w:cs="Times New Roman"/>
          <w:sz w:val="24"/>
          <w:szCs w:val="24"/>
        </w:rPr>
        <w:t>Płatność faktur będzie dokonywana przez Zamawiającego przelewem z rachunku bankowego na rachunek Wykonawcy o numerze …………………………………, służący do prowadzenia działalności gospodarczej oraz obsługujący mechanizm podzielonej płatności, w terminie do 30 dni od daty wpływu do Zamawiającego prawidłowo wystawionej faktury VAT, po zatwierdzeniu przez Strony protokołu odbioru końcowego przedmiotu umowy.</w:t>
      </w:r>
    </w:p>
    <w:p w:rsidR="00322D39" w:rsidRPr="005879A8" w:rsidRDefault="0073559C" w:rsidP="00322D39">
      <w:pPr>
        <w:suppressAutoHyphens w:val="0"/>
        <w:autoSpaceDE w:val="0"/>
        <w:autoSpaceDN w:val="0"/>
        <w:adjustRightInd w:val="0"/>
        <w:spacing w:after="0" w:line="240" w:lineRule="auto"/>
        <w:ind w:left="426" w:hanging="426"/>
        <w:jc w:val="both"/>
        <w:rPr>
          <w:rFonts w:ascii="Times New Roman" w:hAnsi="Times New Roman" w:cs="Times New Roman"/>
          <w:sz w:val="24"/>
          <w:szCs w:val="24"/>
        </w:rPr>
      </w:pPr>
      <w:r w:rsidRPr="005879A8">
        <w:rPr>
          <w:rFonts w:ascii="Times New Roman" w:hAnsi="Times New Roman" w:cs="Times New Roman"/>
          <w:sz w:val="24"/>
          <w:szCs w:val="24"/>
        </w:rPr>
        <w:t xml:space="preserve">14. </w:t>
      </w:r>
      <w:r w:rsidR="00322D39" w:rsidRPr="005879A8">
        <w:rPr>
          <w:rFonts w:ascii="Times New Roman" w:hAnsi="Times New Roman" w:cs="Times New Roman"/>
          <w:sz w:val="24"/>
          <w:szCs w:val="24"/>
        </w:rPr>
        <w:t xml:space="preserve">Strony zgodnie postanawiają, że wykonawca wystawia faktury zgodnie z ustawą z dnia 11 marca 2004 r. o podatku od towarów i usług oraz przepisami dotyczącymi Krajowego Systemu e-Faktur (dalej </w:t>
      </w:r>
      <w:proofErr w:type="spellStart"/>
      <w:r w:rsidR="00322D39" w:rsidRPr="005879A8">
        <w:rPr>
          <w:rFonts w:ascii="Times New Roman" w:hAnsi="Times New Roman" w:cs="Times New Roman"/>
          <w:sz w:val="24"/>
          <w:szCs w:val="24"/>
        </w:rPr>
        <w:t>KSeF</w:t>
      </w:r>
      <w:proofErr w:type="spellEnd"/>
      <w:r w:rsidR="00322D39" w:rsidRPr="005879A8">
        <w:rPr>
          <w:rFonts w:ascii="Times New Roman" w:hAnsi="Times New Roman" w:cs="Times New Roman"/>
          <w:sz w:val="24"/>
          <w:szCs w:val="24"/>
        </w:rPr>
        <w:t xml:space="preserve">), w tym przepisami regulującymi tryby szczególne (offline/awaryjne) wystawiania i 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00322D39" w:rsidRPr="005879A8">
        <w:rPr>
          <w:rFonts w:ascii="Times New Roman" w:hAnsi="Times New Roman" w:cs="Times New Roman"/>
          <w:sz w:val="24"/>
          <w:szCs w:val="24"/>
        </w:rPr>
        <w:t>KSeF</w:t>
      </w:r>
      <w:proofErr w:type="spellEnd"/>
      <w:r w:rsidR="00322D39" w:rsidRPr="005879A8">
        <w:rPr>
          <w:rFonts w:ascii="Times New Roman" w:hAnsi="Times New Roman" w:cs="Times New Roman"/>
          <w:sz w:val="24"/>
          <w:szCs w:val="24"/>
        </w:rPr>
        <w:t xml:space="preserve"> w zakresie, w jakim do danej faktury znajduje zastosowanie obowiązek jej wystawienia w </w:t>
      </w:r>
      <w:proofErr w:type="spellStart"/>
      <w:r w:rsidR="00322D39" w:rsidRPr="005879A8">
        <w:rPr>
          <w:rFonts w:ascii="Times New Roman" w:hAnsi="Times New Roman" w:cs="Times New Roman"/>
          <w:sz w:val="24"/>
          <w:szCs w:val="24"/>
        </w:rPr>
        <w:t>KSeF</w:t>
      </w:r>
      <w:proofErr w:type="spellEnd"/>
      <w:r w:rsidR="00322D39" w:rsidRPr="005879A8">
        <w:rPr>
          <w:rFonts w:ascii="Times New Roman" w:hAnsi="Times New Roman" w:cs="Times New Roman"/>
          <w:sz w:val="24"/>
          <w:szCs w:val="24"/>
        </w:rPr>
        <w:t xml:space="preserve">. Strony postanawiają, że w ramach niniejszej umowy PEF może być wykorzystywany do przekazywania ustrukturyzowanych faktur elektronicznych oraz do przekazywania załączników do faktur, które nie mogą zgodnie z obowiązującymi przepisami stanowić załącznika do faktury wystawionej w </w:t>
      </w:r>
      <w:proofErr w:type="spellStart"/>
      <w:r w:rsidR="00322D39" w:rsidRPr="005879A8">
        <w:rPr>
          <w:rFonts w:ascii="Times New Roman" w:hAnsi="Times New Roman" w:cs="Times New Roman"/>
          <w:sz w:val="24"/>
          <w:szCs w:val="24"/>
        </w:rPr>
        <w:t>KSeF</w:t>
      </w:r>
      <w:proofErr w:type="spellEnd"/>
      <w:r w:rsidR="00322D39" w:rsidRPr="005879A8">
        <w:rPr>
          <w:rFonts w:ascii="Times New Roman" w:hAnsi="Times New Roman" w:cs="Times New Roman"/>
          <w:sz w:val="24"/>
          <w:szCs w:val="24"/>
        </w:rPr>
        <w:t xml:space="preserve">, natomiast przekazywanie przez PEF innych ustrukturyzowanych dokumentów elektronicznych jest wyłączone. </w:t>
      </w:r>
    </w:p>
    <w:p w:rsidR="00322D39" w:rsidRPr="005879A8" w:rsidRDefault="00322D39" w:rsidP="00322D39">
      <w:pPr>
        <w:pStyle w:val="Akapitzlist"/>
        <w:numPr>
          <w:ilvl w:val="0"/>
          <w:numId w:val="33"/>
        </w:numPr>
        <w:suppressAutoHyphens w:val="0"/>
        <w:autoSpaceDE w:val="0"/>
        <w:autoSpaceDN w:val="0"/>
        <w:adjustRightInd w:val="0"/>
        <w:spacing w:line="240" w:lineRule="auto"/>
        <w:ind w:left="426" w:hanging="426"/>
        <w:jc w:val="both"/>
        <w:rPr>
          <w:rFonts w:ascii="Times New Roman" w:hAnsi="Times New Roman"/>
          <w:sz w:val="24"/>
          <w:szCs w:val="24"/>
        </w:rPr>
      </w:pPr>
      <w:r w:rsidRPr="005879A8">
        <w:rPr>
          <w:rFonts w:ascii="Times New Roman" w:hAnsi="Times New Roman"/>
          <w:sz w:val="24"/>
          <w:szCs w:val="24"/>
        </w:rPr>
        <w:t xml:space="preserve">W przypadku wystawienia faktury ustrukturyzowanej (tzw. </w:t>
      </w:r>
      <w:proofErr w:type="spellStart"/>
      <w:r w:rsidRPr="005879A8">
        <w:rPr>
          <w:rFonts w:ascii="Times New Roman" w:hAnsi="Times New Roman"/>
          <w:sz w:val="24"/>
          <w:szCs w:val="24"/>
        </w:rPr>
        <w:t>KSeF</w:t>
      </w:r>
      <w:proofErr w:type="spellEnd"/>
      <w:r w:rsidRPr="005879A8">
        <w:rPr>
          <w:rFonts w:ascii="Times New Roman" w:hAnsi="Times New Roman"/>
          <w:sz w:val="24"/>
          <w:szCs w:val="24"/>
        </w:rPr>
        <w:t>) Wykonawca zobowiązany jest wypełnić element określany we wzorcu faktury ustrukturyzowanej jako „Podmiot3” dotyczący Nabywcy.</w:t>
      </w:r>
    </w:p>
    <w:p w:rsidR="00322D39" w:rsidRPr="005879A8" w:rsidRDefault="00322D39" w:rsidP="00322D39">
      <w:pPr>
        <w:pStyle w:val="Akapitzlist"/>
        <w:numPr>
          <w:ilvl w:val="0"/>
          <w:numId w:val="33"/>
        </w:numPr>
        <w:suppressAutoHyphens w:val="0"/>
        <w:autoSpaceDE w:val="0"/>
        <w:autoSpaceDN w:val="0"/>
        <w:adjustRightInd w:val="0"/>
        <w:spacing w:line="240" w:lineRule="auto"/>
        <w:ind w:left="426" w:hanging="426"/>
        <w:jc w:val="both"/>
        <w:rPr>
          <w:rFonts w:ascii="Times New Roman" w:hAnsi="Times New Roman"/>
          <w:sz w:val="24"/>
          <w:szCs w:val="24"/>
        </w:rPr>
      </w:pPr>
      <w:r w:rsidRPr="005879A8">
        <w:rPr>
          <w:rFonts w:ascii="Times New Roman" w:hAnsi="Times New Roman"/>
          <w:sz w:val="24"/>
          <w:szCs w:val="24"/>
        </w:rPr>
        <w:t xml:space="preserve">Faktury ustrukturyzowane (tzw. </w:t>
      </w:r>
      <w:proofErr w:type="spellStart"/>
      <w:r w:rsidRPr="005879A8">
        <w:rPr>
          <w:rFonts w:ascii="Times New Roman" w:hAnsi="Times New Roman"/>
          <w:sz w:val="24"/>
          <w:szCs w:val="24"/>
        </w:rPr>
        <w:t>KSeF</w:t>
      </w:r>
      <w:proofErr w:type="spellEnd"/>
      <w:r w:rsidRPr="005879A8">
        <w:rPr>
          <w:rFonts w:ascii="Times New Roman" w:hAnsi="Times New Roman"/>
          <w:sz w:val="24"/>
          <w:szCs w:val="24"/>
        </w:rPr>
        <w:t>) powinny być wystawiane przez Wykonawcę w następujący sposób:</w:t>
      </w:r>
    </w:p>
    <w:p w:rsidR="00322D39" w:rsidRPr="005879A8" w:rsidRDefault="00322D39" w:rsidP="00322D39">
      <w:pPr>
        <w:autoSpaceDE w:val="0"/>
        <w:autoSpaceDN w:val="0"/>
        <w:adjustRightInd w:val="0"/>
        <w:spacing w:after="0"/>
        <w:ind w:left="505"/>
        <w:jc w:val="both"/>
        <w:rPr>
          <w:rFonts w:ascii="Times New Roman" w:hAnsi="Times New Roman" w:cs="Times New Roman"/>
          <w:b/>
          <w:sz w:val="24"/>
          <w:szCs w:val="24"/>
        </w:rPr>
      </w:pPr>
      <w:r w:rsidRPr="005879A8">
        <w:rPr>
          <w:rFonts w:ascii="Times New Roman" w:hAnsi="Times New Roman" w:cs="Times New Roman"/>
          <w:b/>
          <w:sz w:val="24"/>
          <w:szCs w:val="24"/>
        </w:rPr>
        <w:t>Podmiot 2:</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Gmina Sośnicowice,</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lastRenderedPageBreak/>
        <w:t>Rynek 19,</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NIP 969-14-22-687</w:t>
      </w:r>
    </w:p>
    <w:p w:rsidR="00322D39" w:rsidRPr="005879A8" w:rsidRDefault="00322D39" w:rsidP="00322D39">
      <w:pPr>
        <w:autoSpaceDE w:val="0"/>
        <w:autoSpaceDN w:val="0"/>
        <w:adjustRightInd w:val="0"/>
        <w:spacing w:after="0"/>
        <w:jc w:val="both"/>
        <w:rPr>
          <w:rFonts w:ascii="Times New Roman" w:hAnsi="Times New Roman" w:cs="Times New Roman"/>
          <w:sz w:val="24"/>
          <w:szCs w:val="24"/>
        </w:rPr>
      </w:pPr>
    </w:p>
    <w:p w:rsidR="00322D39" w:rsidRPr="005879A8" w:rsidRDefault="00322D39" w:rsidP="00322D39">
      <w:pPr>
        <w:autoSpaceDE w:val="0"/>
        <w:autoSpaceDN w:val="0"/>
        <w:adjustRightInd w:val="0"/>
        <w:spacing w:after="0"/>
        <w:ind w:left="505"/>
        <w:jc w:val="both"/>
        <w:rPr>
          <w:rFonts w:ascii="Times New Roman" w:hAnsi="Times New Roman" w:cs="Times New Roman"/>
          <w:b/>
          <w:sz w:val="24"/>
          <w:szCs w:val="24"/>
        </w:rPr>
      </w:pPr>
      <w:r w:rsidRPr="005879A8">
        <w:rPr>
          <w:rFonts w:ascii="Times New Roman" w:hAnsi="Times New Roman" w:cs="Times New Roman"/>
          <w:b/>
          <w:sz w:val="24"/>
          <w:szCs w:val="24"/>
        </w:rPr>
        <w:t>Podmiot 3:</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Urząd Miejski w Sośnicowicach,</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Rynek 19,</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NIP 631-10-04-730</w:t>
      </w:r>
    </w:p>
    <w:p w:rsidR="00322D39" w:rsidRPr="005879A8" w:rsidRDefault="00322D39" w:rsidP="00322D39">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Rola: Odbiorca faktury</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5879A8" w:rsidRDefault="00322D39" w:rsidP="00322D39">
      <w:pPr>
        <w:pStyle w:val="Akapitzlist"/>
        <w:numPr>
          <w:ilvl w:val="0"/>
          <w:numId w:val="33"/>
        </w:numPr>
        <w:suppressAutoHyphens w:val="0"/>
        <w:autoSpaceDE w:val="0"/>
        <w:autoSpaceDN w:val="0"/>
        <w:adjustRightInd w:val="0"/>
        <w:spacing w:line="240" w:lineRule="auto"/>
        <w:ind w:left="426"/>
        <w:jc w:val="both"/>
        <w:rPr>
          <w:rFonts w:ascii="Times New Roman" w:hAnsi="Times New Roman"/>
          <w:sz w:val="24"/>
          <w:szCs w:val="24"/>
        </w:rPr>
      </w:pPr>
      <w:r w:rsidRPr="005879A8">
        <w:rPr>
          <w:rFonts w:ascii="Times New Roman" w:hAnsi="Times New Roman"/>
          <w:sz w:val="24"/>
          <w:szCs w:val="24"/>
        </w:rPr>
        <w:t xml:space="preserve">Strony zgodnie postanawiają, że w przypadku wystawienia przez Wykonawcę faktur niezgodnie z ust. 15 i 16 niniejszego paragrafu, przewidziane w niniejszej umowie oraz wskazane na wystawianych fakturach terminy płatności nie zobowiązują Zamawiającego do dokonania zapłaty w określonym terminie z uwagi na konieczność identyfikacji właściwego odbiorcy faktury. </w:t>
      </w:r>
    </w:p>
    <w:p w:rsidR="00322D39" w:rsidRPr="005879A8" w:rsidRDefault="00322D39" w:rsidP="00322D39">
      <w:pPr>
        <w:numPr>
          <w:ilvl w:val="0"/>
          <w:numId w:val="33"/>
        </w:numPr>
        <w:suppressAutoHyphens w:val="0"/>
        <w:autoSpaceDE w:val="0"/>
        <w:autoSpaceDN w:val="0"/>
        <w:adjustRightInd w:val="0"/>
        <w:spacing w:after="0" w:line="240" w:lineRule="auto"/>
        <w:ind w:left="426"/>
        <w:jc w:val="both"/>
        <w:rPr>
          <w:rFonts w:ascii="Times New Roman" w:hAnsi="Times New Roman" w:cs="Times New Roman"/>
          <w:sz w:val="24"/>
          <w:szCs w:val="24"/>
        </w:rPr>
      </w:pPr>
      <w:r w:rsidRPr="005879A8">
        <w:rPr>
          <w:rFonts w:ascii="Times New Roman" w:hAnsi="Times New Roman" w:cs="Times New Roman"/>
          <w:sz w:val="24"/>
          <w:szCs w:val="24"/>
        </w:rPr>
        <w:t xml:space="preserve">W przypadku braku możliwości wystawienia faktury ustrukturyzowanej (tzw.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xml:space="preserve">),                               (w szczególności z uwagi na awarię Krajowego Systemu e-Faktur lub jego niedostępność), Wykonawca zobowiązany jest przekazać fakturę przy wykorzystaniu poczty elektronicznej, na adres mailowy: um@sosnicowice.pl </w:t>
      </w:r>
    </w:p>
    <w:p w:rsidR="00322D39" w:rsidRPr="005879A8" w:rsidRDefault="00322D39" w:rsidP="00322D39">
      <w:pPr>
        <w:numPr>
          <w:ilvl w:val="0"/>
          <w:numId w:val="33"/>
        </w:numPr>
        <w:suppressAutoHyphens w:val="0"/>
        <w:autoSpaceDE w:val="0"/>
        <w:autoSpaceDN w:val="0"/>
        <w:adjustRightInd w:val="0"/>
        <w:spacing w:after="120" w:line="240" w:lineRule="auto"/>
        <w:ind w:left="426"/>
        <w:jc w:val="both"/>
        <w:rPr>
          <w:rFonts w:ascii="Times New Roman" w:hAnsi="Times New Roman" w:cs="Times New Roman"/>
          <w:sz w:val="24"/>
          <w:szCs w:val="24"/>
        </w:rPr>
      </w:pPr>
      <w:r w:rsidRPr="005879A8">
        <w:rPr>
          <w:rFonts w:ascii="Times New Roman" w:hAnsi="Times New Roman" w:cs="Times New Roman"/>
          <w:sz w:val="24"/>
          <w:szCs w:val="24"/>
        </w:rPr>
        <w:t>Faktury nieustrukturyzowane należy wystawić na :</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Nabywca:</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Gmina Sośnicowice,</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Rynek 19,</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NIP 969-14-22-687,</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Odbiorca:</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Urząd Miejski w Sośnicowicach,</w:t>
      </w:r>
    </w:p>
    <w:p w:rsidR="00322D39"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Rynek 19,</w:t>
      </w:r>
    </w:p>
    <w:p w:rsidR="00B46820" w:rsidRPr="005879A8" w:rsidRDefault="00322D39" w:rsidP="00322D39">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B46820" w:rsidRPr="005879A8" w:rsidRDefault="00322D39" w:rsidP="00B46820">
      <w:pPr>
        <w:autoSpaceDE w:val="0"/>
        <w:spacing w:after="0" w:line="240" w:lineRule="auto"/>
        <w:ind w:left="426" w:hanging="426"/>
        <w:jc w:val="both"/>
        <w:rPr>
          <w:rFonts w:ascii="Times New Roman" w:hAnsi="Times New Roman" w:cs="Times New Roman"/>
          <w:sz w:val="24"/>
          <w:szCs w:val="24"/>
        </w:rPr>
      </w:pPr>
      <w:r w:rsidRPr="005879A8">
        <w:rPr>
          <w:rFonts w:ascii="Times New Roman" w:hAnsi="Times New Roman" w:cs="Times New Roman"/>
          <w:sz w:val="24"/>
          <w:szCs w:val="24"/>
        </w:rPr>
        <w:t>20</w:t>
      </w:r>
      <w:r w:rsidR="00B46820" w:rsidRPr="005879A8">
        <w:rPr>
          <w:rFonts w:ascii="Times New Roman" w:hAnsi="Times New Roman" w:cs="Times New Roman"/>
          <w:sz w:val="24"/>
          <w:szCs w:val="24"/>
        </w:rPr>
        <w:t>.</w:t>
      </w:r>
      <w:r w:rsidR="00B46820" w:rsidRPr="005879A8">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5879A8" w:rsidRDefault="00322D39" w:rsidP="0073559C">
      <w:pPr>
        <w:autoSpaceDE w:val="0"/>
        <w:spacing w:after="0" w:line="240" w:lineRule="auto"/>
        <w:jc w:val="both"/>
        <w:rPr>
          <w:rFonts w:ascii="Times New Roman" w:hAnsi="Times New Roman" w:cs="Times New Roman"/>
          <w:sz w:val="24"/>
          <w:szCs w:val="24"/>
        </w:rPr>
      </w:pPr>
      <w:r w:rsidRPr="005879A8">
        <w:rPr>
          <w:rFonts w:ascii="Times New Roman" w:hAnsi="Times New Roman" w:cs="Times New Roman"/>
          <w:sz w:val="24"/>
          <w:szCs w:val="24"/>
        </w:rPr>
        <w:t>21</w:t>
      </w:r>
      <w:r w:rsidR="0073559C" w:rsidRPr="005879A8">
        <w:rPr>
          <w:rFonts w:ascii="Times New Roman" w:hAnsi="Times New Roman" w:cs="Times New Roman"/>
          <w:sz w:val="24"/>
          <w:szCs w:val="24"/>
        </w:rPr>
        <w:t>. Zamawiający oświadcza, że jest płatnikiem podatku VAT.</w:t>
      </w:r>
    </w:p>
    <w:p w:rsidR="0073559C" w:rsidRPr="005879A8" w:rsidRDefault="00322D39" w:rsidP="0073559C">
      <w:pPr>
        <w:autoSpaceDE w:val="0"/>
        <w:spacing w:after="0" w:line="240" w:lineRule="auto"/>
        <w:ind w:left="426" w:hanging="426"/>
        <w:jc w:val="both"/>
      </w:pPr>
      <w:r w:rsidRPr="005879A8">
        <w:rPr>
          <w:rFonts w:ascii="Times New Roman" w:hAnsi="Times New Roman" w:cs="Times New Roman"/>
          <w:sz w:val="24"/>
          <w:szCs w:val="24"/>
        </w:rPr>
        <w:t>22</w:t>
      </w:r>
      <w:r w:rsidR="0073559C" w:rsidRPr="005879A8">
        <w:rPr>
          <w:rFonts w:ascii="Times New Roman" w:hAnsi="Times New Roman" w:cs="Times New Roman"/>
          <w:sz w:val="24"/>
          <w:szCs w:val="24"/>
        </w:rPr>
        <w:t>. Obrót wierzytelnościami wynikającymi z niniejszej  umowy nie jest możliwy bez pisemnej zgody Zamawiającego.</w:t>
      </w:r>
    </w:p>
    <w:p w:rsidR="0073559C" w:rsidRPr="00BB0D77" w:rsidRDefault="00322D39" w:rsidP="0073559C">
      <w:pPr>
        <w:autoSpaceDE w:val="0"/>
        <w:spacing w:after="0" w:line="240" w:lineRule="auto"/>
        <w:ind w:left="426" w:hanging="426"/>
        <w:jc w:val="both"/>
        <w:rPr>
          <w:rFonts w:ascii="Times New Roman" w:hAnsi="Times New Roman" w:cs="Times New Roman"/>
          <w:sz w:val="24"/>
          <w:szCs w:val="24"/>
        </w:rPr>
      </w:pPr>
      <w:r w:rsidRPr="005879A8">
        <w:rPr>
          <w:rFonts w:ascii="Times New Roman" w:hAnsi="Times New Roman" w:cs="Times New Roman"/>
          <w:sz w:val="24"/>
          <w:szCs w:val="24"/>
        </w:rPr>
        <w:t>23</w:t>
      </w:r>
      <w:r w:rsidR="0073559C" w:rsidRPr="005879A8">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73559C" w:rsidRDefault="0073559C" w:rsidP="0073559C">
      <w:pPr>
        <w:autoSpaceDE w:val="0"/>
        <w:spacing w:after="0" w:line="240" w:lineRule="auto"/>
        <w:ind w:left="426" w:hanging="426"/>
        <w:jc w:val="both"/>
      </w:pPr>
    </w:p>
    <w:p w:rsidR="00F26992" w:rsidRDefault="00F26992" w:rsidP="00F26992">
      <w:pPr>
        <w:autoSpaceDE w:val="0"/>
        <w:spacing w:after="0" w:line="240" w:lineRule="auto"/>
        <w:ind w:left="426" w:hanging="426"/>
        <w:rPr>
          <w:rFonts w:ascii="Times New Roman" w:hAnsi="Times New Roman" w:cs="Times New Roman"/>
          <w:b/>
          <w:bCs/>
          <w:sz w:val="24"/>
          <w:szCs w:val="24"/>
        </w:rPr>
      </w:pPr>
    </w:p>
    <w:p w:rsidR="00F26992" w:rsidRDefault="00F26992" w:rsidP="00F26992">
      <w:pPr>
        <w:pStyle w:val="BodySingle"/>
        <w:keepNext/>
        <w:tabs>
          <w:tab w:val="left" w:pos="7363"/>
        </w:tabs>
        <w:spacing w:after="20"/>
        <w:ind w:left="284" w:hanging="284"/>
        <w:jc w:val="center"/>
      </w:pPr>
      <w:r>
        <w:rPr>
          <w:rFonts w:ascii="Times New Roman" w:hAnsi="Times New Roman" w:cs="Times New Roman"/>
          <w:b/>
          <w:bCs/>
          <w:sz w:val="24"/>
          <w:szCs w:val="24"/>
        </w:rPr>
        <w:lastRenderedPageBreak/>
        <w:tab/>
      </w:r>
      <w:r>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F26992">
      <w:pPr>
        <w:numPr>
          <w:ilvl w:val="0"/>
          <w:numId w:val="26"/>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A8440C" w:rsidRPr="00EA2029">
        <w:rPr>
          <w:rFonts w:ascii="Times New Roman" w:hAnsi="Times New Roman" w:cs="Times New Roman"/>
          <w:sz w:val="24"/>
          <w:szCs w:val="24"/>
        </w:rPr>
        <w:t>3</w:t>
      </w:r>
      <w:r w:rsidRPr="00EA2029">
        <w:rPr>
          <w:rFonts w:ascii="Times New Roman" w:hAnsi="Times New Roman" w:cs="Times New Roman"/>
          <w:sz w:val="24"/>
          <w:szCs w:val="24"/>
        </w:rPr>
        <w:t>00 000,00</w:t>
      </w:r>
      <w:r w:rsidRPr="0073559C">
        <w:rPr>
          <w:rFonts w:ascii="Times New Roman" w:hAnsi="Times New Roman" w:cs="Times New Roman"/>
          <w:sz w:val="24"/>
          <w:szCs w:val="24"/>
        </w:rPr>
        <w:t xml:space="preserve"> zł (słownie: </w:t>
      </w:r>
      <w:r w:rsidR="00EA2029">
        <w:rPr>
          <w:rFonts w:ascii="Times New Roman" w:hAnsi="Times New Roman" w:cs="Times New Roman"/>
          <w:sz w:val="24"/>
          <w:szCs w:val="24"/>
        </w:rPr>
        <w:t>trzysta</w:t>
      </w:r>
      <w:r w:rsidRPr="0073559C">
        <w:rPr>
          <w:rFonts w:ascii="Times New Roman" w:hAnsi="Times New Roman" w:cs="Times New Roman"/>
          <w:sz w:val="24"/>
          <w:szCs w:val="24"/>
        </w:rPr>
        <w:t xml:space="preserve"> tysięcy złotych 00/100). </w:t>
      </w:r>
    </w:p>
    <w:p w:rsidR="0073559C" w:rsidRDefault="0073559C" w:rsidP="0073559C">
      <w:pPr>
        <w:numPr>
          <w:ilvl w:val="0"/>
          <w:numId w:val="26"/>
        </w:numPr>
        <w:spacing w:after="20" w:line="240" w:lineRule="auto"/>
        <w:ind w:left="426" w:hanging="426"/>
        <w:jc w:val="both"/>
        <w:textAlignment w:val="baseline"/>
      </w:pPr>
      <w:r>
        <w:rPr>
          <w:rFonts w:ascii="Times New Roman" w:hAnsi="Times New Roman" w:cs="Times New Roman"/>
          <w:sz w:val="24"/>
          <w:szCs w:val="24"/>
        </w:rPr>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73559C">
      <w:pPr>
        <w:numPr>
          <w:ilvl w:val="0"/>
          <w:numId w:val="26"/>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73559C">
      <w:pPr>
        <w:numPr>
          <w:ilvl w:val="0"/>
          <w:numId w:val="26"/>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BB0D77"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Nieprzedłożenie dokumentu</w:t>
      </w:r>
      <w:r>
        <w:rPr>
          <w:rFonts w:ascii="Times New Roman" w:hAnsi="Times New Roman" w:cs="Times New Roman"/>
          <w:sz w:val="24"/>
          <w:szCs w:val="24"/>
        </w:rPr>
        <w:t xml:space="preserve"> potwierdzającego </w:t>
      </w:r>
      <w:r w:rsidRPr="00BB0D77">
        <w:rPr>
          <w:rFonts w:ascii="Times New Roman" w:hAnsi="Times New Roman" w:cs="Times New Roman"/>
          <w:sz w:val="24"/>
          <w:szCs w:val="24"/>
        </w:rPr>
        <w:t xml:space="preserve">przedłużenie ubezpieczenia od odpowiedzialności cywilnej w zakresie prowadzonej działalności będzie stanowić podstawę do odstąpienia przez Zamawiającego od umowy </w:t>
      </w:r>
      <w:r w:rsidR="00DE03AA" w:rsidRPr="00BB0D77">
        <w:rPr>
          <w:rFonts w:ascii="Times New Roman" w:hAnsi="Times New Roman" w:cs="Times New Roman"/>
          <w:sz w:val="24"/>
          <w:szCs w:val="24"/>
        </w:rPr>
        <w:t xml:space="preserve">i naliczenia kary umownej wskazanej w </w:t>
      </w:r>
      <w:r w:rsidRPr="00BB0D77">
        <w:rPr>
          <w:rFonts w:ascii="Times New Roman" w:hAnsi="Times New Roman" w:cs="Times New Roman"/>
          <w:sz w:val="24"/>
          <w:szCs w:val="24"/>
        </w:rPr>
        <w:t>§ 12 ust. 1 pkt 3 umowy.</w:t>
      </w:r>
    </w:p>
    <w:p w:rsidR="0073559C"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AC48AB" w:rsidRDefault="00AC48AB"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 terminie 30 dni od powzięcia informacji o zaistnieniu przesłanki, </w:t>
      </w:r>
      <w:r>
        <w:rPr>
          <w:rFonts w:ascii="Times New Roman" w:hAnsi="Times New Roman" w:cs="Times New Roman"/>
          <w:sz w:val="24"/>
          <w:szCs w:val="24"/>
        </w:rPr>
        <w:br/>
        <w:t xml:space="preserve">      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F26992">
      <w:pPr>
        <w:autoSpaceDE w:val="0"/>
        <w:spacing w:after="0" w:line="240" w:lineRule="auto"/>
        <w:ind w:firstLine="284"/>
        <w:jc w:val="both"/>
      </w:pPr>
      <w:r>
        <w:rPr>
          <w:rFonts w:ascii="Times New Roman" w:hAnsi="Times New Roman" w:cs="Times New Roman"/>
          <w:sz w:val="24"/>
          <w:szCs w:val="24"/>
        </w:rPr>
        <w:t>2) likwidacji Wykonawcy;</w:t>
      </w:r>
    </w:p>
    <w:p w:rsidR="00F26992" w:rsidRPr="00AA77E1" w:rsidRDefault="00F26992" w:rsidP="00F26992">
      <w:pPr>
        <w:autoSpaceDE w:val="0"/>
        <w:spacing w:after="0" w:line="240" w:lineRule="auto"/>
        <w:ind w:left="567" w:hanging="283"/>
        <w:jc w:val="both"/>
      </w:pPr>
      <w:r>
        <w:rPr>
          <w:rFonts w:ascii="Times New Roman" w:hAnsi="Times New Roman" w:cs="Times New Roman"/>
          <w:sz w:val="24"/>
          <w:szCs w:val="24"/>
        </w:rPr>
        <w:t xml:space="preserve">3) </w:t>
      </w:r>
      <w:r w:rsidRPr="00AA77E1">
        <w:rPr>
          <w:rFonts w:ascii="Times New Roman" w:hAnsi="Times New Roman" w:cs="Times New Roman"/>
          <w:sz w:val="24"/>
          <w:szCs w:val="24"/>
        </w:rPr>
        <w:t>wydania nakazu zajęcia majątku Wykonawcy, w zakresie uniemożliwiającym Wykonawcy wykonanie przedmiotu zamówienia;</w:t>
      </w:r>
    </w:p>
    <w:p w:rsidR="00F26992" w:rsidRDefault="00F26992" w:rsidP="00F26992">
      <w:pPr>
        <w:autoSpaceDE w:val="0"/>
        <w:spacing w:after="0" w:line="240" w:lineRule="auto"/>
        <w:ind w:left="567" w:hanging="283"/>
        <w:jc w:val="both"/>
      </w:pPr>
      <w:r w:rsidRPr="00AA77E1">
        <w:rPr>
          <w:rFonts w:ascii="Times New Roman" w:hAnsi="Times New Roman" w:cs="Times New Roman"/>
          <w:sz w:val="24"/>
          <w:szCs w:val="24"/>
        </w:rPr>
        <w:t>4) gdy Wykonawca nie rozpoczął w umówionym terminie robót</w:t>
      </w:r>
      <w:r>
        <w:rPr>
          <w:rFonts w:ascii="Times New Roman" w:hAnsi="Times New Roman" w:cs="Times New Roman"/>
          <w:sz w:val="24"/>
          <w:szCs w:val="24"/>
        </w:rPr>
        <w:t xml:space="preserve"> bez uzasadnionych    przyczyn oraz nie kontynuuje ich, pomimo wezwania Zamawiającego złożonego na piśmie;</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BB0D77" w:rsidRDefault="00F26992" w:rsidP="00F26992">
      <w:pPr>
        <w:autoSpaceDE w:val="0"/>
        <w:spacing w:after="0" w:line="240" w:lineRule="auto"/>
        <w:ind w:left="567" w:hanging="283"/>
        <w:jc w:val="both"/>
      </w:pPr>
      <w:r>
        <w:rPr>
          <w:rFonts w:ascii="Times New Roman" w:hAnsi="Times New Roman" w:cs="Times New Roman"/>
          <w:sz w:val="24"/>
          <w:szCs w:val="24"/>
        </w:rPr>
        <w:t xml:space="preserve">6) Wykonawca realizuje roboty przewidziane umową w sposób niezgodny z niniejszą umową, dokumentacją projektową, specyfikacją techniczną lub wskazaniami </w:t>
      </w:r>
      <w:r w:rsidRPr="00BB0D77">
        <w:rPr>
          <w:rFonts w:ascii="Times New Roman" w:hAnsi="Times New Roman" w:cs="Times New Roman"/>
          <w:sz w:val="24"/>
          <w:szCs w:val="24"/>
        </w:rPr>
        <w:t>Zamawiającego</w:t>
      </w:r>
      <w:r w:rsidR="00DE03AA" w:rsidRPr="00BB0D77">
        <w:rPr>
          <w:rFonts w:ascii="Times New Roman" w:hAnsi="Times New Roman" w:cs="Times New Roman"/>
          <w:sz w:val="24"/>
          <w:szCs w:val="24"/>
        </w:rPr>
        <w:t xml:space="preserve"> lub narusza inne postanowienia umowy.</w:t>
      </w:r>
    </w:p>
    <w:p w:rsidR="00F26992" w:rsidRDefault="00F26992" w:rsidP="00F26992">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F26992" w:rsidRDefault="00F26992" w:rsidP="00F26992">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F26992" w:rsidRPr="006D3130" w:rsidRDefault="00F26992" w:rsidP="00F26992">
      <w:pPr>
        <w:autoSpaceDE w:val="0"/>
        <w:spacing w:after="0" w:line="240" w:lineRule="auto"/>
        <w:ind w:left="567" w:hanging="283"/>
        <w:jc w:val="both"/>
      </w:pPr>
      <w:r>
        <w:rPr>
          <w:rFonts w:ascii="Times New Roman" w:hAnsi="Times New Roman" w:cs="Times New Roman"/>
          <w:sz w:val="24"/>
          <w:szCs w:val="24"/>
        </w:rPr>
        <w:lastRenderedPageBreak/>
        <w:t>2) Zamawiający nie wywiązuje się z obowiązku zapłaty faktur mimo dodatkowego wezwania w terminie 21 dni od upływu terminu zapłaty faktur, określonego w niniejszej umowie</w:t>
      </w:r>
      <w:r w:rsidR="00F734A3">
        <w:rPr>
          <w:rFonts w:ascii="Times New Roman" w:hAnsi="Times New Roman" w:cs="Times New Roman"/>
          <w:sz w:val="24"/>
          <w:szCs w:val="24"/>
        </w:rPr>
        <w:t>.</w:t>
      </w:r>
    </w:p>
    <w:p w:rsidR="00EA2029" w:rsidRPr="00EA2029" w:rsidRDefault="00F26992" w:rsidP="008900F0">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00F40F37" w:rsidRPr="00EA2029">
        <w:rPr>
          <w:rFonts w:ascii="Times New Roman" w:hAnsi="Times New Roman" w:cs="Times New Roman"/>
          <w:sz w:val="24"/>
          <w:szCs w:val="24"/>
        </w:rPr>
        <w:t xml:space="preserve">. Prawo odstąpienia od niniejszej umowy przysługuje Stronom w terminie 30 </w:t>
      </w:r>
      <w:r w:rsidR="00F40F37" w:rsidRPr="00782527">
        <w:rPr>
          <w:rFonts w:ascii="Times New Roman" w:hAnsi="Times New Roman" w:cs="Times New Roman"/>
          <w:sz w:val="24"/>
          <w:szCs w:val="24"/>
        </w:rPr>
        <w:t xml:space="preserve">dni </w:t>
      </w:r>
      <w:r w:rsidR="00D93564" w:rsidRPr="00782527">
        <w:rPr>
          <w:rFonts w:ascii="Times New Roman" w:hAnsi="Times New Roman" w:cs="Times New Roman"/>
          <w:sz w:val="24"/>
          <w:szCs w:val="24"/>
        </w:rPr>
        <w:t>od powzięcia informacji o wystąpieniu</w:t>
      </w:r>
      <w:r w:rsidR="00F40F37" w:rsidRPr="00EA2029">
        <w:rPr>
          <w:rFonts w:ascii="Times New Roman" w:hAnsi="Times New Roman" w:cs="Times New Roman"/>
          <w:sz w:val="24"/>
          <w:szCs w:val="24"/>
        </w:rPr>
        <w:t xml:space="preserve"> okoliczności powodującej odstąpienie.</w:t>
      </w:r>
    </w:p>
    <w:p w:rsidR="00F26992" w:rsidRDefault="00F26992" w:rsidP="00F40F37">
      <w:pPr>
        <w:autoSpaceDE w:val="0"/>
        <w:spacing w:line="240" w:lineRule="auto"/>
        <w:ind w:left="284" w:hanging="284"/>
        <w:jc w:val="center"/>
      </w:pPr>
      <w:r>
        <w:rPr>
          <w:rFonts w:ascii="Times New Roman" w:hAnsi="Times New Roman" w:cs="Times New Roman"/>
          <w:b/>
          <w:bCs/>
          <w:sz w:val="24"/>
          <w:szCs w:val="24"/>
        </w:rPr>
        <w:t>§ 9</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F26992" w:rsidRPr="0073559C" w:rsidRDefault="00F26992" w:rsidP="00F26992">
      <w:pPr>
        <w:autoSpaceDE w:val="0"/>
        <w:spacing w:after="0" w:line="240" w:lineRule="auto"/>
        <w:ind w:left="567" w:hanging="283"/>
        <w:jc w:val="both"/>
      </w:pPr>
      <w:r>
        <w:rPr>
          <w:rFonts w:ascii="Times New Roman" w:hAnsi="Times New Roman" w:cs="Times New Roman"/>
          <w:sz w:val="24"/>
          <w:szCs w:val="24"/>
        </w:rPr>
        <w:t xml:space="preserve">4) Wykonawca pisemnie zgłosi Zamawiającemu do odbioru </w:t>
      </w:r>
      <w:r w:rsidRPr="0073559C">
        <w:rPr>
          <w:rFonts w:ascii="Times New Roman" w:hAnsi="Times New Roman" w:cs="Times New Roman"/>
          <w:sz w:val="24"/>
          <w:szCs w:val="24"/>
        </w:rPr>
        <w:t xml:space="preserve">roboty przerwane oraz  zabezpieczające, jeżeli odstąpienie od umowy nastąpiło z przyczyn, za które </w:t>
      </w:r>
      <w:r w:rsidR="0073559C" w:rsidRPr="0073559C">
        <w:rPr>
          <w:rFonts w:ascii="Times New Roman" w:hAnsi="Times New Roman" w:cs="Times New Roman"/>
          <w:sz w:val="24"/>
          <w:szCs w:val="24"/>
        </w:rPr>
        <w:t>odpowiada Zamawiający,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5) Wykonawca niezwłocznie, a najpóźniej w terminie 14 dni </w:t>
      </w:r>
      <w:r w:rsidRPr="00C0511C">
        <w:rPr>
          <w:rFonts w:ascii="Times New Roman" w:hAnsi="Times New Roman" w:cs="Times New Roman"/>
          <w:sz w:val="24"/>
          <w:szCs w:val="24"/>
        </w:rPr>
        <w:t>od odstąpienia od umowy</w:t>
      </w:r>
      <w:r>
        <w:rPr>
          <w:rFonts w:ascii="Times New Roman" w:hAnsi="Times New Roman" w:cs="Times New Roman"/>
          <w:sz w:val="24"/>
          <w:szCs w:val="24"/>
        </w:rPr>
        <w:t xml:space="preserve"> usunie z placu budowy urządzenia zaplecza przez niego dostarczone lub wzniesione</w:t>
      </w:r>
      <w:r w:rsidR="00A548FF">
        <w:rPr>
          <w:rFonts w:ascii="Times New Roman" w:hAnsi="Times New Roman" w:cs="Times New Roman"/>
          <w:sz w:val="24"/>
          <w:szCs w:val="24"/>
        </w:rPr>
        <w:t>.</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AC48AB" w:rsidRDefault="00AC48AB" w:rsidP="008900F0">
      <w:pPr>
        <w:autoSpaceDE w:val="0"/>
        <w:spacing w:after="0" w:line="240" w:lineRule="auto"/>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F26992" w:rsidRPr="008C7FBC" w:rsidRDefault="00F26992" w:rsidP="00F26992">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Strony postanawiają, że zmiany niniejszej umowy, na podstawie art. 455 ust. 1 ustawy            Prawo zamówień publicznych, mogą być dokonywane w przypadku konieczności zmiany terminu wykonania Przedmiotu umowy, o którym mowa w § 2</w:t>
      </w:r>
      <w:r w:rsidR="00D93564" w:rsidRPr="00D93564">
        <w:rPr>
          <w:rFonts w:ascii="Times New Roman" w:eastAsia="Times New Roman" w:hAnsi="Times New Roman" w:cs="Times New Roman"/>
          <w:color w:val="00B050"/>
          <w:sz w:val="24"/>
          <w:szCs w:val="24"/>
          <w:lang w:eastAsia="pl-PL"/>
        </w:rPr>
        <w:t xml:space="preserve"> </w:t>
      </w:r>
      <w:r w:rsidR="00D93564" w:rsidRPr="00205FBE">
        <w:rPr>
          <w:rFonts w:ascii="Times New Roman" w:eastAsia="Times New Roman" w:hAnsi="Times New Roman" w:cs="Times New Roman"/>
          <w:color w:val="00B050"/>
          <w:sz w:val="24"/>
          <w:szCs w:val="24"/>
          <w:lang w:eastAsia="pl-PL"/>
        </w:rPr>
        <w:t>ust. 1</w:t>
      </w:r>
      <w:r w:rsidRPr="008C7FBC">
        <w:rPr>
          <w:rFonts w:ascii="Times New Roman" w:eastAsia="Times New Roman" w:hAnsi="Times New Roman" w:cs="Times New Roman"/>
          <w:sz w:val="24"/>
          <w:szCs w:val="24"/>
          <w:lang w:eastAsia="pl-PL"/>
        </w:rPr>
        <w:t xml:space="preserve"> umowy, jeżeli zachodzi uzasadnione prawdopodobieństwo niedotrzymania pierwotnego terminu z powodu przyczyn, za które Wykonawca nie ponosi odpowiedzialności, tj.: </w:t>
      </w:r>
    </w:p>
    <w:p w:rsidR="00F26992" w:rsidRDefault="00F26992" w:rsidP="00F26992">
      <w:pPr>
        <w:numPr>
          <w:ilvl w:val="0"/>
          <w:numId w:val="13"/>
        </w:numPr>
        <w:suppressAutoHyphens w:val="0"/>
        <w:autoSpaceDE w:val="0"/>
        <w:spacing w:after="18" w:line="240" w:lineRule="auto"/>
        <w:jc w:val="both"/>
      </w:pPr>
      <w:r w:rsidRPr="008C7FBC">
        <w:rPr>
          <w:rFonts w:ascii="Times New Roman" w:eastAsia="Times New Roman" w:hAnsi="Times New Roman" w:cs="Times New Roman"/>
          <w:sz w:val="24"/>
          <w:szCs w:val="24"/>
          <w:lang w:eastAsia="pl-PL"/>
        </w:rPr>
        <w:t>gdy wystąpią opóźnienia</w:t>
      </w:r>
      <w:r>
        <w:rPr>
          <w:rFonts w:ascii="Times New Roman" w:eastAsia="Times New Roman" w:hAnsi="Times New Roman" w:cs="Times New Roman"/>
          <w:color w:val="000000"/>
          <w:sz w:val="24"/>
          <w:szCs w:val="24"/>
          <w:lang w:eastAsia="pl-PL"/>
        </w:rPr>
        <w:t xml:space="preserve"> w dokonaniu określonych czynności lub ich zaniechanie przez właściwe organy: administracji państwowej, samorządowej lub członkowskie Unii Europejskiej, w szczególności dotyczy to następujących sytuacji: </w:t>
      </w:r>
    </w:p>
    <w:p w:rsidR="00F26992" w:rsidRDefault="00F26992" w:rsidP="00F26992">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AA77E1" w:rsidRDefault="00F26992" w:rsidP="00DB47C6">
      <w:pPr>
        <w:numPr>
          <w:ilvl w:val="0"/>
          <w:numId w:val="14"/>
        </w:numPr>
        <w:suppressAutoHyphens w:val="0"/>
        <w:autoSpaceDE w:val="0"/>
        <w:spacing w:after="18" w:line="240" w:lineRule="auto"/>
        <w:jc w:val="both"/>
      </w:pPr>
      <w:r>
        <w:rPr>
          <w:rFonts w:ascii="Times New Roman" w:eastAsia="Times New Roman" w:hAnsi="Times New Roman" w:cs="Times New Roman"/>
          <w:color w:val="000000"/>
          <w:sz w:val="24"/>
          <w:szCs w:val="24"/>
          <w:lang w:eastAsia="pl-PL"/>
        </w:rPr>
        <w:t xml:space="preserve">odmowy wydania przez podmioty lub organy decyzji, zezwoleń, uzgodnień na </w:t>
      </w:r>
      <w:r w:rsidRPr="00AA77E1">
        <w:rPr>
          <w:rFonts w:ascii="Times New Roman" w:eastAsia="Times New Roman" w:hAnsi="Times New Roman" w:cs="Times New Roman"/>
          <w:sz w:val="24"/>
          <w:szCs w:val="24"/>
          <w:lang w:eastAsia="pl-PL"/>
        </w:rPr>
        <w:t xml:space="preserve">skutek błędów w dokumentacji projektowej; </w:t>
      </w:r>
    </w:p>
    <w:p w:rsidR="00DB47C6" w:rsidRPr="00F97A5C"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7E62E1">
        <w:rPr>
          <w:rFonts w:ascii="Times New Roman" w:hAnsi="Times New Roman" w:cs="Times New Roman"/>
          <w:sz w:val="24"/>
          <w:szCs w:val="24"/>
        </w:rPr>
        <w:t xml:space="preserve">decyzji </w:t>
      </w:r>
      <w:r w:rsidRPr="00F97A5C">
        <w:rPr>
          <w:rFonts w:ascii="Times New Roman" w:hAnsi="Times New Roman" w:cs="Times New Roman"/>
          <w:sz w:val="24"/>
          <w:szCs w:val="24"/>
        </w:rPr>
        <w:t>nadzoru budowlanego mających wpływ na przesunięcie terminu realizacji robót, takich jak wstrzymanie robót, konieczność wykonania prac archeologicznych,</w:t>
      </w:r>
    </w:p>
    <w:p w:rsidR="00F26992" w:rsidRPr="008228CD" w:rsidRDefault="00F26992" w:rsidP="00F26992">
      <w:pPr>
        <w:numPr>
          <w:ilvl w:val="0"/>
          <w:numId w:val="13"/>
        </w:numPr>
        <w:suppressAutoHyphens w:val="0"/>
        <w:autoSpaceDE w:val="0"/>
        <w:spacing w:after="0" w:line="240" w:lineRule="auto"/>
        <w:jc w:val="both"/>
      </w:pPr>
      <w:r w:rsidRPr="00F97A5C">
        <w:rPr>
          <w:rFonts w:ascii="Times New Roman" w:eastAsia="Times New Roman" w:hAnsi="Times New Roman" w:cs="Times New Roman"/>
          <w:sz w:val="24"/>
          <w:szCs w:val="24"/>
          <w:lang w:eastAsia="pl-PL"/>
        </w:rPr>
        <w:lastRenderedPageBreak/>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F97A5C">
        <w:rPr>
          <w:rFonts w:ascii="Times New Roman" w:eastAsia="Times New Roman" w:hAnsi="Times New Roman" w:cs="Times New Roman"/>
          <w:sz w:val="24"/>
          <w:szCs w:val="24"/>
          <w:lang w:eastAsia="pl-PL"/>
        </w:rPr>
        <w:t xml:space="preserve"> trwające powyżej 3 dni</w:t>
      </w:r>
      <w:r w:rsidRPr="00F97A5C">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F97A5C">
        <w:rPr>
          <w:rFonts w:ascii="Times New Roman" w:eastAsia="Times New Roman" w:hAnsi="Times New Roman" w:cs="Times New Roman"/>
          <w:sz w:val="24"/>
          <w:szCs w:val="24"/>
          <w:lang w:eastAsia="pl-PL"/>
        </w:rPr>
        <w:t>mające wpływ</w:t>
      </w:r>
      <w:r w:rsidRPr="00497B9D">
        <w:rPr>
          <w:rFonts w:ascii="Times New Roman" w:eastAsia="Times New Roman" w:hAnsi="Times New Roman" w:cs="Times New Roman"/>
          <w:sz w:val="24"/>
          <w:szCs w:val="24"/>
          <w:lang w:eastAsia="pl-PL"/>
        </w:rPr>
        <w:t xml:space="preserve"> na realizację przedmiotu umowy; </w:t>
      </w:r>
    </w:p>
    <w:bookmarkEnd w:id="7"/>
    <w:p w:rsidR="00F26992" w:rsidRDefault="00F26992" w:rsidP="00F26992">
      <w:pPr>
        <w:numPr>
          <w:ilvl w:val="0"/>
          <w:numId w:val="13"/>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jeżeli wystąpi brak możliwości wykonywania robót z powodu niedopuszczania do ich wykonywania przez uprawniony organ lub nakazania ich wstrzymania</w:t>
      </w:r>
      <w:r>
        <w:rPr>
          <w:rFonts w:ascii="Times New Roman" w:eastAsia="Times New Roman" w:hAnsi="Times New Roman" w:cs="Times New Roman"/>
          <w:sz w:val="24"/>
          <w:szCs w:val="24"/>
          <w:lang w:eastAsia="pl-PL"/>
        </w:rPr>
        <w:t xml:space="preserve"> przez uprawniony organ, z przyczyn niezależnych od Wykonawcy; </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Pr>
          <w:rFonts w:ascii="Times New Roman" w:eastAsia="Times New Roman" w:hAnsi="Times New Roman" w:cs="Times New Roman"/>
          <w:sz w:val="24"/>
          <w:szCs w:val="24"/>
          <w:lang w:eastAsia="pl-PL"/>
        </w:rPr>
        <w:t>;</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354BDD"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w:t>
      </w:r>
      <w:r w:rsidRPr="00584E51">
        <w:rPr>
          <w:rFonts w:ascii="Times New Roman" w:eastAsia="Times New Roman" w:hAnsi="Times New Roman" w:cs="Times New Roman"/>
          <w:sz w:val="24"/>
          <w:szCs w:val="24"/>
          <w:lang w:eastAsia="pl-PL"/>
        </w:rPr>
        <w:t>zgodnie ze złożonym</w:t>
      </w:r>
      <w:r>
        <w:rPr>
          <w:rFonts w:ascii="Times New Roman" w:eastAsia="Times New Roman" w:hAnsi="Times New Roman" w:cs="Times New Roman"/>
          <w:sz w:val="24"/>
          <w:szCs w:val="24"/>
          <w:lang w:eastAsia="pl-PL"/>
        </w:rPr>
        <w:t xml:space="preserve"> harmonogramem; </w:t>
      </w:r>
    </w:p>
    <w:p w:rsidR="00F26992" w:rsidRPr="00782527" w:rsidRDefault="00F26992" w:rsidP="00782527">
      <w:pPr>
        <w:numPr>
          <w:ilvl w:val="0"/>
          <w:numId w:val="13"/>
        </w:numPr>
        <w:suppressAutoHyphens w:val="0"/>
        <w:autoSpaceDE w:val="0"/>
        <w:spacing w:after="0" w:line="240" w:lineRule="auto"/>
        <w:jc w:val="both"/>
        <w:rPr>
          <w:strike/>
        </w:rPr>
      </w:pPr>
      <w:r>
        <w:rPr>
          <w:rFonts w:ascii="Times New Roman" w:eastAsia="Times New Roman" w:hAnsi="Times New Roman" w:cs="Times New Roman"/>
          <w:sz w:val="24"/>
          <w:szCs w:val="24"/>
          <w:lang w:eastAsia="pl-PL"/>
        </w:rPr>
        <w:t>gdy wystąpi konieczność wykonania robót zamiennych</w:t>
      </w:r>
      <w:r w:rsidR="00782527">
        <w:rPr>
          <w:rFonts w:ascii="Times New Roman" w:eastAsia="Times New Roman" w:hAnsi="Times New Roman" w:cs="Times New Roman"/>
          <w:sz w:val="24"/>
          <w:szCs w:val="24"/>
          <w:lang w:eastAsia="pl-PL"/>
        </w:rPr>
        <w:t>;</w:t>
      </w:r>
    </w:p>
    <w:p w:rsidR="00F26992" w:rsidRPr="00DB47C6" w:rsidRDefault="00F26992" w:rsidP="00F26992">
      <w:pPr>
        <w:numPr>
          <w:ilvl w:val="0"/>
          <w:numId w:val="13"/>
        </w:numPr>
        <w:suppressAutoHyphens w:val="0"/>
        <w:autoSpaceDE w:val="0"/>
        <w:spacing w:after="18" w:line="240" w:lineRule="auto"/>
        <w:jc w:val="both"/>
      </w:pPr>
      <w:r w:rsidRPr="006C6436">
        <w:rPr>
          <w:rFonts w:ascii="Times New Roman" w:eastAsia="Times New Roman" w:hAnsi="Times New Roman" w:cs="Times New Roman"/>
          <w:sz w:val="24"/>
          <w:szCs w:val="24"/>
          <w:lang w:eastAsia="pl-PL"/>
        </w:rPr>
        <w:t xml:space="preserve">wystąpienia wad lub braków </w:t>
      </w:r>
      <w:r w:rsidR="00BC08A0">
        <w:rPr>
          <w:rFonts w:ascii="Times New Roman" w:eastAsia="Times New Roman" w:hAnsi="Times New Roman" w:cs="Times New Roman"/>
          <w:sz w:val="24"/>
          <w:szCs w:val="24"/>
          <w:lang w:eastAsia="pl-PL"/>
        </w:rPr>
        <w:t xml:space="preserve">w </w:t>
      </w:r>
      <w:r w:rsidRPr="006C6436">
        <w:rPr>
          <w:rFonts w:ascii="Times New Roman" w:eastAsia="Times New Roman" w:hAnsi="Times New Roman" w:cs="Times New Roman"/>
          <w:sz w:val="24"/>
          <w:szCs w:val="24"/>
          <w:lang w:eastAsia="pl-PL"/>
        </w:rPr>
        <w:t>dokumentacji projektowej lub konieczności</w:t>
      </w:r>
      <w:r w:rsidRPr="00497B9D">
        <w:rPr>
          <w:rFonts w:ascii="Times New Roman" w:eastAsia="Times New Roman" w:hAnsi="Times New Roman" w:cs="Times New Roman"/>
          <w:sz w:val="24"/>
          <w:szCs w:val="24"/>
          <w:lang w:eastAsia="pl-PL"/>
        </w:rPr>
        <w:t xml:space="preserve"> wprowadze</w:t>
      </w:r>
      <w:r>
        <w:rPr>
          <w:rFonts w:ascii="Times New Roman" w:eastAsia="Times New Roman" w:hAnsi="Times New Roman" w:cs="Times New Roman"/>
          <w:sz w:val="24"/>
          <w:szCs w:val="24"/>
          <w:lang w:eastAsia="pl-PL"/>
        </w:rPr>
        <w:t>nia zmian w tej dokumentacji; z</w:t>
      </w:r>
      <w:r w:rsidRPr="00497B9D">
        <w:rPr>
          <w:rFonts w:ascii="Times New Roman" w:eastAsia="Times New Roman" w:hAnsi="Times New Roman" w:cs="Times New Roman"/>
          <w:sz w:val="24"/>
          <w:szCs w:val="24"/>
          <w:lang w:eastAsia="pl-PL"/>
        </w:rPr>
        <w:t xml:space="preserve">miana terminu może obejmować maksymalnie czas niezbędny na wprowadzenie zmian do dokumentacji projektowej oraz czas realizacji Przedmiotu umowy w zakresie objętym zmienioną dokumentacją projektową; </w:t>
      </w:r>
    </w:p>
    <w:p w:rsidR="00DB47C6" w:rsidRPr="00F97A5C" w:rsidRDefault="00DB47C6" w:rsidP="00F26992">
      <w:pPr>
        <w:numPr>
          <w:ilvl w:val="0"/>
          <w:numId w:val="13"/>
        </w:numPr>
        <w:suppressAutoHyphens w:val="0"/>
        <w:autoSpaceDE w:val="0"/>
        <w:spacing w:after="18" w:line="240" w:lineRule="auto"/>
        <w:jc w:val="both"/>
      </w:pPr>
      <w:r w:rsidRPr="00F97A5C">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p>
    <w:p w:rsidR="00F26992" w:rsidRPr="006D3130" w:rsidRDefault="00F26992" w:rsidP="00F26992">
      <w:pPr>
        <w:numPr>
          <w:ilvl w:val="0"/>
          <w:numId w:val="13"/>
        </w:numPr>
        <w:suppressAutoHyphens w:val="0"/>
        <w:autoSpaceDE w:val="0"/>
        <w:spacing w:after="0" w:line="240" w:lineRule="auto"/>
        <w:jc w:val="both"/>
      </w:pPr>
      <w:r w:rsidRPr="00497B9D">
        <w:rPr>
          <w:rFonts w:ascii="Times New Roman" w:eastAsia="Times New Roman" w:hAnsi="Times New Roman" w:cs="Times New Roman"/>
          <w:sz w:val="24"/>
          <w:szCs w:val="24"/>
          <w:lang w:eastAsia="pl-PL"/>
        </w:rPr>
        <w:t xml:space="preserve">zmian wynikających z konieczności </w:t>
      </w:r>
      <w:r w:rsidRPr="006D3130">
        <w:rPr>
          <w:rFonts w:ascii="Times New Roman" w:eastAsia="Times New Roman" w:hAnsi="Times New Roman" w:cs="Times New Roman"/>
          <w:sz w:val="24"/>
          <w:szCs w:val="24"/>
          <w:lang w:eastAsia="pl-PL"/>
        </w:rPr>
        <w:t xml:space="preserve">wykonania robót niezwiązanych bezpośrednio z Przedmiotem umowy i nieprzewidywalnych, których niewykonanie uniemożliwia lub utrudnia prawidłowe wykonanie Przedmiotu umowy; zamiana terminu może obejmować maksymalnie czas niezbędny do wykonania tych robót; </w:t>
      </w:r>
    </w:p>
    <w:p w:rsidR="00F26992" w:rsidRDefault="00F26992" w:rsidP="00F26992">
      <w:pPr>
        <w:numPr>
          <w:ilvl w:val="0"/>
          <w:numId w:val="13"/>
        </w:numPr>
        <w:suppressAutoHyphens w:val="0"/>
        <w:autoSpaceDE w:val="0"/>
        <w:spacing w:after="18" w:line="240" w:lineRule="auto"/>
        <w:jc w:val="both"/>
        <w:rPr>
          <w:rFonts w:ascii="Times New Roman" w:hAnsi="Times New Roman" w:cs="Times New Roman"/>
          <w:sz w:val="24"/>
          <w:szCs w:val="24"/>
        </w:rPr>
      </w:pPr>
      <w:r w:rsidRPr="006D3130">
        <w:rPr>
          <w:rFonts w:ascii="Times New Roman" w:hAnsi="Times New Roman" w:cs="Times New Roman"/>
          <w:sz w:val="24"/>
          <w:szCs w:val="24"/>
        </w:rPr>
        <w:t>gdy wystąpi konieczność wykonania robót dodatkowych; zamiana terminu może obejmować maksymalnie czas ni</w:t>
      </w:r>
      <w:r w:rsidR="008900F0">
        <w:rPr>
          <w:rFonts w:ascii="Times New Roman" w:hAnsi="Times New Roman" w:cs="Times New Roman"/>
          <w:sz w:val="24"/>
          <w:szCs w:val="24"/>
        </w:rPr>
        <w:t>ezbędny na wykonanie tych robót,</w:t>
      </w:r>
    </w:p>
    <w:p w:rsidR="008900F0" w:rsidRPr="00782527" w:rsidRDefault="008900F0" w:rsidP="00F26992">
      <w:pPr>
        <w:numPr>
          <w:ilvl w:val="0"/>
          <w:numId w:val="13"/>
        </w:numPr>
        <w:suppressAutoHyphens w:val="0"/>
        <w:autoSpaceDE w:val="0"/>
        <w:spacing w:after="18" w:line="240" w:lineRule="auto"/>
        <w:jc w:val="both"/>
        <w:rPr>
          <w:rFonts w:ascii="Times New Roman" w:hAnsi="Times New Roman" w:cs="Times New Roman"/>
          <w:sz w:val="24"/>
          <w:szCs w:val="24"/>
        </w:rPr>
      </w:pPr>
      <w:r w:rsidRPr="00782527">
        <w:rPr>
          <w:rFonts w:ascii="Times New Roman" w:hAnsi="Times New Roman" w:cs="Times New Roman"/>
          <w:sz w:val="24"/>
          <w:szCs w:val="24"/>
        </w:rPr>
        <w:t>gdy wystąpią opóźnienia w uzyskaniu zatwierdzenia tymczasowej organizacji ruchu na czas prowadzenia robót z przyczyn niezależnych do Wykonawcy.</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p>
    <w:p w:rsidR="00F26992" w:rsidRPr="002E339F" w:rsidRDefault="00F26992" w:rsidP="00F26992">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3. Na wniosek Wykonawcy i po spełnieniu warunków określonych w umowie dotyczących podwykonawstwa, Wykonawca może modyfikować w trakcie wykonywania Przedmiotu umowy złożone w ofercie deklaracje odnośnie podwykonawstwa poprzez: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F26992" w:rsidRPr="00497B9D" w:rsidRDefault="00F26992" w:rsidP="00F26992">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lastRenderedPageBreak/>
        <w:t>zmianę podwykonawców,</w:t>
      </w:r>
    </w:p>
    <w:p w:rsidR="00F26992" w:rsidRPr="00D7660D" w:rsidRDefault="00F26992" w:rsidP="00F26992">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rezygnację z podwykonawców. </w:t>
      </w:r>
    </w:p>
    <w:p w:rsidR="00D93564" w:rsidRPr="00D7660D" w:rsidRDefault="00F26992" w:rsidP="00D93564">
      <w:pPr>
        <w:suppressAutoHyphens w:val="0"/>
        <w:autoSpaceDE w:val="0"/>
        <w:spacing w:after="18" w:line="240" w:lineRule="auto"/>
        <w:ind w:left="284" w:hanging="284"/>
        <w:jc w:val="both"/>
      </w:pPr>
      <w:r w:rsidRPr="00D7660D">
        <w:rPr>
          <w:rFonts w:ascii="Times New Roman" w:eastAsia="Times New Roman" w:hAnsi="Times New Roman" w:cs="Times New Roman"/>
          <w:sz w:val="24"/>
          <w:szCs w:val="24"/>
          <w:lang w:eastAsia="pl-PL"/>
        </w:rPr>
        <w:t xml:space="preserve">4. </w:t>
      </w:r>
      <w:r w:rsidR="00D93564" w:rsidRPr="00D7660D">
        <w:rPr>
          <w:rFonts w:ascii="Times New Roman" w:eastAsia="Times New Roman" w:hAnsi="Times New Roman" w:cs="Times New Roman"/>
          <w:sz w:val="24"/>
          <w:szCs w:val="24"/>
          <w:lang w:eastAsia="pl-PL"/>
        </w:rPr>
        <w:t xml:space="preserve">Poza przesłankami opisanymi w ust. 1 i 3 Strony mają prawo dokonania następujących zmian umowy: </w:t>
      </w:r>
    </w:p>
    <w:p w:rsidR="00D93564" w:rsidRPr="00D7660D" w:rsidRDefault="00D93564" w:rsidP="00D93564">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D93564" w:rsidRPr="00D7660D" w:rsidRDefault="00D93564" w:rsidP="00D93564">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D93564" w:rsidRPr="00782527" w:rsidRDefault="00D93564" w:rsidP="00D93564">
      <w:pPr>
        <w:pStyle w:val="Bezodstpw"/>
        <w:numPr>
          <w:ilvl w:val="0"/>
          <w:numId w:val="17"/>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w przypadku konieczności wykonania robót dodatkowych, </w:t>
      </w:r>
    </w:p>
    <w:p w:rsidR="00D93564" w:rsidRPr="00782527" w:rsidRDefault="00D93564" w:rsidP="00D93564">
      <w:pPr>
        <w:pStyle w:val="Bezodstpw"/>
        <w:numPr>
          <w:ilvl w:val="0"/>
          <w:numId w:val="17"/>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w przypadku konieczności wykonania robót zamiennych,</w:t>
      </w:r>
      <w:r w:rsidRPr="00782527">
        <w:t xml:space="preserve"> </w:t>
      </w:r>
      <w:r w:rsidRPr="00782527">
        <w:rPr>
          <w:rFonts w:ascii="Times New Roman" w:eastAsia="Times New Roman" w:hAnsi="Times New Roman" w:cs="Times New Roman"/>
          <w:sz w:val="24"/>
          <w:szCs w:val="24"/>
          <w:lang w:eastAsia="pl-PL"/>
        </w:rPr>
        <w:t xml:space="preserve">w szczególności z powodu: </w:t>
      </w:r>
    </w:p>
    <w:p w:rsidR="00D93564" w:rsidRPr="00782527" w:rsidRDefault="00D93564" w:rsidP="00D93564">
      <w:pPr>
        <w:pStyle w:val="Bezodstpw"/>
        <w:numPr>
          <w:ilvl w:val="0"/>
          <w:numId w:val="34"/>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uzasadnionych zmian w zakresie sposobu wykonania Przedmiotu umowy proponowanych przez Zamawiającego lub Wykonawcę, jeżeli zmiany te są korzystne dla Zamawiającego, </w:t>
      </w:r>
    </w:p>
    <w:p w:rsidR="00D93564" w:rsidRPr="00782527" w:rsidRDefault="00D93564" w:rsidP="00D93564">
      <w:pPr>
        <w:pStyle w:val="Bezodstpw"/>
        <w:numPr>
          <w:ilvl w:val="0"/>
          <w:numId w:val="34"/>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aktualizacji rozwiązań projektowych z uwagi na postęp technologiczny, </w:t>
      </w:r>
    </w:p>
    <w:p w:rsidR="00D93564" w:rsidRPr="00782527" w:rsidRDefault="00D93564" w:rsidP="00D93564">
      <w:pPr>
        <w:pStyle w:val="Bezodstpw"/>
        <w:numPr>
          <w:ilvl w:val="0"/>
          <w:numId w:val="34"/>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D93564" w:rsidRPr="00782527" w:rsidRDefault="00D93564" w:rsidP="00D93564">
      <w:pPr>
        <w:pStyle w:val="Bezodstpw"/>
        <w:numPr>
          <w:ilvl w:val="0"/>
          <w:numId w:val="34"/>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wad dokumentacji projektowej, </w:t>
      </w:r>
    </w:p>
    <w:p w:rsidR="00D93564" w:rsidRPr="00782527" w:rsidRDefault="00D93564" w:rsidP="00D93564">
      <w:pPr>
        <w:pStyle w:val="Bezodstpw"/>
        <w:numPr>
          <w:ilvl w:val="0"/>
          <w:numId w:val="34"/>
        </w:numPr>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zmiany przepisów prawa budowlanego w trakcie realizacji Przedmiotu umowy;</w:t>
      </w:r>
    </w:p>
    <w:p w:rsidR="00D93564" w:rsidRPr="00782527" w:rsidRDefault="00D93564" w:rsidP="00D93564">
      <w:pPr>
        <w:pStyle w:val="Bezodstpw"/>
        <w:ind w:left="360"/>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Szczegółowy zakres robót zamiennych musi zostać przez Wykonawcę udokumentowany; </w:t>
      </w:r>
    </w:p>
    <w:p w:rsidR="00D93564" w:rsidRPr="00782527" w:rsidRDefault="00D93564" w:rsidP="00D93564">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w:t>
      </w:r>
      <w:r>
        <w:rPr>
          <w:rFonts w:ascii="Times New Roman" w:eastAsia="Times New Roman" w:hAnsi="Times New Roman" w:cs="Times New Roman"/>
          <w:sz w:val="24"/>
          <w:szCs w:val="24"/>
          <w:lang w:eastAsia="pl-PL"/>
        </w:rPr>
        <w:t>ąg podmiotów ubiegających się o </w:t>
      </w:r>
      <w:r w:rsidRPr="00D7660D">
        <w:rPr>
          <w:rFonts w:ascii="Times New Roman" w:eastAsia="Times New Roman" w:hAnsi="Times New Roman" w:cs="Times New Roman"/>
          <w:sz w:val="24"/>
          <w:szCs w:val="24"/>
          <w:lang w:eastAsia="pl-PL"/>
        </w:rPr>
        <w:t>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p>
    <w:p w:rsidR="00F26992" w:rsidRPr="00782527" w:rsidRDefault="00F26992" w:rsidP="00D93564">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 xml:space="preserve">5. </w:t>
      </w:r>
      <w:r w:rsidR="00BC08A0" w:rsidRPr="00782527">
        <w:rPr>
          <w:rFonts w:ascii="Times New Roman" w:eastAsia="Times New Roman" w:hAnsi="Times New Roman" w:cs="Times New Roman"/>
          <w:sz w:val="24"/>
          <w:szCs w:val="24"/>
          <w:lang w:eastAsia="pl-PL"/>
        </w:rPr>
        <w:t xml:space="preserve"> </w:t>
      </w:r>
      <w:r w:rsidRPr="00782527">
        <w:rPr>
          <w:rFonts w:ascii="Times New Roman" w:eastAsia="Times New Roman" w:hAnsi="Times New Roman" w:cs="Times New Roman"/>
          <w:sz w:val="24"/>
          <w:szCs w:val="24"/>
          <w:lang w:eastAsia="pl-PL"/>
        </w:rPr>
        <w:t>Zmiany, o których mowa w ust. 1, 3 i 4 pkt 1)-</w:t>
      </w:r>
      <w:r w:rsidR="00D93564" w:rsidRPr="00782527">
        <w:rPr>
          <w:rFonts w:ascii="Times New Roman" w:eastAsia="Times New Roman" w:hAnsi="Times New Roman" w:cs="Times New Roman"/>
          <w:sz w:val="24"/>
          <w:szCs w:val="24"/>
          <w:lang w:eastAsia="pl-PL"/>
        </w:rPr>
        <w:t>4)</w:t>
      </w:r>
      <w:r w:rsidRPr="00782527">
        <w:rPr>
          <w:rFonts w:ascii="Times New Roman" w:eastAsia="Times New Roman" w:hAnsi="Times New Roman" w:cs="Times New Roman"/>
          <w:sz w:val="24"/>
          <w:szCs w:val="24"/>
          <w:lang w:eastAsia="pl-PL"/>
        </w:rPr>
        <w:t xml:space="preserve"> wymagają zawarcia aneksu do umowy.</w:t>
      </w:r>
    </w:p>
    <w:p w:rsidR="00F26992" w:rsidRDefault="00F26992" w:rsidP="00BC08A0">
      <w:pPr>
        <w:pStyle w:val="Bezodstpw"/>
        <w:ind w:left="284" w:hanging="284"/>
        <w:jc w:val="both"/>
      </w:pPr>
      <w:r w:rsidRPr="00782527">
        <w:rPr>
          <w:rFonts w:ascii="Times New Roman" w:eastAsia="Times New Roman" w:hAnsi="Times New Roman" w:cs="Times New Roman"/>
          <w:sz w:val="24"/>
          <w:szCs w:val="24"/>
          <w:lang w:eastAsia="pl-PL"/>
        </w:rPr>
        <w:t>6. Jeżeli w toku realizacji Przedmiotu umowy zajdzie</w:t>
      </w:r>
      <w:r>
        <w:rPr>
          <w:rFonts w:ascii="Times New Roman" w:eastAsia="Times New Roman" w:hAnsi="Times New Roman" w:cs="Times New Roman"/>
          <w:sz w:val="24"/>
          <w:szCs w:val="24"/>
          <w:lang w:eastAsia="pl-PL"/>
        </w:rPr>
        <w:t xml:space="preserve"> konieczność wykonania robót dodatkowych,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rsidR="00F26992" w:rsidRDefault="00F26992" w:rsidP="00F26992">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Spisanie protokołu konieczności, nie jest równoznaczne z udzieleniem Wykonawcy zlecenia na wykonanie robót dodatkowych oraz nie upoważnia Wykonawcy do przystąpienia do ich wykonania. </w:t>
      </w:r>
    </w:p>
    <w:p w:rsidR="00F26992" w:rsidRPr="00E70D56" w:rsidRDefault="00F26992" w:rsidP="00F26992">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8. Wykonawca nie ma prawa wykonać żadnych robót, o których mowa w ust. 6 powyżej bez uzyskania zgody Zamawiającego wyrażonej na piśmie. Wy</w:t>
      </w:r>
      <w:r w:rsidR="00BC08A0">
        <w:rPr>
          <w:rFonts w:ascii="Times New Roman" w:eastAsia="Times New Roman" w:hAnsi="Times New Roman" w:cs="Times New Roman"/>
          <w:sz w:val="24"/>
          <w:szCs w:val="24"/>
          <w:lang w:eastAsia="pl-PL"/>
        </w:rPr>
        <w:t xml:space="preserve">konanie robót bez takiej zgody </w:t>
      </w:r>
      <w:r>
        <w:rPr>
          <w:rFonts w:ascii="Times New Roman" w:eastAsia="Times New Roman" w:hAnsi="Times New Roman" w:cs="Times New Roman"/>
          <w:sz w:val="24"/>
          <w:szCs w:val="24"/>
          <w:lang w:eastAsia="pl-PL"/>
        </w:rPr>
        <w:t>spowoduje, iż Zamawiający będzie miał prawo do odmowy wypłaty wynagrodzenia za te robo</w:t>
      </w:r>
      <w:r w:rsidR="00BC08A0">
        <w:rPr>
          <w:rFonts w:ascii="Times New Roman" w:eastAsia="Times New Roman" w:hAnsi="Times New Roman" w:cs="Times New Roman"/>
          <w:sz w:val="24"/>
          <w:szCs w:val="24"/>
          <w:lang w:eastAsia="pl-PL"/>
        </w:rPr>
        <w:t>ty</w:t>
      </w:r>
      <w:r>
        <w:rPr>
          <w:rFonts w:ascii="Times New Roman" w:eastAsia="Times New Roman" w:hAnsi="Times New Roman" w:cs="Times New Roman"/>
          <w:sz w:val="24"/>
          <w:szCs w:val="24"/>
          <w:lang w:eastAsia="pl-PL"/>
        </w:rPr>
        <w:t xml:space="preserve">. </w:t>
      </w:r>
    </w:p>
    <w:p w:rsidR="00F26992" w:rsidRPr="006D3130"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9</w:t>
      </w:r>
      <w:r w:rsidRPr="006D3130">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F26992" w:rsidRPr="006D3130" w:rsidRDefault="00F26992" w:rsidP="00F26992">
      <w:pPr>
        <w:suppressAutoHyphens w:val="0"/>
        <w:autoSpaceDE w:val="0"/>
        <w:spacing w:after="18" w:line="240" w:lineRule="auto"/>
        <w:ind w:left="284" w:hanging="284"/>
        <w:jc w:val="both"/>
        <w:rPr>
          <w:strike/>
        </w:rPr>
      </w:pP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Jeżeli Wykonawca wnosi o zmianę umowy na podstawie wskazanych powyżej sytuacji, zobowiązany jest do przekazania Zamawiającemu wniosku dotyczącego zmiany umowy wraz z opisem zdarzenia lub okoliczności stanowiących podstawę do żądania takiej zmiany. </w:t>
      </w:r>
    </w:p>
    <w:p w:rsidR="00F26992" w:rsidRPr="00782527" w:rsidRDefault="00F26992" w:rsidP="00F26992">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lastRenderedPageBreak/>
        <w:t>11</w:t>
      </w:r>
      <w:r w:rsidRPr="006D3130">
        <w:rPr>
          <w:rFonts w:ascii="Times New Roman" w:eastAsia="Times New Roman" w:hAnsi="Times New Roman" w:cs="Times New Roman"/>
          <w:sz w:val="24"/>
          <w:szCs w:val="24"/>
          <w:lang w:eastAsia="pl-PL"/>
        </w:rPr>
        <w:t xml:space="preserve">. Wniosek, o którym mowa w ust. </w:t>
      </w: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powyżej powinien zostać przekazany niezwłocznie, </w:t>
      </w:r>
      <w:r w:rsidRPr="00782527">
        <w:rPr>
          <w:rFonts w:ascii="Times New Roman" w:eastAsia="Times New Roman" w:hAnsi="Times New Roman" w:cs="Times New Roman"/>
          <w:sz w:val="24"/>
          <w:szCs w:val="24"/>
          <w:lang w:eastAsia="pl-PL"/>
        </w:rPr>
        <w:t xml:space="preserve">jednakże nie później niż w terminie do 14 dni od dnia, w którym Wykonawca dowiedział się, lub mógł dowiedzieć się o danym zdarzeniu lub okolicznościach. </w:t>
      </w:r>
    </w:p>
    <w:p w:rsidR="00D93564" w:rsidRPr="00782527" w:rsidRDefault="00D93564" w:rsidP="00D93564">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12. Zmiana umowy dotycząca robót zamiennych, o których mowa w ust. 4 pkt 4 umowy muszą być każdorazowo pisemnie zatwierdzone przez Zamawiającego w porozumieniu z projektantem oraz Inspektorem nadzoru inwestorskiego. Zmiana ta nie spowoduje zmiany wynagrodzenia za wykonanie przedmiotu umowy, o którym mowa w § 6 ust. 1 niniejszej umowy.</w:t>
      </w:r>
    </w:p>
    <w:p w:rsidR="00D93564" w:rsidRPr="00782527" w:rsidRDefault="00D93564" w:rsidP="00D93564">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782527">
        <w:rPr>
          <w:rFonts w:ascii="Times New Roman" w:eastAsia="Times New Roman" w:hAnsi="Times New Roman" w:cs="Times New Roman"/>
          <w:sz w:val="24"/>
          <w:szCs w:val="24"/>
          <w:lang w:eastAsia="pl-PL"/>
        </w:rPr>
        <w:t>13. Wykonawca zobowiązany jest do dostarczenia wraz z wnioskiem, o którym mowa w ust. 11 wszelkich innych dokumentów wymaganych umową, w tym informacji uzasadniających żądanie zmiany umowy, potwierdzających zdarzenia lub okoliczności stanowiących podstawę żądania zmiany. Jeżeli Wykonawca wnosi o zmianę umowy na podstawie sytuacji wskazanej w ust. 1 pkt 3)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D93564" w:rsidRPr="00782527" w:rsidRDefault="00D93564" w:rsidP="00D93564">
      <w:pPr>
        <w:suppressAutoHyphens w:val="0"/>
        <w:autoSpaceDE w:val="0"/>
        <w:spacing w:after="18" w:line="240" w:lineRule="auto"/>
        <w:ind w:left="284" w:hanging="284"/>
        <w:jc w:val="both"/>
      </w:pPr>
      <w:r w:rsidRPr="00782527">
        <w:rPr>
          <w:rFonts w:ascii="Times New Roman" w:eastAsia="Times New Roman" w:hAnsi="Times New Roman" w:cs="Times New Roman"/>
          <w:sz w:val="24"/>
          <w:szCs w:val="24"/>
          <w:lang w:eastAsia="pl-PL"/>
        </w:rPr>
        <w:t xml:space="preserve">14. 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D93564" w:rsidRPr="00782527" w:rsidRDefault="00D93564" w:rsidP="00D93564">
      <w:pPr>
        <w:suppressAutoHyphens w:val="0"/>
        <w:autoSpaceDE w:val="0"/>
        <w:spacing w:after="18" w:line="240" w:lineRule="auto"/>
        <w:ind w:left="284" w:hanging="284"/>
        <w:jc w:val="both"/>
      </w:pPr>
      <w:r w:rsidRPr="00782527">
        <w:rPr>
          <w:rFonts w:ascii="Times New Roman" w:eastAsia="Times New Roman" w:hAnsi="Times New Roman" w:cs="Times New Roman"/>
          <w:sz w:val="24"/>
          <w:szCs w:val="24"/>
          <w:lang w:eastAsia="pl-PL"/>
        </w:rPr>
        <w:t xml:space="preserve">15. W terminie do </w:t>
      </w:r>
      <w:r w:rsidRPr="00782527">
        <w:rPr>
          <w:rFonts w:ascii="Times New Roman" w:hAnsi="Times New Roman"/>
          <w:sz w:val="24"/>
        </w:rPr>
        <w:t xml:space="preserve">14 </w:t>
      </w:r>
      <w:r w:rsidRPr="00782527">
        <w:rPr>
          <w:rFonts w:ascii="Times New Roman" w:eastAsia="Times New Roman" w:hAnsi="Times New Roman" w:cs="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D93564" w:rsidRDefault="00D93564" w:rsidP="00D93564">
      <w:pPr>
        <w:suppressAutoHyphens w:val="0"/>
        <w:autoSpaceDE w:val="0"/>
        <w:spacing w:after="0" w:line="240" w:lineRule="auto"/>
        <w:ind w:left="284" w:hanging="284"/>
        <w:jc w:val="both"/>
      </w:pPr>
      <w:r w:rsidRPr="00782527">
        <w:rPr>
          <w:rFonts w:ascii="Times New Roman" w:eastAsia="Times New Roman" w:hAnsi="Times New Roman" w:cs="Times New Roman"/>
          <w:sz w:val="24"/>
          <w:szCs w:val="24"/>
          <w:lang w:eastAsia="pl-PL"/>
        </w:rPr>
        <w:t>16. Wszelkie zmiany umowy są dokonywane przez umocowanych</w:t>
      </w:r>
      <w:r w:rsidRPr="002E339F">
        <w:rPr>
          <w:rFonts w:ascii="Times New Roman" w:eastAsia="Times New Roman" w:hAnsi="Times New Roman" w:cs="Times New Roman"/>
          <w:sz w:val="24"/>
          <w:szCs w:val="24"/>
          <w:lang w:eastAsia="pl-PL"/>
        </w:rPr>
        <w:t xml:space="preserve"> przedstawicieli Zamawiającego i Wykonawcy w formie pisemnej w drodze aneksu do umowy, pod rygorem nieważności. </w:t>
      </w:r>
    </w:p>
    <w:p w:rsidR="00A27166" w:rsidRDefault="00A27166" w:rsidP="00D93564">
      <w:pPr>
        <w:suppressAutoHyphens w:val="0"/>
        <w:autoSpaceDE w:val="0"/>
        <w:spacing w:after="18" w:line="240" w:lineRule="auto"/>
        <w:ind w:left="284" w:hanging="284"/>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 xml:space="preserve">Okres rękojmi za wady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D3130"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 xml:space="preserve">zobowiązuje się do bezpłatnego usunięcia wad i usterek niezwłocznie, najpóźniej w terminie 14 dni od daty pisemnego (listem, mailem) </w:t>
      </w:r>
      <w:r w:rsidRPr="006D3130">
        <w:rPr>
          <w:b w:val="0"/>
          <w:sz w:val="24"/>
          <w:szCs w:val="24"/>
        </w:rPr>
        <w:lastRenderedPageBreak/>
        <w:t xml:space="preserve">powiadomienia przez Zamawiającego. Jeżeli stwierdzone wady uniemożliwiałyby użytkowanie obiektu, przystąpienie do usunięcia wad nastąpi niezwłocznie tj. w terminie do 24 godzin od powiadomienia. Okres gwarancji zostanie przedłużony o czas naprawy. </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782527" w:rsidRDefault="00F26992" w:rsidP="00F26992">
      <w:pPr>
        <w:pStyle w:val="Tekstpodstawowy22"/>
        <w:numPr>
          <w:ilvl w:val="0"/>
          <w:numId w:val="1"/>
        </w:numPr>
        <w:ind w:left="340" w:hanging="340"/>
        <w:jc w:val="both"/>
      </w:pPr>
      <w:r w:rsidRPr="00D7660D">
        <w:rPr>
          <w:b w:val="0"/>
          <w:sz w:val="24"/>
          <w:szCs w:val="24"/>
        </w:rPr>
        <w:t xml:space="preserve">Jeżeli Wykonawca nie usunie wad w terminie 14 dni od daty wyznaczonej przez Zamawiającego na ich usunięcie, to Zamawiający może zlecić usunięcie wad osobie trzeciej na koszt Wykonawcy. W tym przypadku koszty </w:t>
      </w:r>
      <w:r w:rsidRPr="00782527">
        <w:rPr>
          <w:b w:val="0"/>
          <w:sz w:val="24"/>
          <w:szCs w:val="24"/>
        </w:rPr>
        <w:t xml:space="preserve">usuwania wad mogą zostać pokryte </w:t>
      </w:r>
      <w:r w:rsidR="008F5DD6" w:rsidRPr="00782527">
        <w:rPr>
          <w:b w:val="0"/>
          <w:sz w:val="24"/>
          <w:szCs w:val="24"/>
        </w:rPr>
        <w:t xml:space="preserve">z </w:t>
      </w:r>
      <w:r w:rsidRPr="00782527">
        <w:rPr>
          <w:b w:val="0"/>
          <w:sz w:val="24"/>
          <w:szCs w:val="24"/>
        </w:rPr>
        <w:t>zabezpieczenia należytego wykonania umowy.</w:t>
      </w:r>
    </w:p>
    <w:p w:rsidR="00F26992" w:rsidRPr="00D552AE" w:rsidRDefault="00F26992" w:rsidP="00F26992">
      <w:pPr>
        <w:numPr>
          <w:ilvl w:val="0"/>
          <w:numId w:val="1"/>
        </w:numPr>
        <w:spacing w:after="0" w:line="240" w:lineRule="auto"/>
        <w:ind w:left="284" w:hanging="284"/>
        <w:jc w:val="both"/>
      </w:pPr>
      <w:r w:rsidRPr="00782527">
        <w:rPr>
          <w:rFonts w:ascii="Times New Roman" w:eastAsia="Times New Roman" w:hAnsi="Times New Roman" w:cs="Times New Roman"/>
          <w:sz w:val="24"/>
          <w:szCs w:val="24"/>
        </w:rPr>
        <w:t>Szczegółowe warunki gwarancji o tr</w:t>
      </w:r>
      <w:r w:rsidR="00177634" w:rsidRPr="00782527">
        <w:rPr>
          <w:rFonts w:ascii="Times New Roman" w:eastAsia="Times New Roman" w:hAnsi="Times New Roman" w:cs="Times New Roman"/>
          <w:sz w:val="24"/>
          <w:szCs w:val="24"/>
        </w:rPr>
        <w:t xml:space="preserve">eści zgodnej z Załącznikiem Nr </w:t>
      </w:r>
      <w:r w:rsidR="008F5DD6" w:rsidRPr="00782527">
        <w:rPr>
          <w:rFonts w:ascii="Times New Roman" w:eastAsia="Times New Roman" w:hAnsi="Times New Roman" w:cs="Times New Roman"/>
          <w:sz w:val="24"/>
          <w:szCs w:val="24"/>
        </w:rPr>
        <w:t>2</w:t>
      </w:r>
      <w:r w:rsidRPr="00782527">
        <w:rPr>
          <w:rFonts w:ascii="Times New Roman" w:eastAsia="Times New Roman" w:hAnsi="Times New Roman" w:cs="Times New Roman"/>
          <w:sz w:val="24"/>
          <w:szCs w:val="24"/>
        </w:rPr>
        <w:t xml:space="preserve"> do umowy (karta gwarancyjna). Wykonawca obowiązany jest przekazać Zamawiającemu</w:t>
      </w:r>
      <w:r>
        <w:rPr>
          <w:rFonts w:ascii="Times New Roman" w:eastAsia="Times New Roman" w:hAnsi="Times New Roman" w:cs="Times New Roman"/>
          <w:sz w:val="24"/>
          <w:szCs w:val="24"/>
        </w:rPr>
        <w:t xml:space="preserve"> w dniu zakończenia odbioru końcowego przedmiotu umowy dokument gwarancyjny.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D92BB3" w:rsidRDefault="00D92BB3"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za zwłokę w usunięciu </w:t>
      </w:r>
      <w:r w:rsidR="0073559C" w:rsidRPr="0073559C">
        <w:rPr>
          <w:rFonts w:ascii="Times New Roman" w:hAnsi="Times New Roman" w:cs="Times New Roman"/>
          <w:sz w:val="24"/>
          <w:szCs w:val="24"/>
        </w:rPr>
        <w:t>wad stwierdzonych przy odbiorze oraz w okresie gwarancji i rękojmi,</w:t>
      </w:r>
      <w:r w:rsidRPr="0073559C">
        <w:rPr>
          <w:rFonts w:ascii="Times New Roman" w:hAnsi="Times New Roman" w:cs="Times New Roman"/>
          <w:sz w:val="24"/>
          <w:szCs w:val="24"/>
        </w:rPr>
        <w:t xml:space="preserve"> w wysokości 0,05 % wynagrodzenia umownego brutto określonego w § 6 ust. 1 umowy za każdy dzień zwłoki, licząc od dnia wyznaczonego do usunięcia</w:t>
      </w:r>
      <w:r>
        <w:rPr>
          <w:rFonts w:ascii="Times New Roman" w:hAnsi="Times New Roman" w:cs="Times New Roman"/>
          <w:sz w:val="24"/>
          <w:szCs w:val="24"/>
        </w:rPr>
        <w:t xml:space="preserve"> wad;</w:t>
      </w:r>
    </w:p>
    <w:p w:rsidR="00F26992" w:rsidRPr="008C7FBC" w:rsidRDefault="00F26992" w:rsidP="00F26992">
      <w:pPr>
        <w:numPr>
          <w:ilvl w:val="0"/>
          <w:numId w:val="18"/>
        </w:numPr>
        <w:autoSpaceDE w:val="0"/>
        <w:spacing w:after="0" w:line="240" w:lineRule="auto"/>
        <w:jc w:val="both"/>
      </w:pPr>
      <w:r w:rsidRPr="008C7FBC">
        <w:rPr>
          <w:rFonts w:ascii="Times New Roman" w:hAnsi="Times New Roman" w:cs="Times New Roman"/>
          <w:sz w:val="24"/>
          <w:szCs w:val="24"/>
        </w:rPr>
        <w:t xml:space="preserve">za odstąpienie od umowy przez Zamawiającego lub Wykonawcę z przyczyn zależnych od Wykonawcy w wysokości </w:t>
      </w:r>
      <w:r w:rsidR="005504B7" w:rsidRPr="00A302AB">
        <w:rPr>
          <w:rFonts w:ascii="Times New Roman" w:hAnsi="Times New Roman" w:cs="Times New Roman"/>
          <w:sz w:val="24"/>
          <w:szCs w:val="24"/>
        </w:rPr>
        <w:t>5</w:t>
      </w:r>
      <w:r w:rsidRPr="00A302AB">
        <w:rPr>
          <w:rFonts w:ascii="Times New Roman" w:hAnsi="Times New Roman" w:cs="Times New Roman"/>
          <w:sz w:val="24"/>
          <w:szCs w:val="24"/>
        </w:rPr>
        <w:t xml:space="preserve">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wynagrodzenia umownego brutto określonego w § 6 ust. 1 umowy;</w:t>
      </w:r>
      <w:r w:rsidR="008F5DD6">
        <w:rPr>
          <w:rFonts w:ascii="Times New Roman" w:hAnsi="Times New Roman" w:cs="Times New Roman"/>
          <w:sz w:val="24"/>
          <w:szCs w:val="24"/>
        </w:rPr>
        <w:t xml:space="preserve">  </w:t>
      </w:r>
    </w:p>
    <w:p w:rsidR="00F26992" w:rsidRPr="008C7FBC" w:rsidRDefault="00F26992" w:rsidP="00F26992">
      <w:pPr>
        <w:widowControl w:val="0"/>
        <w:numPr>
          <w:ilvl w:val="0"/>
          <w:numId w:val="18"/>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t>z tytułu braku zapłaty wynagrodzenia należnego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Pr="008C7FBC" w:rsidRDefault="00F26992" w:rsidP="00F26992">
      <w:pPr>
        <w:widowControl w:val="0"/>
        <w:numPr>
          <w:ilvl w:val="0"/>
          <w:numId w:val="18"/>
        </w:numPr>
        <w:autoSpaceDE w:val="0"/>
        <w:spacing w:after="0" w:line="23" w:lineRule="exact"/>
        <w:jc w:val="both"/>
        <w:rPr>
          <w:rFonts w:ascii="Times New Roman" w:hAnsi="Times New Roman" w:cs="Times New Roman"/>
          <w:sz w:val="24"/>
          <w:szCs w:val="24"/>
        </w:rPr>
      </w:pPr>
    </w:p>
    <w:p w:rsidR="00F26992"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 wysokości 0,2 % wynagrodzenia umownego brutto umowy o podwykonawstwo, której zapłata dotyczy, za każdy dzień opóźnienia w płatności;</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w:t>
      </w:r>
      <w:r w:rsidRPr="008C7FBC">
        <w:rPr>
          <w:rFonts w:ascii="Times New Roman" w:hAnsi="Times New Roman" w:cs="Times New Roman"/>
          <w:sz w:val="24"/>
          <w:szCs w:val="24"/>
        </w:rPr>
        <w:lastRenderedPageBreak/>
        <w:t>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zanonimizowanych umów;</w:t>
      </w:r>
    </w:p>
    <w:p w:rsidR="00F26992"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p>
    <w:p w:rsidR="00F26992" w:rsidRPr="008C7FBC" w:rsidRDefault="005504B7" w:rsidP="00F26992">
      <w:pPr>
        <w:suppressAutoHyphens w:val="0"/>
        <w:autoSpaceDE w:val="0"/>
        <w:spacing w:after="0" w:line="240" w:lineRule="auto"/>
        <w:ind w:left="284" w:hanging="284"/>
        <w:jc w:val="both"/>
      </w:pPr>
      <w:r>
        <w:rPr>
          <w:rFonts w:ascii="Times New Roman" w:hAnsi="Times New Roman" w:cs="Times New Roman"/>
          <w:sz w:val="24"/>
          <w:szCs w:val="24"/>
        </w:rPr>
        <w:t xml:space="preserve">2. </w:t>
      </w:r>
      <w:r w:rsidR="00F26992">
        <w:rPr>
          <w:rFonts w:ascii="Times New Roman" w:hAnsi="Times New Roman" w:cs="Times New Roman"/>
          <w:sz w:val="24"/>
          <w:szCs w:val="24"/>
        </w:rPr>
        <w:t xml:space="preserve">Zamawiający zapłaci Wykonawcy kary umowne za odstąpienie od </w:t>
      </w:r>
      <w:r w:rsidR="00F26992" w:rsidRPr="008C7FBC">
        <w:rPr>
          <w:rFonts w:ascii="Times New Roman" w:hAnsi="Times New Roman" w:cs="Times New Roman"/>
          <w:sz w:val="24"/>
          <w:szCs w:val="24"/>
        </w:rPr>
        <w:t>umowy przez Wykonawcę lub Zamawiającego z przyczyn zależnych od Zamawiającego w wysokości</w:t>
      </w:r>
      <w:r w:rsidR="00F26992">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t>
      </w:r>
      <w:r w:rsidRPr="00A302AB">
        <w:rPr>
          <w:rFonts w:ascii="Times New Roman" w:hAnsi="Times New Roman" w:cs="Times New Roman"/>
          <w:sz w:val="24"/>
          <w:szCs w:val="24"/>
        </w:rPr>
        <w:t>5</w:t>
      </w:r>
      <w:r w:rsidR="00F26992" w:rsidRPr="00A302AB">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wynagrodzenia umownego brutto określonego w § 6 ust. 1 umowy.</w:t>
      </w:r>
      <w:r w:rsidR="008F5DD6">
        <w:rPr>
          <w:rFonts w:ascii="Times New Roman" w:hAnsi="Times New Roman" w:cs="Times New Roman"/>
          <w:sz w:val="24"/>
          <w:szCs w:val="24"/>
        </w:rPr>
        <w:t xml:space="preserve"> </w:t>
      </w:r>
    </w:p>
    <w:p w:rsidR="00F26992" w:rsidRPr="002E339F"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E339F">
        <w:rPr>
          <w:rFonts w:ascii="Times New Roman" w:hAnsi="Times New Roman" w:cs="Times New Roman"/>
          <w:sz w:val="24"/>
          <w:szCs w:val="24"/>
        </w:rPr>
        <w:t>. Maksymalną wysokość kar umownych, których mogą dochodzić strony określa się na               1</w:t>
      </w:r>
      <w:r>
        <w:rPr>
          <w:rFonts w:ascii="Times New Roman" w:hAnsi="Times New Roman" w:cs="Times New Roman"/>
          <w:sz w:val="24"/>
          <w:szCs w:val="24"/>
        </w:rPr>
        <w:t>5</w:t>
      </w:r>
      <w:r w:rsidRPr="002E339F">
        <w:rPr>
          <w:rFonts w:ascii="Times New Roman" w:hAnsi="Times New Roman" w:cs="Times New Roman"/>
          <w:sz w:val="24"/>
          <w:szCs w:val="24"/>
        </w:rPr>
        <w:t>% wynagrodzenia umownego brutto określonego w § 6 ust. 1 umowy.</w:t>
      </w:r>
    </w:p>
    <w:p w:rsidR="00F26992" w:rsidRPr="002E339F"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t>4</w:t>
      </w:r>
      <w:r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F26992" w:rsidRDefault="00F26992" w:rsidP="00F26992">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E339F">
        <w:rPr>
          <w:rFonts w:ascii="Times New Roman" w:hAnsi="Times New Roman" w:cs="Times New Roman"/>
          <w:sz w:val="24"/>
          <w:szCs w:val="24"/>
        </w:rPr>
        <w:t>. Zamawiający jest upoważniony do po</w:t>
      </w:r>
      <w:r w:rsidR="00355F7F">
        <w:rPr>
          <w:rFonts w:ascii="Times New Roman" w:hAnsi="Times New Roman" w:cs="Times New Roman"/>
          <w:sz w:val="24"/>
          <w:szCs w:val="24"/>
        </w:rPr>
        <w:t>trącania kary umownej z wynagrodzenia</w:t>
      </w:r>
      <w:r w:rsidRPr="002E339F">
        <w:rPr>
          <w:rFonts w:ascii="Times New Roman" w:hAnsi="Times New Roman" w:cs="Times New Roman"/>
          <w:sz w:val="24"/>
          <w:szCs w:val="24"/>
        </w:rPr>
        <w:t xml:space="preserve"> Wykonawcy</w:t>
      </w:r>
      <w:r>
        <w:rPr>
          <w:rFonts w:ascii="Times New Roman" w:hAnsi="Times New Roman" w:cs="Times New Roman"/>
          <w:sz w:val="24"/>
          <w:szCs w:val="24"/>
        </w:rPr>
        <w:t>.</w:t>
      </w:r>
    </w:p>
    <w:p w:rsidR="00F26992"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272EBF">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F26992" w:rsidRPr="00131330" w:rsidRDefault="00F26992" w:rsidP="005504B7">
      <w:pPr>
        <w:numPr>
          <w:ilvl w:val="0"/>
          <w:numId w:val="19"/>
        </w:numPr>
        <w:tabs>
          <w:tab w:val="clear" w:pos="720"/>
          <w:tab w:val="num" w:pos="284"/>
        </w:tabs>
        <w:autoSpaceDE w:val="0"/>
        <w:spacing w:after="0" w:line="240" w:lineRule="auto"/>
        <w:ind w:left="284" w:hanging="284"/>
        <w:jc w:val="both"/>
      </w:pPr>
      <w:r w:rsidRPr="00131330">
        <w:rPr>
          <w:rFonts w:ascii="Times New Roman" w:hAnsi="Times New Roman" w:cs="Times New Roman"/>
          <w:sz w:val="24"/>
          <w:szCs w:val="24"/>
        </w:rPr>
        <w:t>Wykonawca zgłasza pisemnie Zamawiającemu gotowość przeprowadzenia odbioru końcowego po zakończeniu robót budowlanych objętych przedmiotem umowy.</w:t>
      </w:r>
    </w:p>
    <w:p w:rsidR="00F26992" w:rsidRDefault="00F26992" w:rsidP="005504B7">
      <w:pPr>
        <w:numPr>
          <w:ilvl w:val="0"/>
          <w:numId w:val="19"/>
        </w:numPr>
        <w:tabs>
          <w:tab w:val="clear" w:pos="720"/>
          <w:tab w:val="num" w:pos="284"/>
        </w:tabs>
        <w:autoSpaceDE w:val="0"/>
        <w:spacing w:after="0" w:line="240" w:lineRule="auto"/>
        <w:ind w:left="284" w:hanging="284"/>
        <w:jc w:val="both"/>
      </w:pPr>
      <w:r w:rsidRPr="00131330">
        <w:rPr>
          <w:rFonts w:ascii="Times New Roman" w:hAnsi="Times New Roman" w:cs="Times New Roman"/>
          <w:sz w:val="24"/>
          <w:szCs w:val="24"/>
        </w:rPr>
        <w:t>Brak pisemnego potwierdzenia faktu zakończenia robót przez Inspekt</w:t>
      </w:r>
      <w:r>
        <w:rPr>
          <w:rFonts w:ascii="Times New Roman" w:hAnsi="Times New Roman" w:cs="Times New Roman"/>
          <w:sz w:val="24"/>
          <w:szCs w:val="24"/>
        </w:rPr>
        <w:t>ora nadzoru</w:t>
      </w:r>
      <w:r w:rsidR="00D92BB3">
        <w:rPr>
          <w:rFonts w:ascii="Times New Roman" w:hAnsi="Times New Roman" w:cs="Times New Roman"/>
          <w:sz w:val="24"/>
          <w:szCs w:val="24"/>
        </w:rPr>
        <w:t xml:space="preserve"> </w:t>
      </w:r>
      <w:r w:rsidR="00D92BB3" w:rsidRPr="00F97A5C">
        <w:rPr>
          <w:rFonts w:ascii="Times New Roman" w:hAnsi="Times New Roman" w:cs="Times New Roman"/>
          <w:sz w:val="24"/>
          <w:szCs w:val="24"/>
        </w:rPr>
        <w:t>inwestorskiego</w:t>
      </w:r>
      <w:r w:rsidRPr="00F97A5C">
        <w:rPr>
          <w:rFonts w:ascii="Times New Roman" w:hAnsi="Times New Roman" w:cs="Times New Roman"/>
          <w:sz w:val="24"/>
          <w:szCs w:val="24"/>
        </w:rPr>
        <w:t xml:space="preserve"> </w:t>
      </w:r>
      <w:r>
        <w:rPr>
          <w:rFonts w:ascii="Times New Roman" w:hAnsi="Times New Roman" w:cs="Times New Roman"/>
          <w:sz w:val="24"/>
          <w:szCs w:val="24"/>
        </w:rPr>
        <w:t>stanowi o bezskuteczności zawiadomienia Wykonawcy o gotowości do odbioru do czasu uzyskania potwierdzenia przez Inspektora nadzoru faktu zakończenia robót budowlanych. Termin, o jakim mowa w ust. 3 umowy rozpoczyna bieg w dniu następnym po prawidłowym powiadomieniu Zamawiającego o gotowości Wykonawcy do odbioru końcowego.</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F26992" w:rsidRDefault="00F26992" w:rsidP="005504B7">
      <w:pPr>
        <w:numPr>
          <w:ilvl w:val="0"/>
          <w:numId w:val="19"/>
        </w:numPr>
        <w:tabs>
          <w:tab w:val="clear" w:pos="720"/>
          <w:tab w:val="num" w:pos="284"/>
        </w:tabs>
        <w:suppressAutoHyphens w:val="0"/>
        <w:autoSpaceDE w:val="0"/>
        <w:spacing w:after="0" w:line="240" w:lineRule="auto"/>
        <w:ind w:left="284" w:hanging="284"/>
        <w:jc w:val="both"/>
      </w:pPr>
      <w:r>
        <w:rPr>
          <w:rFonts w:ascii="Times New Roman" w:hAnsi="Times New Roman" w:cs="Times New Roman"/>
          <w:sz w:val="24"/>
          <w:szCs w:val="24"/>
        </w:rPr>
        <w:t>Strony postanawiają, że odbiór końcowy przedmiotu umowy nastąpi po wykonaniu całości zadania.</w:t>
      </w:r>
    </w:p>
    <w:p w:rsidR="00F26992" w:rsidRDefault="00F26992" w:rsidP="005504B7">
      <w:pPr>
        <w:numPr>
          <w:ilvl w:val="0"/>
          <w:numId w:val="19"/>
        </w:numPr>
        <w:tabs>
          <w:tab w:val="clear" w:pos="720"/>
          <w:tab w:val="num" w:pos="284"/>
        </w:tabs>
        <w:suppressAutoHyphens w:val="0"/>
        <w:autoSpaceDE w:val="0"/>
        <w:spacing w:after="0" w:line="240" w:lineRule="auto"/>
        <w:ind w:left="284" w:hanging="284"/>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F26992" w:rsidRDefault="00F26992" w:rsidP="00F26992">
      <w:pPr>
        <w:pStyle w:val="NormalnyWeb"/>
        <w:numPr>
          <w:ilvl w:val="0"/>
          <w:numId w:val="20"/>
        </w:numPr>
        <w:jc w:val="both"/>
      </w:pPr>
      <w:r>
        <w:rPr>
          <w:color w:val="000000"/>
          <w:lang w:eastAsia="ar-SA"/>
        </w:rPr>
        <w:t xml:space="preserve">certyfikaty, atesty i aprobaty na wbudowane wyroby, </w:t>
      </w:r>
    </w:p>
    <w:p w:rsidR="00F26992" w:rsidRDefault="00F26992" w:rsidP="00F26992">
      <w:pPr>
        <w:pStyle w:val="NormalnyWeb"/>
        <w:numPr>
          <w:ilvl w:val="0"/>
          <w:numId w:val="20"/>
        </w:numPr>
        <w:jc w:val="both"/>
      </w:pPr>
      <w:r>
        <w:rPr>
          <w:color w:val="000000"/>
          <w:lang w:eastAsia="ar-SA"/>
        </w:rPr>
        <w:t>dokumentację powykonawczą robót w zakresie określonym umową,</w:t>
      </w:r>
    </w:p>
    <w:p w:rsidR="00F26992" w:rsidRDefault="00F26992" w:rsidP="00F26992">
      <w:pPr>
        <w:pStyle w:val="NormalnyWeb"/>
        <w:numPr>
          <w:ilvl w:val="0"/>
          <w:numId w:val="20"/>
        </w:numPr>
        <w:jc w:val="both"/>
      </w:pPr>
      <w:r>
        <w:rPr>
          <w:color w:val="000000"/>
          <w:lang w:eastAsia="ar-SA"/>
        </w:rPr>
        <w:t xml:space="preserve">inwentaryzację geodezyjną powykonawczą, </w:t>
      </w:r>
    </w:p>
    <w:p w:rsidR="00F26992" w:rsidRDefault="00F26992" w:rsidP="00F26992">
      <w:pPr>
        <w:pStyle w:val="NormalnyWeb"/>
        <w:numPr>
          <w:ilvl w:val="0"/>
          <w:numId w:val="20"/>
        </w:numPr>
        <w:jc w:val="both"/>
      </w:pPr>
      <w:r>
        <w:rPr>
          <w:color w:val="000000"/>
          <w:lang w:eastAsia="ar-SA"/>
        </w:rPr>
        <w:t>dokument gwarancji producenta wyrobów, o ile nie został wcześniej przekazany wraz  z wyrobami,</w:t>
      </w:r>
    </w:p>
    <w:p w:rsidR="00F26992" w:rsidRDefault="00F26992" w:rsidP="00F26992">
      <w:pPr>
        <w:numPr>
          <w:ilvl w:val="0"/>
          <w:numId w:val="20"/>
        </w:numPr>
        <w:spacing w:after="0" w:line="240" w:lineRule="auto"/>
        <w:jc w:val="both"/>
      </w:pPr>
      <w:r>
        <w:rPr>
          <w:rFonts w:ascii="Times New Roman" w:hAnsi="Times New Roman" w:cs="Times New Roman"/>
          <w:color w:val="000000"/>
          <w:sz w:val="24"/>
          <w:szCs w:val="24"/>
        </w:rPr>
        <w:t>inne niezbędne, wymagane prawem dokumenty.</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Jeżeli w toku czynności odbioru zostaną stwierdzone wady, które  nie nadają się do usunięcia to Zamawiającemu przysługują następujące uprawnienia:</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 xml:space="preserve">jeżeli nie uniemożliwiają one użytkowania przedmiotu odbioru zgodnie </w:t>
      </w:r>
      <w:r>
        <w:rPr>
          <w:rFonts w:ascii="Times New Roman" w:hAnsi="Times New Roman" w:cs="Times New Roman"/>
          <w:sz w:val="24"/>
          <w:szCs w:val="24"/>
        </w:rPr>
        <w:br/>
        <w:t>z przeznaczeniem, Zamawiający może obniżyć odpowiednio wynagrodzenie,</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jeżeli wady uniemożliwiają użytkowanie przedmiotu umowy zgodnie z przeznaczeniem, Zamawiający może odstąpić od umowy lub zażądać wykonania</w:t>
      </w:r>
      <w:r>
        <w:rPr>
          <w:rFonts w:ascii="Times New Roman" w:eastAsia="Times New Roman" w:hAnsi="Times New Roman" w:cs="Times New Roman"/>
          <w:sz w:val="24"/>
          <w:szCs w:val="24"/>
        </w:rPr>
        <w:t xml:space="preserve"> </w:t>
      </w:r>
      <w:r>
        <w:rPr>
          <w:rFonts w:ascii="Times New Roman" w:hAnsi="Times New Roman" w:cs="Times New Roman"/>
          <w:sz w:val="24"/>
          <w:szCs w:val="24"/>
        </w:rPr>
        <w:t>przedmiotu umowy po raz drugi.</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lastRenderedPageBreak/>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F26992" w:rsidRDefault="00F26992" w:rsidP="005504B7">
      <w:pPr>
        <w:numPr>
          <w:ilvl w:val="0"/>
          <w:numId w:val="19"/>
        </w:numPr>
        <w:tabs>
          <w:tab w:val="clear" w:pos="720"/>
        </w:tabs>
        <w:autoSpaceDE w:val="0"/>
        <w:spacing w:after="0" w:line="240" w:lineRule="auto"/>
        <w:ind w:left="284" w:hanging="284"/>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Po protokolarnym stwierdzeniu usunięcia wad stwierdzonych przy odbiorze, oraz w okresie gwarancji i rękojmi, rozpoczynają swój bieg terminy na zwrot zabezpieczenia należytego wykonania umowy.</w:t>
      </w:r>
    </w:p>
    <w:p w:rsidR="00F26992" w:rsidRDefault="00F26992" w:rsidP="00717EE0">
      <w:pPr>
        <w:numPr>
          <w:ilvl w:val="0"/>
          <w:numId w:val="19"/>
        </w:numPr>
        <w:tabs>
          <w:tab w:val="clear" w:pos="720"/>
          <w:tab w:val="num" w:pos="284"/>
        </w:tabs>
        <w:autoSpaceDE w:val="0"/>
        <w:spacing w:after="0" w:line="240" w:lineRule="auto"/>
        <w:ind w:left="284"/>
        <w:jc w:val="both"/>
      </w:pPr>
      <w:r>
        <w:rPr>
          <w:rFonts w:ascii="Times New Roman" w:hAnsi="Times New Roman" w:cs="Times New Roman"/>
          <w:sz w:val="24"/>
          <w:szCs w:val="24"/>
        </w:rPr>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F26992" w:rsidRDefault="00F26992" w:rsidP="00717EE0">
      <w:pPr>
        <w:numPr>
          <w:ilvl w:val="0"/>
          <w:numId w:val="19"/>
        </w:numPr>
        <w:tabs>
          <w:tab w:val="clear" w:pos="720"/>
          <w:tab w:val="num" w:pos="284"/>
        </w:tabs>
        <w:autoSpaceDE w:val="0"/>
        <w:spacing w:after="0" w:line="240" w:lineRule="auto"/>
        <w:ind w:left="284"/>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t>
      </w:r>
      <w:r w:rsidRPr="00E70D56">
        <w:rPr>
          <w:rFonts w:ascii="Times New Roman" w:hAnsi="Times New Roman" w:cs="Times New Roman"/>
          <w:sz w:val="24"/>
          <w:szCs w:val="24"/>
        </w:rPr>
        <w:t>Wykonawcy (w ramach wykonawstwa zastępczego). W tym przypadku koszty usuwania wad mogą zostać pokryte z wniesionego zabezpieczenia</w:t>
      </w:r>
      <w:r>
        <w:rPr>
          <w:rFonts w:ascii="Times New Roman" w:hAnsi="Times New Roman" w:cs="Times New Roman"/>
          <w:sz w:val="24"/>
          <w:szCs w:val="24"/>
        </w:rPr>
        <w:t xml:space="preserve"> należytego wykonania umowy.</w:t>
      </w:r>
    </w:p>
    <w:p w:rsidR="00F26992" w:rsidRDefault="00F26992" w:rsidP="00F26992">
      <w:pPr>
        <w:autoSpaceDE w:val="0"/>
        <w:spacing w:line="240" w:lineRule="auto"/>
        <w:rPr>
          <w:rFonts w:ascii="Times New Roman" w:hAnsi="Times New Roman" w:cs="Times New Roman"/>
          <w:b/>
          <w:bCs/>
          <w:sz w:val="24"/>
          <w:szCs w:val="24"/>
        </w:rPr>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F26992" w:rsidRPr="00272EBF" w:rsidRDefault="00F26992" w:rsidP="00F26992">
      <w:pPr>
        <w:pStyle w:val="Bezodstpw"/>
        <w:jc w:val="center"/>
        <w:rPr>
          <w:rFonts w:ascii="Times New Roman" w:hAnsi="Times New Roman" w:cs="Times New Roman"/>
          <w:b/>
          <w:bCs/>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poręczeniach udzielanych przez podmioty, o których mowa w art. 6 b ust. 5 pkt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r w:rsidRPr="006D3130">
        <w:rPr>
          <w:rFonts w:ascii="Times New Roman" w:hAnsi="Times New Roman" w:cs="Times New Roman"/>
          <w:sz w:val="24"/>
          <w:szCs w:val="24"/>
        </w:rPr>
        <w:t>Dz.U.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3C4BB1">
        <w:rPr>
          <w:rFonts w:ascii="Times New Roman" w:hAnsi="Times New Roman" w:cs="Times New Roman"/>
          <w:color w:val="00B050"/>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F26992" w:rsidRDefault="00F26992" w:rsidP="00F26992">
      <w:pPr>
        <w:autoSpaceDE w:val="0"/>
        <w:spacing w:after="0" w:line="240" w:lineRule="auto"/>
        <w:jc w:val="both"/>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sidR="003C4BB1">
        <w:rPr>
          <w:rFonts w:ascii="Times New Roman" w:hAnsi="Times New Roman" w:cs="Times New Roman"/>
          <w:i/>
          <w:iCs/>
          <w:sz w:val="24"/>
          <w:szCs w:val="24"/>
        </w:rPr>
        <w:t>*</w:t>
      </w:r>
      <w:r>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355F7F"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nie później niż w  15 dniu po upływie okresu </w:t>
      </w:r>
      <w:r w:rsidRPr="00E70D56">
        <w:rPr>
          <w:rFonts w:ascii="Times New Roman" w:hAnsi="Times New Roman" w:cs="Times New Roman"/>
          <w:sz w:val="24"/>
          <w:szCs w:val="24"/>
        </w:rPr>
        <w:t>rękojmi i gwarancji.</w:t>
      </w:r>
    </w:p>
    <w:p w:rsidR="009D4C17" w:rsidRDefault="009D4C17"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pPr>
    </w:p>
    <w:p w:rsidR="00782527" w:rsidRDefault="00782527" w:rsidP="00F26992">
      <w:pPr>
        <w:autoSpaceDE w:val="0"/>
        <w:spacing w:after="0" w:line="240" w:lineRule="auto"/>
      </w:pPr>
    </w:p>
    <w:p w:rsidR="00782527" w:rsidRDefault="00782527" w:rsidP="00F26992">
      <w:pPr>
        <w:autoSpaceDE w:val="0"/>
        <w:spacing w:after="0" w:line="240" w:lineRule="auto"/>
      </w:pPr>
    </w:p>
    <w:p w:rsidR="00782527" w:rsidRDefault="00782527" w:rsidP="00F26992">
      <w:pPr>
        <w:autoSpaceDE w:val="0"/>
        <w:spacing w:after="0" w:line="240" w:lineRule="auto"/>
      </w:pPr>
    </w:p>
    <w:p w:rsidR="00782527" w:rsidRPr="006D3130" w:rsidRDefault="00782527"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lastRenderedPageBreak/>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Pr="00782527" w:rsidRDefault="00F26992" w:rsidP="00F26992">
      <w:pPr>
        <w:autoSpaceDE w:val="0"/>
        <w:spacing w:line="240" w:lineRule="auto"/>
        <w:jc w:val="center"/>
      </w:pPr>
      <w:r w:rsidRPr="00782527">
        <w:rPr>
          <w:rFonts w:ascii="Times New Roman" w:hAnsi="Times New Roman" w:cs="Times New Roman"/>
          <w:b/>
          <w:bCs/>
          <w:sz w:val="24"/>
          <w:szCs w:val="24"/>
        </w:rPr>
        <w:t>§ 16</w:t>
      </w:r>
    </w:p>
    <w:p w:rsidR="008F5DD6" w:rsidRPr="00782527" w:rsidRDefault="008F5DD6" w:rsidP="008F5DD6">
      <w:pPr>
        <w:autoSpaceDE w:val="0"/>
        <w:spacing w:after="0" w:line="240" w:lineRule="auto"/>
      </w:pPr>
      <w:r w:rsidRPr="00782527">
        <w:rPr>
          <w:rFonts w:ascii="Times New Roman" w:hAnsi="Times New Roman" w:cs="Times New Roman"/>
          <w:sz w:val="24"/>
          <w:szCs w:val="24"/>
        </w:rPr>
        <w:t>Integralną część umowy stanowią załączniki nr:</w:t>
      </w:r>
    </w:p>
    <w:p w:rsidR="008F5DD6" w:rsidRPr="00782527" w:rsidRDefault="008F5DD6" w:rsidP="008F5DD6">
      <w:pPr>
        <w:autoSpaceDE w:val="0"/>
        <w:spacing w:after="0" w:line="240" w:lineRule="auto"/>
      </w:pPr>
      <w:r w:rsidRPr="00782527">
        <w:rPr>
          <w:rFonts w:ascii="Times New Roman" w:hAnsi="Times New Roman" w:cs="Times New Roman"/>
          <w:sz w:val="24"/>
          <w:szCs w:val="24"/>
        </w:rPr>
        <w:t>1) specyfikacja  warunków zamówienia wraz z załącznikami )dokumentacja projektowa oraz specyfikacja techniczna wykonania i odbioru robót</w:t>
      </w:r>
      <w:r w:rsidRPr="00782527">
        <w:t xml:space="preserve"> b</w:t>
      </w:r>
      <w:r w:rsidRPr="00782527">
        <w:rPr>
          <w:rFonts w:ascii="Times New Roman" w:hAnsi="Times New Roman" w:cs="Times New Roman"/>
          <w:sz w:val="24"/>
          <w:szCs w:val="24"/>
        </w:rPr>
        <w:t>udowlanych, przedmiary (mające charakter pomocniczy) oraz zgłoszenie robót),</w:t>
      </w:r>
    </w:p>
    <w:p w:rsidR="008F5DD6" w:rsidRPr="00782527" w:rsidRDefault="008F5DD6" w:rsidP="008F5DD6">
      <w:pPr>
        <w:autoSpaceDE w:val="0"/>
        <w:spacing w:after="0" w:line="240" w:lineRule="auto"/>
      </w:pPr>
      <w:r w:rsidRPr="00782527">
        <w:rPr>
          <w:rFonts w:ascii="Times New Roman" w:hAnsi="Times New Roman" w:cs="Times New Roman"/>
          <w:sz w:val="24"/>
          <w:szCs w:val="24"/>
        </w:rPr>
        <w:t>2) karta gwarancyjna,</w:t>
      </w:r>
    </w:p>
    <w:p w:rsidR="008F5DD6" w:rsidRDefault="008F5DD6" w:rsidP="008F5DD6">
      <w:pPr>
        <w:autoSpaceDE w:val="0"/>
        <w:spacing w:after="0" w:line="240" w:lineRule="auto"/>
      </w:pPr>
      <w:r w:rsidRPr="00782527">
        <w:rPr>
          <w:rFonts w:ascii="Times New Roman" w:hAnsi="Times New Roman" w:cs="Times New Roman"/>
          <w:sz w:val="24"/>
          <w:szCs w:val="24"/>
        </w:rPr>
        <w:t>3) wykaz osób oddelegowanych do realizacji zamówienia</w:t>
      </w:r>
      <w:r>
        <w:rPr>
          <w:rFonts w:ascii="Times New Roman" w:hAnsi="Times New Roman" w:cs="Times New Roman"/>
          <w:sz w:val="24"/>
          <w:szCs w:val="24"/>
        </w:rPr>
        <w:t>.</w:t>
      </w:r>
    </w:p>
    <w:p w:rsidR="00F26992" w:rsidRDefault="00F26992" w:rsidP="00F26992">
      <w:pPr>
        <w:rPr>
          <w:rFonts w:ascii="Times New Roman" w:hAnsi="Times New Roman" w:cs="Times New Roman"/>
          <w:b/>
          <w:bCs/>
          <w:sz w:val="24"/>
          <w:szCs w:val="24"/>
        </w:rPr>
      </w:pPr>
    </w:p>
    <w:p w:rsidR="00F26992" w:rsidRDefault="00F26992" w:rsidP="00F26992">
      <w:pPr>
        <w:jc w:val="center"/>
      </w:pPr>
      <w:r>
        <w:rPr>
          <w:rFonts w:ascii="Times New Roman" w:hAnsi="Times New Roman" w:cs="Times New Roman"/>
          <w:b/>
          <w:bCs/>
          <w:sz w:val="24"/>
          <w:szCs w:val="24"/>
        </w:rPr>
        <w:t>Zamawiający :                                                                                               Wykonawca:</w:t>
      </w: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AC48AB" w:rsidRDefault="00AC48AB"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BC08A0" w:rsidRDefault="00BC08A0" w:rsidP="00F26992">
      <w:pPr>
        <w:rPr>
          <w:rFonts w:ascii="Times New Roman" w:hAnsi="Times New Roman" w:cs="Times New Roman"/>
          <w:b/>
          <w:bCs/>
          <w:sz w:val="24"/>
          <w:szCs w:val="24"/>
        </w:rPr>
      </w:pPr>
    </w:p>
    <w:p w:rsidR="00F26992" w:rsidRDefault="00F26992" w:rsidP="00717EE0">
      <w:pPr>
        <w:autoSpaceDE w:val="0"/>
        <w:spacing w:after="0"/>
        <w:rPr>
          <w:rFonts w:ascii="Times New Roman" w:hAnsi="Times New Roman" w:cs="Times New Roman"/>
          <w:sz w:val="24"/>
          <w:szCs w:val="24"/>
        </w:rPr>
      </w:pPr>
    </w:p>
    <w:p w:rsidR="008F5DD6" w:rsidRDefault="008F5DD6" w:rsidP="00717EE0">
      <w:pPr>
        <w:autoSpaceDE w:val="0"/>
        <w:spacing w:after="0"/>
        <w:rPr>
          <w:rFonts w:ascii="Times New Roman" w:hAnsi="Times New Roman" w:cs="Times New Roman"/>
          <w:sz w:val="24"/>
          <w:szCs w:val="24"/>
        </w:rPr>
      </w:pPr>
    </w:p>
    <w:p w:rsidR="008F5DD6" w:rsidRDefault="008F5DD6" w:rsidP="00717EE0">
      <w:pPr>
        <w:autoSpaceDE w:val="0"/>
        <w:spacing w:after="0"/>
        <w:rPr>
          <w:rFonts w:ascii="Times New Roman" w:hAnsi="Times New Roman" w:cs="Times New Roman"/>
          <w:sz w:val="24"/>
          <w:szCs w:val="24"/>
        </w:rPr>
      </w:pPr>
    </w:p>
    <w:p w:rsidR="008F5DD6" w:rsidRDefault="008F5DD6" w:rsidP="00717EE0">
      <w:pPr>
        <w:autoSpaceDE w:val="0"/>
        <w:spacing w:after="0"/>
        <w:rPr>
          <w:rFonts w:ascii="Times New Roman" w:hAnsi="Times New Roman" w:cs="Times New Roman"/>
          <w:sz w:val="24"/>
          <w:szCs w:val="24"/>
        </w:rPr>
      </w:pPr>
    </w:p>
    <w:p w:rsidR="008F5DD6" w:rsidRDefault="008F5DD6" w:rsidP="00717EE0">
      <w:pPr>
        <w:autoSpaceDE w:val="0"/>
        <w:spacing w:after="0"/>
        <w:rPr>
          <w:rFonts w:ascii="Times New Roman" w:hAnsi="Times New Roman" w:cs="Times New Roman"/>
          <w:sz w:val="24"/>
          <w:szCs w:val="24"/>
        </w:rPr>
      </w:pPr>
    </w:p>
    <w:p w:rsidR="008F5DD6" w:rsidRDefault="008F5DD6" w:rsidP="00717EE0">
      <w:pPr>
        <w:autoSpaceDE w:val="0"/>
        <w:spacing w:after="0"/>
        <w:rPr>
          <w:rFonts w:ascii="Times New Roman" w:hAnsi="Times New Roman" w:cs="Times New Roman"/>
          <w:sz w:val="24"/>
          <w:szCs w:val="24"/>
        </w:rPr>
      </w:pPr>
    </w:p>
    <w:p w:rsidR="00AC48AB" w:rsidRPr="00782527" w:rsidRDefault="00AC48AB" w:rsidP="005B57DC">
      <w:pPr>
        <w:autoSpaceDE w:val="0"/>
        <w:spacing w:after="0"/>
        <w:rPr>
          <w:rFonts w:ascii="Times New Roman" w:hAnsi="Times New Roman" w:cs="Times New Roman"/>
          <w:sz w:val="24"/>
          <w:szCs w:val="24"/>
        </w:rPr>
      </w:pPr>
    </w:p>
    <w:p w:rsidR="00F26992" w:rsidRPr="00782527" w:rsidRDefault="009D4C17" w:rsidP="00F26992">
      <w:pPr>
        <w:autoSpaceDE w:val="0"/>
        <w:spacing w:after="0"/>
        <w:jc w:val="right"/>
      </w:pPr>
      <w:r w:rsidRPr="00782527">
        <w:rPr>
          <w:rFonts w:ascii="Times New Roman" w:hAnsi="Times New Roman" w:cs="Times New Roman"/>
          <w:sz w:val="24"/>
          <w:szCs w:val="24"/>
        </w:rPr>
        <w:t xml:space="preserve">Załącznik nr </w:t>
      </w:r>
      <w:r w:rsidR="008F5DD6" w:rsidRPr="00782527">
        <w:rPr>
          <w:rFonts w:ascii="Times New Roman" w:hAnsi="Times New Roman" w:cs="Times New Roman"/>
          <w:sz w:val="24"/>
          <w:szCs w:val="24"/>
        </w:rPr>
        <w:t>2</w:t>
      </w:r>
      <w:r w:rsidR="00F26992" w:rsidRPr="00782527">
        <w:rPr>
          <w:rFonts w:ascii="Times New Roman" w:hAnsi="Times New Roman" w:cs="Times New Roman"/>
          <w:sz w:val="24"/>
          <w:szCs w:val="24"/>
        </w:rPr>
        <w:t xml:space="preserve"> do umowy</w:t>
      </w:r>
    </w:p>
    <w:p w:rsidR="00F26992" w:rsidRPr="00782527" w:rsidRDefault="00F26992" w:rsidP="00F26992">
      <w:pPr>
        <w:autoSpaceDE w:val="0"/>
        <w:spacing w:after="0"/>
      </w:pPr>
      <w:r w:rsidRPr="00782527">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Stosownie do ustaleń § 11 ust. 6 umowy z dnia .................. Nr .............................................</w:t>
      </w:r>
    </w:p>
    <w:p w:rsidR="00F26992" w:rsidRDefault="00F26992" w:rsidP="00F26992">
      <w:pPr>
        <w:autoSpaceDE w:val="0"/>
        <w:spacing w:after="0"/>
        <w:jc w:val="center"/>
      </w:pPr>
      <w:r>
        <w:rPr>
          <w:rFonts w:ascii="Times New Roman" w:hAnsi="Times New Roman" w:cs="Times New Roman"/>
          <w:sz w:val="24"/>
          <w:szCs w:val="24"/>
        </w:rPr>
        <w:t>przedmiotem której jest realizacja zadania pn.:</w:t>
      </w:r>
    </w:p>
    <w:p w:rsidR="00F26992" w:rsidRDefault="00F26992" w:rsidP="00F26992">
      <w:pPr>
        <w:autoSpaceDE w:val="0"/>
        <w:spacing w:after="0"/>
        <w:rPr>
          <w:rFonts w:ascii="Times New Roman" w:hAnsi="Times New Roman" w:cs="Times New Roman"/>
          <w:b/>
          <w:bCs/>
          <w:i/>
          <w:iCs/>
          <w:sz w:val="24"/>
          <w:szCs w:val="24"/>
        </w:rPr>
      </w:pP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F26992" w:rsidRPr="00D179A9" w:rsidRDefault="00717EE0" w:rsidP="00BC08A0">
      <w:pPr>
        <w:pStyle w:val="Stopka"/>
        <w:tabs>
          <w:tab w:val="clear" w:pos="4536"/>
          <w:tab w:val="center" w:pos="0"/>
        </w:tabs>
        <w:spacing w:after="0"/>
        <w:jc w:val="center"/>
        <w:rPr>
          <w:rFonts w:ascii="Times New Roman" w:hAnsi="Times New Roman" w:cs="Times New Roman"/>
          <w:b/>
          <w:sz w:val="24"/>
          <w:szCs w:val="24"/>
        </w:rPr>
      </w:pPr>
      <w:r>
        <w:rPr>
          <w:rFonts w:ascii="Times New Roman" w:hAnsi="Times New Roman" w:cs="Times New Roman"/>
          <w:b/>
          <w:sz w:val="24"/>
          <w:szCs w:val="24"/>
        </w:rPr>
        <w:t>Budowa oświetlenia ul</w:t>
      </w:r>
      <w:r w:rsidR="005879A8">
        <w:rPr>
          <w:rFonts w:ascii="Times New Roman" w:hAnsi="Times New Roman" w:cs="Times New Roman"/>
          <w:b/>
          <w:sz w:val="24"/>
          <w:szCs w:val="24"/>
        </w:rPr>
        <w:t>icy</w:t>
      </w:r>
      <w:r>
        <w:rPr>
          <w:rFonts w:ascii="Times New Roman" w:hAnsi="Times New Roman" w:cs="Times New Roman"/>
          <w:b/>
          <w:sz w:val="24"/>
          <w:szCs w:val="24"/>
        </w:rPr>
        <w:t xml:space="preserve"> Łęgowskiej w Smolnicy</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F26992">
      <w:pPr>
        <w:spacing w:before="107" w:after="0"/>
        <w:ind w:left="1134" w:hanging="567"/>
      </w:pPr>
      <w:r>
        <w:rPr>
          <w:rFonts w:ascii="Times New Roman" w:hAnsi="Times New Roman" w:cs="Times New Roman"/>
          <w:color w:val="000000"/>
          <w:sz w:val="24"/>
          <w:szCs w:val="24"/>
        </w:rPr>
        <w:lastRenderedPageBreak/>
        <w:t xml:space="preserve">4)  </w:t>
      </w:r>
      <w:r>
        <w:rPr>
          <w:rFonts w:ascii="Times New Roman" w:hAnsi="Times New Roman" w:cs="Times New Roman"/>
          <w:color w:val="000000"/>
          <w:sz w:val="24"/>
          <w:szCs w:val="24"/>
        </w:rPr>
        <w:tab/>
        <w:t>została zamawiającemu wydana w stanie niezupełnym;</w:t>
      </w:r>
    </w:p>
    <w:p w:rsidR="00F26992" w:rsidRDefault="00F26992" w:rsidP="00F26992">
      <w:pPr>
        <w:spacing w:before="107" w:after="0"/>
        <w:ind w:left="1134" w:hanging="567"/>
        <w:jc w:val="both"/>
        <w:rPr>
          <w:rFonts w:ascii="Times New Roman" w:hAnsi="Times New Roman" w:cs="Times New Roman"/>
          <w:color w:val="000000"/>
          <w:sz w:val="16"/>
          <w:szCs w:val="16"/>
        </w:rPr>
      </w:pPr>
    </w:p>
    <w:p w:rsidR="00F26992" w:rsidRDefault="009D4C17" w:rsidP="00F26992">
      <w:pPr>
        <w:autoSpaceDE w:val="0"/>
        <w:spacing w:after="0"/>
        <w:ind w:left="567" w:hanging="567"/>
        <w:jc w:val="both"/>
      </w:pPr>
      <w:r>
        <w:rPr>
          <w:rFonts w:ascii="Times New Roman" w:hAnsi="Times New Roman" w:cs="Times New Roman"/>
          <w:sz w:val="24"/>
          <w:szCs w:val="24"/>
        </w:rPr>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 w spisanym obustronnie protokole.</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Pr="006C1EFF" w:rsidRDefault="009D4C17" w:rsidP="006C1EFF">
      <w:pPr>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F26992" w:rsidRDefault="009D4C17" w:rsidP="00F26992">
      <w:pPr>
        <w:autoSpaceDE w:val="0"/>
        <w:spacing w:after="0"/>
        <w:ind w:left="570" w:hanging="570"/>
        <w:jc w:val="both"/>
      </w:pPr>
      <w:r>
        <w:rPr>
          <w:rFonts w:ascii="Times New Roman" w:hAnsi="Times New Roman" w:cs="Times New Roman"/>
          <w:sz w:val="24"/>
          <w:szCs w:val="24"/>
        </w:rPr>
        <w:t>18</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9D4C17" w:rsidP="00F26992">
      <w:pPr>
        <w:autoSpaceDE w:val="0"/>
        <w:spacing w:after="0"/>
        <w:ind w:left="567" w:hanging="567"/>
        <w:jc w:val="both"/>
      </w:pPr>
      <w:r>
        <w:rPr>
          <w:rFonts w:ascii="Times New Roman" w:hAnsi="Times New Roman" w:cs="Times New Roman"/>
          <w:sz w:val="24"/>
          <w:szCs w:val="24"/>
        </w:rPr>
        <w:t>19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F26992">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F26992" w:rsidRDefault="00F26992" w:rsidP="00F26992">
      <w:pPr>
        <w:autoSpaceDE w:val="0"/>
        <w:spacing w:after="0"/>
        <w:jc w:val="right"/>
      </w:pPr>
      <w:r>
        <w:rPr>
          <w:rFonts w:ascii="Times New Roman" w:hAnsi="Times New Roman" w:cs="Times New Roman"/>
        </w:rPr>
        <w:t>OŚWIADCZEŃ WOLI W IMIENIU GWARANTA</w:t>
      </w: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6C1EFF" w:rsidRDefault="006C1EFF"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 xml:space="preserve">Załącznik </w:t>
      </w:r>
      <w:r w:rsidRPr="00782527">
        <w:rPr>
          <w:rFonts w:ascii="Times New Roman" w:hAnsi="Times New Roman" w:cs="Times New Roman"/>
          <w:sz w:val="24"/>
          <w:szCs w:val="24"/>
        </w:rPr>
        <w:t xml:space="preserve">nr </w:t>
      </w:r>
      <w:r w:rsidR="008F5DD6" w:rsidRPr="00782527">
        <w:rPr>
          <w:rFonts w:ascii="Times New Roman" w:hAnsi="Times New Roman" w:cs="Times New Roman"/>
          <w:sz w:val="24"/>
          <w:szCs w:val="24"/>
        </w:rPr>
        <w:t>3</w:t>
      </w:r>
      <w:r w:rsidR="00F26992" w:rsidRPr="00782527">
        <w:rPr>
          <w:rFonts w:ascii="Times New Roman" w:hAnsi="Times New Roman" w:cs="Times New Roman"/>
          <w:sz w:val="24"/>
          <w:szCs w:val="24"/>
        </w:rPr>
        <w:t xml:space="preserve"> do</w:t>
      </w:r>
      <w:r w:rsidR="00F26992">
        <w:rPr>
          <w:rFonts w:ascii="Times New Roman" w:hAnsi="Times New Roman" w:cs="Times New Roman"/>
          <w:sz w:val="24"/>
          <w:szCs w:val="24"/>
        </w:rPr>
        <w:t xml:space="preserve">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5879A8">
        <w:rPr>
          <w:rFonts w:ascii="Times New Roman" w:hAnsi="Times New Roman" w:cs="Times New Roman"/>
          <w:b/>
        </w:rPr>
        <w:t>Budowa oświetlenia ulicy Łęgowskiej w Smolnicy</w:t>
      </w:r>
    </w:p>
    <w:tbl>
      <w:tblPr>
        <w:tblW w:w="0" w:type="auto"/>
        <w:tblInd w:w="-60" w:type="dxa"/>
        <w:tblLayout w:type="fixed"/>
        <w:tblLook w:val="0000"/>
      </w:tblPr>
      <w:tblGrid>
        <w:gridCol w:w="571"/>
        <w:gridCol w:w="2901"/>
        <w:gridCol w:w="2448"/>
        <w:gridCol w:w="1985"/>
        <w:gridCol w:w="1503"/>
      </w:tblGrid>
      <w:tr w:rsidR="00F26992" w:rsidTr="005504B7">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Rodzaj umowy i wymiar etatu</w:t>
            </w:r>
          </w:p>
        </w:tc>
      </w:tr>
      <w:tr w:rsidR="00F26992" w:rsidTr="005504B7">
        <w:trPr>
          <w:trHeight w:val="418"/>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1"/>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4"/>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7"/>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9"/>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3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rPr>
          <w:rFonts w:ascii="Times New Roman" w:hAnsi="Times New Roman" w:cs="Times New Roman"/>
        </w:rPr>
      </w:pP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F26992" w:rsidRDefault="00F26992" w:rsidP="00F26992">
      <w:pPr>
        <w:spacing w:line="360" w:lineRule="auto"/>
        <w:ind w:left="5664" w:firstLine="708"/>
        <w:jc w:val="both"/>
      </w:pPr>
      <w:r>
        <w:rPr>
          <w:rFonts w:ascii="Arial" w:eastAsia="Times New Roman" w:hAnsi="Arial" w:cs="Arial"/>
          <w:i/>
          <w:sz w:val="16"/>
          <w:szCs w:val="16"/>
        </w:rPr>
        <w:t>(podpis)</w:t>
      </w:r>
    </w:p>
    <w:p w:rsidR="00F26992" w:rsidRDefault="00F26992" w:rsidP="00F26992"/>
    <w:p w:rsidR="00153225" w:rsidRDefault="00153225"/>
    <w:sectPr w:rsidR="00153225" w:rsidSect="005504B7">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25" w:rsidRDefault="00267F25" w:rsidP="00F26992">
      <w:pPr>
        <w:spacing w:after="0" w:line="240" w:lineRule="auto"/>
      </w:pPr>
      <w:r>
        <w:separator/>
      </w:r>
    </w:p>
  </w:endnote>
  <w:endnote w:type="continuationSeparator" w:id="0">
    <w:p w:rsidR="00267F25" w:rsidRDefault="00267F25"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PMingLiU"/>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4B7" w:rsidRDefault="005504B7">
    <w:pPr>
      <w:pStyle w:val="Stopka"/>
      <w:jc w:val="right"/>
      <w:rPr>
        <w:rFonts w:ascii="Cambria" w:hAnsi="Cambria" w:cs="Cambria"/>
        <w:sz w:val="20"/>
        <w:szCs w:val="20"/>
      </w:rPr>
    </w:pPr>
    <w:r>
      <w:rPr>
        <w:rFonts w:ascii="Cambria" w:hAnsi="Cambria" w:cs="Cambria"/>
        <w:sz w:val="20"/>
        <w:szCs w:val="20"/>
      </w:rPr>
      <w:t xml:space="preserve">str. </w:t>
    </w:r>
    <w:r w:rsidR="00CB4D9C">
      <w:rPr>
        <w:sz w:val="20"/>
        <w:szCs w:val="20"/>
      </w:rPr>
      <w:fldChar w:fldCharType="begin"/>
    </w:r>
    <w:r>
      <w:rPr>
        <w:sz w:val="20"/>
        <w:szCs w:val="20"/>
      </w:rPr>
      <w:instrText xml:space="preserve"> PAGE </w:instrText>
    </w:r>
    <w:r w:rsidR="00CB4D9C">
      <w:rPr>
        <w:sz w:val="20"/>
        <w:szCs w:val="20"/>
      </w:rPr>
      <w:fldChar w:fldCharType="separate"/>
    </w:r>
    <w:r w:rsidR="00A302AB">
      <w:rPr>
        <w:noProof/>
        <w:sz w:val="20"/>
        <w:szCs w:val="20"/>
      </w:rPr>
      <w:t>25</w:t>
    </w:r>
    <w:r w:rsidR="00CB4D9C">
      <w:rPr>
        <w:sz w:val="20"/>
        <w:szCs w:val="20"/>
      </w:rPr>
      <w:fldChar w:fldCharType="end"/>
    </w:r>
  </w:p>
  <w:p w:rsidR="005504B7" w:rsidRDefault="005504B7">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25" w:rsidRDefault="00267F25" w:rsidP="00F26992">
      <w:pPr>
        <w:spacing w:after="0" w:line="240" w:lineRule="auto"/>
      </w:pPr>
      <w:r>
        <w:separator/>
      </w:r>
    </w:p>
  </w:footnote>
  <w:footnote w:type="continuationSeparator" w:id="0">
    <w:p w:rsidR="00267F25" w:rsidRDefault="00267F25"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E0" w:rsidRDefault="00CB4D9C" w:rsidP="005504B7">
    <w:pPr>
      <w:pStyle w:val="Stopka"/>
      <w:tabs>
        <w:tab w:val="clear" w:pos="4536"/>
        <w:tab w:val="center" w:pos="0"/>
      </w:tabs>
      <w:spacing w:after="0"/>
      <w:rPr>
        <w:rFonts w:ascii="Times New Roman" w:hAnsi="Times New Roman" w:cs="Times New Roman"/>
        <w:b/>
      </w:rPr>
    </w:pPr>
    <w:r w:rsidRPr="00CB4D9C">
      <w:rPr>
        <w:rFonts w:ascii="Times New Roman" w:eastAsia="Times New Roman" w:hAnsi="Times New Roman" w:cs="Times New Roman"/>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5pt;margin-top:-1.75pt;width:23.4pt;height:24.15pt;z-index:-251658752;mso-wrap-distance-left:9.05pt;mso-wrap-distance-right:9.05pt" filled="t">
          <v:fill opacity="0" color2="black"/>
          <v:imagedata r:id="rId1" o:title=""/>
          <w10:wrap type="square"/>
        </v:shape>
      </w:pict>
    </w:r>
    <w:r w:rsidR="005504B7">
      <w:rPr>
        <w:rFonts w:ascii="Times New Roman" w:eastAsia="Times New Roman" w:hAnsi="Times New Roman" w:cs="Times New Roman"/>
        <w:color w:val="808080"/>
        <w:sz w:val="20"/>
        <w:szCs w:val="20"/>
      </w:rPr>
      <w:t xml:space="preserve">           </w:t>
    </w:r>
    <w:r w:rsidR="001B1DF2">
      <w:rPr>
        <w:rFonts w:ascii="Times New Roman" w:hAnsi="Times New Roman" w:cs="Times New Roman"/>
        <w:b/>
      </w:rPr>
      <w:t>ZP-</w:t>
    </w:r>
    <w:r w:rsidR="00172E52">
      <w:rPr>
        <w:rFonts w:ascii="Times New Roman" w:hAnsi="Times New Roman" w:cs="Times New Roman"/>
        <w:b/>
      </w:rPr>
      <w:t>10</w:t>
    </w:r>
    <w:r w:rsidR="005504B7" w:rsidRPr="00C308AF">
      <w:rPr>
        <w:rFonts w:ascii="Times New Roman" w:hAnsi="Times New Roman" w:cs="Times New Roman"/>
        <w:b/>
      </w:rPr>
      <w:t>/202</w:t>
    </w:r>
    <w:r w:rsidR="005504B7">
      <w:rPr>
        <w:rFonts w:ascii="Times New Roman" w:hAnsi="Times New Roman" w:cs="Times New Roman"/>
        <w:b/>
      </w:rPr>
      <w:t>6</w:t>
    </w:r>
    <w:r w:rsidR="005504B7" w:rsidRPr="00C308AF">
      <w:rPr>
        <w:rFonts w:ascii="Times New Roman" w:hAnsi="Times New Roman" w:cs="Times New Roman"/>
        <w:color w:val="808080"/>
      </w:rPr>
      <w:t xml:space="preserve"> </w:t>
    </w:r>
    <w:r w:rsidR="00717EE0">
      <w:rPr>
        <w:rFonts w:ascii="Times New Roman" w:hAnsi="Times New Roman" w:cs="Times New Roman"/>
        <w:b/>
      </w:rPr>
      <w:t>Budowa oświetlenia ul</w:t>
    </w:r>
    <w:r w:rsidR="005879A8">
      <w:rPr>
        <w:rFonts w:ascii="Times New Roman" w:hAnsi="Times New Roman" w:cs="Times New Roman"/>
        <w:b/>
      </w:rPr>
      <w:t>icy</w:t>
    </w:r>
    <w:r w:rsidR="00717EE0">
      <w:rPr>
        <w:rFonts w:ascii="Times New Roman" w:hAnsi="Times New Roman" w:cs="Times New Roman"/>
        <w:b/>
      </w:rPr>
      <w:t xml:space="preserve"> Łęgowskiej w Smolnicy</w:t>
    </w:r>
  </w:p>
  <w:p w:rsidR="005504B7" w:rsidRPr="00C308AF" w:rsidRDefault="005504B7"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Pr="00D97CF8">
      <w:rPr>
        <w:b/>
        <w:sz w:val="24"/>
        <w:szCs w:val="24"/>
      </w:rPr>
      <w:t xml:space="preserve"> </w:t>
    </w:r>
    <w:r>
      <w:rPr>
        <w:color w:val="808080"/>
        <w:sz w:val="18"/>
        <w:szCs w:val="18"/>
      </w:rPr>
      <w:t>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00000004"/>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D8B678E0"/>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B14EABE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633A40BC"/>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1677DD9"/>
    <w:multiLevelType w:val="hybridMultilevel"/>
    <w:tmpl w:val="E4F04D7C"/>
    <w:lvl w:ilvl="0" w:tplc="089A709E">
      <w:start w:val="1"/>
      <w:numFmt w:val="decimal"/>
      <w:lvlText w:val="%1."/>
      <w:lvlJc w:val="left"/>
      <w:pPr>
        <w:ind w:left="502" w:hanging="360"/>
      </w:pPr>
      <w:rPr>
        <w:rFonts w:hint="default"/>
        <w:strike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51CC4F4C">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029301A0"/>
    <w:multiLevelType w:val="hybridMultilevel"/>
    <w:tmpl w:val="AB6E0DAE"/>
    <w:lvl w:ilvl="0" w:tplc="E242A186">
      <w:start w:val="1"/>
      <w:numFmt w:val="lowerLetter"/>
      <w:lvlText w:val="%1)"/>
      <w:lvlJc w:val="left"/>
      <w:pPr>
        <w:ind w:left="1004" w:hanging="360"/>
      </w:pPr>
      <w:rPr>
        <w:rFonts w:hint="default"/>
      </w:rPr>
    </w:lvl>
    <w:lvl w:ilvl="1" w:tplc="E242A186">
      <w:start w:val="1"/>
      <w:numFmt w:val="lowerLetter"/>
      <w:lvlText w:val="%2)"/>
      <w:lvlJc w:val="left"/>
      <w:pPr>
        <w:ind w:left="1724" w:hanging="360"/>
      </w:pPr>
      <w:rPr>
        <w:rFonts w:hint="default"/>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4814BA"/>
    <w:multiLevelType w:val="hybridMultilevel"/>
    <w:tmpl w:val="8AA8C234"/>
    <w:lvl w:ilvl="0" w:tplc="D13C7C5E">
      <w:start w:val="6"/>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7">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28">
    <w:nsid w:val="5A000D6F"/>
    <w:multiLevelType w:val="hybridMultilevel"/>
    <w:tmpl w:val="1938DD1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917138"/>
    <w:multiLevelType w:val="hybridMultilevel"/>
    <w:tmpl w:val="A3826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AC077B"/>
    <w:multiLevelType w:val="singleLevel"/>
    <w:tmpl w:val="0000000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32">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3"/>
    <w:lvlOverride w:ilvl="0">
      <w:startOverride w:val="1"/>
    </w:lvlOverride>
  </w:num>
  <w:num w:numId="24">
    <w:abstractNumId w:val="27"/>
  </w:num>
  <w:num w:numId="25">
    <w:abstractNumId w:val="25"/>
  </w:num>
  <w:num w:numId="26">
    <w:abstractNumId w:val="24"/>
  </w:num>
  <w:num w:numId="27">
    <w:abstractNumId w:val="31"/>
  </w:num>
  <w:num w:numId="28">
    <w:abstractNumId w:val="26"/>
  </w:num>
  <w:num w:numId="29">
    <w:abstractNumId w:val="32"/>
  </w:num>
  <w:num w:numId="30">
    <w:abstractNumId w:val="22"/>
  </w:num>
  <w:num w:numId="31">
    <w:abstractNumId w:val="30"/>
  </w:num>
  <w:num w:numId="32">
    <w:abstractNumId w:val="21"/>
  </w:num>
  <w:num w:numId="33">
    <w:abstractNumId w:val="28"/>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26992"/>
    <w:rsid w:val="00017A1F"/>
    <w:rsid w:val="00020FCF"/>
    <w:rsid w:val="0005666F"/>
    <w:rsid w:val="0006027B"/>
    <w:rsid w:val="00064818"/>
    <w:rsid w:val="000E4735"/>
    <w:rsid w:val="000F3668"/>
    <w:rsid w:val="00117843"/>
    <w:rsid w:val="00153225"/>
    <w:rsid w:val="00163B6C"/>
    <w:rsid w:val="00170C3E"/>
    <w:rsid w:val="00172E52"/>
    <w:rsid w:val="0017669A"/>
    <w:rsid w:val="00177634"/>
    <w:rsid w:val="00191A49"/>
    <w:rsid w:val="00192FF0"/>
    <w:rsid w:val="001B1DF2"/>
    <w:rsid w:val="001D6106"/>
    <w:rsid w:val="001F0121"/>
    <w:rsid w:val="00215693"/>
    <w:rsid w:val="002164F8"/>
    <w:rsid w:val="00216C2F"/>
    <w:rsid w:val="00244A09"/>
    <w:rsid w:val="0025569B"/>
    <w:rsid w:val="002676C0"/>
    <w:rsid w:val="00267F25"/>
    <w:rsid w:val="002718CC"/>
    <w:rsid w:val="002744AF"/>
    <w:rsid w:val="002B5F61"/>
    <w:rsid w:val="002B79F7"/>
    <w:rsid w:val="002C0A43"/>
    <w:rsid w:val="002D22B3"/>
    <w:rsid w:val="002F1D21"/>
    <w:rsid w:val="00312355"/>
    <w:rsid w:val="00322D39"/>
    <w:rsid w:val="00322EFF"/>
    <w:rsid w:val="00334608"/>
    <w:rsid w:val="00334EC4"/>
    <w:rsid w:val="00351411"/>
    <w:rsid w:val="00352632"/>
    <w:rsid w:val="00355F7F"/>
    <w:rsid w:val="00365398"/>
    <w:rsid w:val="003669C5"/>
    <w:rsid w:val="003C4BB1"/>
    <w:rsid w:val="004602D0"/>
    <w:rsid w:val="004B1580"/>
    <w:rsid w:val="004B5138"/>
    <w:rsid w:val="004C530B"/>
    <w:rsid w:val="00511E9B"/>
    <w:rsid w:val="00513D23"/>
    <w:rsid w:val="005504B7"/>
    <w:rsid w:val="00555C87"/>
    <w:rsid w:val="00576F00"/>
    <w:rsid w:val="005879A8"/>
    <w:rsid w:val="005B57DC"/>
    <w:rsid w:val="005C1797"/>
    <w:rsid w:val="005D67FF"/>
    <w:rsid w:val="005E07AE"/>
    <w:rsid w:val="005E62ED"/>
    <w:rsid w:val="005F3E17"/>
    <w:rsid w:val="00687C0E"/>
    <w:rsid w:val="006A0089"/>
    <w:rsid w:val="006A0CCA"/>
    <w:rsid w:val="006C05E1"/>
    <w:rsid w:val="006C1EFF"/>
    <w:rsid w:val="006D433B"/>
    <w:rsid w:val="007164A7"/>
    <w:rsid w:val="00717EE0"/>
    <w:rsid w:val="0072352D"/>
    <w:rsid w:val="0073187B"/>
    <w:rsid w:val="0073559C"/>
    <w:rsid w:val="00770632"/>
    <w:rsid w:val="00774AD2"/>
    <w:rsid w:val="00780B7C"/>
    <w:rsid w:val="00782527"/>
    <w:rsid w:val="0078465E"/>
    <w:rsid w:val="0079138D"/>
    <w:rsid w:val="00792862"/>
    <w:rsid w:val="007D3B34"/>
    <w:rsid w:val="007E62E1"/>
    <w:rsid w:val="007F207D"/>
    <w:rsid w:val="0081377E"/>
    <w:rsid w:val="008228CD"/>
    <w:rsid w:val="008527DE"/>
    <w:rsid w:val="008554CB"/>
    <w:rsid w:val="008767BA"/>
    <w:rsid w:val="008900F0"/>
    <w:rsid w:val="008904D8"/>
    <w:rsid w:val="008B2066"/>
    <w:rsid w:val="008E1A65"/>
    <w:rsid w:val="008F5DD6"/>
    <w:rsid w:val="009033E6"/>
    <w:rsid w:val="00917564"/>
    <w:rsid w:val="00922D23"/>
    <w:rsid w:val="00936FF7"/>
    <w:rsid w:val="00943A29"/>
    <w:rsid w:val="00964FC1"/>
    <w:rsid w:val="00970F4C"/>
    <w:rsid w:val="00972C01"/>
    <w:rsid w:val="0097726A"/>
    <w:rsid w:val="00990084"/>
    <w:rsid w:val="00993433"/>
    <w:rsid w:val="009A2747"/>
    <w:rsid w:val="009A2E92"/>
    <w:rsid w:val="009A507F"/>
    <w:rsid w:val="009B0DC9"/>
    <w:rsid w:val="009B2301"/>
    <w:rsid w:val="009D4C17"/>
    <w:rsid w:val="009E3EC1"/>
    <w:rsid w:val="009E518E"/>
    <w:rsid w:val="00A02DC9"/>
    <w:rsid w:val="00A07792"/>
    <w:rsid w:val="00A207EA"/>
    <w:rsid w:val="00A21687"/>
    <w:rsid w:val="00A27166"/>
    <w:rsid w:val="00A302AB"/>
    <w:rsid w:val="00A332B9"/>
    <w:rsid w:val="00A37554"/>
    <w:rsid w:val="00A37784"/>
    <w:rsid w:val="00A500D7"/>
    <w:rsid w:val="00A52812"/>
    <w:rsid w:val="00A548FF"/>
    <w:rsid w:val="00A81088"/>
    <w:rsid w:val="00A8440C"/>
    <w:rsid w:val="00AA412C"/>
    <w:rsid w:val="00AB5539"/>
    <w:rsid w:val="00AB7E15"/>
    <w:rsid w:val="00AC48AB"/>
    <w:rsid w:val="00B0054C"/>
    <w:rsid w:val="00B24230"/>
    <w:rsid w:val="00B335D6"/>
    <w:rsid w:val="00B36AE7"/>
    <w:rsid w:val="00B41E92"/>
    <w:rsid w:val="00B46820"/>
    <w:rsid w:val="00B61B8D"/>
    <w:rsid w:val="00B74286"/>
    <w:rsid w:val="00B97789"/>
    <w:rsid w:val="00BA0706"/>
    <w:rsid w:val="00BA39D6"/>
    <w:rsid w:val="00BB0D77"/>
    <w:rsid w:val="00BC08A0"/>
    <w:rsid w:val="00BE7232"/>
    <w:rsid w:val="00C0200B"/>
    <w:rsid w:val="00C426D8"/>
    <w:rsid w:val="00C46735"/>
    <w:rsid w:val="00CA0BA1"/>
    <w:rsid w:val="00CB4D9C"/>
    <w:rsid w:val="00CB6FE4"/>
    <w:rsid w:val="00CC1C19"/>
    <w:rsid w:val="00D06947"/>
    <w:rsid w:val="00D179A9"/>
    <w:rsid w:val="00D23ED5"/>
    <w:rsid w:val="00D34BB7"/>
    <w:rsid w:val="00D552AE"/>
    <w:rsid w:val="00D60139"/>
    <w:rsid w:val="00D87120"/>
    <w:rsid w:val="00D92BB3"/>
    <w:rsid w:val="00D93564"/>
    <w:rsid w:val="00DA7C96"/>
    <w:rsid w:val="00DB47C6"/>
    <w:rsid w:val="00DE0034"/>
    <w:rsid w:val="00DE03AA"/>
    <w:rsid w:val="00E00122"/>
    <w:rsid w:val="00E011CC"/>
    <w:rsid w:val="00E4122A"/>
    <w:rsid w:val="00E43C60"/>
    <w:rsid w:val="00E66C12"/>
    <w:rsid w:val="00E7168B"/>
    <w:rsid w:val="00E73B9E"/>
    <w:rsid w:val="00EA2029"/>
    <w:rsid w:val="00EE1357"/>
    <w:rsid w:val="00EE5071"/>
    <w:rsid w:val="00EF0C1B"/>
    <w:rsid w:val="00EF3C4C"/>
    <w:rsid w:val="00F26992"/>
    <w:rsid w:val="00F40F37"/>
    <w:rsid w:val="00F42EB6"/>
    <w:rsid w:val="00F507D4"/>
    <w:rsid w:val="00F51C62"/>
    <w:rsid w:val="00F734A3"/>
    <w:rsid w:val="00F97A5C"/>
    <w:rsid w:val="00FA6196"/>
    <w:rsid w:val="00FB69E0"/>
    <w:rsid w:val="00FC2678"/>
    <w:rsid w:val="00FE4D31"/>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2AC27-FE7D-4228-919C-FFBEA23F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9535</Words>
  <Characters>57213</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12</cp:revision>
  <dcterms:created xsi:type="dcterms:W3CDTF">2026-04-29T08:00:00Z</dcterms:created>
  <dcterms:modified xsi:type="dcterms:W3CDTF">2026-06-02T08:58:00Z</dcterms:modified>
</cp:coreProperties>
</file>