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DB" w:rsidRPr="00E165C5" w:rsidRDefault="009136DB" w:rsidP="009136DB">
      <w:pPr>
        <w:rPr>
          <w:sz w:val="22"/>
          <w:szCs w:val="22"/>
        </w:rPr>
      </w:pPr>
    </w:p>
    <w:p w:rsidR="009136DB" w:rsidRPr="002925CE" w:rsidRDefault="009136DB" w:rsidP="009136DB">
      <w:pPr>
        <w:pStyle w:val="Bezodstpw"/>
        <w:rPr>
          <w:rStyle w:val="Pogrubienie"/>
          <w:rFonts w:ascii="Calibri" w:hAnsi="Calibri" w:cs="Calibri"/>
          <w:b w:val="0"/>
          <w:bCs w:val="0"/>
        </w:rPr>
      </w:pPr>
      <w:r>
        <w:t xml:space="preserve">                 </w:t>
      </w:r>
      <w:r w:rsidR="002925CE">
        <w:t xml:space="preserve">                                                                                                       </w:t>
      </w:r>
      <w:r w:rsidR="002925CE" w:rsidRPr="002925CE">
        <w:rPr>
          <w:rFonts w:ascii="Times New Roman" w:hAnsi="Times New Roman" w:cs="Times New Roman"/>
          <w:b/>
          <w:sz w:val="24"/>
          <w:szCs w:val="24"/>
        </w:rPr>
        <w:t>Zmiana</w:t>
      </w:r>
      <w:r w:rsidR="002925CE">
        <w:t xml:space="preserve"> </w:t>
      </w:r>
      <w:r w:rsidRPr="003125B9">
        <w:rPr>
          <w:rStyle w:val="Pogrubienie"/>
          <w:rFonts w:ascii="Times New Roman" w:hAnsi="Times New Roman" w:cs="Times New Roman"/>
          <w:sz w:val="24"/>
          <w:szCs w:val="24"/>
        </w:rPr>
        <w:t>ZAŁĄCZNIK</w:t>
      </w:r>
      <w:r w:rsidR="002925CE">
        <w:rPr>
          <w:rStyle w:val="Pogrubienie"/>
          <w:rFonts w:ascii="Times New Roman" w:hAnsi="Times New Roman" w:cs="Times New Roman"/>
          <w:sz w:val="24"/>
          <w:szCs w:val="24"/>
        </w:rPr>
        <w:t>A</w:t>
      </w:r>
      <w:r w:rsidR="0015534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125B9">
        <w:rPr>
          <w:rStyle w:val="Pogrubienie"/>
          <w:rFonts w:ascii="Times New Roman" w:hAnsi="Times New Roman" w:cs="Times New Roman"/>
          <w:sz w:val="24"/>
          <w:szCs w:val="24"/>
        </w:rPr>
        <w:t xml:space="preserve">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5</w:t>
      </w:r>
    </w:p>
    <w:p w:rsidR="009136DB" w:rsidRDefault="009136DB" w:rsidP="009136DB">
      <w:pPr>
        <w:autoSpaceDE w:val="0"/>
        <w:jc w:val="center"/>
        <w:rPr>
          <w:b/>
          <w:bCs/>
        </w:rPr>
      </w:pPr>
    </w:p>
    <w:p w:rsidR="009136DB" w:rsidRDefault="009136DB" w:rsidP="009136DB">
      <w:pPr>
        <w:autoSpaceDE w:val="0"/>
        <w:jc w:val="center"/>
      </w:pPr>
      <w:r>
        <w:rPr>
          <w:b/>
          <w:bCs/>
        </w:rPr>
        <w:t>WZÓR UMOWY</w:t>
      </w:r>
    </w:p>
    <w:p w:rsidR="00EA740E" w:rsidRPr="00482BB9" w:rsidRDefault="00EA740E" w:rsidP="00EA740E">
      <w:pPr>
        <w:spacing w:after="120"/>
        <w:ind w:hanging="284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zawarta w dniu ………………………. w Sośnicowicach, pomiędzy </w:t>
      </w:r>
      <w:r w:rsidRPr="00482BB9">
        <w:rPr>
          <w:b/>
          <w:sz w:val="22"/>
          <w:szCs w:val="22"/>
        </w:rPr>
        <w:t>Gminą Sośnicowice</w:t>
      </w:r>
      <w:r w:rsidRPr="00482BB9">
        <w:rPr>
          <w:sz w:val="22"/>
          <w:szCs w:val="22"/>
        </w:rPr>
        <w:t xml:space="preserve"> z siedzibą w Urzędzie Miejskim, ul. Rynek 19, 44-153 Sośnicowice,</w:t>
      </w:r>
      <w:r w:rsidRPr="00482BB9">
        <w:rPr>
          <w:b/>
          <w:bCs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zwaną dalej </w:t>
      </w:r>
      <w:r w:rsidRPr="00482BB9">
        <w:rPr>
          <w:b/>
          <w:bCs/>
          <w:sz w:val="22"/>
          <w:szCs w:val="22"/>
        </w:rPr>
        <w:t>„Zamawiającym</w:t>
      </w:r>
      <w:r w:rsidRPr="00482BB9">
        <w:rPr>
          <w:sz w:val="22"/>
          <w:szCs w:val="22"/>
        </w:rPr>
        <w:t xml:space="preserve">”, reprezentowaną przez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……………………. – …………………………………….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przy kontrasygnacie Skarbnika Gminy – ………………………. 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a </w:t>
      </w:r>
      <w:r w:rsidRPr="00482BB9">
        <w:rPr>
          <w:b/>
          <w:sz w:val="22"/>
          <w:szCs w:val="22"/>
        </w:rPr>
        <w:t>…………………………………………………………</w:t>
      </w:r>
      <w:r w:rsidRPr="00482BB9">
        <w:rPr>
          <w:sz w:val="22"/>
          <w:szCs w:val="22"/>
        </w:rPr>
        <w:t xml:space="preserve"> zwaną w treści umowy </w:t>
      </w:r>
      <w:r w:rsidRPr="00482BB9">
        <w:rPr>
          <w:b/>
          <w:bCs/>
          <w:sz w:val="22"/>
          <w:szCs w:val="22"/>
        </w:rPr>
        <w:t>„Wykonawcą”</w:t>
      </w:r>
      <w:r w:rsidRPr="00482BB9">
        <w:rPr>
          <w:bCs/>
          <w:sz w:val="22"/>
          <w:szCs w:val="22"/>
        </w:rPr>
        <w:t xml:space="preserve">, </w:t>
      </w:r>
      <w:r w:rsidRPr="00482BB9">
        <w:rPr>
          <w:sz w:val="22"/>
          <w:szCs w:val="22"/>
        </w:rPr>
        <w:t>reprezentowaną przez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…………………………… – …………………………………… .</w:t>
      </w: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autoSpaceDE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wyniku przeprowadzonego postępowania o udzielenie zamówienia publicznego w </w:t>
      </w:r>
      <w:r w:rsidR="006C2CA6" w:rsidRPr="00701BC9">
        <w:rPr>
          <w:sz w:val="22"/>
          <w:szCs w:val="22"/>
        </w:rPr>
        <w:t>podstawowym bez negocjacji</w:t>
      </w:r>
      <w:r w:rsidRPr="00701BC9">
        <w:rPr>
          <w:sz w:val="22"/>
          <w:szCs w:val="22"/>
        </w:rPr>
        <w:t xml:space="preserve">, zgodnie z ustawą z dnia 11 września 2019 r. - Prawo </w:t>
      </w:r>
      <w:proofErr w:type="spellStart"/>
      <w:r w:rsidRPr="00701BC9">
        <w:rPr>
          <w:sz w:val="22"/>
          <w:szCs w:val="22"/>
        </w:rPr>
        <w:t>zamówień</w:t>
      </w:r>
      <w:proofErr w:type="spellEnd"/>
      <w:r w:rsidRPr="00701BC9">
        <w:rPr>
          <w:sz w:val="22"/>
          <w:szCs w:val="22"/>
        </w:rPr>
        <w:t xml:space="preserve"> publicznych</w:t>
      </w:r>
      <w:r w:rsidRPr="00482BB9">
        <w:rPr>
          <w:sz w:val="22"/>
          <w:szCs w:val="22"/>
        </w:rPr>
        <w:t xml:space="preserve">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>.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>Dz. U. z 2024 r., poz. 1320 z</w:t>
      </w:r>
      <w:r w:rsidR="00100D9F">
        <w:rPr>
          <w:sz w:val="22"/>
          <w:szCs w:val="22"/>
        </w:rPr>
        <w:t xml:space="preserve"> </w:t>
      </w:r>
      <w:proofErr w:type="spellStart"/>
      <w:r w:rsidR="00100D9F">
        <w:rPr>
          <w:sz w:val="22"/>
          <w:szCs w:val="22"/>
        </w:rPr>
        <w:t>późn</w:t>
      </w:r>
      <w:proofErr w:type="spellEnd"/>
      <w:r w:rsidR="00100D9F">
        <w:rPr>
          <w:sz w:val="22"/>
          <w:szCs w:val="22"/>
        </w:rPr>
        <w:t xml:space="preserve">. </w:t>
      </w:r>
      <w:r w:rsidRPr="00482BB9">
        <w:rPr>
          <w:sz w:val="22"/>
          <w:szCs w:val="22"/>
        </w:rPr>
        <w:t>zm.), została zawarta Umowa następującej treści:</w:t>
      </w:r>
    </w:p>
    <w:p w:rsidR="00EA740E" w:rsidRPr="00482BB9" w:rsidRDefault="00EA740E" w:rsidP="00EA740E">
      <w:pPr>
        <w:spacing w:after="120"/>
        <w:jc w:val="both"/>
        <w:rPr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Przedmiot Umowy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§ 1</w:t>
      </w:r>
    </w:p>
    <w:p w:rsidR="00757AC5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757AC5">
        <w:rPr>
          <w:sz w:val="22"/>
          <w:szCs w:val="22"/>
        </w:rPr>
        <w:t>Przedmiotem niniejszej umowy jest</w:t>
      </w:r>
      <w:r w:rsidR="00757AC5" w:rsidRPr="00757AC5">
        <w:rPr>
          <w:sz w:val="22"/>
          <w:szCs w:val="22"/>
        </w:rPr>
        <w:t xml:space="preserve"> </w:t>
      </w:r>
      <w:r w:rsidRPr="00757AC5">
        <w:rPr>
          <w:sz w:val="22"/>
          <w:szCs w:val="22"/>
        </w:rPr>
        <w:t xml:space="preserve">dostawa sprzętu </w:t>
      </w:r>
      <w:r w:rsidR="007A453A" w:rsidRPr="00757AC5">
        <w:rPr>
          <w:sz w:val="22"/>
          <w:szCs w:val="22"/>
        </w:rPr>
        <w:t>IT</w:t>
      </w:r>
      <w:r w:rsidRPr="00757AC5">
        <w:rPr>
          <w:sz w:val="22"/>
          <w:szCs w:val="22"/>
        </w:rPr>
        <w:t xml:space="preserve"> </w:t>
      </w:r>
      <w:r w:rsidR="009136DB" w:rsidRPr="00757AC5">
        <w:rPr>
          <w:sz w:val="22"/>
          <w:szCs w:val="22"/>
        </w:rPr>
        <w:t xml:space="preserve">wraz z </w:t>
      </w:r>
      <w:r w:rsidR="00AB0156" w:rsidRPr="00757AC5">
        <w:rPr>
          <w:sz w:val="22"/>
          <w:szCs w:val="22"/>
        </w:rPr>
        <w:t>wdrożeniem</w:t>
      </w:r>
      <w:r w:rsidR="009136DB" w:rsidRPr="00757AC5">
        <w:rPr>
          <w:sz w:val="22"/>
          <w:szCs w:val="22"/>
        </w:rPr>
        <w:t xml:space="preserve"> oprogramowania </w:t>
      </w:r>
      <w:r w:rsidR="00757AC5" w:rsidRPr="00757AC5">
        <w:rPr>
          <w:sz w:val="22"/>
          <w:szCs w:val="22"/>
        </w:rPr>
        <w:t xml:space="preserve">  </w:t>
      </w:r>
      <w:r w:rsidR="00757AC5" w:rsidRPr="001902C4">
        <w:rPr>
          <w:sz w:val="22"/>
          <w:szCs w:val="22"/>
        </w:rPr>
        <w:t xml:space="preserve">w ramach zadania pn. „Dostawa sprzętu IT i oprogramowania w ramach programu </w:t>
      </w:r>
      <w:proofErr w:type="spellStart"/>
      <w:r w:rsidR="00757AC5" w:rsidRPr="001902C4">
        <w:rPr>
          <w:sz w:val="22"/>
          <w:szCs w:val="22"/>
        </w:rPr>
        <w:t>Cyberbezpieczny</w:t>
      </w:r>
      <w:proofErr w:type="spellEnd"/>
      <w:r w:rsidR="00757AC5" w:rsidRPr="001902C4">
        <w:rPr>
          <w:sz w:val="22"/>
          <w:szCs w:val="22"/>
        </w:rPr>
        <w:t xml:space="preserve"> Samorząd.”</w:t>
      </w:r>
    </w:p>
    <w:p w:rsidR="00757AC5" w:rsidRPr="001902C4" w:rsidRDefault="00757AC5" w:rsidP="00701BC9">
      <w:pPr>
        <w:pStyle w:val="Akapitzlist"/>
        <w:numPr>
          <w:ilvl w:val="0"/>
          <w:numId w:val="38"/>
        </w:numPr>
        <w:jc w:val="both"/>
        <w:rPr>
          <w:strike/>
          <w:sz w:val="22"/>
          <w:szCs w:val="22"/>
        </w:rPr>
      </w:pPr>
      <w:r w:rsidRPr="001902C4">
        <w:rPr>
          <w:sz w:val="22"/>
          <w:szCs w:val="22"/>
        </w:rPr>
        <w:t>Szczegółowy opis i zakres przedmiotu zamówienia określa niniejsza umowa oraz Specyfikacja Warunków Zamówienia, stanowiąca załącznik nr 1 do umowy wraz z załączonym do niej „Opis Przedmiotu Zamówienia”, a także oferta Wykonawcy, stanowiąca załącznik nr 2 do umowy.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 xml:space="preserve">Zadanie jest realizowane w ramach projektu </w:t>
      </w:r>
      <w:proofErr w:type="spellStart"/>
      <w:r w:rsidRPr="001902C4">
        <w:rPr>
          <w:iCs/>
          <w:sz w:val="22"/>
          <w:szCs w:val="22"/>
        </w:rPr>
        <w:t>projektu</w:t>
      </w:r>
      <w:proofErr w:type="spellEnd"/>
      <w:r w:rsidRPr="001902C4">
        <w:rPr>
          <w:iCs/>
          <w:sz w:val="22"/>
          <w:szCs w:val="22"/>
        </w:rPr>
        <w:t xml:space="preserve"> „Rozwój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 xml:space="preserve"> w gminie Sośnicowice” w ramach Funduszy Europejskich Rozwój Cyfrowy (FERC), Priorytet II Zaawansowane usługi cyfrowe, Działanie 2.2. Wzmocnienie krajowego systemu </w:t>
      </w:r>
      <w:proofErr w:type="spellStart"/>
      <w:r w:rsidRPr="001902C4">
        <w:rPr>
          <w:iCs/>
          <w:sz w:val="22"/>
          <w:szCs w:val="22"/>
        </w:rPr>
        <w:t>cyberbezpieczeństwa</w:t>
      </w:r>
      <w:proofErr w:type="spellEnd"/>
      <w:r w:rsidRPr="001902C4">
        <w:rPr>
          <w:iCs/>
          <w:sz w:val="22"/>
          <w:szCs w:val="22"/>
        </w:rPr>
        <w:t>, konkurs grantowy „</w:t>
      </w:r>
      <w:proofErr w:type="spellStart"/>
      <w:r w:rsidRPr="001902C4">
        <w:rPr>
          <w:iCs/>
          <w:sz w:val="22"/>
          <w:szCs w:val="22"/>
        </w:rPr>
        <w:t>Cyberbezpieczny</w:t>
      </w:r>
      <w:proofErr w:type="spellEnd"/>
      <w:r w:rsidRPr="001902C4">
        <w:rPr>
          <w:iCs/>
          <w:sz w:val="22"/>
          <w:szCs w:val="22"/>
        </w:rPr>
        <w:t xml:space="preserve"> Samorząd”. </w:t>
      </w:r>
    </w:p>
    <w:p w:rsidR="00757AC5" w:rsidRPr="001902C4" w:rsidRDefault="00757AC5" w:rsidP="00757AC5">
      <w:pPr>
        <w:pStyle w:val="Akapitzlist"/>
        <w:numPr>
          <w:ilvl w:val="0"/>
          <w:numId w:val="38"/>
        </w:numPr>
        <w:suppressAutoHyphens/>
        <w:jc w:val="both"/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zobowiązuje się wykonać przedmiot umowy zgodnie z niniejszą umową, złożoną ofertą</w:t>
      </w:r>
      <w:r w:rsidR="003F60E5" w:rsidRPr="001902C4">
        <w:rPr>
          <w:iCs/>
          <w:sz w:val="22"/>
          <w:szCs w:val="22"/>
        </w:rPr>
        <w:t>.</w:t>
      </w:r>
    </w:p>
    <w:p w:rsidR="003F60E5" w:rsidRPr="001902C4" w:rsidRDefault="003F60E5" w:rsidP="003F60E5">
      <w:pPr>
        <w:pStyle w:val="Akapitzlist"/>
        <w:numPr>
          <w:ilvl w:val="0"/>
          <w:numId w:val="38"/>
        </w:numPr>
        <w:rPr>
          <w:iCs/>
          <w:sz w:val="22"/>
          <w:szCs w:val="22"/>
        </w:rPr>
      </w:pPr>
      <w:r w:rsidRPr="001902C4">
        <w:rPr>
          <w:iCs/>
          <w:sz w:val="22"/>
          <w:szCs w:val="22"/>
        </w:rPr>
        <w:t>Wykonawca oświadcza, że przedmiot umowy spełnia wymogi określone przepisami prawa i nie  jest obciążony wadami fizycznymi i prawnymi.</w:t>
      </w:r>
    </w:p>
    <w:p w:rsidR="00EA740E" w:rsidRPr="001902C4" w:rsidRDefault="00EA740E" w:rsidP="00757AC5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Konfiguracja sprzętu i oprogramowania zostanie przeprowadzona w sposób wymagany dla wdrożenia systemu Windows Server .</w:t>
      </w:r>
      <w:r w:rsidR="00757AC5" w:rsidRPr="001902C4">
        <w:rPr>
          <w:sz w:val="22"/>
          <w:szCs w:val="22"/>
        </w:rPr>
        <w:t xml:space="preserve">  </w:t>
      </w:r>
    </w:p>
    <w:p w:rsidR="00974D9E" w:rsidRPr="001902C4" w:rsidRDefault="00974D9E" w:rsidP="00974D9E">
      <w:pPr>
        <w:jc w:val="both"/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Termin realizacji</w:t>
      </w:r>
    </w:p>
    <w:p w:rsidR="00EA740E" w:rsidRPr="00482BB9" w:rsidRDefault="00EA740E" w:rsidP="00EA740E">
      <w:pPr>
        <w:keepNext/>
        <w:keepLines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482BB9">
        <w:rPr>
          <w:b/>
          <w:bCs/>
          <w:sz w:val="22"/>
          <w:szCs w:val="22"/>
        </w:rPr>
        <w:t>§ 2</w:t>
      </w:r>
    </w:p>
    <w:p w:rsidR="004D60B1" w:rsidRPr="0037647A" w:rsidRDefault="007A453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sz w:val="22"/>
          <w:szCs w:val="22"/>
        </w:rPr>
      </w:pPr>
      <w:r w:rsidRPr="0037647A">
        <w:rPr>
          <w:sz w:val="22"/>
          <w:szCs w:val="22"/>
        </w:rPr>
        <w:t xml:space="preserve">Zamawiający wymaga, aby przedmiot zamówienia został wykonany </w:t>
      </w:r>
      <w:r w:rsidR="00155340">
        <w:rPr>
          <w:sz w:val="22"/>
          <w:szCs w:val="22"/>
        </w:rPr>
        <w:t xml:space="preserve">w terminie do </w:t>
      </w:r>
      <w:r w:rsidR="002925CE">
        <w:rPr>
          <w:sz w:val="22"/>
          <w:szCs w:val="22"/>
        </w:rPr>
        <w:t>9</w:t>
      </w:r>
      <w:r w:rsidR="009136DB" w:rsidRPr="0037647A">
        <w:rPr>
          <w:sz w:val="22"/>
          <w:szCs w:val="22"/>
        </w:rPr>
        <w:t xml:space="preserve">0 dni od dnia podpisania umowy.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 xml:space="preserve">Na co najmniej 2 dni przed terminem dostawy Wykonawca zobowiązany jest poinformować pisemnie Zamawiającego o konkretnym dniu oraz godzinie, w których będzie gotowy </w:t>
      </w:r>
      <w:r w:rsidRPr="001902C4">
        <w:rPr>
          <w:bCs/>
          <w:sz w:val="22"/>
          <w:szCs w:val="22"/>
        </w:rPr>
        <w:lastRenderedPageBreak/>
        <w:t xml:space="preserve">dokonać dostawy i uzgodnić z Zamawiającym termin dostawy z uwzględnieniem postanowień niniejszego paragrafu. </w:t>
      </w:r>
    </w:p>
    <w:p w:rsidR="0037647A" w:rsidRPr="001902C4" w:rsidRDefault="0037647A" w:rsidP="0037647A">
      <w:pPr>
        <w:pStyle w:val="Akapitzlist"/>
        <w:numPr>
          <w:ilvl w:val="0"/>
          <w:numId w:val="39"/>
        </w:numPr>
        <w:spacing w:line="320" w:lineRule="exact"/>
        <w:jc w:val="both"/>
        <w:rPr>
          <w:bCs/>
          <w:sz w:val="22"/>
          <w:szCs w:val="22"/>
        </w:rPr>
      </w:pPr>
      <w:r w:rsidRPr="001902C4">
        <w:rPr>
          <w:bCs/>
          <w:sz w:val="22"/>
          <w:szCs w:val="22"/>
        </w:rPr>
        <w:t>Zamawiający dopuszcza dostawę wyłącznie dniach roboczych, w godzinach pracy Urzędu Miejskiego w Sośnicowicach (8.00 – 14.00).</w:t>
      </w:r>
    </w:p>
    <w:p w:rsidR="0037647A" w:rsidRPr="00482BB9" w:rsidRDefault="0037647A" w:rsidP="0037647A">
      <w:pPr>
        <w:spacing w:line="320" w:lineRule="exact"/>
        <w:contextualSpacing/>
        <w:jc w:val="both"/>
        <w:rPr>
          <w:b/>
          <w:sz w:val="22"/>
          <w:szCs w:val="22"/>
        </w:rPr>
      </w:pPr>
    </w:p>
    <w:p w:rsidR="004D60B1" w:rsidRPr="00482BB9" w:rsidRDefault="004D60B1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Wynagrodzenie i warunki płatności</w:t>
      </w:r>
    </w:p>
    <w:p w:rsidR="004D60B1" w:rsidRPr="00482BB9" w:rsidRDefault="009136DB" w:rsidP="004D60B1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obowiązującą formą wynagrodzenia jest </w:t>
      </w:r>
      <w:r w:rsidRPr="00482BB9">
        <w:rPr>
          <w:b/>
          <w:sz w:val="22"/>
          <w:szCs w:val="22"/>
        </w:rPr>
        <w:t>wynagrodzenie ryczałtowe</w:t>
      </w:r>
      <w:r w:rsidRPr="00482BB9">
        <w:rPr>
          <w:sz w:val="22"/>
          <w:szCs w:val="22"/>
        </w:rPr>
        <w:t>, płatne przelewem na konto wskazane przez Wykonawcę.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clear" w:pos="72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Wynagrodzenie za wykonanie przedmiotu umowy, o którym mowa w § 1 wyraża się kwotą brutto </w:t>
      </w:r>
      <w:r w:rsidRPr="00482BB9">
        <w:rPr>
          <w:b/>
          <w:sz w:val="22"/>
          <w:szCs w:val="22"/>
        </w:rPr>
        <w:t>……………</w:t>
      </w:r>
      <w:r w:rsidRPr="00482BB9">
        <w:rPr>
          <w:sz w:val="22"/>
          <w:szCs w:val="22"/>
        </w:rPr>
        <w:t> </w:t>
      </w:r>
      <w:r w:rsidRPr="00482BB9">
        <w:rPr>
          <w:b/>
          <w:sz w:val="22"/>
          <w:szCs w:val="22"/>
        </w:rPr>
        <w:t>zł</w:t>
      </w:r>
      <w:r w:rsidRPr="00482BB9">
        <w:rPr>
          <w:sz w:val="22"/>
          <w:szCs w:val="22"/>
        </w:rPr>
        <w:t xml:space="preserve"> (słownie: ……………………. zł ../100), w tym wartość netto w kwocie …………… zł oraz wartość podatku VAT w kwocie …………….. zł. </w:t>
      </w:r>
    </w:p>
    <w:p w:rsidR="0037647A" w:rsidRPr="001112E3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bookmarkStart w:id="0" w:name="_Ref455289756"/>
      <w:bookmarkStart w:id="1" w:name="_Ref456017328"/>
      <w:bookmarkStart w:id="2" w:name="_Ref208741508"/>
      <w:r w:rsidRPr="009136DB">
        <w:rPr>
          <w:sz w:val="22"/>
          <w:szCs w:val="22"/>
        </w:rPr>
        <w:t xml:space="preserve">Wartość poszczególnych elementów składających się na wynagrodzenie </w:t>
      </w:r>
      <w:r w:rsidR="009136DB" w:rsidRPr="009136DB">
        <w:rPr>
          <w:sz w:val="22"/>
          <w:szCs w:val="22"/>
        </w:rPr>
        <w:t xml:space="preserve">określa </w:t>
      </w:r>
      <w:r w:rsidR="0037647A" w:rsidRPr="001112E3">
        <w:rPr>
          <w:sz w:val="22"/>
          <w:szCs w:val="22"/>
        </w:rPr>
        <w:t>oferta Wykonawcy, stanowiąca załącznik nr 2 do umowy.</w:t>
      </w:r>
    </w:p>
    <w:p w:rsidR="004D60B1" w:rsidRPr="0037647A" w:rsidRDefault="004D60B1" w:rsidP="0037647A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color w:val="00B050"/>
          <w:sz w:val="22"/>
          <w:szCs w:val="22"/>
        </w:rPr>
      </w:pPr>
      <w:r w:rsidRPr="0037647A">
        <w:rPr>
          <w:sz w:val="22"/>
          <w:szCs w:val="22"/>
        </w:rPr>
        <w:t>Do wynagrodzenia opisanego w niniejszej umowie doliczony będzie podatek od towarów i usług według stawek zgodnych z obowiązującymi przepisami.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Płatność nastąpi na podstawie faktur</w:t>
      </w:r>
      <w:r w:rsidR="001112E3">
        <w:rPr>
          <w:sz w:val="22"/>
          <w:szCs w:val="22"/>
        </w:rPr>
        <w:t>y</w:t>
      </w:r>
      <w:r w:rsidRPr="00482BB9">
        <w:rPr>
          <w:sz w:val="22"/>
          <w:szCs w:val="22"/>
        </w:rPr>
        <w:t xml:space="preserve"> VAT. Podstawą do wystawienia faktur</w:t>
      </w:r>
      <w:r w:rsidR="001112E3">
        <w:rPr>
          <w:sz w:val="22"/>
          <w:szCs w:val="22"/>
        </w:rPr>
        <w:t>y będzie podpisany protokół</w:t>
      </w:r>
      <w:r w:rsidRPr="00482BB9">
        <w:rPr>
          <w:sz w:val="22"/>
          <w:szCs w:val="22"/>
        </w:rPr>
        <w:t xml:space="preserve"> odbioru częściowego.</w:t>
      </w:r>
      <w:r w:rsidR="0037647A">
        <w:rPr>
          <w:sz w:val="22"/>
          <w:szCs w:val="22"/>
        </w:rPr>
        <w:t xml:space="preserve">  </w:t>
      </w:r>
    </w:p>
    <w:bookmarkEnd w:id="0"/>
    <w:bookmarkEnd w:id="1"/>
    <w:bookmarkEnd w:id="2"/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 zapłaty faktury nie przekroczy 14 dni i liczony będzie od dnia otrzymania faktury przez Zamawiającego.</w:t>
      </w:r>
    </w:p>
    <w:p w:rsidR="004D60B1" w:rsidRPr="00482BB9" w:rsidRDefault="004D60B1" w:rsidP="004D60B1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Sprzęt i oprogramowanie przechodzi na własność Zamawiającego po uiszczeniu za niego pełnej kwoty określonej na fakturze</w:t>
      </w:r>
      <w:r w:rsid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Wynagrodzenie określone w ust. 2 obejmuje ryzyko i odpowiedzialność Wykonawcy z tytułu oszacowania wszelkich kosztów związanych z realizacją prac objętych Umową, a także oddziaływania innych czynników mających wpływ lub mogących mieć wpływ na koszty. Niedoszacowanie, pominięcie, brak rozpoznania i doprecyzowania nie może być podstawą do żądania zmiany wynagrodzenia określonego w ust. 2.</w:t>
      </w:r>
    </w:p>
    <w:p w:rsidR="006500F6" w:rsidRDefault="004D60B1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Strony ustalają, że wynagrodzenie umowne obejmuje wszelkie koszty poniesione przez Wykonawcę w związku z realizacją niniejszej Umowy i uwzględnia wszystkie obowiązujące w Polsce podatki, opłaty, </w:t>
      </w:r>
      <w:proofErr w:type="spellStart"/>
      <w:r w:rsidRPr="00482BB9">
        <w:rPr>
          <w:sz w:val="22"/>
          <w:szCs w:val="22"/>
        </w:rPr>
        <w:t>ubezpieczenia</w:t>
      </w:r>
      <w:proofErr w:type="spellEnd"/>
      <w:r w:rsidRPr="00482BB9">
        <w:rPr>
          <w:sz w:val="22"/>
          <w:szCs w:val="22"/>
        </w:rPr>
        <w:t>, koszty transportu oraz inne opłaty związane z realizacją przedmiotu Umowy.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902C4">
        <w:rPr>
          <w:sz w:val="22"/>
          <w:szCs w:val="22"/>
        </w:rPr>
        <w:t>Wykonawca oświadcza, że rachunek bankowy, o którym mowa w ust. 6, został otwarty w związku z prowadzoną działalnością gospodarczą Wykonawcy.</w:t>
      </w:r>
    </w:p>
    <w:p w:rsidR="006500F6" w:rsidRPr="001902C4" w:rsidRDefault="006500F6" w:rsidP="006500F6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Zapłata za wykonanie umowy dokonana będzie z zastosowaniem mechanizmu podzielonej płatności, o którym mowa w art. 108a ustawy o podatku od towarów i usług.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Wykonawca zobowiązany jest wystawić fakturę zgodnie z obowiązującymi przepisami.</w:t>
      </w:r>
    </w:p>
    <w:p w:rsidR="00701BC9" w:rsidRPr="001902C4" w:rsidRDefault="00701BC9" w:rsidP="00701BC9">
      <w:pPr>
        <w:numPr>
          <w:ilvl w:val="0"/>
          <w:numId w:val="5"/>
        </w:numPr>
        <w:tabs>
          <w:tab w:val="num" w:pos="360"/>
        </w:tabs>
        <w:spacing w:after="120"/>
        <w:ind w:left="358" w:hanging="284"/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W przypadku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 xml:space="preserve">) Wykonawca zobowiązany jest wypełnić element określany we wzorcu faktury ustrukturyzowanej jako </w:t>
      </w:r>
      <w:r w:rsidRPr="001902C4">
        <w:rPr>
          <w:b/>
          <w:sz w:val="22"/>
          <w:szCs w:val="22"/>
        </w:rPr>
        <w:t>„Podmiot3”</w:t>
      </w:r>
      <w:r w:rsidRPr="001902C4">
        <w:rPr>
          <w:sz w:val="22"/>
          <w:szCs w:val="22"/>
        </w:rPr>
        <w:t xml:space="preserve"> dotyczący Nabywcy</w:t>
      </w:r>
      <w:bookmarkStart w:id="3" w:name="_GoBack"/>
      <w:bookmarkEnd w:id="3"/>
      <w:r w:rsidRPr="001902C4">
        <w:rPr>
          <w:sz w:val="22"/>
          <w:szCs w:val="22"/>
        </w:rPr>
        <w:t>.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14. Faktury ustrukturyzowane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 powinny być wystawiane przez Wykonawcę w następujący sposób: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t>Podmiot 2: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</w:t>
      </w: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</w:p>
    <w:p w:rsidR="00701BC9" w:rsidRPr="001902C4" w:rsidRDefault="00701BC9" w:rsidP="00701BC9">
      <w:pPr>
        <w:jc w:val="both"/>
        <w:rPr>
          <w:b/>
          <w:sz w:val="22"/>
          <w:szCs w:val="22"/>
          <w:u w:val="single"/>
        </w:rPr>
      </w:pPr>
      <w:r w:rsidRPr="001902C4">
        <w:rPr>
          <w:b/>
          <w:sz w:val="22"/>
          <w:szCs w:val="22"/>
          <w:u w:val="single"/>
        </w:rPr>
        <w:lastRenderedPageBreak/>
        <w:t>Podmiot 3: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631-10-04-730</w:t>
      </w:r>
    </w:p>
    <w:p w:rsidR="00701BC9" w:rsidRPr="001902C4" w:rsidRDefault="00701BC9" w:rsidP="00701BC9">
      <w:pPr>
        <w:spacing w:before="120" w:after="120"/>
        <w:jc w:val="both"/>
        <w:rPr>
          <w:sz w:val="22"/>
          <w:szCs w:val="22"/>
        </w:rPr>
      </w:pPr>
      <w:r w:rsidRPr="001902C4">
        <w:rPr>
          <w:sz w:val="22"/>
          <w:szCs w:val="22"/>
        </w:rPr>
        <w:t>Rola: Odbiorca faktury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15. Strony zgodnie postanawiają, że w przypadku wystawienia przez Wykonawcę faktur niezgodnie  z ust. 13 i 14 niniejszego paragrafu, przewidziane w niniejszej umowie oraz wskazane na wystawianych fakturach terminy płatności nie zobowiązują Zamawiającego do dokonania zapłaty w określonym terminie z uwagi na konieczność identyfikacji właściwego odbiorcy faktury. 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 xml:space="preserve">16. W przypadku braku możliwości wystawienia faktury ustrukturyzowanej (tzw. </w:t>
      </w:r>
      <w:proofErr w:type="spellStart"/>
      <w:r w:rsidRPr="001902C4">
        <w:rPr>
          <w:sz w:val="22"/>
          <w:szCs w:val="22"/>
        </w:rPr>
        <w:t>KSeF</w:t>
      </w:r>
      <w:proofErr w:type="spellEnd"/>
      <w:r w:rsidRPr="001902C4">
        <w:rPr>
          <w:sz w:val="22"/>
          <w:szCs w:val="22"/>
        </w:rPr>
        <w:t>),                               (w szczególności z uwagi na awarię Krajowego Systemu e-Faktur lub jego niedostępność), Wykonawca zobowiązany jest przekazać fakturę przy wykorzystaniu poczty elektronicznej, na adres mailowy:</w:t>
      </w:r>
    </w:p>
    <w:p w:rsidR="00701BC9" w:rsidRPr="001902C4" w:rsidRDefault="00D2798F" w:rsidP="00701BC9">
      <w:pPr>
        <w:ind w:firstLine="708"/>
        <w:jc w:val="both"/>
        <w:rPr>
          <w:sz w:val="22"/>
          <w:szCs w:val="22"/>
        </w:rPr>
      </w:pPr>
      <w:hyperlink r:id="rId7" w:history="1">
        <w:r w:rsidR="00701BC9" w:rsidRPr="001902C4">
          <w:rPr>
            <w:rStyle w:val="Hipercze"/>
            <w:sz w:val="22"/>
            <w:szCs w:val="22"/>
          </w:rPr>
          <w:t>um@sosnicowice.pl</w:t>
        </w:r>
      </w:hyperlink>
      <w:r w:rsidR="00701BC9" w:rsidRPr="001902C4">
        <w:rPr>
          <w:sz w:val="22"/>
          <w:szCs w:val="22"/>
        </w:rPr>
        <w:t xml:space="preserve"> </w:t>
      </w:r>
    </w:p>
    <w:p w:rsidR="00701BC9" w:rsidRPr="001902C4" w:rsidRDefault="00701BC9" w:rsidP="00701BC9">
      <w:pPr>
        <w:ind w:firstLine="708"/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17. Faktury nieustrukturyzowane należy wystawić na 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Nabywca: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Gmina Sośnicowice,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NIP 969-14-22-687,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Odbiorca: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Urząd Miejski w Sośnicowicach,</w:t>
      </w:r>
    </w:p>
    <w:p w:rsidR="00701BC9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Rynek 19,</w:t>
      </w:r>
    </w:p>
    <w:p w:rsidR="0037647A" w:rsidRPr="001902C4" w:rsidRDefault="00701BC9" w:rsidP="00701BC9">
      <w:pPr>
        <w:jc w:val="both"/>
        <w:rPr>
          <w:sz w:val="22"/>
          <w:szCs w:val="22"/>
        </w:rPr>
      </w:pPr>
      <w:r w:rsidRPr="001902C4">
        <w:rPr>
          <w:sz w:val="22"/>
          <w:szCs w:val="22"/>
        </w:rPr>
        <w:t>44-153 Sośnicowice.</w:t>
      </w:r>
    </w:p>
    <w:p w:rsidR="0037647A" w:rsidRPr="00482BB9" w:rsidRDefault="0037647A" w:rsidP="0037647A">
      <w:pPr>
        <w:pStyle w:val="Akapitzlist"/>
        <w:autoSpaceDE w:val="0"/>
        <w:autoSpaceDN w:val="0"/>
        <w:adjustRightInd w:val="0"/>
        <w:spacing w:after="120"/>
        <w:ind w:left="717"/>
        <w:jc w:val="both"/>
        <w:rPr>
          <w:sz w:val="22"/>
          <w:szCs w:val="22"/>
        </w:rPr>
      </w:pP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proofErr w:type="spellStart"/>
      <w:r w:rsidRPr="00482BB9">
        <w:rPr>
          <w:sz w:val="22"/>
          <w:szCs w:val="22"/>
        </w:rPr>
        <w:t>t.j</w:t>
      </w:r>
      <w:proofErr w:type="spellEnd"/>
      <w:r w:rsidRPr="00482BB9">
        <w:rPr>
          <w:sz w:val="22"/>
          <w:szCs w:val="22"/>
        </w:rPr>
        <w:t xml:space="preserve">. </w:t>
      </w:r>
      <w:proofErr w:type="spellStart"/>
      <w:r w:rsidRPr="00482BB9">
        <w:rPr>
          <w:sz w:val="22"/>
          <w:szCs w:val="22"/>
        </w:rPr>
        <w:t>Dz.U</w:t>
      </w:r>
      <w:proofErr w:type="spellEnd"/>
      <w:r w:rsidRPr="00482BB9">
        <w:rPr>
          <w:sz w:val="22"/>
          <w:szCs w:val="22"/>
        </w:rPr>
        <w:t>. z 2020 r. poz. 1666 ze zm.).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Wykonawca zobowiązany jest dołączyć do faktury oświadczenie podwykonawców o braku zaległości płatniczej ze strony Wykonawcy oraz dowód zapłaty wynagrodzenia podwykonawców, </w:t>
      </w:r>
      <w:r w:rsidR="006500F6" w:rsidRPr="006500F6">
        <w:rPr>
          <w:color w:val="EE0000"/>
          <w:sz w:val="22"/>
          <w:szCs w:val="22"/>
        </w:rPr>
        <w:t xml:space="preserve"> </w:t>
      </w:r>
      <w:r w:rsidRPr="00482BB9">
        <w:rPr>
          <w:sz w:val="22"/>
          <w:szCs w:val="22"/>
        </w:rPr>
        <w:t>Brak ww. dowodu stanowi podstawę do wstrzymania wypłaty należnego wynagrodzenia i upoważnia Zamawiającego do zapłaty wynagrodzenia bezpośrednio na rzecz podwykonawców w części przypadającej podwykonawcom na zasadzie przekazu (art. 921</w:t>
      </w:r>
      <w:r w:rsidRPr="00482BB9">
        <w:rPr>
          <w:sz w:val="22"/>
          <w:szCs w:val="22"/>
          <w:vertAlign w:val="superscript"/>
        </w:rPr>
        <w:t>1</w:t>
      </w:r>
      <w:r w:rsidRPr="00482BB9">
        <w:rPr>
          <w:sz w:val="22"/>
          <w:szCs w:val="22"/>
        </w:rPr>
        <w:t xml:space="preserve"> do 921</w:t>
      </w:r>
      <w:r w:rsidRPr="00482BB9">
        <w:rPr>
          <w:sz w:val="22"/>
          <w:szCs w:val="22"/>
          <w:vertAlign w:val="superscript"/>
        </w:rPr>
        <w:t xml:space="preserve">5 </w:t>
      </w:r>
      <w:r w:rsidRPr="00482BB9">
        <w:rPr>
          <w:sz w:val="22"/>
          <w:szCs w:val="22"/>
        </w:rPr>
        <w:t>kodeksu cywilnego) zgodnie z załączonymi fakturami podwykonawców. Zamawiający przed dokonaniem bezpośredniej zapłaty jest zobowiązany umożliwić Wykonawcy zgłoszenie pisemnie uwag dotyczących zasadności bezpośredniej zapłaty wynagrodzenia podwykonawcy lub dalszemu podwykonawcy.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oświadcza, że jest płatnikiem podatku VAT.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Obrót wierzytelnościami wynikającymi z niniejszej Umowy nie jest możliwy bez pisemnej zgody Zamawiającego.</w:t>
      </w:r>
    </w:p>
    <w:p w:rsidR="004D60B1" w:rsidRPr="00482BB9" w:rsidRDefault="004D60B1" w:rsidP="00701BC9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358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rozbieżności pomiędzy terminem płatności wskazanym w dokumentach księgowych (np. fakturach, rachunkach, notach odsetkowych) a wskazanym w niniejszej Umowie przyjmuje się, że prawidłowo podano termin określony w Umowie.</w:t>
      </w: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4D60B1" w:rsidRPr="00482BB9" w:rsidRDefault="004D60B1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Podwykonawcy</w:t>
      </w:r>
    </w:p>
    <w:p w:rsidR="004D60B1" w:rsidRPr="00482BB9" w:rsidRDefault="009136DB" w:rsidP="004D60B1">
      <w:pPr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zrealizuje przedmiot zamówienia</w:t>
      </w:r>
      <w:r w:rsidRPr="00482BB9">
        <w:rPr>
          <w:sz w:val="22"/>
          <w:szCs w:val="22"/>
          <w:vertAlign w:val="superscript"/>
        </w:rPr>
        <w:footnoteReference w:id="1"/>
      </w:r>
      <w:r w:rsidRPr="00482BB9">
        <w:rPr>
          <w:sz w:val="22"/>
          <w:szCs w:val="22"/>
        </w:rPr>
        <w:t>: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przy udziale podwykonawców będących podmiotami udostępniającymi zasoby w celu potwierdzenia spełniania warunków udziału w postępowaniu, w tym: </w:t>
      </w:r>
    </w:p>
    <w:p w:rsidR="004D60B1" w:rsidRPr="00482BB9" w:rsidRDefault="00B6015F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dostawa</w:t>
      </w:r>
      <w:r w:rsidR="004D60B1" w:rsidRPr="00482BB9">
        <w:rPr>
          <w:color w:val="00000A"/>
          <w:sz w:val="22"/>
          <w:szCs w:val="22"/>
        </w:rPr>
        <w:t>/usługa polegająca na .............................. zostanie wykonana przez ……………………;</w:t>
      </w:r>
    </w:p>
    <w:p w:rsidR="004D60B1" w:rsidRPr="00482BB9" w:rsidRDefault="004D60B1" w:rsidP="004D60B1">
      <w:pPr>
        <w:pStyle w:val="db"/>
        <w:keepLines/>
        <w:numPr>
          <w:ilvl w:val="0"/>
          <w:numId w:val="8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[…];</w:t>
      </w:r>
    </w:p>
    <w:p w:rsidR="004D60B1" w:rsidRPr="00482BB9" w:rsidRDefault="004D60B1" w:rsidP="004D60B1">
      <w:pPr>
        <w:pStyle w:val="db"/>
        <w:keepLines/>
        <w:numPr>
          <w:ilvl w:val="0"/>
          <w:numId w:val="7"/>
        </w:numPr>
        <w:spacing w:after="120"/>
        <w:ind w:left="717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przy udziale podwykonawców niebędących podmiotami udostępniającymi zasoby w celu potwierdzenia spełniania warunków udziału w postępowaniu.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Roboty inne niż wykonywane przy udziale podwykonawców zostaną wykonane siłami własnymi Wykonawcy.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Zlecenie wykonania części usług podwykonawcom nie zmienia zobowiązań Wykonawcy wobec Zamawiającego za wykonanie tej części zamówienia. 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 działania, </w:t>
      </w:r>
      <w:r w:rsidRPr="00701BC9">
        <w:rPr>
          <w:sz w:val="22"/>
          <w:szCs w:val="22"/>
        </w:rPr>
        <w:t>uchybienia i zaniechania podwykonawców Wykonawca odpowiada jak za własne.</w:t>
      </w:r>
    </w:p>
    <w:p w:rsidR="004D60B1" w:rsidRPr="00701BC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Zlecenie </w:t>
      </w:r>
      <w:r w:rsidR="00FA5AE4" w:rsidRPr="00701BC9">
        <w:rPr>
          <w:sz w:val="22"/>
          <w:szCs w:val="22"/>
        </w:rPr>
        <w:t xml:space="preserve">wykonania części zamówienia </w:t>
      </w:r>
      <w:r w:rsidRPr="00701BC9">
        <w:rPr>
          <w:sz w:val="22"/>
          <w:szCs w:val="22"/>
        </w:rPr>
        <w:t>podwykonawcom bez wiedzy Zamawiającego stanowi podstawę do odstąpienia od umowy przez Zamawiającego z przyczyn zależnych od Wykonawcy. Zamawiający może odstąpić od umowy w terminie 14 dni od dnia powzięcia wiedzy o naruszeniu przez Wykonawcę obowiązku</w:t>
      </w:r>
      <w:r w:rsidR="00FA5AE4" w:rsidRPr="00701BC9">
        <w:rPr>
          <w:sz w:val="22"/>
          <w:szCs w:val="22"/>
        </w:rPr>
        <w:t xml:space="preserve"> poinformowania Zamawiającego o zleceni</w:t>
      </w:r>
      <w:r w:rsidR="00974D9E" w:rsidRPr="00701BC9">
        <w:rPr>
          <w:sz w:val="22"/>
          <w:szCs w:val="22"/>
        </w:rPr>
        <w:t>u</w:t>
      </w:r>
      <w:r w:rsidR="00FA5AE4" w:rsidRPr="00701BC9">
        <w:rPr>
          <w:sz w:val="22"/>
          <w:szCs w:val="22"/>
        </w:rPr>
        <w:t xml:space="preserve"> </w:t>
      </w:r>
      <w:r w:rsidR="00974D9E" w:rsidRPr="00701BC9">
        <w:rPr>
          <w:sz w:val="22"/>
          <w:szCs w:val="22"/>
        </w:rPr>
        <w:t xml:space="preserve">wykonania </w:t>
      </w:r>
      <w:r w:rsidR="00FA5AE4" w:rsidRPr="00701BC9">
        <w:rPr>
          <w:sz w:val="22"/>
          <w:szCs w:val="22"/>
        </w:rPr>
        <w:t>części zamówienia podwykonawcy</w:t>
      </w:r>
      <w:r w:rsidRPr="00701BC9">
        <w:rPr>
          <w:sz w:val="22"/>
          <w:szCs w:val="22"/>
        </w:rPr>
        <w:t>.</w:t>
      </w:r>
    </w:p>
    <w:p w:rsidR="004D60B1" w:rsidRPr="00482BB9" w:rsidRDefault="004D60B1" w:rsidP="004D60B1">
      <w:pPr>
        <w:numPr>
          <w:ilvl w:val="0"/>
          <w:numId w:val="6"/>
        </w:numPr>
        <w:spacing w:after="120"/>
        <w:ind w:left="357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Podwykonawcy przy realizacji powierzonych im zadań są zobowiązani do zachowania warunków zamówienia, w szczególności stosowania obowiązujących przepisów i norm.</w:t>
      </w:r>
    </w:p>
    <w:p w:rsidR="006F75A0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Kary i odszkodowania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B6015F" w:rsidRPr="00482BB9" w:rsidRDefault="00B6015F" w:rsidP="00B6015F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  <w:r w:rsidRPr="00482BB9">
        <w:rPr>
          <w:bCs/>
          <w:sz w:val="22"/>
          <w:szCs w:val="22"/>
        </w:rPr>
        <w:t>Wykonawca zapłaci Zamawiającemu kary umowne: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wykonaniu dostaw</w:t>
      </w:r>
      <w:r w:rsidR="00974D9E">
        <w:rPr>
          <w:color w:val="00B050"/>
          <w:sz w:val="22"/>
          <w:szCs w:val="22"/>
        </w:rPr>
        <w:t>y</w:t>
      </w:r>
      <w:r w:rsidRPr="00482BB9">
        <w:rPr>
          <w:sz w:val="22"/>
          <w:szCs w:val="22"/>
        </w:rPr>
        <w:t xml:space="preserve"> sprzętu – w wysokości 0,2% wynagrodzenia brutto za każde niedostarczone urządzenie, za każdy rozpoczęty dzień zwłoki; </w:t>
      </w:r>
    </w:p>
    <w:p w:rsidR="00B6015F" w:rsidRPr="00974D9E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za zwłokę w usunięciu wad stwierdzonych podczas odbioru sprzętu</w:t>
      </w:r>
      <w:r w:rsidR="00974D9E">
        <w:rPr>
          <w:color w:val="00B050"/>
          <w:sz w:val="22"/>
          <w:szCs w:val="22"/>
        </w:rPr>
        <w:t xml:space="preserve"> </w:t>
      </w:r>
      <w:r w:rsidRPr="00482BB9">
        <w:rPr>
          <w:sz w:val="22"/>
          <w:szCs w:val="22"/>
        </w:rPr>
        <w:t>– w wysokości 0,2% wynagrodzenia brutto za dostarczone urządzenie, za każdy rozpoczęty dzień zwłoki;</w:t>
      </w:r>
      <w:r w:rsidR="00974D9E">
        <w:rPr>
          <w:sz w:val="22"/>
          <w:szCs w:val="22"/>
        </w:rPr>
        <w:t xml:space="preserve"> </w:t>
      </w:r>
    </w:p>
    <w:p w:rsidR="00B6015F" w:rsidRPr="00482BB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 zwłokę w usunięciu wad stwierdzonych w okresie gwarancji i rękojmi – w wysokości 0,1% wynagrodzenia brutto każde dostarczone urządzenie, za każdy rozpoczęty dzień zwłoki;</w:t>
      </w:r>
    </w:p>
    <w:p w:rsidR="00B6015F" w:rsidRPr="00701BC9" w:rsidRDefault="00B6015F" w:rsidP="00B6015F">
      <w:pPr>
        <w:numPr>
          <w:ilvl w:val="3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za odstąpienie od Umowy </w:t>
      </w:r>
      <w:r w:rsidR="00974D9E" w:rsidRPr="00701BC9">
        <w:rPr>
          <w:sz w:val="22"/>
          <w:szCs w:val="22"/>
        </w:rPr>
        <w:t xml:space="preserve">przez Zamawiającego lub Wykonawcę </w:t>
      </w:r>
      <w:r w:rsidRPr="00701BC9">
        <w:rPr>
          <w:sz w:val="22"/>
          <w:szCs w:val="22"/>
        </w:rPr>
        <w:t xml:space="preserve">z przyczyn zależnych od Wykonawcy – w wysokości 10% wynagrodzenia umownego brutto określonego w § </w:t>
      </w:r>
      <w:r w:rsidR="006F75A0" w:rsidRPr="00701BC9">
        <w:rPr>
          <w:sz w:val="22"/>
          <w:szCs w:val="22"/>
        </w:rPr>
        <w:t>3</w:t>
      </w:r>
      <w:r w:rsidRPr="00701BC9">
        <w:rPr>
          <w:sz w:val="22"/>
          <w:szCs w:val="22"/>
        </w:rPr>
        <w:t xml:space="preserve"> ust. 2</w:t>
      </w:r>
      <w:r w:rsidR="00974D9E" w:rsidRPr="00701BC9">
        <w:rPr>
          <w:sz w:val="22"/>
          <w:szCs w:val="22"/>
        </w:rPr>
        <w:t xml:space="preserve"> umowy</w:t>
      </w:r>
      <w:r w:rsidRPr="00701BC9">
        <w:rPr>
          <w:sz w:val="22"/>
          <w:szCs w:val="22"/>
        </w:rPr>
        <w:t>.</w:t>
      </w:r>
    </w:p>
    <w:p w:rsidR="00B6015F" w:rsidRPr="00701BC9" w:rsidRDefault="00B6015F" w:rsidP="00974D9E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701BC9">
        <w:rPr>
          <w:sz w:val="22"/>
          <w:szCs w:val="22"/>
        </w:rPr>
        <w:t>Zamawiający zapłaci Wykonawcy kar</w:t>
      </w:r>
      <w:r w:rsidR="00974D9E" w:rsidRPr="00701BC9">
        <w:rPr>
          <w:sz w:val="22"/>
          <w:szCs w:val="22"/>
        </w:rPr>
        <w:t>ę</w:t>
      </w:r>
      <w:r w:rsidRPr="00701BC9">
        <w:rPr>
          <w:sz w:val="22"/>
          <w:szCs w:val="22"/>
        </w:rPr>
        <w:t xml:space="preserve"> umown</w:t>
      </w:r>
      <w:r w:rsidR="00974D9E" w:rsidRPr="00701BC9">
        <w:rPr>
          <w:sz w:val="22"/>
          <w:szCs w:val="22"/>
        </w:rPr>
        <w:t>ą  za odstąpienie od Umowy przez Wykonawcę lub Zamawiającego z przyczyn zależnych od Zamawiającego  – w wysokości 10% wynagrodzenia umownego brutto określonego w § 3 ust. 2 umowy.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 xml:space="preserve">Łączna wysokość kar umownych z tytułów wymienionych w Umowie nie przekroczy </w:t>
      </w:r>
      <w:r w:rsidR="00974D9E" w:rsidRPr="00701BC9">
        <w:rPr>
          <w:sz w:val="22"/>
          <w:szCs w:val="22"/>
        </w:rPr>
        <w:t>2</w:t>
      </w:r>
      <w:r w:rsidRPr="00701BC9">
        <w:rPr>
          <w:sz w:val="22"/>
          <w:szCs w:val="22"/>
        </w:rPr>
        <w:t>0% wartości wynagrodzenia brutto.</w:t>
      </w:r>
    </w:p>
    <w:p w:rsidR="00B6015F" w:rsidRPr="00701BC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lastRenderedPageBreak/>
        <w:t xml:space="preserve">Naliczenie zastrzeżonych Umową kar umownych nie wyłącza możliwości dochodzenia odszkodowania na zasadach ogólnych do pełnej wysokości szkody poniesionej przez </w:t>
      </w:r>
      <w:r w:rsidR="00974D9E" w:rsidRPr="00701BC9">
        <w:rPr>
          <w:sz w:val="22"/>
          <w:szCs w:val="22"/>
        </w:rPr>
        <w:t xml:space="preserve">Stronę </w:t>
      </w:r>
      <w:r w:rsidRPr="00701BC9">
        <w:rPr>
          <w:sz w:val="22"/>
          <w:szCs w:val="22"/>
        </w:rPr>
        <w:t xml:space="preserve">w związku ze zdarzeniem, które było podstawą naliczenia danej kary.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Zasady ustalania odszkodowania za niewykonanie lub nienależyte wykonanie Umowy Strony opierać będą o przepisy Kodeksu cywilnego.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Zapłata przez Wykonawcę kar umownych w przypadkach określonych powyżej nie zwalnia Wykonawcy z obowiązku ukończenia dostawy i instalacji </w:t>
      </w:r>
      <w:proofErr w:type="spellStart"/>
      <w:r w:rsidRPr="00482BB9">
        <w:rPr>
          <w:sz w:val="22"/>
          <w:szCs w:val="22"/>
        </w:rPr>
        <w:t>sprzetu</w:t>
      </w:r>
      <w:proofErr w:type="spellEnd"/>
      <w:r w:rsidRPr="00482BB9">
        <w:rPr>
          <w:sz w:val="22"/>
          <w:szCs w:val="22"/>
        </w:rPr>
        <w:t xml:space="preserve"> lub wykonania jakichkolwiek innych obowiązków i zobowiązań wynikających z Umowy, jak również nie stoi na przeszkodzie do skorzystania przez Zamawiającego z innych uprawnień wynikających z treści Umowy, w tym skorzystania z wykonania zastępczego oraz odstąpienia od Umowy.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Kary umowne są należne także w przypadku odstąpienia od Umowy lub jej wypowiedzenia, niezależnie od przyczyn odstąpienia lub wypowiedzenia. </w:t>
      </w:r>
    </w:p>
    <w:p w:rsidR="00B6015F" w:rsidRPr="00482BB9" w:rsidRDefault="00B6015F" w:rsidP="00B6015F">
      <w:pPr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jest upoważniony do potrącania kar umownych z należności wynikających z faktur Wykonawcy lub zabezpieczenia należytego wykonania Umowy.</w:t>
      </w:r>
    </w:p>
    <w:p w:rsidR="00B6015F" w:rsidRPr="00482BB9" w:rsidRDefault="00B6015F" w:rsidP="00B6015F">
      <w:pPr>
        <w:spacing w:after="120"/>
        <w:ind w:hanging="284"/>
        <w:jc w:val="center"/>
        <w:rPr>
          <w:b/>
          <w:bCs/>
          <w:sz w:val="22"/>
          <w:szCs w:val="22"/>
        </w:rPr>
      </w:pPr>
    </w:p>
    <w:p w:rsidR="00B6015F" w:rsidRPr="00482BB9" w:rsidRDefault="00B6015F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Gwarancja i rękojmia</w:t>
      </w:r>
    </w:p>
    <w:p w:rsidR="00B6015F" w:rsidRPr="00482BB9" w:rsidRDefault="006F75A0" w:rsidP="00B6015F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B6015F" w:rsidRPr="00701BC9" w:rsidRDefault="00B6015F" w:rsidP="00E448E6">
      <w:pPr>
        <w:pStyle w:val="Akapitzlist"/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i/>
          <w:iCs/>
          <w:sz w:val="22"/>
          <w:szCs w:val="22"/>
        </w:rPr>
      </w:pPr>
      <w:r w:rsidRPr="00701BC9">
        <w:rPr>
          <w:sz w:val="22"/>
          <w:szCs w:val="22"/>
        </w:rPr>
        <w:t>Wykonawca udziela gwarancji na dostarczony sprzęt zgodnie z warunkami udzielanymi przez ich producentów. Okresy gwarancji dla poszczególnych urządzeń określono w Załączniku nr 1</w:t>
      </w:r>
      <w:r w:rsidR="003704A5" w:rsidRPr="00701BC9">
        <w:rPr>
          <w:sz w:val="22"/>
          <w:szCs w:val="22"/>
        </w:rPr>
        <w:t xml:space="preserve"> do SWZ, stanowiącej załącznik nr 1 do umowy</w:t>
      </w:r>
      <w:r w:rsidRPr="00701BC9">
        <w:rPr>
          <w:sz w:val="22"/>
          <w:szCs w:val="22"/>
        </w:rPr>
        <w:t>.</w:t>
      </w:r>
      <w:r w:rsidR="00054D68" w:rsidRPr="00701BC9">
        <w:rPr>
          <w:sz w:val="22"/>
          <w:szCs w:val="22"/>
        </w:rPr>
        <w:t xml:space="preserve"> 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Sposób realizacji uprawnień gwarancyjnych</w:t>
      </w:r>
      <w:r w:rsidRPr="00482BB9">
        <w:rPr>
          <w:sz w:val="22"/>
          <w:szCs w:val="22"/>
        </w:rPr>
        <w:t xml:space="preserve"> na sprzęt jest zgodny z warunkami zapewnianymi przez ich producentów.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Termin okresu gwarancyjnego na sprzęt biegnie od daty podpisania protokołu odbioru sprzętu. Wykonawca udziela gwarancji na poprawność instalacji i konfiguracji sprzętu i oprogramowania na okres 1 miesiąca.</w:t>
      </w:r>
      <w:r w:rsidR="003704A5" w:rsidRPr="003704A5">
        <w:rPr>
          <w:color w:val="EE0000"/>
          <w:sz w:val="22"/>
          <w:szCs w:val="22"/>
        </w:rPr>
        <w:t xml:space="preserve">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Jako poprawność instalacji i konfiguracji sprzętu i oprogramowania rozumie się zapewnienie warunków umożliwiających prawidłowe funkcjonowanie systemu </w:t>
      </w:r>
    </w:p>
    <w:p w:rsidR="00E448E6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Termin okresu gwarancyjnego na poprawność instalacji i konfiguracji sprzętu i oprogramowania biegnie od daty </w:t>
      </w:r>
      <w:r w:rsidR="009E6ABF" w:rsidRPr="00482BB9">
        <w:rPr>
          <w:sz w:val="22"/>
          <w:szCs w:val="22"/>
        </w:rPr>
        <w:t>protokołu odbioru</w:t>
      </w:r>
      <w:r w:rsidR="009E6ABF">
        <w:rPr>
          <w:sz w:val="22"/>
          <w:szCs w:val="22"/>
        </w:rPr>
        <w:t>.</w:t>
      </w:r>
    </w:p>
    <w:p w:rsidR="00B6015F" w:rsidRPr="00482BB9" w:rsidRDefault="00B6015F" w:rsidP="00E448E6">
      <w:pPr>
        <w:numPr>
          <w:ilvl w:val="1"/>
          <w:numId w:val="13"/>
        </w:numPr>
        <w:tabs>
          <w:tab w:val="clear" w:pos="1080"/>
        </w:tabs>
        <w:ind w:left="142" w:hanging="142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Okresy gwarancji i rękojmi, o których mowa w ust. 1 i 2, rozpoczynają się od daty odbioru końcowego.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W okresie gwarancji Wykonawca zobowiązany jest do usuwania wad ujawnionych po odbiorze końcowym bez dodatkowego wynagrodzenia.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Przez wadę należy rozumieć wadę fizyczną lub prawną. Wada fizyczna rozumiana jest jako jawne lub</w:t>
      </w:r>
      <w:r w:rsidR="00E448E6" w:rsidRPr="00482BB9">
        <w:rPr>
          <w:sz w:val="22"/>
          <w:szCs w:val="22"/>
        </w:rPr>
        <w:t xml:space="preserve"> ukryte właściwości tkwiące w</w:t>
      </w:r>
      <w:r w:rsidRPr="00482BB9">
        <w:rPr>
          <w:sz w:val="22"/>
          <w:szCs w:val="22"/>
        </w:rPr>
        <w:t xml:space="preserve"> będących przedmiotem Umowy lub w jakimkolwiek ich elemencie, powodujące brak możliwości używania lub korzystania z </w:t>
      </w:r>
      <w:r w:rsidRPr="00701BC9">
        <w:rPr>
          <w:sz w:val="22"/>
          <w:szCs w:val="22"/>
        </w:rPr>
        <w:t xml:space="preserve">przedmiotu Umowy zgodnie z przeznaczeniem, a także obniżenie jakości, uszkodzenia lub usterki powstałe </w:t>
      </w:r>
      <w:r w:rsidR="00054D68" w:rsidRPr="00701BC9">
        <w:rPr>
          <w:sz w:val="22"/>
          <w:szCs w:val="22"/>
        </w:rPr>
        <w:t>z</w:t>
      </w:r>
      <w:r w:rsidR="00701BC9" w:rsidRPr="00701BC9">
        <w:rPr>
          <w:sz w:val="22"/>
          <w:szCs w:val="22"/>
        </w:rPr>
        <w:t xml:space="preserve"> </w:t>
      </w:r>
      <w:r w:rsidR="00054D68" w:rsidRPr="00701BC9">
        <w:rPr>
          <w:sz w:val="22"/>
          <w:szCs w:val="22"/>
        </w:rPr>
        <w:t xml:space="preserve">przyczyn nieleżących po </w:t>
      </w:r>
      <w:r w:rsidRPr="00701BC9">
        <w:rPr>
          <w:sz w:val="22"/>
          <w:szCs w:val="22"/>
        </w:rPr>
        <w:t>stronie Zamawiającego. Wada prawna rozumiana jest w szczególności jako sytuacja, w której przedmiot Umowy lub jakikolwiek jej element nie stanowi własności Wykonawcy albo jeżeli jest obciążony prawem osoby trzeciej.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W przypadku wystąpienia wady w przedmiocie Umowy Zamawiający jest uprawniony do: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żądania usunięcia wady, a w przypadku dwukrotnej nieskutecznej naprawy – wymiany produktu, materiału lub podzespołu urządzenia na wolne od wad;</w:t>
      </w:r>
    </w:p>
    <w:p w:rsidR="00B6015F" w:rsidRPr="00701BC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701BC9">
        <w:rPr>
          <w:sz w:val="22"/>
          <w:szCs w:val="22"/>
        </w:rPr>
        <w:t>zatwierdzenia sposobu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żądania zapłaty kary umownej za nieterminowe usunięcie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 xml:space="preserve">Wykonawca </w:t>
      </w:r>
      <w:r w:rsidRPr="00482BB9">
        <w:rPr>
          <w:sz w:val="22"/>
          <w:szCs w:val="22"/>
        </w:rPr>
        <w:t>zobowiązany</w:t>
      </w:r>
      <w:r w:rsidRPr="00482BB9">
        <w:rPr>
          <w:color w:val="00000A"/>
          <w:sz w:val="22"/>
          <w:szCs w:val="22"/>
        </w:rPr>
        <w:t xml:space="preserve"> jest do: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terminowego spełniania żądania Zamawiającego dotyczącego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lastRenderedPageBreak/>
        <w:t>zapłaty kary umownej z tytułu nieterminowego usunięcia wady;</w:t>
      </w:r>
    </w:p>
    <w:p w:rsidR="00B6015F" w:rsidRPr="00482BB9" w:rsidRDefault="00B6015F" w:rsidP="00B6015F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jeżeli kary umowne nie pokryją szkody w całości, do zapłaty odszkodowania w pełnej wysokości, na warunkach ogólnych.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Wady będą usuwane w terminie uzgodnionym przez Strony, a w przypadku braku porozumienia, termin zostanie wyznaczony jednostronnie przez Zamawiającego, z uwzględnieniem złożoności technicznej wady. Do napraw gwarancyjnych Wykonawca jest zobowiązany używać fabrycznie nowych elementów o parametrach nie gorszych niż elementy naprawiane.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okresie gwarancji Wykonawca przeprowadzi nieodpłatnie przeglądy wymagane do utrzymania gwarancji oraz przegląd końcowy. Przegląd końcowy zostanie przeprowadzony nie później niż 30 dni przed zakończeniem okresu gwarancji, o którym mowa w ust. 1 i będzie obejmował ogląd wizualny instalacji, sprawdzenie wszystkich połączeń, wykonanie wszystkich pomiarów zgodnych z wymaganiami w protokole odbioru końcowego. Jeżeli w czasie przeglądów zostaną ujawnione niepraw</w:t>
      </w:r>
      <w:r w:rsidR="00482BB9" w:rsidRPr="00482BB9">
        <w:rPr>
          <w:sz w:val="22"/>
          <w:szCs w:val="22"/>
        </w:rPr>
        <w:t xml:space="preserve">idłowości w działaniu sprzętu </w:t>
      </w:r>
      <w:r w:rsidRPr="00482BB9">
        <w:rPr>
          <w:sz w:val="22"/>
          <w:szCs w:val="22"/>
        </w:rPr>
        <w:t xml:space="preserve">, Wykonawca jest zobowiązany do usunięcia wszelkich wad. </w:t>
      </w:r>
    </w:p>
    <w:p w:rsidR="00B6015F" w:rsidRPr="00701BC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Jeżeli Wykonawca z nieuzasadnionych przyczyn nie przystępuje do usunięcia wad lub przeglądu lub usuwa wady w sposób nienależyty, Zamawiający ma prawo zlecić usunięcie wad lub przegląd dowolnemu podmiotowi trzeciemu na koszt Wykonawcy, po uprzednim </w:t>
      </w:r>
      <w:r w:rsidRPr="00701BC9">
        <w:rPr>
          <w:sz w:val="22"/>
          <w:szCs w:val="22"/>
        </w:rPr>
        <w:t xml:space="preserve">zawiadomieniu Wykonawcy, bez potrzeby uzyskania sądowego upoważnienia do wykonania zastępczego oraz bez utraty uprawnień z tytułu gwarancji i rękojmi. Koszty usuwania wad lub przeglądu </w:t>
      </w:r>
      <w:r w:rsidR="00054D68" w:rsidRPr="00701BC9">
        <w:rPr>
          <w:sz w:val="22"/>
          <w:szCs w:val="22"/>
        </w:rPr>
        <w:t xml:space="preserve">mogą zostać pokryte </w:t>
      </w:r>
      <w:r w:rsidRPr="00701BC9">
        <w:rPr>
          <w:sz w:val="22"/>
          <w:szCs w:val="22"/>
        </w:rPr>
        <w:t>z zabezpieczenia należytego wykonania Umowy.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Usunięcie wad oraz przegląd powinny zostać potwierdzone protokołem. Potwierdzenie prawidłowego usunięcia wad nastąpi w terminie do 5 dni od dnia zawiadomienia o usunięciu wady.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Zamawiający może wykonywać uprawnienia z tytułu gwarancji po upływie terminu określonego w ust. 1, jeżeli zawiadomił Wykonawcę o wadzie przed upływem tego terminu.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jest odpowiedzialny za wszelkie szkody i straty, które spowodował w czasie usuwania wad.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Wykonawca ponosi odpowiedzialność z tytułu rękojmi za wady przedmiotu Umowy nie krócej niż przez okres gwarancji.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:rsidR="00B6015F" w:rsidRPr="00482BB9" w:rsidRDefault="00B6015F" w:rsidP="006F75A0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Niniejsza Umowa stanowi dokument gwarancyjny uprawniający Zamawiającego do żądania od Wykonawcy naprawy wszelkich wad fizycznych i prawnych w przedmiocie Umowy w okresie trwania gwarancji oraz wykonania pozostałych obowiązków gwarancyjnych i serwisowych.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Osoby odpowiedzialne za realizację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Osoby upoważnione do kontaktu ze strony </w:t>
      </w:r>
      <w:r w:rsidRPr="001112E3">
        <w:rPr>
          <w:b/>
          <w:bCs/>
          <w:sz w:val="22"/>
          <w:szCs w:val="22"/>
        </w:rPr>
        <w:t>Zamawiającego</w:t>
      </w:r>
      <w:r w:rsidRPr="001112E3">
        <w:rPr>
          <w:sz w:val="22"/>
          <w:szCs w:val="22"/>
        </w:rPr>
        <w:t xml:space="preserve">: 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1112E3" w:rsidRPr="001112E3" w:rsidRDefault="001112E3" w:rsidP="001112E3">
      <w:pPr>
        <w:numPr>
          <w:ilvl w:val="0"/>
          <w:numId w:val="46"/>
        </w:numPr>
        <w:tabs>
          <w:tab w:val="clear" w:pos="720"/>
        </w:tabs>
        <w:suppressAutoHyphens/>
        <w:ind w:left="567" w:hanging="283"/>
        <w:jc w:val="both"/>
        <w:rPr>
          <w:sz w:val="22"/>
          <w:szCs w:val="22"/>
        </w:rPr>
      </w:pPr>
      <w:r w:rsidRPr="001112E3">
        <w:rPr>
          <w:rFonts w:eastAsia="Calibri"/>
          <w:color w:val="000000"/>
          <w:sz w:val="22"/>
          <w:szCs w:val="22"/>
        </w:rPr>
        <w:t xml:space="preserve">Osoby upoważnione do kontaktu ze strony </w:t>
      </w:r>
      <w:r w:rsidRPr="001112E3">
        <w:rPr>
          <w:rFonts w:eastAsia="Calibri"/>
          <w:b/>
          <w:bCs/>
          <w:color w:val="000000"/>
          <w:sz w:val="22"/>
          <w:szCs w:val="22"/>
        </w:rPr>
        <w:t>Wykonawcy</w:t>
      </w:r>
      <w:r w:rsidRPr="001112E3">
        <w:rPr>
          <w:rFonts w:eastAsia="Calibri"/>
          <w:color w:val="000000"/>
          <w:sz w:val="22"/>
          <w:szCs w:val="22"/>
        </w:rPr>
        <w:t>:</w:t>
      </w:r>
    </w:p>
    <w:p w:rsidR="001112E3" w:rsidRPr="001112E3" w:rsidRDefault="001112E3" w:rsidP="001112E3">
      <w:pPr>
        <w:tabs>
          <w:tab w:val="left" w:pos="426"/>
        </w:tabs>
        <w:ind w:left="992" w:hanging="283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a) …………………………………. (imię, nazwisko, telefon, e-mail)</w:t>
      </w:r>
    </w:p>
    <w:p w:rsidR="00E448E6" w:rsidRPr="00482BB9" w:rsidRDefault="00E448E6" w:rsidP="00E448E6">
      <w:pPr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Odbiór zamówienia</w:t>
      </w:r>
    </w:p>
    <w:p w:rsidR="00E448E6" w:rsidRPr="00482BB9" w:rsidRDefault="006F75A0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E448E6" w:rsidRPr="00482BB9" w:rsidRDefault="00E448E6" w:rsidP="00E448E6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Odbiór poszczególnych dostaw sprzętu i oprogramowania nastąpi po </w:t>
      </w:r>
      <w:r w:rsidRPr="00BB3EE0">
        <w:rPr>
          <w:strike/>
          <w:sz w:val="22"/>
          <w:szCs w:val="22"/>
        </w:rPr>
        <w:t xml:space="preserve">ich </w:t>
      </w:r>
      <w:r w:rsidRPr="00482BB9">
        <w:rPr>
          <w:sz w:val="22"/>
          <w:szCs w:val="22"/>
        </w:rPr>
        <w:t>in</w:t>
      </w:r>
      <w:r w:rsidR="00457603" w:rsidRPr="00482BB9">
        <w:rPr>
          <w:sz w:val="22"/>
          <w:szCs w:val="22"/>
        </w:rPr>
        <w:t>stalacj</w:t>
      </w:r>
      <w:r w:rsidR="00BB3EE0">
        <w:rPr>
          <w:color w:val="00B050"/>
          <w:sz w:val="22"/>
          <w:szCs w:val="22"/>
        </w:rPr>
        <w:t>i</w:t>
      </w:r>
      <w:r w:rsidR="00457603" w:rsidRPr="00482BB9">
        <w:rPr>
          <w:sz w:val="22"/>
          <w:szCs w:val="22"/>
        </w:rPr>
        <w:t xml:space="preserve"> i konfiguracj</w:t>
      </w:r>
      <w:r w:rsidR="00BB3EE0">
        <w:rPr>
          <w:color w:val="00B050"/>
          <w:sz w:val="22"/>
          <w:szCs w:val="22"/>
        </w:rPr>
        <w:t xml:space="preserve">i </w:t>
      </w:r>
      <w:r w:rsidR="00457603" w:rsidRPr="00482BB9">
        <w:rPr>
          <w:sz w:val="22"/>
          <w:szCs w:val="22"/>
        </w:rPr>
        <w:t>sprzętu</w:t>
      </w:r>
      <w:r w:rsidR="00BB3EE0">
        <w:rPr>
          <w:sz w:val="22"/>
          <w:szCs w:val="22"/>
        </w:rPr>
        <w:t>,</w:t>
      </w:r>
      <w:r w:rsidRPr="00482BB9">
        <w:rPr>
          <w:sz w:val="22"/>
          <w:szCs w:val="22"/>
        </w:rPr>
        <w:t xml:space="preserve"> na podstawie pisemnego zg</w:t>
      </w:r>
      <w:r w:rsidR="00457603" w:rsidRPr="00482BB9">
        <w:rPr>
          <w:sz w:val="22"/>
          <w:szCs w:val="22"/>
        </w:rPr>
        <w:t xml:space="preserve">łoszenia Wykonawcy </w:t>
      </w:r>
      <w:r w:rsidRPr="00482BB9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lastRenderedPageBreak/>
        <w:t>Zamawiający wyznaczy termin i rozpocznie odbiór końcowy przedmiotu umowy w terminie do 7 dni od zawiadomienia, o którym mowa w ust. 1, oraz dostarczenia k</w:t>
      </w:r>
      <w:r w:rsidR="00457603" w:rsidRPr="00482BB9">
        <w:rPr>
          <w:sz w:val="22"/>
          <w:szCs w:val="22"/>
        </w:rPr>
        <w:t>ompletnej dokumentacji</w:t>
      </w:r>
      <w:r w:rsidRPr="00482BB9">
        <w:rPr>
          <w:sz w:val="22"/>
          <w:szCs w:val="22"/>
        </w:rPr>
        <w:t xml:space="preserve"> </w:t>
      </w:r>
      <w:r w:rsidR="00BB3EE0" w:rsidRPr="001112E3">
        <w:rPr>
          <w:sz w:val="22"/>
          <w:szCs w:val="22"/>
        </w:rPr>
        <w:t>przedmiotu umowy.</w:t>
      </w:r>
    </w:p>
    <w:p w:rsidR="00E448E6" w:rsidRPr="00BB3EE0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i/>
          <w:iCs/>
          <w:color w:val="EE0000"/>
          <w:sz w:val="22"/>
          <w:szCs w:val="22"/>
        </w:rPr>
      </w:pPr>
      <w:r w:rsidRPr="00482BB9">
        <w:rPr>
          <w:sz w:val="22"/>
          <w:szCs w:val="22"/>
        </w:rPr>
        <w:t>Strony postanawiają, że z czynności odbioru końcowego przedmiotu Umowy</w:t>
      </w:r>
      <w:r w:rsidRPr="00482BB9">
        <w:rPr>
          <w:b/>
          <w:sz w:val="22"/>
          <w:szCs w:val="22"/>
        </w:rPr>
        <w:t xml:space="preserve"> </w:t>
      </w:r>
      <w:r w:rsidRPr="00482BB9">
        <w:rPr>
          <w:sz w:val="22"/>
          <w:szCs w:val="22"/>
        </w:rPr>
        <w:t xml:space="preserve">zostanie spisany protokół zawierający wszelkie ustalenia dokonane w toku odbioru, w szczególności terminy wyznaczone na usunięcie wad. </w:t>
      </w:r>
    </w:p>
    <w:p w:rsidR="00E448E6" w:rsidRPr="00482BB9" w:rsidRDefault="00E448E6" w:rsidP="00E448E6">
      <w:pPr>
        <w:numPr>
          <w:ilvl w:val="0"/>
          <w:numId w:val="2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Jeżeli w trakcie odbioru końcowego zostaną stwierdzone wady, które uniemożliwiają korzystanie z wykonanego przedmiotu Umowy zgodnie z przeznaczeniem, przedmiot Umowy nie został wykonany w całości lub jeżeli wady są istotne, Zamawiający ma prawo odmówić odebrania robót i nie podpisać protokołu odbioru końcowego. Zamawiający sporządza w takim przypadku oświadczenie o odmowie podpisania protokołu odbioru końcowego wraz z uzasadnieniem oraz wzywa Wykonawcę do usunięcia wad. Do terminu wykonywania instalacji zostanie doliczony okres od daty oświadczenia o odmowie podpisania protokołu odbioru do dnia ponownego zgłoszenia, o którym mowa w ust. 1.</w:t>
      </w:r>
      <w:r w:rsidR="00BB3EE0">
        <w:rPr>
          <w:sz w:val="22"/>
          <w:szCs w:val="22"/>
        </w:rPr>
        <w:t xml:space="preserve"> </w:t>
      </w:r>
    </w:p>
    <w:p w:rsidR="00E448E6" w:rsidRPr="00482BB9" w:rsidRDefault="00E448E6" w:rsidP="00E448E6">
      <w:pPr>
        <w:pStyle w:val="db"/>
        <w:keepLines/>
        <w:numPr>
          <w:ilvl w:val="1"/>
          <w:numId w:val="25"/>
        </w:numPr>
        <w:spacing w:after="120"/>
        <w:ind w:left="360"/>
        <w:jc w:val="both"/>
        <w:rPr>
          <w:color w:val="auto"/>
          <w:sz w:val="22"/>
          <w:szCs w:val="22"/>
        </w:rPr>
      </w:pPr>
      <w:r w:rsidRPr="00482BB9">
        <w:rPr>
          <w:color w:val="auto"/>
          <w:sz w:val="22"/>
          <w:szCs w:val="22"/>
        </w:rPr>
        <w:t xml:space="preserve">O fakcie usunięcia wad stwierdzonych podczas odbioru końcowego Wykonawca zawiadamia Zamawiającego, żądając jednocześnie wyznaczenia terminu odbioru </w:t>
      </w:r>
      <w:r w:rsidRPr="00BB3EE0">
        <w:rPr>
          <w:strike/>
          <w:color w:val="auto"/>
          <w:sz w:val="22"/>
          <w:szCs w:val="22"/>
        </w:rPr>
        <w:t>robót</w:t>
      </w:r>
      <w:r w:rsidRPr="00482BB9">
        <w:rPr>
          <w:color w:val="auto"/>
          <w:sz w:val="22"/>
          <w:szCs w:val="22"/>
        </w:rPr>
        <w:t xml:space="preserve"> w zakresie uprzednio zakwestionowanym. Po potwierdzeniu usunięcia wad sporządzany jest protokół usunięcia wad.</w:t>
      </w:r>
    </w:p>
    <w:p w:rsidR="00E448E6" w:rsidRPr="00482BB9" w:rsidRDefault="00E448E6" w:rsidP="00E448E6">
      <w:pPr>
        <w:autoSpaceDE w:val="0"/>
        <w:autoSpaceDN w:val="0"/>
        <w:adjustRightInd w:val="0"/>
        <w:spacing w:after="120"/>
        <w:ind w:hanging="284"/>
        <w:jc w:val="center"/>
        <w:rPr>
          <w:b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Zmiany umowy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6F75A0">
        <w:rPr>
          <w:b/>
          <w:sz w:val="22"/>
          <w:szCs w:val="22"/>
        </w:rPr>
        <w:t>9</w:t>
      </w:r>
    </w:p>
    <w:p w:rsidR="00E448E6" w:rsidRPr="00482BB9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Umowa może zostać zmieniona w sytuacji wystąpienia okoliczności wskazanych w Umowie lub jeżeli zmiana jest dopuszczalna na podstawie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Pr="001112E3" w:rsidRDefault="00E448E6" w:rsidP="00E448E6">
      <w:pPr>
        <w:keepLines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Dopuszczalna jest zmiana przedmiotu Umowy polegająca na: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zmianie zakresu zamówienia lub sposobu jego wykonania </w:t>
      </w:r>
      <w:r w:rsidR="00BB3EE0" w:rsidRPr="001112E3">
        <w:rPr>
          <w:sz w:val="22"/>
          <w:szCs w:val="22"/>
        </w:rPr>
        <w:t xml:space="preserve">lub terminu wykonania </w:t>
      </w:r>
      <w:r w:rsidRPr="001112E3">
        <w:rPr>
          <w:sz w:val="22"/>
          <w:szCs w:val="22"/>
        </w:rPr>
        <w:t>w sytuacji: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zmiany przepisów prawa mających wpływ na prawidłowe i zgodne z przeznaczeniem wykonanie zamówienia;</w:t>
      </w:r>
    </w:p>
    <w:p w:rsidR="00E448E6" w:rsidRPr="00482BB9" w:rsidRDefault="00E448E6" w:rsidP="00E448E6">
      <w:pPr>
        <w:pStyle w:val="Akapitzlist"/>
        <w:keepLines/>
        <w:numPr>
          <w:ilvl w:val="0"/>
          <w:numId w:val="28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wystąpienia siły wyższej, która uniemożliwiła lub istotnie ograniczyła możliwość wykonania zamówienia albo jego części w sposób określony w Umowie;</w:t>
      </w:r>
    </w:p>
    <w:p w:rsidR="00E448E6" w:rsidRPr="00482BB9" w:rsidRDefault="00E448E6" w:rsidP="00E448E6">
      <w:pPr>
        <w:pStyle w:val="Akapitzlist"/>
        <w:keepLines/>
        <w:numPr>
          <w:ilvl w:val="0"/>
          <w:numId w:val="27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zmianie sposobu realizacji lub zakresu zamówienia, a także urządzeń lub materiałów przewidzianych w opisie przedmiotu zamówienia, jeżeli zostanie spełniony co najmniej jeden z poniższych warunków: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zostanie podwyższ</w:t>
      </w:r>
      <w:r w:rsidR="00457603" w:rsidRPr="00482BB9">
        <w:rPr>
          <w:sz w:val="22"/>
          <w:szCs w:val="22"/>
        </w:rPr>
        <w:t>ona jakość dostarczonego sprzętu lub oprogramowania</w:t>
      </w:r>
      <w:r w:rsidRPr="00482BB9">
        <w:rPr>
          <w:sz w:val="22"/>
          <w:szCs w:val="22"/>
        </w:rPr>
        <w:t>;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zostaną ograniczone negatywne skutki dla środowiska naturalnego;</w:t>
      </w:r>
      <w:r w:rsidR="003438AF">
        <w:rPr>
          <w:sz w:val="22"/>
          <w:szCs w:val="22"/>
        </w:rPr>
        <w:t xml:space="preserve"> </w:t>
      </w:r>
      <w:r w:rsidR="00DF2DC5" w:rsidRPr="00DF2DC5">
        <w:rPr>
          <w:b/>
          <w:bCs/>
          <w:i/>
          <w:iCs/>
          <w:color w:val="EE0000"/>
          <w:sz w:val="22"/>
          <w:szCs w:val="22"/>
        </w:rPr>
        <w:t xml:space="preserve"> </w:t>
      </w:r>
    </w:p>
    <w:p w:rsidR="00E448E6" w:rsidRPr="00482BB9" w:rsidRDefault="00E448E6" w:rsidP="00E448E6">
      <w:pPr>
        <w:pStyle w:val="Akapitzlist"/>
        <w:keepLines/>
        <w:numPr>
          <w:ilvl w:val="0"/>
          <w:numId w:val="29"/>
        </w:numPr>
        <w:spacing w:before="120" w:after="120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 obiektywnych przyczyn, którym Wykonawca nie mógł zapobiec pomimo zachowania należytej staranności, wymagane technologie, urządzenia lub materiały są niedostępne do nabycia;</w:t>
      </w:r>
    </w:p>
    <w:p w:rsidR="00482BB9" w:rsidRPr="00482BB9" w:rsidRDefault="00DF2DC5" w:rsidP="00482B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482BB9" w:rsidRPr="00482BB9">
        <w:rPr>
          <w:rFonts w:ascii="Times New Roman" w:hAnsi="Times New Roman" w:cs="Times New Roman"/>
          <w:sz w:val="22"/>
          <w:szCs w:val="22"/>
        </w:rPr>
        <w:t xml:space="preserve">.  Zamawiający przewiduje możliwość dokonania istotnych zmian postanowień umowy w zakresie: </w:t>
      </w:r>
    </w:p>
    <w:p w:rsidR="003438AF" w:rsidRPr="001112E3" w:rsidRDefault="00482BB9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482BB9">
        <w:rPr>
          <w:rFonts w:ascii="Times New Roman" w:hAnsi="Times New Roman" w:cs="Times New Roman"/>
          <w:sz w:val="22"/>
          <w:szCs w:val="22"/>
        </w:rPr>
        <w:t xml:space="preserve">terminu realizacji umowy (w przypadku, gdy nie jest możliwe zrealizowanie przedmiotu zamówienia w </w:t>
      </w:r>
      <w:r w:rsidRPr="001112E3">
        <w:rPr>
          <w:rFonts w:ascii="Times New Roman" w:hAnsi="Times New Roman" w:cs="Times New Roman"/>
          <w:color w:val="auto"/>
          <w:sz w:val="22"/>
          <w:szCs w:val="22"/>
        </w:rPr>
        <w:t xml:space="preserve">określonym w umowie terminie z przyczyn nie wynikających bezpośrednio z winy Dostawcy, Zamawiający może wydłużyć termin realizacji umowy);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zmiany danych podmiotów zawierających umowę (np. w wyniku przekształceń, przejęć, itp.), 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osób odpowiedzialnych za realizację umowy w przypadku zaistnienia okoliczności,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zmiany wynagrodzenia Wykonawcy, określonego w umowie, z powodu ustawowej zmiany stawki podatku VAT,</w:t>
      </w:r>
    </w:p>
    <w:p w:rsidR="003438AF" w:rsidRPr="001112E3" w:rsidRDefault="003438AF" w:rsidP="003438AF">
      <w:pPr>
        <w:pStyle w:val="Default"/>
        <w:numPr>
          <w:ilvl w:val="0"/>
          <w:numId w:val="42"/>
        </w:numPr>
        <w:spacing w:after="51"/>
        <w:rPr>
          <w:rFonts w:ascii="Times New Roman" w:hAnsi="Times New Roman" w:cs="Times New Roman"/>
          <w:color w:val="auto"/>
          <w:sz w:val="22"/>
          <w:szCs w:val="22"/>
        </w:rPr>
      </w:pPr>
      <w:r w:rsidRPr="001112E3">
        <w:rPr>
          <w:rFonts w:ascii="Times New Roman" w:hAnsi="Times New Roman" w:cs="Times New Roman"/>
          <w:color w:val="auto"/>
          <w:sz w:val="22"/>
          <w:szCs w:val="22"/>
        </w:rPr>
        <w:t>zmian w zakresie podwykonawstwa w przypadku: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 xml:space="preserve">wskazania nowych podwykonawców; 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lastRenderedPageBreak/>
        <w:t>zmiany zakresu części zamówienia powierzonego podwykonawcom,</w:t>
      </w:r>
    </w:p>
    <w:p w:rsidR="003438AF" w:rsidRPr="001112E3" w:rsidRDefault="003438AF" w:rsidP="003438A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rezygnację z podwykonawców.</w:t>
      </w:r>
    </w:p>
    <w:p w:rsidR="003438AF" w:rsidRPr="003438AF" w:rsidRDefault="003438AF" w:rsidP="00482BB9">
      <w:pPr>
        <w:pStyle w:val="Default"/>
        <w:rPr>
          <w:rFonts w:ascii="Times New Roman" w:hAnsi="Times New Roman" w:cs="Times New Roman"/>
          <w:strike/>
          <w:sz w:val="22"/>
          <w:szCs w:val="22"/>
        </w:rPr>
      </w:pPr>
    </w:p>
    <w:p w:rsidR="00E448E6" w:rsidRPr="001112E3" w:rsidRDefault="00E448E6" w:rsidP="001112E3">
      <w:pPr>
        <w:pStyle w:val="Akapitzlist"/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1112E3">
        <w:rPr>
          <w:sz w:val="22"/>
          <w:szCs w:val="22"/>
        </w:rPr>
        <w:t>Wprowadzenie zmian do Umowy jest możliwe w przypadku: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braku wpływu na zmianę ogólnego charakteru Umowy;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zgodnego oświadczenia Stron;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zachowania formy pisemnej;</w:t>
      </w:r>
    </w:p>
    <w:p w:rsidR="00E448E6" w:rsidRPr="00482BB9" w:rsidRDefault="00E448E6" w:rsidP="00E448E6">
      <w:pPr>
        <w:keepLines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zgodności zmiany z przepisami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>.</w:t>
      </w:r>
    </w:p>
    <w:p w:rsidR="00E448E6" w:rsidRDefault="00E448E6" w:rsidP="001112E3">
      <w:pPr>
        <w:keepLines/>
        <w:numPr>
          <w:ilvl w:val="0"/>
          <w:numId w:val="47"/>
        </w:numPr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 xml:space="preserve">Zmiana Umowy dokonana z naruszeniem przepisów ustawy </w:t>
      </w:r>
      <w:proofErr w:type="spellStart"/>
      <w:r w:rsidRPr="00482BB9">
        <w:rPr>
          <w:sz w:val="22"/>
          <w:szCs w:val="22"/>
        </w:rPr>
        <w:t>Pzp</w:t>
      </w:r>
      <w:proofErr w:type="spellEnd"/>
      <w:r w:rsidRPr="00482BB9">
        <w:rPr>
          <w:sz w:val="22"/>
          <w:szCs w:val="22"/>
        </w:rPr>
        <w:t xml:space="preserve"> podlega unieważnieniu.</w:t>
      </w:r>
    </w:p>
    <w:p w:rsidR="00DF2DC5" w:rsidRPr="001112E3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Strona  występująca  o  zmianę  postanowień umowy  zobowiązana  jest do dokładnego udokumentowania zaistnienia okoliczności, o których mowa w ust. 2 i 3. Wniosek o zmianę postanowień umowy musi być wyrażony na piśmie i zawierać uzasadnienie.</w:t>
      </w:r>
    </w:p>
    <w:p w:rsidR="00DF2DC5" w:rsidRDefault="00DF2DC5" w:rsidP="001112E3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1112E3">
        <w:rPr>
          <w:sz w:val="22"/>
          <w:szCs w:val="22"/>
        </w:rPr>
        <w:t>Strony zobowiązują się do wzajemnego informowania się o wszelkich okolicznościach mogących mieć wpływ na wykonanie niniejszej umowy oraz do dołożenia należytej staranności i działania według ich najlepszej wiedzy w celu wykonania niniejszej umowy.</w:t>
      </w:r>
    </w:p>
    <w:p w:rsidR="003F60E5" w:rsidRPr="008273C3" w:rsidRDefault="001112E3" w:rsidP="009E6ABF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8273C3">
        <w:rPr>
          <w:bCs/>
          <w:sz w:val="22"/>
          <w:szCs w:val="22"/>
        </w:rPr>
        <w:t xml:space="preserve">Za odstąpienie od umowy przez Zamawiającego lub Wykonawcę z zawinionych przyczyn leżących po stronie Zamawiającego lub rozwiązanie umowy z zawinionych przyczyn leżących po stronie Zamawiającego w wysokości </w:t>
      </w:r>
      <w:r w:rsidRPr="008273C3">
        <w:rPr>
          <w:b/>
          <w:sz w:val="22"/>
          <w:szCs w:val="22"/>
        </w:rPr>
        <w:t>10 %</w:t>
      </w:r>
      <w:r w:rsidRPr="008273C3">
        <w:rPr>
          <w:bCs/>
          <w:sz w:val="22"/>
          <w:szCs w:val="22"/>
        </w:rPr>
        <w:t xml:space="preserve"> ceny ryczałtowej brutto podanej w § 3 ust. 1 </w:t>
      </w:r>
      <w:r w:rsidR="009E6ABF" w:rsidRPr="008273C3">
        <w:rPr>
          <w:bCs/>
          <w:sz w:val="22"/>
          <w:szCs w:val="22"/>
        </w:rPr>
        <w:t>umowy</w:t>
      </w:r>
    </w:p>
    <w:p w:rsidR="003F60E5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3F60E5" w:rsidRPr="00482BB9" w:rsidRDefault="003F60E5" w:rsidP="00E448E6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t>Postanowienia końcowe</w:t>
      </w:r>
    </w:p>
    <w:p w:rsidR="00E448E6" w:rsidRPr="00482BB9" w:rsidRDefault="009136DB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6F75A0">
        <w:rPr>
          <w:b/>
          <w:sz w:val="22"/>
          <w:szCs w:val="22"/>
        </w:rPr>
        <w:t>0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Strony zgodnie uznają wszystkie postanowienia umowy za ważne i wiążące. Jeżeli jednak jakiekolwiek postanowienie umowy okaże się lub stanie się nieważne albo niewykonalne, pozostaje to bez wpływu na ważność pozostałych postanowień umowy. W przypadku, gdy jakiekolwiek postanowienie Umowy okaże się lub stanie nieważne albo niewykonalne, Strony zobowiązane są do niezwłocznej zmiany lub uzupełnienia umowy w sposób oddający możliwie najwierniej zamiar Stron wyrażony w postanowieniu, które uznane zostało za nieważne albo niewykonalne.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 xml:space="preserve">W sprawach nieuregulowanych niniejszą umową zastosowanie mają odpowiednio obowiązujące przepisy prawa, a w szczególności Prawa </w:t>
      </w:r>
      <w:proofErr w:type="spellStart"/>
      <w:r w:rsidRPr="00482BB9">
        <w:rPr>
          <w:sz w:val="22"/>
          <w:szCs w:val="22"/>
        </w:rPr>
        <w:t>zamówień</w:t>
      </w:r>
      <w:proofErr w:type="spellEnd"/>
      <w:r w:rsidRPr="00482BB9">
        <w:rPr>
          <w:sz w:val="22"/>
          <w:szCs w:val="22"/>
        </w:rPr>
        <w:t xml:space="preserve"> publicznych, Kodeksu cywilneg</w:t>
      </w:r>
      <w:r w:rsidR="00726450">
        <w:rPr>
          <w:sz w:val="22"/>
          <w:szCs w:val="22"/>
        </w:rPr>
        <w:t>o.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W przypadku sprzeczności lub niespójności pomiędzy Umową a pozostałymi dokumentami zamówienia przyjmuje się następującą hierarchię dokumentów, zaczynając od najważniejszego: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niniejsza Umowa;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wyjaśnienia treści specyfikacji warunków zamówienia;</w:t>
      </w:r>
    </w:p>
    <w:p w:rsidR="00E448E6" w:rsidRPr="00482BB9" w:rsidRDefault="00E448E6" w:rsidP="00E448E6">
      <w:pPr>
        <w:pStyle w:val="db"/>
        <w:keepLines/>
        <w:numPr>
          <w:ilvl w:val="0"/>
          <w:numId w:val="3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specyfikacja warunków zamówienia;</w:t>
      </w:r>
    </w:p>
    <w:p w:rsidR="00E448E6" w:rsidRPr="003F60E5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trike/>
          <w:sz w:val="22"/>
          <w:szCs w:val="22"/>
        </w:rPr>
      </w:pPr>
      <w:r w:rsidRPr="00482BB9">
        <w:rPr>
          <w:sz w:val="22"/>
          <w:szCs w:val="22"/>
        </w:rPr>
        <w:t>Strony będą dążyć do polubownego rozstrzygnięcia sporów mogących wyniknąć w trakcie realizacji niniejszej umowy, w tym sporów o roszczenia cywilnoprawne, w których zawarcie ugody jest dopuszczalne, w szczególności poprzez mediacje lub inne polubowne rozwiązanie</w:t>
      </w:r>
      <w:r w:rsidR="00726450">
        <w:rPr>
          <w:sz w:val="22"/>
          <w:szCs w:val="22"/>
        </w:rPr>
        <w:t>.</w:t>
      </w:r>
    </w:p>
    <w:p w:rsidR="00E448E6" w:rsidRPr="00482BB9" w:rsidRDefault="00E448E6" w:rsidP="00E448E6">
      <w:pPr>
        <w:numPr>
          <w:ilvl w:val="0"/>
          <w:numId w:val="22"/>
        </w:numPr>
        <w:tabs>
          <w:tab w:val="num" w:pos="1080"/>
        </w:tabs>
        <w:spacing w:after="12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Jeśli spór nie zostanie rozwiązany w sposób określony w ust. 4, Strony poddadzą go do rozstrzygnięcia przez sąd rzeczowo właściwy dla siedziby Zamawiającego.</w:t>
      </w:r>
    </w:p>
    <w:p w:rsidR="00E448E6" w:rsidRPr="00482BB9" w:rsidRDefault="00E448E6" w:rsidP="00E448E6">
      <w:pPr>
        <w:pStyle w:val="db"/>
        <w:keepLines/>
        <w:numPr>
          <w:ilvl w:val="0"/>
          <w:numId w:val="22"/>
        </w:numPr>
        <w:spacing w:after="120"/>
        <w:jc w:val="both"/>
        <w:rPr>
          <w:color w:val="00000A"/>
          <w:sz w:val="22"/>
          <w:szCs w:val="22"/>
        </w:rPr>
      </w:pPr>
      <w:r w:rsidRPr="00482BB9">
        <w:rPr>
          <w:color w:val="00000A"/>
          <w:sz w:val="22"/>
          <w:szCs w:val="22"/>
        </w:rPr>
        <w:t>Strony zgadzają się na przetwarzanie danych osobowych dla potrzeb realizacji postanowień Umowy. Informacje na temat przetwarzania danych osobowych przez Zamawiającego znajdują się w specyfikacji warunków zamówienia oraz na stronie internetowej Zamawiającego.</w:t>
      </w:r>
    </w:p>
    <w:p w:rsidR="00E448E6" w:rsidRPr="00482BB9" w:rsidRDefault="00E448E6" w:rsidP="00E448E6">
      <w:pPr>
        <w:spacing w:after="120"/>
        <w:ind w:left="-284"/>
        <w:jc w:val="center"/>
        <w:rPr>
          <w:b/>
          <w:bCs/>
          <w:sz w:val="22"/>
          <w:szCs w:val="22"/>
        </w:rPr>
      </w:pPr>
    </w:p>
    <w:p w:rsidR="00E448E6" w:rsidRPr="00482BB9" w:rsidRDefault="00E448E6" w:rsidP="00E448E6">
      <w:pPr>
        <w:keepNext/>
        <w:keepLines/>
        <w:spacing w:after="120"/>
        <w:ind w:left="284" w:hanging="284"/>
        <w:jc w:val="center"/>
        <w:rPr>
          <w:b/>
          <w:sz w:val="22"/>
          <w:szCs w:val="22"/>
        </w:rPr>
      </w:pPr>
      <w:r w:rsidRPr="00482BB9">
        <w:rPr>
          <w:b/>
          <w:sz w:val="22"/>
          <w:szCs w:val="22"/>
        </w:rPr>
        <w:lastRenderedPageBreak/>
        <w:t>§ 1</w:t>
      </w:r>
      <w:r w:rsidR="006F75A0">
        <w:rPr>
          <w:b/>
          <w:sz w:val="22"/>
          <w:szCs w:val="22"/>
        </w:rPr>
        <w:t>1</w:t>
      </w:r>
    </w:p>
    <w:p w:rsidR="00E448E6" w:rsidRPr="00482BB9" w:rsidRDefault="00E448E6" w:rsidP="00E448E6">
      <w:pPr>
        <w:pStyle w:val="Akapitzlist"/>
        <w:numPr>
          <w:ilvl w:val="0"/>
          <w:numId w:val="33"/>
        </w:numPr>
        <w:tabs>
          <w:tab w:val="num" w:pos="1080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482BB9">
        <w:rPr>
          <w:sz w:val="22"/>
          <w:szCs w:val="22"/>
        </w:rPr>
        <w:t>Umowę sporządzono w trzech jednobrzmiących egzemplarzach, w tym dwóch egzemplarzach dla Zamawiającego oraz jednym dla Wykonawcy.</w:t>
      </w:r>
    </w:p>
    <w:p w:rsidR="00E448E6" w:rsidRPr="00482BB9" w:rsidRDefault="00E448E6" w:rsidP="00E448E6">
      <w:pPr>
        <w:tabs>
          <w:tab w:val="num" w:pos="1080"/>
        </w:tabs>
        <w:spacing w:after="120"/>
        <w:jc w:val="both"/>
        <w:rPr>
          <w:sz w:val="22"/>
          <w:szCs w:val="22"/>
        </w:rPr>
      </w:pPr>
    </w:p>
    <w:p w:rsidR="00E448E6" w:rsidRPr="00482BB9" w:rsidRDefault="00E448E6" w:rsidP="00E448E6">
      <w:pPr>
        <w:spacing w:after="120"/>
        <w:rPr>
          <w:sz w:val="22"/>
          <w:szCs w:val="22"/>
        </w:rPr>
      </w:pPr>
      <w:r w:rsidRPr="00482BB9">
        <w:rPr>
          <w:b/>
          <w:sz w:val="22"/>
          <w:szCs w:val="22"/>
        </w:rPr>
        <w:tab/>
        <w:t>ZAMAWIAJĄCY</w:t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</w:r>
      <w:r w:rsidRPr="00482BB9">
        <w:rPr>
          <w:b/>
          <w:sz w:val="22"/>
          <w:szCs w:val="22"/>
        </w:rPr>
        <w:tab/>
        <w:t>WYKONAWCA</w:t>
      </w:r>
    </w:p>
    <w:p w:rsidR="00E448E6" w:rsidRPr="00482BB9" w:rsidRDefault="00E448E6" w:rsidP="00482BB9">
      <w:pPr>
        <w:spacing w:after="120"/>
        <w:ind w:left="360"/>
        <w:jc w:val="both"/>
        <w:rPr>
          <w:sz w:val="22"/>
          <w:szCs w:val="22"/>
        </w:rPr>
      </w:pPr>
    </w:p>
    <w:p w:rsidR="00EA740E" w:rsidRPr="00482BB9" w:rsidRDefault="00EA740E" w:rsidP="00EA740E">
      <w:pPr>
        <w:pStyle w:val="Nagwek1"/>
        <w:numPr>
          <w:ilvl w:val="0"/>
          <w:numId w:val="0"/>
        </w:numPr>
        <w:ind w:left="357"/>
        <w:rPr>
          <w:rFonts w:ascii="Times New Roman" w:hAnsi="Times New Roman"/>
          <w:sz w:val="22"/>
          <w:szCs w:val="22"/>
        </w:rPr>
      </w:pPr>
    </w:p>
    <w:p w:rsidR="005A6678" w:rsidRPr="00482BB9" w:rsidRDefault="005A6678">
      <w:pPr>
        <w:rPr>
          <w:sz w:val="22"/>
          <w:szCs w:val="22"/>
        </w:rPr>
      </w:pPr>
    </w:p>
    <w:sectPr w:rsidR="005A6678" w:rsidRPr="00482BB9" w:rsidSect="009136DB">
      <w:headerReference w:type="default" r:id="rId8"/>
      <w:pgSz w:w="11906" w:h="16838"/>
      <w:pgMar w:top="152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78" w:rsidRDefault="002E3178" w:rsidP="004D60B1">
      <w:r>
        <w:separator/>
      </w:r>
    </w:p>
  </w:endnote>
  <w:endnote w:type="continuationSeparator" w:id="0">
    <w:p w:rsidR="002E3178" w:rsidRDefault="002E3178" w:rsidP="004D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78" w:rsidRDefault="002E3178" w:rsidP="004D60B1">
      <w:r>
        <w:separator/>
      </w:r>
    </w:p>
  </w:footnote>
  <w:footnote w:type="continuationSeparator" w:id="0">
    <w:p w:rsidR="002E3178" w:rsidRDefault="002E3178" w:rsidP="004D60B1">
      <w:r>
        <w:continuationSeparator/>
      </w:r>
    </w:p>
  </w:footnote>
  <w:footnote w:id="1">
    <w:p w:rsidR="004D60B1" w:rsidRPr="00B668B7" w:rsidRDefault="004D60B1" w:rsidP="004D60B1">
      <w:pPr>
        <w:pStyle w:val="Tekstprzypisudolnego"/>
        <w:tabs>
          <w:tab w:val="left" w:pos="357"/>
        </w:tabs>
        <w:rPr>
          <w:rFonts w:asciiTheme="minorHAnsi" w:hAnsiTheme="minorHAnsi" w:cstheme="minorHAnsi"/>
          <w:szCs w:val="18"/>
        </w:rPr>
      </w:pPr>
      <w:r w:rsidRPr="00B668B7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668B7">
        <w:rPr>
          <w:rFonts w:asciiTheme="minorHAnsi" w:hAnsiTheme="minorHAnsi" w:cstheme="minorHAnsi"/>
          <w:szCs w:val="18"/>
        </w:rPr>
        <w:t xml:space="preserve"> </w:t>
      </w:r>
      <w:r w:rsidRPr="00B668B7">
        <w:rPr>
          <w:rFonts w:asciiTheme="minorHAnsi" w:hAnsiTheme="minorHAnsi" w:cstheme="minorHAnsi"/>
          <w:szCs w:val="18"/>
        </w:rPr>
        <w:tab/>
        <w:t>Niepotrzebne skreślić</w:t>
      </w:r>
      <w:r>
        <w:rPr>
          <w:rFonts w:asciiTheme="minorHAnsi" w:hAnsiTheme="minorHAnsi" w:cstheme="minorHAnsi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B" w:rsidRDefault="00D2798F" w:rsidP="009136DB">
    <w:pPr>
      <w:pStyle w:val="Nagwek"/>
      <w:tabs>
        <w:tab w:val="clear" w:pos="4536"/>
        <w:tab w:val="clear" w:pos="9072"/>
        <w:tab w:val="left" w:pos="386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4097" type="#_x0000_t75" style="position:absolute;margin-left:73.1pt;margin-top:25.3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 w:rsidR="009136D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4520B3"/>
    <w:multiLevelType w:val="hybridMultilevel"/>
    <w:tmpl w:val="7764D48A"/>
    <w:lvl w:ilvl="0" w:tplc="1BE6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4C86"/>
    <w:multiLevelType w:val="hybridMultilevel"/>
    <w:tmpl w:val="14AE9738"/>
    <w:lvl w:ilvl="0" w:tplc="62B07D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A307F84"/>
    <w:multiLevelType w:val="hybridMultilevel"/>
    <w:tmpl w:val="62443078"/>
    <w:lvl w:ilvl="0" w:tplc="C6006860">
      <w:start w:val="1"/>
      <w:numFmt w:val="decimal"/>
      <w:lvlText w:val="%1)"/>
      <w:lvlJc w:val="left"/>
      <w:pPr>
        <w:ind w:left="1004" w:hanging="360"/>
      </w:pPr>
      <w:rPr>
        <w:rFonts w:hint="default"/>
        <w:spacing w:val="-2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CC2A22"/>
    <w:multiLevelType w:val="multilevel"/>
    <w:tmpl w:val="CA687D2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7"/>
        </w:tabs>
        <w:ind w:left="437" w:hanging="437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505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372"/>
        </w:tabs>
        <w:ind w:left="1372" w:hanging="652"/>
      </w:p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0F06E73"/>
    <w:multiLevelType w:val="hybridMultilevel"/>
    <w:tmpl w:val="1CCABE5A"/>
    <w:lvl w:ilvl="0" w:tplc="357C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152A5"/>
    <w:multiLevelType w:val="hybridMultilevel"/>
    <w:tmpl w:val="FEF81C34"/>
    <w:lvl w:ilvl="0" w:tplc="357C2E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61148D2"/>
    <w:multiLevelType w:val="hybridMultilevel"/>
    <w:tmpl w:val="88243E7A"/>
    <w:lvl w:ilvl="0" w:tplc="495A5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BEE4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310703"/>
    <w:multiLevelType w:val="hybridMultilevel"/>
    <w:tmpl w:val="82FC61C0"/>
    <w:lvl w:ilvl="0" w:tplc="87DA18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92029"/>
    <w:multiLevelType w:val="hybridMultilevel"/>
    <w:tmpl w:val="B24C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52857"/>
    <w:multiLevelType w:val="hybridMultilevel"/>
    <w:tmpl w:val="8548A35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54530"/>
    <w:multiLevelType w:val="multilevel"/>
    <w:tmpl w:val="3A4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FCF6D0F"/>
    <w:multiLevelType w:val="hybridMultilevel"/>
    <w:tmpl w:val="23C21BF6"/>
    <w:name w:val="WW8Num82"/>
    <w:lvl w:ilvl="0" w:tplc="F6804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>
    <w:nsid w:val="21057B2E"/>
    <w:multiLevelType w:val="hybridMultilevel"/>
    <w:tmpl w:val="B2D673F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F03A74B4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D696C"/>
    <w:multiLevelType w:val="hybridMultilevel"/>
    <w:tmpl w:val="7D3AA36C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C71FF"/>
    <w:multiLevelType w:val="hybridMultilevel"/>
    <w:tmpl w:val="4AAAEE06"/>
    <w:lvl w:ilvl="0" w:tplc="080CF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1C1A"/>
    <w:multiLevelType w:val="hybridMultilevel"/>
    <w:tmpl w:val="49FC9B20"/>
    <w:lvl w:ilvl="0" w:tplc="0415000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43D54"/>
    <w:multiLevelType w:val="hybridMultilevel"/>
    <w:tmpl w:val="F684D854"/>
    <w:lvl w:ilvl="0" w:tplc="F5845C9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D4C8A"/>
    <w:multiLevelType w:val="hybridMultilevel"/>
    <w:tmpl w:val="F97458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6646F"/>
    <w:multiLevelType w:val="hybridMultilevel"/>
    <w:tmpl w:val="8E54D4C6"/>
    <w:lvl w:ilvl="0" w:tplc="5754B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F57F4"/>
    <w:multiLevelType w:val="multilevel"/>
    <w:tmpl w:val="3C201A84"/>
    <w:lvl w:ilvl="0">
      <w:start w:val="5"/>
      <w:numFmt w:val="decimal"/>
      <w:lvlText w:val="%1)"/>
      <w:lvlJc w:val="left"/>
      <w:pPr>
        <w:tabs>
          <w:tab w:val="num" w:pos="649"/>
        </w:tabs>
        <w:ind w:left="649" w:hanging="39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31F82C2B"/>
    <w:multiLevelType w:val="hybridMultilevel"/>
    <w:tmpl w:val="DBAAB12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D93834"/>
    <w:multiLevelType w:val="multilevel"/>
    <w:tmpl w:val="A148C9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859631F"/>
    <w:multiLevelType w:val="hybridMultilevel"/>
    <w:tmpl w:val="B560C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7A2"/>
    <w:multiLevelType w:val="hybridMultilevel"/>
    <w:tmpl w:val="0826E95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A8161D"/>
    <w:multiLevelType w:val="hybridMultilevel"/>
    <w:tmpl w:val="1DCC6E42"/>
    <w:lvl w:ilvl="0" w:tplc="0A40A9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D3AF6"/>
    <w:multiLevelType w:val="hybridMultilevel"/>
    <w:tmpl w:val="C082F348"/>
    <w:lvl w:ilvl="0" w:tplc="776A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F7CB1"/>
    <w:multiLevelType w:val="multilevel"/>
    <w:tmpl w:val="DB502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C8"/>
    <w:multiLevelType w:val="hybridMultilevel"/>
    <w:tmpl w:val="3496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F0154"/>
    <w:multiLevelType w:val="hybridMultilevel"/>
    <w:tmpl w:val="34D66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B0B92"/>
    <w:multiLevelType w:val="hybridMultilevel"/>
    <w:tmpl w:val="FB7C646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>
    <w:nsid w:val="5B662AD6"/>
    <w:multiLevelType w:val="hybridMultilevel"/>
    <w:tmpl w:val="A8B25BDC"/>
    <w:lvl w:ilvl="0" w:tplc="5266670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DCD40B2"/>
    <w:multiLevelType w:val="hybridMultilevel"/>
    <w:tmpl w:val="16F285B0"/>
    <w:lvl w:ilvl="0" w:tplc="A120C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3047FA"/>
    <w:multiLevelType w:val="hybridMultilevel"/>
    <w:tmpl w:val="F5486B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A8A0529"/>
    <w:multiLevelType w:val="hybridMultilevel"/>
    <w:tmpl w:val="5F2EBB78"/>
    <w:lvl w:ilvl="0" w:tplc="54326B2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13C37"/>
    <w:multiLevelType w:val="hybridMultilevel"/>
    <w:tmpl w:val="90E4211E"/>
    <w:lvl w:ilvl="0" w:tplc="F2647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766036"/>
    <w:multiLevelType w:val="multilevel"/>
    <w:tmpl w:val="71123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BC41E16"/>
    <w:multiLevelType w:val="hybridMultilevel"/>
    <w:tmpl w:val="55C26020"/>
    <w:lvl w:ilvl="0" w:tplc="1E3EA80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6D936A26"/>
    <w:multiLevelType w:val="hybridMultilevel"/>
    <w:tmpl w:val="EC3407E4"/>
    <w:lvl w:ilvl="0" w:tplc="648CA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92848"/>
    <w:multiLevelType w:val="hybridMultilevel"/>
    <w:tmpl w:val="FBCA255E"/>
    <w:lvl w:ilvl="0" w:tplc="5382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B16DDC"/>
    <w:multiLevelType w:val="hybridMultilevel"/>
    <w:tmpl w:val="A0DC8000"/>
    <w:lvl w:ilvl="0" w:tplc="66089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6285F"/>
    <w:multiLevelType w:val="multilevel"/>
    <w:tmpl w:val="DA64CE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A444BA4"/>
    <w:multiLevelType w:val="hybridMultilevel"/>
    <w:tmpl w:val="18A288A0"/>
    <w:lvl w:ilvl="0" w:tplc="FFFFFFFF">
      <w:start w:val="1"/>
      <w:numFmt w:val="decimal"/>
      <w:lvlText w:val="%1)"/>
      <w:lvlJc w:val="left"/>
      <w:pPr>
        <w:ind w:left="266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515C"/>
    <w:multiLevelType w:val="hybridMultilevel"/>
    <w:tmpl w:val="2AFED586"/>
    <w:lvl w:ilvl="0" w:tplc="66089AF4">
      <w:start w:val="1"/>
      <w:numFmt w:val="decimal"/>
      <w:lvlText w:val="%1."/>
      <w:lvlJc w:val="left"/>
      <w:pPr>
        <w:ind w:left="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11C6F76">
      <w:start w:val="1"/>
      <w:numFmt w:val="decimal"/>
      <w:lvlText w:val="%2)"/>
      <w:lvlJc w:val="left"/>
      <w:pPr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D0F2DA">
      <w:start w:val="1"/>
      <w:numFmt w:val="lowerRoman"/>
      <w:lvlText w:val="%3"/>
      <w:lvlJc w:val="left"/>
      <w:pPr>
        <w:ind w:left="1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90E15A">
      <w:start w:val="1"/>
      <w:numFmt w:val="decimal"/>
      <w:lvlText w:val="%4"/>
      <w:lvlJc w:val="left"/>
      <w:pPr>
        <w:ind w:left="2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8A329C">
      <w:start w:val="1"/>
      <w:numFmt w:val="lowerLetter"/>
      <w:lvlText w:val="%5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6C2BA8">
      <w:start w:val="1"/>
      <w:numFmt w:val="lowerRoman"/>
      <w:lvlText w:val="%6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DEBFAA">
      <w:start w:val="1"/>
      <w:numFmt w:val="decimal"/>
      <w:lvlText w:val="%7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DCFC5C">
      <w:start w:val="1"/>
      <w:numFmt w:val="lowerLetter"/>
      <w:lvlText w:val="%8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2FF7C">
      <w:start w:val="1"/>
      <w:numFmt w:val="lowerRoman"/>
      <w:lvlText w:val="%9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E194A35"/>
    <w:multiLevelType w:val="hybridMultilevel"/>
    <w:tmpl w:val="31A4D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B522E8"/>
    <w:multiLevelType w:val="hybridMultilevel"/>
    <w:tmpl w:val="90C2051C"/>
    <w:lvl w:ilvl="0" w:tplc="84D8F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5"/>
  </w:num>
  <w:num w:numId="3">
    <w:abstractNumId w:val="39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18"/>
  </w:num>
  <w:num w:numId="7">
    <w:abstractNumId w:val="24"/>
  </w:num>
  <w:num w:numId="8">
    <w:abstractNumId w:val="31"/>
  </w:num>
  <w:num w:numId="9">
    <w:abstractNumId w:val="29"/>
  </w:num>
  <w:num w:numId="10">
    <w:abstractNumId w:val="14"/>
  </w:num>
  <w:num w:numId="11">
    <w:abstractNumId w:val="13"/>
  </w:num>
  <w:num w:numId="12">
    <w:abstractNumId w:val="44"/>
  </w:num>
  <w:num w:numId="13">
    <w:abstractNumId w:val="7"/>
  </w:num>
  <w:num w:numId="14">
    <w:abstractNumId w:val="42"/>
  </w:num>
  <w:num w:numId="15">
    <w:abstractNumId w:val="11"/>
  </w:num>
  <w:num w:numId="16">
    <w:abstractNumId w:val="41"/>
  </w:num>
  <w:num w:numId="17">
    <w:abstractNumId w:val="36"/>
  </w:num>
  <w:num w:numId="18">
    <w:abstractNumId w:val="30"/>
  </w:num>
  <w:num w:numId="19">
    <w:abstractNumId w:val="2"/>
  </w:num>
  <w:num w:numId="20">
    <w:abstractNumId w:val="17"/>
  </w:num>
  <w:num w:numId="21">
    <w:abstractNumId w:val="3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"/>
  </w:num>
  <w:num w:numId="25">
    <w:abstractNumId w:val="20"/>
  </w:num>
  <w:num w:numId="26">
    <w:abstractNumId w:val="22"/>
  </w:num>
  <w:num w:numId="27">
    <w:abstractNumId w:val="9"/>
  </w:num>
  <w:num w:numId="28">
    <w:abstractNumId w:val="21"/>
  </w:num>
  <w:num w:numId="29">
    <w:abstractNumId w:val="16"/>
  </w:num>
  <w:num w:numId="30">
    <w:abstractNumId w:val="32"/>
  </w:num>
  <w:num w:numId="31">
    <w:abstractNumId w:val="27"/>
  </w:num>
  <w:num w:numId="32">
    <w:abstractNumId w:val="6"/>
  </w:num>
  <w:num w:numId="33">
    <w:abstractNumId w:val="10"/>
  </w:num>
  <w:num w:numId="34">
    <w:abstractNumId w:val="15"/>
  </w:num>
  <w:num w:numId="35">
    <w:abstractNumId w:val="25"/>
  </w:num>
  <w:num w:numId="36">
    <w:abstractNumId w:val="19"/>
  </w:num>
  <w:num w:numId="37">
    <w:abstractNumId w:val="40"/>
  </w:num>
  <w:num w:numId="38">
    <w:abstractNumId w:val="26"/>
  </w:num>
  <w:num w:numId="39">
    <w:abstractNumId w:val="28"/>
  </w:num>
  <w:num w:numId="40">
    <w:abstractNumId w:val="3"/>
  </w:num>
  <w:num w:numId="41">
    <w:abstractNumId w:val="23"/>
  </w:num>
  <w:num w:numId="42">
    <w:abstractNumId w:val="38"/>
  </w:num>
  <w:num w:numId="43">
    <w:abstractNumId w:val="37"/>
  </w:num>
  <w:num w:numId="44">
    <w:abstractNumId w:val="43"/>
  </w:num>
  <w:num w:numId="45">
    <w:abstractNumId w:val="34"/>
  </w:num>
  <w:num w:numId="46">
    <w:abstractNumId w:val="0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740E"/>
    <w:rsid w:val="00054D68"/>
    <w:rsid w:val="00100D9F"/>
    <w:rsid w:val="00106817"/>
    <w:rsid w:val="001112E3"/>
    <w:rsid w:val="00117A85"/>
    <w:rsid w:val="00130CDD"/>
    <w:rsid w:val="00155340"/>
    <w:rsid w:val="001902C4"/>
    <w:rsid w:val="0020275B"/>
    <w:rsid w:val="002925CE"/>
    <w:rsid w:val="002E3178"/>
    <w:rsid w:val="003438AF"/>
    <w:rsid w:val="00364B15"/>
    <w:rsid w:val="003704A5"/>
    <w:rsid w:val="0037647A"/>
    <w:rsid w:val="00393D59"/>
    <w:rsid w:val="003F60E5"/>
    <w:rsid w:val="004001A5"/>
    <w:rsid w:val="004554B8"/>
    <w:rsid w:val="00457603"/>
    <w:rsid w:val="0046795A"/>
    <w:rsid w:val="00482BB9"/>
    <w:rsid w:val="004D60B1"/>
    <w:rsid w:val="005264AA"/>
    <w:rsid w:val="00592B73"/>
    <w:rsid w:val="005A6678"/>
    <w:rsid w:val="005B7465"/>
    <w:rsid w:val="0060070E"/>
    <w:rsid w:val="006169D9"/>
    <w:rsid w:val="006500F6"/>
    <w:rsid w:val="00655590"/>
    <w:rsid w:val="006B6199"/>
    <w:rsid w:val="006C2CA6"/>
    <w:rsid w:val="006F75A0"/>
    <w:rsid w:val="00701BC9"/>
    <w:rsid w:val="00726450"/>
    <w:rsid w:val="00757AC5"/>
    <w:rsid w:val="007A453A"/>
    <w:rsid w:val="00806716"/>
    <w:rsid w:val="008273C3"/>
    <w:rsid w:val="008403D8"/>
    <w:rsid w:val="00865A7E"/>
    <w:rsid w:val="009136DB"/>
    <w:rsid w:val="00924BDA"/>
    <w:rsid w:val="00974D9E"/>
    <w:rsid w:val="009E6ABF"/>
    <w:rsid w:val="00AB0156"/>
    <w:rsid w:val="00AC123F"/>
    <w:rsid w:val="00B06A4A"/>
    <w:rsid w:val="00B1194E"/>
    <w:rsid w:val="00B136C7"/>
    <w:rsid w:val="00B6015F"/>
    <w:rsid w:val="00B84E0F"/>
    <w:rsid w:val="00BB3EE0"/>
    <w:rsid w:val="00BF5C1F"/>
    <w:rsid w:val="00D2798F"/>
    <w:rsid w:val="00DD2938"/>
    <w:rsid w:val="00DF2DC5"/>
    <w:rsid w:val="00E2435E"/>
    <w:rsid w:val="00E448E6"/>
    <w:rsid w:val="00EA740E"/>
    <w:rsid w:val="00F57ABF"/>
    <w:rsid w:val="00F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qFormat/>
    <w:rsid w:val="00EA740E"/>
    <w:pPr>
      <w:keepNext/>
      <w:numPr>
        <w:numId w:val="1"/>
      </w:numPr>
      <w:spacing w:before="400" w:after="60" w:line="240" w:lineRule="auto"/>
      <w:outlineLvl w:val="0"/>
    </w:pPr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740E"/>
    <w:pPr>
      <w:jc w:val="center"/>
    </w:pPr>
    <w:rPr>
      <w:rFonts w:ascii="Tahoma" w:hAnsi="Tahoma"/>
      <w:b/>
      <w:bCs/>
    </w:rPr>
  </w:style>
  <w:style w:type="character" w:customStyle="1" w:styleId="TytuZnak">
    <w:name w:val="Tytuł Znak"/>
    <w:basedOn w:val="Domylnaczcionkaakapitu"/>
    <w:link w:val="Tytu"/>
    <w:rsid w:val="00EA740E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A740E"/>
    <w:rPr>
      <w:rFonts w:ascii="Verdana" w:eastAsia="Times New Roman" w:hAnsi="Verdana" w:cs="Times New Roman"/>
      <w:b/>
      <w:kern w:val="28"/>
      <w:sz w:val="28"/>
      <w:szCs w:val="20"/>
      <w:lang w:eastAsia="pl-PL"/>
    </w:rPr>
  </w:style>
  <w:style w:type="paragraph" w:styleId="Akapitzlist">
    <w:name w:val="List Paragraph"/>
    <w:aliases w:val="Preambuła,normalny tekst,Podsis rysunku,Akapit z listą numerowaną,L1,Numerowanie,Normal,BulletC,Obiekt,List Paragraph1,Wyliczanie,Akapit z listą3,Akapit z listą31,Akapit z listą11,Bullets,Kolorowa lista — akcent 11,normalny,Nagłówek_JP"/>
    <w:basedOn w:val="Normalny"/>
    <w:link w:val="AkapitzlistZnak"/>
    <w:uiPriority w:val="34"/>
    <w:qFormat/>
    <w:rsid w:val="00EA740E"/>
    <w:pPr>
      <w:ind w:left="720"/>
      <w:contextualSpacing/>
    </w:pPr>
  </w:style>
  <w:style w:type="character" w:customStyle="1" w:styleId="AkapitzlistZnak">
    <w:name w:val="Akapit z listą Znak"/>
    <w:aliases w:val="Preambuła Znak,normalny tekst Znak,Podsis rysunku Znak,Akapit z listą numerowaną Znak,L1 Znak,Numerowanie Znak,Normal Znak,BulletC Znak,Obiekt Znak,List Paragraph1 Znak,Wyliczanie Znak,Akapit z listą3 Znak,Akapit z listą31 Znak"/>
    <w:link w:val="Akapitzlist"/>
    <w:uiPriority w:val="34"/>
    <w:qFormat/>
    <w:rsid w:val="00EA7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0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0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D60B1"/>
    <w:rPr>
      <w:vertAlign w:val="superscript"/>
    </w:rPr>
  </w:style>
  <w:style w:type="paragraph" w:customStyle="1" w:styleId="db">
    <w:name w:val="db"/>
    <w:qFormat/>
    <w:rsid w:val="004D60B1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customStyle="1" w:styleId="Default">
    <w:name w:val="Default"/>
    <w:rsid w:val="00482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9136DB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1"/>
    <w:qFormat/>
    <w:rsid w:val="009136D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01BC9"/>
    <w:rPr>
      <w:strike w:val="0"/>
      <w:dstrike w:val="0"/>
      <w:color w:val="2E5785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sosnic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3133</Words>
  <Characters>18801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DominikaM</cp:lastModifiedBy>
  <cp:revision>20</cp:revision>
  <cp:lastPrinted>2026-03-23T12:35:00Z</cp:lastPrinted>
  <dcterms:created xsi:type="dcterms:W3CDTF">2026-01-29T12:33:00Z</dcterms:created>
  <dcterms:modified xsi:type="dcterms:W3CDTF">2026-05-27T10:20:00Z</dcterms:modified>
</cp:coreProperties>
</file>