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0B" w:rsidRPr="00FF7A50" w:rsidRDefault="0041390B" w:rsidP="0041390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F7A50">
        <w:rPr>
          <w:rFonts w:cstheme="minorHAnsi"/>
        </w:rPr>
        <w:t xml:space="preserve">Sośnicowice, dnia </w:t>
      </w:r>
      <w:r w:rsidR="00B41DA6" w:rsidRPr="00FF7A50">
        <w:rPr>
          <w:rFonts w:cstheme="minorHAnsi"/>
        </w:rPr>
        <w:t>10</w:t>
      </w:r>
      <w:r w:rsidRPr="00FF7A50">
        <w:rPr>
          <w:rFonts w:cstheme="minorHAnsi"/>
        </w:rPr>
        <w:t>.</w:t>
      </w:r>
      <w:r w:rsidR="00B41DA6" w:rsidRPr="00FF7A50">
        <w:rPr>
          <w:rFonts w:cstheme="minorHAnsi"/>
        </w:rPr>
        <w:t>08</w:t>
      </w:r>
      <w:r w:rsidR="00693A6A" w:rsidRPr="00FF7A50">
        <w:rPr>
          <w:rFonts w:cstheme="minorHAnsi"/>
        </w:rPr>
        <w:t>.202</w:t>
      </w:r>
      <w:r w:rsidR="00B41DA6" w:rsidRPr="00FF7A50">
        <w:rPr>
          <w:rFonts w:cstheme="minorHAnsi"/>
        </w:rPr>
        <w:t xml:space="preserve">2 </w:t>
      </w:r>
      <w:r w:rsidRPr="00FF7A50">
        <w:rPr>
          <w:rFonts w:cstheme="minorHAnsi"/>
        </w:rPr>
        <w:t>r.</w:t>
      </w:r>
    </w:p>
    <w:p w:rsidR="0041390B" w:rsidRPr="00FF7A50" w:rsidRDefault="0041390B" w:rsidP="00FF7A50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FF7A50">
        <w:rPr>
          <w:rFonts w:cstheme="minorHAnsi"/>
        </w:rPr>
        <w:t>Numer sprawy ZP-</w:t>
      </w:r>
      <w:r w:rsidR="00B41DA6" w:rsidRPr="00FF7A50">
        <w:rPr>
          <w:rFonts w:cstheme="minorHAnsi"/>
        </w:rPr>
        <w:t>7</w:t>
      </w:r>
      <w:r w:rsidRPr="00FF7A50">
        <w:rPr>
          <w:rFonts w:cstheme="minorHAnsi"/>
        </w:rPr>
        <w:t>/20</w:t>
      </w:r>
      <w:r w:rsidR="00B41DA6" w:rsidRPr="00FF7A50">
        <w:rPr>
          <w:rFonts w:cstheme="minorHAnsi"/>
        </w:rPr>
        <w:t>22</w:t>
      </w:r>
      <w:r w:rsidRPr="00FF7A50">
        <w:rPr>
          <w:rFonts w:cstheme="minorHAnsi"/>
        </w:rPr>
        <w:tab/>
      </w:r>
      <w:r w:rsidRPr="00FF7A50">
        <w:rPr>
          <w:rFonts w:cstheme="minorHAnsi"/>
        </w:rPr>
        <w:tab/>
      </w:r>
      <w:r w:rsidRPr="00FF7A50">
        <w:rPr>
          <w:rFonts w:cstheme="minorHAnsi"/>
        </w:rPr>
        <w:tab/>
        <w:t xml:space="preserve">  </w:t>
      </w:r>
      <w:r w:rsidRPr="00FF7A50">
        <w:rPr>
          <w:rFonts w:cstheme="minorHAnsi"/>
        </w:rPr>
        <w:tab/>
      </w:r>
    </w:p>
    <w:p w:rsidR="00EC0AF7" w:rsidRPr="00FF7A50" w:rsidRDefault="0041390B" w:rsidP="00A33B44">
      <w:pPr>
        <w:autoSpaceDE w:val="0"/>
        <w:autoSpaceDN w:val="0"/>
        <w:adjustRightInd w:val="0"/>
        <w:spacing w:before="240" w:after="240" w:line="240" w:lineRule="auto"/>
        <w:jc w:val="center"/>
        <w:rPr>
          <w:rFonts w:cstheme="minorHAnsi"/>
          <w:b/>
          <w:bCs/>
        </w:rPr>
      </w:pPr>
      <w:r w:rsidRPr="00FF7A50">
        <w:rPr>
          <w:rFonts w:cstheme="minorHAnsi"/>
          <w:b/>
          <w:bCs/>
        </w:rPr>
        <w:t>INFORMACJA Z OTWARCIA OFERT</w:t>
      </w:r>
    </w:p>
    <w:p w:rsidR="00822FB7" w:rsidRPr="00FF7A50" w:rsidRDefault="0041390B" w:rsidP="00A33B44">
      <w:pPr>
        <w:jc w:val="both"/>
        <w:rPr>
          <w:rFonts w:cstheme="minorHAnsi"/>
        </w:rPr>
      </w:pPr>
      <w:r w:rsidRPr="00FF7A50">
        <w:rPr>
          <w:rFonts w:cstheme="minorHAnsi"/>
        </w:rPr>
        <w:t>Działając na podstawie art. 86 ust. 5 ustawy - Prawo zamówień publicznych (Dz. U. z 20</w:t>
      </w:r>
      <w:r w:rsidR="00B41DA6" w:rsidRPr="00FF7A50">
        <w:rPr>
          <w:rFonts w:cstheme="minorHAnsi"/>
        </w:rPr>
        <w:t>21</w:t>
      </w:r>
      <w:r w:rsidRPr="00FF7A50">
        <w:rPr>
          <w:rFonts w:cstheme="minorHAnsi"/>
        </w:rPr>
        <w:t xml:space="preserve"> r. poz. </w:t>
      </w:r>
      <w:r w:rsidR="00B41DA6" w:rsidRPr="00FF7A50">
        <w:rPr>
          <w:rFonts w:cstheme="minorHAnsi"/>
        </w:rPr>
        <w:t>1129</w:t>
      </w:r>
      <w:r w:rsidR="004E490C" w:rsidRPr="00FF7A50">
        <w:rPr>
          <w:rFonts w:cstheme="minorHAnsi"/>
        </w:rPr>
        <w:t xml:space="preserve"> z </w:t>
      </w:r>
      <w:proofErr w:type="spellStart"/>
      <w:r w:rsidR="004E490C" w:rsidRPr="00FF7A50">
        <w:rPr>
          <w:rFonts w:cstheme="minorHAnsi"/>
        </w:rPr>
        <w:t>późn</w:t>
      </w:r>
      <w:proofErr w:type="spellEnd"/>
      <w:r w:rsidR="004E490C" w:rsidRPr="00FF7A50">
        <w:rPr>
          <w:rFonts w:cstheme="minorHAnsi"/>
        </w:rPr>
        <w:t>. zm.</w:t>
      </w:r>
      <w:r w:rsidRPr="00FF7A50">
        <w:rPr>
          <w:rFonts w:cstheme="minorHAnsi"/>
        </w:rPr>
        <w:t xml:space="preserve">) informuje się, że w dniu </w:t>
      </w:r>
      <w:r w:rsidR="00B41DA6" w:rsidRPr="00FF7A50">
        <w:rPr>
          <w:rFonts w:cstheme="minorHAnsi"/>
          <w:b/>
        </w:rPr>
        <w:t>10</w:t>
      </w:r>
      <w:r w:rsidR="00E202A0" w:rsidRPr="00FF7A50">
        <w:rPr>
          <w:rFonts w:cstheme="minorHAnsi"/>
          <w:b/>
        </w:rPr>
        <w:t>.</w:t>
      </w:r>
      <w:r w:rsidR="00B41DA6" w:rsidRPr="00FF7A50">
        <w:rPr>
          <w:rFonts w:cstheme="minorHAnsi"/>
          <w:b/>
        </w:rPr>
        <w:t>08</w:t>
      </w:r>
      <w:r w:rsidR="00693A6A" w:rsidRPr="00FF7A50">
        <w:rPr>
          <w:rFonts w:cstheme="minorHAnsi"/>
          <w:b/>
        </w:rPr>
        <w:t>.202</w:t>
      </w:r>
      <w:r w:rsidR="00B41DA6" w:rsidRPr="00FF7A50">
        <w:rPr>
          <w:rFonts w:cstheme="minorHAnsi"/>
          <w:b/>
        </w:rPr>
        <w:t xml:space="preserve">2 </w:t>
      </w:r>
      <w:r w:rsidRPr="00FF7A50">
        <w:rPr>
          <w:rFonts w:cstheme="minorHAnsi"/>
          <w:b/>
        </w:rPr>
        <w:t>r</w:t>
      </w:r>
      <w:r w:rsidRPr="00FF7A50">
        <w:rPr>
          <w:rFonts w:cstheme="minorHAnsi"/>
        </w:rPr>
        <w:t xml:space="preserve">. o godzinie </w:t>
      </w:r>
      <w:r w:rsidR="00B41DA6" w:rsidRPr="00FF7A50">
        <w:rPr>
          <w:rFonts w:cstheme="minorHAnsi"/>
          <w:b/>
        </w:rPr>
        <w:t>09.3</w:t>
      </w:r>
      <w:r w:rsidRPr="00FF7A50">
        <w:rPr>
          <w:rFonts w:cstheme="minorHAnsi"/>
          <w:b/>
        </w:rPr>
        <w:t>0</w:t>
      </w:r>
      <w:r w:rsidRPr="00FF7A50">
        <w:rPr>
          <w:rFonts w:cstheme="minorHAnsi"/>
        </w:rPr>
        <w:t xml:space="preserve"> po otwarciu ofert w postępowaniu prowadzonym w trybie </w:t>
      </w:r>
      <w:r w:rsidRPr="00FF7A50">
        <w:rPr>
          <w:rFonts w:cstheme="minorHAnsi"/>
          <w:b/>
        </w:rPr>
        <w:t>przetargu nieograniczonego</w:t>
      </w:r>
      <w:r w:rsidR="00E202A0" w:rsidRPr="00FF7A50">
        <w:rPr>
          <w:rFonts w:cstheme="minorHAnsi"/>
          <w:b/>
        </w:rPr>
        <w:t xml:space="preserve"> </w:t>
      </w:r>
      <w:r w:rsidR="00DF578C" w:rsidRPr="00FF7A50">
        <w:rPr>
          <w:rFonts w:cstheme="minorHAnsi"/>
        </w:rPr>
        <w:t>pn.:</w:t>
      </w:r>
      <w:r w:rsidR="00E251AB" w:rsidRPr="00FF7A50">
        <w:rPr>
          <w:rFonts w:cstheme="minorHAnsi"/>
        </w:rPr>
        <w:t xml:space="preserve"> </w:t>
      </w:r>
      <w:r w:rsidR="000E2603" w:rsidRPr="00FF7A50">
        <w:rPr>
          <w:rFonts w:cstheme="minorHAnsi"/>
          <w:b/>
        </w:rPr>
        <w:t>„</w:t>
      </w:r>
      <w:r w:rsidR="00F144E3" w:rsidRPr="00FF7A50">
        <w:rPr>
          <w:rFonts w:cstheme="minorHAnsi"/>
          <w:b/>
        </w:rPr>
        <w:t>Odbiór i zagospodarowanie odpadów komunalnych od właścicieli nieruchomości zamieszkałych na terenie Gminy Sośnicowice</w:t>
      </w:r>
      <w:r w:rsidR="000E2603" w:rsidRPr="00FF7A50">
        <w:rPr>
          <w:rFonts w:cstheme="minorHAnsi"/>
          <w:b/>
        </w:rPr>
        <w:t xml:space="preserve">” </w:t>
      </w:r>
      <w:r w:rsidRPr="00FF7A50">
        <w:rPr>
          <w:rFonts w:cstheme="minorHAnsi"/>
        </w:rPr>
        <w:t>podano do wiadomości obecnych wykonawców (osób) następujące informacje dotyczące otwartych ofert:</w:t>
      </w:r>
    </w:p>
    <w:p w:rsidR="001634A8" w:rsidRPr="00FF7A50" w:rsidRDefault="00B41DA6" w:rsidP="0041390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F7A50">
        <w:rPr>
          <w:rFonts w:cstheme="minorHAnsi"/>
          <w:u w:val="single"/>
        </w:rPr>
        <w:t>O</w:t>
      </w:r>
      <w:r w:rsidR="0041390B" w:rsidRPr="00FF7A50">
        <w:rPr>
          <w:rFonts w:cstheme="minorHAnsi"/>
          <w:u w:val="single"/>
        </w:rPr>
        <w:t xml:space="preserve">ferta nr </w:t>
      </w:r>
      <w:r w:rsidRPr="00FF7A50">
        <w:rPr>
          <w:rFonts w:cstheme="minorHAnsi"/>
          <w:u w:val="single"/>
        </w:rPr>
        <w:t>1</w:t>
      </w:r>
      <w:r w:rsidR="0041390B" w:rsidRPr="00FF7A50">
        <w:rPr>
          <w:rFonts w:cstheme="minorHAnsi"/>
        </w:rPr>
        <w:t xml:space="preserve"> - złożona przez:</w:t>
      </w:r>
    </w:p>
    <w:p w:rsidR="00B41DA6" w:rsidRPr="00FF7A50" w:rsidRDefault="00F144E3" w:rsidP="00FF7A50">
      <w:pPr>
        <w:spacing w:after="0" w:line="240" w:lineRule="auto"/>
      </w:pPr>
      <w:r>
        <w:rPr>
          <w:b/>
        </w:rPr>
        <w:t xml:space="preserve">REMONDIS Gliwice Sp. z o.o.                                                                         </w:t>
      </w:r>
      <w:r w:rsidR="007A434C">
        <w:rPr>
          <w:b/>
        </w:rPr>
        <w:t xml:space="preserve">                                                                        </w:t>
      </w:r>
      <w:r>
        <w:t>ul. Kaszubska 2, 44-100 Gliwice</w:t>
      </w:r>
      <w:r w:rsidR="007A434C" w:rsidRPr="007A434C">
        <w:t xml:space="preserve">     </w:t>
      </w:r>
    </w:p>
    <w:tbl>
      <w:tblPr>
        <w:tblpPr w:leftFromText="141" w:rightFromText="141" w:vertAnchor="text" w:horzAnchor="margin" w:tblpXSpec="center" w:tblpY="197"/>
        <w:tblW w:w="9498" w:type="dxa"/>
        <w:tblLayout w:type="fixed"/>
        <w:tblLook w:val="0000"/>
      </w:tblPr>
      <w:tblGrid>
        <w:gridCol w:w="1526"/>
        <w:gridCol w:w="1417"/>
        <w:gridCol w:w="1736"/>
        <w:gridCol w:w="1559"/>
        <w:gridCol w:w="1241"/>
        <w:gridCol w:w="2019"/>
      </w:tblGrid>
      <w:tr w:rsidR="00B41DA6" w:rsidTr="00327EED">
        <w:trPr>
          <w:trHeight w:val="13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41DA6" w:rsidRDefault="00B41DA6" w:rsidP="00FF7A50">
            <w:pPr>
              <w:spacing w:before="120" w:after="0"/>
              <w:jc w:val="center"/>
              <w:rPr>
                <w:sz w:val="16"/>
                <w:szCs w:val="16"/>
              </w:rPr>
            </w:pPr>
          </w:p>
          <w:p w:rsidR="00B41DA6" w:rsidRDefault="00B41DA6" w:rsidP="00FF7A50">
            <w:pPr>
              <w:spacing w:before="120" w:after="0"/>
              <w:jc w:val="center"/>
            </w:pPr>
            <w:r>
              <w:rPr>
                <w:sz w:val="16"/>
                <w:szCs w:val="16"/>
              </w:rPr>
              <w:t>Rodzaj odbieranych i transportowanych odpadów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41DA6" w:rsidRPr="00435782" w:rsidRDefault="00B41DA6" w:rsidP="00327EE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odbioru 1 Mg odpadów komunalnych netto [zł]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41DA6" w:rsidRDefault="00B41DA6" w:rsidP="00327EE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Szacowana suma odpadów odbieranych w ciągu 24 miesięcy</w:t>
            </w:r>
          </w:p>
          <w:p w:rsidR="00B41DA6" w:rsidRPr="00435782" w:rsidRDefault="00B41DA6" w:rsidP="00327EE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[Mg]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41DA6" w:rsidRDefault="00B41DA6" w:rsidP="00327EE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1DA6" w:rsidRDefault="00B41DA6" w:rsidP="00327EE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(netto) odbiorów odpadów komunalnych w ciągu trwania umowy</w:t>
            </w:r>
          </w:p>
          <w:p w:rsidR="00B41DA6" w:rsidRPr="00435782" w:rsidRDefault="00B41DA6" w:rsidP="00327EE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(24 miesięcy) [zł]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1DA6" w:rsidRDefault="00B41DA6" w:rsidP="00327EE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1DA6" w:rsidRDefault="00B41DA6" w:rsidP="00327EE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Wartość podatku od towarów i usług [VAT]</w:t>
            </w:r>
          </w:p>
          <w:p w:rsidR="00B41DA6" w:rsidRDefault="00B41DA6" w:rsidP="00327EE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[zł]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41DA6" w:rsidRDefault="00B41DA6" w:rsidP="00327EE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1DA6" w:rsidRDefault="00B41DA6" w:rsidP="00327EED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1DA6" w:rsidRDefault="00B41DA6" w:rsidP="00327EE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Cena</w:t>
            </w:r>
          </w:p>
          <w:p w:rsidR="00B41DA6" w:rsidRDefault="00B41DA6" w:rsidP="00327EE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(brutto)</w:t>
            </w:r>
          </w:p>
          <w:p w:rsidR="00B41DA6" w:rsidRDefault="00B41DA6" w:rsidP="00327EED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[zł]</w:t>
            </w:r>
          </w:p>
        </w:tc>
      </w:tr>
      <w:tr w:rsidR="00B41DA6" w:rsidTr="00B41DA6">
        <w:trPr>
          <w:trHeight w:val="60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DA6" w:rsidRDefault="00B41DA6" w:rsidP="00FF7A50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1DA6" w:rsidRPr="00F77463" w:rsidRDefault="00B41DA6" w:rsidP="00B41DA6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7463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6" w:rsidRPr="00F77463" w:rsidRDefault="00B41DA6" w:rsidP="00B41DA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F77463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6" w:rsidRPr="00F77463" w:rsidRDefault="00B41DA6" w:rsidP="00B41DA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6" w:rsidRPr="00F77463" w:rsidRDefault="00B41DA6" w:rsidP="00B41DA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  <w:p w:rsidR="00B41DA6" w:rsidRPr="00F77463" w:rsidRDefault="00B41DA6" w:rsidP="00B41DA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 w:rsidRPr="00F77463">
              <w:rPr>
                <w:b/>
                <w:bCs/>
                <w:sz w:val="14"/>
                <w:szCs w:val="14"/>
              </w:rPr>
              <w:t xml:space="preserve">(kol. 2 x kol. </w:t>
            </w:r>
            <w:r>
              <w:rPr>
                <w:b/>
                <w:bCs/>
                <w:sz w:val="14"/>
                <w:szCs w:val="14"/>
              </w:rPr>
              <w:t>3</w:t>
            </w:r>
            <w:r w:rsidRPr="00F77463"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Default="00B41DA6" w:rsidP="00B41DA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B41DA6" w:rsidRPr="00F77463" w:rsidRDefault="00B41DA6" w:rsidP="00B41DA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Default="00B41DA6" w:rsidP="00B41DA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  <w:t>6</w:t>
            </w:r>
          </w:p>
          <w:p w:rsidR="00B41DA6" w:rsidRPr="00F77463" w:rsidRDefault="00B41DA6" w:rsidP="00B41DA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b/>
                <w:bCs/>
                <w:sz w:val="14"/>
                <w:szCs w:val="14"/>
              </w:rPr>
              <w:t>(kol. 4 + kol. 5)</w:t>
            </w:r>
          </w:p>
        </w:tc>
      </w:tr>
      <w:tr w:rsidR="00B41DA6" w:rsidTr="00327E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DA6" w:rsidRPr="00005885" w:rsidRDefault="00B41DA6" w:rsidP="00B41DA6">
            <w:pPr>
              <w:spacing w:after="0"/>
              <w:rPr>
                <w:rFonts w:cs="Calibri"/>
                <w:sz w:val="18"/>
                <w:szCs w:val="18"/>
              </w:rPr>
            </w:pPr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>Niesegregowane (Zmieszane)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6" w:rsidRPr="00005885" w:rsidRDefault="00B41DA6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916,70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6" w:rsidRPr="00005885" w:rsidRDefault="00B41DA6" w:rsidP="00327EED">
            <w:pPr>
              <w:snapToGrid w:val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0588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4990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4 574 333,00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365 946,64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4 940 279,64</w:t>
            </w:r>
          </w:p>
        </w:tc>
      </w:tr>
      <w:tr w:rsidR="00B41DA6" w:rsidTr="00327E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DA6" w:rsidRPr="00005885" w:rsidRDefault="00B41DA6" w:rsidP="00327EED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 xml:space="preserve">Segregowane*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6" w:rsidRPr="00005885" w:rsidRDefault="00B41DA6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1 043,25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6" w:rsidRPr="00005885" w:rsidRDefault="00B41DA6" w:rsidP="00327EED">
            <w:pPr>
              <w:snapToGrid w:val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0588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1572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1 639 989,00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131 199,12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1 771 188,12</w:t>
            </w:r>
          </w:p>
        </w:tc>
      </w:tr>
      <w:tr w:rsidR="00B41DA6" w:rsidTr="00327E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DA6" w:rsidRPr="00005885" w:rsidRDefault="00B41DA6" w:rsidP="00327EED">
            <w:pPr>
              <w:spacing w:before="120" w:after="120"/>
              <w:rPr>
                <w:rFonts w:cs="Calibri"/>
                <w:sz w:val="18"/>
                <w:szCs w:val="18"/>
              </w:rPr>
            </w:pPr>
            <w:proofErr w:type="spellStart"/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>Biodegradowalne</w:t>
            </w:r>
            <w:proofErr w:type="spellEnd"/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6" w:rsidRPr="00005885" w:rsidRDefault="00B41DA6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898,00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6" w:rsidRPr="00005885" w:rsidRDefault="00B41DA6" w:rsidP="00327EED">
            <w:pPr>
              <w:snapToGrid w:val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0588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1197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1 074 906,00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85 992,48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1 160 898,48</w:t>
            </w:r>
          </w:p>
        </w:tc>
      </w:tr>
      <w:tr w:rsidR="00B41DA6" w:rsidTr="00327E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DA6" w:rsidRPr="00005885" w:rsidRDefault="00B41DA6" w:rsidP="00327EED">
            <w:pPr>
              <w:spacing w:before="120" w:after="120"/>
              <w:rPr>
                <w:rFonts w:cs="Calibri"/>
                <w:sz w:val="18"/>
                <w:szCs w:val="18"/>
              </w:rPr>
            </w:pPr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>Gabaryty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6" w:rsidRPr="00005885" w:rsidRDefault="00B41DA6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1 342,00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6" w:rsidRPr="00005885" w:rsidRDefault="00B41DA6" w:rsidP="00327EED">
            <w:pPr>
              <w:snapToGrid w:val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0588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632 082,00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50 566,56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682 648,56</w:t>
            </w:r>
          </w:p>
        </w:tc>
      </w:tr>
      <w:tr w:rsidR="00B41DA6" w:rsidTr="00327E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DA6" w:rsidRPr="00005885" w:rsidRDefault="00B41DA6" w:rsidP="00327EED">
            <w:pPr>
              <w:spacing w:before="120" w:after="120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>Opony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6" w:rsidRPr="00005885" w:rsidRDefault="00B41DA6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1 265,00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6" w:rsidRPr="00005885" w:rsidRDefault="00B41DA6" w:rsidP="00327EED">
            <w:pPr>
              <w:snapToGrid w:val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0588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64 515,00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5 161,20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69 676,20</w:t>
            </w:r>
          </w:p>
        </w:tc>
      </w:tr>
      <w:tr w:rsidR="00B41DA6" w:rsidTr="00327E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41DA6" w:rsidRPr="00005885" w:rsidRDefault="00B41DA6" w:rsidP="00327EED">
            <w:pPr>
              <w:spacing w:before="120" w:after="120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 xml:space="preserve">Sprzęt </w:t>
            </w:r>
            <w:proofErr w:type="spellStart"/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>EiE</w:t>
            </w:r>
            <w:proofErr w:type="spellEnd"/>
            <w:r w:rsidRPr="00005885">
              <w:rPr>
                <w:rFonts w:eastAsia="Times New Roman" w:cs="Calibri"/>
                <w:sz w:val="18"/>
                <w:szCs w:val="18"/>
                <w:lang w:eastAsia="pl-PL"/>
              </w:rPr>
              <w:t>**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6" w:rsidRPr="00005885" w:rsidRDefault="00B41DA6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1 111,00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DA6" w:rsidRPr="00005885" w:rsidRDefault="00B41DA6" w:rsidP="00327EED">
            <w:pPr>
              <w:snapToGrid w:val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 w:rsidRPr="00005885"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26 664,00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2 133,12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28 797,12</w:t>
            </w:r>
          </w:p>
        </w:tc>
      </w:tr>
      <w:tr w:rsidR="00B41DA6" w:rsidTr="00327EED">
        <w:tc>
          <w:tcPr>
            <w:tcW w:w="1526" w:type="dxa"/>
            <w:tcBorders>
              <w:top w:val="single" w:sz="4" w:space="0" w:color="000000"/>
            </w:tcBorders>
            <w:shd w:val="clear" w:color="auto" w:fill="FFFFFF"/>
          </w:tcPr>
          <w:p w:rsidR="00B41DA6" w:rsidRPr="008E1CFA" w:rsidRDefault="00B41DA6" w:rsidP="00327EED">
            <w:pPr>
              <w:spacing w:before="120" w:after="120"/>
              <w:rPr>
                <w:rFonts w:eastAsia="Times New Roman" w:cs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1DA6" w:rsidRPr="00005885" w:rsidRDefault="00B41DA6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1DA6" w:rsidRPr="00005885" w:rsidRDefault="00B41DA6" w:rsidP="00327EED">
            <w:pPr>
              <w:snapToGrid w:val="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DA6" w:rsidRPr="00005885" w:rsidRDefault="00B41DA6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Pr="00005885" w:rsidRDefault="00B41DA6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DA6" w:rsidRPr="00005885" w:rsidRDefault="00FF7A50" w:rsidP="00327EED">
            <w:pPr>
              <w:snapToGrid w:val="0"/>
              <w:spacing w:before="120" w:after="120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20"/>
                <w:szCs w:val="20"/>
                <w:lang w:eastAsia="pl-PL"/>
              </w:rPr>
              <w:t>8 653 488,12</w:t>
            </w:r>
          </w:p>
        </w:tc>
      </w:tr>
    </w:tbl>
    <w:p w:rsidR="00B41DA6" w:rsidRDefault="00B41DA6" w:rsidP="00822FB7">
      <w:pPr>
        <w:spacing w:line="240" w:lineRule="auto"/>
      </w:pPr>
    </w:p>
    <w:p w:rsidR="00E42BE4" w:rsidRPr="00FF7A50" w:rsidRDefault="00506A79" w:rsidP="007A434C">
      <w:pPr>
        <w:spacing w:line="240" w:lineRule="auto"/>
        <w:rPr>
          <w:rFonts w:cstheme="minorHAnsi"/>
          <w:b/>
        </w:rPr>
      </w:pPr>
      <w:r w:rsidRPr="00FF7A50">
        <w:rPr>
          <w:rFonts w:cstheme="minorHAnsi"/>
        </w:rPr>
        <w:t xml:space="preserve">Termin płatności faktury – </w:t>
      </w:r>
      <w:r w:rsidRPr="00FF7A50">
        <w:rPr>
          <w:rFonts w:cstheme="minorHAnsi"/>
          <w:b/>
        </w:rPr>
        <w:t>30 dni</w:t>
      </w:r>
    </w:p>
    <w:p w:rsidR="00B41DA6" w:rsidRPr="00FF7A50" w:rsidRDefault="00506A79" w:rsidP="00FF7A50">
      <w:pPr>
        <w:spacing w:line="240" w:lineRule="auto"/>
        <w:rPr>
          <w:rFonts w:cstheme="minorHAnsi"/>
        </w:rPr>
      </w:pPr>
      <w:r w:rsidRPr="00FF7A50">
        <w:rPr>
          <w:rFonts w:cstheme="minorHAnsi"/>
        </w:rPr>
        <w:t>Emisja spalin EURO:</w:t>
      </w:r>
    </w:p>
    <w:tbl>
      <w:tblPr>
        <w:tblW w:w="8657" w:type="dxa"/>
        <w:tblInd w:w="387" w:type="dxa"/>
        <w:tblLayout w:type="fixed"/>
        <w:tblLook w:val="0000"/>
      </w:tblPr>
      <w:tblGrid>
        <w:gridCol w:w="6379"/>
        <w:gridCol w:w="2278"/>
      </w:tblGrid>
      <w:tr w:rsidR="00B41DA6" w:rsidTr="00B41DA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A6" w:rsidRDefault="00B41DA6" w:rsidP="00327EED"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pojazd do odbioru odpadów niesegregowanych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zmieszanych)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DA6" w:rsidRPr="005D0023" w:rsidRDefault="00B41DA6" w:rsidP="00327EE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D0023">
              <w:rPr>
                <w:rFonts w:eastAsia="Times New Roman" w:cstheme="minorHAnsi"/>
                <w:lang w:eastAsia="pl-PL"/>
              </w:rPr>
              <w:t>6 EURO</w:t>
            </w:r>
          </w:p>
        </w:tc>
      </w:tr>
      <w:tr w:rsidR="00B41DA6" w:rsidTr="00B41DA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A6" w:rsidRDefault="00B41DA6" w:rsidP="00327EED"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pojazd do odbioru odpadów niesegregowanych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(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zmieszanych)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DA6" w:rsidRPr="005D0023" w:rsidRDefault="00B41DA6" w:rsidP="00327EE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D0023">
              <w:rPr>
                <w:rFonts w:eastAsia="Times New Roman" w:cstheme="minorHAnsi"/>
                <w:lang w:eastAsia="pl-PL"/>
              </w:rPr>
              <w:t xml:space="preserve">6 EURO </w:t>
            </w:r>
          </w:p>
        </w:tc>
      </w:tr>
      <w:tr w:rsidR="00B41DA6" w:rsidTr="00B41DA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A6" w:rsidRDefault="00B41DA6" w:rsidP="00327EED"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pojazd do odbioru odpadów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segregowanych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DA6" w:rsidRPr="005D0023" w:rsidRDefault="00B41DA6" w:rsidP="00327EE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D0023">
              <w:rPr>
                <w:rFonts w:eastAsia="Times New Roman" w:cstheme="minorHAnsi"/>
                <w:lang w:eastAsia="pl-PL"/>
              </w:rPr>
              <w:t xml:space="preserve">6 EURO </w:t>
            </w:r>
          </w:p>
        </w:tc>
      </w:tr>
      <w:tr w:rsidR="00B41DA6" w:rsidTr="00B41DA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A6" w:rsidRDefault="00B41DA6" w:rsidP="00327EED"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pojazd do odbioru odpadów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segregowanych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DA6" w:rsidRPr="005D0023" w:rsidRDefault="00B41DA6" w:rsidP="00327EE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D0023">
              <w:rPr>
                <w:rFonts w:eastAsia="Times New Roman" w:cstheme="minorHAnsi"/>
                <w:lang w:eastAsia="pl-PL"/>
              </w:rPr>
              <w:t xml:space="preserve">6 EURO </w:t>
            </w:r>
          </w:p>
        </w:tc>
      </w:tr>
      <w:tr w:rsidR="00B41DA6" w:rsidTr="00B41DA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A6" w:rsidRPr="0005075D" w:rsidRDefault="00B41DA6" w:rsidP="00327EED">
            <w:r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 xml:space="preserve">Pojazd do odbioru </w:t>
            </w:r>
            <w:r w:rsidRPr="005909C1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odpadów </w:t>
            </w:r>
            <w:r w:rsidRPr="005909C1">
              <w:rPr>
                <w:rFonts w:eastAsia="Times New Roman" w:cs="Calibri"/>
                <w:b/>
                <w:sz w:val="24"/>
                <w:szCs w:val="24"/>
                <w:lang w:eastAsia="pl-PL"/>
              </w:rPr>
              <w:t>wielkogabarytowych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DA6" w:rsidRPr="005D0023" w:rsidRDefault="00B41DA6" w:rsidP="00327EE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D0023">
              <w:rPr>
                <w:rFonts w:eastAsia="Times New Roman" w:cstheme="minorHAnsi"/>
                <w:lang w:eastAsia="pl-PL"/>
              </w:rPr>
              <w:t xml:space="preserve">6 EURO </w:t>
            </w:r>
          </w:p>
        </w:tc>
      </w:tr>
      <w:tr w:rsidR="00B41DA6" w:rsidTr="00B41DA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A6" w:rsidRDefault="00B41DA6" w:rsidP="00327EED">
            <w:r>
              <w:rPr>
                <w:rFonts w:eastAsia="Times New Roman" w:cs="Calibri"/>
                <w:sz w:val="24"/>
                <w:szCs w:val="24"/>
                <w:lang w:eastAsia="pl-PL"/>
              </w:rPr>
              <w:t>Pojazd dwukomorowy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DA6" w:rsidRPr="005D0023" w:rsidRDefault="00B41DA6" w:rsidP="00327EE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D0023">
              <w:rPr>
                <w:rFonts w:eastAsia="Times New Roman" w:cstheme="minorHAnsi"/>
                <w:lang w:eastAsia="pl-PL"/>
              </w:rPr>
              <w:t xml:space="preserve">6 EURO </w:t>
            </w:r>
          </w:p>
        </w:tc>
      </w:tr>
      <w:tr w:rsidR="00B41DA6" w:rsidTr="00B41DA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A6" w:rsidRDefault="00B41DA6" w:rsidP="00327EED"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Pojazd z systemem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HDS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DA6" w:rsidRPr="005D0023" w:rsidRDefault="00B41DA6" w:rsidP="00327EE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D0023">
              <w:rPr>
                <w:rFonts w:eastAsia="Times New Roman" w:cstheme="minorHAnsi"/>
                <w:lang w:eastAsia="pl-PL"/>
              </w:rPr>
              <w:t xml:space="preserve">6 EURO </w:t>
            </w:r>
          </w:p>
        </w:tc>
      </w:tr>
      <w:tr w:rsidR="00B41DA6" w:rsidTr="00B41DA6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DA6" w:rsidRDefault="00B41DA6" w:rsidP="00327EED"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Pojazd do miejsc z </w:t>
            </w:r>
            <w:r>
              <w:rPr>
                <w:rFonts w:eastAsia="Times New Roman" w:cs="Calibri"/>
                <w:b/>
                <w:sz w:val="24"/>
                <w:szCs w:val="24"/>
                <w:lang w:eastAsia="pl-PL"/>
              </w:rPr>
              <w:t>utrudnionym dojazdem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DA6" w:rsidRPr="005D0023" w:rsidRDefault="00B41DA6" w:rsidP="00327EED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5D0023">
              <w:rPr>
                <w:rFonts w:eastAsia="Times New Roman" w:cstheme="minorHAnsi"/>
                <w:lang w:eastAsia="pl-PL"/>
              </w:rPr>
              <w:t xml:space="preserve">6 EURO </w:t>
            </w:r>
          </w:p>
        </w:tc>
      </w:tr>
    </w:tbl>
    <w:p w:rsidR="00B41DA6" w:rsidRDefault="00B41DA6" w:rsidP="00B41DA6">
      <w:pPr>
        <w:rPr>
          <w:rFonts w:eastAsia="Times New Roman" w:cs="Calibri"/>
          <w:sz w:val="24"/>
          <w:szCs w:val="24"/>
          <w:lang w:eastAsia="pl-PL"/>
        </w:rPr>
      </w:pPr>
    </w:p>
    <w:p w:rsidR="00B41DA6" w:rsidRPr="00FF7A50" w:rsidRDefault="00B41DA6" w:rsidP="007A434C">
      <w:pPr>
        <w:spacing w:line="240" w:lineRule="auto"/>
        <w:rPr>
          <w:rFonts w:cstheme="minorHAnsi"/>
        </w:rPr>
      </w:pPr>
    </w:p>
    <w:p w:rsidR="00A33B44" w:rsidRPr="00FF7A50" w:rsidRDefault="00A33B44" w:rsidP="00A33B44">
      <w:pPr>
        <w:autoSpaceDE w:val="0"/>
        <w:autoSpaceDN w:val="0"/>
        <w:adjustRightInd w:val="0"/>
        <w:spacing w:before="240" w:after="0" w:line="240" w:lineRule="auto"/>
        <w:ind w:firstLine="250"/>
        <w:jc w:val="both"/>
        <w:rPr>
          <w:rFonts w:cstheme="minorHAnsi"/>
        </w:rPr>
      </w:pPr>
      <w:r w:rsidRPr="00FF7A50">
        <w:rPr>
          <w:rFonts w:cstheme="minorHAnsi"/>
        </w:rPr>
        <w:t xml:space="preserve">Ponadto zamawiający przed otwarciem ofert poinformował, że na realizację zamówienia zamierza przeznaczyć kwotę </w:t>
      </w:r>
      <w:r w:rsidR="00FF7A50">
        <w:rPr>
          <w:rFonts w:cstheme="minorHAnsi"/>
          <w:b/>
        </w:rPr>
        <w:t>8 136 943,56</w:t>
      </w:r>
      <w:r w:rsidRPr="00FF7A50">
        <w:rPr>
          <w:rFonts w:cstheme="minorHAnsi"/>
        </w:rPr>
        <w:t xml:space="preserve"> złotych</w:t>
      </w:r>
      <w:r w:rsidR="00DD39CF" w:rsidRPr="00FF7A50">
        <w:rPr>
          <w:rFonts w:cstheme="minorHAnsi"/>
        </w:rPr>
        <w:t xml:space="preserve"> brutto</w:t>
      </w:r>
      <w:r w:rsidRPr="00FF7A50">
        <w:rPr>
          <w:rFonts w:cstheme="minorHAnsi"/>
        </w:rPr>
        <w:t xml:space="preserve">.                      </w:t>
      </w:r>
    </w:p>
    <w:p w:rsidR="007767B5" w:rsidRPr="00FF7A50" w:rsidRDefault="007767B5" w:rsidP="00F17180">
      <w:pPr>
        <w:tabs>
          <w:tab w:val="left" w:pos="6762"/>
        </w:tabs>
        <w:rPr>
          <w:rFonts w:cstheme="minorHAnsi"/>
        </w:rPr>
      </w:pPr>
    </w:p>
    <w:p w:rsidR="00282674" w:rsidRPr="00F17180" w:rsidRDefault="00F17180" w:rsidP="00F17180">
      <w:pPr>
        <w:tabs>
          <w:tab w:val="left" w:pos="6762"/>
        </w:tabs>
        <w:rPr>
          <w:sz w:val="20"/>
          <w:szCs w:val="20"/>
        </w:rPr>
      </w:pPr>
      <w:r>
        <w:t xml:space="preserve">                                                                                                                    </w:t>
      </w:r>
    </w:p>
    <w:sectPr w:rsidR="00282674" w:rsidRPr="00F17180" w:rsidSect="00FF7A50">
      <w:pgSz w:w="12240" w:h="15840"/>
      <w:pgMar w:top="993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1390B"/>
    <w:rsid w:val="00000FCD"/>
    <w:rsid w:val="00011BB4"/>
    <w:rsid w:val="00050069"/>
    <w:rsid w:val="00094743"/>
    <w:rsid w:val="000A49FC"/>
    <w:rsid w:val="000C3F59"/>
    <w:rsid w:val="000E2603"/>
    <w:rsid w:val="000F219D"/>
    <w:rsid w:val="00121A02"/>
    <w:rsid w:val="001634A8"/>
    <w:rsid w:val="001670F8"/>
    <w:rsid w:val="00186E23"/>
    <w:rsid w:val="00282674"/>
    <w:rsid w:val="002B135A"/>
    <w:rsid w:val="002B29E7"/>
    <w:rsid w:val="00325668"/>
    <w:rsid w:val="0035110D"/>
    <w:rsid w:val="00365F19"/>
    <w:rsid w:val="00377648"/>
    <w:rsid w:val="0039587D"/>
    <w:rsid w:val="003B2956"/>
    <w:rsid w:val="003F2812"/>
    <w:rsid w:val="0041390B"/>
    <w:rsid w:val="00427E8F"/>
    <w:rsid w:val="00442AEF"/>
    <w:rsid w:val="004538B5"/>
    <w:rsid w:val="004754BD"/>
    <w:rsid w:val="004E490C"/>
    <w:rsid w:val="004F101F"/>
    <w:rsid w:val="00506A79"/>
    <w:rsid w:val="0052020F"/>
    <w:rsid w:val="005701C0"/>
    <w:rsid w:val="005D0023"/>
    <w:rsid w:val="005E06BA"/>
    <w:rsid w:val="00693A6A"/>
    <w:rsid w:val="006C078F"/>
    <w:rsid w:val="006C3C6B"/>
    <w:rsid w:val="007226D5"/>
    <w:rsid w:val="00755219"/>
    <w:rsid w:val="00755B65"/>
    <w:rsid w:val="00756DEF"/>
    <w:rsid w:val="00770737"/>
    <w:rsid w:val="00775C54"/>
    <w:rsid w:val="007767B5"/>
    <w:rsid w:val="007A434C"/>
    <w:rsid w:val="007A4B27"/>
    <w:rsid w:val="007C344B"/>
    <w:rsid w:val="007F612B"/>
    <w:rsid w:val="00822FB7"/>
    <w:rsid w:val="008276DA"/>
    <w:rsid w:val="008A676A"/>
    <w:rsid w:val="008B09B9"/>
    <w:rsid w:val="00901080"/>
    <w:rsid w:val="00911805"/>
    <w:rsid w:val="0092750F"/>
    <w:rsid w:val="009415F1"/>
    <w:rsid w:val="00957DCE"/>
    <w:rsid w:val="00961294"/>
    <w:rsid w:val="00967A92"/>
    <w:rsid w:val="009A1A02"/>
    <w:rsid w:val="009A327E"/>
    <w:rsid w:val="009C0864"/>
    <w:rsid w:val="00A33B44"/>
    <w:rsid w:val="00A37CF0"/>
    <w:rsid w:val="00A407FF"/>
    <w:rsid w:val="00A523C4"/>
    <w:rsid w:val="00A629A7"/>
    <w:rsid w:val="00AB6CCD"/>
    <w:rsid w:val="00AC2632"/>
    <w:rsid w:val="00AC75A1"/>
    <w:rsid w:val="00AF478E"/>
    <w:rsid w:val="00B41DA6"/>
    <w:rsid w:val="00B80572"/>
    <w:rsid w:val="00BB12F3"/>
    <w:rsid w:val="00C336E7"/>
    <w:rsid w:val="00CB15B0"/>
    <w:rsid w:val="00D42F5A"/>
    <w:rsid w:val="00DA5293"/>
    <w:rsid w:val="00DB3467"/>
    <w:rsid w:val="00DC73F8"/>
    <w:rsid w:val="00DD39CF"/>
    <w:rsid w:val="00DF578C"/>
    <w:rsid w:val="00E02214"/>
    <w:rsid w:val="00E202A0"/>
    <w:rsid w:val="00E251AB"/>
    <w:rsid w:val="00E42BE4"/>
    <w:rsid w:val="00EC0AF7"/>
    <w:rsid w:val="00EC2BF8"/>
    <w:rsid w:val="00F144E3"/>
    <w:rsid w:val="00F17180"/>
    <w:rsid w:val="00F340AB"/>
    <w:rsid w:val="00F455C8"/>
    <w:rsid w:val="00F562F8"/>
    <w:rsid w:val="00F72738"/>
    <w:rsid w:val="00FA490A"/>
    <w:rsid w:val="00FF7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90B"/>
  </w:style>
  <w:style w:type="paragraph" w:styleId="Nagwek1">
    <w:name w:val="heading 1"/>
    <w:basedOn w:val="Normalny"/>
    <w:next w:val="Normalny"/>
    <w:link w:val="Nagwek1Znak"/>
    <w:uiPriority w:val="9"/>
    <w:qFormat/>
    <w:rsid w:val="00186E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E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86E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86E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86E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186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86E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186E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6E23"/>
  </w:style>
  <w:style w:type="paragraph" w:styleId="Tekstpodstawowywcity">
    <w:name w:val="Body Text Indent"/>
    <w:basedOn w:val="Normalny"/>
    <w:link w:val="TekstpodstawowywcityZnak"/>
    <w:uiPriority w:val="99"/>
    <w:unhideWhenUsed/>
    <w:rsid w:val="00186E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6E23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86E2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86E23"/>
  </w:style>
  <w:style w:type="paragraph" w:customStyle="1" w:styleId="Default">
    <w:name w:val="Default"/>
    <w:rsid w:val="00B41D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DominikaM</cp:lastModifiedBy>
  <cp:revision>35</cp:revision>
  <cp:lastPrinted>2022-08-10T08:57:00Z</cp:lastPrinted>
  <dcterms:created xsi:type="dcterms:W3CDTF">2016-12-28T12:01:00Z</dcterms:created>
  <dcterms:modified xsi:type="dcterms:W3CDTF">2022-08-10T08:58:00Z</dcterms:modified>
</cp:coreProperties>
</file>