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Style w:val="Table1"/>
        <w:tblW w:w="1564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084"/>
        <w:gridCol w:w="2101"/>
        <w:gridCol w:w="900"/>
        <w:gridCol w:w="1559"/>
      </w:tblGrid>
      <w:tr>
        <w:trPr/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, dnia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25.07.2022</w:t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tbl>
      <w:tblPr>
        <w:tblStyle w:val="Table2"/>
        <w:tblW w:w="156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90"/>
      </w:tblGrid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Zamawiający</w:t>
            </w:r>
          </w:p>
        </w:tc>
      </w:tr>
      <w:tr>
        <w:trPr>
          <w:trHeight w:val="500" w:hRule="atLeast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 xml:space="preserve">Urząd Miejski w Sośnicowicach 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Rynek 19</w:t>
            </w:r>
          </w:p>
        </w:tc>
      </w:tr>
      <w:tr>
        <w:trPr/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</w:rPr>
            </w:pPr>
            <w:r>
              <w:rPr>
                <w:rFonts w:eastAsia="Poppins" w:cs="Poppins" w:ascii="Poppins" w:hAnsi="Poppins"/>
              </w:rPr>
              <w:t>44-153 Sośnicowice</w:t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pageBreakBefore w:val="false"/>
        <w:jc w:val="center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  <w:t>INFORMACJA Z OTWARCIA OFERT</w:t>
      </w:r>
    </w:p>
    <w:p>
      <w:pPr>
        <w:pStyle w:val="Normal1"/>
        <w:pageBreakBefore w:val="false"/>
        <w:jc w:val="left"/>
        <w:rPr>
          <w:rFonts w:ascii="Poppins" w:hAnsi="Poppins" w:eastAsia="Poppins" w:cs="Poppins"/>
          <w:sz w:val="36"/>
          <w:szCs w:val="36"/>
        </w:rPr>
      </w:pPr>
      <w:r>
        <w:rPr>
          <w:rFonts w:eastAsia="Poppins" w:cs="Poppins" w:ascii="Poppins" w:hAnsi="Poppins"/>
          <w:sz w:val="36"/>
          <w:szCs w:val="36"/>
        </w:rPr>
      </w:r>
    </w:p>
    <w:tbl>
      <w:tblPr>
        <w:tblStyle w:val="Table3"/>
        <w:tblW w:w="157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79"/>
        <w:gridCol w:w="13485"/>
      </w:tblGrid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Budowa wiaty zadaszonej w Sierakowicach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ZP-13/2022</w:t>
            </w:r>
          </w:p>
        </w:tc>
      </w:tr>
      <w:tr>
        <w:trPr>
          <w:trHeight w:val="340" w:hRule="atLeast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PL - Tryb Podstawowy (art. 275)</w:t>
            </w:r>
          </w:p>
        </w:tc>
      </w:tr>
      <w:tr>
        <w:trPr/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 </w:t>
            </w:r>
            <w:r>
              <w:rPr>
                <w:rFonts w:eastAsia="Poppins" w:cs="Poppins" w:ascii="Poppins" w:hAnsi="Poppins"/>
                <w:sz w:val="18"/>
                <w:szCs w:val="18"/>
              </w:rPr>
              <w:t>https://platformazakupowa.pl/transakcja/637478</w:t>
            </w:r>
          </w:p>
        </w:tc>
      </w:tr>
    </w:tbl>
    <w:p>
      <w:pPr>
        <w:pStyle w:val="Normal1"/>
        <w:pageBreakBefore w:val="false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4"/>
        <w:tblW w:w="1545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450"/>
      </w:tblGrid>
      <w:tr>
        <w:trPr>
          <w:trHeight w:val="380" w:hRule="atLeast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>
      <w:pPr>
        <w:pStyle w:val="Normal1"/>
        <w:pageBreakBefore w:val="false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5"/>
        <w:tblW w:w="158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9"/>
        <w:gridCol w:w="2820"/>
        <w:gridCol w:w="1966"/>
        <w:gridCol w:w="870"/>
        <w:gridCol w:w="1049"/>
        <w:gridCol w:w="331"/>
        <w:gridCol w:w="5895"/>
        <w:gridCol w:w="2294"/>
      </w:tblGrid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25-07-2022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09:30:00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Gmina Sośnicowice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2.1</w:t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Budowa wiaty zadaszonej w Sierakowicach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125000.00 BRUTTO PLN</w:t>
            </w:r>
          </w:p>
        </w:tc>
      </w:tr>
      <w:tr>
        <w:trPr>
          <w:trHeight w:val="380" w:hRule="atLeast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12931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</w:tr>
    </w:tbl>
    <w:p>
      <w:pPr>
        <w:pStyle w:val="Normal1"/>
        <w:pageBreakBefore w:val="false"/>
        <w:widowControl w:val="false"/>
        <w:spacing w:lineRule="auto" w:line="240"/>
        <w:rPr>
          <w:rFonts w:ascii="Poppins" w:hAnsi="Poppins" w:eastAsia="Poppins" w:cs="Poppins"/>
        </w:rPr>
      </w:pPr>
      <w:r>
        <w:rPr/>
      </w:r>
    </w:p>
    <w:tbl>
      <w:tblPr>
        <w:tblStyle w:val="Table6"/>
        <w:tblW w:w="1580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61"/>
        <w:gridCol w:w="3162"/>
        <w:gridCol w:w="3161"/>
        <w:gridCol w:w="3162"/>
        <w:gridCol w:w="3162"/>
      </w:tblGrid>
      <w:tr>
        <w:trPr/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Lp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Cena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60%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Czas trwania okresu gwarancyjnego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10%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Termin płatności faktury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30%</w:t>
            </w:r>
          </w:p>
        </w:tc>
      </w:tr>
      <w:tr>
        <w:trPr/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FRB Cwik Andrzej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ul. Raciborska 24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47-420 Turze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190 650,00 zł brutto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36 miesięcy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14 dni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7"/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5"/>
        <w:gridCol w:w="8460"/>
      </w:tblGrid>
      <w:tr>
        <w:trPr>
          <w:trHeight w:val="380" w:hRule="atLeast"/>
        </w:trPr>
        <w:tc>
          <w:tcPr>
            <w:tcW w:w="5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Skład komisji przetargowej: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Poppins" w:hAnsi="Poppins" w:eastAsia="Poppins" w:cs="Poppins"/>
          <w:sz w:val="18"/>
          <w:szCs w:val="18"/>
        </w:rPr>
      </w:pPr>
      <w:r>
        <w:rPr>
          <w:rFonts w:eastAsia="Poppins" w:cs="Poppins" w:ascii="Poppins" w:hAnsi="Poppins"/>
          <w:sz w:val="18"/>
          <w:szCs w:val="18"/>
        </w:rPr>
      </w:r>
    </w:p>
    <w:tbl>
      <w:tblPr>
        <w:tblStyle w:val="Table8"/>
        <w:tblW w:w="1575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0"/>
        <w:gridCol w:w="7679"/>
        <w:gridCol w:w="7501"/>
      </w:tblGrid>
      <w:tr>
        <w:trPr/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Lp.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Rola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Imię i Nazwisko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1.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 xml:space="preserve">Przewodniczący 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Kazimierz Kaczmar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2.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Sekretarz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DominikaMagiera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3.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Członek komisji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Joanna Piontek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4.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Członek komisji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Zofia Morgała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5.</w:t>
            </w:r>
          </w:p>
        </w:tc>
        <w:tc>
          <w:tcPr>
            <w:tcW w:w="7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Członek komisji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Normal1"/>
              <w:widowControl w:val="false"/>
              <w:spacing w:lineRule="auto" w:line="240"/>
              <w:rPr>
                <w:rFonts w:ascii="Poppins" w:hAnsi="Poppins" w:eastAsia="Poppins" w:cs="Poppins"/>
                <w:sz w:val="18"/>
                <w:szCs w:val="18"/>
              </w:rPr>
            </w:pPr>
            <w:r>
              <w:rPr>
                <w:rFonts w:eastAsia="Poppins" w:cs="Poppins" w:ascii="Poppins" w:hAnsi="Poppins"/>
                <w:sz w:val="18"/>
                <w:szCs w:val="18"/>
              </w:rPr>
              <w:t>Beata Tarkowska</w:t>
            </w:r>
          </w:p>
        </w:tc>
      </w:tr>
    </w:tbl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pageBreakBefore w:val="false"/>
        <w:numPr>
          <w:ilvl w:val="0"/>
          <w:numId w:val="0"/>
        </w:numPr>
        <w:ind w:left="720" w:hanging="0"/>
        <w:rPr>
          <w:rFonts w:ascii="Poppins" w:hAnsi="Poppins" w:eastAsia="Poppins" w:cs="Poppins"/>
          <w:sz w:val="18"/>
          <w:szCs w:val="18"/>
        </w:rPr>
      </w:pPr>
      <w:r>
        <w:rPr/>
      </w:r>
    </w:p>
    <w:p>
      <w:pPr>
        <w:pStyle w:val="Normal1"/>
        <w:pageBreakBefore w:val="false"/>
        <w:rPr>
          <w:rFonts w:ascii="Poppins" w:hAnsi="Poppins" w:eastAsia="Poppins" w:cs="Poppins"/>
        </w:rPr>
      </w:pPr>
      <w:r>
        <w:rPr>
          <w:rFonts w:eastAsia="Poppins" w:cs="Poppins" w:ascii="Poppins" w:hAnsi="Poppins"/>
        </w:rPr>
      </w:r>
    </w:p>
    <w:p>
      <w:pPr>
        <w:pStyle w:val="Normal1"/>
        <w:pageBreakBefore w:val="false"/>
        <w:rPr>
          <w:rFonts w:ascii="Poppins" w:hAnsi="Poppins" w:eastAsia="Poppins" w:cs="Poppins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6" w:right="566" w:header="720" w:top="7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oppi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jc w:val="left"/>
      <w:rPr/>
    </w:pPr>
    <w:r>
      <w:rPr/>
    </w:r>
  </w:p>
  <w:p>
    <w:pPr>
      <w:pStyle w:val="Normal1"/>
      <w:pageBreakBefore w:val="false"/>
      <w:jc w:val="right"/>
      <w:rPr/>
    </w:pPr>
    <w:r>
      <w:rPr/>
    </w:r>
  </w:p>
  <w:p>
    <w:pPr>
      <w:pStyle w:val="Normal1"/>
      <w:pageBreakBefore w:val="false"/>
      <w:jc w:val="right"/>
      <w:rPr/>
    </w:pPr>
    <w:r>
      <w:rPr/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rPr/>
    </w:pPr>
    <w:r>
      <w:rPr/>
    </w:r>
  </w:p>
  <w:tbl>
    <w:tblPr>
      <w:tblStyle w:val="Table9"/>
      <w:tblW w:w="15756" w:type="dxa"/>
      <w:jc w:val="lef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7932"/>
      <w:gridCol w:w="7824"/>
    </w:tblGrid>
    <w:tr>
      <w:trPr>
        <w:trHeight w:val="1644" w:hRule="atLeast"/>
      </w:trPr>
      <w:tc>
        <w:tcPr>
          <w:tcW w:w="7932" w:type="dxa"/>
          <w:tcBorders/>
          <w:shd w:fill="auto" w:val="clear"/>
        </w:tcPr>
        <w:p>
          <w:pPr>
            <w:pStyle w:val="Normal1"/>
            <w:widowControl w:val="false"/>
            <w:rPr/>
          </w:pPr>
          <w:r>
            <w:rPr/>
            <w:drawing>
              <wp:inline distT="0" distB="0" distL="0" distR="0">
                <wp:extent cx="481330" cy="79946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tcBorders/>
          <w:shd w:fill="auto" w:val="clear"/>
        </w:tcPr>
        <w:p>
          <w:pPr>
            <w:pStyle w:val="Normal1"/>
            <w:widowControl w:val="false"/>
            <w:jc w:val="right"/>
            <w:rPr/>
          </w:pPr>
          <w:r>
            <w:rPr/>
          </w:r>
        </w:p>
      </w:tc>
    </w:tr>
  </w:tbl>
  <w:p>
    <w:pPr>
      <w:pStyle w:val="Normal1"/>
      <w:pageBreakBefore w:val="fals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3</Pages>
  <Words>173</Words>
  <Characters>1081</Characters>
  <CharactersWithSpaces>1191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2022-07-25T11:38:09Z</dcterms:modified>
  <cp:revision>1</cp:revision>
  <dc:subject/>
  <dc:title/>
</cp:coreProperties>
</file>