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C" w:rsidRPr="00E54B2A" w:rsidRDefault="00DD466C" w:rsidP="00BF2EC7">
      <w:pPr>
        <w:pStyle w:val="Styl"/>
        <w:shd w:val="clear" w:color="auto" w:fill="FFFFFF"/>
        <w:spacing w:line="225" w:lineRule="exact"/>
        <w:ind w:left="4956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Sośnicowice, dnia </w:t>
      </w:r>
      <w:r w:rsidR="00990FD6">
        <w:rPr>
          <w:rFonts w:ascii="Tahoma" w:hAnsi="Tahoma" w:cs="Tahoma"/>
          <w:color w:val="07050E"/>
          <w:sz w:val="22"/>
          <w:szCs w:val="22"/>
          <w:shd w:val="clear" w:color="auto" w:fill="FFFFFF"/>
        </w:rPr>
        <w:t>27</w:t>
      </w:r>
      <w:r w:rsidR="00670316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</w:t>
      </w:r>
      <w:r w:rsidR="00990FD6">
        <w:rPr>
          <w:rFonts w:ascii="Tahoma" w:hAnsi="Tahoma" w:cs="Tahoma"/>
          <w:color w:val="07050E"/>
          <w:sz w:val="22"/>
          <w:szCs w:val="22"/>
          <w:shd w:val="clear" w:color="auto" w:fill="FFFFFF"/>
        </w:rPr>
        <w:t>11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.2</w:t>
      </w:r>
      <w:r w:rsidR="0002553F">
        <w:rPr>
          <w:rFonts w:ascii="Tahoma" w:hAnsi="Tahoma" w:cs="Tahoma"/>
          <w:color w:val="07050E"/>
          <w:sz w:val="22"/>
          <w:szCs w:val="22"/>
          <w:shd w:val="clear" w:color="auto" w:fill="FFFFFF"/>
        </w:rPr>
        <w:t xml:space="preserve">019 </w:t>
      </w:r>
      <w:r w:rsidRPr="00E54B2A">
        <w:rPr>
          <w:rFonts w:ascii="Tahoma" w:hAnsi="Tahoma" w:cs="Tahoma"/>
          <w:color w:val="07050E"/>
          <w:sz w:val="22"/>
          <w:szCs w:val="22"/>
          <w:shd w:val="clear" w:color="auto" w:fill="FFFFFF"/>
        </w:rPr>
        <w:t>r.</w:t>
      </w: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E736D8" w:rsidRPr="00E54B2A" w:rsidRDefault="00E736D8" w:rsidP="00E736D8">
      <w:pPr>
        <w:pStyle w:val="Styl"/>
        <w:shd w:val="clear" w:color="auto" w:fill="FFFFFF"/>
        <w:spacing w:line="225" w:lineRule="exact"/>
        <w:ind w:left="4248" w:right="5" w:firstLine="708"/>
        <w:jc w:val="both"/>
        <w:rPr>
          <w:rFonts w:ascii="Tahoma" w:hAnsi="Tahoma" w:cs="Tahoma"/>
          <w:color w:val="07050E"/>
          <w:sz w:val="22"/>
          <w:szCs w:val="22"/>
          <w:shd w:val="clear" w:color="auto" w:fill="FFFFFF"/>
        </w:rPr>
      </w:pPr>
    </w:p>
    <w:p w:rsidR="00DD466C" w:rsidRPr="00E54B2A" w:rsidRDefault="00DD466C" w:rsidP="00E736D8">
      <w:pPr>
        <w:pStyle w:val="Styl"/>
        <w:shd w:val="clear" w:color="auto" w:fill="FFFFFF"/>
        <w:spacing w:line="264" w:lineRule="exact"/>
        <w:ind w:right="14"/>
        <w:jc w:val="center"/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</w:pPr>
      <w:r w:rsidRPr="00E54B2A">
        <w:rPr>
          <w:rFonts w:ascii="Tahoma" w:hAnsi="Tahoma" w:cs="Tahoma"/>
          <w:b/>
          <w:color w:val="07050E"/>
          <w:sz w:val="22"/>
          <w:szCs w:val="22"/>
          <w:shd w:val="clear" w:color="auto" w:fill="FFFFFF"/>
        </w:rPr>
        <w:t>Informacja o przeprowadzonych konsultacjach.</w:t>
      </w:r>
    </w:p>
    <w:p w:rsidR="00DD466C" w:rsidRPr="00E54B2A" w:rsidRDefault="00DD466C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736D8" w:rsidRPr="00E54B2A" w:rsidRDefault="00E736D8" w:rsidP="00E736D8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ED5741" w:rsidRPr="00ED5741" w:rsidRDefault="00DD466C" w:rsidP="00ED5741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rFonts w:ascii="Tahoma" w:hAnsi="Tahoma" w:cs="Tahoma"/>
          <w:b w:val="0"/>
          <w:sz w:val="20"/>
          <w:szCs w:val="20"/>
        </w:rPr>
      </w:pPr>
      <w:r w:rsidRPr="00E54B2A">
        <w:rPr>
          <w:rFonts w:ascii="Tahoma" w:hAnsi="Tahoma" w:cs="Tahoma"/>
        </w:rPr>
        <w:tab/>
      </w:r>
      <w:r w:rsidRPr="00ED5741">
        <w:rPr>
          <w:rFonts w:ascii="Tahoma" w:hAnsi="Tahoma" w:cs="Tahoma"/>
          <w:b w:val="0"/>
          <w:color w:val="07050E"/>
          <w:shd w:val="clear" w:color="auto" w:fill="FFFFFF"/>
        </w:rPr>
        <w:t>W związku postanowieniami ustawy z dnia 24 kwietnia 2003 o</w:t>
      </w:r>
      <w:r w:rsidR="00E736D8" w:rsidRPr="00ED5741">
        <w:rPr>
          <w:rFonts w:ascii="Tahoma" w:hAnsi="Tahoma" w:cs="Tahoma"/>
          <w:b w:val="0"/>
          <w:color w:val="07050E"/>
          <w:shd w:val="clear" w:color="auto" w:fill="FFFFFF"/>
        </w:rPr>
        <w:t xml:space="preserve"> </w:t>
      </w:r>
      <w:r w:rsidRPr="00ED5741">
        <w:rPr>
          <w:rFonts w:ascii="Tahoma" w:hAnsi="Tahoma" w:cs="Tahoma"/>
          <w:b w:val="0"/>
          <w:color w:val="07050E"/>
          <w:shd w:val="clear" w:color="auto" w:fill="FFFFFF"/>
        </w:rPr>
        <w:t xml:space="preserve">działalności pożytku publicznego i wolontariacie </w:t>
      </w:r>
      <w:r w:rsidRPr="00ED5741">
        <w:rPr>
          <w:rFonts w:ascii="Tahoma" w:hAnsi="Tahoma" w:cs="Tahoma"/>
          <w:b w:val="0"/>
        </w:rPr>
        <w:t xml:space="preserve">(t. j.  Dz. U.  z 2018r. poz. 450),  </w:t>
      </w:r>
      <w:r w:rsidRPr="00ED5741">
        <w:rPr>
          <w:rFonts w:ascii="Tahoma" w:hAnsi="Tahoma" w:cs="Tahoma"/>
          <w:b w:val="0"/>
          <w:color w:val="07050E"/>
          <w:shd w:val="clear" w:color="auto" w:fill="FFFFFF"/>
        </w:rPr>
        <w:t>oraz w oparciu o</w:t>
      </w:r>
      <w:r w:rsidRPr="00ED5741">
        <w:rPr>
          <w:rFonts w:ascii="Tahoma" w:hAnsi="Tahoma" w:cs="Tahoma"/>
          <w:b w:val="0"/>
        </w:rPr>
        <w:t xml:space="preserve"> Zarządzenie Burmistrza  </w:t>
      </w:r>
      <w:r w:rsidR="0002553F" w:rsidRPr="00ED5741">
        <w:rPr>
          <w:rFonts w:ascii="Tahoma" w:hAnsi="Tahoma" w:cs="Tahoma"/>
          <w:b w:val="0"/>
        </w:rPr>
        <w:t xml:space="preserve">nr </w:t>
      </w:r>
      <w:r w:rsidR="007908A2" w:rsidRPr="00ED5741">
        <w:rPr>
          <w:rFonts w:ascii="Tahoma" w:hAnsi="Tahoma" w:cs="Tahoma"/>
          <w:b w:val="0"/>
        </w:rPr>
        <w:t>138</w:t>
      </w:r>
      <w:r w:rsidRPr="00ED5741">
        <w:rPr>
          <w:rFonts w:ascii="Tahoma" w:hAnsi="Tahoma" w:cs="Tahoma"/>
          <w:b w:val="0"/>
        </w:rPr>
        <w:t>/201</w:t>
      </w:r>
      <w:r w:rsidR="0002553F" w:rsidRPr="00ED5741">
        <w:rPr>
          <w:rFonts w:ascii="Tahoma" w:hAnsi="Tahoma" w:cs="Tahoma"/>
          <w:b w:val="0"/>
        </w:rPr>
        <w:t>9</w:t>
      </w:r>
      <w:r w:rsidRPr="00ED5741">
        <w:rPr>
          <w:rFonts w:ascii="Tahoma" w:hAnsi="Tahoma" w:cs="Tahoma"/>
          <w:b w:val="0"/>
        </w:rPr>
        <w:t xml:space="preserve"> z dnia </w:t>
      </w:r>
      <w:r w:rsidR="007908A2" w:rsidRPr="00ED5741">
        <w:rPr>
          <w:rFonts w:ascii="Tahoma" w:hAnsi="Tahoma" w:cs="Tahoma"/>
          <w:b w:val="0"/>
        </w:rPr>
        <w:t xml:space="preserve">19 listopada </w:t>
      </w:r>
      <w:r w:rsidR="0002553F" w:rsidRPr="00ED5741">
        <w:rPr>
          <w:rFonts w:ascii="Tahoma" w:hAnsi="Tahoma" w:cs="Tahoma"/>
          <w:b w:val="0"/>
        </w:rPr>
        <w:t>2019</w:t>
      </w:r>
      <w:r w:rsidRPr="00ED5741">
        <w:rPr>
          <w:rFonts w:ascii="Tahoma" w:hAnsi="Tahoma" w:cs="Tahoma"/>
          <w:b w:val="0"/>
        </w:rPr>
        <w:t xml:space="preserve"> roku </w:t>
      </w:r>
      <w:r w:rsidRPr="00ED5741">
        <w:rPr>
          <w:rFonts w:ascii="Tahoma" w:hAnsi="Tahoma" w:cs="Tahoma"/>
          <w:b w:val="0"/>
          <w:color w:val="07050E"/>
          <w:shd w:val="clear" w:color="auto" w:fill="FFFFFF"/>
        </w:rPr>
        <w:t xml:space="preserve">na stronie Biuletynu Informacji Publicznej Urzędu Miejskiego Sośnicowice pod adresem </w:t>
      </w:r>
      <w:r w:rsidRPr="00ED5741">
        <w:rPr>
          <w:rFonts w:ascii="Tahoma" w:hAnsi="Tahoma" w:cs="Tahoma"/>
          <w:b w:val="0"/>
          <w:i/>
          <w:iCs/>
          <w:color w:val="07050E"/>
          <w:shd w:val="clear" w:color="auto" w:fill="FFFFFF"/>
          <w:lang w:bidi="he-IL"/>
        </w:rPr>
        <w:t>http://sośnicowice.</w:t>
      </w:r>
      <w:r w:rsidR="00E736D8" w:rsidRPr="00ED5741">
        <w:rPr>
          <w:rFonts w:ascii="Tahoma" w:hAnsi="Tahoma" w:cs="Tahoma"/>
          <w:b w:val="0"/>
          <w:i/>
          <w:iCs/>
          <w:color w:val="07050E"/>
          <w:shd w:val="clear" w:color="auto" w:fill="FFFFFF"/>
          <w:lang w:bidi="he-IL"/>
        </w:rPr>
        <w:t>i-gmina.pl/konsultacje-spoleczne</w:t>
      </w:r>
      <w:r w:rsidRPr="00ED5741">
        <w:rPr>
          <w:rFonts w:ascii="Tahoma" w:hAnsi="Tahoma" w:cs="Tahoma"/>
          <w:b w:val="0"/>
          <w:i/>
          <w:iCs/>
          <w:color w:val="07050E"/>
          <w:shd w:val="clear" w:color="auto" w:fill="FFFFFF"/>
          <w:lang w:bidi="he-IL"/>
        </w:rPr>
        <w:t xml:space="preserve">pl </w:t>
      </w:r>
      <w:r w:rsidR="00E736D8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 xml:space="preserve">zamieszczona była w </w:t>
      </w:r>
      <w:r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dniach</w:t>
      </w:r>
      <w:r w:rsidR="00E736D8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 xml:space="preserve"> </w:t>
      </w:r>
      <w:r w:rsidR="00CC3E67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 xml:space="preserve">od </w:t>
      </w:r>
      <w:r w:rsidR="007908A2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19</w:t>
      </w:r>
      <w:r w:rsidR="00BF2EC7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.</w:t>
      </w:r>
      <w:r w:rsidR="007908A2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11</w:t>
      </w:r>
      <w:r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.201</w:t>
      </w:r>
      <w:r w:rsidR="0002553F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9</w:t>
      </w:r>
      <w:r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 xml:space="preserve">r. </w:t>
      </w:r>
      <w:r w:rsidR="00E736D8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br/>
      </w:r>
      <w:r w:rsidR="00CC3E67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 xml:space="preserve">do </w:t>
      </w:r>
      <w:r w:rsidR="00670316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2</w:t>
      </w:r>
      <w:r w:rsidR="007908A2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6</w:t>
      </w:r>
      <w:r w:rsidR="00BF2EC7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.</w:t>
      </w:r>
      <w:r w:rsidR="007908A2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11</w:t>
      </w:r>
      <w:r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.201</w:t>
      </w:r>
      <w:r w:rsidR="0002553F"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9</w:t>
      </w:r>
      <w:r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>r</w:t>
      </w:r>
      <w:r w:rsidRPr="00ED5741">
        <w:rPr>
          <w:rFonts w:ascii="Tahoma" w:hAnsi="Tahoma" w:cs="Tahoma"/>
          <w:b w:val="0"/>
          <w:shd w:val="clear" w:color="auto" w:fill="FFFFFF"/>
          <w:lang w:bidi="he-IL"/>
        </w:rPr>
        <w:t xml:space="preserve">. </w:t>
      </w:r>
      <w:r w:rsidRPr="00ED5741">
        <w:rPr>
          <w:rFonts w:ascii="Tahoma" w:hAnsi="Tahoma" w:cs="Tahoma"/>
          <w:b w:val="0"/>
          <w:color w:val="07050E"/>
          <w:shd w:val="clear" w:color="auto" w:fill="FFFFFF"/>
          <w:lang w:bidi="he-IL"/>
        </w:rPr>
        <w:t xml:space="preserve">informacja w sprawie przeprowadzenia konsultacji w przedmiocie projektu uchwały Rady Miejskiej w Sośnicowicach  </w:t>
      </w:r>
      <w:r w:rsidR="00670316" w:rsidRPr="00ED5741">
        <w:rPr>
          <w:rFonts w:ascii="Tahoma" w:hAnsi="Tahoma" w:cs="Tahoma"/>
          <w:b w:val="0"/>
        </w:rPr>
        <w:t xml:space="preserve">w sprawie: </w:t>
      </w:r>
      <w:r w:rsidR="00ED5741" w:rsidRPr="00ED5741">
        <w:rPr>
          <w:rFonts w:ascii="Tahoma" w:hAnsi="Tahoma" w:cs="Tahoma"/>
          <w:b w:val="0"/>
          <w:sz w:val="20"/>
          <w:szCs w:val="20"/>
        </w:rPr>
        <w:t xml:space="preserve">szczegółowych warunków przyznawania </w:t>
      </w:r>
      <w:r w:rsidR="00ED5741">
        <w:rPr>
          <w:rFonts w:ascii="Tahoma" w:hAnsi="Tahoma" w:cs="Tahoma"/>
          <w:b w:val="0"/>
          <w:sz w:val="20"/>
          <w:szCs w:val="20"/>
        </w:rPr>
        <w:br/>
      </w:r>
      <w:r w:rsidR="00ED5741" w:rsidRPr="00ED5741">
        <w:rPr>
          <w:rFonts w:ascii="Tahoma" w:hAnsi="Tahoma" w:cs="Tahoma"/>
          <w:b w:val="0"/>
          <w:sz w:val="20"/>
          <w:szCs w:val="20"/>
        </w:rPr>
        <w:t>i odpłatności za usługi opiekuńcze i specjalistyczne usługi opiekuńcze, z wyłączeniem specjalistycznych usług opiekuńczych dla osób z zaburzeniami psychicznymi, oraz szczegółowych warunków częściowego lub całkowitego zwolnienia od opłat i trybu ich pobierania</w:t>
      </w:r>
    </w:p>
    <w:p w:rsidR="00E736D8" w:rsidRPr="00ED5741" w:rsidRDefault="00E736D8" w:rsidP="00ED5741">
      <w:pPr>
        <w:pStyle w:val="Teksttreci0"/>
        <w:shd w:val="clear" w:color="auto" w:fill="auto"/>
        <w:spacing w:after="460"/>
        <w:rPr>
          <w:rFonts w:ascii="Tahoma" w:hAnsi="Tahoma" w:cs="Tahoma"/>
          <w:b/>
          <w:color w:val="07050E"/>
          <w:shd w:val="clear" w:color="auto" w:fill="FFFFFF"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Uprawnione organizacje mogły </w:t>
      </w:r>
      <w:r w:rsidR="00ED5741">
        <w:rPr>
          <w:rFonts w:ascii="Tahoma" w:hAnsi="Tahoma" w:cs="Tahoma"/>
          <w:color w:val="07050E"/>
          <w:shd w:val="clear" w:color="auto" w:fill="FFFFFF"/>
        </w:rPr>
        <w:t>od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 dnia</w:t>
      </w:r>
      <w:r w:rsidR="00CC3E67">
        <w:rPr>
          <w:rFonts w:ascii="Tahoma" w:hAnsi="Tahoma" w:cs="Tahoma"/>
          <w:color w:val="07050E"/>
          <w:shd w:val="clear" w:color="auto" w:fill="FFFFFF"/>
        </w:rPr>
        <w:t xml:space="preserve"> </w:t>
      </w:r>
      <w:r w:rsidR="00ED5741">
        <w:rPr>
          <w:rFonts w:ascii="Tahoma" w:hAnsi="Tahoma" w:cs="Tahoma"/>
          <w:color w:val="07050E"/>
          <w:shd w:val="clear" w:color="auto" w:fill="FFFFFF"/>
        </w:rPr>
        <w:t>19.11.</w:t>
      </w:r>
      <w:r w:rsidR="00BF2EC7">
        <w:rPr>
          <w:rFonts w:ascii="Tahoma" w:hAnsi="Tahoma" w:cs="Tahoma"/>
          <w:color w:val="07050E"/>
          <w:shd w:val="clear" w:color="auto" w:fill="FFFFFF"/>
        </w:rPr>
        <w:t>2019</w:t>
      </w:r>
      <w:r w:rsidR="0002553F">
        <w:rPr>
          <w:rFonts w:ascii="Tahoma" w:hAnsi="Tahoma" w:cs="Tahoma"/>
          <w:color w:val="07050E"/>
          <w:shd w:val="clear" w:color="auto" w:fill="FFFFFF"/>
        </w:rPr>
        <w:t xml:space="preserve"> r.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 </w:t>
      </w:r>
      <w:r w:rsidR="00ED5741">
        <w:rPr>
          <w:rFonts w:ascii="Tahoma" w:hAnsi="Tahoma" w:cs="Tahoma"/>
          <w:color w:val="07050E"/>
          <w:shd w:val="clear" w:color="auto" w:fill="FFFFFF"/>
        </w:rPr>
        <w:t xml:space="preserve">do 26.11.2019 </w:t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 xml:space="preserve">wnioskować </w:t>
      </w:r>
      <w:r w:rsidR="00ED5741">
        <w:rPr>
          <w:rFonts w:ascii="Tahoma" w:hAnsi="Tahoma" w:cs="Tahoma"/>
          <w:color w:val="07050E"/>
          <w:shd w:val="clear" w:color="auto" w:fill="FFFFFF"/>
        </w:rPr>
        <w:br/>
      </w:r>
      <w:r w:rsidR="00DD466C" w:rsidRPr="00E54B2A">
        <w:rPr>
          <w:rFonts w:ascii="Tahoma" w:hAnsi="Tahoma" w:cs="Tahoma"/>
          <w:color w:val="07050E"/>
          <w:shd w:val="clear" w:color="auto" w:fill="FFFFFF"/>
        </w:rPr>
        <w:t>o zorganizowanie bezpośredniego otwartego spotkania dotyczącego przedmiotowej tematyki a także mogły składać w formie pisemnej wnioski</w:t>
      </w:r>
      <w:r w:rsidR="00D26D4C">
        <w:rPr>
          <w:rFonts w:ascii="Tahoma" w:hAnsi="Tahoma" w:cs="Tahoma"/>
          <w:color w:val="07050E"/>
          <w:shd w:val="clear" w:color="auto" w:fill="FFFFFF"/>
        </w:rPr>
        <w:t>.</w:t>
      </w:r>
    </w:p>
    <w:p w:rsidR="00ED5741" w:rsidRPr="00ED5741" w:rsidRDefault="00DD466C" w:rsidP="00ED5741">
      <w:pPr>
        <w:pStyle w:val="Nagwek10"/>
        <w:keepNext/>
        <w:keepLines/>
        <w:shd w:val="clear" w:color="auto" w:fill="auto"/>
        <w:spacing w:after="0" w:line="23" w:lineRule="atLeast"/>
        <w:jc w:val="both"/>
        <w:rPr>
          <w:rFonts w:ascii="Tahoma" w:hAnsi="Tahoma" w:cs="Tahoma"/>
          <w:b w:val="0"/>
          <w:sz w:val="20"/>
          <w:szCs w:val="20"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ab/>
      </w:r>
      <w:r w:rsidRPr="00ED5741">
        <w:rPr>
          <w:rFonts w:ascii="Tahoma" w:hAnsi="Tahoma" w:cs="Tahoma"/>
          <w:b w:val="0"/>
          <w:color w:val="07050E"/>
          <w:shd w:val="clear" w:color="auto" w:fill="FFFFFF"/>
        </w:rPr>
        <w:t xml:space="preserve">Do dnia </w:t>
      </w:r>
      <w:r w:rsidR="00ED5741" w:rsidRPr="00ED5741">
        <w:rPr>
          <w:rFonts w:ascii="Tahoma" w:hAnsi="Tahoma" w:cs="Tahoma"/>
          <w:b w:val="0"/>
          <w:color w:val="07050E"/>
          <w:shd w:val="clear" w:color="auto" w:fill="FFFFFF"/>
        </w:rPr>
        <w:t>26.11</w:t>
      </w:r>
      <w:r w:rsidR="00670316" w:rsidRPr="00ED5741">
        <w:rPr>
          <w:rFonts w:ascii="Tahoma" w:hAnsi="Tahoma" w:cs="Tahoma"/>
          <w:b w:val="0"/>
          <w:color w:val="07050E"/>
          <w:shd w:val="clear" w:color="auto" w:fill="FFFFFF"/>
        </w:rPr>
        <w:t xml:space="preserve"> </w:t>
      </w:r>
      <w:r w:rsidR="00BF2EC7" w:rsidRPr="00ED5741">
        <w:rPr>
          <w:rFonts w:ascii="Tahoma" w:hAnsi="Tahoma" w:cs="Tahoma"/>
          <w:b w:val="0"/>
          <w:color w:val="07050E"/>
          <w:shd w:val="clear" w:color="auto" w:fill="FFFFFF"/>
        </w:rPr>
        <w:t>br.</w:t>
      </w:r>
      <w:r w:rsidRPr="00ED5741">
        <w:rPr>
          <w:rFonts w:ascii="Tahoma" w:hAnsi="Tahoma" w:cs="Tahoma"/>
          <w:b w:val="0"/>
          <w:color w:val="07050E"/>
          <w:shd w:val="clear" w:color="auto" w:fill="FFFFFF"/>
        </w:rPr>
        <w:t xml:space="preserve"> nie wpłynął żaden wniosek o zorganizowanie  otwartego spotkania, ani nie wpłynął też pisemny wniosek dotyczący zmian lub  uwag do przedstawionego projektu uchwały </w:t>
      </w:r>
      <w:r w:rsidR="00ED5741" w:rsidRPr="00ED5741">
        <w:rPr>
          <w:rFonts w:ascii="Tahoma" w:hAnsi="Tahoma" w:cs="Tahoma"/>
          <w:b w:val="0"/>
          <w:sz w:val="20"/>
          <w:szCs w:val="20"/>
        </w:rPr>
        <w:t>w sprawie 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 i trybu ich pobierania</w:t>
      </w:r>
      <w:r w:rsidR="00990FD6">
        <w:rPr>
          <w:rFonts w:ascii="Tahoma" w:hAnsi="Tahoma" w:cs="Tahoma"/>
          <w:b w:val="0"/>
          <w:sz w:val="20"/>
          <w:szCs w:val="20"/>
        </w:rPr>
        <w:t>.</w:t>
      </w:r>
    </w:p>
    <w:p w:rsidR="00990FD6" w:rsidRDefault="00E736D8" w:rsidP="00990FD6">
      <w:pPr>
        <w:pStyle w:val="Teksttreci0"/>
        <w:shd w:val="clear" w:color="auto" w:fill="auto"/>
        <w:spacing w:after="460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b/>
          <w:bCs/>
        </w:rPr>
        <w:tab/>
      </w:r>
    </w:p>
    <w:p w:rsidR="00DD466C" w:rsidRPr="00BF2EC7" w:rsidRDefault="00DD466C" w:rsidP="00990FD6">
      <w:pPr>
        <w:pStyle w:val="Teksttreci0"/>
        <w:shd w:val="clear" w:color="auto" w:fill="auto"/>
        <w:spacing w:after="460"/>
        <w:rPr>
          <w:rFonts w:ascii="Tahoma" w:hAnsi="Tahoma" w:cs="Tahoma"/>
          <w:b/>
          <w:bCs/>
        </w:rPr>
      </w:pPr>
      <w:r w:rsidRPr="00E54B2A">
        <w:rPr>
          <w:rFonts w:ascii="Tahoma" w:hAnsi="Tahoma" w:cs="Tahoma"/>
          <w:color w:val="07050E"/>
          <w:shd w:val="clear" w:color="auto" w:fill="FFFFFF"/>
        </w:rPr>
        <w:t>Wobec powyższego projekt uchwały w proponowanej treści przedłożony  zostanie  Radzie Miejskiej celem podjęcia stosownej uchwały na najbliższej sesji.</w:t>
      </w:r>
      <w:r w:rsidRPr="00E54B2A">
        <w:rPr>
          <w:rFonts w:ascii="Tahoma" w:hAnsi="Tahoma" w:cs="Tahoma"/>
        </w:rPr>
        <w:t xml:space="preserve">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  <w:t xml:space="preserve">       </w:t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 xml:space="preserve">  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 </w:t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</w:r>
      <w:r w:rsidR="00E736D8" w:rsidRPr="00E54B2A">
        <w:rPr>
          <w:rFonts w:ascii="Tahoma" w:hAnsi="Tahoma" w:cs="Tahoma"/>
        </w:rPr>
        <w:tab/>
        <w:t xml:space="preserve">    </w:t>
      </w:r>
    </w:p>
    <w:p w:rsidR="00DD466C" w:rsidRPr="00E54B2A" w:rsidRDefault="00DD466C" w:rsidP="006B4A52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</w:r>
      <w:r w:rsidRPr="00E54B2A">
        <w:rPr>
          <w:rFonts w:ascii="Tahoma" w:hAnsi="Tahoma" w:cs="Tahoma"/>
          <w:sz w:val="22"/>
          <w:szCs w:val="22"/>
        </w:rPr>
        <w:tab/>
        <w:t xml:space="preserve">       </w:t>
      </w:r>
    </w:p>
    <w:p w:rsidR="00D8153D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Burmistrz Sośnicowic</w:t>
      </w:r>
    </w:p>
    <w:p w:rsidR="00D8153D" w:rsidRPr="00E54B2A" w:rsidRDefault="00D8153D" w:rsidP="00D8153D">
      <w:pPr>
        <w:spacing w:after="0"/>
        <w:ind w:left="510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/Leszek Kołodziej/</w:t>
      </w:r>
    </w:p>
    <w:p w:rsidR="0047459F" w:rsidRPr="00E54B2A" w:rsidRDefault="0047459F" w:rsidP="00E736D8">
      <w:pPr>
        <w:spacing w:after="0"/>
        <w:rPr>
          <w:rFonts w:ascii="Tahoma" w:hAnsi="Tahoma" w:cs="Tahoma"/>
          <w:sz w:val="22"/>
          <w:szCs w:val="22"/>
        </w:rPr>
      </w:pPr>
    </w:p>
    <w:sectPr w:rsidR="0047459F" w:rsidRPr="00E54B2A" w:rsidSect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466C"/>
    <w:rsid w:val="0002553F"/>
    <w:rsid w:val="001141BE"/>
    <w:rsid w:val="00176E5A"/>
    <w:rsid w:val="00191B86"/>
    <w:rsid w:val="001B719A"/>
    <w:rsid w:val="003532D4"/>
    <w:rsid w:val="0047459F"/>
    <w:rsid w:val="00670316"/>
    <w:rsid w:val="006B4A52"/>
    <w:rsid w:val="007908A2"/>
    <w:rsid w:val="008265BD"/>
    <w:rsid w:val="00990FD6"/>
    <w:rsid w:val="00AB648D"/>
    <w:rsid w:val="00BF2EC7"/>
    <w:rsid w:val="00BF7B88"/>
    <w:rsid w:val="00C02F51"/>
    <w:rsid w:val="00C276B3"/>
    <w:rsid w:val="00C65B11"/>
    <w:rsid w:val="00CC3E67"/>
    <w:rsid w:val="00D26D4C"/>
    <w:rsid w:val="00D8153D"/>
    <w:rsid w:val="00DD466C"/>
    <w:rsid w:val="00E01110"/>
    <w:rsid w:val="00E54B2A"/>
    <w:rsid w:val="00E736D8"/>
    <w:rsid w:val="00E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66C"/>
    <w:rPr>
      <w:rFonts w:ascii="Times New Roman" w:hAnsi="Times New Roman" w:cs="Lohit Hindi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66C"/>
    <w:pPr>
      <w:spacing w:after="0" w:line="240" w:lineRule="auto"/>
      <w:jc w:val="center"/>
    </w:pPr>
    <w:rPr>
      <w:rFonts w:eastAsia="Times New Roman" w:cs="Arial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466C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Styl">
    <w:name w:val="Styl"/>
    <w:rsid w:val="00DD4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466C"/>
    <w:pPr>
      <w:widowControl w:val="0"/>
      <w:suppressAutoHyphens/>
      <w:autoSpaceDN w:val="0"/>
    </w:pPr>
    <w:rPr>
      <w:rFonts w:ascii="Calibri" w:eastAsia="Calibri" w:hAnsi="Calibri" w:cs="Calibri"/>
      <w:kern w:val="3"/>
      <w:szCs w:val="24"/>
      <w:lang w:eastAsia="pl-PL" w:bidi="hi-IN"/>
    </w:rPr>
  </w:style>
  <w:style w:type="paragraph" w:styleId="NormalnyWeb">
    <w:name w:val="Normal (Web)"/>
    <w:basedOn w:val="Normalny"/>
    <w:uiPriority w:val="99"/>
    <w:unhideWhenUsed/>
    <w:rsid w:val="00DD466C"/>
    <w:pPr>
      <w:spacing w:before="100" w:beforeAutospacing="1" w:after="119" w:line="240" w:lineRule="auto"/>
    </w:pPr>
    <w:rPr>
      <w:rFonts w:eastAsia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E73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255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553F"/>
    <w:pPr>
      <w:widowControl w:val="0"/>
      <w:shd w:val="clear" w:color="auto" w:fill="FFFFFF"/>
      <w:spacing w:after="0" w:line="240" w:lineRule="auto"/>
      <w:jc w:val="both"/>
    </w:pPr>
    <w:rPr>
      <w:rFonts w:eastAsia="Times New Roman" w:cs="Times New Roman"/>
      <w:kern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ED57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D5741"/>
    <w:pPr>
      <w:widowControl w:val="0"/>
      <w:shd w:val="clear" w:color="auto" w:fill="FFFFFF"/>
      <w:spacing w:after="400" w:line="240" w:lineRule="auto"/>
      <w:jc w:val="center"/>
      <w:outlineLvl w:val="0"/>
    </w:pPr>
    <w:rPr>
      <w:rFonts w:eastAsia="Times New Roman" w:cs="Times New Roman"/>
      <w:b/>
      <w:bCs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Dominikaj</cp:lastModifiedBy>
  <cp:revision>2</cp:revision>
  <cp:lastPrinted>2019-05-29T11:39:00Z</cp:lastPrinted>
  <dcterms:created xsi:type="dcterms:W3CDTF">2019-11-28T09:01:00Z</dcterms:created>
  <dcterms:modified xsi:type="dcterms:W3CDTF">2019-11-28T09:01:00Z</dcterms:modified>
</cp:coreProperties>
</file>