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96" w:rsidRDefault="00D21396" w:rsidP="00D21396">
      <w:pPr>
        <w:pStyle w:val="Standard"/>
        <w:jc w:val="both"/>
      </w:pPr>
      <w:r>
        <w:t>ZAŁĄCZNIK nr 7 – Wzór umowy</w:t>
      </w:r>
    </w:p>
    <w:p w:rsidR="00D21396" w:rsidRDefault="00D21396" w:rsidP="00D21396">
      <w:pPr>
        <w:pStyle w:val="Standard"/>
        <w:jc w:val="both"/>
      </w:pPr>
    </w:p>
    <w:p w:rsidR="00D21396" w:rsidRDefault="007C1057" w:rsidP="00D2139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Umowa Nr …………./2017</w:t>
      </w:r>
    </w:p>
    <w:p w:rsidR="00D21396" w:rsidRDefault="00D21396" w:rsidP="00D21396">
      <w:pPr>
        <w:pStyle w:val="Standard"/>
        <w:jc w:val="center"/>
        <w:rPr>
          <w:rFonts w:cs="Times New Roman"/>
        </w:rPr>
      </w:pP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Zawarta w dniu ……… pomiędzy Zamawiającym, tj. Zakładem Gospodarki Komunalnej i Mieszkaniowej w Sośnicowicach, ul. Powstańców 6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Reprezentowanym przez: Dyrektora Zakładu Henryka </w:t>
      </w:r>
      <w:proofErr w:type="spellStart"/>
      <w:r>
        <w:rPr>
          <w:rFonts w:cs="Times New Roman"/>
        </w:rPr>
        <w:t>Sawczuka</w:t>
      </w:r>
      <w:proofErr w:type="spellEnd"/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Dostawcą tj.: ……………………………………..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Reprezentowanym przez:</w:t>
      </w:r>
      <w:r>
        <w:rPr>
          <w:rFonts w:cs="Times New Roman"/>
        </w:rPr>
        <w:tab/>
        <w:t>…………………………………………………………………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rezultacie dokonania Zamawiającego wyboru oferty Dostawcy w przetargu nieograniczonym.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</w:p>
    <w:p w:rsidR="00D21396" w:rsidRDefault="00D21396" w:rsidP="00D2139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§ 1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Przedmiotem umowy jest dostawa fabrycznie nowego autobusu.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</w:p>
    <w:p w:rsidR="00D21396" w:rsidRDefault="00D21396" w:rsidP="00D2139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§ 2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Termin realizacji przedmiotu umowy: do dnia ………………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</w:p>
    <w:p w:rsidR="00D21396" w:rsidRDefault="00D21396" w:rsidP="00D2139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§ 3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Do obowiązków Dostawcy należy:</w:t>
      </w:r>
    </w:p>
    <w:p w:rsidR="00D21396" w:rsidRDefault="00D21396" w:rsidP="00D21396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Dostawa przedmiotu zamówienia do siedziby Zakładu Gospodarki Komunalnej i Mieszkaniowej w Sośnicowicach na własny koszt,</w:t>
      </w:r>
    </w:p>
    <w:p w:rsidR="00D21396" w:rsidRDefault="00D21396" w:rsidP="00D2139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 okresie obowiązywania gwarancji mechanicznej bezpłatne udostępnienie na czas naprawy lub przeglądu autobusu zastępczego, bieg terminu gwarancji rozpoczyna się od momentu przekazania do użytkowania przedmiotu umowy;</w:t>
      </w:r>
    </w:p>
    <w:p w:rsidR="00D21396" w:rsidRDefault="00D21396" w:rsidP="00D2139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Zapewnienie autoryzowanego serwisu samochodów oferowanej marki w promieniu do …….. km od siedziby Zamawiającego.</w:t>
      </w:r>
    </w:p>
    <w:p w:rsidR="00D21396" w:rsidRDefault="00D21396" w:rsidP="00D2139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§ 4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Dostawca udziela gwarancji:</w:t>
      </w:r>
    </w:p>
    <w:p w:rsidR="00D21396" w:rsidRDefault="00D21396" w:rsidP="00D21396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Gwarancja na części mechaniczne samochodu ……………. lata bez limitu kilometrów;</w:t>
      </w:r>
    </w:p>
    <w:p w:rsidR="00D21396" w:rsidRDefault="00D21396" w:rsidP="00D2139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Gwarancja na lakier nadwozia i zabudowy ……………… lata;</w:t>
      </w:r>
    </w:p>
    <w:p w:rsidR="00D21396" w:rsidRDefault="00D21396" w:rsidP="00D21396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Gwarancja na blachę nadwozia i zabudowy …………………. lata.</w:t>
      </w:r>
    </w:p>
    <w:p w:rsidR="00D21396" w:rsidRDefault="00D21396" w:rsidP="00D21396">
      <w:pPr>
        <w:pStyle w:val="Akapitzlist"/>
        <w:jc w:val="both"/>
        <w:rPr>
          <w:rFonts w:cs="Times New Roman"/>
        </w:rPr>
      </w:pPr>
    </w:p>
    <w:p w:rsidR="00D21396" w:rsidRDefault="00D21396" w:rsidP="00D2139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§ 5</w:t>
      </w:r>
    </w:p>
    <w:p w:rsidR="00D21396" w:rsidRDefault="00D21396" w:rsidP="00D21396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Dostawca ponosi odpowiedzialność za niewykonanie lub nienależyte wykonanie przedmiotu niniejszej umowy.</w:t>
      </w:r>
    </w:p>
    <w:p w:rsidR="00D21396" w:rsidRDefault="00D21396" w:rsidP="00D2139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Dostawca oświadcza, że samochód będący przedmiotem umowy jest wolny od wad prawnych oraz praw osób trzecich, że nie stanowi również przedmiotu zabezpieczeń.</w:t>
      </w:r>
    </w:p>
    <w:p w:rsidR="00D21396" w:rsidRDefault="00D21396" w:rsidP="00D2139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 przypadku niewykonania lub nienależytego wykonania przedmiotu umowy przez Dostawcę jest on zobowiązany do naprawienia w sten sposób powstałej szkody.</w:t>
      </w:r>
    </w:p>
    <w:p w:rsidR="00D21396" w:rsidRDefault="00D21396" w:rsidP="00D2139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Zamawiający zastrzega sobie prawo do odstąpienia od umowy w przypadku niewykonania lub nienależytego wykonania zamówienia przez Dostawcę.</w:t>
      </w:r>
    </w:p>
    <w:p w:rsidR="00D21396" w:rsidRDefault="00D21396" w:rsidP="00D2139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Odstąpienie, o którym mowa w ust. 3, wymaga formy pisemnej pod rygorem nieważności.</w:t>
      </w:r>
    </w:p>
    <w:p w:rsidR="00D21396" w:rsidRDefault="00D21396" w:rsidP="00D2139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 przypadku opóźnienia realizacji zamówienia przez Dostawcę Zamawiający może żądać kary umownej w wysokości 0,2 % wartości zamówienia za każdy dzień zwłoki Dostawcy.</w:t>
      </w:r>
    </w:p>
    <w:p w:rsidR="00D21396" w:rsidRDefault="00D21396" w:rsidP="00D2139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W przypadku gdy wysokość kary umownej nie pokrywa powstałej w wyniku </w:t>
      </w:r>
      <w:r>
        <w:rPr>
          <w:rFonts w:cs="Times New Roman"/>
        </w:rPr>
        <w:lastRenderedPageBreak/>
        <w:t>niewykonania lub nienależytego wykonania zamówienia szkody, Zamawiającemu przysługuje prawo dochodzenia od Dostawcy naprawienia pozostałej po zapłaceniu przez Dostawcę kary umownej szkody na zasadach ogólnych.</w:t>
      </w:r>
    </w:p>
    <w:p w:rsidR="00D21396" w:rsidRDefault="00D21396" w:rsidP="00D2139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 przypadku gdy Zamawiający nie dokonuje płatności w sposób określony w § 7 niniejszej umowy, Dostawca uprawniony jest do naliczenia odsetek ustawowych.</w:t>
      </w:r>
    </w:p>
    <w:p w:rsidR="00D21396" w:rsidRDefault="00D21396" w:rsidP="00D21396">
      <w:pPr>
        <w:pStyle w:val="Akapitzlist"/>
        <w:jc w:val="both"/>
        <w:rPr>
          <w:rFonts w:cs="Times New Roman"/>
        </w:rPr>
      </w:pPr>
    </w:p>
    <w:p w:rsidR="00D21396" w:rsidRDefault="00D21396" w:rsidP="00D2139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§ 6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Wynagrodzenie za przedmiot umowy wynosi: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Brutto:………………. Zł (słownie:……………..)</w:t>
      </w:r>
    </w:p>
    <w:p w:rsidR="00D21396" w:rsidRDefault="00D21396" w:rsidP="00D2139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W tym podatek VAT (23%)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Wynagrodzenie nie podlega zmianie i waloryzacji do końca realizacji umowy.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</w:p>
    <w:p w:rsidR="00D21396" w:rsidRDefault="00D21396" w:rsidP="00D21396">
      <w:pPr>
        <w:pStyle w:val="Standard"/>
        <w:spacing w:after="240"/>
        <w:jc w:val="center"/>
        <w:rPr>
          <w:rFonts w:cs="Times New Roman"/>
        </w:rPr>
      </w:pPr>
      <w:r>
        <w:rPr>
          <w:rFonts w:cs="Times New Roman"/>
        </w:rPr>
        <w:t>§ 7</w:t>
      </w:r>
    </w:p>
    <w:p w:rsidR="00D21396" w:rsidRDefault="00D21396" w:rsidP="00D21396">
      <w:pPr>
        <w:pStyle w:val="Akapitzlist"/>
        <w:numPr>
          <w:ilvl w:val="0"/>
          <w:numId w:val="9"/>
        </w:numPr>
        <w:spacing w:after="240"/>
        <w:jc w:val="both"/>
        <w:rPr>
          <w:rFonts w:cs="Times New Roman"/>
        </w:rPr>
      </w:pPr>
      <w:r>
        <w:rPr>
          <w:rFonts w:cs="Times New Roman"/>
        </w:rPr>
        <w:t>Rozliczenie za przedmiot umowy nastąpi na podstawie faktury końcowej po podpisaniu protokołu odbioru przedmiotu zamówienia przez przedstawicieli Zamawiającego i Dostawcy.</w:t>
      </w:r>
    </w:p>
    <w:p w:rsidR="00D21396" w:rsidRDefault="00D21396" w:rsidP="00D21396">
      <w:pPr>
        <w:pStyle w:val="Akapitzlist"/>
        <w:numPr>
          <w:ilvl w:val="0"/>
          <w:numId w:val="4"/>
        </w:numPr>
        <w:spacing w:after="240"/>
        <w:jc w:val="both"/>
        <w:rPr>
          <w:rFonts w:cs="Times New Roman"/>
        </w:rPr>
      </w:pPr>
      <w:r>
        <w:rPr>
          <w:rFonts w:cs="Times New Roman"/>
        </w:rPr>
        <w:t>Termin płatności faktury ustala się na 30 dzień od daty przekazania faktury.</w:t>
      </w:r>
    </w:p>
    <w:p w:rsidR="00D21396" w:rsidRDefault="00D21396" w:rsidP="00D21396">
      <w:pPr>
        <w:pStyle w:val="Akapitzlist"/>
        <w:numPr>
          <w:ilvl w:val="0"/>
          <w:numId w:val="4"/>
        </w:numPr>
        <w:spacing w:after="240"/>
        <w:jc w:val="both"/>
        <w:rPr>
          <w:rFonts w:cs="Times New Roman"/>
        </w:rPr>
      </w:pPr>
      <w:r>
        <w:rPr>
          <w:rFonts w:cs="Times New Roman"/>
        </w:rPr>
        <w:t>Płatność nastąpi przelewem na konto Dostawcy podane na fakturze.</w:t>
      </w:r>
    </w:p>
    <w:p w:rsidR="00D21396" w:rsidRDefault="00D21396" w:rsidP="00D21396">
      <w:pPr>
        <w:pStyle w:val="Standard"/>
        <w:spacing w:after="240"/>
        <w:jc w:val="center"/>
        <w:rPr>
          <w:rFonts w:cs="Times New Roman"/>
        </w:rPr>
      </w:pPr>
      <w:r>
        <w:rPr>
          <w:rFonts w:cs="Times New Roman"/>
        </w:rPr>
        <w:t>§ 8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Dostawca oświadcza, że jest płatnikiem podatku VAT i posiada numer identyfikacji podatkowej NIP: ………………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Zamawiający oświadcza, że jest płatnikiem podatku VAT i posiada numer identyfikac</w:t>
      </w:r>
      <w:r w:rsidR="003530F9">
        <w:rPr>
          <w:rFonts w:cs="Times New Roman"/>
        </w:rPr>
        <w:t>ji podatkowej NIP: 969-14-22-687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</w:p>
    <w:p w:rsidR="00D21396" w:rsidRDefault="00D21396" w:rsidP="00D21396">
      <w:pPr>
        <w:pStyle w:val="Standard"/>
        <w:spacing w:after="240"/>
        <w:jc w:val="center"/>
        <w:rPr>
          <w:rFonts w:cs="Times New Roman"/>
        </w:rPr>
      </w:pPr>
      <w:r>
        <w:rPr>
          <w:rFonts w:cs="Times New Roman"/>
        </w:rPr>
        <w:t>§ 9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Wierzytelność wynikająca z niniejszej umowy nie może być przedmiotem cesji na rzecz osób trzecich bez zgody Zamawiającego.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</w:p>
    <w:p w:rsidR="00D21396" w:rsidRDefault="00D21396" w:rsidP="00D21396">
      <w:pPr>
        <w:pStyle w:val="Standard"/>
        <w:spacing w:after="240"/>
        <w:jc w:val="center"/>
        <w:rPr>
          <w:rFonts w:cs="Times New Roman"/>
        </w:rPr>
      </w:pPr>
      <w:r>
        <w:rPr>
          <w:rFonts w:cs="Times New Roman"/>
        </w:rPr>
        <w:t>§ 10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Dostawcy występujący wspólnie ponoszą solidarną odpowiedzialność za wykonanie umowy.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</w:p>
    <w:p w:rsidR="00D21396" w:rsidRDefault="00D21396" w:rsidP="00D21396">
      <w:pPr>
        <w:pStyle w:val="Standard"/>
        <w:spacing w:after="240"/>
        <w:jc w:val="center"/>
        <w:rPr>
          <w:rFonts w:cs="Times New Roman"/>
        </w:rPr>
      </w:pPr>
      <w:r>
        <w:rPr>
          <w:rFonts w:cs="Times New Roman"/>
        </w:rPr>
        <w:t>§ 11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Koordynatorem ze strony Zamawiającego jest P. Marek </w:t>
      </w:r>
      <w:proofErr w:type="spellStart"/>
      <w:r>
        <w:rPr>
          <w:rFonts w:cs="Times New Roman"/>
        </w:rPr>
        <w:t>Matczuk</w:t>
      </w:r>
      <w:proofErr w:type="spellEnd"/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Osobą odpowiedzialną za realizację zamówienia ze strony Dostawcy jest ………………….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</w:p>
    <w:p w:rsidR="00D21396" w:rsidRDefault="00D21396" w:rsidP="00D21396">
      <w:pPr>
        <w:pStyle w:val="Standard"/>
        <w:spacing w:after="240"/>
        <w:jc w:val="center"/>
        <w:rPr>
          <w:rFonts w:cs="Times New Roman"/>
        </w:rPr>
      </w:pPr>
      <w:r>
        <w:rPr>
          <w:rFonts w:cs="Times New Roman"/>
        </w:rPr>
        <w:t>§ 12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Zakazuje się zmian postanowień zawartej umowy w stosunku do treści oferty, na podstawie której dokonano wyboru Dostawcy, chyba, że konieczność wprowadzenia takich zmian wynika z okoliczności, których nie można było przewidzieć w chwili zawarcia umowy lub zmiany te są korzystne dla Zamawiającego. Zmiana umowy dokonana z naruszeniem powyższego warunku jest nieważna.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</w:p>
    <w:p w:rsidR="00D21396" w:rsidRDefault="00D21396" w:rsidP="00D21396">
      <w:pPr>
        <w:pStyle w:val="Standard"/>
        <w:spacing w:after="240"/>
        <w:jc w:val="center"/>
        <w:rPr>
          <w:rFonts w:cs="Times New Roman"/>
        </w:rPr>
      </w:pPr>
      <w:r>
        <w:rPr>
          <w:rFonts w:cs="Times New Roman"/>
        </w:rPr>
        <w:t>§ 13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21396" w:rsidRDefault="00D21396" w:rsidP="00D21396">
      <w:pPr>
        <w:pStyle w:val="Standard"/>
        <w:spacing w:after="240"/>
        <w:jc w:val="center"/>
        <w:rPr>
          <w:rFonts w:cs="Times New Roman"/>
        </w:rPr>
      </w:pPr>
      <w:r>
        <w:rPr>
          <w:rFonts w:cs="Times New Roman"/>
        </w:rPr>
        <w:t>§ 14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W sprawach nieuregulowanych niniejszą umową mają zastosowanie przepisy Kodeksu Cywilnego i ustawy Prawo Zamówień Publicznych.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Specyfikacja Istotnych Warunków Zamówienia stanowi integralną część niniejszej umowy.</w:t>
      </w:r>
    </w:p>
    <w:p w:rsidR="00D21396" w:rsidRDefault="00D21396" w:rsidP="00D21396">
      <w:pPr>
        <w:pStyle w:val="Standard"/>
        <w:spacing w:after="240"/>
        <w:jc w:val="center"/>
        <w:rPr>
          <w:rFonts w:cs="Times New Roman"/>
        </w:rPr>
      </w:pPr>
      <w:r>
        <w:rPr>
          <w:rFonts w:cs="Times New Roman"/>
        </w:rPr>
        <w:t>§ 15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Sprawy sporne mogące wyniknąć na tle realizacji niniejszej umowy, rozstrzygane będą przez Sąd właściwy ze względu na siedzibę Zamawiającego.</w:t>
      </w:r>
    </w:p>
    <w:p w:rsidR="00D21396" w:rsidRDefault="00D21396" w:rsidP="00D21396">
      <w:pPr>
        <w:pStyle w:val="Standard"/>
        <w:spacing w:after="240"/>
        <w:jc w:val="center"/>
        <w:rPr>
          <w:rFonts w:cs="Times New Roman"/>
        </w:rPr>
      </w:pPr>
      <w:r>
        <w:rPr>
          <w:rFonts w:cs="Times New Roman"/>
        </w:rPr>
        <w:t>§ 16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</w:rPr>
      </w:pPr>
      <w:r>
        <w:rPr>
          <w:rFonts w:cs="Times New Roman"/>
        </w:rPr>
        <w:t>Umowa sporządzona jest w dwóch jednobrzmiących egzemplarzach, po jednym egzemplarzu dla każdej ze stron.</w:t>
      </w:r>
    </w:p>
    <w:p w:rsidR="00D21396" w:rsidRDefault="00D21396" w:rsidP="00D21396">
      <w:pPr>
        <w:pStyle w:val="Standard"/>
        <w:spacing w:after="24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Załącznikami do umowy są:</w:t>
      </w:r>
    </w:p>
    <w:p w:rsidR="00D21396" w:rsidRDefault="00D21396" w:rsidP="00D21396">
      <w:pPr>
        <w:pStyle w:val="Akapitzlist"/>
        <w:numPr>
          <w:ilvl w:val="0"/>
          <w:numId w:val="10"/>
        </w:numPr>
        <w:spacing w:after="240"/>
        <w:jc w:val="both"/>
        <w:rPr>
          <w:rFonts w:cs="Times New Roman"/>
        </w:rPr>
      </w:pPr>
      <w:r>
        <w:rPr>
          <w:rFonts w:cs="Times New Roman"/>
        </w:rPr>
        <w:t>SIWZ</w:t>
      </w:r>
    </w:p>
    <w:p w:rsidR="00D21396" w:rsidRDefault="00D21396" w:rsidP="00D21396">
      <w:pPr>
        <w:pStyle w:val="Akapitzlist"/>
        <w:numPr>
          <w:ilvl w:val="0"/>
          <w:numId w:val="5"/>
        </w:numPr>
        <w:spacing w:after="240"/>
        <w:jc w:val="both"/>
        <w:rPr>
          <w:rFonts w:cs="Times New Roman"/>
        </w:rPr>
      </w:pPr>
      <w:r>
        <w:rPr>
          <w:rFonts w:cs="Times New Roman"/>
        </w:rPr>
        <w:t>Oferta</w:t>
      </w:r>
    </w:p>
    <w:p w:rsidR="00976948" w:rsidRDefault="00976948"/>
    <w:sectPr w:rsidR="00976948" w:rsidSect="0097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F98"/>
    <w:multiLevelType w:val="multilevel"/>
    <w:tmpl w:val="A678BAEA"/>
    <w:styleLink w:val="WW8Num4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57B41D3"/>
    <w:multiLevelType w:val="multilevel"/>
    <w:tmpl w:val="12C0B3D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3452B72"/>
    <w:multiLevelType w:val="multilevel"/>
    <w:tmpl w:val="F5708B42"/>
    <w:styleLink w:val="WW8Num18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5FF470A"/>
    <w:multiLevelType w:val="multilevel"/>
    <w:tmpl w:val="FD903EFC"/>
    <w:styleLink w:val="WW8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DF93E3E"/>
    <w:multiLevelType w:val="multilevel"/>
    <w:tmpl w:val="2C0A0780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21396"/>
    <w:rsid w:val="003530F9"/>
    <w:rsid w:val="0066670D"/>
    <w:rsid w:val="0069575B"/>
    <w:rsid w:val="007C1057"/>
    <w:rsid w:val="00976948"/>
    <w:rsid w:val="00D2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13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D21396"/>
    <w:pPr>
      <w:ind w:left="708" w:hanging="400"/>
    </w:pPr>
  </w:style>
  <w:style w:type="numbering" w:customStyle="1" w:styleId="WW8Num18">
    <w:name w:val="WW8Num18"/>
    <w:basedOn w:val="Bezlisty"/>
    <w:rsid w:val="00D21396"/>
    <w:pPr>
      <w:numPr>
        <w:numId w:val="1"/>
      </w:numPr>
    </w:pPr>
  </w:style>
  <w:style w:type="numbering" w:customStyle="1" w:styleId="WW8Num43">
    <w:name w:val="WW8Num43"/>
    <w:basedOn w:val="Bezlisty"/>
    <w:rsid w:val="00D21396"/>
    <w:pPr>
      <w:numPr>
        <w:numId w:val="2"/>
      </w:numPr>
    </w:pPr>
  </w:style>
  <w:style w:type="numbering" w:customStyle="1" w:styleId="WW8Num13">
    <w:name w:val="WW8Num13"/>
    <w:basedOn w:val="Bezlisty"/>
    <w:rsid w:val="00D21396"/>
    <w:pPr>
      <w:numPr>
        <w:numId w:val="3"/>
      </w:numPr>
    </w:pPr>
  </w:style>
  <w:style w:type="numbering" w:customStyle="1" w:styleId="WW8Num17">
    <w:name w:val="WW8Num17"/>
    <w:basedOn w:val="Bezlisty"/>
    <w:rsid w:val="00D21396"/>
    <w:pPr>
      <w:numPr>
        <w:numId w:val="4"/>
      </w:numPr>
    </w:pPr>
  </w:style>
  <w:style w:type="numbering" w:customStyle="1" w:styleId="WW8Num28">
    <w:name w:val="WW8Num28"/>
    <w:basedOn w:val="Bezlisty"/>
    <w:rsid w:val="00D2139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Basia</cp:lastModifiedBy>
  <cp:revision>3</cp:revision>
  <dcterms:created xsi:type="dcterms:W3CDTF">2017-06-08T11:07:00Z</dcterms:created>
  <dcterms:modified xsi:type="dcterms:W3CDTF">2017-06-13T12:06:00Z</dcterms:modified>
</cp:coreProperties>
</file>