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8C" w:rsidRDefault="00631E8C" w:rsidP="00631E8C">
      <w:pPr>
        <w:pStyle w:val="Tekstpodstawowywcity2"/>
        <w:ind w:left="0"/>
      </w:pPr>
      <w:r>
        <w:rPr>
          <w:rFonts w:cs="Times New Roman"/>
          <w:b/>
        </w:rPr>
        <w:t>ZAŁĄCZNIK nr 2- Specyfikacja oferowanego samochodu</w:t>
      </w:r>
    </w:p>
    <w:p w:rsidR="00631E8C" w:rsidRDefault="00631E8C" w:rsidP="00631E8C">
      <w:pPr>
        <w:pStyle w:val="Standard"/>
      </w:pPr>
      <w:r>
        <w:rPr>
          <w:rFonts w:cs="Times New Roman"/>
        </w:rPr>
        <w:t>Pojemność silnika - nie mniejsza niż 2200 nie większa niż 3200 cm3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Moc - min. 130 KM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Silnik spełniający europejski standard emisji spalin EURO 5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Skrzynia biegów manualna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Układ kierowniczy ze wspomaganiem hydraulicznym.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Układ hamulcowy tarczowy ze wspomaganiem hamowania ABS.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(dopuszcza się zastosowanie bębnów z tyłu)</w:t>
      </w:r>
      <w:r>
        <w:rPr>
          <w:rFonts w:cs="Times New Roman"/>
        </w:rPr>
        <w:br/>
      </w:r>
      <w:r>
        <w:rPr>
          <w:rFonts w:cs="Times New Roman"/>
        </w:rPr>
        <w:br/>
        <w:t xml:space="preserve">Koła na felgach stalowych z oponami letnimi. 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Pojemność zbiornika paliwa min. 70 litrów.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Zawieszenie: wzmocniony tył</w:t>
      </w:r>
      <w:r>
        <w:rPr>
          <w:rFonts w:cs="Times New Roman"/>
        </w:rPr>
        <w:tab/>
        <w:t>TAK/NIE</w:t>
      </w:r>
    </w:p>
    <w:p w:rsidR="00631E8C" w:rsidRDefault="00631E8C" w:rsidP="00631E8C">
      <w:pPr>
        <w:pStyle w:val="Standard"/>
      </w:pPr>
      <w:r>
        <w:rPr>
          <w:rFonts w:cs="Times New Roman"/>
        </w:rPr>
        <w:br/>
        <w:t xml:space="preserve">WYPOSAŻENIE: </w:t>
      </w:r>
      <w:r>
        <w:rPr>
          <w:rFonts w:cs="Times New Roman"/>
        </w:rPr>
        <w:br/>
      </w:r>
      <w:r>
        <w:rPr>
          <w:rFonts w:cs="Times New Roman"/>
        </w:rPr>
        <w:br/>
        <w:t>-fotel kierowcy z poduszką pneumatyczną z trzypunktowym pasem bezpieczeństwa</w:t>
      </w:r>
      <w:r>
        <w:rPr>
          <w:rFonts w:cs="Times New Roman"/>
        </w:rPr>
        <w:tab/>
        <w:t xml:space="preserve">TAK/NIE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  <w:t>-siedzenie kierowcy z regulacja wysokości oraz lędźwi i podłokietnikiem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-elektrycznie regulowane i podgrzewane lusterka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-elektrycznie opuszczane szyby TAK/NIE</w:t>
      </w:r>
      <w:r>
        <w:rPr>
          <w:rFonts w:cs="Times New Roman"/>
        </w:rPr>
        <w:br/>
      </w:r>
      <w:r>
        <w:rPr>
          <w:rFonts w:cs="Times New Roman"/>
        </w:rPr>
        <w:br/>
        <w:t>-centralny zamek z pilotem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-światła przeciwmgłowe przednie TAK/NIE</w:t>
      </w:r>
      <w:r>
        <w:rPr>
          <w:rFonts w:cs="Times New Roman"/>
        </w:rPr>
        <w:br/>
      </w:r>
      <w:r>
        <w:rPr>
          <w:rFonts w:cs="Times New Roman"/>
        </w:rPr>
        <w:br/>
        <w:t xml:space="preserve">-klucz elektroniczny (immobiliser) 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-komputer pokładowy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-tachograf cyfrowy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-klimatyzacja na całą przestrzeń pasażerską (przód i tył), dodatkowy parnik z rozprowadzeniem centralnym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 xml:space="preserve">-ogrzewanie całej przestrzeni pasażerskiej (przód i tył), niezależne </w:t>
      </w:r>
      <w:proofErr w:type="spellStart"/>
      <w:r>
        <w:rPr>
          <w:rFonts w:cs="Times New Roman"/>
        </w:rPr>
        <w:t>Webasto</w:t>
      </w:r>
      <w:proofErr w:type="spellEnd"/>
      <w:r>
        <w:rPr>
          <w:rFonts w:cs="Times New Roman"/>
        </w:rPr>
        <w:t xml:space="preserve"> powietrzne min.  3,5 </w:t>
      </w:r>
      <w:proofErr w:type="spellStart"/>
      <w:r>
        <w:rPr>
          <w:rFonts w:cs="Times New Roman"/>
        </w:rPr>
        <w:t>kW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ab/>
        <w:t xml:space="preserve">TAK/NIE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lastRenderedPageBreak/>
        <w:t>-hak holowniczy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-fotele min. 17 szt., fotele w przestrzeni pasażerskiej z regulowanymi oparciami, zintegrowanymi zagłówkami oraz skrajnym podłokietnikiem i pasami bezpieczeństwa,</w:t>
      </w:r>
      <w:r>
        <w:rPr>
          <w:rFonts w:cs="Times New Roman"/>
        </w:rPr>
        <w:tab/>
        <w:t xml:space="preserve">TAK/NIE </w:t>
      </w:r>
      <w:r>
        <w:rPr>
          <w:rFonts w:cs="Times New Roman"/>
        </w:rPr>
        <w:br/>
      </w:r>
      <w:r>
        <w:rPr>
          <w:rFonts w:cs="Times New Roman"/>
        </w:rPr>
        <w:br/>
        <w:t>- fotele montowane w kierunku jazdy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podłoga pokryta antypoślizgową wykładziną na całej powierzchni w kolorze czarnym TAK/NIE</w:t>
      </w:r>
      <w:r>
        <w:rPr>
          <w:rFonts w:cs="Times New Roman"/>
        </w:rPr>
        <w:br/>
      </w:r>
      <w:r>
        <w:rPr>
          <w:rFonts w:cs="Times New Roman"/>
        </w:rPr>
        <w:br/>
        <w:t>- tapicerowanie przestrzeni pasażerskiej (przedniej i tylnej)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tapicerowana podsufitka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 xml:space="preserve">- tapicerowane nadkola 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pełne przeszklenie nadwozia, szyby wklejane, stałe przyciemnione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boczki niskie tapicerowane materiałem siedzeniowym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-luk dachowy szklany, uchylny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-młoteczki do zbicia szyb umieszczone przy wyjściach ewakuacyjnych TAK/NIE</w:t>
      </w:r>
      <w:r>
        <w:rPr>
          <w:rFonts w:cs="Times New Roman"/>
        </w:rPr>
        <w:br/>
      </w:r>
      <w:r>
        <w:rPr>
          <w:rFonts w:cs="Times New Roman"/>
        </w:rPr>
        <w:br/>
        <w:t xml:space="preserve">-izolacja termiczno - dźwiękowa grubości min. 10 </w:t>
      </w:r>
      <w:proofErr w:type="spellStart"/>
      <w:r>
        <w:rPr>
          <w:rFonts w:cs="Times New Roman"/>
        </w:rPr>
        <w:t>mm</w:t>
      </w:r>
      <w:proofErr w:type="spellEnd"/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-światła obrysowe TAK/NIE</w:t>
      </w:r>
      <w:r>
        <w:rPr>
          <w:rFonts w:cs="Times New Roman"/>
        </w:rPr>
        <w:br/>
      </w:r>
      <w:r>
        <w:rPr>
          <w:rFonts w:cs="Times New Roman"/>
        </w:rPr>
        <w:br/>
        <w:t>-przegroda za fotelem kierowcy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-poręcze ułatwiające wsiadanie, stopień boczny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dodatkowo komplet opon zimowych.</w:t>
      </w:r>
      <w:r>
        <w:rPr>
          <w:rFonts w:cs="Times New Roman"/>
        </w:rPr>
        <w:tab/>
        <w:t>TAK/NIE</w:t>
      </w:r>
      <w:r>
        <w:rPr>
          <w:rFonts w:cs="Times New Roman"/>
        </w:rPr>
        <w:br/>
      </w:r>
      <w:r>
        <w:rPr>
          <w:rFonts w:cs="Times New Roman"/>
        </w:rPr>
        <w:br/>
        <w:t>- dodatkowa gaśnica 2 kg, trójkąt ostrzegawczy, apteczka</w:t>
      </w:r>
      <w:r>
        <w:rPr>
          <w:rFonts w:cs="Times New Roman"/>
        </w:rPr>
        <w:tab/>
        <w:t>TAK/NIE</w:t>
      </w:r>
    </w:p>
    <w:p w:rsidR="00631E8C" w:rsidRDefault="00631E8C" w:rsidP="00631E8C">
      <w:pPr>
        <w:pStyle w:val="Standard"/>
      </w:pPr>
    </w:p>
    <w:p w:rsidR="00631E8C" w:rsidRDefault="00631E8C" w:rsidP="00631E8C">
      <w:pPr>
        <w:pStyle w:val="Standard"/>
      </w:pPr>
    </w:p>
    <w:p w:rsidR="00631E8C" w:rsidRDefault="00631E8C" w:rsidP="00631E8C">
      <w:pPr>
        <w:pStyle w:val="Standard"/>
      </w:pPr>
    </w:p>
    <w:p w:rsidR="00631E8C" w:rsidRDefault="00631E8C" w:rsidP="00631E8C">
      <w:pPr>
        <w:pStyle w:val="Standard"/>
      </w:pPr>
    </w:p>
    <w:p w:rsidR="00631E8C" w:rsidRDefault="00631E8C" w:rsidP="00631E8C">
      <w:pPr>
        <w:pStyle w:val="Standard"/>
        <w:tabs>
          <w:tab w:val="left" w:pos="4536"/>
          <w:tab w:val="left" w:pos="9072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Adres autoryzowanego serwisu dealera oferowanego samochodu położonego w odległości do ….. </w:t>
      </w:r>
      <w:proofErr w:type="spellStart"/>
      <w:r>
        <w:rPr>
          <w:rFonts w:cs="Times New Roman"/>
          <w:color w:val="000000"/>
        </w:rPr>
        <w:t>km</w:t>
      </w:r>
      <w:proofErr w:type="spellEnd"/>
      <w:r>
        <w:rPr>
          <w:rFonts w:cs="Times New Roman"/>
          <w:color w:val="000000"/>
        </w:rPr>
        <w:t xml:space="preserve"> od siedziby Zakładu Gospodarki Komunalnej i Mieszkaniowej w Sośnicowicach, ul. Powstańców 6 liczone najkrótszą drogą publiczną:</w:t>
      </w:r>
    </w:p>
    <w:p w:rsidR="00631E8C" w:rsidRDefault="00631E8C" w:rsidP="00631E8C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31E8C" w:rsidRDefault="00631E8C" w:rsidP="00631E8C">
      <w:pPr>
        <w:pStyle w:val="Standard"/>
        <w:ind w:firstLine="567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>Upełnomocniony przedstawiciel</w:t>
      </w:r>
    </w:p>
    <w:p w:rsidR="00631E8C" w:rsidRDefault="00631E8C" w:rsidP="00631E8C">
      <w:pPr>
        <w:pStyle w:val="Standard"/>
        <w:ind w:firstLine="567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    ....................................................</w:t>
      </w:r>
    </w:p>
    <w:p w:rsidR="00631E8C" w:rsidRDefault="00631E8C" w:rsidP="00631E8C">
      <w:pPr>
        <w:pStyle w:val="Standard"/>
        <w:ind w:firstLine="567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           ( podpis i pieczęć )</w:t>
      </w:r>
    </w:p>
    <w:p w:rsidR="00631E8C" w:rsidRDefault="00631E8C" w:rsidP="00631E8C">
      <w:pPr>
        <w:pStyle w:val="Standard"/>
        <w:ind w:firstLine="5670"/>
        <w:rPr>
          <w:rFonts w:cs="Times New Roman"/>
          <w:color w:val="000000"/>
          <w:sz w:val="18"/>
        </w:rPr>
      </w:pPr>
    </w:p>
    <w:p w:rsidR="00631E8C" w:rsidRDefault="00631E8C" w:rsidP="00631E8C">
      <w:pPr>
        <w:pStyle w:val="Standard"/>
        <w:ind w:firstLine="567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>Data : ..........................................</w:t>
      </w:r>
    </w:p>
    <w:p w:rsidR="00631E8C" w:rsidRDefault="00631E8C" w:rsidP="00631E8C">
      <w:pPr>
        <w:pStyle w:val="Standard"/>
        <w:rPr>
          <w:rFonts w:cs="Times New Roman"/>
          <w:sz w:val="18"/>
        </w:rPr>
      </w:pPr>
    </w:p>
    <w:p w:rsidR="00976948" w:rsidRDefault="00976948"/>
    <w:sectPr w:rsidR="00976948" w:rsidSect="0097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1E8C"/>
    <w:rsid w:val="00631E8C"/>
    <w:rsid w:val="009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1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631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1E8C"/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2017-06-08T11:14:00Z</dcterms:created>
  <dcterms:modified xsi:type="dcterms:W3CDTF">2017-06-08T11:14:00Z</dcterms:modified>
</cp:coreProperties>
</file>