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56B7" w14:textId="32C7AC29" w:rsidR="00F400A9" w:rsidRPr="00F400A9" w:rsidRDefault="00C73372" w:rsidP="00B0229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44B36">
        <w:rPr>
          <w:rFonts w:ascii="Times New Roman" w:eastAsia="Times New Roman" w:hAnsi="Times New Roman" w:cs="Times New Roman"/>
          <w:lang w:eastAsia="pl-PL"/>
        </w:rPr>
        <w:t xml:space="preserve">Zapytanie ofertowe z dnia </w:t>
      </w:r>
      <w:r w:rsidR="00B2693D" w:rsidRPr="00444B36">
        <w:rPr>
          <w:rFonts w:ascii="Times New Roman" w:eastAsia="Times New Roman" w:hAnsi="Times New Roman" w:cs="Times New Roman"/>
          <w:lang w:eastAsia="pl-PL"/>
        </w:rPr>
        <w:t>……</w:t>
      </w:r>
      <w:r w:rsidR="004823D4">
        <w:rPr>
          <w:rFonts w:ascii="Times New Roman" w:eastAsia="Times New Roman" w:hAnsi="Times New Roman" w:cs="Times New Roman"/>
          <w:lang w:eastAsia="pl-PL"/>
        </w:rPr>
        <w:t>.</w:t>
      </w:r>
      <w:r w:rsidRPr="00444B36">
        <w:rPr>
          <w:rFonts w:ascii="Times New Roman" w:eastAsia="Times New Roman" w:hAnsi="Times New Roman" w:cs="Times New Roman"/>
          <w:lang w:eastAsia="pl-PL"/>
        </w:rPr>
        <w:t xml:space="preserve"> </w:t>
      </w:r>
      <w:r w:rsidR="004823D4">
        <w:rPr>
          <w:rFonts w:ascii="Times New Roman" w:eastAsia="Times New Roman" w:hAnsi="Times New Roman" w:cs="Times New Roman"/>
          <w:lang w:eastAsia="pl-PL"/>
        </w:rPr>
        <w:t>pn.</w:t>
      </w:r>
      <w:r w:rsidR="004823D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44B36">
        <w:rPr>
          <w:rFonts w:ascii="Times New Roman" w:eastAsia="Times New Roman" w:hAnsi="Times New Roman" w:cs="Times New Roman"/>
          <w:lang w:eastAsia="pl-PL"/>
        </w:rPr>
        <w:t xml:space="preserve">Zakup </w:t>
      </w:r>
      <w:r w:rsidR="00BC2C3E" w:rsidRPr="00444B36">
        <w:rPr>
          <w:rFonts w:ascii="Times New Roman" w:eastAsia="Times New Roman" w:hAnsi="Times New Roman" w:cs="Times New Roman"/>
          <w:lang w:eastAsia="pl-PL"/>
        </w:rPr>
        <w:t xml:space="preserve">i dostawa </w:t>
      </w:r>
      <w:r w:rsidRPr="00444B36">
        <w:rPr>
          <w:rFonts w:ascii="Times New Roman" w:eastAsia="Times New Roman" w:hAnsi="Times New Roman" w:cs="Times New Roman"/>
          <w:lang w:eastAsia="pl-PL"/>
        </w:rPr>
        <w:t xml:space="preserve">fabrycznie nowego samochodu 5-osobowego </w:t>
      </w:r>
      <w:r w:rsidR="00BC2C3E" w:rsidRPr="00444B36">
        <w:rPr>
          <w:rFonts w:ascii="Times New Roman" w:eastAsia="Times New Roman" w:hAnsi="Times New Roman" w:cs="Times New Roman"/>
          <w:lang w:eastAsia="pl-PL"/>
        </w:rPr>
        <w:t>na potrzeby ŚOPS w Brwinowie</w:t>
      </w:r>
      <w:r w:rsidR="00ED1A4F" w:rsidRPr="00444B36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</w:t>
      </w:r>
      <w:r w:rsidR="00F400A9" w:rsidRPr="00444B36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Pr="00444B36">
        <w:rPr>
          <w:rFonts w:ascii="Times New Roman" w:eastAsia="Times New Roman" w:hAnsi="Times New Roman" w:cs="Times New Roman"/>
          <w:lang w:eastAsia="pl-PL"/>
        </w:rPr>
        <w:t>3</w:t>
      </w:r>
      <w:r w:rsidR="00F400A9" w:rsidRPr="00444B36">
        <w:rPr>
          <w:rFonts w:ascii="Times New Roman" w:eastAsia="Times New Roman" w:hAnsi="Times New Roman" w:cs="Times New Roman"/>
          <w:lang w:eastAsia="pl-PL"/>
        </w:rPr>
        <w:t>.</w:t>
      </w:r>
      <w:r w:rsidR="00DE505D" w:rsidRPr="00444B36">
        <w:rPr>
          <w:rFonts w:ascii="Times New Roman" w:eastAsia="Times New Roman" w:hAnsi="Times New Roman" w:cs="Times New Roman"/>
          <w:lang w:eastAsia="pl-PL"/>
        </w:rPr>
        <w:t>1</w:t>
      </w:r>
    </w:p>
    <w:p w14:paraId="58843D80" w14:textId="3BFB211E" w:rsidR="00A14E77" w:rsidRDefault="001920F4" w:rsidP="00054071">
      <w:pPr>
        <w:suppressAutoHyphens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5"/>
          <w:szCs w:val="25"/>
          <w:lang w:eastAsia="pl-PL"/>
        </w:rPr>
      </w:pPr>
      <w:r w:rsidRPr="000523EB">
        <w:rPr>
          <w:rFonts w:ascii="Trebuchet MS" w:eastAsia="Times New Roman" w:hAnsi="Trebuchet MS" w:cs="Times New Roman"/>
          <w:b/>
          <w:bCs/>
          <w:sz w:val="25"/>
          <w:szCs w:val="25"/>
          <w:lang w:eastAsia="pl-PL"/>
        </w:rPr>
        <w:t xml:space="preserve">KLAUZULA </w:t>
      </w:r>
      <w:r w:rsidRPr="006D7D63">
        <w:rPr>
          <w:rFonts w:ascii="Trebuchet MS" w:eastAsia="Times New Roman" w:hAnsi="Trebuchet MS" w:cs="Times New Roman"/>
          <w:b/>
          <w:bCs/>
          <w:sz w:val="25"/>
          <w:szCs w:val="25"/>
          <w:lang w:eastAsia="pl-PL"/>
        </w:rPr>
        <w:t>INFORMACYJNA</w:t>
      </w:r>
    </w:p>
    <w:p w14:paraId="29E13634" w14:textId="64382C8B" w:rsidR="001920F4" w:rsidRPr="000523EB" w:rsidRDefault="00A14E77" w:rsidP="000540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rebuchet MS" w:eastAsia="Times New Roman" w:hAnsi="Trebuchet MS" w:cs="Times New Roman"/>
          <w:b/>
          <w:bCs/>
          <w:sz w:val="25"/>
          <w:szCs w:val="25"/>
          <w:lang w:eastAsia="pl-PL"/>
        </w:rPr>
        <w:t>do umów cywilnoprawnych zawieranych z wykonawcami</w:t>
      </w:r>
    </w:p>
    <w:p w14:paraId="6E76225C" w14:textId="77777777" w:rsidR="001920F4" w:rsidRPr="00F400A9" w:rsidRDefault="001920F4" w:rsidP="000540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14:paraId="410D5E50" w14:textId="07041060" w:rsidR="00054071" w:rsidRPr="00F400A9" w:rsidRDefault="00054071" w:rsidP="001920F4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zh-CN"/>
        </w:rPr>
      </w:pPr>
      <w:r w:rsidRPr="00F400A9">
        <w:rPr>
          <w:rFonts w:ascii="Times New Roman" w:eastAsia="Calibri" w:hAnsi="Times New Roman" w:cs="Times New Roman"/>
          <w:lang w:eastAsia="zh-CN"/>
        </w:rPr>
        <w:t xml:space="preserve">Na podstawie art. </w:t>
      </w:r>
      <w:r w:rsidR="00896FC0" w:rsidRPr="00F400A9">
        <w:rPr>
          <w:rFonts w:ascii="Times New Roman" w:eastAsia="Calibri" w:hAnsi="Times New Roman" w:cs="Times New Roman"/>
          <w:lang w:eastAsia="zh-CN"/>
        </w:rPr>
        <w:t>13</w:t>
      </w:r>
      <w:r w:rsidRPr="00F400A9">
        <w:rPr>
          <w:rFonts w:ascii="Times New Roman" w:eastAsia="Calibri" w:hAnsi="Times New Roman" w:cs="Times New Roman"/>
          <w:lang w:eastAsia="zh-CN"/>
        </w:rPr>
        <w:t xml:space="preserve"> </w:t>
      </w:r>
      <w:r w:rsidR="00896FC0" w:rsidRPr="00F400A9">
        <w:rPr>
          <w:rFonts w:ascii="Times New Roman" w:eastAsia="Calibri" w:hAnsi="Times New Roman" w:cs="Times New Roman"/>
          <w:lang w:eastAsia="zh-CN"/>
        </w:rPr>
        <w:t>R</w:t>
      </w:r>
      <w:r w:rsidRPr="00F400A9">
        <w:rPr>
          <w:rFonts w:ascii="Times New Roman" w:eastAsia="Calibri" w:hAnsi="Times New Roman" w:cs="Times New Roman"/>
          <w:lang w:eastAsia="zh-CN"/>
        </w:rPr>
        <w:t>ozporządzenia Parlamentu Europejskiego i Rady (UE) 2016/679 z dnia 27</w:t>
      </w:r>
      <w:r w:rsidR="001920F4" w:rsidRPr="00F400A9">
        <w:rPr>
          <w:rFonts w:ascii="Times New Roman" w:eastAsia="Calibri" w:hAnsi="Times New Roman" w:cs="Times New Roman"/>
          <w:lang w:eastAsia="zh-CN"/>
        </w:rPr>
        <w:t> </w:t>
      </w:r>
      <w:r w:rsidRPr="00F400A9">
        <w:rPr>
          <w:rFonts w:ascii="Times New Roman" w:eastAsia="Calibri" w:hAnsi="Times New Roman" w:cs="Times New Roman"/>
          <w:lang w:eastAsia="zh-CN"/>
        </w:rPr>
        <w:t>kwietnia 2016 r. w sprawie ochrony osób fizycznych w związku z przetwarzaniem danych osobowych i</w:t>
      </w:r>
      <w:r w:rsidR="001920F4" w:rsidRPr="00F400A9">
        <w:rPr>
          <w:rFonts w:ascii="Times New Roman" w:eastAsia="Calibri" w:hAnsi="Times New Roman" w:cs="Times New Roman"/>
          <w:lang w:eastAsia="zh-CN"/>
        </w:rPr>
        <w:t> </w:t>
      </w:r>
      <w:r w:rsidRPr="00F400A9">
        <w:rPr>
          <w:rFonts w:ascii="Times New Roman" w:eastAsia="Calibri" w:hAnsi="Times New Roman" w:cs="Times New Roman"/>
          <w:lang w:eastAsia="zh-CN"/>
        </w:rPr>
        <w:t>w</w:t>
      </w:r>
      <w:r w:rsidR="001920F4" w:rsidRPr="00F400A9">
        <w:rPr>
          <w:rFonts w:ascii="Times New Roman" w:eastAsia="Calibri" w:hAnsi="Times New Roman" w:cs="Times New Roman"/>
          <w:lang w:eastAsia="zh-CN"/>
        </w:rPr>
        <w:t> </w:t>
      </w:r>
      <w:r w:rsidRPr="00F400A9">
        <w:rPr>
          <w:rFonts w:ascii="Times New Roman" w:eastAsia="Calibri" w:hAnsi="Times New Roman" w:cs="Times New Roman"/>
          <w:lang w:eastAsia="zh-CN"/>
        </w:rPr>
        <w:t xml:space="preserve">sprawie swobodnego przepływu takich danych oraz uchylenia dyrektywy 95/46/WE (Dz.U.UE.L.2016.119.1, dalej jako RODO), </w:t>
      </w:r>
      <w:proofErr w:type="gramStart"/>
      <w:r w:rsidRPr="00F400A9">
        <w:rPr>
          <w:rFonts w:ascii="Times New Roman" w:eastAsia="Calibri" w:hAnsi="Times New Roman" w:cs="Times New Roman"/>
          <w:lang w:eastAsia="zh-CN"/>
        </w:rPr>
        <w:t>informuję</w:t>
      </w:r>
      <w:proofErr w:type="gramEnd"/>
      <w:r w:rsidRPr="00F400A9">
        <w:rPr>
          <w:rFonts w:ascii="Times New Roman" w:eastAsia="Calibri" w:hAnsi="Times New Roman" w:cs="Times New Roman"/>
          <w:lang w:eastAsia="zh-CN"/>
        </w:rPr>
        <w:t xml:space="preserve"> że:</w:t>
      </w:r>
    </w:p>
    <w:p w14:paraId="38E802BF" w14:textId="1B2CF89C" w:rsidR="00054071" w:rsidRPr="00F400A9" w:rsidRDefault="00054071" w:rsidP="000540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F400A9">
        <w:rPr>
          <w:rFonts w:ascii="Times New Roman" w:eastAsia="Calibri" w:hAnsi="Times New Roman" w:cs="Times New Roman"/>
          <w:lang w:eastAsia="zh-CN"/>
        </w:rPr>
        <w:t>Administratorem danych jest Burmistrz Gminy Brwinów, mający siedzibę w Brwinowie pod adresem</w:t>
      </w:r>
      <w:r w:rsidR="000523EB" w:rsidRPr="00F400A9">
        <w:rPr>
          <w:rFonts w:ascii="Times New Roman" w:eastAsia="Calibri" w:hAnsi="Times New Roman" w:cs="Times New Roman"/>
          <w:lang w:eastAsia="zh-CN"/>
        </w:rPr>
        <w:t xml:space="preserve">: </w:t>
      </w:r>
      <w:r w:rsidRPr="00F400A9">
        <w:rPr>
          <w:rFonts w:ascii="Times New Roman" w:eastAsia="Calibri" w:hAnsi="Times New Roman" w:cs="Times New Roman"/>
          <w:lang w:eastAsia="zh-CN"/>
        </w:rPr>
        <w:t>ul. Grodziska 12.</w:t>
      </w:r>
    </w:p>
    <w:p w14:paraId="37BE3181" w14:textId="77777777" w:rsidR="00054071" w:rsidRPr="00444B36" w:rsidRDefault="00054071" w:rsidP="000540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44B36">
        <w:rPr>
          <w:rFonts w:ascii="Times New Roman" w:eastAsia="Calibri" w:hAnsi="Times New Roman" w:cs="Times New Roman"/>
          <w:lang w:eastAsia="zh-CN"/>
        </w:rPr>
        <w:t>Z administratorem można kontaktować się:</w:t>
      </w:r>
    </w:p>
    <w:p w14:paraId="167DECB8" w14:textId="77777777" w:rsidR="00054071" w:rsidRPr="00444B36" w:rsidRDefault="00054071" w:rsidP="0005407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44B36">
        <w:rPr>
          <w:rFonts w:ascii="Times New Roman" w:eastAsia="Calibri" w:hAnsi="Times New Roman" w:cs="Times New Roman"/>
          <w:lang w:eastAsia="zh-CN"/>
        </w:rPr>
        <w:t>listownie: ul. Grodziska 12, 05-840 Brwinów;</w:t>
      </w:r>
    </w:p>
    <w:p w14:paraId="77EF13ED" w14:textId="77777777" w:rsidR="00054071" w:rsidRPr="00444B36" w:rsidRDefault="00054071" w:rsidP="0005407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44B36">
        <w:rPr>
          <w:rFonts w:ascii="Times New Roman" w:eastAsia="Calibri" w:hAnsi="Times New Roman" w:cs="Times New Roman"/>
          <w:lang w:eastAsia="zh-CN"/>
        </w:rPr>
        <w:t xml:space="preserve">przez elektroniczną skrzynkę podawczą dostępną na stronie: </w:t>
      </w:r>
      <w:hyperlink r:id="rId5" w:history="1">
        <w:r w:rsidRPr="00444B36">
          <w:rPr>
            <w:rFonts w:ascii="Times New Roman" w:eastAsia="Calibri" w:hAnsi="Times New Roman" w:cs="Times New Roman"/>
            <w:u w:val="single"/>
            <w:lang w:eastAsia="zh-CN"/>
          </w:rPr>
          <w:t>brwinow.pl</w:t>
        </w:r>
      </w:hyperlink>
      <w:r w:rsidRPr="00444B36">
        <w:rPr>
          <w:rFonts w:ascii="Times New Roman" w:eastAsia="Calibri" w:hAnsi="Times New Roman" w:cs="Times New Roman"/>
          <w:lang w:eastAsia="zh-CN"/>
        </w:rPr>
        <w:t>;</w:t>
      </w:r>
    </w:p>
    <w:p w14:paraId="29DC5712" w14:textId="77777777" w:rsidR="00054071" w:rsidRPr="00444B36" w:rsidRDefault="00054071" w:rsidP="0005407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44B36">
        <w:rPr>
          <w:rFonts w:ascii="Times New Roman" w:eastAsia="Calibri" w:hAnsi="Times New Roman" w:cs="Times New Roman"/>
          <w:lang w:eastAsia="zh-CN"/>
        </w:rPr>
        <w:t>telefonicznie: 22 738 26 12.</w:t>
      </w:r>
    </w:p>
    <w:p w14:paraId="05051DA4" w14:textId="7511A132" w:rsidR="00054071" w:rsidRPr="00F400A9" w:rsidRDefault="00054071" w:rsidP="000540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44B36">
        <w:rPr>
          <w:rFonts w:ascii="Times New Roman" w:eastAsia="Calibri" w:hAnsi="Times New Roman" w:cs="Times New Roman"/>
          <w:lang w:eastAsia="zh-CN"/>
        </w:rPr>
        <w:t xml:space="preserve">Administrator wyznaczył Inspektora Ochrony </w:t>
      </w:r>
      <w:r w:rsidRPr="00F400A9">
        <w:rPr>
          <w:rFonts w:ascii="Times New Roman" w:eastAsia="Calibri" w:hAnsi="Times New Roman" w:cs="Times New Roman"/>
          <w:lang w:eastAsia="zh-CN"/>
        </w:rPr>
        <w:t xml:space="preserve">Danych Osobowych (IOD), którym jest Pani Sylwia Bober-Jasnoch; </w:t>
      </w:r>
      <w:r w:rsidR="00A70BB2" w:rsidRPr="00F400A9">
        <w:rPr>
          <w:rFonts w:ascii="Times New Roman" w:eastAsia="Calibri" w:hAnsi="Times New Roman" w:cs="Times New Roman"/>
          <w:lang w:eastAsia="zh-CN"/>
        </w:rPr>
        <w:t xml:space="preserve">Z Panią Inspektor </w:t>
      </w:r>
      <w:r w:rsidRPr="00F400A9">
        <w:rPr>
          <w:rFonts w:ascii="Times New Roman" w:eastAsia="Calibri" w:hAnsi="Times New Roman" w:cs="Times New Roman"/>
          <w:lang w:eastAsia="zh-CN"/>
        </w:rPr>
        <w:t xml:space="preserve">można się kontaktować </w:t>
      </w:r>
      <w:r w:rsidR="00A70BB2" w:rsidRPr="00F400A9">
        <w:rPr>
          <w:rFonts w:ascii="Times New Roman" w:eastAsia="Calibri" w:hAnsi="Times New Roman" w:cs="Times New Roman"/>
          <w:lang w:eastAsia="zh-CN"/>
        </w:rPr>
        <w:t>za pośrednictwem poczty elektronicznej:</w:t>
      </w:r>
      <w:r w:rsidRPr="00F400A9">
        <w:rPr>
          <w:rFonts w:ascii="Times New Roman" w:eastAsia="Calibri" w:hAnsi="Times New Roman" w:cs="Times New Roman"/>
          <w:lang w:eastAsia="zh-CN"/>
        </w:rPr>
        <w:t xml:space="preserve"> e-mail </w:t>
      </w:r>
      <w:hyperlink r:id="rId6" w:history="1">
        <w:r w:rsidRPr="00F400A9">
          <w:rPr>
            <w:rFonts w:ascii="Times New Roman" w:eastAsia="Calibri" w:hAnsi="Times New Roman" w:cs="Times New Roman"/>
            <w:u w:val="single"/>
            <w:lang w:eastAsia="zh-CN"/>
          </w:rPr>
          <w:t>iod@brwinow.pl</w:t>
        </w:r>
      </w:hyperlink>
      <w:r w:rsidRPr="00F400A9">
        <w:rPr>
          <w:rFonts w:ascii="Times New Roman" w:eastAsia="Calibri" w:hAnsi="Times New Roman" w:cs="Times New Roman"/>
          <w:lang w:eastAsia="zh-CN"/>
        </w:rPr>
        <w:t xml:space="preserve"> lub telefonicznie pod nr tel. 695 581 791. Z IOD można kontaktować się we wszystkich sprawach dotyczących danych osobowych przetwarzanych przez administratora.</w:t>
      </w:r>
    </w:p>
    <w:p w14:paraId="533777A9" w14:textId="6BD92167" w:rsidR="00E83044" w:rsidRPr="00F400A9" w:rsidRDefault="00054071" w:rsidP="00E8304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F400A9">
        <w:rPr>
          <w:rFonts w:ascii="Times New Roman" w:eastAsia="Calibri" w:hAnsi="Times New Roman" w:cs="Times New Roman"/>
          <w:lang w:eastAsia="zh-CN"/>
        </w:rPr>
        <w:t>Pani/Pana dane osobowe, będą przetwarzane w związku</w:t>
      </w:r>
      <w:r w:rsidR="00E83044" w:rsidRPr="00F400A9">
        <w:rPr>
          <w:rFonts w:ascii="Times New Roman" w:eastAsia="Calibri" w:hAnsi="Times New Roman" w:cs="Times New Roman"/>
          <w:lang w:eastAsia="zh-CN"/>
        </w:rPr>
        <w:t>:</w:t>
      </w:r>
    </w:p>
    <w:p w14:paraId="07D3FD7A" w14:textId="3EFEA6A3" w:rsidR="000523EB" w:rsidRPr="00F400A9" w:rsidRDefault="000523EB" w:rsidP="000523EB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F400A9">
        <w:rPr>
          <w:rFonts w:ascii="Times New Roman" w:eastAsia="Calibri" w:hAnsi="Times New Roman" w:cs="Times New Roman"/>
          <w:lang w:eastAsia="zh-CN"/>
        </w:rPr>
        <w:t xml:space="preserve">z </w:t>
      </w:r>
      <w:r w:rsidR="00CC7CDB" w:rsidRPr="00F400A9">
        <w:rPr>
          <w:rFonts w:ascii="Times New Roman" w:eastAsia="Calibri" w:hAnsi="Times New Roman" w:cs="Times New Roman"/>
          <w:lang w:eastAsia="zh-CN"/>
        </w:rPr>
        <w:t xml:space="preserve">podpisaniem i </w:t>
      </w:r>
      <w:r w:rsidRPr="00F400A9">
        <w:rPr>
          <w:rFonts w:ascii="Times New Roman" w:eastAsia="Calibri" w:hAnsi="Times New Roman" w:cs="Times New Roman"/>
          <w:lang w:eastAsia="zh-CN"/>
        </w:rPr>
        <w:t xml:space="preserve">wykonaniem umowy, której </w:t>
      </w:r>
      <w:r w:rsidR="00053DD4" w:rsidRPr="00F400A9">
        <w:rPr>
          <w:rFonts w:ascii="Times New Roman" w:eastAsia="Calibri" w:hAnsi="Times New Roman" w:cs="Times New Roman"/>
          <w:lang w:eastAsia="zh-CN"/>
        </w:rPr>
        <w:t xml:space="preserve">Pani/Pan jest stroną </w:t>
      </w:r>
      <w:r w:rsidRPr="00F400A9">
        <w:rPr>
          <w:rFonts w:ascii="Times New Roman" w:eastAsia="Calibri" w:hAnsi="Times New Roman" w:cs="Times New Roman"/>
          <w:lang w:eastAsia="zh-CN"/>
        </w:rPr>
        <w:t>(art. 6 ust. 1 lit. b RODO)</w:t>
      </w:r>
      <w:r w:rsidR="007A3561" w:rsidRPr="00F400A9">
        <w:rPr>
          <w:rFonts w:ascii="Times New Roman" w:eastAsia="Calibri" w:hAnsi="Times New Roman" w:cs="Times New Roman"/>
          <w:lang w:eastAsia="zh-CN"/>
        </w:rPr>
        <w:t>,</w:t>
      </w:r>
    </w:p>
    <w:p w14:paraId="6AAFDC07" w14:textId="47A171B7" w:rsidR="000523EB" w:rsidRPr="00F400A9" w:rsidRDefault="000523EB" w:rsidP="000523EB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bookmarkStart w:id="0" w:name="_Hlk89691406"/>
      <w:r w:rsidRPr="00F400A9">
        <w:rPr>
          <w:rFonts w:ascii="Times New Roman" w:eastAsia="Calibri" w:hAnsi="Times New Roman" w:cs="Times New Roman"/>
          <w:lang w:eastAsia="zh-CN"/>
        </w:rPr>
        <w:t>z realizacją obowiązku prawnego ciążącego na administratorze (art. 6 ust. 1 lit. c RODO)</w:t>
      </w:r>
      <w:r w:rsidR="007A3561" w:rsidRPr="00F400A9">
        <w:rPr>
          <w:rFonts w:ascii="Times New Roman" w:eastAsia="Calibri" w:hAnsi="Times New Roman" w:cs="Times New Roman"/>
          <w:lang w:eastAsia="zh-CN"/>
        </w:rPr>
        <w:t>,</w:t>
      </w:r>
      <w:r w:rsidRPr="00F400A9">
        <w:rPr>
          <w:rFonts w:ascii="Times New Roman" w:eastAsia="Calibri" w:hAnsi="Times New Roman" w:cs="Times New Roman"/>
          <w:lang w:eastAsia="zh-CN"/>
        </w:rPr>
        <w:t xml:space="preserve"> </w:t>
      </w:r>
      <w:r w:rsidR="00570BFB" w:rsidRPr="00F400A9">
        <w:rPr>
          <w:rFonts w:ascii="Times New Roman" w:eastAsia="Calibri" w:hAnsi="Times New Roman" w:cs="Times New Roman"/>
          <w:lang w:eastAsia="zh-CN"/>
        </w:rPr>
        <w:t xml:space="preserve">w związku z koniecznością finansowania, zakończenia i rozliczenia zarówno samej umowy jak i całego projektu, którego umowa jest lub może być częścią, </w:t>
      </w:r>
    </w:p>
    <w:bookmarkEnd w:id="0"/>
    <w:p w14:paraId="23541DEC" w14:textId="00F35809" w:rsidR="00054071" w:rsidRPr="00F400A9" w:rsidRDefault="00054071" w:rsidP="000540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F400A9">
        <w:rPr>
          <w:rFonts w:ascii="Times New Roman" w:eastAsia="Calibri" w:hAnsi="Times New Roman" w:cs="Times New Roman"/>
          <w:lang w:eastAsia="zh-CN"/>
        </w:rPr>
        <w:t xml:space="preserve">Pani/Pana dane osobowe mogą być udostępniane innym organom i podmiotom </w:t>
      </w:r>
      <w:r w:rsidR="00875A58" w:rsidRPr="00F400A9">
        <w:rPr>
          <w:rFonts w:ascii="Times New Roman" w:eastAsia="Calibri" w:hAnsi="Times New Roman" w:cs="Times New Roman"/>
          <w:lang w:eastAsia="zh-CN"/>
        </w:rPr>
        <w:t xml:space="preserve">tylko </w:t>
      </w:r>
      <w:r w:rsidRPr="00F400A9">
        <w:rPr>
          <w:rFonts w:ascii="Times New Roman" w:eastAsia="Calibri" w:hAnsi="Times New Roman" w:cs="Times New Roman"/>
          <w:lang w:eastAsia="zh-CN"/>
        </w:rPr>
        <w:t>na podstawie obowiązujących przepisów prawa</w:t>
      </w:r>
      <w:r w:rsidR="001A33AF" w:rsidRPr="00F400A9">
        <w:rPr>
          <w:rFonts w:ascii="Times New Roman" w:eastAsia="Calibri" w:hAnsi="Times New Roman" w:cs="Times New Roman"/>
          <w:lang w:eastAsia="zh-CN"/>
        </w:rPr>
        <w:t xml:space="preserve"> lub też </w:t>
      </w:r>
      <w:r w:rsidR="00E83044" w:rsidRPr="00F400A9">
        <w:rPr>
          <w:rFonts w:ascii="Times New Roman" w:eastAsia="Calibri" w:hAnsi="Times New Roman" w:cs="Times New Roman"/>
          <w:lang w:eastAsia="zh-CN"/>
        </w:rPr>
        <w:t xml:space="preserve">umów i </w:t>
      </w:r>
      <w:r w:rsidR="001A33AF" w:rsidRPr="00F400A9">
        <w:rPr>
          <w:rFonts w:ascii="Times New Roman" w:eastAsia="Calibri" w:hAnsi="Times New Roman" w:cs="Times New Roman"/>
          <w:lang w:eastAsia="zh-CN"/>
        </w:rPr>
        <w:t>porozumień zawartych przez Administratora</w:t>
      </w:r>
      <w:r w:rsidR="00EA6D88" w:rsidRPr="00F400A9">
        <w:rPr>
          <w:rFonts w:ascii="Times New Roman" w:eastAsia="Calibri" w:hAnsi="Times New Roman" w:cs="Times New Roman"/>
          <w:lang w:eastAsia="zh-CN"/>
        </w:rPr>
        <w:t xml:space="preserve"> </w:t>
      </w:r>
      <w:r w:rsidR="00FE625C" w:rsidRPr="00F400A9">
        <w:rPr>
          <w:rFonts w:ascii="Times New Roman" w:eastAsia="Calibri" w:hAnsi="Times New Roman" w:cs="Times New Roman"/>
          <w:lang w:eastAsia="zh-CN"/>
        </w:rPr>
        <w:t>(</w:t>
      </w:r>
      <w:r w:rsidR="00855DB4" w:rsidRPr="00F400A9">
        <w:rPr>
          <w:rFonts w:ascii="Times New Roman" w:eastAsia="Calibri" w:hAnsi="Times New Roman" w:cs="Times New Roman"/>
          <w:lang w:eastAsia="zh-CN"/>
        </w:rPr>
        <w:t xml:space="preserve">np. </w:t>
      </w:r>
      <w:r w:rsidR="00FE625C" w:rsidRPr="00F400A9">
        <w:rPr>
          <w:rFonts w:ascii="Times New Roman" w:eastAsia="Calibri" w:hAnsi="Times New Roman" w:cs="Times New Roman"/>
          <w:lang w:eastAsia="zh-CN"/>
        </w:rPr>
        <w:t>projekty dotyczące dofinansowania dla poszczególnych zadań</w:t>
      </w:r>
      <w:r w:rsidR="00CC7CDB" w:rsidRPr="00F400A9">
        <w:rPr>
          <w:rFonts w:ascii="Times New Roman" w:eastAsia="Calibri" w:hAnsi="Times New Roman" w:cs="Times New Roman"/>
          <w:lang w:eastAsia="zh-CN"/>
        </w:rPr>
        <w:t xml:space="preserve">, obsługa prawna lub </w:t>
      </w:r>
      <w:r w:rsidR="006B386B" w:rsidRPr="00F400A9">
        <w:rPr>
          <w:rFonts w:ascii="Times New Roman" w:eastAsia="Calibri" w:hAnsi="Times New Roman" w:cs="Times New Roman"/>
          <w:lang w:eastAsia="zh-CN"/>
        </w:rPr>
        <w:t>administracyjna urzędu</w:t>
      </w:r>
      <w:r w:rsidR="00CC7CDB" w:rsidRPr="00F400A9">
        <w:rPr>
          <w:rFonts w:ascii="Times New Roman" w:eastAsia="Calibri" w:hAnsi="Times New Roman" w:cs="Times New Roman"/>
          <w:lang w:eastAsia="zh-CN"/>
        </w:rPr>
        <w:t>),</w:t>
      </w:r>
    </w:p>
    <w:p w14:paraId="6D0CABF7" w14:textId="0FE745C9" w:rsidR="00054071" w:rsidRPr="00F400A9" w:rsidRDefault="00054071" w:rsidP="000540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F400A9">
        <w:rPr>
          <w:rFonts w:ascii="Times New Roman" w:eastAsia="Calibri" w:hAnsi="Times New Roman" w:cs="Times New Roman"/>
          <w:lang w:eastAsia="zh-CN"/>
        </w:rPr>
        <w:t>Pani/Pana dane osobowe będą przetwarzane do czasu</w:t>
      </w:r>
      <w:r w:rsidRPr="00F400A9">
        <w:rPr>
          <w:rFonts w:ascii="Times New Roman" w:hAnsi="Times New Roman" w:cs="Times New Roman"/>
        </w:rPr>
        <w:t xml:space="preserve"> realizacji </w:t>
      </w:r>
      <w:r w:rsidR="00FE625C" w:rsidRPr="00F400A9">
        <w:rPr>
          <w:rFonts w:ascii="Times New Roman" w:hAnsi="Times New Roman" w:cs="Times New Roman"/>
        </w:rPr>
        <w:t>umowy</w:t>
      </w:r>
      <w:r w:rsidRPr="00F400A9">
        <w:rPr>
          <w:rFonts w:ascii="Times New Roman" w:hAnsi="Times New Roman" w:cs="Times New Roman"/>
        </w:rPr>
        <w:t>, do które</w:t>
      </w:r>
      <w:r w:rsidR="00053DD4" w:rsidRPr="00F400A9">
        <w:rPr>
          <w:rFonts w:ascii="Times New Roman" w:hAnsi="Times New Roman" w:cs="Times New Roman"/>
        </w:rPr>
        <w:t>j</w:t>
      </w:r>
      <w:r w:rsidRPr="00F400A9">
        <w:rPr>
          <w:rFonts w:ascii="Times New Roman" w:hAnsi="Times New Roman" w:cs="Times New Roman"/>
        </w:rPr>
        <w:t xml:space="preserve"> zostały zebrane</w:t>
      </w:r>
      <w:r w:rsidR="00053DD4" w:rsidRPr="00F400A9">
        <w:rPr>
          <w:rFonts w:ascii="Times New Roman" w:hAnsi="Times New Roman" w:cs="Times New Roman"/>
        </w:rPr>
        <w:t xml:space="preserve"> oraz rozliczenia realizowanego zadani</w:t>
      </w:r>
      <w:r w:rsidRPr="00F400A9">
        <w:rPr>
          <w:rFonts w:ascii="Times New Roman" w:hAnsi="Times New Roman" w:cs="Times New Roman"/>
        </w:rPr>
        <w:t>a</w:t>
      </w:r>
      <w:r w:rsidR="00053DD4" w:rsidRPr="00F400A9">
        <w:rPr>
          <w:rFonts w:ascii="Times New Roman" w:hAnsi="Times New Roman" w:cs="Times New Roman"/>
        </w:rPr>
        <w:t>, a</w:t>
      </w:r>
      <w:r w:rsidRPr="00F400A9">
        <w:rPr>
          <w:rFonts w:ascii="Times New Roman" w:hAnsi="Times New Roman" w:cs="Times New Roman"/>
        </w:rPr>
        <w:t xml:space="preserve"> następnie -</w:t>
      </w:r>
      <w:r w:rsidRPr="00F400A9">
        <w:rPr>
          <w:rFonts w:ascii="Times New Roman" w:eastAsia="Calibri" w:hAnsi="Times New Roman" w:cs="Times New Roman"/>
          <w:lang w:eastAsia="zh-CN"/>
        </w:rPr>
        <w:t xml:space="preserve"> jeśli chodzi o materiały archiwalne - przez czas wynikający z przepisów ustawy z dnia 14 lipca 1983 r. o narodowym zasobie archiwalnym i archiwach (Dz.U.2018 r. poz. 217 ze zm.).</w:t>
      </w:r>
    </w:p>
    <w:p w14:paraId="366CF9C0" w14:textId="42763648" w:rsidR="006B386B" w:rsidRPr="00F400A9" w:rsidRDefault="006B386B" w:rsidP="006B386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F400A9">
        <w:rPr>
          <w:rFonts w:ascii="Times New Roman" w:eastAsia="Calibri" w:hAnsi="Times New Roman" w:cs="Times New Roman"/>
          <w:lang w:eastAsia="zh-CN"/>
        </w:rPr>
        <w:t xml:space="preserve">Pani/Pana dane nie będą poddawane </w:t>
      </w:r>
      <w:proofErr w:type="gramStart"/>
      <w:r w:rsidRPr="00F400A9">
        <w:rPr>
          <w:rFonts w:ascii="Times New Roman" w:eastAsia="Calibri" w:hAnsi="Times New Roman" w:cs="Times New Roman"/>
          <w:lang w:eastAsia="zh-CN"/>
        </w:rPr>
        <w:t>profilowaniu,</w:t>
      </w:r>
      <w:proofErr w:type="gramEnd"/>
      <w:r w:rsidRPr="00F400A9">
        <w:rPr>
          <w:rFonts w:ascii="Times New Roman" w:eastAsia="Calibri" w:hAnsi="Times New Roman" w:cs="Times New Roman"/>
          <w:lang w:eastAsia="zh-CN"/>
        </w:rPr>
        <w:t xml:space="preserve"> ani przekazywane do państw trzecich oraz do organizacji międzynarodowych.</w:t>
      </w:r>
    </w:p>
    <w:p w14:paraId="11B0BC25" w14:textId="77777777" w:rsidR="001920F4" w:rsidRPr="00F400A9" w:rsidRDefault="001920F4" w:rsidP="001920F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F400A9">
        <w:rPr>
          <w:rFonts w:ascii="Times New Roman" w:eastAsia="Calibri" w:hAnsi="Times New Roman" w:cs="Times New Roman"/>
          <w:lang w:eastAsia="zh-CN"/>
        </w:rPr>
        <w:t>Zgodnie z RODO przysługuje Pani/Panu prawo do:</w:t>
      </w:r>
    </w:p>
    <w:p w14:paraId="442E8380" w14:textId="1802A6D4" w:rsidR="001920F4" w:rsidRPr="00F400A9" w:rsidRDefault="001920F4" w:rsidP="001920F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F400A9">
        <w:rPr>
          <w:rFonts w:ascii="Times New Roman" w:eastAsia="Calibri" w:hAnsi="Times New Roman" w:cs="Times New Roman"/>
          <w:lang w:eastAsia="zh-CN"/>
        </w:rPr>
        <w:t>dostępu do swoich danych osobowych,</w:t>
      </w:r>
    </w:p>
    <w:p w14:paraId="477797D9" w14:textId="03CE084C" w:rsidR="001920F4" w:rsidRPr="00F400A9" w:rsidRDefault="001920F4" w:rsidP="001920F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F400A9">
        <w:rPr>
          <w:rFonts w:ascii="Times New Roman" w:eastAsia="Calibri" w:hAnsi="Times New Roman" w:cs="Times New Roman"/>
          <w:lang w:eastAsia="zh-CN"/>
        </w:rPr>
        <w:t>sprostowania swoich danych osobowych,</w:t>
      </w:r>
    </w:p>
    <w:p w14:paraId="52092B36" w14:textId="122104B5" w:rsidR="001920F4" w:rsidRPr="00F400A9" w:rsidRDefault="001920F4" w:rsidP="001920F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F400A9">
        <w:rPr>
          <w:rFonts w:ascii="Times New Roman" w:eastAsia="Calibri" w:hAnsi="Times New Roman" w:cs="Times New Roman"/>
          <w:lang w:eastAsia="zh-CN"/>
        </w:rPr>
        <w:t>żądania usunięcia swoich danych osobowych,</w:t>
      </w:r>
    </w:p>
    <w:p w14:paraId="44CB861E" w14:textId="17BE56F8" w:rsidR="001920F4" w:rsidRPr="00F400A9" w:rsidRDefault="001920F4" w:rsidP="001920F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F400A9">
        <w:rPr>
          <w:rFonts w:ascii="Times New Roman" w:eastAsia="Calibri" w:hAnsi="Times New Roman" w:cs="Times New Roman"/>
          <w:lang w:eastAsia="zh-CN"/>
        </w:rPr>
        <w:t>żądania ograniczenia przetwarzania swoich danych osobowych,</w:t>
      </w:r>
    </w:p>
    <w:p w14:paraId="4EE4FC06" w14:textId="7C1B18F2" w:rsidR="001920F4" w:rsidRPr="00F400A9" w:rsidRDefault="001920F4" w:rsidP="001920F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F400A9">
        <w:rPr>
          <w:rFonts w:ascii="Times New Roman" w:eastAsia="Calibri" w:hAnsi="Times New Roman" w:cs="Times New Roman"/>
          <w:lang w:eastAsia="zh-CN"/>
        </w:rPr>
        <w:t>wniesienia sprzeciwu wobec przetwarzania swoich danych osobowych,</w:t>
      </w:r>
    </w:p>
    <w:p w14:paraId="41A544D3" w14:textId="3698E63D" w:rsidR="001920F4" w:rsidRPr="00F400A9" w:rsidRDefault="001920F4" w:rsidP="001920F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F400A9">
        <w:rPr>
          <w:rFonts w:ascii="Times New Roman" w:eastAsia="Calibri" w:hAnsi="Times New Roman" w:cs="Times New Roman"/>
          <w:lang w:eastAsia="zh-CN"/>
        </w:rPr>
        <w:t>żądania przeniesienia swoich danych osobowych,</w:t>
      </w:r>
    </w:p>
    <w:p w14:paraId="7C4E39E6" w14:textId="77777777" w:rsidR="001920F4" w:rsidRPr="00F400A9" w:rsidRDefault="001920F4" w:rsidP="001920F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F400A9">
        <w:rPr>
          <w:rFonts w:ascii="Times New Roman" w:eastAsia="Calibri" w:hAnsi="Times New Roman" w:cs="Times New Roman"/>
          <w:lang w:eastAsia="zh-CN"/>
        </w:rPr>
        <w:t>wniesienia skargi do organu nadzorczego, tj. Prezesa UODO (na adres Urzędu Ochrony Danych Osobowych, ul. Stawki 2, 00-193 Warszawa).</w:t>
      </w:r>
    </w:p>
    <w:p w14:paraId="4AACF653" w14:textId="64A50A6A" w:rsidR="00996EB2" w:rsidRPr="00F400A9" w:rsidRDefault="00996EB2">
      <w:pPr>
        <w:rPr>
          <w:rFonts w:ascii="Times New Roman" w:hAnsi="Times New Roman" w:cs="Times New Roman"/>
        </w:rPr>
      </w:pPr>
    </w:p>
    <w:p w14:paraId="2A8D75A7" w14:textId="77777777" w:rsidR="006B386B" w:rsidRPr="000523EB" w:rsidRDefault="006B386B">
      <w:pPr>
        <w:rPr>
          <w:rFonts w:ascii="Times New Roman" w:hAnsi="Times New Roman" w:cs="Times New Roman"/>
          <w:sz w:val="24"/>
          <w:szCs w:val="24"/>
        </w:rPr>
      </w:pPr>
    </w:p>
    <w:sectPr w:rsidR="006B386B" w:rsidRPr="0005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D71EB"/>
    <w:multiLevelType w:val="hybridMultilevel"/>
    <w:tmpl w:val="07F0F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723D6C"/>
    <w:multiLevelType w:val="hybridMultilevel"/>
    <w:tmpl w:val="23A830FA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361E6E03"/>
    <w:multiLevelType w:val="hybridMultilevel"/>
    <w:tmpl w:val="7EFABBAE"/>
    <w:lvl w:ilvl="0" w:tplc="BB5A129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457F0"/>
    <w:multiLevelType w:val="multilevel"/>
    <w:tmpl w:val="D1C0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E46E6C"/>
    <w:multiLevelType w:val="hybridMultilevel"/>
    <w:tmpl w:val="E220ABB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D63860"/>
    <w:multiLevelType w:val="hybridMultilevel"/>
    <w:tmpl w:val="E70C4B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3968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354204">
    <w:abstractNumId w:val="5"/>
  </w:num>
  <w:num w:numId="3" w16cid:durableId="1915580448">
    <w:abstractNumId w:val="4"/>
  </w:num>
  <w:num w:numId="4" w16cid:durableId="1322345021">
    <w:abstractNumId w:val="2"/>
  </w:num>
  <w:num w:numId="5" w16cid:durableId="207570421">
    <w:abstractNumId w:val="1"/>
  </w:num>
  <w:num w:numId="6" w16cid:durableId="459156704">
    <w:abstractNumId w:val="0"/>
  </w:num>
  <w:num w:numId="7" w16cid:durableId="1245528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71"/>
    <w:rsid w:val="000523EB"/>
    <w:rsid w:val="00053DD4"/>
    <w:rsid w:val="00054071"/>
    <w:rsid w:val="001159DF"/>
    <w:rsid w:val="001920F4"/>
    <w:rsid w:val="001A33AF"/>
    <w:rsid w:val="00295FA9"/>
    <w:rsid w:val="00322672"/>
    <w:rsid w:val="003F3D9C"/>
    <w:rsid w:val="00444B36"/>
    <w:rsid w:val="004823D4"/>
    <w:rsid w:val="004B16F3"/>
    <w:rsid w:val="00570BFB"/>
    <w:rsid w:val="00650EC6"/>
    <w:rsid w:val="006B386B"/>
    <w:rsid w:val="00775DBB"/>
    <w:rsid w:val="007A3561"/>
    <w:rsid w:val="00855DB4"/>
    <w:rsid w:val="00875A58"/>
    <w:rsid w:val="00884170"/>
    <w:rsid w:val="00896FC0"/>
    <w:rsid w:val="00996EB2"/>
    <w:rsid w:val="00A14E77"/>
    <w:rsid w:val="00A472FC"/>
    <w:rsid w:val="00A70BB2"/>
    <w:rsid w:val="00B0229A"/>
    <w:rsid w:val="00B1388F"/>
    <w:rsid w:val="00B2693D"/>
    <w:rsid w:val="00BA3831"/>
    <w:rsid w:val="00BC2C3E"/>
    <w:rsid w:val="00BE2558"/>
    <w:rsid w:val="00C73372"/>
    <w:rsid w:val="00CA0570"/>
    <w:rsid w:val="00CC7CDB"/>
    <w:rsid w:val="00D537F7"/>
    <w:rsid w:val="00D60C86"/>
    <w:rsid w:val="00DE505D"/>
    <w:rsid w:val="00E43BE8"/>
    <w:rsid w:val="00E83044"/>
    <w:rsid w:val="00EA6D88"/>
    <w:rsid w:val="00ED1A4F"/>
    <w:rsid w:val="00F400A9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F188"/>
  <w15:chartTrackingRefBased/>
  <w15:docId w15:val="{A169512C-36CC-4EF0-AC08-B969CADA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071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2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22672"/>
    <w:rPr>
      <w:color w:val="0000FF"/>
      <w:u w:val="single"/>
    </w:rPr>
  </w:style>
  <w:style w:type="paragraph" w:customStyle="1" w:styleId="rtejustify">
    <w:name w:val="rtejustify"/>
    <w:basedOn w:val="Normalny"/>
    <w:rsid w:val="0005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rwinow.pl" TargetMode="External"/><Relationship Id="rId5" Type="http://schemas.openxmlformats.org/officeDocument/2006/relationships/hyperlink" Target="mailto:brwinow@brwi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Bober-Jasnoch</dc:creator>
  <cp:keywords/>
  <dc:description/>
  <cp:lastModifiedBy>Beata Urbańska</cp:lastModifiedBy>
  <cp:revision>14</cp:revision>
  <cp:lastPrinted>2023-04-18T08:06:00Z</cp:lastPrinted>
  <dcterms:created xsi:type="dcterms:W3CDTF">2023-04-24T08:49:00Z</dcterms:created>
  <dcterms:modified xsi:type="dcterms:W3CDTF">2026-05-13T07:23:00Z</dcterms:modified>
</cp:coreProperties>
</file>