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 xml:space="preserve">Załącznik nr </w:t>
      </w:r>
      <w:r w:rsidR="00F84945">
        <w:rPr>
          <w:rFonts w:asciiTheme="minorHAnsi" w:hAnsiTheme="minorHAnsi" w:cs="Arial"/>
          <w:sz w:val="20"/>
        </w:rPr>
        <w:t>1</w:t>
      </w:r>
      <w:bookmarkStart w:id="0" w:name="_GoBack"/>
      <w:bookmarkEnd w:id="0"/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530B2F" w:rsidRPr="00530B2F" w:rsidRDefault="00530B2F" w:rsidP="00530B2F">
      <w:pPr>
        <w:pStyle w:val="Tekstpodstawowy"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B2F">
        <w:rPr>
          <w:rFonts w:asciiTheme="minorHAnsi" w:hAnsiTheme="minorHAnsi" w:cstheme="minorHAnsi"/>
          <w:b/>
          <w:sz w:val="22"/>
          <w:szCs w:val="22"/>
        </w:rPr>
        <w:t>Modernizacja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0B2F">
        <w:rPr>
          <w:rFonts w:asciiTheme="minorHAnsi" w:hAnsiTheme="minorHAnsi" w:cstheme="minorHAnsi"/>
          <w:b/>
          <w:sz w:val="22"/>
          <w:szCs w:val="22"/>
        </w:rPr>
        <w:t xml:space="preserve">kotłowni głównej gazowej bez zmiany paliwa w ŚCR-U sp. z o.o. w Rabce-Zdroju </w:t>
      </w:r>
    </w:p>
    <w:p w:rsidR="00700E94" w:rsidRPr="005B6A11" w:rsidRDefault="00700E94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Pr="00E80B49" w:rsidRDefault="00700E94" w:rsidP="00700E94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o udzielenia zamówienia publicznego, o których mowa w </w:t>
      </w:r>
      <w:r w:rsidRPr="00E80B49">
        <w:rPr>
          <w:rFonts w:ascii="Calibri" w:hAnsi="Calibri" w:cs="Calibri"/>
          <w:b/>
          <w:sz w:val="22"/>
        </w:rPr>
        <w:t>art. 22 ust. 1 pkt 1-4</w:t>
      </w:r>
      <w:r w:rsidRPr="00E80B49">
        <w:rPr>
          <w:rFonts w:ascii="Calibri" w:hAnsi="Calibri" w:cs="Calibri"/>
          <w:sz w:val="22"/>
        </w:rPr>
        <w:t xml:space="preserve"> ustawy z dnia 29 stycznia 2004 r. Prawo zamówień publicznych (Dz. U. z 2017 r. poz. 1579</w:t>
      </w:r>
      <w:r w:rsidR="00CF2C90">
        <w:rPr>
          <w:rFonts w:ascii="Calibri" w:hAnsi="Calibri" w:cs="Calibri"/>
          <w:sz w:val="22"/>
        </w:rPr>
        <w:t xml:space="preserve"> </w:t>
      </w:r>
      <w:r w:rsidR="00490F6B">
        <w:rPr>
          <w:rFonts w:ascii="Calibri" w:hAnsi="Calibri" w:cs="Calibri"/>
          <w:sz w:val="22"/>
        </w:rPr>
        <w:t>z późn. zm.</w:t>
      </w:r>
      <w:r w:rsidRPr="00E80B49">
        <w:rPr>
          <w:rFonts w:ascii="Calibri" w:hAnsi="Calibri" w:cs="Calibri"/>
          <w:sz w:val="22"/>
        </w:rPr>
        <w:t>) dotyczące: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uprawnień do wykonywania określonej działalności lub czynności, jeżeli przepisy prawa nakładają obowiązek ich posiadania;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wiedzy i doświadczenia;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dysponowania odpowiednim potencjałem technicznym oraz osobami zdolnymi do wykonania zamówienia;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sytuacji ekonomicznej i finansowej.</w:t>
      </w:r>
    </w:p>
    <w:p w:rsidR="00700E94" w:rsidRPr="00E80B49" w:rsidRDefault="00700E94" w:rsidP="00700E94">
      <w:pPr>
        <w:spacing w:line="360" w:lineRule="auto"/>
        <w:ind w:left="720"/>
        <w:jc w:val="both"/>
        <w:rPr>
          <w:rFonts w:ascii="Calibri" w:hAnsi="Calibri" w:cs="Calibri"/>
          <w:sz w:val="22"/>
        </w:rPr>
      </w:pPr>
    </w:p>
    <w:p w:rsidR="00700E94" w:rsidRPr="00E80B49" w:rsidRDefault="00700E94" w:rsidP="00700E94">
      <w:pPr>
        <w:spacing w:line="360" w:lineRule="auto"/>
        <w:ind w:firstLine="720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nie podlegam(-y) wykluczeniu z postępowania</w:t>
      </w:r>
      <w:r w:rsidRPr="00E80B49">
        <w:rPr>
          <w:rFonts w:ascii="Calibri" w:hAnsi="Calibri" w:cs="Calibri"/>
          <w:sz w:val="22"/>
        </w:rPr>
        <w:t xml:space="preserve"> o udzielenie zamówienia publicznego na podstawie </w:t>
      </w:r>
      <w:r w:rsidRPr="00E80B49">
        <w:rPr>
          <w:rFonts w:ascii="Calibri" w:hAnsi="Calibri" w:cs="Calibri"/>
          <w:b/>
          <w:sz w:val="22"/>
        </w:rPr>
        <w:t>art. 24 ust. 1</w:t>
      </w:r>
      <w:r w:rsidRPr="00E80B49">
        <w:rPr>
          <w:rFonts w:ascii="Calibri" w:hAnsi="Calibri" w:cs="Calibri"/>
          <w:sz w:val="22"/>
        </w:rPr>
        <w:t xml:space="preserve"> ustawy z dnia 29 stycznia 2004 r. Prawo zamówień publicznych</w:t>
      </w:r>
      <w:r w:rsidR="00490F6B">
        <w:rPr>
          <w:rFonts w:ascii="Calibri" w:hAnsi="Calibri" w:cs="Calibri"/>
          <w:sz w:val="22"/>
        </w:rPr>
        <w:t xml:space="preserve"> </w:t>
      </w:r>
      <w:r w:rsidR="00490F6B" w:rsidRPr="00E80B49">
        <w:rPr>
          <w:rFonts w:ascii="Calibri" w:hAnsi="Calibri" w:cs="Calibri"/>
          <w:sz w:val="22"/>
        </w:rPr>
        <w:t>(Dz. U. z 2017 r. poz. 1579</w:t>
      </w:r>
      <w:r w:rsidR="00CF2C90">
        <w:rPr>
          <w:rFonts w:ascii="Calibri" w:hAnsi="Calibri" w:cs="Calibri"/>
          <w:sz w:val="22"/>
        </w:rPr>
        <w:t xml:space="preserve"> </w:t>
      </w:r>
      <w:r w:rsidR="00490F6B">
        <w:rPr>
          <w:rFonts w:ascii="Calibri" w:hAnsi="Calibri" w:cs="Calibri"/>
          <w:sz w:val="22"/>
        </w:rPr>
        <w:t>z późn. zm.</w:t>
      </w:r>
      <w:r w:rsidR="00490F6B" w:rsidRPr="00E80B49">
        <w:rPr>
          <w:rFonts w:ascii="Calibri" w:hAnsi="Calibri" w:cs="Calibri"/>
          <w:sz w:val="22"/>
        </w:rPr>
        <w:t>)</w:t>
      </w:r>
      <w:r w:rsidRPr="00E80B49">
        <w:rPr>
          <w:rFonts w:ascii="Calibri" w:hAnsi="Calibri" w:cs="Calibri"/>
          <w:sz w:val="22"/>
        </w:rPr>
        <w:t>.</w:t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B9" w:rsidRDefault="004217B9">
      <w:r>
        <w:separator/>
      </w:r>
    </w:p>
  </w:endnote>
  <w:endnote w:type="continuationSeparator" w:id="0">
    <w:p w:rsidR="004217B9" w:rsidRDefault="004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B9" w:rsidRDefault="004217B9">
      <w:r>
        <w:separator/>
      </w:r>
    </w:p>
  </w:footnote>
  <w:footnote w:type="continuationSeparator" w:id="0">
    <w:p w:rsidR="004217B9" w:rsidRDefault="0042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75E52"/>
    <w:rsid w:val="003924EF"/>
    <w:rsid w:val="003A4988"/>
    <w:rsid w:val="003B6087"/>
    <w:rsid w:val="003D0FA5"/>
    <w:rsid w:val="003D70B5"/>
    <w:rsid w:val="00420485"/>
    <w:rsid w:val="004217B9"/>
    <w:rsid w:val="00431DBF"/>
    <w:rsid w:val="00451FF6"/>
    <w:rsid w:val="004551CC"/>
    <w:rsid w:val="0045629A"/>
    <w:rsid w:val="00457788"/>
    <w:rsid w:val="00460384"/>
    <w:rsid w:val="0046074D"/>
    <w:rsid w:val="00484645"/>
    <w:rsid w:val="004855FF"/>
    <w:rsid w:val="00490F6B"/>
    <w:rsid w:val="004A6403"/>
    <w:rsid w:val="004C2401"/>
    <w:rsid w:val="004C4B13"/>
    <w:rsid w:val="004C551D"/>
    <w:rsid w:val="004C622B"/>
    <w:rsid w:val="004E7D03"/>
    <w:rsid w:val="00503222"/>
    <w:rsid w:val="00530B2F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08AB"/>
    <w:rsid w:val="00CB25BE"/>
    <w:rsid w:val="00CD3434"/>
    <w:rsid w:val="00CE4594"/>
    <w:rsid w:val="00CF2C90"/>
    <w:rsid w:val="00D047BE"/>
    <w:rsid w:val="00D14873"/>
    <w:rsid w:val="00D221F8"/>
    <w:rsid w:val="00D23A6D"/>
    <w:rsid w:val="00D57C8B"/>
    <w:rsid w:val="00D61DDD"/>
    <w:rsid w:val="00DA28F5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77CB7"/>
    <w:rsid w:val="00F84945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18182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1507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Mariola</cp:lastModifiedBy>
  <cp:revision>3</cp:revision>
  <cp:lastPrinted>2018-03-28T11:16:00Z</cp:lastPrinted>
  <dcterms:created xsi:type="dcterms:W3CDTF">2018-04-20T12:35:00Z</dcterms:created>
  <dcterms:modified xsi:type="dcterms:W3CDTF">2018-04-20T12:35:00Z</dcterms:modified>
</cp:coreProperties>
</file>