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55" w:rsidRPr="00596491" w:rsidRDefault="00F75255" w:rsidP="004E6F1F">
      <w:pPr>
        <w:spacing w:before="100" w:beforeAutospacing="1" w:after="224" w:line="240" w:lineRule="auto"/>
        <w:jc w:val="center"/>
        <w:outlineLvl w:val="1"/>
        <w:rPr>
          <w:rFonts w:cs="Calibri"/>
          <w:b/>
          <w:bCs/>
          <w:lang w:eastAsia="pl-PL"/>
        </w:rPr>
      </w:pPr>
      <w:bookmarkStart w:id="0" w:name="_Toc505780037"/>
      <w:r w:rsidRPr="00607016">
        <w:rPr>
          <w:rFonts w:cs="Calibri"/>
          <w:b/>
          <w:bCs/>
          <w:lang w:eastAsia="pl-PL"/>
        </w:rPr>
        <w:t>Klauzula informacyjna o przetwarzaniu danych</w:t>
      </w:r>
      <w:bookmarkEnd w:id="0"/>
      <w:r>
        <w:rPr>
          <w:rFonts w:cs="Calibri"/>
          <w:b/>
          <w:bCs/>
          <w:lang w:eastAsia="pl-PL"/>
        </w:rPr>
        <w:t xml:space="preserve"> osobowych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t>Na podstawie art. 13 ust. 1 i ust. 2 rozporządzenia Parlamentu Europejskiego i Rady (UE) 2016/679</w:t>
      </w:r>
      <w:r w:rsidRPr="00433100">
        <w:rPr>
          <w:rFonts w:cs="Calibri"/>
          <w:sz w:val="20"/>
          <w:szCs w:val="20"/>
          <w:lang w:eastAsia="pl-PL"/>
        </w:rPr>
        <w:br/>
        <w:t>z 27.4.2016 r. w sprawie ochrony osób fizycznych w związku z przetwarzaniem danych osobowych</w:t>
      </w:r>
      <w:r w:rsidRPr="00433100">
        <w:rPr>
          <w:rFonts w:cs="Calibri"/>
          <w:sz w:val="20"/>
          <w:szCs w:val="20"/>
          <w:lang w:eastAsia="pl-PL"/>
        </w:rPr>
        <w:br/>
        <w:t>i w sprawie swobodnego przepływu takich danych oraz uchylenia dyrektywy 95/46/WE (dalej: RODO), informujemy, że: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:rsidR="00F75255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 xml:space="preserve">Administrator danych: </w:t>
      </w:r>
      <w:r w:rsidRPr="00433100">
        <w:rPr>
          <w:rFonts w:cs="Calibri"/>
          <w:sz w:val="20"/>
          <w:szCs w:val="20"/>
          <w:lang w:eastAsia="pl-PL"/>
        </w:rPr>
        <w:t>Administratorem Pani/Pana danych osobowych jest</w:t>
      </w:r>
      <w:r w:rsidRPr="00433100">
        <w:rPr>
          <w:rFonts w:cs="Calibri"/>
          <w:bCs/>
          <w:sz w:val="20"/>
          <w:szCs w:val="20"/>
          <w:lang w:eastAsia="pl-PL"/>
        </w:rPr>
        <w:t xml:space="preserve"> Regionalne Biuro Gospodarki Przestrzennej Województwa Zachodniopomorskiego w Szczecinie,</w:t>
      </w:r>
      <w:r w:rsidRPr="00433100">
        <w:rPr>
          <w:rFonts w:cs="Calibri"/>
          <w:sz w:val="20"/>
          <w:szCs w:val="20"/>
          <w:lang w:eastAsia="pl-PL"/>
        </w:rPr>
        <w:t xml:space="preserve"> ul. Plac Kilińskiego 3, 71-414 Szczecin. </w:t>
      </w:r>
      <w:r w:rsidRPr="00433100">
        <w:rPr>
          <w:rFonts w:cs="Calibri"/>
          <w:strike/>
          <w:sz w:val="20"/>
          <w:szCs w:val="20"/>
          <w:lang w:eastAsia="pl-PL"/>
        </w:rPr>
        <w:t xml:space="preserve"> </w:t>
      </w:r>
      <w:r w:rsidRPr="00433100">
        <w:rPr>
          <w:rFonts w:cs="Calibri"/>
          <w:sz w:val="20"/>
          <w:szCs w:val="20"/>
          <w:lang w:eastAsia="pl-PL"/>
        </w:rPr>
        <w:br/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 xml:space="preserve">Inspektor ochrony danych: </w:t>
      </w:r>
      <w:r w:rsidRPr="00433100">
        <w:rPr>
          <w:rFonts w:cs="Calibri"/>
          <w:sz w:val="20"/>
          <w:szCs w:val="20"/>
          <w:lang w:eastAsia="pl-PL"/>
        </w:rPr>
        <w:t>Wyznaczono inspektora ochrony danych, z którym kontaktować się można pod adresem iodo@rbgp.pl, tel. 91 432 49 60.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br/>
      </w:r>
      <w:r w:rsidRPr="00433100">
        <w:rPr>
          <w:rFonts w:cs="Calibri"/>
          <w:b/>
          <w:bCs/>
          <w:sz w:val="20"/>
          <w:szCs w:val="20"/>
          <w:lang w:eastAsia="pl-PL"/>
        </w:rPr>
        <w:t xml:space="preserve">Cele przetwarzania danych osobowych: </w:t>
      </w:r>
      <w:bookmarkStart w:id="1" w:name="_Toc505780038"/>
      <w:r w:rsidRPr="00433100">
        <w:rPr>
          <w:rFonts w:cs="Calibri"/>
          <w:sz w:val="20"/>
          <w:szCs w:val="20"/>
          <w:lang w:eastAsia="pl-PL"/>
        </w:rPr>
        <w:t>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t>Przetwarzanie danych osobowych w kolejnych naborach pracowników może nastąpić za zgodą na ich przetwarzanie (art. 6 ust. 1 lit. a RODO), która może zostać odwołana w dowolnym czasie.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t>Jeżeli w dokumentach zawarte są dane, o których mowa w art. 9 ust. 1 RODO, konieczna będzie Pani/Pana zgoda na ich przetwarzanie (art. 9 ust. 2 lit. a RODO), która może zostać odwołana w dowolnym czasie.</w:t>
      </w:r>
    </w:p>
    <w:p w:rsidR="00F75255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t>Przepisy prawa pracy: art. 22</w:t>
      </w:r>
      <w:r w:rsidRPr="00433100">
        <w:rPr>
          <w:rFonts w:cs="Calibri"/>
          <w:sz w:val="20"/>
          <w:szCs w:val="20"/>
          <w:vertAlign w:val="superscript"/>
          <w:lang w:eastAsia="pl-PL"/>
        </w:rPr>
        <w:t>1</w:t>
      </w:r>
      <w:r w:rsidRPr="00433100">
        <w:rPr>
          <w:rFonts w:cs="Calibri"/>
          <w:sz w:val="20"/>
          <w:szCs w:val="20"/>
          <w:lang w:eastAsia="pl-PL"/>
        </w:rPr>
        <w:t xml:space="preserve"> Kodeksu Pracy</w:t>
      </w:r>
      <w:r>
        <w:rPr>
          <w:rFonts w:cs="Calibri"/>
          <w:sz w:val="20"/>
          <w:szCs w:val="20"/>
          <w:lang w:eastAsia="pl-PL"/>
        </w:rPr>
        <w:t>, art. 6 ustawy o pracownikach samorządowych</w:t>
      </w:r>
      <w:r w:rsidRPr="00433100">
        <w:rPr>
          <w:rFonts w:cs="Calibri"/>
          <w:sz w:val="20"/>
          <w:szCs w:val="20"/>
          <w:lang w:eastAsia="pl-PL"/>
        </w:rPr>
        <w:t xml:space="preserve"> oraz § 1 Rozporządzenia Ministra Rodziny, Pracy i Polityki Społecznej z dnia 10 grudnia 2018 r.       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Podanie danych osobowych w zakresie wynikającym z przepisów prawa jest niezbędne, aby uczestniczyć </w:t>
      </w:r>
      <w:r>
        <w:rPr>
          <w:rFonts w:cs="Calibri"/>
          <w:sz w:val="20"/>
          <w:szCs w:val="20"/>
          <w:lang w:eastAsia="pl-PL"/>
        </w:rPr>
        <w:br/>
        <w:t xml:space="preserve">w postępowaniu rekrutacyjnym. Podanie innych danych jest dobrowolne. </w:t>
      </w:r>
    </w:p>
    <w:p w:rsidR="00F75255" w:rsidRPr="00433100" w:rsidRDefault="00F75255" w:rsidP="00DB63E8">
      <w:pPr>
        <w:pStyle w:val="Bezodstpw"/>
        <w:rPr>
          <w:sz w:val="20"/>
          <w:szCs w:val="20"/>
          <w:lang w:eastAsia="pl-PL"/>
        </w:rPr>
      </w:pPr>
    </w:p>
    <w:p w:rsidR="00F75255" w:rsidRPr="00433100" w:rsidRDefault="00F75255" w:rsidP="009A2737">
      <w:pPr>
        <w:pStyle w:val="Bezodstpw"/>
        <w:jc w:val="both"/>
        <w:rPr>
          <w:sz w:val="20"/>
          <w:szCs w:val="20"/>
          <w:lang w:eastAsia="pl-PL"/>
        </w:rPr>
      </w:pPr>
      <w:r w:rsidRPr="004E6F1F">
        <w:rPr>
          <w:b/>
          <w:sz w:val="20"/>
          <w:szCs w:val="20"/>
          <w:lang w:eastAsia="pl-PL"/>
        </w:rPr>
        <w:t xml:space="preserve">Okres przechowywania danych </w:t>
      </w:r>
      <w:r w:rsidRPr="00BD3EC4">
        <w:rPr>
          <w:b/>
          <w:sz w:val="20"/>
          <w:szCs w:val="20"/>
          <w:lang w:eastAsia="pl-PL"/>
        </w:rPr>
        <w:t>osobowych:</w:t>
      </w:r>
      <w:bookmarkEnd w:id="1"/>
      <w:r w:rsidRPr="00BD3EC4">
        <w:rPr>
          <w:b/>
          <w:sz w:val="20"/>
          <w:szCs w:val="20"/>
          <w:lang w:eastAsia="pl-PL"/>
        </w:rPr>
        <w:t xml:space="preserve"> </w:t>
      </w:r>
      <w:r w:rsidRPr="00BD3EC4">
        <w:rPr>
          <w:sz w:val="20"/>
          <w:szCs w:val="20"/>
          <w:lang w:eastAsia="pl-PL"/>
        </w:rPr>
        <w:t xml:space="preserve">Dane osobowe będą przechowywane </w:t>
      </w:r>
      <w:r w:rsidRPr="00BD3EC4">
        <w:rPr>
          <w:sz w:val="20"/>
          <w:szCs w:val="20"/>
        </w:rPr>
        <w:t xml:space="preserve">przez okres niezbędny do realizacji ww. celów </w:t>
      </w:r>
      <w:r w:rsidRPr="00BD3EC4">
        <w:rPr>
          <w:sz w:val="20"/>
          <w:szCs w:val="20"/>
          <w:lang w:eastAsia="pl-PL"/>
        </w:rPr>
        <w:t>zgodnie z obowiązującymi przepisami prawa. W przypadku wyrażonej zgody na wykorzystywanie danych osobowych dla celów przyszłych rekrutacji, dane będą wykorzystywane przez</w:t>
      </w:r>
      <w:r>
        <w:rPr>
          <w:sz w:val="20"/>
          <w:szCs w:val="20"/>
          <w:lang w:eastAsia="pl-PL"/>
        </w:rPr>
        <w:t xml:space="preserve"> okres</w:t>
      </w:r>
      <w:r w:rsidRPr="00BD3EC4">
        <w:rPr>
          <w:sz w:val="20"/>
          <w:szCs w:val="20"/>
          <w:lang w:eastAsia="pl-PL"/>
        </w:rPr>
        <w:t xml:space="preserve"> 9 miesięcy.</w:t>
      </w:r>
    </w:p>
    <w:p w:rsidR="00F75255" w:rsidRPr="00433100" w:rsidRDefault="00F75255" w:rsidP="009A2737">
      <w:pPr>
        <w:pStyle w:val="Bezodstpw"/>
        <w:jc w:val="both"/>
        <w:rPr>
          <w:rFonts w:cs="Calibri"/>
          <w:bCs/>
          <w:sz w:val="20"/>
          <w:szCs w:val="20"/>
          <w:lang w:eastAsia="pl-PL"/>
        </w:rPr>
      </w:pP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 xml:space="preserve">Prawo dostępu do danych osobowych: </w:t>
      </w:r>
      <w:r w:rsidRPr="00433100">
        <w:rPr>
          <w:rFonts w:cs="Calibri"/>
          <w:sz w:val="20"/>
          <w:szCs w:val="20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 xml:space="preserve">Prawo wniesienia skargi do organu nadzorczego: </w:t>
      </w:r>
      <w:r w:rsidRPr="00433100">
        <w:rPr>
          <w:rFonts w:cs="Calibri"/>
          <w:sz w:val="20"/>
          <w:szCs w:val="20"/>
          <w:lang w:eastAsia="pl-PL"/>
        </w:rPr>
        <w:t>Przysługuje Pani/Panu prawo wniesienia skargi do Generalnego Inspektora Ochrony Danych Osobowych (Prezesa Urzędu Ochrony Danych Osobowych</w:t>
      </w:r>
      <w:r>
        <w:rPr>
          <w:rFonts w:cs="Calibri"/>
          <w:sz w:val="20"/>
          <w:szCs w:val="20"/>
          <w:lang w:eastAsia="pl-PL"/>
        </w:rPr>
        <w:t>, ul. Stawki 2, 00-193 Warszawa</w:t>
      </w:r>
      <w:r w:rsidRPr="00433100">
        <w:rPr>
          <w:rFonts w:cs="Calibri"/>
          <w:sz w:val="20"/>
          <w:szCs w:val="20"/>
          <w:lang w:eastAsia="pl-PL"/>
        </w:rPr>
        <w:t>)</w:t>
      </w:r>
      <w:r>
        <w:rPr>
          <w:rFonts w:cs="Calibri"/>
          <w:sz w:val="20"/>
          <w:szCs w:val="20"/>
          <w:lang w:eastAsia="pl-PL"/>
        </w:rPr>
        <w:t>,</w:t>
      </w:r>
      <w:r w:rsidRPr="00433100">
        <w:rPr>
          <w:rFonts w:cs="Calibri"/>
          <w:sz w:val="20"/>
          <w:szCs w:val="20"/>
          <w:lang w:eastAsia="pl-PL"/>
        </w:rPr>
        <w:t xml:space="preserve"> gdy uzna Pani/Pan, iż przetwarzanie danych osobowych Pani/Pana dotyczących narusza przepisy RODO.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>Konsekwencje niepodania danych osobowych:</w:t>
      </w:r>
      <w:r w:rsidRPr="00433100">
        <w:rPr>
          <w:rFonts w:cs="Calibri"/>
          <w:sz w:val="20"/>
          <w:szCs w:val="20"/>
          <w:lang w:eastAsia="pl-PL"/>
        </w:rPr>
        <w:t xml:space="preserve"> W zależności od sfery, w której przetwarzane są dane osobowe, podanie danych osobowych jest wymogiem ustawowym lub umownym. W szczególnych przypadkach ich podanie jest warunkiem zawarcia umowy.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433100">
        <w:rPr>
          <w:rFonts w:cs="Calibri"/>
          <w:sz w:val="20"/>
          <w:szCs w:val="20"/>
          <w:lang w:eastAsia="pl-PL"/>
        </w:rPr>
        <w:br/>
      </w:r>
      <w:r w:rsidRPr="00433100">
        <w:rPr>
          <w:rFonts w:cs="Calibri"/>
          <w:b/>
          <w:bCs/>
          <w:sz w:val="20"/>
          <w:szCs w:val="20"/>
          <w:lang w:eastAsia="pl-PL"/>
        </w:rPr>
        <w:t xml:space="preserve">Odbiorcy danych: </w:t>
      </w:r>
      <w:r w:rsidRPr="00433100">
        <w:rPr>
          <w:rFonts w:cs="Calibri"/>
          <w:bCs/>
          <w:sz w:val="20"/>
          <w:szCs w:val="20"/>
          <w:lang w:eastAsia="pl-PL"/>
        </w:rPr>
        <w:t>Odbiorcą Pani/Pana danych osobowych są podmioty, z którymi zawarto umowy powierzenia danych do przetwarzania (z podmiotami sektora teleinformatycznego i telekomunikacyjnego, usług</w:t>
      </w:r>
      <w:r w:rsidRPr="00433100">
        <w:rPr>
          <w:sz w:val="20"/>
          <w:szCs w:val="20"/>
        </w:rPr>
        <w:t xml:space="preserve"> </w:t>
      </w:r>
      <w:r w:rsidRPr="00433100">
        <w:rPr>
          <w:rFonts w:cs="Calibri"/>
          <w:bCs/>
          <w:sz w:val="20"/>
          <w:szCs w:val="20"/>
          <w:lang w:eastAsia="pl-PL"/>
        </w:rPr>
        <w:t>utrzymywania witryny internetowej przeznaczonej do udostępniania informacji publicznych).</w:t>
      </w:r>
    </w:p>
    <w:p w:rsidR="00F75255" w:rsidRPr="00433100" w:rsidRDefault="00F75255" w:rsidP="000C27A2">
      <w:pPr>
        <w:pStyle w:val="Bezodstpw"/>
        <w:rPr>
          <w:sz w:val="20"/>
          <w:szCs w:val="20"/>
          <w:lang w:eastAsia="pl-PL"/>
        </w:rPr>
      </w:pPr>
      <w:bookmarkStart w:id="2" w:name="_Toc505780039"/>
    </w:p>
    <w:p w:rsidR="00F75255" w:rsidRPr="00433100" w:rsidRDefault="00F75255" w:rsidP="000C27A2">
      <w:pPr>
        <w:pStyle w:val="Bezodstpw"/>
        <w:jc w:val="both"/>
        <w:rPr>
          <w:b/>
          <w:sz w:val="20"/>
          <w:szCs w:val="20"/>
          <w:lang w:eastAsia="pl-PL"/>
        </w:rPr>
      </w:pPr>
      <w:r w:rsidRPr="00433100">
        <w:rPr>
          <w:b/>
          <w:sz w:val="20"/>
          <w:szCs w:val="20"/>
          <w:lang w:eastAsia="pl-PL"/>
        </w:rPr>
        <w:t>Przekazanie danych do państwa trzeciego i organizacji międzynarodowej:</w:t>
      </w:r>
      <w:bookmarkEnd w:id="2"/>
      <w:r w:rsidRPr="00433100">
        <w:rPr>
          <w:b/>
          <w:sz w:val="20"/>
          <w:szCs w:val="20"/>
          <w:lang w:eastAsia="pl-PL"/>
        </w:rPr>
        <w:t xml:space="preserve"> </w:t>
      </w:r>
    </w:p>
    <w:p w:rsidR="00F75255" w:rsidRPr="00433100" w:rsidRDefault="00F75255" w:rsidP="000C27A2">
      <w:pPr>
        <w:pStyle w:val="Bezodstpw"/>
        <w:jc w:val="both"/>
        <w:rPr>
          <w:sz w:val="20"/>
          <w:szCs w:val="20"/>
          <w:lang w:eastAsia="pl-PL"/>
        </w:rPr>
      </w:pPr>
      <w:r w:rsidRPr="00433100">
        <w:rPr>
          <w:sz w:val="20"/>
          <w:szCs w:val="20"/>
          <w:lang w:eastAsia="pl-PL"/>
        </w:rPr>
        <w:t>Pani/Pana dane osobowe nie będą przekazywane do państwa trzeciego i organizacji mię</w:t>
      </w:r>
      <w:r w:rsidRPr="00433100">
        <w:rPr>
          <w:sz w:val="20"/>
          <w:szCs w:val="20"/>
          <w:lang w:eastAsia="pl-PL"/>
        </w:rPr>
        <w:softHyphen/>
        <w:t>dzynarodowej.</w:t>
      </w: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:rsidR="00F75255" w:rsidRPr="00433100" w:rsidRDefault="00F75255" w:rsidP="00C06C3F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433100">
        <w:rPr>
          <w:rFonts w:cs="Calibri"/>
          <w:b/>
          <w:bCs/>
          <w:sz w:val="20"/>
          <w:szCs w:val="20"/>
          <w:lang w:eastAsia="pl-PL"/>
        </w:rPr>
        <w:t>Zautomatyzowane podejmowanie decyzji, profilowanie:</w:t>
      </w:r>
    </w:p>
    <w:p w:rsidR="00F75255" w:rsidRPr="00433100" w:rsidRDefault="00F75255" w:rsidP="00C06C3F">
      <w:pPr>
        <w:spacing w:line="240" w:lineRule="auto"/>
        <w:jc w:val="both"/>
        <w:rPr>
          <w:sz w:val="20"/>
          <w:szCs w:val="20"/>
        </w:rPr>
      </w:pPr>
      <w:r w:rsidRPr="00433100">
        <w:rPr>
          <w:sz w:val="20"/>
          <w:szCs w:val="20"/>
        </w:rPr>
        <w:t>Pani/Pana dane nie będą przetwarzane w sposób zautomatyzowany i profilowane.</w:t>
      </w:r>
    </w:p>
    <w:p w:rsidR="00F75255" w:rsidRPr="00433100" w:rsidRDefault="00F75255" w:rsidP="004E6F1F">
      <w:pPr>
        <w:spacing w:line="240" w:lineRule="auto"/>
        <w:jc w:val="both"/>
        <w:rPr>
          <w:sz w:val="18"/>
          <w:szCs w:val="18"/>
        </w:rPr>
      </w:pPr>
      <w:r w:rsidRPr="00433100">
        <w:rPr>
          <w:sz w:val="20"/>
          <w:szCs w:val="20"/>
        </w:rPr>
        <w:t xml:space="preserve">                                                                                                       </w:t>
      </w:r>
      <w:r w:rsidRPr="00433100">
        <w:rPr>
          <w:sz w:val="20"/>
          <w:szCs w:val="20"/>
        </w:rPr>
        <w:tab/>
      </w:r>
      <w:r w:rsidRPr="00433100">
        <w:rPr>
          <w:sz w:val="20"/>
          <w:szCs w:val="20"/>
        </w:rPr>
        <w:tab/>
      </w:r>
      <w:r w:rsidRPr="00433100">
        <w:rPr>
          <w:sz w:val="20"/>
          <w:szCs w:val="20"/>
        </w:rPr>
        <w:tab/>
        <w:t xml:space="preserve">  </w:t>
      </w:r>
      <w:r w:rsidRPr="00433100">
        <w:rPr>
          <w:sz w:val="18"/>
          <w:szCs w:val="18"/>
        </w:rPr>
        <w:t>…………………………………………….</w:t>
      </w:r>
    </w:p>
    <w:p w:rsidR="00F75255" w:rsidRPr="00433100" w:rsidRDefault="00F75255" w:rsidP="0039758B">
      <w:pPr>
        <w:spacing w:line="240" w:lineRule="auto"/>
        <w:jc w:val="both"/>
        <w:rPr>
          <w:sz w:val="18"/>
          <w:szCs w:val="18"/>
        </w:rPr>
      </w:pPr>
      <w:r w:rsidRPr="00433100">
        <w:rPr>
          <w:sz w:val="18"/>
          <w:szCs w:val="18"/>
        </w:rPr>
        <w:t xml:space="preserve">                                                                                                         </w:t>
      </w:r>
      <w:r w:rsidRPr="00433100">
        <w:rPr>
          <w:sz w:val="18"/>
          <w:szCs w:val="18"/>
        </w:rPr>
        <w:tab/>
      </w:r>
      <w:r w:rsidRPr="0043310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433100">
        <w:rPr>
          <w:sz w:val="18"/>
          <w:szCs w:val="18"/>
        </w:rPr>
        <w:t xml:space="preserve">  (data i podpis</w:t>
      </w:r>
      <w:r w:rsidR="00F461E6">
        <w:rPr>
          <w:sz w:val="18"/>
          <w:szCs w:val="18"/>
        </w:rPr>
        <w:t>)</w:t>
      </w:r>
      <w:bookmarkStart w:id="3" w:name="_GoBack"/>
      <w:bookmarkEnd w:id="3"/>
    </w:p>
    <w:sectPr w:rsidR="00F75255" w:rsidRPr="00433100" w:rsidSect="006D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5E" w:rsidRDefault="00C1275E" w:rsidP="00DA45AB">
      <w:pPr>
        <w:spacing w:after="0" w:line="240" w:lineRule="auto"/>
      </w:pPr>
      <w:r>
        <w:separator/>
      </w:r>
    </w:p>
  </w:endnote>
  <w:endnote w:type="continuationSeparator" w:id="0">
    <w:p w:rsidR="00C1275E" w:rsidRDefault="00C1275E" w:rsidP="00DA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5E" w:rsidRDefault="00C1275E" w:rsidP="00DA45AB">
      <w:pPr>
        <w:spacing w:after="0" w:line="240" w:lineRule="auto"/>
      </w:pPr>
      <w:r>
        <w:separator/>
      </w:r>
    </w:p>
  </w:footnote>
  <w:footnote w:type="continuationSeparator" w:id="0">
    <w:p w:rsidR="00C1275E" w:rsidRDefault="00C1275E" w:rsidP="00DA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449"/>
    <w:rsid w:val="00033D57"/>
    <w:rsid w:val="00043329"/>
    <w:rsid w:val="00082F52"/>
    <w:rsid w:val="000A6775"/>
    <w:rsid w:val="000C27A2"/>
    <w:rsid w:val="000D15AC"/>
    <w:rsid w:val="00102E7A"/>
    <w:rsid w:val="00245425"/>
    <w:rsid w:val="00265334"/>
    <w:rsid w:val="002731A9"/>
    <w:rsid w:val="002B29BB"/>
    <w:rsid w:val="002F0C16"/>
    <w:rsid w:val="0030747E"/>
    <w:rsid w:val="00337FA7"/>
    <w:rsid w:val="003446DF"/>
    <w:rsid w:val="00353802"/>
    <w:rsid w:val="0038669B"/>
    <w:rsid w:val="00394664"/>
    <w:rsid w:val="0039758B"/>
    <w:rsid w:val="003C0F4D"/>
    <w:rsid w:val="003C7E40"/>
    <w:rsid w:val="003D3B65"/>
    <w:rsid w:val="00412D9A"/>
    <w:rsid w:val="0042332A"/>
    <w:rsid w:val="00433100"/>
    <w:rsid w:val="004D1E96"/>
    <w:rsid w:val="004E6F1F"/>
    <w:rsid w:val="005051F1"/>
    <w:rsid w:val="00526E46"/>
    <w:rsid w:val="00596491"/>
    <w:rsid w:val="005B21A4"/>
    <w:rsid w:val="005F4A2A"/>
    <w:rsid w:val="00607016"/>
    <w:rsid w:val="006D3757"/>
    <w:rsid w:val="006E05BB"/>
    <w:rsid w:val="00700D50"/>
    <w:rsid w:val="00714C65"/>
    <w:rsid w:val="0078155A"/>
    <w:rsid w:val="00820D1F"/>
    <w:rsid w:val="00861EF5"/>
    <w:rsid w:val="008E23D3"/>
    <w:rsid w:val="00982185"/>
    <w:rsid w:val="009A2737"/>
    <w:rsid w:val="009C6E9B"/>
    <w:rsid w:val="009F20F8"/>
    <w:rsid w:val="009F3E8F"/>
    <w:rsid w:val="00A820D9"/>
    <w:rsid w:val="00A8349E"/>
    <w:rsid w:val="00A9624E"/>
    <w:rsid w:val="00AB5452"/>
    <w:rsid w:val="00AB7B27"/>
    <w:rsid w:val="00AD3FA0"/>
    <w:rsid w:val="00AE15D4"/>
    <w:rsid w:val="00B54C09"/>
    <w:rsid w:val="00B70BD0"/>
    <w:rsid w:val="00BD3EC4"/>
    <w:rsid w:val="00BE002F"/>
    <w:rsid w:val="00C06C3F"/>
    <w:rsid w:val="00C1275E"/>
    <w:rsid w:val="00C309B6"/>
    <w:rsid w:val="00C44B07"/>
    <w:rsid w:val="00C52757"/>
    <w:rsid w:val="00C9318A"/>
    <w:rsid w:val="00D32496"/>
    <w:rsid w:val="00D42405"/>
    <w:rsid w:val="00D56A54"/>
    <w:rsid w:val="00D7191F"/>
    <w:rsid w:val="00DA45AB"/>
    <w:rsid w:val="00DB63E8"/>
    <w:rsid w:val="00DF66A2"/>
    <w:rsid w:val="00E01FEF"/>
    <w:rsid w:val="00E1391C"/>
    <w:rsid w:val="00E13A41"/>
    <w:rsid w:val="00E30449"/>
    <w:rsid w:val="00E43F17"/>
    <w:rsid w:val="00EB37E1"/>
    <w:rsid w:val="00ED0813"/>
    <w:rsid w:val="00EE36D5"/>
    <w:rsid w:val="00F0009E"/>
    <w:rsid w:val="00F100E8"/>
    <w:rsid w:val="00F2469C"/>
    <w:rsid w:val="00F461E6"/>
    <w:rsid w:val="00F75255"/>
    <w:rsid w:val="00F84831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9FB7F"/>
  <w15:docId w15:val="{A00D51EC-CD00-42C4-8F8A-1CF97A0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4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AD3F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3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D3FA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3F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D3FA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D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D3FA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4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A45A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A45AB"/>
    <w:rPr>
      <w:rFonts w:cs="Times New Roman"/>
      <w:vertAlign w:val="superscript"/>
    </w:rPr>
  </w:style>
  <w:style w:type="paragraph" w:styleId="Bezodstpw">
    <w:name w:val="No Spacing"/>
    <w:uiPriority w:val="99"/>
    <w:qFormat/>
    <w:rsid w:val="00DB63E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D3EC4"/>
    <w:pPr>
      <w:spacing w:after="200" w:line="276" w:lineRule="auto"/>
      <w:ind w:left="720"/>
      <w:contextualSpacing/>
    </w:pPr>
    <w:rPr>
      <w:lang w:eastAsia="pl-PL"/>
    </w:rPr>
  </w:style>
  <w:style w:type="character" w:styleId="Uwydatnienie">
    <w:name w:val="Emphasis"/>
    <w:qFormat/>
    <w:locked/>
    <w:rsid w:val="000D1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Wiktorczyk</dc:creator>
  <cp:keywords/>
  <dc:description/>
  <cp:lastModifiedBy>Regionalne Biuro Gospodarki Przestrzennej</cp:lastModifiedBy>
  <cp:revision>27</cp:revision>
  <cp:lastPrinted>2019-03-20T10:07:00Z</cp:lastPrinted>
  <dcterms:created xsi:type="dcterms:W3CDTF">2019-01-03T08:41:00Z</dcterms:created>
  <dcterms:modified xsi:type="dcterms:W3CDTF">2019-03-20T12:04:00Z</dcterms:modified>
</cp:coreProperties>
</file>