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16" w:rsidRPr="00620F16" w:rsidRDefault="00620F16" w:rsidP="00620F16">
      <w:pPr>
        <w:pStyle w:val="v1msonormal"/>
        <w:autoSpaceDN w:val="0"/>
        <w:spacing w:before="60" w:beforeAutospacing="0"/>
        <w:jc w:val="both"/>
        <w:rPr>
          <w:color w:val="000000" w:themeColor="text1"/>
        </w:rPr>
      </w:pPr>
      <w:bookmarkStart w:id="0" w:name="_GoBack"/>
      <w:r w:rsidRPr="00620F16">
        <w:rPr>
          <w:rFonts w:ascii="Arial" w:hAnsi="Arial" w:cs="Arial"/>
          <w:color w:val="000000" w:themeColor="text1"/>
          <w:lang w:eastAsia="zh-CN"/>
        </w:rPr>
        <w:t>Dostawa konsolety emisyjnej wraz z dodatkowym osprzętem i oprogramowaniem dla Radia Lublin S.A.</w:t>
      </w:r>
    </w:p>
    <w:bookmarkEnd w:id="0"/>
    <w:p w:rsidR="00620F16" w:rsidRDefault="00620F16" w:rsidP="00620F16">
      <w:pPr>
        <w:pStyle w:val="v1msonormal"/>
        <w:autoSpaceDN w:val="0"/>
        <w:spacing w:before="60" w:beforeAutospacing="0"/>
        <w:jc w:val="both"/>
      </w:pPr>
      <w:r>
        <w:rPr>
          <w:rFonts w:ascii="Arial" w:hAnsi="Arial" w:cs="Arial"/>
          <w:lang w:eastAsia="zh-CN"/>
        </w:rPr>
        <w:t>Numer sprawy: PZZ.251.</w:t>
      </w:r>
      <w:r>
        <w:rPr>
          <w:rFonts w:ascii="Arial" w:hAnsi="Arial" w:cs="Arial"/>
          <w:color w:val="1F497D"/>
          <w:lang w:eastAsia="zh-CN"/>
        </w:rPr>
        <w:t>4</w:t>
      </w:r>
      <w:r>
        <w:rPr>
          <w:rFonts w:ascii="Arial" w:hAnsi="Arial" w:cs="Arial"/>
          <w:lang w:eastAsia="zh-CN"/>
        </w:rPr>
        <w:t>.202</w:t>
      </w:r>
      <w:r>
        <w:rPr>
          <w:rFonts w:ascii="Arial" w:hAnsi="Arial" w:cs="Arial"/>
          <w:color w:val="1F497D"/>
          <w:lang w:eastAsia="zh-CN"/>
        </w:rPr>
        <w:t>3</w:t>
      </w:r>
    </w:p>
    <w:p w:rsidR="00620F16" w:rsidRDefault="00620F16" w:rsidP="00620F16">
      <w:pPr>
        <w:pStyle w:val="v1msonormal"/>
        <w:autoSpaceDN w:val="0"/>
        <w:spacing w:before="60" w:beforeAutospacing="0"/>
        <w:jc w:val="both"/>
      </w:pPr>
      <w:r>
        <w:rPr>
          <w:rFonts w:ascii="Arial" w:hAnsi="Arial" w:cs="Arial"/>
          <w:lang w:eastAsia="zh-CN"/>
        </w:rPr>
        <w:t xml:space="preserve">Link do postepowania: </w:t>
      </w:r>
      <w:hyperlink r:id="rId4" w:tgtFrame="_blank" w:history="1">
        <w:r>
          <w:rPr>
            <w:rStyle w:val="Hipercze"/>
            <w:rFonts w:ascii="Arial" w:hAnsi="Arial" w:cs="Arial"/>
            <w:lang w:eastAsia="zh-CN"/>
          </w:rPr>
          <w:t>https://radio-lublin.logintrade.net/zapytania_email,123822,304526530c5378d304909a9de7980ea8.html</w:t>
        </w:r>
      </w:hyperlink>
    </w:p>
    <w:p w:rsidR="004409E7" w:rsidRDefault="00620F16"/>
    <w:sectPr w:rsidR="0044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1F"/>
    <w:rsid w:val="000062E9"/>
    <w:rsid w:val="0022181F"/>
    <w:rsid w:val="00286103"/>
    <w:rsid w:val="00620F16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2A6E-A88E-40C4-95C8-B24FC21B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6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-lublin.logintrade.net/zapytania_email,123822,304526530c5378d304909a9de7980ea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M.T. Tokarski</dc:creator>
  <cp:keywords/>
  <dc:description/>
  <cp:lastModifiedBy>Marcin M.T. Tokarski</cp:lastModifiedBy>
  <cp:revision>2</cp:revision>
  <dcterms:created xsi:type="dcterms:W3CDTF">2023-04-04T08:14:00Z</dcterms:created>
  <dcterms:modified xsi:type="dcterms:W3CDTF">2023-04-04T08:14:00Z</dcterms:modified>
</cp:coreProperties>
</file>