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4D16" w:rsidRDefault="000F4D16" w:rsidP="000F4D16">
      <w:pPr>
        <w:pStyle w:val="v1msonormal"/>
        <w:shd w:val="clear" w:color="auto" w:fill="FFFFFF"/>
        <w:spacing w:before="150" w:beforeAutospacing="0" w:after="150" w:afterAutospacing="0"/>
      </w:pPr>
      <w:r>
        <w:rPr>
          <w:rFonts w:ascii="Arial" w:hAnsi="Arial" w:cs="Arial"/>
          <w:color w:val="B23F00"/>
          <w:sz w:val="17"/>
          <w:szCs w:val="17"/>
        </w:rPr>
        <w:t>ŚWIADCZENIE USŁUGI PEŁNEJ, CAŁODOBOWEJ OCHRONY OSÓB I MIENIA W OBIEKCIE RADIA LUBLIN S.A.</w:t>
      </w:r>
    </w:p>
    <w:p w:rsidR="000F4D16" w:rsidRDefault="000F4D16" w:rsidP="000F4D16">
      <w:pPr>
        <w:pStyle w:val="v1msonormal"/>
        <w:autoSpaceDN w:val="0"/>
        <w:spacing w:before="60" w:beforeAutospacing="0"/>
        <w:jc w:val="both"/>
      </w:pPr>
      <w:r>
        <w:rPr>
          <w:rFonts w:ascii="Arial" w:hAnsi="Arial" w:cs="Arial"/>
          <w:lang w:eastAsia="zh-CN"/>
        </w:rPr>
        <w:t>Numer sprawy: PZZ.251.</w:t>
      </w:r>
      <w:r>
        <w:rPr>
          <w:rFonts w:ascii="Arial" w:hAnsi="Arial" w:cs="Arial"/>
          <w:color w:val="1F497D"/>
          <w:lang w:eastAsia="zh-CN"/>
        </w:rPr>
        <w:t>3</w:t>
      </w:r>
      <w:r>
        <w:rPr>
          <w:rFonts w:ascii="Arial" w:hAnsi="Arial" w:cs="Arial"/>
          <w:lang w:eastAsia="zh-CN"/>
        </w:rPr>
        <w:t>.202</w:t>
      </w:r>
      <w:r>
        <w:rPr>
          <w:rFonts w:ascii="Arial" w:hAnsi="Arial" w:cs="Arial"/>
          <w:color w:val="1F497D"/>
          <w:lang w:eastAsia="zh-CN"/>
        </w:rPr>
        <w:t>3</w:t>
      </w:r>
    </w:p>
    <w:p w:rsidR="000F4D16" w:rsidRDefault="000F4D16" w:rsidP="000F4D16">
      <w:pPr>
        <w:pStyle w:val="v1msonormal"/>
        <w:autoSpaceDN w:val="0"/>
        <w:spacing w:before="60" w:beforeAutospacing="0"/>
      </w:pPr>
      <w:r>
        <w:rPr>
          <w:rFonts w:ascii="Arial" w:hAnsi="Arial" w:cs="Arial"/>
          <w:lang w:eastAsia="zh-CN"/>
        </w:rPr>
        <w:t xml:space="preserve">Link do postepowania: </w:t>
      </w:r>
      <w:r>
        <w:rPr>
          <w:rFonts w:ascii="Arial" w:hAnsi="Arial" w:cs="Arial"/>
          <w:color w:val="1F497D"/>
          <w:lang w:eastAsia="zh-CN"/>
        </w:rPr>
        <w:t>https://radio-lublin.logintrade.net/zapytania_email,118480,8aece1b15d8e922e3e77c50d2b6c1756.html</w:t>
      </w:r>
    </w:p>
    <w:p w:rsidR="00C72F1B" w:rsidRDefault="00C72F1B"/>
    <w:sectPr w:rsidR="00C72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D16"/>
    <w:rsid w:val="000F4D16"/>
    <w:rsid w:val="00593804"/>
    <w:rsid w:val="006E4182"/>
    <w:rsid w:val="00C7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3D294"/>
  <w15:chartTrackingRefBased/>
  <w15:docId w15:val="{B43A6BAF-2769-45BC-8C1E-0D79810C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normal">
    <w:name w:val="v1msonormal"/>
    <w:basedOn w:val="Normalny"/>
    <w:rsid w:val="000F4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5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205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Szczęśniak</dc:creator>
  <cp:keywords/>
  <dc:description/>
  <cp:lastModifiedBy>Dominik Szczęśniak</cp:lastModifiedBy>
  <cp:revision>1</cp:revision>
  <dcterms:created xsi:type="dcterms:W3CDTF">2023-02-17T12:08:00Z</dcterms:created>
  <dcterms:modified xsi:type="dcterms:W3CDTF">2023-02-17T12:10:00Z</dcterms:modified>
</cp:coreProperties>
</file>