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6720DB4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6D32F1">
        <w:rPr>
          <w:rFonts w:ascii="Times New Roman" w:hAnsi="Times New Roman"/>
          <w:sz w:val="24"/>
          <w:szCs w:val="24"/>
        </w:rPr>
        <w:t>00</w:t>
      </w:r>
      <w:r w:rsidR="00B17DC8">
        <w:rPr>
          <w:rFonts w:ascii="Times New Roman" w:hAnsi="Times New Roman"/>
          <w:sz w:val="24"/>
          <w:szCs w:val="24"/>
        </w:rPr>
        <w:t>.0</w:t>
      </w:r>
      <w:r w:rsidR="006D32F1">
        <w:rPr>
          <w:rFonts w:ascii="Times New Roman" w:hAnsi="Times New Roman"/>
          <w:sz w:val="24"/>
          <w:szCs w:val="24"/>
        </w:rPr>
        <w:t>0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594419A5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…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„Na</w:t>
      </w:r>
      <w:r w:rsidR="009460C5">
        <w:rPr>
          <w:rFonts w:ascii="Times New Roman" w:hAnsi="Times New Roman"/>
          <w:sz w:val="20"/>
          <w:szCs w:val="20"/>
        </w:rPr>
        <w:t xml:space="preserve"> usługę</w:t>
      </w:r>
      <w:r w:rsidR="009460C5" w:rsidRPr="009460C5">
        <w:rPr>
          <w:rFonts w:ascii="Times New Roman" w:hAnsi="Times New Roman"/>
          <w:sz w:val="20"/>
          <w:szCs w:val="20"/>
        </w:rPr>
        <w:t xml:space="preserve">  dostaw</w:t>
      </w:r>
      <w:r w:rsidR="009460C5">
        <w:rPr>
          <w:rFonts w:ascii="Times New Roman" w:hAnsi="Times New Roman"/>
          <w:sz w:val="20"/>
          <w:szCs w:val="20"/>
        </w:rPr>
        <w:t>y</w:t>
      </w:r>
      <w:r w:rsidR="009460C5" w:rsidRPr="009460C5">
        <w:rPr>
          <w:rFonts w:ascii="Times New Roman" w:hAnsi="Times New Roman"/>
          <w:sz w:val="20"/>
          <w:szCs w:val="20"/>
        </w:rPr>
        <w:t xml:space="preserve"> zestawu głośnikowego z akcesoriami montażowymi.”</w:t>
      </w:r>
      <w:r w:rsidR="009460C5">
        <w:rPr>
          <w:rFonts w:ascii="Times New Roman" w:hAnsi="Times New Roman"/>
          <w:sz w:val="20"/>
          <w:szCs w:val="20"/>
        </w:rPr>
        <w:t xml:space="preserve">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7D0762A8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 </w:t>
      </w:r>
    </w:p>
    <w:p w14:paraId="3276899A" w14:textId="609227FB" w:rsidR="00E77656" w:rsidRDefault="00BF6D10">
      <w:pPr>
        <w:rPr>
          <w:rFonts w:ascii="Times New Roman" w:hAnsi="Times New Roman"/>
          <w:sz w:val="18"/>
          <w:szCs w:val="18"/>
        </w:rPr>
      </w:pPr>
      <w:r w:rsidRPr="00BF6D1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</w:p>
    <w:p w14:paraId="6214BCFF" w14:textId="556BDEB6" w:rsidR="00BF6D10" w:rsidRDefault="00BF6D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</w:p>
    <w:p w14:paraId="264BDC70" w14:textId="4AAC7E37" w:rsidR="00BF6D10" w:rsidRDefault="00BF6D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</w:p>
    <w:p w14:paraId="5672E16A" w14:textId="4AAA9B82" w:rsidR="00BF6D10" w:rsidRPr="00BF6D10" w:rsidRDefault="00BF6D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5F0CA7">
        <w:rPr>
          <w:rFonts w:ascii="Times New Roman" w:hAnsi="Times New Roman"/>
          <w:strike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A235" w14:textId="77777777" w:rsidR="00C6316A" w:rsidRDefault="00C6316A">
      <w:pPr>
        <w:spacing w:after="0" w:line="240" w:lineRule="auto"/>
      </w:pPr>
      <w:r>
        <w:separator/>
      </w:r>
    </w:p>
  </w:endnote>
  <w:endnote w:type="continuationSeparator" w:id="0">
    <w:p w14:paraId="02A2AA32" w14:textId="77777777" w:rsidR="00C6316A" w:rsidRDefault="00C6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B70" w14:textId="77777777" w:rsidR="00C6316A" w:rsidRDefault="00C63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7C9631" w14:textId="77777777" w:rsidR="00C6316A" w:rsidRDefault="00C6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A4268"/>
    <w:rsid w:val="007B6A88"/>
    <w:rsid w:val="007E148C"/>
    <w:rsid w:val="00895017"/>
    <w:rsid w:val="00901E8B"/>
    <w:rsid w:val="00921FB0"/>
    <w:rsid w:val="00935856"/>
    <w:rsid w:val="009460C5"/>
    <w:rsid w:val="009727CD"/>
    <w:rsid w:val="009C2A3B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BF6D10"/>
    <w:rsid w:val="00C00586"/>
    <w:rsid w:val="00C44987"/>
    <w:rsid w:val="00C6316A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43</cp:revision>
  <cp:lastPrinted>2022-01-20T07:31:00Z</cp:lastPrinted>
  <dcterms:created xsi:type="dcterms:W3CDTF">2018-07-18T12:27:00Z</dcterms:created>
  <dcterms:modified xsi:type="dcterms:W3CDTF">2022-03-14T07:36:00Z</dcterms:modified>
</cp:coreProperties>
</file>