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7238C8C2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B81F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9B4CE8D" w14:textId="6441800B" w:rsidR="00210051" w:rsidRDefault="00B81F26" w:rsidP="00F76757">
      <w:pPr>
        <w:pStyle w:val="Akapitzlist"/>
        <w:jc w:val="center"/>
        <w:rPr>
          <w:rFonts w:ascii="Arial" w:hAnsi="Arial" w:cs="Arial"/>
          <w:b/>
        </w:rPr>
      </w:pPr>
      <w:r w:rsidRPr="00B81F26">
        <w:rPr>
          <w:rFonts w:ascii="Arial" w:hAnsi="Arial" w:cs="Arial"/>
          <w:b/>
        </w:rPr>
        <w:t>Usługa wsparcia dla programu Jutel Quick Edit Pro na okres jednego roku.</w:t>
      </w:r>
    </w:p>
    <w:p w14:paraId="3FDA21C7" w14:textId="77777777" w:rsidR="00B81F26" w:rsidRPr="00F76757" w:rsidRDefault="00B81F26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E9D5CA1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45F7553E" w14:textId="77777777" w:rsidR="00A6733F" w:rsidRDefault="00A6733F" w:rsidP="00A6733F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847DAB">
        <w:tc>
          <w:tcPr>
            <w:tcW w:w="2848" w:type="dxa"/>
          </w:tcPr>
          <w:p w14:paraId="10F80A1E" w14:textId="726BEDCA" w:rsidR="004F7FFC" w:rsidRPr="00B81F26" w:rsidRDefault="00B81F26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B81F26">
              <w:rPr>
                <w:rFonts w:ascii="Times New Roman" w:hAnsi="Times New Roman"/>
                <w:sz w:val="20"/>
                <w:szCs w:val="20"/>
              </w:rPr>
              <w:t>sparcie świadczone bezpośrednio przez Producenta oprogramowania Jutel Quick Edit Pro, bez udziału firma trzecich, przez okres od 01.04.2020 r. do 31.03.202</w:t>
            </w:r>
            <w:r w:rsidR="00B51F2D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81F26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750" w:type="dxa"/>
          </w:tcPr>
          <w:p w14:paraId="16A8E6A9" w14:textId="77777777" w:rsidR="00847DAB" w:rsidRPr="00B81F26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B81F26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B39690F" w14:textId="77777777" w:rsidR="003D75CC" w:rsidRDefault="003D75CC" w:rsidP="003D75CC">
      <w:pPr>
        <w:pStyle w:val="Akapitzlist"/>
        <w:spacing w:after="0" w:line="240" w:lineRule="auto"/>
        <w:jc w:val="both"/>
        <w:rPr>
          <w:b/>
        </w:rPr>
      </w:pPr>
      <w:bookmarkStart w:id="1" w:name="_Hlk2071951"/>
    </w:p>
    <w:p w14:paraId="68E4E711" w14:textId="080321EE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5EFFC037" w14:textId="0675D0AE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p w14:paraId="70D3648C" w14:textId="77777777" w:rsidR="0032660A" w:rsidRDefault="0032660A" w:rsidP="00DA04FC">
      <w:pPr>
        <w:spacing w:after="0" w:line="240" w:lineRule="auto"/>
        <w:jc w:val="both"/>
        <w:rPr>
          <w:rFonts w:cstheme="minorHAnsi"/>
        </w:rPr>
      </w:pPr>
    </w:p>
    <w:p w14:paraId="29E91BD1" w14:textId="77777777" w:rsidR="003D75CC" w:rsidRDefault="003D75C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300EBC"/>
    <w:rsid w:val="0032548E"/>
    <w:rsid w:val="0032660A"/>
    <w:rsid w:val="003A3E95"/>
    <w:rsid w:val="003B1D58"/>
    <w:rsid w:val="003D75CC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51F2D"/>
    <w:rsid w:val="00B6637C"/>
    <w:rsid w:val="00B81F26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7675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48</cp:revision>
  <dcterms:created xsi:type="dcterms:W3CDTF">2019-02-07T08:53:00Z</dcterms:created>
  <dcterms:modified xsi:type="dcterms:W3CDTF">2020-03-04T13:11:00Z</dcterms:modified>
</cp:coreProperties>
</file>