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06" w:rsidRDefault="00051406" w:rsidP="00051406">
      <w:pPr>
        <w:pStyle w:val="Style6"/>
        <w:widowControl/>
        <w:spacing w:before="29"/>
        <w:ind w:left="1661" w:right="1656"/>
        <w:rPr>
          <w:rStyle w:val="FontStyle40"/>
        </w:rPr>
      </w:pPr>
    </w:p>
    <w:p w:rsidR="00051406" w:rsidRPr="00D76A58" w:rsidRDefault="00051406" w:rsidP="00051406">
      <w:pPr>
        <w:pStyle w:val="Style6"/>
        <w:widowControl/>
        <w:spacing w:before="29"/>
        <w:ind w:left="1661" w:right="1656"/>
        <w:rPr>
          <w:rStyle w:val="FontStyle40"/>
          <w:color w:val="FF0000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9F37CE" w:rsidRPr="003049AE" w:rsidRDefault="00051406" w:rsidP="006C71A7">
      <w:pPr>
        <w:spacing w:after="60"/>
        <w:textAlignment w:val="top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Znak sprawy: </w:t>
      </w:r>
      <w:r w:rsidR="004E1720">
        <w:rPr>
          <w:rFonts w:ascii="Arial" w:hAnsi="Arial" w:cs="Arial"/>
          <w:b/>
          <w:sz w:val="22"/>
          <w:szCs w:val="22"/>
        </w:rPr>
        <w:t>PUK/EŁK/9/2421/10/15</w:t>
      </w:r>
      <w:r w:rsidR="00CE5682" w:rsidRPr="003049AE">
        <w:rPr>
          <w:rFonts w:ascii="Arial" w:hAnsi="Arial" w:cs="Arial"/>
          <w:b/>
          <w:sz w:val="22"/>
          <w:szCs w:val="22"/>
        </w:rPr>
        <w:t xml:space="preserve">/2020-ZP   </w:t>
      </w:r>
    </w:p>
    <w:p w:rsidR="00A755D7" w:rsidRPr="003049AE" w:rsidRDefault="00A755D7" w:rsidP="006C71A7">
      <w:pPr>
        <w:spacing w:after="60"/>
        <w:textAlignment w:val="top"/>
        <w:rPr>
          <w:rFonts w:ascii="Arial" w:hAnsi="Arial" w:cs="Arial"/>
          <w:sz w:val="22"/>
          <w:szCs w:val="22"/>
        </w:rPr>
      </w:pPr>
    </w:p>
    <w:p w:rsidR="0072365B" w:rsidRPr="003049AE" w:rsidRDefault="0072365B" w:rsidP="0072365B">
      <w:pPr>
        <w:rPr>
          <w:rFonts w:ascii="Arial" w:hAnsi="Arial" w:cs="Arial"/>
          <w:bCs/>
          <w:color w:val="000000"/>
          <w:spacing w:val="-6"/>
          <w:sz w:val="22"/>
          <w:szCs w:val="22"/>
        </w:rPr>
      </w:pPr>
    </w:p>
    <w:p w:rsidR="0072365B" w:rsidRPr="003049AE" w:rsidRDefault="0072365B" w:rsidP="0072365B">
      <w:pPr>
        <w:pStyle w:val="Style3"/>
        <w:widowControl/>
        <w:spacing w:line="240" w:lineRule="exact"/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keepNext/>
        <w:jc w:val="center"/>
        <w:outlineLvl w:val="3"/>
        <w:rPr>
          <w:rFonts w:ascii="Arial" w:eastAsia="Arial Unicode MS" w:hAnsi="Arial" w:cs="Arial"/>
          <w:b/>
          <w:sz w:val="22"/>
          <w:szCs w:val="22"/>
        </w:rPr>
      </w:pPr>
      <w:r w:rsidRPr="003049AE">
        <w:rPr>
          <w:rFonts w:ascii="Arial" w:eastAsia="Arial Unicode MS" w:hAnsi="Arial" w:cs="Arial"/>
          <w:b/>
          <w:sz w:val="22"/>
          <w:szCs w:val="22"/>
        </w:rPr>
        <w:t>S P E C Y F I K AC J A</w:t>
      </w: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keepNext/>
        <w:jc w:val="center"/>
        <w:outlineLvl w:val="1"/>
        <w:rPr>
          <w:rFonts w:ascii="Arial" w:eastAsia="Arial Unicode MS" w:hAnsi="Arial" w:cs="Arial"/>
          <w:b/>
          <w:sz w:val="22"/>
          <w:szCs w:val="22"/>
        </w:rPr>
      </w:pPr>
      <w:r w:rsidRPr="003049AE">
        <w:rPr>
          <w:rFonts w:ascii="Arial" w:eastAsia="Arial Unicode MS" w:hAnsi="Arial" w:cs="Arial"/>
          <w:b/>
          <w:sz w:val="22"/>
          <w:szCs w:val="22"/>
        </w:rPr>
        <w:t xml:space="preserve">ISTOTNYCH  WARUNKÓW  ZAMÓWIENIA  </w:t>
      </w:r>
    </w:p>
    <w:p w:rsidR="00051406" w:rsidRPr="003049AE" w:rsidRDefault="00051406" w:rsidP="00051406">
      <w:pPr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pStyle w:val="Style8"/>
        <w:widowControl/>
        <w:spacing w:before="10"/>
        <w:ind w:left="293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do postępowania prowadzonego w trybie przetargu nieograniczonego o wartości szacunkowej poniżej progów ustalonych na podstawie art. 11 ust. 8 Prawa zamówień publicznych na:</w:t>
      </w:r>
    </w:p>
    <w:p w:rsidR="00051406" w:rsidRPr="003049AE" w:rsidRDefault="00051406" w:rsidP="00051406">
      <w:pPr>
        <w:pStyle w:val="Style9"/>
        <w:widowControl/>
        <w:spacing w:line="240" w:lineRule="exact"/>
        <w:ind w:left="586"/>
        <w:jc w:val="both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jc w:val="center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584C96" w:rsidRPr="00A97D80" w:rsidRDefault="00584C96" w:rsidP="00051406">
      <w:pPr>
        <w:pBdr>
          <w:bottom w:val="single" w:sz="12" w:space="31" w:color="auto"/>
        </w:pBdr>
        <w:rPr>
          <w:rFonts w:ascii="Arial" w:hAnsi="Arial" w:cs="Arial"/>
          <w:b/>
          <w:sz w:val="22"/>
          <w:szCs w:val="22"/>
        </w:rPr>
      </w:pPr>
      <w:r w:rsidRPr="00A97D80">
        <w:rPr>
          <w:rFonts w:ascii="Arial" w:hAnsi="Arial" w:cs="Arial"/>
          <w:b/>
          <w:sz w:val="22"/>
          <w:szCs w:val="22"/>
        </w:rPr>
        <w:t>Sukcesywna d</w:t>
      </w:r>
      <w:r w:rsidR="008B7176" w:rsidRPr="00A97D80">
        <w:rPr>
          <w:rFonts w:ascii="Arial" w:hAnsi="Arial" w:cs="Arial"/>
          <w:b/>
          <w:sz w:val="22"/>
          <w:szCs w:val="22"/>
        </w:rPr>
        <w:t xml:space="preserve">ostawa oleju opałowego  - lekkiego od  w sezonie </w:t>
      </w:r>
      <w:r w:rsidRPr="00A97D80">
        <w:rPr>
          <w:rFonts w:ascii="Arial" w:hAnsi="Arial" w:cs="Arial"/>
          <w:b/>
          <w:sz w:val="22"/>
          <w:szCs w:val="22"/>
        </w:rPr>
        <w:t xml:space="preserve"> </w:t>
      </w:r>
      <w:r w:rsidR="008B7176" w:rsidRPr="00A97D80">
        <w:rPr>
          <w:rFonts w:ascii="Arial" w:hAnsi="Arial" w:cs="Arial"/>
          <w:b/>
          <w:sz w:val="22"/>
          <w:szCs w:val="22"/>
        </w:rPr>
        <w:t xml:space="preserve">grzewczym 2020/2021 </w:t>
      </w:r>
      <w:r w:rsidRPr="00A97D80">
        <w:rPr>
          <w:rFonts w:ascii="Arial" w:hAnsi="Arial" w:cs="Arial"/>
          <w:b/>
          <w:sz w:val="22"/>
          <w:szCs w:val="22"/>
        </w:rPr>
        <w:t xml:space="preserve"> </w:t>
      </w:r>
    </w:p>
    <w:p w:rsidR="00051406" w:rsidRPr="00A97D80" w:rsidRDefault="008B717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  <w:r w:rsidRPr="00A97D80">
        <w:rPr>
          <w:rFonts w:ascii="Arial" w:hAnsi="Arial" w:cs="Arial"/>
          <w:b/>
          <w:sz w:val="22"/>
          <w:szCs w:val="22"/>
        </w:rPr>
        <w:t>do  PUK Sp. z o. o. w Ełku ul. Suwalska 38</w:t>
      </w: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EB2F82" w:rsidRPr="003049AE" w:rsidRDefault="00EB2F82" w:rsidP="00051406">
      <w:pPr>
        <w:pBdr>
          <w:bottom w:val="single" w:sz="12" w:space="31" w:color="auto"/>
        </w:pBdr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SPECYFIKACJĘ ZATWIERDZIŁ:</w:t>
      </w:r>
    </w:p>
    <w:p w:rsidR="00051406" w:rsidRPr="003049AE" w:rsidRDefault="00051406" w:rsidP="00051406">
      <w:pPr>
        <w:ind w:left="360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ind w:left="360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i/>
          <w:sz w:val="22"/>
          <w:szCs w:val="22"/>
        </w:rPr>
      </w:pPr>
    </w:p>
    <w:p w:rsidR="00051406" w:rsidRPr="003049AE" w:rsidRDefault="00051406" w:rsidP="00051406">
      <w:pPr>
        <w:rPr>
          <w:rFonts w:ascii="Arial" w:hAnsi="Arial" w:cs="Arial"/>
          <w:i/>
          <w:sz w:val="22"/>
          <w:szCs w:val="22"/>
        </w:rPr>
      </w:pPr>
      <w:r w:rsidRPr="003049AE">
        <w:rPr>
          <w:rFonts w:ascii="Arial" w:hAnsi="Arial" w:cs="Arial"/>
          <w:i/>
          <w:sz w:val="22"/>
          <w:szCs w:val="22"/>
        </w:rPr>
        <w:t xml:space="preserve">                                           </w:t>
      </w:r>
    </w:p>
    <w:p w:rsidR="00051406" w:rsidRPr="003049AE" w:rsidRDefault="00051406" w:rsidP="00051406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                            </w:t>
      </w:r>
    </w:p>
    <w:p w:rsidR="00051406" w:rsidRDefault="004E1720" w:rsidP="00051406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Ełk, 15 </w:t>
      </w:r>
      <w:r w:rsidR="0092173F" w:rsidRPr="003049AE">
        <w:rPr>
          <w:rFonts w:ascii="Arial" w:hAnsi="Arial" w:cs="Arial"/>
          <w:sz w:val="22"/>
          <w:szCs w:val="22"/>
        </w:rPr>
        <w:t xml:space="preserve">października </w:t>
      </w:r>
      <w:r w:rsidR="004141D7" w:rsidRPr="003049AE">
        <w:rPr>
          <w:rFonts w:ascii="Arial" w:hAnsi="Arial" w:cs="Arial"/>
          <w:sz w:val="22"/>
          <w:szCs w:val="22"/>
        </w:rPr>
        <w:t xml:space="preserve"> </w:t>
      </w:r>
      <w:r w:rsidR="004D3DA0" w:rsidRPr="003049AE">
        <w:rPr>
          <w:rFonts w:ascii="Arial" w:hAnsi="Arial" w:cs="Arial"/>
          <w:sz w:val="22"/>
          <w:szCs w:val="22"/>
        </w:rPr>
        <w:t xml:space="preserve"> </w:t>
      </w:r>
      <w:r w:rsidR="00CE5682" w:rsidRPr="003049AE">
        <w:rPr>
          <w:rFonts w:ascii="Arial" w:hAnsi="Arial" w:cs="Arial"/>
          <w:sz w:val="22"/>
          <w:szCs w:val="22"/>
        </w:rPr>
        <w:t>2020</w:t>
      </w:r>
      <w:r w:rsidR="00051406" w:rsidRPr="003049AE">
        <w:rPr>
          <w:rFonts w:ascii="Arial" w:hAnsi="Arial" w:cs="Arial"/>
          <w:sz w:val="22"/>
          <w:szCs w:val="22"/>
        </w:rPr>
        <w:t xml:space="preserve"> r.                    </w:t>
      </w:r>
      <w:r w:rsidR="00737F97">
        <w:rPr>
          <w:rFonts w:ascii="Arial" w:hAnsi="Arial" w:cs="Arial"/>
          <w:sz w:val="22"/>
          <w:szCs w:val="22"/>
        </w:rPr>
        <w:t xml:space="preserve">                          </w:t>
      </w:r>
      <w:r w:rsidR="00737F97" w:rsidRPr="00737F97">
        <w:rPr>
          <w:rFonts w:ascii="Arial" w:hAnsi="Arial" w:cs="Arial"/>
          <w:b/>
          <w:i/>
          <w:sz w:val="22"/>
          <w:szCs w:val="22"/>
        </w:rPr>
        <w:t xml:space="preserve">Edward Michał   Wenda </w:t>
      </w:r>
    </w:p>
    <w:p w:rsidR="00737F97" w:rsidRPr="00737F97" w:rsidRDefault="00737F97" w:rsidP="00051406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737F97" w:rsidRPr="00737F97" w:rsidRDefault="00737F97" w:rsidP="00051406">
      <w:pPr>
        <w:jc w:val="both"/>
        <w:rPr>
          <w:rFonts w:ascii="Arial" w:hAnsi="Arial" w:cs="Arial"/>
          <w:b/>
          <w:i/>
          <w:sz w:val="22"/>
          <w:szCs w:val="22"/>
        </w:rPr>
      </w:pPr>
      <w:r w:rsidRPr="00737F97"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                                                      Prezes Zarządu </w:t>
      </w:r>
    </w:p>
    <w:p w:rsidR="00051406" w:rsidRDefault="00051406" w:rsidP="00051406">
      <w:pPr>
        <w:rPr>
          <w:rStyle w:val="FontStyle44"/>
          <w:rFonts w:ascii="Arial" w:hAnsi="Arial" w:cs="Arial"/>
          <w:iCs/>
          <w:szCs w:val="22"/>
        </w:rPr>
      </w:pPr>
    </w:p>
    <w:p w:rsidR="00737F97" w:rsidRDefault="00737F97" w:rsidP="00051406">
      <w:pPr>
        <w:rPr>
          <w:rStyle w:val="FontStyle44"/>
          <w:rFonts w:ascii="Arial" w:hAnsi="Arial" w:cs="Arial"/>
          <w:iCs/>
          <w:szCs w:val="22"/>
        </w:rPr>
      </w:pPr>
    </w:p>
    <w:p w:rsidR="00737F97" w:rsidRPr="003049AE" w:rsidRDefault="00737F97" w:rsidP="00051406">
      <w:pPr>
        <w:rPr>
          <w:rStyle w:val="FontStyle44"/>
          <w:rFonts w:ascii="Arial" w:hAnsi="Arial" w:cs="Arial"/>
          <w:iCs/>
          <w:szCs w:val="22"/>
        </w:rPr>
        <w:sectPr w:rsidR="00737F97" w:rsidRPr="003049AE">
          <w:footerReference w:type="default" r:id="rId8"/>
          <w:pgSz w:w="11905" w:h="16837"/>
          <w:pgMar w:top="922" w:right="1126" w:bottom="1440" w:left="1126" w:header="708" w:footer="708" w:gutter="0"/>
          <w:cols w:space="708"/>
        </w:sectPr>
      </w:pPr>
      <w:r>
        <w:rPr>
          <w:rStyle w:val="FontStyle44"/>
          <w:rFonts w:ascii="Arial" w:hAnsi="Arial" w:cs="Arial"/>
          <w:iCs/>
          <w:szCs w:val="22"/>
        </w:rPr>
        <w:t xml:space="preserve">                                   </w:t>
      </w:r>
    </w:p>
    <w:p w:rsidR="00051406" w:rsidRPr="003049AE" w:rsidRDefault="00051406" w:rsidP="00051406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lastRenderedPageBreak/>
        <w:t xml:space="preserve">NAZWA I ADRES ZAMAWIAJĄCEGO </w:t>
      </w:r>
    </w:p>
    <w:p w:rsidR="00051406" w:rsidRPr="003049AE" w:rsidRDefault="00A3080A" w:rsidP="00051406">
      <w:pPr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Zama</w:t>
      </w:r>
      <w:r w:rsidR="00051406" w:rsidRPr="003049AE">
        <w:rPr>
          <w:rFonts w:ascii="Arial" w:hAnsi="Arial" w:cs="Arial"/>
          <w:sz w:val="22"/>
          <w:szCs w:val="22"/>
        </w:rPr>
        <w:t xml:space="preserve">wiający: Przedsiębiorstwo Usług Komunalnych Sp. z o. o. w Ełku ul. Suwalska </w:t>
      </w:r>
      <w:r w:rsidR="00975CFE" w:rsidRPr="003049AE">
        <w:rPr>
          <w:rFonts w:ascii="Arial" w:hAnsi="Arial" w:cs="Arial"/>
          <w:sz w:val="22"/>
          <w:szCs w:val="22"/>
        </w:rPr>
        <w:t>38,  19-300 Ełk tel. (087)  610</w:t>
      </w:r>
      <w:r w:rsidR="00051406" w:rsidRPr="003049AE">
        <w:rPr>
          <w:rFonts w:ascii="Arial" w:hAnsi="Arial" w:cs="Arial"/>
          <w:sz w:val="22"/>
          <w:szCs w:val="22"/>
        </w:rPr>
        <w:t xml:space="preserve"> 25 25   tel./fax. (087)  610 23 33,  NIP 848-000-10 -08,  Regon:  790007148.   Rej. KRS Nr 0000063890,   Sąd    Rejonowy   Olsztyn, Kapitał  zakładowy 2 065 000,00</w:t>
      </w:r>
      <w:r w:rsidR="00BB246B" w:rsidRPr="003049AE">
        <w:rPr>
          <w:rFonts w:ascii="Arial" w:hAnsi="Arial" w:cs="Arial"/>
          <w:sz w:val="22"/>
          <w:szCs w:val="22"/>
        </w:rPr>
        <w:t>.Godziny pracy od poniedziałku do piątku od 7.00 do 15.00</w:t>
      </w:r>
    </w:p>
    <w:p w:rsidR="00051406" w:rsidRPr="003049AE" w:rsidRDefault="00051406" w:rsidP="00051406">
      <w:pPr>
        <w:pStyle w:val="Nagwek3"/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 w:rsidRPr="003049AE">
          <w:rPr>
            <w:rStyle w:val="Hipercze"/>
            <w:rFonts w:ascii="Arial" w:hAnsi="Arial" w:cs="Arial"/>
            <w:color w:val="0070C0"/>
            <w:sz w:val="22"/>
            <w:szCs w:val="22"/>
          </w:rPr>
          <w:t>sekretariat@puk.elk.pl</w:t>
        </w:r>
      </w:hyperlink>
      <w:r w:rsidRPr="003049AE">
        <w:rPr>
          <w:rFonts w:ascii="Arial" w:hAnsi="Arial" w:cs="Arial"/>
          <w:color w:val="0070C0"/>
          <w:sz w:val="22"/>
          <w:szCs w:val="22"/>
        </w:rPr>
        <w:t>,   www.puk.elk.pl</w:t>
      </w:r>
    </w:p>
    <w:p w:rsidR="00051406" w:rsidRPr="003049AE" w:rsidRDefault="00051406" w:rsidP="00051406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</w:t>
      </w:r>
    </w:p>
    <w:p w:rsidR="00051406" w:rsidRPr="003049AE" w:rsidRDefault="00051406" w:rsidP="004141D7">
      <w:pPr>
        <w:pStyle w:val="Tekstpodstawowy3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TRYB UDZIELENIA  ZAMÓWEINIA</w:t>
      </w:r>
    </w:p>
    <w:p w:rsidR="0092173F" w:rsidRPr="003049AE" w:rsidRDefault="0092173F" w:rsidP="004141D7">
      <w:pPr>
        <w:pStyle w:val="Style21"/>
        <w:widowControl/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</w:p>
    <w:p w:rsidR="0092173F" w:rsidRPr="003049AE" w:rsidRDefault="0092173F" w:rsidP="0092173F">
      <w:pPr>
        <w:pStyle w:val="Style2"/>
        <w:widowControl/>
        <w:spacing w:before="10"/>
        <w:ind w:right="19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Postępowanie o udzielenie zamówienia publicznego prowadzone jest w trybie przetargu nieograniczonego poniżej progów ustalonych na podstawie art. 11 ust. 8 Prawa zamówień publicznych.</w:t>
      </w:r>
    </w:p>
    <w:p w:rsidR="0092173F" w:rsidRPr="003049AE" w:rsidRDefault="0092173F" w:rsidP="0092173F">
      <w:pPr>
        <w:pStyle w:val="Style2"/>
        <w:widowControl/>
        <w:spacing w:before="5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Podstawa prawna udzielenia zamówienia publicznego: art. 10 ust. 1 oraz art. 39-46 Prawa zamówień publicznych.</w:t>
      </w:r>
    </w:p>
    <w:p w:rsidR="0092173F" w:rsidRPr="003049AE" w:rsidRDefault="0092173F" w:rsidP="0092173F">
      <w:pPr>
        <w:pStyle w:val="Style17"/>
        <w:widowControl/>
        <w:spacing w:before="5" w:line="250" w:lineRule="exact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Podstawa prawna opracowania specyfikacji istotnych warunków zamówienia:</w:t>
      </w:r>
    </w:p>
    <w:p w:rsidR="00B676E3" w:rsidRPr="003049AE" w:rsidRDefault="0092173F" w:rsidP="0092173F">
      <w:pPr>
        <w:pStyle w:val="Style21"/>
        <w:widowControl/>
        <w:numPr>
          <w:ilvl w:val="0"/>
          <w:numId w:val="31"/>
        </w:numPr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Ustawa z dnia 29 stycznia 2004 roku Prawo Zamówień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 xml:space="preserve"> tj. </w:t>
      </w:r>
      <w:r w:rsidRPr="003049AE">
        <w:rPr>
          <w:rStyle w:val="FontStyle44"/>
          <w:rFonts w:ascii="Arial" w:hAnsi="Arial" w:cs="Arial"/>
          <w:i w:val="0"/>
          <w:szCs w:val="22"/>
        </w:rPr>
        <w:t xml:space="preserve"> </w:t>
      </w:r>
      <w:r w:rsidR="007C673F" w:rsidRPr="003049AE">
        <w:rPr>
          <w:rStyle w:val="FontStyle44"/>
          <w:rFonts w:ascii="Arial" w:hAnsi="Arial" w:cs="Arial"/>
          <w:i w:val="0"/>
          <w:szCs w:val="22"/>
        </w:rPr>
        <w:t>Dz.U.2019.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 xml:space="preserve"> poz.</w:t>
      </w:r>
      <w:r w:rsidR="007C673F" w:rsidRPr="003049AE">
        <w:rPr>
          <w:rStyle w:val="FontStyle44"/>
          <w:rFonts w:ascii="Arial" w:hAnsi="Arial" w:cs="Arial"/>
          <w:i w:val="0"/>
          <w:szCs w:val="22"/>
        </w:rPr>
        <w:t>1843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 xml:space="preserve"> z  </w:t>
      </w:r>
    </w:p>
    <w:p w:rsidR="0092173F" w:rsidRPr="003049AE" w:rsidRDefault="00B676E3" w:rsidP="00B676E3">
      <w:pPr>
        <w:pStyle w:val="Style21"/>
        <w:widowControl/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 xml:space="preserve"> późn.zm</w:t>
      </w:r>
      <w:r w:rsidR="00692FFD">
        <w:rPr>
          <w:rStyle w:val="FontStyle44"/>
          <w:rFonts w:ascii="Arial" w:hAnsi="Arial" w:cs="Arial"/>
          <w:i w:val="0"/>
          <w:szCs w:val="22"/>
        </w:rPr>
        <w:t>.</w:t>
      </w:r>
    </w:p>
    <w:p w:rsidR="0092173F" w:rsidRPr="003049AE" w:rsidRDefault="0092173F" w:rsidP="0092173F">
      <w:pPr>
        <w:pStyle w:val="Style21"/>
        <w:widowControl/>
        <w:numPr>
          <w:ilvl w:val="0"/>
          <w:numId w:val="31"/>
        </w:numPr>
        <w:tabs>
          <w:tab w:val="left" w:pos="581"/>
        </w:tabs>
        <w:spacing w:before="5"/>
        <w:ind w:left="389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Rozporządzenie Ministra Rozwoju z dnia 26 lipca 2016 r. w sprawie rodzajów dokumentów, jakich może żądać zamawiający od wykonawcy w postępowaniu o udzielenie zamówienia (Dz. U. z 2016 r., poz.1126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 xml:space="preserve"> z późn.zm.</w:t>
      </w:r>
      <w:r w:rsidR="00692FFD">
        <w:rPr>
          <w:rStyle w:val="FontStyle44"/>
          <w:rFonts w:ascii="Arial" w:hAnsi="Arial" w:cs="Arial"/>
          <w:i w:val="0"/>
          <w:szCs w:val="22"/>
        </w:rPr>
        <w:t>).</w:t>
      </w:r>
    </w:p>
    <w:p w:rsidR="0092173F" w:rsidRPr="003049AE" w:rsidRDefault="0092173F" w:rsidP="0092173F">
      <w:pPr>
        <w:pStyle w:val="Style21"/>
        <w:widowControl/>
        <w:numPr>
          <w:ilvl w:val="0"/>
          <w:numId w:val="32"/>
        </w:numPr>
        <w:tabs>
          <w:tab w:val="left" w:pos="581"/>
        </w:tabs>
        <w:ind w:left="365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Rozporządzenie P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>rezesa Rady Ministrów z dnia 18 grudnia 2019</w:t>
      </w:r>
      <w:r w:rsidRPr="003049AE">
        <w:rPr>
          <w:rStyle w:val="FontStyle44"/>
          <w:rFonts w:ascii="Arial" w:hAnsi="Arial" w:cs="Arial"/>
          <w:i w:val="0"/>
          <w:szCs w:val="22"/>
        </w:rPr>
        <w:t xml:space="preserve"> r. w sprawie średniego kursu złotego w stosunku do euro stanowiącego podstawę przeliczania wartości zamówień publicznych (Dz. U</w:t>
      </w:r>
      <w:r w:rsidR="00B676E3" w:rsidRPr="003049AE">
        <w:rPr>
          <w:rStyle w:val="FontStyle44"/>
          <w:rFonts w:ascii="Arial" w:hAnsi="Arial" w:cs="Arial"/>
          <w:i w:val="0"/>
          <w:szCs w:val="22"/>
        </w:rPr>
        <w:t>. 2019 poz. 2453</w:t>
      </w:r>
      <w:r w:rsidRPr="003049AE">
        <w:rPr>
          <w:rStyle w:val="FontStyle44"/>
          <w:rFonts w:ascii="Arial" w:hAnsi="Arial" w:cs="Arial"/>
          <w:i w:val="0"/>
          <w:szCs w:val="22"/>
        </w:rPr>
        <w:t>)</w:t>
      </w:r>
      <w:r w:rsidR="00692FFD">
        <w:rPr>
          <w:rStyle w:val="FontStyle44"/>
          <w:rFonts w:ascii="Arial" w:hAnsi="Arial" w:cs="Arial"/>
          <w:i w:val="0"/>
          <w:szCs w:val="22"/>
        </w:rPr>
        <w:t>.</w:t>
      </w:r>
      <w:r w:rsidRPr="003049AE">
        <w:rPr>
          <w:rStyle w:val="FontStyle44"/>
          <w:rFonts w:ascii="Arial" w:hAnsi="Arial" w:cs="Arial"/>
          <w:i w:val="0"/>
          <w:szCs w:val="22"/>
        </w:rPr>
        <w:t xml:space="preserve"> </w:t>
      </w:r>
    </w:p>
    <w:p w:rsidR="0092173F" w:rsidRPr="003049AE" w:rsidRDefault="00B676E3" w:rsidP="00B676E3">
      <w:pPr>
        <w:pStyle w:val="Style21"/>
        <w:widowControl/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>4.</w:t>
      </w:r>
      <w:r w:rsidR="0092173F" w:rsidRPr="003049AE">
        <w:rPr>
          <w:rStyle w:val="FontStyle44"/>
          <w:rFonts w:ascii="Arial" w:hAnsi="Arial" w:cs="Arial"/>
          <w:i w:val="0"/>
          <w:szCs w:val="22"/>
        </w:rPr>
        <w:t xml:space="preserve">Rozporządzenie </w:t>
      </w:r>
      <w:r w:rsidRPr="003049AE">
        <w:rPr>
          <w:rStyle w:val="FontStyle44"/>
          <w:rFonts w:ascii="Arial" w:hAnsi="Arial" w:cs="Arial"/>
          <w:i w:val="0"/>
          <w:szCs w:val="22"/>
        </w:rPr>
        <w:t>Prezesa Rady Ministrów z dnia 16 grudnia 2019</w:t>
      </w:r>
      <w:r w:rsidR="0092173F" w:rsidRPr="003049AE">
        <w:rPr>
          <w:rStyle w:val="FontStyle44"/>
          <w:rFonts w:ascii="Arial" w:hAnsi="Arial" w:cs="Arial"/>
          <w:i w:val="0"/>
          <w:szCs w:val="22"/>
        </w:rPr>
        <w:t xml:space="preserve"> r. w sprawie kwot wartości zamówień oraz konkursów, od których jest uzależniony obowiązek przekazywania ogłoszeń Urzędowi Publikac</w:t>
      </w:r>
      <w:r w:rsidRPr="003049AE">
        <w:rPr>
          <w:rStyle w:val="FontStyle44"/>
          <w:rFonts w:ascii="Arial" w:hAnsi="Arial" w:cs="Arial"/>
          <w:i w:val="0"/>
          <w:szCs w:val="22"/>
        </w:rPr>
        <w:t>ji Unii Europejskiej (Dz. U.2019  poz. 2450</w:t>
      </w:r>
      <w:r w:rsidR="0092173F" w:rsidRPr="003049AE">
        <w:rPr>
          <w:rStyle w:val="FontStyle44"/>
          <w:rFonts w:ascii="Arial" w:hAnsi="Arial" w:cs="Arial"/>
          <w:i w:val="0"/>
          <w:szCs w:val="22"/>
        </w:rPr>
        <w:t>)</w:t>
      </w:r>
      <w:r w:rsidR="00692FFD">
        <w:rPr>
          <w:rStyle w:val="FontStyle44"/>
          <w:rFonts w:ascii="Arial" w:hAnsi="Arial" w:cs="Arial"/>
          <w:i w:val="0"/>
          <w:szCs w:val="22"/>
        </w:rPr>
        <w:t>.</w:t>
      </w:r>
    </w:p>
    <w:p w:rsidR="00DA7EE1" w:rsidRPr="003049AE" w:rsidRDefault="00DA7EE1" w:rsidP="00DA7EE1">
      <w:pPr>
        <w:pStyle w:val="Style21"/>
        <w:widowControl/>
        <w:tabs>
          <w:tab w:val="left" w:pos="581"/>
        </w:tabs>
        <w:spacing w:line="250" w:lineRule="exact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 xml:space="preserve">      5. Ustawa z dnia 23 kwiet</w:t>
      </w:r>
      <w:r w:rsidR="00692FFD">
        <w:rPr>
          <w:rStyle w:val="FontStyle44"/>
          <w:rFonts w:ascii="Arial" w:hAnsi="Arial" w:cs="Arial"/>
          <w:i w:val="0"/>
          <w:szCs w:val="22"/>
        </w:rPr>
        <w:t xml:space="preserve">nia 1964 r Kodeks Cywilny.(tj. </w:t>
      </w:r>
      <w:r w:rsidRPr="003049AE">
        <w:rPr>
          <w:rStyle w:val="FontStyle44"/>
          <w:rFonts w:ascii="Arial" w:hAnsi="Arial" w:cs="Arial"/>
          <w:i w:val="0"/>
          <w:szCs w:val="22"/>
        </w:rPr>
        <w:t xml:space="preserve">Dz.U. z 2019 r. poz. 1145 z </w:t>
      </w:r>
      <w:proofErr w:type="spellStart"/>
      <w:r w:rsidRPr="003049AE">
        <w:rPr>
          <w:rStyle w:val="FontStyle44"/>
          <w:rFonts w:ascii="Arial" w:hAnsi="Arial" w:cs="Arial"/>
          <w:i w:val="0"/>
          <w:szCs w:val="22"/>
        </w:rPr>
        <w:t>poż</w:t>
      </w:r>
      <w:proofErr w:type="spellEnd"/>
    </w:p>
    <w:p w:rsidR="00DA7EE1" w:rsidRPr="003049AE" w:rsidRDefault="00DA7EE1" w:rsidP="00DA7EE1">
      <w:pPr>
        <w:pStyle w:val="Style21"/>
        <w:widowControl/>
        <w:tabs>
          <w:tab w:val="left" w:pos="581"/>
        </w:tabs>
        <w:spacing w:line="250" w:lineRule="exact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Style w:val="FontStyle44"/>
          <w:rFonts w:ascii="Arial" w:hAnsi="Arial" w:cs="Arial"/>
          <w:i w:val="0"/>
          <w:szCs w:val="22"/>
        </w:rPr>
        <w:t xml:space="preserve">         zm.)</w:t>
      </w:r>
      <w:r w:rsidR="00692FFD">
        <w:rPr>
          <w:rStyle w:val="FontStyle44"/>
          <w:rFonts w:ascii="Arial" w:hAnsi="Arial" w:cs="Arial"/>
          <w:i w:val="0"/>
          <w:szCs w:val="22"/>
        </w:rPr>
        <w:t>.</w:t>
      </w:r>
      <w:r w:rsidRPr="003049AE">
        <w:rPr>
          <w:rStyle w:val="FontStyle44"/>
          <w:rFonts w:ascii="Arial" w:hAnsi="Arial" w:cs="Arial"/>
          <w:i w:val="0"/>
          <w:szCs w:val="22"/>
        </w:rPr>
        <w:t xml:space="preserve"> </w:t>
      </w:r>
    </w:p>
    <w:p w:rsidR="00051406" w:rsidRPr="003049AE" w:rsidRDefault="009F37CE" w:rsidP="009F37CE">
      <w:pPr>
        <w:pStyle w:val="Style15"/>
        <w:widowControl/>
        <w:spacing w:before="158"/>
        <w:ind w:right="2211"/>
        <w:rPr>
          <w:rStyle w:val="FontStyle41"/>
          <w:rFonts w:ascii="Arial" w:hAnsi="Arial" w:cs="Arial"/>
          <w:bCs/>
          <w:color w:val="auto"/>
          <w:szCs w:val="22"/>
        </w:rPr>
      </w:pPr>
      <w:r w:rsidRPr="003049AE">
        <w:rPr>
          <w:rStyle w:val="FontStyle41"/>
          <w:rFonts w:ascii="Arial" w:hAnsi="Arial" w:cs="Arial"/>
          <w:bCs/>
          <w:color w:val="auto"/>
          <w:szCs w:val="22"/>
        </w:rPr>
        <w:t xml:space="preserve">III. </w:t>
      </w:r>
      <w:r w:rsidR="00141837" w:rsidRPr="003049AE">
        <w:rPr>
          <w:rStyle w:val="FontStyle41"/>
          <w:rFonts w:ascii="Arial" w:hAnsi="Arial" w:cs="Arial"/>
          <w:bCs/>
          <w:color w:val="auto"/>
          <w:szCs w:val="22"/>
        </w:rPr>
        <w:t xml:space="preserve"> </w:t>
      </w:r>
      <w:r w:rsidR="00051406" w:rsidRPr="003049AE">
        <w:rPr>
          <w:rStyle w:val="FontStyle41"/>
          <w:rFonts w:ascii="Arial" w:hAnsi="Arial" w:cs="Arial"/>
          <w:bCs/>
          <w:color w:val="auto"/>
          <w:szCs w:val="22"/>
        </w:rPr>
        <w:t xml:space="preserve">OPIS PRZEDMIOTU ZAMÓWEINIA  </w:t>
      </w:r>
    </w:p>
    <w:p w:rsidR="008B7176" w:rsidRPr="004E1720" w:rsidRDefault="00554183" w:rsidP="008B71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Sukcesywna d</w:t>
      </w:r>
      <w:r w:rsidR="002F5DA0">
        <w:rPr>
          <w:rFonts w:ascii="Arial" w:hAnsi="Arial" w:cs="Arial"/>
          <w:b/>
          <w:sz w:val="22"/>
          <w:szCs w:val="22"/>
        </w:rPr>
        <w:t xml:space="preserve">ostawa </w:t>
      </w:r>
      <w:r w:rsidR="008B7176" w:rsidRPr="004E1720">
        <w:rPr>
          <w:rFonts w:ascii="Arial" w:hAnsi="Arial" w:cs="Arial"/>
          <w:b/>
          <w:sz w:val="22"/>
          <w:szCs w:val="22"/>
        </w:rPr>
        <w:t>oleju opałowego  - lekkiego od  w sezonie grzewczym 2020/2021 do  PUK Sp. z o. o. w Ełku ul. Suwalska 38</w:t>
      </w:r>
      <w:r w:rsidR="008B7176" w:rsidRPr="004E1720">
        <w:rPr>
          <w:rFonts w:ascii="Arial" w:hAnsi="Arial" w:cs="Arial"/>
          <w:sz w:val="22"/>
          <w:szCs w:val="22"/>
        </w:rPr>
        <w:t>.</w:t>
      </w:r>
    </w:p>
    <w:p w:rsidR="008B7176" w:rsidRPr="004E1720" w:rsidRDefault="008B7176" w:rsidP="008B7176">
      <w:pPr>
        <w:jc w:val="both"/>
        <w:rPr>
          <w:rFonts w:ascii="Arial" w:hAnsi="Arial" w:cs="Arial"/>
          <w:sz w:val="22"/>
          <w:szCs w:val="22"/>
        </w:rPr>
      </w:pPr>
    </w:p>
    <w:p w:rsidR="008B7176" w:rsidRPr="004E1720" w:rsidRDefault="008B7176" w:rsidP="008B7176">
      <w:pPr>
        <w:jc w:val="both"/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 xml:space="preserve">Olej opałowy powinien spełniać wymagania obowiązującej w Polsce normy jakościowej 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Opis wymogów Zamawiającego dotyczących przedmiotu zamówienia: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Olej opałowy lekki owartości opałowej min 42,6 MJ/kg.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 xml:space="preserve">Gęstość w temp. 15ºC max 860 kg/m³. 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 xml:space="preserve">Lepkość kinetyczna w temperaturze 20ºC max 6,00 mm²/s. 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 xml:space="preserve">Zawartość siarki max 0,10 % (m/m). 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Pozostałość po spopieleniu max 0,01 %(m/m).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Zawartość wody max 200 mg/kg.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Całkowita zawartość zanieczyszczeń nie większa niż 24 mg/kg.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Temperatura płynięcia max -20ºC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Temperatura zapłonu min 56ºC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Barwa (wizualna) czerwona.</w:t>
      </w:r>
    </w:p>
    <w:p w:rsidR="008B7176" w:rsidRPr="004E1720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Szacunkowa  ilość</w:t>
      </w:r>
      <w:r w:rsidR="002D1339" w:rsidRPr="004E1720">
        <w:rPr>
          <w:rFonts w:ascii="Arial" w:hAnsi="Arial" w:cs="Arial"/>
          <w:sz w:val="22"/>
          <w:szCs w:val="22"/>
        </w:rPr>
        <w:t xml:space="preserve">  leju opałowego  w przeciągu 12</w:t>
      </w:r>
      <w:r w:rsidRPr="004E1720">
        <w:rPr>
          <w:rFonts w:ascii="Arial" w:hAnsi="Arial" w:cs="Arial"/>
          <w:sz w:val="22"/>
          <w:szCs w:val="22"/>
        </w:rPr>
        <w:t xml:space="preserve">  miesięcy wynosi </w:t>
      </w:r>
      <w:r w:rsidR="008E032D" w:rsidRPr="005D1FC9">
        <w:rPr>
          <w:rFonts w:ascii="Arial" w:hAnsi="Arial" w:cs="Arial"/>
          <w:sz w:val="22"/>
          <w:szCs w:val="22"/>
        </w:rPr>
        <w:t>35</w:t>
      </w:r>
      <w:r w:rsidR="00A97D80" w:rsidRPr="005D1FC9">
        <w:rPr>
          <w:rFonts w:ascii="Arial" w:hAnsi="Arial" w:cs="Arial"/>
          <w:sz w:val="22"/>
          <w:szCs w:val="22"/>
        </w:rPr>
        <w:t xml:space="preserve"> </w:t>
      </w:r>
      <w:r w:rsidRPr="005D1FC9">
        <w:rPr>
          <w:rFonts w:ascii="Arial" w:hAnsi="Arial" w:cs="Arial"/>
          <w:sz w:val="22"/>
          <w:szCs w:val="22"/>
        </w:rPr>
        <w:t>000 litrów</w:t>
      </w:r>
    </w:p>
    <w:p w:rsidR="008B7176" w:rsidRDefault="008B7176" w:rsidP="008B7176">
      <w:pPr>
        <w:rPr>
          <w:rFonts w:ascii="Arial" w:hAnsi="Arial" w:cs="Arial"/>
          <w:sz w:val="22"/>
          <w:szCs w:val="22"/>
        </w:rPr>
      </w:pPr>
      <w:r w:rsidRPr="004E1720">
        <w:rPr>
          <w:rFonts w:ascii="Arial" w:hAnsi="Arial" w:cs="Arial"/>
          <w:sz w:val="22"/>
          <w:szCs w:val="22"/>
        </w:rPr>
        <w:t>Ilość zamówionego oleju opałowego będzie zależna od zapotrzebowania wdanym sezonie grzewczym.</w:t>
      </w:r>
    </w:p>
    <w:p w:rsidR="00B534F4" w:rsidRPr="00B534F4" w:rsidRDefault="00B534F4" w:rsidP="008B7176">
      <w:pPr>
        <w:rPr>
          <w:rFonts w:ascii="Arial" w:hAnsi="Arial" w:cs="Arial"/>
          <w:sz w:val="22"/>
          <w:szCs w:val="22"/>
        </w:rPr>
      </w:pPr>
      <w:r w:rsidRPr="00B534F4">
        <w:rPr>
          <w:rFonts w:ascii="Arial" w:hAnsi="Arial" w:cs="Arial"/>
          <w:sz w:val="22"/>
          <w:szCs w:val="22"/>
        </w:rPr>
        <w:t>Dostawy realizowane będą sukcesywnie. Każdorazowo  Zamawiający określi   wielkość  dostawy  i   zobowiązuje się zapłacić kwotę stanowiącą iloczyn odpowiadającej ilości  i c</w:t>
      </w:r>
      <w:r w:rsidR="006F531C">
        <w:rPr>
          <w:rFonts w:ascii="Arial" w:hAnsi="Arial" w:cs="Arial"/>
          <w:sz w:val="22"/>
          <w:szCs w:val="22"/>
        </w:rPr>
        <w:t xml:space="preserve">eny jednostkowej </w:t>
      </w:r>
      <w:r w:rsidR="006F531C" w:rsidRPr="006F531C">
        <w:rPr>
          <w:rFonts w:ascii="Arial" w:hAnsi="Arial" w:cs="Arial"/>
          <w:sz w:val="22"/>
          <w:szCs w:val="22"/>
        </w:rPr>
        <w:t xml:space="preserve">sprzedaży  </w:t>
      </w:r>
      <w:r w:rsidR="006F531C" w:rsidRPr="006F531C">
        <w:rPr>
          <w:rFonts w:ascii="Arial" w:hAnsi="Arial" w:cs="Arial"/>
          <w:sz w:val="22"/>
          <w:szCs w:val="22"/>
        </w:rPr>
        <w:t xml:space="preserve">uwzględniającej </w:t>
      </w:r>
      <w:r w:rsidR="006F531C" w:rsidRPr="006F531C">
        <w:rPr>
          <w:rFonts w:ascii="Arial" w:hAnsi="Arial" w:cs="Arial"/>
          <w:sz w:val="22"/>
          <w:szCs w:val="22"/>
        </w:rPr>
        <w:t xml:space="preserve"> marż</w:t>
      </w:r>
      <w:r w:rsidR="006F531C" w:rsidRPr="006F531C">
        <w:rPr>
          <w:rFonts w:ascii="Arial" w:hAnsi="Arial" w:cs="Arial"/>
          <w:sz w:val="22"/>
          <w:szCs w:val="22"/>
        </w:rPr>
        <w:t>ę/upust.</w:t>
      </w:r>
      <w:r w:rsidR="006F531C">
        <w:rPr>
          <w:rFonts w:ascii="Arial" w:hAnsi="Arial" w:cs="Arial"/>
          <w:sz w:val="20"/>
          <w:szCs w:val="20"/>
        </w:rPr>
        <w:t xml:space="preserve"> </w:t>
      </w:r>
    </w:p>
    <w:p w:rsidR="008B7176" w:rsidRPr="004E1720" w:rsidRDefault="008B7176" w:rsidP="008B7176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2"/>
          <w:szCs w:val="22"/>
        </w:rPr>
      </w:pPr>
    </w:p>
    <w:p w:rsidR="008B7176" w:rsidRPr="004E1720" w:rsidRDefault="008B7176" w:rsidP="008B7176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22"/>
          <w:szCs w:val="22"/>
          <w:u w:val="single"/>
        </w:rPr>
      </w:pPr>
      <w:r w:rsidRPr="004E1720">
        <w:rPr>
          <w:rFonts w:ascii="Arial" w:hAnsi="Arial" w:cs="Arial"/>
          <w:b/>
          <w:sz w:val="22"/>
          <w:szCs w:val="22"/>
        </w:rPr>
        <w:lastRenderedPageBreak/>
        <w:t xml:space="preserve"> CPV:</w:t>
      </w:r>
      <w:r w:rsidRPr="004E1720">
        <w:rPr>
          <w:rFonts w:ascii="Arial" w:hAnsi="Arial" w:cs="Arial"/>
          <w:sz w:val="22"/>
          <w:szCs w:val="22"/>
        </w:rPr>
        <w:t xml:space="preserve"> </w:t>
      </w:r>
      <w:r w:rsidRPr="004E1720">
        <w:rPr>
          <w:rFonts w:ascii="Arial" w:hAnsi="Arial" w:cs="Arial"/>
          <w:sz w:val="22"/>
          <w:szCs w:val="22"/>
          <w:u w:val="single"/>
        </w:rPr>
        <w:t xml:space="preserve">    09 13 51 00- 5 olej opałowy</w:t>
      </w:r>
    </w:p>
    <w:p w:rsidR="00D87956" w:rsidRPr="00C61A6D" w:rsidRDefault="00D87956" w:rsidP="009F37CE">
      <w:pPr>
        <w:ind w:left="360"/>
        <w:rPr>
          <w:rFonts w:ascii="Arial" w:hAnsi="Arial" w:cs="Arial"/>
          <w:b/>
          <w:color w:val="FF0000"/>
          <w:sz w:val="22"/>
          <w:szCs w:val="22"/>
        </w:rPr>
      </w:pPr>
    </w:p>
    <w:p w:rsidR="00051406" w:rsidRPr="003049AE" w:rsidRDefault="00051406" w:rsidP="00051406">
      <w:pPr>
        <w:spacing w:before="120" w:after="120"/>
        <w:rPr>
          <w:rStyle w:val="FontStyle41"/>
          <w:rFonts w:ascii="Arial" w:hAnsi="Arial" w:cs="Arial"/>
          <w:bCs/>
          <w:color w:val="auto"/>
          <w:szCs w:val="22"/>
        </w:rPr>
      </w:pPr>
      <w:r w:rsidRPr="003049AE">
        <w:rPr>
          <w:rStyle w:val="FontStyle41"/>
          <w:rFonts w:ascii="Arial" w:hAnsi="Arial" w:cs="Arial"/>
          <w:bCs/>
          <w:color w:val="auto"/>
          <w:szCs w:val="22"/>
        </w:rPr>
        <w:t>III. TERMIN  WYKONA</w:t>
      </w:r>
      <w:r w:rsidR="00DD3477" w:rsidRPr="003049AE">
        <w:rPr>
          <w:rStyle w:val="FontStyle41"/>
          <w:rFonts w:ascii="Arial" w:hAnsi="Arial" w:cs="Arial"/>
          <w:bCs/>
          <w:color w:val="auto"/>
          <w:szCs w:val="22"/>
        </w:rPr>
        <w:t>N</w:t>
      </w:r>
      <w:r w:rsidR="00692FFD">
        <w:rPr>
          <w:rStyle w:val="FontStyle41"/>
          <w:rFonts w:ascii="Arial" w:hAnsi="Arial" w:cs="Arial"/>
          <w:bCs/>
          <w:color w:val="auto"/>
          <w:szCs w:val="22"/>
        </w:rPr>
        <w:t>IA  ZAMO</w:t>
      </w:r>
      <w:r w:rsidRPr="003049AE">
        <w:rPr>
          <w:rStyle w:val="FontStyle41"/>
          <w:rFonts w:ascii="Arial" w:hAnsi="Arial" w:cs="Arial"/>
          <w:bCs/>
          <w:color w:val="auto"/>
          <w:szCs w:val="22"/>
        </w:rPr>
        <w:t xml:space="preserve">WIENIA </w:t>
      </w:r>
    </w:p>
    <w:p w:rsidR="006C71A7" w:rsidRPr="003049AE" w:rsidRDefault="00051406" w:rsidP="00051406">
      <w:pPr>
        <w:spacing w:before="120" w:after="120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1"/>
          <w:rFonts w:ascii="Arial" w:hAnsi="Arial" w:cs="Arial"/>
          <w:bCs/>
          <w:color w:val="auto"/>
          <w:szCs w:val="22"/>
          <w:u w:val="single"/>
        </w:rPr>
        <w:br/>
      </w:r>
      <w:r w:rsidRPr="003049AE">
        <w:rPr>
          <w:rStyle w:val="FontStyle43"/>
          <w:rFonts w:ascii="Arial" w:hAnsi="Arial" w:cs="Arial"/>
          <w:color w:val="auto"/>
          <w:szCs w:val="22"/>
        </w:rPr>
        <w:t xml:space="preserve">Termin realizacji zamówienia: </w:t>
      </w:r>
      <w:r w:rsidR="00851B46"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2F5DA0">
        <w:rPr>
          <w:rStyle w:val="FontStyle43"/>
          <w:rFonts w:ascii="Arial" w:hAnsi="Arial" w:cs="Arial"/>
          <w:color w:val="auto"/>
          <w:szCs w:val="22"/>
        </w:rPr>
        <w:t xml:space="preserve">od daty zawarcia umowy </w:t>
      </w:r>
      <w:r w:rsidR="00851B46" w:rsidRPr="003049AE">
        <w:rPr>
          <w:rStyle w:val="FontStyle43"/>
          <w:rFonts w:ascii="Arial" w:hAnsi="Arial" w:cs="Arial"/>
          <w:color w:val="auto"/>
          <w:szCs w:val="22"/>
        </w:rPr>
        <w:t xml:space="preserve">do </w:t>
      </w:r>
      <w:r w:rsidR="002F5DA0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851B46" w:rsidRPr="003049AE">
        <w:rPr>
          <w:rStyle w:val="FontStyle43"/>
          <w:rFonts w:ascii="Arial" w:hAnsi="Arial" w:cs="Arial"/>
          <w:color w:val="auto"/>
          <w:szCs w:val="22"/>
        </w:rPr>
        <w:t>30 października 2021</w:t>
      </w:r>
      <w:r w:rsidR="007364CB" w:rsidRPr="003049AE">
        <w:rPr>
          <w:rStyle w:val="FontStyle43"/>
          <w:rFonts w:ascii="Arial" w:hAnsi="Arial" w:cs="Arial"/>
          <w:color w:val="auto"/>
          <w:szCs w:val="22"/>
        </w:rPr>
        <w:t xml:space="preserve"> r. </w:t>
      </w:r>
    </w:p>
    <w:p w:rsidR="00051406" w:rsidRPr="003049AE" w:rsidRDefault="007364CB" w:rsidP="00FA6B2D">
      <w:pPr>
        <w:spacing w:before="120" w:after="120"/>
        <w:rPr>
          <w:rStyle w:val="FontStyle41"/>
          <w:rFonts w:ascii="Arial" w:hAnsi="Arial" w:cs="Arial"/>
          <w:bCs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051406" w:rsidRPr="003049AE">
        <w:rPr>
          <w:rStyle w:val="FontStyle41"/>
          <w:rFonts w:ascii="Arial" w:hAnsi="Arial" w:cs="Arial"/>
          <w:bCs/>
          <w:color w:val="auto"/>
          <w:szCs w:val="22"/>
        </w:rPr>
        <w:t>IV.</w:t>
      </w:r>
      <w:r w:rsidR="00051406" w:rsidRPr="003049AE">
        <w:rPr>
          <w:rStyle w:val="FontStyle41"/>
          <w:rFonts w:ascii="Arial" w:hAnsi="Arial" w:cs="Arial"/>
          <w:bCs/>
          <w:color w:val="auto"/>
          <w:szCs w:val="22"/>
        </w:rPr>
        <w:tab/>
        <w:t xml:space="preserve">WARUNKI UDZIAŁU W POSTEPOWAQNIU </w:t>
      </w:r>
    </w:p>
    <w:p w:rsidR="00051406" w:rsidRPr="003049AE" w:rsidRDefault="00051406" w:rsidP="00051406">
      <w:pPr>
        <w:pStyle w:val="Style32"/>
        <w:widowControl/>
        <w:spacing w:before="19"/>
        <w:rPr>
          <w:rStyle w:val="FontStyle42"/>
          <w:rFonts w:ascii="Arial" w:hAnsi="Arial" w:cs="Arial"/>
          <w:color w:val="auto"/>
          <w:szCs w:val="22"/>
          <w:u w:val="single"/>
        </w:rPr>
      </w:pP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>1. Kompetencje lub uprawnienia do prowadzenia określonej działalności zawodowej, o ile wynika to z odrębnych przepisów</w:t>
      </w:r>
    </w:p>
    <w:p w:rsidR="00051406" w:rsidRPr="003049AE" w:rsidRDefault="00051406" w:rsidP="00051406">
      <w:pPr>
        <w:pStyle w:val="Style32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051406" w:rsidRPr="00AA4D3B" w:rsidRDefault="00051406" w:rsidP="00051406">
      <w:pPr>
        <w:pStyle w:val="Style32"/>
        <w:widowControl/>
        <w:tabs>
          <w:tab w:val="left" w:leader="hyphen" w:pos="2107"/>
        </w:tabs>
        <w:spacing w:before="5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color w:val="auto"/>
          <w:szCs w:val="22"/>
        </w:rPr>
        <w:t xml:space="preserve">Określenie warunku: </w:t>
      </w:r>
      <w:r w:rsidR="00EC79E0" w:rsidRPr="00AA4D3B">
        <w:rPr>
          <w:rStyle w:val="FontStyle42"/>
          <w:rFonts w:ascii="Arial" w:hAnsi="Arial" w:cs="Arial"/>
          <w:b w:val="0"/>
          <w:color w:val="auto"/>
          <w:szCs w:val="22"/>
        </w:rPr>
        <w:t>Dostawca  musi posiadać  koncesje/decyzję/zezwolenie  na sprzedaż oleju opałowego</w:t>
      </w:r>
    </w:p>
    <w:p w:rsidR="00051406" w:rsidRPr="003049AE" w:rsidRDefault="00051406" w:rsidP="00051406">
      <w:pPr>
        <w:pStyle w:val="Style25"/>
        <w:widowControl/>
        <w:spacing w:line="240" w:lineRule="exact"/>
        <w:ind w:right="5966"/>
        <w:rPr>
          <w:rFonts w:ascii="Arial" w:hAnsi="Arial" w:cs="Arial"/>
          <w:sz w:val="22"/>
          <w:szCs w:val="22"/>
        </w:rPr>
      </w:pPr>
    </w:p>
    <w:p w:rsidR="00051406" w:rsidRPr="003049AE" w:rsidRDefault="00051406" w:rsidP="00BF4E15">
      <w:pPr>
        <w:pStyle w:val="Style25"/>
        <w:widowControl/>
        <w:tabs>
          <w:tab w:val="left" w:leader="hyphen" w:pos="2107"/>
        </w:tabs>
        <w:spacing w:before="48"/>
        <w:ind w:right="-284"/>
        <w:jc w:val="left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 xml:space="preserve">2. Sytuacja finansowa lub </w:t>
      </w:r>
      <w:r w:rsidR="00BF4E15" w:rsidRPr="003049AE">
        <w:rPr>
          <w:rStyle w:val="FontStyle42"/>
          <w:rFonts w:ascii="Arial" w:hAnsi="Arial" w:cs="Arial"/>
          <w:color w:val="auto"/>
          <w:szCs w:val="22"/>
          <w:u w:val="single"/>
        </w:rPr>
        <w:t>e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>konomiczna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br/>
      </w:r>
      <w:r w:rsidRPr="003049AE">
        <w:rPr>
          <w:rStyle w:val="FontStyle42"/>
          <w:rFonts w:ascii="Arial" w:hAnsi="Arial" w:cs="Arial"/>
          <w:color w:val="auto"/>
          <w:szCs w:val="22"/>
        </w:rPr>
        <w:t>Określenie warunku:</w:t>
      </w:r>
    </w:p>
    <w:p w:rsidR="00051406" w:rsidRPr="003049AE" w:rsidRDefault="00051406" w:rsidP="00BF4E15">
      <w:pPr>
        <w:pStyle w:val="Style18"/>
        <w:widowControl/>
        <w:tabs>
          <w:tab w:val="left" w:leader="hyphen" w:pos="2107"/>
        </w:tabs>
        <w:spacing w:before="154"/>
        <w:jc w:val="left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 xml:space="preserve">3. Zdolność techniczna lub </w:t>
      </w:r>
      <w:r w:rsidR="00BF4E15" w:rsidRPr="003049AE">
        <w:rPr>
          <w:rStyle w:val="FontStyle42"/>
          <w:rFonts w:ascii="Arial" w:hAnsi="Arial" w:cs="Arial"/>
          <w:color w:val="auto"/>
          <w:szCs w:val="22"/>
          <w:u w:val="single"/>
        </w:rPr>
        <w:t>z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>awodowa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br/>
      </w:r>
      <w:r w:rsidRPr="003049AE">
        <w:rPr>
          <w:rStyle w:val="FontStyle42"/>
          <w:rFonts w:ascii="Arial" w:hAnsi="Arial" w:cs="Arial"/>
          <w:color w:val="auto"/>
          <w:szCs w:val="22"/>
        </w:rPr>
        <w:t xml:space="preserve">Określenie warunku: </w:t>
      </w:r>
      <w:r w:rsidRPr="003049AE">
        <w:rPr>
          <w:rStyle w:val="FontStyle42"/>
          <w:rFonts w:ascii="Arial" w:hAnsi="Arial" w:cs="Arial"/>
          <w:color w:val="auto"/>
          <w:szCs w:val="22"/>
        </w:rPr>
        <w:tab/>
      </w:r>
    </w:p>
    <w:p w:rsidR="00051406" w:rsidRPr="003049AE" w:rsidRDefault="00051406" w:rsidP="00051406">
      <w:pPr>
        <w:pStyle w:val="Style2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27"/>
        <w:widowControl/>
        <w:tabs>
          <w:tab w:val="left" w:pos="403"/>
        </w:tabs>
        <w:spacing w:before="115"/>
        <w:rPr>
          <w:rStyle w:val="FontStyle41"/>
          <w:rFonts w:ascii="Arial" w:hAnsi="Arial" w:cs="Arial"/>
          <w:color w:val="auto"/>
          <w:szCs w:val="22"/>
          <w:u w:val="single"/>
        </w:rPr>
      </w:pP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V.</w:t>
      </w:r>
      <w:r w:rsidRPr="003049AE">
        <w:rPr>
          <w:rStyle w:val="FontStyle41"/>
          <w:rFonts w:ascii="Arial" w:hAnsi="Arial" w:cs="Arial"/>
          <w:color w:val="auto"/>
          <w:szCs w:val="22"/>
        </w:rPr>
        <w:tab/>
      </w: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P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 xml:space="preserve">ODSTAWY WYKLUCZENIA, O KTÓRYCH MOWA W ART. </w:t>
      </w: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 xml:space="preserve">24 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 xml:space="preserve">UST. </w:t>
      </w: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5</w:t>
      </w:r>
    </w:p>
    <w:p w:rsidR="00051406" w:rsidRPr="003049AE" w:rsidRDefault="00051406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3"/>
        <w:widowControl/>
        <w:spacing w:before="10" w:line="254" w:lineRule="exact"/>
        <w:jc w:val="left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Zamawiający nie przewiduje wykluczenia wykonawcy na podstawie art. 24 ust. 5 ustawy Prawo zamówień publicznych.</w:t>
      </w:r>
    </w:p>
    <w:p w:rsidR="00051406" w:rsidRPr="003049AE" w:rsidRDefault="00051406" w:rsidP="00051406">
      <w:pPr>
        <w:pStyle w:val="Style27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27"/>
        <w:widowControl/>
        <w:tabs>
          <w:tab w:val="left" w:pos="696"/>
        </w:tabs>
        <w:spacing w:before="14"/>
        <w:rPr>
          <w:rStyle w:val="FontStyle42"/>
          <w:rFonts w:ascii="Arial" w:hAnsi="Arial" w:cs="Arial"/>
          <w:color w:val="auto"/>
          <w:szCs w:val="22"/>
          <w:u w:val="single"/>
        </w:rPr>
      </w:pP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VI.</w:t>
      </w:r>
      <w:r w:rsidRPr="003049AE">
        <w:rPr>
          <w:rStyle w:val="FontStyle41"/>
          <w:rFonts w:ascii="Arial" w:hAnsi="Arial" w:cs="Arial"/>
          <w:color w:val="auto"/>
          <w:szCs w:val="22"/>
        </w:rPr>
        <w:tab/>
      </w:r>
      <w:r w:rsidRPr="003049AE">
        <w:rPr>
          <w:rStyle w:val="FontStyle41"/>
          <w:rFonts w:ascii="Arial" w:hAnsi="Arial" w:cs="Arial"/>
          <w:color w:val="auto"/>
          <w:szCs w:val="22"/>
          <w:u w:val="single"/>
        </w:rPr>
        <w:t>W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t>YKAZ OŚWIADCZEŃ I DOKUMENTÓW, POTWIERDZAJĄCYCH SPEŁNIANIE</w:t>
      </w:r>
      <w:r w:rsidRPr="003049AE">
        <w:rPr>
          <w:rStyle w:val="FontStyle42"/>
          <w:rFonts w:ascii="Arial" w:hAnsi="Arial" w:cs="Arial"/>
          <w:color w:val="auto"/>
          <w:szCs w:val="22"/>
          <w:u w:val="single"/>
        </w:rPr>
        <w:br/>
        <w:t>WARUNKÓW UDZIAŁU W POSTĘPOWANIU ORAZ BRAK PODSTAW DO WYKLUCZENIA</w:t>
      </w:r>
    </w:p>
    <w:p w:rsidR="00051406" w:rsidRPr="003049AE" w:rsidRDefault="00051406" w:rsidP="00051406">
      <w:pPr>
        <w:pStyle w:val="Style32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32"/>
        <w:widowControl/>
        <w:spacing w:before="38" w:line="245" w:lineRule="exact"/>
        <w:ind w:right="5"/>
        <w:rPr>
          <w:rStyle w:val="FontStyle42"/>
          <w:rFonts w:ascii="Arial" w:hAnsi="Arial" w:cs="Arial"/>
          <w:b w:val="0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1. Wykaz oświadczeń składanych przez wykonawcę w celu wstępnego potwierdzenia, że nie podlega on wykluczeniu oraz spełnia warunki udziału w postępowaniu oraz spełnia kryteria selekcji:</w:t>
      </w:r>
    </w:p>
    <w:p w:rsidR="00051406" w:rsidRPr="003049AE" w:rsidRDefault="00051406" w:rsidP="00051406">
      <w:pPr>
        <w:pStyle w:val="Style3"/>
        <w:widowControl/>
        <w:spacing w:line="240" w:lineRule="exact"/>
        <w:ind w:left="293"/>
        <w:jc w:val="left"/>
        <w:rPr>
          <w:rFonts w:ascii="Arial" w:hAnsi="Arial" w:cs="Arial"/>
          <w:sz w:val="22"/>
          <w:szCs w:val="22"/>
        </w:rPr>
      </w:pPr>
    </w:p>
    <w:p w:rsidR="00051406" w:rsidRPr="00E221A3" w:rsidRDefault="0072365B" w:rsidP="00051406">
      <w:pPr>
        <w:pStyle w:val="Style3"/>
        <w:widowControl/>
        <w:spacing w:before="14"/>
        <w:ind w:left="293"/>
        <w:jc w:val="left"/>
        <w:rPr>
          <w:rStyle w:val="FontStyle39"/>
          <w:rFonts w:ascii="Arial" w:hAnsi="Arial" w:cs="Arial"/>
          <w:color w:val="FF0000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 xml:space="preserve">a). Oświadczenie   dotyczące przesłanek  wykluczenia z postępowania </w:t>
      </w:r>
      <w:r w:rsidR="00051406"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="00051406" w:rsidRPr="003049AE">
        <w:rPr>
          <w:rStyle w:val="FontStyle39"/>
          <w:rFonts w:ascii="Arial" w:hAnsi="Arial" w:cs="Arial"/>
          <w:color w:val="auto"/>
          <w:szCs w:val="22"/>
        </w:rPr>
        <w:t xml:space="preserve">(wzór załącznik nr </w:t>
      </w:r>
      <w:r w:rsidR="00A3080A" w:rsidRPr="005D1FC9">
        <w:rPr>
          <w:rStyle w:val="FontStyle39"/>
          <w:rFonts w:ascii="Arial" w:hAnsi="Arial" w:cs="Arial"/>
          <w:color w:val="auto"/>
          <w:szCs w:val="22"/>
        </w:rPr>
        <w:t>2</w:t>
      </w:r>
      <w:r w:rsidR="00051406" w:rsidRPr="005D1FC9">
        <w:rPr>
          <w:rStyle w:val="FontStyle39"/>
          <w:rFonts w:ascii="Arial" w:hAnsi="Arial" w:cs="Arial"/>
          <w:color w:val="auto"/>
          <w:szCs w:val="22"/>
        </w:rPr>
        <w:t xml:space="preserve"> </w:t>
      </w:r>
      <w:r w:rsidR="00E221A3" w:rsidRPr="005D1FC9">
        <w:rPr>
          <w:rStyle w:val="FontStyle39"/>
          <w:rFonts w:ascii="Arial" w:hAnsi="Arial" w:cs="Arial"/>
          <w:color w:val="auto"/>
          <w:szCs w:val="22"/>
        </w:rPr>
        <w:t xml:space="preserve"> i nr 3 </w:t>
      </w:r>
      <w:r w:rsidR="00051406" w:rsidRPr="005D1FC9">
        <w:rPr>
          <w:rStyle w:val="FontStyle39"/>
          <w:rFonts w:ascii="Arial" w:hAnsi="Arial" w:cs="Arial"/>
          <w:color w:val="auto"/>
          <w:szCs w:val="22"/>
        </w:rPr>
        <w:t>do SIWZ);</w:t>
      </w:r>
    </w:p>
    <w:p w:rsidR="00051406" w:rsidRPr="003049AE" w:rsidRDefault="00051406" w:rsidP="00051406">
      <w:pPr>
        <w:pStyle w:val="Style32"/>
        <w:widowControl/>
        <w:spacing w:line="240" w:lineRule="exact"/>
        <w:ind w:right="5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32"/>
        <w:widowControl/>
        <w:tabs>
          <w:tab w:val="left" w:leader="hyphen" w:pos="2328"/>
        </w:tabs>
        <w:spacing w:before="29" w:line="250" w:lineRule="exact"/>
        <w:ind w:right="5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2. </w:t>
      </w:r>
      <w:r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>Wykaz oświadczeń i dokumentów, składanych przez wykonawcę w postępowaniu na wezwanie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>zamawiającego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w celu potwierdzenia okoliczności, o których mowa w art. 25 ust. 1 pkt 3 ustawy Prawo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zamówień publicznych</w:t>
      </w:r>
      <w:r w:rsidRPr="003049AE">
        <w:rPr>
          <w:rStyle w:val="FontStyle42"/>
          <w:rFonts w:ascii="Arial" w:hAnsi="Arial" w:cs="Arial"/>
          <w:color w:val="auto"/>
          <w:szCs w:val="22"/>
        </w:rPr>
        <w:t xml:space="preserve">: </w:t>
      </w:r>
      <w:r w:rsidRPr="003049AE">
        <w:rPr>
          <w:rStyle w:val="FontStyle42"/>
          <w:rFonts w:ascii="Arial" w:hAnsi="Arial" w:cs="Arial"/>
          <w:color w:val="auto"/>
          <w:szCs w:val="22"/>
        </w:rPr>
        <w:tab/>
      </w:r>
    </w:p>
    <w:p w:rsidR="00051406" w:rsidRPr="003049AE" w:rsidRDefault="00051406" w:rsidP="00051406">
      <w:pPr>
        <w:pStyle w:val="Style32"/>
        <w:widowControl/>
        <w:spacing w:line="240" w:lineRule="exact"/>
        <w:rPr>
          <w:rFonts w:ascii="Arial" w:hAnsi="Arial" w:cs="Arial"/>
          <w:sz w:val="22"/>
          <w:szCs w:val="22"/>
        </w:rPr>
      </w:pPr>
    </w:p>
    <w:p w:rsidR="000E4DA3" w:rsidRPr="003049AE" w:rsidRDefault="00051406" w:rsidP="008E46CD">
      <w:pPr>
        <w:pStyle w:val="Style32"/>
        <w:widowControl/>
        <w:numPr>
          <w:ilvl w:val="0"/>
          <w:numId w:val="4"/>
        </w:numPr>
        <w:tabs>
          <w:tab w:val="left" w:leader="hyphen" w:pos="2328"/>
        </w:tabs>
        <w:rPr>
          <w:rStyle w:val="FontStyle42"/>
          <w:rFonts w:ascii="Arial" w:hAnsi="Arial" w:cs="Arial"/>
          <w:b w:val="0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>Wykaz oświadczeń i dokumentów, składanych przez wykonawcę w postępowaniu na wezwanie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  <w:u w:val="single"/>
        </w:rPr>
        <w:t>zamawiającego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w celu potwierdzenia okoliczności, o których mowa w art. 25 ust. 1 pkt 1 ustawy Prawo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zamówień publicznych: </w:t>
      </w:r>
      <w:r w:rsidR="000E4DA3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 </w:t>
      </w:r>
    </w:p>
    <w:p w:rsidR="008E46CD" w:rsidRPr="003049AE" w:rsidRDefault="008E46CD" w:rsidP="008E46CD">
      <w:pPr>
        <w:pStyle w:val="Style32"/>
        <w:widowControl/>
        <w:tabs>
          <w:tab w:val="left" w:leader="hyphen" w:pos="2328"/>
        </w:tabs>
        <w:rPr>
          <w:rStyle w:val="FontStyle42"/>
          <w:rFonts w:ascii="Arial" w:hAnsi="Arial" w:cs="Arial"/>
          <w:b w:val="0"/>
          <w:color w:val="auto"/>
          <w:szCs w:val="22"/>
        </w:rPr>
      </w:pPr>
    </w:p>
    <w:p w:rsidR="006C71A7" w:rsidRPr="003049AE" w:rsidRDefault="00051406" w:rsidP="000E4DA3">
      <w:pPr>
        <w:pStyle w:val="Style27"/>
        <w:widowControl/>
        <w:numPr>
          <w:ilvl w:val="0"/>
          <w:numId w:val="4"/>
        </w:numPr>
        <w:tabs>
          <w:tab w:val="left" w:pos="221"/>
          <w:tab w:val="left" w:leader="hyphen" w:pos="2328"/>
        </w:tabs>
        <w:ind w:right="10"/>
        <w:rPr>
          <w:rStyle w:val="FontStyle42"/>
          <w:rFonts w:ascii="Arial" w:hAnsi="Arial" w:cs="Arial"/>
          <w:b w:val="0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Wykaz oświadczeń i dokumentów, składanych przez wykonawcę w postępowaniu na wezwanie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zamawiającego w celu potwierdzenia okoliczności, o których mowa w art. 25 ust. 1 pkt 2 ustawy Prawo</w:t>
      </w:r>
      <w:r w:rsidR="00DD3477"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 </w:t>
      </w: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 xml:space="preserve">zamówień publicznych: </w:t>
      </w:r>
    </w:p>
    <w:p w:rsidR="00051406" w:rsidRPr="003049AE" w:rsidRDefault="00051406" w:rsidP="00A81257">
      <w:pPr>
        <w:pStyle w:val="Style27"/>
        <w:widowControl/>
        <w:numPr>
          <w:ilvl w:val="0"/>
          <w:numId w:val="4"/>
        </w:numPr>
        <w:tabs>
          <w:tab w:val="left" w:pos="221"/>
        </w:tabs>
        <w:spacing w:before="115"/>
        <w:rPr>
          <w:rStyle w:val="FontStyle42"/>
          <w:rFonts w:ascii="Arial" w:hAnsi="Arial" w:cs="Arial"/>
          <w:b w:val="0"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color w:val="auto"/>
          <w:szCs w:val="22"/>
        </w:rPr>
        <w:t>Inne wymagane dokumenty:</w:t>
      </w:r>
    </w:p>
    <w:p w:rsidR="00051406" w:rsidRPr="003049AE" w:rsidRDefault="00C44496" w:rsidP="00A81257">
      <w:pPr>
        <w:pStyle w:val="Style31"/>
        <w:widowControl/>
        <w:numPr>
          <w:ilvl w:val="0"/>
          <w:numId w:val="5"/>
        </w:numPr>
        <w:tabs>
          <w:tab w:val="left" w:pos="480"/>
        </w:tabs>
        <w:spacing w:before="250" w:line="240" w:lineRule="auto"/>
        <w:ind w:left="288"/>
        <w:jc w:val="left"/>
        <w:rPr>
          <w:rStyle w:val="FontStyle39"/>
          <w:rFonts w:ascii="Arial" w:hAnsi="Arial" w:cs="Arial"/>
          <w:color w:val="auto"/>
          <w:szCs w:val="22"/>
        </w:rPr>
      </w:pPr>
      <w:r>
        <w:rPr>
          <w:rStyle w:val="FontStyle43"/>
          <w:rFonts w:ascii="Arial" w:hAnsi="Arial" w:cs="Arial"/>
          <w:color w:val="auto"/>
          <w:szCs w:val="22"/>
        </w:rPr>
        <w:t xml:space="preserve">   Formularz oferty </w:t>
      </w:r>
      <w:r w:rsidR="00051406"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</w:p>
    <w:p w:rsidR="00B8291D" w:rsidRPr="003049AE" w:rsidRDefault="00782BEE" w:rsidP="00A81257">
      <w:pPr>
        <w:pStyle w:val="Style31"/>
        <w:widowControl/>
        <w:numPr>
          <w:ilvl w:val="0"/>
          <w:numId w:val="5"/>
        </w:numPr>
        <w:tabs>
          <w:tab w:val="left" w:pos="480"/>
        </w:tabs>
        <w:spacing w:before="250" w:line="240" w:lineRule="auto"/>
        <w:ind w:left="288"/>
        <w:jc w:val="left"/>
        <w:rPr>
          <w:rStyle w:val="FontStyle43"/>
          <w:rFonts w:ascii="Arial" w:hAnsi="Arial" w:cs="Arial"/>
          <w:color w:val="auto"/>
          <w:szCs w:val="22"/>
        </w:rPr>
      </w:pPr>
      <w:r>
        <w:rPr>
          <w:rFonts w:ascii="Arial" w:hAnsi="Arial" w:cs="Arial"/>
          <w:sz w:val="22"/>
          <w:szCs w:val="22"/>
        </w:rPr>
        <w:t xml:space="preserve">  Formularz cenowy  wzór załącznik nr 1</w:t>
      </w:r>
    </w:p>
    <w:p w:rsidR="00EC79E0" w:rsidRDefault="00EC79E0" w:rsidP="00A81257">
      <w:pPr>
        <w:pStyle w:val="Style32"/>
        <w:widowControl/>
        <w:numPr>
          <w:ilvl w:val="0"/>
          <w:numId w:val="5"/>
        </w:numPr>
        <w:tabs>
          <w:tab w:val="left" w:leader="hyphen" w:pos="2107"/>
        </w:tabs>
        <w:spacing w:before="5"/>
        <w:rPr>
          <w:rStyle w:val="FontStyle42"/>
          <w:rFonts w:ascii="Arial" w:hAnsi="Arial" w:cs="Arial"/>
          <w:b w:val="0"/>
          <w:color w:val="auto"/>
          <w:szCs w:val="22"/>
        </w:rPr>
      </w:pPr>
      <w:r w:rsidRPr="00EC79E0">
        <w:rPr>
          <w:rStyle w:val="FontStyle42"/>
          <w:rFonts w:ascii="Arial" w:hAnsi="Arial" w:cs="Arial"/>
          <w:b w:val="0"/>
          <w:color w:val="auto"/>
          <w:szCs w:val="22"/>
        </w:rPr>
        <w:t>koncesje/decyzję/zezwolenie  na sprzedaż oleju opałowego</w:t>
      </w:r>
    </w:p>
    <w:p w:rsidR="00DD2E72" w:rsidRPr="003049AE" w:rsidRDefault="00DD2E72" w:rsidP="00A81257">
      <w:pPr>
        <w:pStyle w:val="Style32"/>
        <w:widowControl/>
        <w:numPr>
          <w:ilvl w:val="0"/>
          <w:numId w:val="5"/>
        </w:numPr>
        <w:tabs>
          <w:tab w:val="left" w:leader="hyphen" w:pos="2107"/>
        </w:tabs>
        <w:spacing w:before="5"/>
        <w:rPr>
          <w:rStyle w:val="FontStyle42"/>
          <w:rFonts w:ascii="Arial" w:hAnsi="Arial" w:cs="Arial"/>
          <w:color w:val="auto"/>
          <w:szCs w:val="22"/>
        </w:rPr>
      </w:pPr>
      <w:r>
        <w:rPr>
          <w:rStyle w:val="FontStyle42"/>
          <w:rFonts w:ascii="Arial" w:hAnsi="Arial" w:cs="Arial"/>
          <w:b w:val="0"/>
          <w:color w:val="auto"/>
          <w:szCs w:val="22"/>
        </w:rPr>
        <w:t xml:space="preserve"> cena  oleju ze strony producenta </w:t>
      </w:r>
    </w:p>
    <w:p w:rsidR="00051406" w:rsidRPr="003049AE" w:rsidRDefault="00782BEE" w:rsidP="008317AE">
      <w:pPr>
        <w:pStyle w:val="Style11"/>
        <w:widowControl/>
        <w:numPr>
          <w:ilvl w:val="0"/>
          <w:numId w:val="5"/>
        </w:numPr>
        <w:tabs>
          <w:tab w:val="left" w:pos="480"/>
        </w:tabs>
        <w:spacing w:before="110" w:line="254" w:lineRule="exact"/>
        <w:ind w:left="288"/>
        <w:jc w:val="both"/>
        <w:rPr>
          <w:rStyle w:val="FontStyle43"/>
          <w:rFonts w:ascii="Arial" w:hAnsi="Arial" w:cs="Arial"/>
          <w:color w:val="auto"/>
          <w:szCs w:val="22"/>
        </w:rPr>
      </w:pPr>
      <w:r>
        <w:rPr>
          <w:rStyle w:val="FontStyle43"/>
          <w:rFonts w:ascii="Arial" w:hAnsi="Arial" w:cs="Arial"/>
          <w:color w:val="auto"/>
          <w:szCs w:val="22"/>
        </w:rPr>
        <w:lastRenderedPageBreak/>
        <w:t xml:space="preserve"> </w:t>
      </w:r>
      <w:r w:rsidR="00051406" w:rsidRPr="003049AE">
        <w:rPr>
          <w:rStyle w:val="FontStyle43"/>
          <w:rFonts w:ascii="Arial" w:hAnsi="Arial" w:cs="Arial"/>
          <w:color w:val="auto"/>
          <w:szCs w:val="22"/>
        </w:rPr>
        <w:t>Dokumenty potwierdzające uprawnienia osób podpisujących ofertę, o ile nie wynikają z przepisów prawa lub innych dokumentów rejestrowych.</w:t>
      </w:r>
    </w:p>
    <w:p w:rsidR="00051406" w:rsidRPr="003049AE" w:rsidRDefault="00051406" w:rsidP="00B67E60">
      <w:pPr>
        <w:pStyle w:val="Style11"/>
        <w:widowControl/>
        <w:numPr>
          <w:ilvl w:val="0"/>
          <w:numId w:val="5"/>
        </w:numPr>
        <w:tabs>
          <w:tab w:val="left" w:pos="480"/>
        </w:tabs>
        <w:spacing w:before="120" w:line="250" w:lineRule="exact"/>
        <w:ind w:left="293"/>
        <w:jc w:val="both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 xml:space="preserve">. Wykonawca, </w:t>
      </w:r>
      <w:r w:rsidRPr="003049AE">
        <w:rPr>
          <w:rStyle w:val="FontStyle43"/>
          <w:rFonts w:ascii="Arial" w:hAnsi="Arial" w:cs="Arial"/>
          <w:color w:val="auto"/>
          <w:szCs w:val="22"/>
          <w:u w:val="single"/>
        </w:rPr>
        <w:t>w terminie 3 dni</w:t>
      </w:r>
      <w:r w:rsidRPr="003049AE">
        <w:rPr>
          <w:rStyle w:val="FontStyle43"/>
          <w:rFonts w:ascii="Arial" w:hAnsi="Arial" w:cs="Arial"/>
          <w:color w:val="auto"/>
          <w:szCs w:val="22"/>
        </w:rPr>
        <w:t xml:space="preserve"> od zamieszczenia na stronie internetowej informacji, o której mowa w art. 86 ust. 5 ustawy Prawo zamówień publicznych, przekaże Zamawiającemu oświadczenie wykonawcy o przynależności albo braku przynależności do tej samej grupy kapitałowej; w przypadku przynależności do tej samej grupy kapitałowej wykonawca może złożyć wraz z oświadczeniem dokumenty bądź informacje potwierdzające, że powiązania z innym wykonawcą nie prowadzą do zakłócenia konkurencji</w:t>
      </w:r>
      <w:r w:rsidR="00057EC8" w:rsidRPr="003049AE">
        <w:rPr>
          <w:rStyle w:val="FontStyle43"/>
          <w:rFonts w:ascii="Arial" w:hAnsi="Arial" w:cs="Arial"/>
          <w:color w:val="auto"/>
          <w:szCs w:val="22"/>
        </w:rPr>
        <w:t xml:space="preserve"> </w:t>
      </w:r>
      <w:r w:rsidRPr="003049AE">
        <w:rPr>
          <w:rStyle w:val="FontStyle43"/>
          <w:rFonts w:ascii="Arial" w:hAnsi="Arial" w:cs="Arial"/>
          <w:color w:val="auto"/>
          <w:szCs w:val="22"/>
        </w:rPr>
        <w:t>w postępowaniu.</w:t>
      </w:r>
      <w:r w:rsidR="006824B7" w:rsidRPr="003049AE">
        <w:rPr>
          <w:rStyle w:val="FontStyle43"/>
          <w:rFonts w:ascii="Arial" w:hAnsi="Arial" w:cs="Arial"/>
          <w:color w:val="auto"/>
          <w:szCs w:val="22"/>
        </w:rPr>
        <w:t>( projekt  załącznik nr 5)</w:t>
      </w:r>
    </w:p>
    <w:p w:rsidR="00051406" w:rsidRPr="003049AE" w:rsidRDefault="00051406" w:rsidP="00051406">
      <w:pPr>
        <w:pStyle w:val="Style32"/>
        <w:widowControl/>
        <w:spacing w:before="130"/>
        <w:rPr>
          <w:rStyle w:val="FontStyle42"/>
          <w:rFonts w:ascii="Arial" w:hAnsi="Arial" w:cs="Arial"/>
          <w:color w:val="auto"/>
          <w:szCs w:val="22"/>
        </w:rPr>
      </w:pPr>
      <w:r w:rsidRPr="003049AE">
        <w:rPr>
          <w:rStyle w:val="FontStyle42"/>
          <w:rFonts w:ascii="Arial" w:hAnsi="Arial" w:cs="Arial"/>
          <w:color w:val="auto"/>
          <w:szCs w:val="22"/>
        </w:rPr>
        <w:t>6. Informacje dodatkowe związane ze składaniem oświadczeń i dokumentów:</w:t>
      </w:r>
    </w:p>
    <w:p w:rsidR="00051406" w:rsidRPr="003049AE" w:rsidRDefault="00051406" w:rsidP="00051406">
      <w:pPr>
        <w:pStyle w:val="Style3"/>
        <w:widowControl/>
        <w:spacing w:before="115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W przypadku wspólnego ubiegania się o zamówienie przez wykonawców (tzw. konsorcjum) oświadczenie, składa każdy z wykonawców wspólnie ubiegających się o zamówienie. Dokumenty te potwierdzają spełnianie warunków udziału w postępowaniu oraz brak podstaw wykluczenia w zakresie, w którym każdy z wykonawców wykazuje spełnianie warunków udziału w postępowaniu oraz brak podstaw wykluczenia.</w:t>
      </w:r>
    </w:p>
    <w:p w:rsidR="00051406" w:rsidRPr="003049AE" w:rsidRDefault="00051406" w:rsidP="00051406">
      <w:pPr>
        <w:pStyle w:val="Style1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spacing w:before="120" w:after="120"/>
        <w:jc w:val="both"/>
        <w:rPr>
          <w:rStyle w:val="FontStyle42"/>
          <w:rFonts w:ascii="Arial" w:hAnsi="Arial" w:cs="Arial"/>
          <w:bCs/>
          <w:color w:val="auto"/>
          <w:szCs w:val="22"/>
        </w:rPr>
      </w:pPr>
      <w:r w:rsidRPr="003049AE">
        <w:rPr>
          <w:rStyle w:val="FontStyle41"/>
          <w:rFonts w:ascii="Arial" w:hAnsi="Arial" w:cs="Arial"/>
          <w:bCs/>
          <w:color w:val="auto"/>
          <w:szCs w:val="22"/>
        </w:rPr>
        <w:t>VIII. I</w:t>
      </w:r>
      <w:r w:rsidRPr="003049AE">
        <w:rPr>
          <w:rStyle w:val="FontStyle42"/>
          <w:rFonts w:ascii="Arial" w:hAnsi="Arial" w:cs="Arial"/>
          <w:bCs/>
          <w:color w:val="auto"/>
          <w:szCs w:val="22"/>
        </w:rPr>
        <w:t>NFORMACJA O SPOSOBIE POROZUMIEWANIA SIĘ ZAMAWIAJĄCEGO Z</w:t>
      </w:r>
      <w:r w:rsidRPr="003049AE">
        <w:rPr>
          <w:rStyle w:val="FontStyle42"/>
          <w:rFonts w:ascii="Arial" w:hAnsi="Arial" w:cs="Arial"/>
          <w:bCs/>
          <w:color w:val="auto"/>
          <w:szCs w:val="22"/>
        </w:rPr>
        <w:br/>
        <w:t>WYKONAWCAMI.</w:t>
      </w:r>
    </w:p>
    <w:p w:rsidR="00051406" w:rsidRPr="003049AE" w:rsidRDefault="00051406" w:rsidP="00051406">
      <w:pPr>
        <w:spacing w:before="240"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Każdy Wykonawca ma prawo zwrócić się do Zamawiającego z wnioskiem o wyjaśnienie treści Specyfikacji Istotnych Warunków Zamówienia. Zamawiający jest obowiązany udzielić wyjaśnień niezwłocznie, jednak</w:t>
      </w:r>
    </w:p>
    <w:p w:rsidR="00051406" w:rsidRPr="003049AE" w:rsidRDefault="00051406" w:rsidP="00051406">
      <w:pPr>
        <w:spacing w:line="254" w:lineRule="exact"/>
        <w:ind w:right="5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nie później niż na 2 dni przed upływem terminu składania ofert, pod warunkiem, że wniosek o wyjaśnienie treści Specyfikacji Istotnych Warunków Zamówienia wpłynął do zamawiającego nie później, niż do końca dnia, w którym upływa połowa wyznaczonego pierwotnego terminu składania ofert.</w:t>
      </w:r>
    </w:p>
    <w:p w:rsidR="00051406" w:rsidRPr="003049AE" w:rsidRDefault="00051406" w:rsidP="00C61A6D">
      <w:pPr>
        <w:spacing w:line="254" w:lineRule="exact"/>
        <w:jc w:val="both"/>
        <w:rPr>
          <w:rFonts w:ascii="Arial" w:eastAsiaTheme="minorEastAsia" w:hAnsi="Arial" w:cs="Arial"/>
          <w:color w:val="0070C0"/>
          <w:sz w:val="22"/>
          <w:szCs w:val="22"/>
          <w:u w:val="single"/>
        </w:rPr>
      </w:pPr>
      <w:r w:rsidRPr="003049AE">
        <w:rPr>
          <w:rFonts w:ascii="Arial" w:eastAsiaTheme="minorEastAsia" w:hAnsi="Arial" w:cs="Arial"/>
          <w:sz w:val="22"/>
          <w:szCs w:val="22"/>
        </w:rPr>
        <w:t>Treść zapytań wraz z wyjaśnieniami zamawiający przekaże wykonawcom którym przekazał SIWZ oraz zamieści na stronie internetowej:</w:t>
      </w:r>
      <w:r w:rsidR="00C61A6D">
        <w:rPr>
          <w:rFonts w:ascii="Arial" w:eastAsiaTheme="minorEastAsia" w:hAnsi="Arial" w:cs="Arial"/>
          <w:sz w:val="22"/>
          <w:szCs w:val="22"/>
        </w:rPr>
        <w:t xml:space="preserve"> </w:t>
      </w:r>
      <w:hyperlink r:id="rId10" w:history="1">
        <w:r w:rsidRPr="003049AE">
          <w:rPr>
            <w:rStyle w:val="Hipercze"/>
            <w:rFonts w:ascii="Arial" w:eastAsiaTheme="minorEastAsia" w:hAnsi="Arial" w:cs="Arial"/>
            <w:color w:val="0070C0"/>
            <w:sz w:val="22"/>
            <w:szCs w:val="22"/>
          </w:rPr>
          <w:t>http://</w:t>
        </w:r>
      </w:hyperlink>
      <w:r w:rsidRPr="003049AE">
        <w:rPr>
          <w:rFonts w:ascii="Arial" w:eastAsiaTheme="minorEastAsia" w:hAnsi="Arial" w:cs="Arial"/>
          <w:color w:val="0070C0"/>
          <w:sz w:val="22"/>
          <w:szCs w:val="22"/>
          <w:u w:val="single"/>
        </w:rPr>
        <w:t xml:space="preserve"> www.puk.elk.pl</w:t>
      </w:r>
    </w:p>
    <w:p w:rsidR="00051406" w:rsidRPr="003049AE" w:rsidRDefault="00051406" w:rsidP="00051406">
      <w:pPr>
        <w:spacing w:line="24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BA7043" w:rsidRPr="004F4188" w:rsidRDefault="00BA7043" w:rsidP="00BA7043">
      <w:pPr>
        <w:spacing w:before="10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4F4188">
        <w:rPr>
          <w:rFonts w:ascii="Arial" w:eastAsiaTheme="minorEastAsia" w:hAnsi="Arial" w:cs="Arial"/>
          <w:sz w:val="22"/>
          <w:szCs w:val="22"/>
        </w:rPr>
        <w:t>Komunikacja między zamawiającym a wykonawcami odbywa się za pośrednictwem operatora pocztowego w rozumieniu ustawy z dnia 23 listopada 2012 r. - Prawo pocztowe (</w:t>
      </w:r>
      <w:r>
        <w:rPr>
          <w:rFonts w:ascii="Arial" w:eastAsiaTheme="minorEastAsia" w:hAnsi="Arial" w:cs="Arial"/>
          <w:sz w:val="22"/>
          <w:szCs w:val="22"/>
        </w:rPr>
        <w:t xml:space="preserve">tj. </w:t>
      </w:r>
      <w:r w:rsidRPr="004F4188">
        <w:rPr>
          <w:rFonts w:ascii="Arial" w:eastAsiaTheme="minorEastAsia" w:hAnsi="Arial" w:cs="Arial"/>
          <w:sz w:val="22"/>
          <w:szCs w:val="22"/>
        </w:rPr>
        <w:t>Dz. U.</w:t>
      </w:r>
      <w:r>
        <w:rPr>
          <w:rFonts w:ascii="Arial" w:eastAsiaTheme="minorEastAsia" w:hAnsi="Arial" w:cs="Arial"/>
          <w:sz w:val="22"/>
          <w:szCs w:val="22"/>
        </w:rPr>
        <w:t xml:space="preserve">2020  poz. 1041 </w:t>
      </w:r>
      <w:r w:rsidRPr="004F4188">
        <w:rPr>
          <w:rFonts w:ascii="Arial" w:eastAsiaTheme="minorEastAsia" w:hAnsi="Arial" w:cs="Arial"/>
          <w:sz w:val="22"/>
          <w:szCs w:val="22"/>
        </w:rPr>
        <w:t>), osobiście, za pośrednictwem posłańca</w:t>
      </w:r>
      <w:r>
        <w:rPr>
          <w:rFonts w:ascii="Arial" w:eastAsiaTheme="minorEastAsia" w:hAnsi="Arial" w:cs="Arial"/>
          <w:sz w:val="22"/>
          <w:szCs w:val="22"/>
        </w:rPr>
        <w:t xml:space="preserve">, e </w:t>
      </w:r>
      <w:proofErr w:type="spellStart"/>
      <w:r>
        <w:rPr>
          <w:rFonts w:ascii="Arial" w:eastAsiaTheme="minorEastAsia" w:hAnsi="Arial" w:cs="Arial"/>
          <w:sz w:val="22"/>
          <w:szCs w:val="22"/>
        </w:rPr>
        <w:t>malia</w:t>
      </w:r>
      <w:proofErr w:type="spellEnd"/>
      <w:r>
        <w:rPr>
          <w:rFonts w:ascii="Arial" w:eastAsiaTheme="minorEastAsia" w:hAnsi="Arial" w:cs="Arial"/>
          <w:sz w:val="22"/>
          <w:szCs w:val="22"/>
        </w:rPr>
        <w:t xml:space="preserve">, </w:t>
      </w:r>
      <w:r w:rsidRPr="004F4188">
        <w:rPr>
          <w:rFonts w:ascii="Arial" w:eastAsiaTheme="minorEastAsia" w:hAnsi="Arial" w:cs="Arial"/>
          <w:sz w:val="22"/>
          <w:szCs w:val="22"/>
        </w:rPr>
        <w:t>faksu.</w:t>
      </w:r>
    </w:p>
    <w:p w:rsidR="00BA7043" w:rsidRPr="004F4188" w:rsidRDefault="00BA7043" w:rsidP="00BA7043">
      <w:pPr>
        <w:spacing w:line="24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14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Jeżeli zamawiający lub wykonawca przekazują oświadczenia, wnioski, zawiadomienia oraz informacje za pośrednictwem faksu</w:t>
      </w:r>
      <w:r w:rsidR="00EC79E0">
        <w:rPr>
          <w:rFonts w:ascii="Arial" w:eastAsiaTheme="minorEastAsia" w:hAnsi="Arial" w:cs="Arial"/>
          <w:sz w:val="22"/>
          <w:szCs w:val="22"/>
        </w:rPr>
        <w:t>/e-</w:t>
      </w:r>
      <w:proofErr w:type="spellStart"/>
      <w:r w:rsidR="00EC79E0">
        <w:rPr>
          <w:rFonts w:ascii="Arial" w:eastAsiaTheme="minorEastAsia" w:hAnsi="Arial" w:cs="Arial"/>
          <w:sz w:val="22"/>
          <w:szCs w:val="22"/>
        </w:rPr>
        <w:t>mala</w:t>
      </w:r>
      <w:proofErr w:type="spellEnd"/>
      <w:r w:rsidR="00EC79E0">
        <w:rPr>
          <w:rFonts w:ascii="Arial" w:eastAsiaTheme="minorEastAsia" w:hAnsi="Arial" w:cs="Arial"/>
          <w:sz w:val="22"/>
          <w:szCs w:val="22"/>
        </w:rPr>
        <w:t xml:space="preserve"> </w:t>
      </w:r>
      <w:r w:rsidRPr="003049AE">
        <w:rPr>
          <w:rFonts w:ascii="Arial" w:eastAsiaTheme="minorEastAsia" w:hAnsi="Arial" w:cs="Arial"/>
          <w:sz w:val="22"/>
          <w:szCs w:val="22"/>
        </w:rPr>
        <w:t xml:space="preserve"> każda ze stron na żądanie drugiej strony niezwłocznie potwierdza fakt ich otrzymania;</w:t>
      </w:r>
    </w:p>
    <w:p w:rsidR="00051406" w:rsidRPr="003049AE" w:rsidRDefault="00051406" w:rsidP="00051406">
      <w:pPr>
        <w:spacing w:line="240" w:lineRule="exact"/>
        <w:ind w:right="7603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BB5C19">
      <w:pPr>
        <w:spacing w:before="14" w:line="250" w:lineRule="exact"/>
        <w:ind w:right="283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Adres </w:t>
      </w:r>
      <w:r w:rsidR="00BB5C19" w:rsidRPr="003049AE">
        <w:rPr>
          <w:rFonts w:ascii="Arial" w:eastAsiaTheme="minorEastAsia" w:hAnsi="Arial" w:cs="Arial"/>
          <w:sz w:val="22"/>
          <w:szCs w:val="22"/>
        </w:rPr>
        <w:t>Z</w:t>
      </w:r>
      <w:r w:rsidRPr="003049AE">
        <w:rPr>
          <w:rFonts w:ascii="Arial" w:eastAsiaTheme="minorEastAsia" w:hAnsi="Arial" w:cs="Arial"/>
          <w:sz w:val="22"/>
          <w:szCs w:val="22"/>
        </w:rPr>
        <w:t xml:space="preserve">amawiającego: </w:t>
      </w:r>
    </w:p>
    <w:p w:rsidR="00051406" w:rsidRPr="003049AE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Przedsiębiorstwo  Usług Komunalnych Sp. z o. o.</w:t>
      </w:r>
    </w:p>
    <w:p w:rsidR="00051406" w:rsidRPr="003049AE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ul. Suwalska 38</w:t>
      </w:r>
    </w:p>
    <w:p w:rsidR="00051406" w:rsidRPr="003049AE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19-300 Ełk</w:t>
      </w:r>
    </w:p>
    <w:p w:rsidR="00051406" w:rsidRDefault="00051406" w:rsidP="00051406">
      <w:pPr>
        <w:pStyle w:val="Style16"/>
        <w:widowControl/>
        <w:spacing w:line="240" w:lineRule="exact"/>
        <w:ind w:right="7181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87 610 25 25 </w:t>
      </w:r>
    </w:p>
    <w:p w:rsidR="00C61A6D" w:rsidRDefault="00C61A6D" w:rsidP="00051406">
      <w:pPr>
        <w:pStyle w:val="Style16"/>
        <w:widowControl/>
        <w:spacing w:line="240" w:lineRule="exact"/>
        <w:ind w:right="7181"/>
        <w:rPr>
          <w:rFonts w:ascii="Arial" w:hAnsi="Arial" w:cs="Arial"/>
          <w:sz w:val="22"/>
          <w:szCs w:val="22"/>
        </w:rPr>
      </w:pPr>
    </w:p>
    <w:p w:rsidR="00C61A6D" w:rsidRPr="00F7602F" w:rsidRDefault="00C61A6D" w:rsidP="00C61A6D">
      <w:pPr>
        <w:spacing w:line="240" w:lineRule="exact"/>
        <w:ind w:right="7603"/>
        <w:rPr>
          <w:rFonts w:ascii="Arial" w:eastAsiaTheme="minorEastAsia" w:hAnsi="Arial" w:cs="Arial"/>
          <w:b/>
          <w:color w:val="FF0000"/>
          <w:sz w:val="22"/>
          <w:szCs w:val="22"/>
        </w:rPr>
      </w:pPr>
      <w:r w:rsidRPr="00F7602F">
        <w:rPr>
          <w:rFonts w:ascii="Arial" w:eastAsiaTheme="minorEastAsia" w:hAnsi="Arial" w:cs="Arial"/>
          <w:b/>
          <w:color w:val="FF0000"/>
          <w:sz w:val="22"/>
          <w:szCs w:val="22"/>
        </w:rPr>
        <w:t>UWAGA.</w:t>
      </w:r>
    </w:p>
    <w:p w:rsidR="00C61A6D" w:rsidRPr="00F7602F" w:rsidRDefault="00C61A6D" w:rsidP="00C61A6D">
      <w:pPr>
        <w:spacing w:line="240" w:lineRule="exact"/>
        <w:jc w:val="both"/>
        <w:rPr>
          <w:rFonts w:ascii="Arial" w:eastAsiaTheme="minorEastAsia" w:hAnsi="Arial" w:cs="Arial"/>
          <w:color w:val="FF0000"/>
          <w:sz w:val="22"/>
          <w:szCs w:val="22"/>
        </w:rPr>
      </w:pPr>
      <w:r w:rsidRPr="00F7602F">
        <w:rPr>
          <w:rFonts w:ascii="Arial" w:hAnsi="Arial" w:cs="Arial"/>
          <w:color w:val="FF0000"/>
          <w:sz w:val="22"/>
          <w:szCs w:val="22"/>
        </w:rPr>
        <w:t>Wykonawcy/Dostawcy powinni na bieżąco monitorować informacje, oświadczenia i dokumenty zamieszczane przez zamawiającego na stronie internetowej, z której pobrali SIWZ w celu sprawdzenia czy w niniejszym postępowaniu nie pojawiły się nowe okoliczności mające wpływ na prowadzone postępowanie.</w:t>
      </w:r>
    </w:p>
    <w:p w:rsidR="00051406" w:rsidRPr="003049AE" w:rsidRDefault="00051406" w:rsidP="00051406">
      <w:pPr>
        <w:pStyle w:val="Style15"/>
        <w:widowControl/>
        <w:spacing w:before="91" w:line="509" w:lineRule="exact"/>
        <w:rPr>
          <w:rStyle w:val="FontStyle41"/>
          <w:rFonts w:ascii="Arial" w:hAnsi="Arial" w:cs="Arial"/>
          <w:bCs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IX. OSOBY UPRAWNIONE  DO POROZUMIEWANIA  SIĘ Z WYKONAWCAMI</w:t>
      </w:r>
    </w:p>
    <w:p w:rsidR="00A97D80" w:rsidRDefault="00051406" w:rsidP="00A97D80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Osoby upoważnione ze strony zamawiającego do kontaktowania się z wykonawcami:</w:t>
      </w:r>
    </w:p>
    <w:p w:rsidR="00051406" w:rsidRPr="003049AE" w:rsidRDefault="00051406" w:rsidP="00A97D80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W sprawie  procedury: Jolanta Domańska  87 610 25 25</w:t>
      </w:r>
    </w:p>
    <w:p w:rsidR="00051406" w:rsidRDefault="00051406" w:rsidP="00A97D80">
      <w:pPr>
        <w:pStyle w:val="Style30"/>
        <w:widowControl/>
        <w:tabs>
          <w:tab w:val="left" w:pos="211"/>
        </w:tabs>
        <w:spacing w:line="240" w:lineRule="auto"/>
        <w:rPr>
          <w:rStyle w:val="FontStyle42"/>
          <w:rFonts w:ascii="Arial" w:hAnsi="Arial" w:cs="Arial"/>
          <w:b w:val="0"/>
          <w:bCs/>
          <w:color w:val="auto"/>
          <w:szCs w:val="22"/>
        </w:rPr>
      </w:pPr>
      <w:r w:rsidRPr="003049AE">
        <w:rPr>
          <w:rStyle w:val="FontStyle42"/>
          <w:rFonts w:ascii="Arial" w:hAnsi="Arial" w:cs="Arial"/>
          <w:b w:val="0"/>
          <w:bCs/>
          <w:color w:val="auto"/>
          <w:szCs w:val="22"/>
        </w:rPr>
        <w:lastRenderedPageBreak/>
        <w:t xml:space="preserve">W sprawach </w:t>
      </w:r>
      <w:r w:rsidR="009E63F2" w:rsidRPr="003049AE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przedmiotu </w:t>
      </w:r>
      <w:r w:rsidR="00EC79E0">
        <w:rPr>
          <w:rStyle w:val="FontStyle42"/>
          <w:rFonts w:ascii="Arial" w:hAnsi="Arial" w:cs="Arial"/>
          <w:b w:val="0"/>
          <w:bCs/>
          <w:color w:val="auto"/>
          <w:szCs w:val="22"/>
        </w:rPr>
        <w:t xml:space="preserve"> zamówienia  Czesław Łapiński 87 610 25 25 </w:t>
      </w:r>
    </w:p>
    <w:p w:rsidR="00A97D80" w:rsidRPr="003049AE" w:rsidRDefault="00A97D80" w:rsidP="00A97D80">
      <w:pPr>
        <w:pStyle w:val="Style30"/>
        <w:widowControl/>
        <w:tabs>
          <w:tab w:val="left" w:pos="211"/>
        </w:tabs>
        <w:spacing w:line="240" w:lineRule="auto"/>
        <w:rPr>
          <w:rStyle w:val="FontStyle42"/>
          <w:rFonts w:ascii="Arial" w:hAnsi="Arial" w:cs="Arial"/>
          <w:b w:val="0"/>
          <w:bCs/>
          <w:color w:val="auto"/>
          <w:szCs w:val="22"/>
        </w:rPr>
      </w:pPr>
    </w:p>
    <w:p w:rsidR="00051406" w:rsidRPr="003049AE" w:rsidRDefault="00051406" w:rsidP="00051406">
      <w:pPr>
        <w:pStyle w:val="Style12"/>
        <w:widowControl/>
        <w:tabs>
          <w:tab w:val="left" w:pos="581"/>
        </w:tabs>
        <w:spacing w:before="101"/>
        <w:rPr>
          <w:rStyle w:val="FontStyle41"/>
          <w:rFonts w:ascii="Arial" w:hAnsi="Arial" w:cs="Arial"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VII. WYMAGANIA DOTYCZĄCE WADIUM</w:t>
      </w:r>
    </w:p>
    <w:p w:rsidR="00051406" w:rsidRPr="003049AE" w:rsidRDefault="00051406" w:rsidP="00051406">
      <w:pPr>
        <w:pStyle w:val="Style2"/>
        <w:widowControl/>
        <w:spacing w:before="62"/>
        <w:ind w:right="10"/>
        <w:rPr>
          <w:rFonts w:ascii="Arial" w:eastAsiaTheme="minorEastAsia" w:hAnsi="Arial" w:cs="Arial"/>
          <w:color w:val="FF0000"/>
          <w:sz w:val="22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Zamawiający  nie wymaga wniesienia wadium</w:t>
      </w:r>
    </w:p>
    <w:p w:rsidR="000E6209" w:rsidRPr="003049AE" w:rsidRDefault="000E6209" w:rsidP="00051406">
      <w:pPr>
        <w:pStyle w:val="Style2"/>
        <w:widowControl/>
        <w:spacing w:before="62"/>
        <w:ind w:right="10"/>
        <w:rPr>
          <w:rStyle w:val="FontStyle43"/>
          <w:rFonts w:ascii="Arial" w:hAnsi="Arial" w:cs="Arial"/>
          <w:b/>
          <w:szCs w:val="22"/>
        </w:rPr>
      </w:pPr>
    </w:p>
    <w:p w:rsidR="00051406" w:rsidRPr="003049AE" w:rsidRDefault="00051406" w:rsidP="00051406">
      <w:pPr>
        <w:pStyle w:val="Style2"/>
        <w:widowControl/>
        <w:spacing w:before="62"/>
        <w:ind w:right="10"/>
        <w:rPr>
          <w:rStyle w:val="FontStyle43"/>
          <w:rFonts w:ascii="Arial" w:hAnsi="Arial" w:cs="Arial"/>
          <w:b/>
          <w:szCs w:val="22"/>
        </w:rPr>
      </w:pPr>
      <w:r w:rsidRPr="003049AE">
        <w:rPr>
          <w:rStyle w:val="FontStyle43"/>
          <w:rFonts w:ascii="Arial" w:hAnsi="Arial" w:cs="Arial"/>
          <w:b/>
          <w:szCs w:val="22"/>
        </w:rPr>
        <w:t>X. TERMIN ZWIĄZANIA OFERTĄ</w:t>
      </w:r>
    </w:p>
    <w:p w:rsidR="00051406" w:rsidRPr="003049AE" w:rsidRDefault="00051406" w:rsidP="00051406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 xml:space="preserve">Oferenci pozostają związani ofertą przez okres </w:t>
      </w:r>
      <w:r w:rsidRPr="003049AE">
        <w:rPr>
          <w:rStyle w:val="FontStyle42"/>
          <w:rFonts w:ascii="Arial" w:hAnsi="Arial" w:cs="Arial"/>
          <w:bCs/>
          <w:szCs w:val="22"/>
        </w:rPr>
        <w:t xml:space="preserve">30 </w:t>
      </w:r>
      <w:r w:rsidRPr="003049AE">
        <w:rPr>
          <w:rStyle w:val="FontStyle43"/>
          <w:rFonts w:ascii="Arial" w:hAnsi="Arial" w:cs="Arial"/>
          <w:szCs w:val="22"/>
        </w:rPr>
        <w:t>dni od upływu ostatecznego terminu do składania ofert.</w:t>
      </w:r>
    </w:p>
    <w:p w:rsidR="004719E2" w:rsidRPr="003049AE" w:rsidRDefault="004719E2" w:rsidP="00051406">
      <w:pPr>
        <w:pStyle w:val="Style2"/>
        <w:widowControl/>
        <w:spacing w:line="240" w:lineRule="auto"/>
        <w:jc w:val="left"/>
        <w:rPr>
          <w:rStyle w:val="FontStyle43"/>
          <w:rFonts w:ascii="Arial" w:hAnsi="Arial" w:cs="Arial"/>
          <w:szCs w:val="22"/>
        </w:rPr>
      </w:pPr>
    </w:p>
    <w:p w:rsidR="00051406" w:rsidRPr="003049AE" w:rsidRDefault="00051406" w:rsidP="00051406">
      <w:pPr>
        <w:tabs>
          <w:tab w:val="left" w:pos="413"/>
        </w:tabs>
        <w:spacing w:before="62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XI.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ab/>
        <w:t>OPIS  SPOSOBU  PRZYGOTOWANIA OFERTY</w:t>
      </w:r>
    </w:p>
    <w:p w:rsidR="00051406" w:rsidRPr="003049AE" w:rsidRDefault="00051406" w:rsidP="00051406">
      <w:pPr>
        <w:spacing w:before="58" w:line="250" w:lineRule="exact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1. Przygotowanie oferty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Oferta musi być sporządzona w języku polskim, pismem czytelnym.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Koszty związane z przygotowaniem oferty ponosi składający ofertę.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Wykonawca może złożyć w prowadzonym postępowaniu wyłącznie jedną ofertę.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Oferta oraz wszystkie załączniki wymagają podpisu osób uprawnionych do reprezentowania firmy w obrocie gospodarczym, zgodnie z aktem rejestracyjnym, wymaganiami ustawowymi oraz przepisami prawa.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Jeżeli oferta i załączniki zostaną podpisane przez upoważnionego przedstawiciela wykonawcy, należy dołączyć właściwe umocowanie prawne.</w:t>
      </w:r>
    </w:p>
    <w:p w:rsidR="00051406" w:rsidRPr="003049AE" w:rsidRDefault="00051406" w:rsidP="00051406">
      <w:pPr>
        <w:numPr>
          <w:ilvl w:val="0"/>
          <w:numId w:val="7"/>
        </w:numPr>
        <w:tabs>
          <w:tab w:val="left" w:pos="379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Oferta powinna zawierać wszystkie wymagane dokumenty, oświadczenia i załączniki, o których mowa w treści niniejszej specyfikacji.</w:t>
      </w:r>
    </w:p>
    <w:p w:rsidR="00051406" w:rsidRPr="003049AE" w:rsidRDefault="00051406" w:rsidP="00051406">
      <w:pPr>
        <w:tabs>
          <w:tab w:val="left" w:pos="523"/>
        </w:tabs>
        <w:spacing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1.7.</w:t>
      </w:r>
      <w:r w:rsidRPr="003049AE">
        <w:rPr>
          <w:rFonts w:ascii="Arial" w:eastAsiaTheme="minorEastAsia" w:hAnsi="Arial" w:cs="Arial"/>
          <w:color w:val="000000"/>
          <w:sz w:val="22"/>
          <w:szCs w:val="22"/>
        </w:rPr>
        <w:tab/>
        <w:t>Dokumenty powinny być sporządzone zgodnie z zaleceniami oraz przedstawionymi przez</w:t>
      </w:r>
      <w:r w:rsidR="00BF4E15"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 </w:t>
      </w: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zamawiającego wzorcami - załącznikami, a w szczególności zawierać wszystkie informacje oraz dane.</w:t>
      </w:r>
    </w:p>
    <w:p w:rsidR="00051406" w:rsidRPr="003049AE" w:rsidRDefault="00051406" w:rsidP="00051406">
      <w:pPr>
        <w:spacing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1.8 Dokumenty mogą być złożone w formie oryginałów lub kserokopii (wykonanych z oryginału) i potwierdzonych za zgodność z oryginałem przez osobę uprawnioną do podpisania oferty, za wyjątkiem oświadczeń, które należy składać w oryginale i pełnomocnictwa, które wymagane jest w formie oryginału bądź kopii poświadczonej przez notariusza.</w:t>
      </w:r>
    </w:p>
    <w:p w:rsidR="00051406" w:rsidRPr="003049AE" w:rsidRDefault="00051406" w:rsidP="00051406">
      <w:pPr>
        <w:spacing w:line="24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A27A28">
      <w:pPr>
        <w:spacing w:before="14" w:line="250" w:lineRule="exact"/>
        <w:jc w:val="both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 Poświadczenie za zgodność z oryginałem następuje w formie pisemnej.</w:t>
      </w:r>
    </w:p>
    <w:p w:rsidR="00851B46" w:rsidRPr="003049AE" w:rsidRDefault="00851B46" w:rsidP="00A27A28">
      <w:pPr>
        <w:spacing w:before="14" w:line="250" w:lineRule="exact"/>
        <w:jc w:val="both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</w:p>
    <w:p w:rsidR="00851B46" w:rsidRPr="003049AE" w:rsidRDefault="00851B46" w:rsidP="00851B46">
      <w:pPr>
        <w:spacing w:line="250" w:lineRule="exact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color w:val="000000"/>
          <w:sz w:val="22"/>
          <w:szCs w:val="22"/>
        </w:rPr>
        <w:t xml:space="preserve">Wykonawca /Dostawca  nie jest obowiązany do złożenia oświadczeń lub dokumentów potwierdzających okoliczności o których mowa a w art. 25 ust.1 pkt.1 i 3, jeżeli zamawiający posiada  oświadczenia lub dokumenty tego Wykonawcy/Dostawcy lub można  je  uzyskać za pomocą  bezpłatnych i ogólnodostępnych baz danych. </w:t>
      </w:r>
    </w:p>
    <w:p w:rsidR="00851B46" w:rsidRPr="003049AE" w:rsidRDefault="00851B46" w:rsidP="00A27A28">
      <w:pPr>
        <w:spacing w:before="14" w:line="250" w:lineRule="exact"/>
        <w:jc w:val="both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</w:p>
    <w:p w:rsidR="00051406" w:rsidRPr="003049AE" w:rsidRDefault="00051406" w:rsidP="00A27A28">
      <w:pPr>
        <w:tabs>
          <w:tab w:val="left" w:pos="365"/>
        </w:tabs>
        <w:spacing w:before="10"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1.9.</w:t>
      </w:r>
      <w:r w:rsidRPr="003049AE">
        <w:rPr>
          <w:rFonts w:ascii="Arial" w:eastAsiaTheme="minorEastAsia" w:hAnsi="Arial" w:cs="Arial"/>
          <w:color w:val="000000"/>
          <w:sz w:val="22"/>
          <w:szCs w:val="22"/>
        </w:rPr>
        <w:tab/>
        <w:t>Poprawki w ofercie muszą być naniesione czytelnie oraz opatrzone podpisem osoby podpisującej ofertę.</w:t>
      </w:r>
    </w:p>
    <w:p w:rsidR="00051406" w:rsidRPr="003049AE" w:rsidRDefault="00051406" w:rsidP="00A27A28">
      <w:pPr>
        <w:numPr>
          <w:ilvl w:val="0"/>
          <w:numId w:val="8"/>
        </w:numPr>
        <w:tabs>
          <w:tab w:val="left" w:pos="494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Wszystkie strony oferty powinny być kolejno ponumerowane i spięte (zszyte) w sposób trwały, zapobiegający możliwości dekompletacji zawartości oferty.</w:t>
      </w:r>
    </w:p>
    <w:p w:rsidR="00051406" w:rsidRPr="003049AE" w:rsidRDefault="00051406" w:rsidP="00A27A28">
      <w:pPr>
        <w:numPr>
          <w:ilvl w:val="0"/>
          <w:numId w:val="8"/>
        </w:numPr>
        <w:tabs>
          <w:tab w:val="left" w:pos="494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Dokumenty sporządzone w języku obcym są składane wraz z tłumaczeniem na język polski.</w:t>
      </w:r>
    </w:p>
    <w:p w:rsidR="00051406" w:rsidRPr="003049AE" w:rsidRDefault="00051406" w:rsidP="00051406">
      <w:pPr>
        <w:spacing w:line="24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tabs>
          <w:tab w:val="left" w:pos="221"/>
        </w:tabs>
        <w:spacing w:before="29" w:line="250" w:lineRule="exact"/>
        <w:rPr>
          <w:rFonts w:ascii="Arial" w:eastAsiaTheme="minorEastAsia" w:hAnsi="Arial" w:cs="Arial"/>
          <w:b/>
          <w:bCs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z w:val="22"/>
          <w:szCs w:val="22"/>
        </w:rPr>
        <w:t>2.</w:t>
      </w:r>
      <w:r w:rsidRPr="003049AE">
        <w:rPr>
          <w:rFonts w:ascii="Arial" w:eastAsiaTheme="minorEastAsia" w:hAnsi="Arial" w:cs="Arial"/>
          <w:b/>
          <w:bCs/>
          <w:sz w:val="22"/>
          <w:szCs w:val="22"/>
        </w:rPr>
        <w:tab/>
        <w:t>Oferta wspólna</w:t>
      </w:r>
    </w:p>
    <w:p w:rsidR="00051406" w:rsidRPr="003049AE" w:rsidRDefault="00051406" w:rsidP="00A27A28">
      <w:pPr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W przypadku, kiedy ofertę składa kilka podmiotów, oferta musi spełniać następujące warunki:</w:t>
      </w:r>
    </w:p>
    <w:p w:rsidR="00051406" w:rsidRPr="003049AE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Oferta winna być podpisana przez każdego partnera lub upoważnionego przedstawiciela / partnera wiodącego.</w:t>
      </w:r>
    </w:p>
    <w:p w:rsidR="00051406" w:rsidRPr="003049AE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Upoważnienie do pełnienia funkcji przedstawiciela / partnera wiodącego wymaga podpisu prawnie upoważnionych przedstawicieli każdego z partnerów - należy załączyć je do oferty.</w:t>
      </w:r>
    </w:p>
    <w:p w:rsidR="00051406" w:rsidRPr="003049AE" w:rsidRDefault="00051406" w:rsidP="00A27A28">
      <w:pPr>
        <w:numPr>
          <w:ilvl w:val="0"/>
          <w:numId w:val="9"/>
        </w:num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lastRenderedPageBreak/>
        <w:t>Przedstawiciel / wiodący partner winien być upoważniony do zaciągania zobowiązań i płatności w imieniu każdego i na rzecz każdego z partnerów oraz do wyłącznego występowania w realizacji kontraktu. Podmioty występujące wspólnie ponoszą solidarną odpowiedzialność za niewykonanie lub nienależyte wykonanie zobowiązań.</w:t>
      </w:r>
    </w:p>
    <w:p w:rsidR="00403473" w:rsidRPr="003049AE" w:rsidRDefault="00403473" w:rsidP="00403473">
      <w:pPr>
        <w:tabs>
          <w:tab w:val="left" w:pos="437"/>
        </w:tabs>
        <w:autoSpaceDE w:val="0"/>
        <w:autoSpaceDN w:val="0"/>
        <w:adjustRightInd w:val="0"/>
        <w:spacing w:line="250" w:lineRule="exact"/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tabs>
          <w:tab w:val="left" w:pos="221"/>
        </w:tabs>
        <w:spacing w:before="19"/>
        <w:rPr>
          <w:rFonts w:ascii="Arial" w:eastAsiaTheme="minorEastAsia" w:hAnsi="Arial" w:cs="Arial"/>
          <w:b/>
          <w:bC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color w:val="000000"/>
          <w:sz w:val="22"/>
          <w:szCs w:val="22"/>
        </w:rPr>
        <w:t>XII. MIEJSCE I TERMIN SKŁADANIA OFERT</w:t>
      </w:r>
    </w:p>
    <w:p w:rsidR="00051406" w:rsidRPr="003049AE" w:rsidRDefault="00051406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1.Ofertę należy złożyć w nieprzejrzystym opakowaniu / zamkniętej kopercie w:</w:t>
      </w:r>
    </w:p>
    <w:p w:rsidR="00051406" w:rsidRPr="003049AE" w:rsidRDefault="00051406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51406" w:rsidP="00051406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Przedsiębiorstwie  Usług Komunalnych Sp. z o. o.</w:t>
      </w:r>
    </w:p>
    <w:p w:rsidR="00737F97" w:rsidRDefault="00051406" w:rsidP="004719E2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ul. Suwalska 38</w:t>
      </w:r>
      <w:r w:rsidR="00737F97">
        <w:rPr>
          <w:rFonts w:ascii="Arial" w:hAnsi="Arial" w:cs="Arial"/>
          <w:b/>
          <w:sz w:val="22"/>
          <w:szCs w:val="22"/>
        </w:rPr>
        <w:t>,</w:t>
      </w:r>
    </w:p>
    <w:p w:rsidR="00051406" w:rsidRPr="003049AE" w:rsidRDefault="00051406" w:rsidP="004719E2">
      <w:pPr>
        <w:pStyle w:val="Tekstpodstawowywcity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19-300 ELK</w:t>
      </w:r>
    </w:p>
    <w:p w:rsidR="00051406" w:rsidRPr="003049AE" w:rsidRDefault="004719E2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     </w:t>
      </w:r>
      <w:r w:rsidR="00086B1D" w:rsidRPr="003049AE">
        <w:rPr>
          <w:rFonts w:ascii="Arial" w:eastAsiaTheme="minorEastAsia" w:hAnsi="Arial" w:cs="Arial"/>
          <w:sz w:val="22"/>
          <w:szCs w:val="22"/>
        </w:rPr>
        <w:t>pokój 105 sekretariat</w:t>
      </w:r>
    </w:p>
    <w:p w:rsidR="00051406" w:rsidRPr="003049AE" w:rsidRDefault="00051406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2. Koperta / opakowanie zawierające ofertę powinno być zaadresowane do zamawiającego na adres:</w:t>
      </w:r>
    </w:p>
    <w:p w:rsidR="00D26841" w:rsidRPr="003049AE" w:rsidRDefault="00D26841" w:rsidP="00051406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4719E2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 </w:t>
      </w:r>
      <w:r w:rsidR="00051406" w:rsidRPr="003049AE">
        <w:rPr>
          <w:rFonts w:ascii="Arial" w:hAnsi="Arial" w:cs="Arial"/>
          <w:b/>
          <w:sz w:val="22"/>
          <w:szCs w:val="22"/>
        </w:rPr>
        <w:t>Przedsiębiorstwo  Usług Komunalnych Sp. z o. o.</w:t>
      </w:r>
    </w:p>
    <w:p w:rsidR="00051406" w:rsidRPr="003049AE" w:rsidRDefault="004719E2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 </w:t>
      </w:r>
      <w:r w:rsidR="00051406" w:rsidRPr="003049AE">
        <w:rPr>
          <w:rFonts w:ascii="Arial" w:hAnsi="Arial" w:cs="Arial"/>
          <w:b/>
          <w:sz w:val="22"/>
          <w:szCs w:val="22"/>
        </w:rPr>
        <w:t>ul. Suwalska 38</w:t>
      </w:r>
    </w:p>
    <w:p w:rsidR="00051406" w:rsidRPr="003049AE" w:rsidRDefault="00051406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19-300 Ełk</w:t>
      </w:r>
    </w:p>
    <w:p w:rsidR="008E032D" w:rsidRPr="004E1720" w:rsidRDefault="004C3B05" w:rsidP="008E032D">
      <w:pPr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 xml:space="preserve">z dopiskiem: </w:t>
      </w:r>
      <w:r w:rsidR="008E032D">
        <w:rPr>
          <w:rFonts w:ascii="Arial" w:hAnsi="Arial" w:cs="Arial"/>
          <w:b/>
          <w:sz w:val="22"/>
          <w:szCs w:val="22"/>
        </w:rPr>
        <w:t xml:space="preserve">Sukcesywna dostawa </w:t>
      </w:r>
      <w:r w:rsidR="008E032D" w:rsidRPr="004E1720">
        <w:rPr>
          <w:rFonts w:ascii="Arial" w:hAnsi="Arial" w:cs="Arial"/>
          <w:b/>
          <w:sz w:val="22"/>
          <w:szCs w:val="22"/>
        </w:rPr>
        <w:t>oleju opałowego  - lekkiego od  w sezonie grzewczym 2020/2021 do  PUK Sp. z o. o. w Ełku ul. Suwalska 38</w:t>
      </w:r>
      <w:r w:rsidR="008E032D" w:rsidRPr="004E1720">
        <w:rPr>
          <w:rFonts w:ascii="Arial" w:hAnsi="Arial" w:cs="Arial"/>
          <w:sz w:val="22"/>
          <w:szCs w:val="22"/>
        </w:rPr>
        <w:t>.</w:t>
      </w:r>
    </w:p>
    <w:p w:rsidR="004C3B05" w:rsidRPr="003049AE" w:rsidRDefault="004C3B05" w:rsidP="004C3B05">
      <w:pPr>
        <w:tabs>
          <w:tab w:val="left" w:pos="389"/>
        </w:tabs>
        <w:spacing w:line="250" w:lineRule="exact"/>
        <w:rPr>
          <w:rFonts w:ascii="Arial" w:hAnsi="Arial" w:cs="Arial"/>
          <w:b/>
          <w:bCs/>
          <w:sz w:val="22"/>
          <w:szCs w:val="22"/>
        </w:rPr>
      </w:pPr>
    </w:p>
    <w:p w:rsidR="008E032D" w:rsidRPr="003049AE" w:rsidRDefault="00403473" w:rsidP="008E032D">
      <w:pPr>
        <w:spacing w:after="60"/>
        <w:textAlignment w:val="top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Znak sprawy: </w:t>
      </w:r>
      <w:r w:rsidR="008E032D">
        <w:rPr>
          <w:rFonts w:ascii="Arial" w:hAnsi="Arial" w:cs="Arial"/>
          <w:b/>
          <w:sz w:val="22"/>
          <w:szCs w:val="22"/>
        </w:rPr>
        <w:t>PUK/EŁK/9/2421/10/15</w:t>
      </w:r>
      <w:r w:rsidR="008E032D" w:rsidRPr="003049AE">
        <w:rPr>
          <w:rFonts w:ascii="Arial" w:hAnsi="Arial" w:cs="Arial"/>
          <w:b/>
          <w:sz w:val="22"/>
          <w:szCs w:val="22"/>
        </w:rPr>
        <w:t xml:space="preserve">/2020-ZP   </w:t>
      </w:r>
    </w:p>
    <w:p w:rsidR="00403473" w:rsidRPr="00C61A6D" w:rsidRDefault="00403473" w:rsidP="004C3B05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</w:p>
    <w:p w:rsidR="004C3B05" w:rsidRPr="00C61A6D" w:rsidRDefault="008E032D" w:rsidP="004C3B05">
      <w:pPr>
        <w:tabs>
          <w:tab w:val="left" w:pos="389"/>
        </w:tabs>
        <w:spacing w:line="250" w:lineRule="exact"/>
        <w:rPr>
          <w:rFonts w:ascii="Arial" w:eastAsiaTheme="minorEastAsia" w:hAnsi="Arial" w:cs="Arial"/>
          <w:sz w:val="22"/>
          <w:szCs w:val="22"/>
        </w:rPr>
      </w:pPr>
      <w:r>
        <w:rPr>
          <w:rFonts w:ascii="Arial" w:eastAsiaTheme="minorEastAsia" w:hAnsi="Arial" w:cs="Arial"/>
          <w:sz w:val="22"/>
          <w:szCs w:val="22"/>
        </w:rPr>
        <w:t xml:space="preserve"> nie otwierać do dnia 26</w:t>
      </w:r>
      <w:r w:rsidR="00403473" w:rsidRPr="00C61A6D">
        <w:rPr>
          <w:rFonts w:ascii="Arial" w:eastAsiaTheme="minorEastAsia" w:hAnsi="Arial" w:cs="Arial"/>
          <w:sz w:val="22"/>
          <w:szCs w:val="22"/>
        </w:rPr>
        <w:t>.10.2020</w:t>
      </w:r>
      <w:r w:rsidR="004C3B05" w:rsidRPr="00C61A6D">
        <w:rPr>
          <w:rFonts w:ascii="Arial" w:eastAsiaTheme="minorEastAsia" w:hAnsi="Arial" w:cs="Arial"/>
          <w:sz w:val="22"/>
          <w:szCs w:val="22"/>
        </w:rPr>
        <w:t xml:space="preserve"> godz. 10.15</w:t>
      </w:r>
    </w:p>
    <w:p w:rsidR="004C3B05" w:rsidRPr="00C61A6D" w:rsidRDefault="004C3B05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086B1D" w:rsidRPr="00C61A6D" w:rsidRDefault="00051406" w:rsidP="00051406">
      <w:pPr>
        <w:pStyle w:val="Tekstpodstawowywcity"/>
        <w:tabs>
          <w:tab w:val="left" w:pos="7380"/>
        </w:tabs>
        <w:ind w:left="0"/>
        <w:rPr>
          <w:rFonts w:ascii="Arial" w:hAnsi="Arial" w:cs="Arial"/>
          <w:sz w:val="22"/>
          <w:szCs w:val="22"/>
        </w:rPr>
      </w:pPr>
      <w:r w:rsidRPr="00C61A6D">
        <w:rPr>
          <w:rFonts w:ascii="Arial" w:hAnsi="Arial" w:cs="Arial"/>
          <w:sz w:val="22"/>
          <w:szCs w:val="22"/>
        </w:rPr>
        <w:t xml:space="preserve">3. Termin </w:t>
      </w:r>
      <w:r w:rsidR="007364CB" w:rsidRPr="00C61A6D">
        <w:rPr>
          <w:rFonts w:ascii="Arial" w:hAnsi="Arial" w:cs="Arial"/>
          <w:sz w:val="22"/>
          <w:szCs w:val="22"/>
        </w:rPr>
        <w:t>s</w:t>
      </w:r>
      <w:r w:rsidR="008E032D">
        <w:rPr>
          <w:rFonts w:ascii="Arial" w:hAnsi="Arial" w:cs="Arial"/>
          <w:sz w:val="22"/>
          <w:szCs w:val="22"/>
        </w:rPr>
        <w:t>kładania ofert upływa w dniu 26</w:t>
      </w:r>
      <w:r w:rsidR="003049AE" w:rsidRPr="00C61A6D">
        <w:rPr>
          <w:rFonts w:ascii="Arial" w:hAnsi="Arial" w:cs="Arial"/>
          <w:sz w:val="22"/>
          <w:szCs w:val="22"/>
        </w:rPr>
        <w:t>.10.2020</w:t>
      </w:r>
      <w:r w:rsidR="00086B1D" w:rsidRPr="00C61A6D">
        <w:rPr>
          <w:rFonts w:ascii="Arial" w:hAnsi="Arial" w:cs="Arial"/>
          <w:sz w:val="22"/>
          <w:szCs w:val="22"/>
        </w:rPr>
        <w:t xml:space="preserve"> r. do godziny 10.00</w:t>
      </w:r>
    </w:p>
    <w:p w:rsidR="00051406" w:rsidRPr="00C61A6D" w:rsidRDefault="00086B1D" w:rsidP="00086B1D">
      <w:pPr>
        <w:pStyle w:val="Tekstpodstawowywcity"/>
        <w:tabs>
          <w:tab w:val="left" w:pos="7380"/>
        </w:tabs>
        <w:ind w:left="0"/>
        <w:rPr>
          <w:rFonts w:ascii="Arial" w:hAnsi="Arial" w:cs="Arial"/>
          <w:bCs/>
          <w:sz w:val="22"/>
          <w:szCs w:val="22"/>
        </w:rPr>
      </w:pPr>
      <w:r w:rsidRPr="00C61A6D">
        <w:rPr>
          <w:rFonts w:ascii="Arial" w:hAnsi="Arial" w:cs="Arial"/>
          <w:sz w:val="22"/>
          <w:szCs w:val="22"/>
        </w:rPr>
        <w:t>4</w:t>
      </w:r>
      <w:r w:rsidR="00051406" w:rsidRPr="00C61A6D">
        <w:rPr>
          <w:rFonts w:ascii="Arial" w:hAnsi="Arial" w:cs="Arial"/>
          <w:sz w:val="22"/>
          <w:szCs w:val="22"/>
        </w:rPr>
        <w:t xml:space="preserve">. Komisyjne otwarcie ofert nastąpi w siedzibie Zamawiającego w dniu  </w:t>
      </w:r>
      <w:r w:rsidR="008E032D">
        <w:rPr>
          <w:rFonts w:ascii="Arial" w:hAnsi="Arial" w:cs="Arial"/>
          <w:sz w:val="22"/>
          <w:szCs w:val="22"/>
        </w:rPr>
        <w:t>26</w:t>
      </w:r>
      <w:r w:rsidR="00403473" w:rsidRPr="00C61A6D">
        <w:rPr>
          <w:rFonts w:ascii="Arial" w:hAnsi="Arial" w:cs="Arial"/>
          <w:sz w:val="22"/>
          <w:szCs w:val="22"/>
        </w:rPr>
        <w:t>.10.2020</w:t>
      </w:r>
      <w:r w:rsidR="00BE2B10" w:rsidRPr="00C61A6D">
        <w:rPr>
          <w:rFonts w:ascii="Arial" w:hAnsi="Arial" w:cs="Arial"/>
          <w:sz w:val="22"/>
          <w:szCs w:val="22"/>
        </w:rPr>
        <w:t xml:space="preserve"> </w:t>
      </w:r>
      <w:r w:rsidRPr="00C61A6D">
        <w:rPr>
          <w:rFonts w:ascii="Arial" w:hAnsi="Arial" w:cs="Arial"/>
          <w:sz w:val="22"/>
          <w:szCs w:val="22"/>
        </w:rPr>
        <w:t xml:space="preserve">o  godz. </w:t>
      </w:r>
      <w:r w:rsidR="00051406" w:rsidRPr="00C61A6D">
        <w:rPr>
          <w:rFonts w:ascii="Arial" w:hAnsi="Arial" w:cs="Arial"/>
          <w:bCs/>
          <w:sz w:val="22"/>
          <w:szCs w:val="22"/>
        </w:rPr>
        <w:t>10:15</w:t>
      </w:r>
      <w:r w:rsidRPr="00C61A6D">
        <w:rPr>
          <w:rFonts w:ascii="Arial" w:hAnsi="Arial" w:cs="Arial"/>
          <w:bCs/>
          <w:sz w:val="22"/>
          <w:szCs w:val="22"/>
        </w:rPr>
        <w:t>.</w:t>
      </w:r>
    </w:p>
    <w:p w:rsidR="00051406" w:rsidRPr="00C61A6D" w:rsidRDefault="00051406" w:rsidP="00051406">
      <w:pPr>
        <w:pStyle w:val="Tekstpodstawowywcity"/>
        <w:ind w:left="0"/>
        <w:rPr>
          <w:rFonts w:ascii="Arial" w:hAnsi="Arial" w:cs="Arial"/>
          <w:b/>
          <w:bCs/>
          <w:sz w:val="22"/>
          <w:szCs w:val="22"/>
        </w:rPr>
      </w:pPr>
      <w:r w:rsidRPr="00C61A6D">
        <w:rPr>
          <w:rFonts w:ascii="Arial" w:hAnsi="Arial" w:cs="Arial"/>
          <w:b/>
          <w:bCs/>
          <w:sz w:val="22"/>
          <w:szCs w:val="22"/>
        </w:rPr>
        <w:t>XIII. OPIS SPOSOBU OBLICZENIA CENY</w:t>
      </w:r>
    </w:p>
    <w:p w:rsidR="00051406" w:rsidRPr="003049AE" w:rsidRDefault="00051406" w:rsidP="00051406">
      <w:pPr>
        <w:spacing w:line="250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Cena może być tylko jedna.</w:t>
      </w:r>
    </w:p>
    <w:p w:rsidR="00051406" w:rsidRPr="003049AE" w:rsidRDefault="00051406" w:rsidP="005472BC">
      <w:pPr>
        <w:pStyle w:val="Style2"/>
        <w:widowControl/>
        <w:spacing w:before="48" w:line="254" w:lineRule="exact"/>
        <w:ind w:right="1267"/>
        <w:rPr>
          <w:rStyle w:val="FontStyle43"/>
          <w:rFonts w:ascii="Arial" w:hAnsi="Arial" w:cs="Arial"/>
          <w:b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Cena oferty uwzględnia wszyst</w:t>
      </w:r>
      <w:r w:rsidR="005472BC" w:rsidRPr="003049AE">
        <w:rPr>
          <w:rStyle w:val="FontStyle43"/>
          <w:rFonts w:ascii="Arial" w:hAnsi="Arial" w:cs="Arial"/>
          <w:color w:val="auto"/>
          <w:szCs w:val="22"/>
        </w:rPr>
        <w:t>kie zobowiązania</w:t>
      </w:r>
      <w:r w:rsidR="00E744D2">
        <w:rPr>
          <w:rStyle w:val="FontStyle43"/>
          <w:rFonts w:ascii="Arial" w:hAnsi="Arial" w:cs="Arial"/>
          <w:color w:val="auto"/>
          <w:szCs w:val="22"/>
        </w:rPr>
        <w:t xml:space="preserve"> (</w:t>
      </w:r>
      <w:r w:rsidR="00BA7043">
        <w:rPr>
          <w:rStyle w:val="FontStyle43"/>
          <w:rFonts w:ascii="Arial" w:hAnsi="Arial" w:cs="Arial"/>
          <w:color w:val="auto"/>
          <w:szCs w:val="22"/>
        </w:rPr>
        <w:t xml:space="preserve">koszty zakupu, załadunku , transportu i </w:t>
      </w:r>
      <w:r w:rsidR="00BA7043" w:rsidRPr="00BA7043">
        <w:rPr>
          <w:rStyle w:val="FontStyle43"/>
          <w:rFonts w:ascii="Arial" w:hAnsi="Arial" w:cs="Arial"/>
          <w:color w:val="auto"/>
          <w:szCs w:val="22"/>
        </w:rPr>
        <w:t>roz</w:t>
      </w:r>
      <w:r w:rsidR="00A3080A" w:rsidRPr="00BA7043">
        <w:rPr>
          <w:rStyle w:val="FontStyle43"/>
          <w:rFonts w:ascii="Arial" w:hAnsi="Arial" w:cs="Arial"/>
          <w:color w:val="auto"/>
          <w:szCs w:val="22"/>
        </w:rPr>
        <w:t>ładunku</w:t>
      </w:r>
      <w:r w:rsidR="00A97D80">
        <w:rPr>
          <w:rStyle w:val="FontStyle43"/>
          <w:rFonts w:ascii="Arial" w:hAnsi="Arial" w:cs="Arial"/>
          <w:color w:val="auto"/>
          <w:szCs w:val="22"/>
        </w:rPr>
        <w:t>)</w:t>
      </w:r>
      <w:r w:rsidR="005472BC" w:rsidRPr="00BA7043">
        <w:rPr>
          <w:rStyle w:val="FontStyle43"/>
          <w:rFonts w:ascii="Arial" w:hAnsi="Arial" w:cs="Arial"/>
          <w:color w:val="auto"/>
          <w:szCs w:val="22"/>
        </w:rPr>
        <w:t>.</w:t>
      </w:r>
      <w:r w:rsidR="00A3080A" w:rsidRPr="003049AE">
        <w:rPr>
          <w:rStyle w:val="FontStyle43"/>
          <w:rFonts w:ascii="Arial" w:hAnsi="Arial" w:cs="Arial"/>
          <w:b/>
          <w:color w:val="auto"/>
          <w:szCs w:val="22"/>
        </w:rPr>
        <w:t xml:space="preserve"> </w:t>
      </w:r>
      <w:r w:rsidRPr="003049AE">
        <w:rPr>
          <w:rStyle w:val="FontStyle43"/>
          <w:rFonts w:ascii="Arial" w:hAnsi="Arial" w:cs="Arial"/>
          <w:b/>
          <w:color w:val="auto"/>
          <w:szCs w:val="22"/>
        </w:rPr>
        <w:t xml:space="preserve"> </w:t>
      </w:r>
    </w:p>
    <w:p w:rsidR="00051406" w:rsidRPr="003049AE" w:rsidRDefault="00051406" w:rsidP="00051406">
      <w:pPr>
        <w:pStyle w:val="Style2"/>
        <w:widowControl/>
        <w:spacing w:before="48" w:line="254" w:lineRule="exact"/>
        <w:ind w:right="1267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Cena musi być podana do dwóch miejsc po przecinku  w PLN cyfrowo i słownie.</w:t>
      </w:r>
    </w:p>
    <w:p w:rsidR="00051406" w:rsidRPr="003049AE" w:rsidRDefault="00051406" w:rsidP="00051406">
      <w:pPr>
        <w:spacing w:before="10" w:line="250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D26841" w:rsidRPr="003049AE" w:rsidRDefault="00D26841" w:rsidP="00051406">
      <w:pPr>
        <w:spacing w:before="10" w:line="250" w:lineRule="exact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</w:p>
    <w:p w:rsidR="00051406" w:rsidRPr="003049AE" w:rsidRDefault="00051406" w:rsidP="00051406">
      <w:pPr>
        <w:spacing w:before="10" w:line="250" w:lineRule="exact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color w:val="000000"/>
          <w:sz w:val="22"/>
          <w:szCs w:val="22"/>
        </w:rPr>
        <w:t>XIV.OPIS  KRYTERIOW, KTÓRYMI ZAMAWIAJACY BĘDZIE SIĘ KIEROWAŁ PRZY WYBORZE OFERTY, WRAZ Z PODANIEM  WAG TYCH KRYTERIÓW I SPOSOBU OCENY OFERT:</w:t>
      </w:r>
    </w:p>
    <w:p w:rsidR="00572C0C" w:rsidRPr="003049AE" w:rsidRDefault="00572C0C" w:rsidP="00051406">
      <w:pPr>
        <w:spacing w:before="10" w:line="250" w:lineRule="exact"/>
        <w:jc w:val="both"/>
        <w:rPr>
          <w:rFonts w:ascii="Arial" w:eastAsiaTheme="minorEastAsia" w:hAnsi="Arial" w:cs="Arial"/>
          <w:b/>
          <w:color w:val="000000"/>
          <w:sz w:val="22"/>
          <w:szCs w:val="22"/>
        </w:rPr>
      </w:pPr>
    </w:p>
    <w:p w:rsidR="00051406" w:rsidRPr="003049AE" w:rsidRDefault="00572C0C" w:rsidP="00051406">
      <w:pPr>
        <w:pStyle w:val="Akapitzlist"/>
        <w:numPr>
          <w:ilvl w:val="0"/>
          <w:numId w:val="10"/>
        </w:numPr>
        <w:spacing w:before="10" w:line="250" w:lineRule="exact"/>
        <w:jc w:val="both"/>
        <w:rPr>
          <w:rFonts w:ascii="Arial" w:eastAsiaTheme="minorEastAsia" w:hAnsi="Arial" w:cs="Arial"/>
          <w:b/>
          <w:sz w:val="22"/>
          <w:szCs w:val="22"/>
        </w:rPr>
      </w:pPr>
      <w:r w:rsidRPr="003049AE">
        <w:rPr>
          <w:rFonts w:ascii="Arial" w:eastAsiaTheme="minorEastAsia" w:hAnsi="Arial" w:cs="Arial"/>
          <w:b/>
          <w:sz w:val="22"/>
          <w:szCs w:val="22"/>
        </w:rPr>
        <w:t xml:space="preserve">Kryterium cena </w:t>
      </w:r>
      <w:r w:rsidR="0007363A" w:rsidRPr="003049AE">
        <w:rPr>
          <w:rFonts w:ascii="Arial" w:eastAsiaTheme="minorEastAsia" w:hAnsi="Arial" w:cs="Arial"/>
          <w:b/>
          <w:sz w:val="22"/>
          <w:szCs w:val="22"/>
        </w:rPr>
        <w:t xml:space="preserve">  C </w:t>
      </w:r>
      <w:r w:rsidRPr="003049AE">
        <w:rPr>
          <w:rFonts w:ascii="Arial" w:eastAsiaTheme="minorEastAsia" w:hAnsi="Arial" w:cs="Arial"/>
          <w:b/>
          <w:sz w:val="22"/>
          <w:szCs w:val="22"/>
        </w:rPr>
        <w:t>– 60 pkt</w:t>
      </w:r>
    </w:p>
    <w:p w:rsidR="00051406" w:rsidRPr="003049AE" w:rsidRDefault="00051406" w:rsidP="00051406">
      <w:pPr>
        <w:spacing w:before="120"/>
        <w:ind w:left="703"/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Kryterium „</w:t>
      </w:r>
      <w:r w:rsidRPr="003049AE">
        <w:rPr>
          <w:rFonts w:ascii="Arial" w:hAnsi="Arial" w:cs="Arial"/>
          <w:bCs/>
          <w:sz w:val="22"/>
          <w:szCs w:val="22"/>
        </w:rPr>
        <w:t>Cena”</w:t>
      </w:r>
      <w:r w:rsidRPr="003049AE">
        <w:rPr>
          <w:rFonts w:ascii="Arial" w:hAnsi="Arial" w:cs="Arial"/>
          <w:sz w:val="22"/>
          <w:szCs w:val="22"/>
        </w:rPr>
        <w:t xml:space="preserve"> będzie rozpatrywane na podstawie ceny ofertowej brutto za wykonanie przedmiotu zamówienia wpisanej przez  Dostawcę  w ofercie.</w:t>
      </w:r>
    </w:p>
    <w:p w:rsidR="00051406" w:rsidRPr="003049AE" w:rsidRDefault="00051406" w:rsidP="00051406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lastRenderedPageBreak/>
        <w:t>Faktyczna ilość punktów (</w:t>
      </w:r>
      <w:r w:rsidRPr="003049AE">
        <w:rPr>
          <w:rFonts w:ascii="Arial" w:hAnsi="Arial" w:cs="Arial"/>
          <w:b/>
          <w:sz w:val="22"/>
          <w:szCs w:val="22"/>
        </w:rPr>
        <w:t>C</w:t>
      </w:r>
      <w:r w:rsidRPr="003049AE">
        <w:rPr>
          <w:rFonts w:ascii="Arial" w:hAnsi="Arial" w:cs="Arial"/>
          <w:sz w:val="22"/>
          <w:szCs w:val="22"/>
        </w:rPr>
        <w:t>) zostanie obliczona według następującego wzoru:</w:t>
      </w:r>
    </w:p>
    <w:p w:rsidR="00051406" w:rsidRPr="003049AE" w:rsidRDefault="00051406" w:rsidP="00051406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20"/>
        <w:gridCol w:w="1534"/>
        <w:gridCol w:w="2730"/>
      </w:tblGrid>
      <w:tr w:rsidR="00051406" w:rsidRPr="003049AE" w:rsidTr="00051406">
        <w:trPr>
          <w:cantSplit/>
          <w:jc w:val="center"/>
        </w:trPr>
        <w:tc>
          <w:tcPr>
            <w:tcW w:w="1134" w:type="dxa"/>
          </w:tcPr>
          <w:p w:rsidR="00051406" w:rsidRPr="003049AE" w:rsidRDefault="0005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vMerge w:val="restart"/>
            <w:vAlign w:val="center"/>
            <w:hideMark/>
          </w:tcPr>
          <w:p w:rsidR="00051406" w:rsidRPr="003049AE" w:rsidRDefault="0005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C =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1406" w:rsidRPr="003049AE" w:rsidRDefault="00051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Pr="003049AE">
              <w:rPr>
                <w:rFonts w:ascii="Arial" w:hAnsi="Arial" w:cs="Arial"/>
                <w:sz w:val="22"/>
                <w:szCs w:val="22"/>
                <w:vertAlign w:val="subscript"/>
              </w:rPr>
              <w:t>min</w:t>
            </w:r>
          </w:p>
        </w:tc>
        <w:tc>
          <w:tcPr>
            <w:tcW w:w="2730" w:type="dxa"/>
            <w:vMerge w:val="restart"/>
            <w:vAlign w:val="center"/>
            <w:hideMark/>
          </w:tcPr>
          <w:p w:rsidR="00051406" w:rsidRPr="003049AE" w:rsidRDefault="0005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x 60 pkt</w:t>
            </w:r>
          </w:p>
        </w:tc>
      </w:tr>
      <w:tr w:rsidR="00051406" w:rsidRPr="003049AE" w:rsidTr="00051406">
        <w:trPr>
          <w:cantSplit/>
          <w:jc w:val="center"/>
        </w:trPr>
        <w:tc>
          <w:tcPr>
            <w:tcW w:w="1134" w:type="dxa"/>
          </w:tcPr>
          <w:p w:rsidR="00051406" w:rsidRPr="003049AE" w:rsidRDefault="000514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0" w:type="dxa"/>
            <w:vMerge/>
            <w:vAlign w:val="center"/>
            <w:hideMark/>
          </w:tcPr>
          <w:p w:rsidR="00051406" w:rsidRPr="003049AE" w:rsidRDefault="000514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51406" w:rsidRPr="003049AE" w:rsidRDefault="000514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 xml:space="preserve">C </w:t>
            </w:r>
            <w:r w:rsidR="000F5F5E" w:rsidRPr="003049AE">
              <w:rPr>
                <w:rFonts w:ascii="Arial" w:hAnsi="Arial" w:cs="Arial"/>
                <w:sz w:val="22"/>
                <w:szCs w:val="22"/>
                <w:vertAlign w:val="subscript"/>
              </w:rPr>
              <w:t>p</w:t>
            </w:r>
          </w:p>
        </w:tc>
        <w:tc>
          <w:tcPr>
            <w:tcW w:w="2730" w:type="dxa"/>
            <w:vMerge/>
            <w:vAlign w:val="center"/>
            <w:hideMark/>
          </w:tcPr>
          <w:p w:rsidR="00051406" w:rsidRPr="003049AE" w:rsidRDefault="000514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51406" w:rsidRPr="003049AE" w:rsidRDefault="00051406" w:rsidP="00051406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51406" w:rsidRPr="003049AE" w:rsidRDefault="00051406" w:rsidP="00051406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iCs/>
          <w:sz w:val="22"/>
          <w:szCs w:val="22"/>
          <w:lang w:val="pl-PL"/>
        </w:rPr>
      </w:pPr>
      <w:r w:rsidRPr="003049AE">
        <w:rPr>
          <w:rFonts w:ascii="Arial" w:hAnsi="Arial" w:cs="Arial"/>
          <w:iCs/>
          <w:sz w:val="22"/>
          <w:szCs w:val="22"/>
          <w:lang w:val="pl-PL"/>
        </w:rPr>
        <w:t xml:space="preserve">C- ilość punktów w kryterium cena </w:t>
      </w:r>
    </w:p>
    <w:p w:rsidR="00051406" w:rsidRPr="003049AE" w:rsidRDefault="00051406" w:rsidP="00051406">
      <w:pPr>
        <w:pStyle w:val="Style10"/>
        <w:adjustRightInd/>
        <w:spacing w:before="36"/>
        <w:ind w:left="576" w:right="432"/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iCs/>
          <w:sz w:val="22"/>
          <w:szCs w:val="22"/>
          <w:lang w:val="pl-PL"/>
        </w:rPr>
        <w:t>C min</w:t>
      </w:r>
      <w:r w:rsidRPr="003049AE">
        <w:rPr>
          <w:rFonts w:ascii="Arial" w:hAnsi="Arial" w:cs="Arial"/>
          <w:sz w:val="22"/>
          <w:szCs w:val="22"/>
        </w:rPr>
        <w:t xml:space="preserve"> – </w:t>
      </w:r>
      <w:proofErr w:type="spellStart"/>
      <w:r w:rsidRPr="003049AE">
        <w:rPr>
          <w:rFonts w:ascii="Arial" w:hAnsi="Arial" w:cs="Arial"/>
          <w:sz w:val="22"/>
          <w:szCs w:val="22"/>
        </w:rPr>
        <w:t>cena</w:t>
      </w:r>
      <w:proofErr w:type="spellEnd"/>
      <w:r w:rsidRPr="003049AE">
        <w:rPr>
          <w:rFonts w:ascii="Arial" w:hAnsi="Arial" w:cs="Arial"/>
          <w:sz w:val="22"/>
          <w:szCs w:val="22"/>
        </w:rPr>
        <w:t xml:space="preserve">  brutto  </w:t>
      </w:r>
      <w:proofErr w:type="spellStart"/>
      <w:r w:rsidRPr="003049AE">
        <w:rPr>
          <w:rFonts w:ascii="Arial" w:hAnsi="Arial" w:cs="Arial"/>
          <w:sz w:val="22"/>
          <w:szCs w:val="22"/>
        </w:rPr>
        <w:t>oferty</w:t>
      </w:r>
      <w:proofErr w:type="spellEnd"/>
      <w:r w:rsidRPr="003049AE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3049AE">
        <w:rPr>
          <w:rFonts w:ascii="Arial" w:hAnsi="Arial" w:cs="Arial"/>
          <w:sz w:val="22"/>
          <w:szCs w:val="22"/>
        </w:rPr>
        <w:t>najtańszej</w:t>
      </w:r>
      <w:proofErr w:type="spellEnd"/>
    </w:p>
    <w:p w:rsidR="00051406" w:rsidRPr="003049AE" w:rsidRDefault="000F5F5E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          C p</w:t>
      </w:r>
      <w:r w:rsidR="00015182" w:rsidRPr="003049AE">
        <w:rPr>
          <w:rFonts w:ascii="Arial" w:hAnsi="Arial" w:cs="Arial"/>
          <w:sz w:val="22"/>
          <w:szCs w:val="22"/>
        </w:rPr>
        <w:t xml:space="preserve"> - cena brutto oferty porównywalnej</w:t>
      </w:r>
    </w:p>
    <w:p w:rsidR="0007363A" w:rsidRPr="003049AE" w:rsidRDefault="0007363A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7363A" w:rsidRPr="003049AE" w:rsidRDefault="0007363A" w:rsidP="0007363A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2"/>
          <w:szCs w:val="22"/>
        </w:rPr>
      </w:pPr>
      <w:r w:rsidRPr="003049AE">
        <w:rPr>
          <w:rFonts w:ascii="Arial" w:hAnsi="Arial" w:cs="Arial"/>
          <w:b/>
          <w:spacing w:val="-8"/>
          <w:sz w:val="22"/>
          <w:szCs w:val="22"/>
        </w:rPr>
        <w:t>Kryterium „</w:t>
      </w:r>
      <w:r w:rsidRPr="003049AE">
        <w:rPr>
          <w:rFonts w:ascii="Arial" w:hAnsi="Arial" w:cs="Arial"/>
          <w:b/>
          <w:sz w:val="22"/>
          <w:szCs w:val="22"/>
        </w:rPr>
        <w:t xml:space="preserve">termin realizacji  dostawy </w:t>
      </w:r>
      <w:r w:rsidRPr="003049AE">
        <w:rPr>
          <w:rFonts w:ascii="Arial" w:hAnsi="Arial" w:cs="Arial"/>
          <w:b/>
          <w:spacing w:val="-8"/>
          <w:sz w:val="22"/>
          <w:szCs w:val="22"/>
        </w:rPr>
        <w:t>”  D - 40 pkt</w:t>
      </w:r>
      <w:r w:rsidRPr="003049AE">
        <w:rPr>
          <w:rFonts w:ascii="Arial" w:hAnsi="Arial" w:cs="Arial"/>
          <w:spacing w:val="-8"/>
          <w:sz w:val="22"/>
          <w:szCs w:val="22"/>
        </w:rPr>
        <w:t>.</w:t>
      </w:r>
    </w:p>
    <w:p w:rsidR="0007363A" w:rsidRPr="003049AE" w:rsidRDefault="0007363A" w:rsidP="0007363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-8"/>
          <w:sz w:val="22"/>
          <w:szCs w:val="22"/>
        </w:rPr>
      </w:pP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W przypadku kryterium „termin realizacji dostawy”, wysokość przyznanych punktów będzie zależała od długości zaproponowanego przez Wykonawcę terminu w którym każdorazowo następować</w:t>
      </w:r>
      <w:r w:rsidR="00756F95">
        <w:rPr>
          <w:rFonts w:ascii="Arial" w:hAnsi="Arial" w:cs="Arial"/>
          <w:sz w:val="22"/>
          <w:szCs w:val="22"/>
        </w:rPr>
        <w:t xml:space="preserve"> będzie realizacja dostaw  </w:t>
      </w:r>
      <w:r w:rsidR="00A81257">
        <w:rPr>
          <w:rFonts w:ascii="Arial" w:hAnsi="Arial" w:cs="Arial"/>
          <w:sz w:val="22"/>
          <w:szCs w:val="22"/>
        </w:rPr>
        <w:t xml:space="preserve"> licząc od  dnia </w:t>
      </w:r>
      <w:r w:rsidRPr="003049AE">
        <w:rPr>
          <w:rFonts w:ascii="Arial" w:hAnsi="Arial" w:cs="Arial"/>
          <w:sz w:val="22"/>
          <w:szCs w:val="22"/>
        </w:rPr>
        <w:t xml:space="preserve"> złożenia zamówienia.</w:t>
      </w:r>
    </w:p>
    <w:p w:rsidR="004719E2" w:rsidRPr="003049AE" w:rsidRDefault="004719E2" w:rsidP="0007363A">
      <w:pPr>
        <w:rPr>
          <w:rFonts w:ascii="Arial" w:hAnsi="Arial" w:cs="Arial"/>
          <w:sz w:val="22"/>
          <w:szCs w:val="22"/>
        </w:rPr>
      </w:pP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1696" w:type="dxa"/>
        <w:tblLook w:val="04A0" w:firstRow="1" w:lastRow="0" w:firstColumn="1" w:lastColumn="0" w:noHBand="0" w:noVBand="1"/>
      </w:tblPr>
      <w:tblGrid>
        <w:gridCol w:w="3151"/>
        <w:gridCol w:w="3228"/>
      </w:tblGrid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Termin realizacji dostawy w dniach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Ilość  punktów możliwych do  uzyskania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07363A" w:rsidRPr="003049AE" w:rsidTr="00EC552F">
        <w:tc>
          <w:tcPr>
            <w:tcW w:w="3151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228" w:type="dxa"/>
          </w:tcPr>
          <w:p w:rsidR="0007363A" w:rsidRPr="003049AE" w:rsidRDefault="0007363A" w:rsidP="00073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049AE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Termin realizacji dostawy (w dniach)*Ilość punktów możliwa do uzyskania 40.</w:t>
      </w: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Termin realizacji dostaw powinien zostać podany w dniach, przy czym Wykonawca nie może zaproponować terminów innych niż wskazane w tabeli powyżej tj. mieszczących się w </w:t>
      </w:r>
    </w:p>
    <w:p w:rsidR="0007363A" w:rsidRPr="003049AE" w:rsidRDefault="0007363A" w:rsidP="0007363A">
      <w:pPr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przedziale od 1 do 5 dni</w:t>
      </w:r>
    </w:p>
    <w:p w:rsidR="00051406" w:rsidRPr="003049AE" w:rsidRDefault="00051406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572C0C" w:rsidRPr="003049AE" w:rsidRDefault="00572C0C" w:rsidP="00051406">
      <w:pPr>
        <w:pStyle w:val="Style3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07363A" w:rsidP="00051406">
      <w:pPr>
        <w:jc w:val="both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 xml:space="preserve">3. Wynik.  Punkty z   dwóch </w:t>
      </w:r>
      <w:r w:rsidR="00051406" w:rsidRPr="003049AE">
        <w:rPr>
          <w:rFonts w:ascii="Arial" w:hAnsi="Arial" w:cs="Arial"/>
          <w:sz w:val="22"/>
          <w:szCs w:val="22"/>
        </w:rPr>
        <w:t xml:space="preserve"> kategorii   zostaną zsumowane. </w:t>
      </w:r>
    </w:p>
    <w:p w:rsidR="00051406" w:rsidRPr="003049AE" w:rsidRDefault="00051406" w:rsidP="00051406">
      <w:pPr>
        <w:jc w:val="both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jc w:val="both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   </w:t>
      </w:r>
      <w:r w:rsidR="0007363A" w:rsidRPr="003049AE">
        <w:rPr>
          <w:rFonts w:ascii="Arial" w:hAnsi="Arial" w:cs="Arial"/>
          <w:b/>
          <w:sz w:val="22"/>
          <w:szCs w:val="22"/>
        </w:rPr>
        <w:t xml:space="preserve">                       W = C + D</w:t>
      </w:r>
    </w:p>
    <w:p w:rsidR="00051406" w:rsidRPr="003049AE" w:rsidRDefault="00051406" w:rsidP="00051406">
      <w:pPr>
        <w:jc w:val="both"/>
        <w:rPr>
          <w:rFonts w:ascii="Arial" w:hAnsi="Arial" w:cs="Arial"/>
          <w:b/>
          <w:sz w:val="22"/>
          <w:szCs w:val="22"/>
        </w:rPr>
      </w:pPr>
    </w:p>
    <w:p w:rsidR="00051406" w:rsidRPr="003049AE" w:rsidRDefault="00D26841" w:rsidP="00D26841">
      <w:pPr>
        <w:pStyle w:val="Tekstpodstawowy2"/>
        <w:rPr>
          <w:rFonts w:ascii="Arial" w:hAnsi="Arial" w:cs="Arial"/>
          <w:sz w:val="22"/>
          <w:szCs w:val="22"/>
        </w:rPr>
      </w:pPr>
      <w:r w:rsidRPr="003049AE">
        <w:rPr>
          <w:rFonts w:ascii="Arial" w:hAnsi="Arial" w:cs="Arial"/>
          <w:sz w:val="22"/>
          <w:szCs w:val="22"/>
        </w:rPr>
        <w:t>4.</w:t>
      </w:r>
      <w:r w:rsidR="00051406" w:rsidRPr="003049AE">
        <w:rPr>
          <w:rFonts w:ascii="Arial" w:hAnsi="Arial" w:cs="Arial"/>
          <w:sz w:val="22"/>
          <w:szCs w:val="22"/>
        </w:rPr>
        <w:t>Została uznana jako najkorzystniejsza w oparci</w:t>
      </w:r>
      <w:r w:rsidR="009B2B31" w:rsidRPr="003049AE">
        <w:rPr>
          <w:rFonts w:ascii="Arial" w:hAnsi="Arial" w:cs="Arial"/>
          <w:sz w:val="22"/>
          <w:szCs w:val="22"/>
        </w:rPr>
        <w:t>u o uzyskaną max ilości punktów.</w:t>
      </w:r>
    </w:p>
    <w:p w:rsidR="00051406" w:rsidRPr="003049AE" w:rsidRDefault="00251E54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>XV. INFORMACJIE O FORMLNOŚCIACH</w:t>
      </w:r>
      <w:r w:rsidR="00051406" w:rsidRPr="003049AE">
        <w:rPr>
          <w:rFonts w:ascii="Arial" w:hAnsi="Arial" w:cs="Arial"/>
          <w:b/>
          <w:sz w:val="22"/>
          <w:szCs w:val="22"/>
        </w:rPr>
        <w:t>, JAKIE  POWINNY ZOSTAĆ DOPELNIONE  PO WYBORZE  OFERTY W CEL</w:t>
      </w:r>
      <w:r w:rsidRPr="003049AE">
        <w:rPr>
          <w:rFonts w:ascii="Arial" w:hAnsi="Arial" w:cs="Arial"/>
          <w:b/>
          <w:sz w:val="22"/>
          <w:szCs w:val="22"/>
        </w:rPr>
        <w:t>U  ZAWARCIA UMOWY W SPRAWIE ZAMÓ</w:t>
      </w:r>
      <w:r w:rsidR="00051406" w:rsidRPr="003049AE">
        <w:rPr>
          <w:rFonts w:ascii="Arial" w:hAnsi="Arial" w:cs="Arial"/>
          <w:b/>
          <w:sz w:val="22"/>
          <w:szCs w:val="22"/>
        </w:rPr>
        <w:t>WIENIA PUBLICZNEGO.</w:t>
      </w:r>
    </w:p>
    <w:p w:rsidR="00051406" w:rsidRPr="003049AE" w:rsidRDefault="00051406" w:rsidP="00051406">
      <w:pPr>
        <w:spacing w:before="43"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O terminie i miejscu zawarcia umowy  Zamawiający powiadomi w informacji o wyniku  postępowania. Wykonawca zobowiązany jest do stawienia się w miejscu i terminie wyznaczonym przez Zamawiającego celem podpisania umowy.</w:t>
      </w:r>
    </w:p>
    <w:p w:rsidR="00051406" w:rsidRPr="003049AE" w:rsidRDefault="00051406" w:rsidP="00051406">
      <w:pPr>
        <w:pStyle w:val="Tekstpodstawowywcity"/>
        <w:ind w:left="0"/>
        <w:rPr>
          <w:rFonts w:ascii="Arial" w:hAnsi="Arial" w:cs="Arial"/>
          <w:b/>
          <w:sz w:val="22"/>
          <w:szCs w:val="22"/>
        </w:rPr>
      </w:pPr>
    </w:p>
    <w:p w:rsidR="00051406" w:rsidRPr="003049AE" w:rsidRDefault="00051406" w:rsidP="00051406">
      <w:pPr>
        <w:pStyle w:val="Style30"/>
        <w:widowControl/>
        <w:tabs>
          <w:tab w:val="left" w:pos="494"/>
        </w:tabs>
        <w:spacing w:before="58" w:line="240" w:lineRule="auto"/>
        <w:rPr>
          <w:rStyle w:val="FontStyle42"/>
          <w:rFonts w:ascii="Arial" w:hAnsi="Arial" w:cs="Arial"/>
          <w:bCs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XVII.</w:t>
      </w:r>
      <w:r w:rsidRPr="003049AE">
        <w:rPr>
          <w:rStyle w:val="FontStyle41"/>
          <w:rFonts w:ascii="Arial" w:hAnsi="Arial" w:cs="Arial"/>
          <w:bCs/>
          <w:szCs w:val="22"/>
        </w:rPr>
        <w:tab/>
        <w:t>Z</w:t>
      </w:r>
      <w:r w:rsidRPr="003049AE">
        <w:rPr>
          <w:rStyle w:val="FontStyle42"/>
          <w:rFonts w:ascii="Arial" w:hAnsi="Arial" w:cs="Arial"/>
          <w:bCs/>
          <w:szCs w:val="22"/>
        </w:rPr>
        <w:t xml:space="preserve">ABEZPIECZENIE  NALEŻYTEGO  WYKONANIA  </w:t>
      </w:r>
    </w:p>
    <w:p w:rsidR="00051406" w:rsidRPr="003049AE" w:rsidRDefault="00051406" w:rsidP="00051406">
      <w:pPr>
        <w:pStyle w:val="Style2"/>
        <w:widowControl/>
        <w:spacing w:line="240" w:lineRule="exact"/>
        <w:jc w:val="left"/>
        <w:rPr>
          <w:rFonts w:ascii="Arial" w:hAnsi="Arial" w:cs="Arial"/>
          <w:sz w:val="22"/>
          <w:szCs w:val="22"/>
        </w:rPr>
      </w:pPr>
    </w:p>
    <w:p w:rsidR="00051406" w:rsidRPr="003049AE" w:rsidRDefault="00051406" w:rsidP="00051406">
      <w:pPr>
        <w:pStyle w:val="Style2"/>
        <w:widowControl/>
        <w:spacing w:before="14"/>
        <w:jc w:val="left"/>
        <w:rPr>
          <w:rStyle w:val="FontStyle43"/>
          <w:rFonts w:ascii="Arial" w:hAnsi="Arial" w:cs="Arial"/>
          <w:color w:val="7030A0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Zamawiający nie przewiduje wniesienie zabezpieczenia należytego wykonania umowy</w:t>
      </w:r>
      <w:r w:rsidRPr="003049AE">
        <w:rPr>
          <w:rStyle w:val="FontStyle43"/>
          <w:rFonts w:ascii="Arial" w:hAnsi="Arial" w:cs="Arial"/>
          <w:color w:val="7030A0"/>
          <w:szCs w:val="22"/>
        </w:rPr>
        <w:t>.</w:t>
      </w:r>
    </w:p>
    <w:p w:rsidR="000C0040" w:rsidRPr="003049AE" w:rsidRDefault="000C0040" w:rsidP="00051406">
      <w:pPr>
        <w:pStyle w:val="Style2"/>
        <w:widowControl/>
        <w:spacing w:before="14"/>
        <w:jc w:val="left"/>
        <w:rPr>
          <w:rStyle w:val="FontStyle43"/>
          <w:rFonts w:ascii="Arial" w:hAnsi="Arial" w:cs="Arial"/>
          <w:color w:val="7030A0"/>
          <w:szCs w:val="22"/>
        </w:rPr>
      </w:pPr>
    </w:p>
    <w:p w:rsidR="00051406" w:rsidRPr="003049AE" w:rsidRDefault="00051406" w:rsidP="00051406">
      <w:pPr>
        <w:tabs>
          <w:tab w:val="left" w:pos="686"/>
        </w:tabs>
        <w:spacing w:before="58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XVI.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ab/>
        <w:t xml:space="preserve">WARUNKI UMOWY </w:t>
      </w:r>
    </w:p>
    <w:p w:rsidR="00051406" w:rsidRPr="003049AE" w:rsidRDefault="00051406" w:rsidP="00051406">
      <w:pPr>
        <w:numPr>
          <w:ilvl w:val="0"/>
          <w:numId w:val="11"/>
        </w:numPr>
        <w:tabs>
          <w:tab w:val="left" w:pos="197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Zamawiający podpisze umowę z wykonawcą, który przedłoży najkorzystniejszą ofertę z </w:t>
      </w:r>
      <w:r w:rsidRPr="003049AE">
        <w:rPr>
          <w:rFonts w:ascii="Arial" w:eastAsiaTheme="minorEastAsia" w:hAnsi="Arial" w:cs="Arial"/>
          <w:sz w:val="22"/>
          <w:szCs w:val="22"/>
        </w:rPr>
        <w:t>punktu widzenia kryteriów przyjętych w niniejszej specyfikacji.</w:t>
      </w:r>
    </w:p>
    <w:p w:rsidR="00051406" w:rsidRPr="003049AE" w:rsidRDefault="00051406" w:rsidP="00051406">
      <w:pPr>
        <w:numPr>
          <w:ilvl w:val="0"/>
          <w:numId w:val="11"/>
        </w:numPr>
        <w:tabs>
          <w:tab w:val="left" w:pos="197"/>
        </w:tabs>
        <w:autoSpaceDE w:val="0"/>
        <w:autoSpaceDN w:val="0"/>
        <w:adjustRightInd w:val="0"/>
        <w:spacing w:line="254" w:lineRule="exact"/>
        <w:jc w:val="both"/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Umowa zawarta zostanie z uwzględnieniem postanowień wynikających z treści niniejszej specyfikacji oraz danych zawartych w ofercie.</w:t>
      </w:r>
    </w:p>
    <w:p w:rsidR="00051406" w:rsidRDefault="00051406" w:rsidP="00B672F2">
      <w:pPr>
        <w:pStyle w:val="Tekstpodstawowywcity"/>
        <w:numPr>
          <w:ilvl w:val="0"/>
          <w:numId w:val="11"/>
        </w:numPr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lastRenderedPageBreak/>
        <w:t xml:space="preserve">Postanowienia umowy zawarto we wzorze (projekcie) umowy, który stanowi </w:t>
      </w:r>
      <w:r w:rsidR="00086B1D" w:rsidRPr="003049AE">
        <w:rPr>
          <w:rFonts w:ascii="Arial" w:eastAsiaTheme="minorEastAsia" w:hAnsi="Arial" w:cs="Arial"/>
          <w:b/>
          <w:bCs/>
          <w:sz w:val="22"/>
          <w:szCs w:val="22"/>
        </w:rPr>
        <w:t xml:space="preserve">Załącznik nr </w:t>
      </w:r>
      <w:r w:rsidR="00B8291D" w:rsidRPr="003049AE">
        <w:rPr>
          <w:rFonts w:ascii="Arial" w:eastAsiaTheme="minorEastAsia" w:hAnsi="Arial" w:cs="Arial"/>
          <w:b/>
          <w:bCs/>
          <w:sz w:val="22"/>
          <w:szCs w:val="22"/>
        </w:rPr>
        <w:t>4</w:t>
      </w:r>
      <w:r w:rsidR="00086B1D" w:rsidRPr="003049A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3049AE">
        <w:rPr>
          <w:rFonts w:ascii="Arial" w:eastAsiaTheme="minorEastAsia" w:hAnsi="Arial" w:cs="Arial"/>
          <w:sz w:val="22"/>
          <w:szCs w:val="22"/>
        </w:rPr>
        <w:t>do SIWZ.</w:t>
      </w:r>
    </w:p>
    <w:p w:rsidR="00B672F2" w:rsidRPr="00B672F2" w:rsidRDefault="00B672F2" w:rsidP="00B672F2">
      <w:pPr>
        <w:pStyle w:val="Tekstpodstawowywcity"/>
        <w:numPr>
          <w:ilvl w:val="0"/>
          <w:numId w:val="11"/>
        </w:numPr>
        <w:rPr>
          <w:rFonts w:ascii="Arial" w:eastAsiaTheme="minorEastAsia" w:hAnsi="Arial" w:cs="Arial"/>
          <w:sz w:val="22"/>
          <w:szCs w:val="22"/>
        </w:rPr>
      </w:pPr>
      <w:r w:rsidRPr="00B672F2">
        <w:rPr>
          <w:rFonts w:ascii="Arial" w:hAnsi="Arial" w:cs="Arial"/>
          <w:sz w:val="22"/>
          <w:szCs w:val="22"/>
        </w:rPr>
        <w:t xml:space="preserve"> Zamawiający dopuszcza możliwość wprowadzania zmian w umowie w sytuacji  zmiany wysokości stawki podatku VAT lub podatku akcyzowego. W tej j sytuacji  wynagrodzenie należne Dostawcy  podlega automatycznej waloryzacji odpowiednio o kwotę podatku VAT  lub  podatku akcyzowego obowiązującą w   chwili ich  powstania.</w:t>
      </w:r>
    </w:p>
    <w:p w:rsidR="00051406" w:rsidRPr="003049AE" w:rsidRDefault="00051406" w:rsidP="00051406">
      <w:pPr>
        <w:pStyle w:val="Style12"/>
        <w:widowControl/>
        <w:spacing w:line="240" w:lineRule="exact"/>
        <w:rPr>
          <w:rFonts w:ascii="Arial" w:eastAsiaTheme="minorEastAsia" w:hAnsi="Arial" w:cs="Arial"/>
          <w:b/>
          <w:bCs/>
          <w:sz w:val="22"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XVII.</w:t>
      </w:r>
      <w:r w:rsidRPr="003049AE">
        <w:rPr>
          <w:rStyle w:val="FontStyle41"/>
          <w:rFonts w:ascii="Arial" w:hAnsi="Arial" w:cs="Arial"/>
          <w:bCs/>
          <w:szCs w:val="22"/>
        </w:rPr>
        <w:tab/>
        <w:t>ŚRODKI OCHRONY PRAWNEJ</w:t>
      </w:r>
      <w:r w:rsidRPr="003049AE">
        <w:rPr>
          <w:rStyle w:val="FontStyle41"/>
          <w:rFonts w:ascii="Arial" w:hAnsi="Arial" w:cs="Arial"/>
          <w:bCs/>
          <w:szCs w:val="22"/>
          <w:u w:val="single"/>
        </w:rPr>
        <w:t xml:space="preserve"> (</w:t>
      </w:r>
      <w:r w:rsidRPr="003049AE">
        <w:rPr>
          <w:rFonts w:ascii="Arial" w:eastAsiaTheme="minorEastAsia" w:hAnsi="Arial" w:cs="Arial"/>
          <w:b/>
          <w:bCs/>
          <w:sz w:val="22"/>
          <w:szCs w:val="22"/>
        </w:rPr>
        <w:t>Szczegółowe zasady wnoszenia środków ochrony prawnej oraz postępowania toczonego wskutek ich wniesienia określa Dział VI ustawy Prawo zamówień publicznych.)</w:t>
      </w:r>
    </w:p>
    <w:p w:rsidR="00051406" w:rsidRPr="003049AE" w:rsidRDefault="00051406" w:rsidP="00051406">
      <w:pPr>
        <w:pStyle w:val="Style5"/>
        <w:widowControl/>
        <w:numPr>
          <w:ilvl w:val="0"/>
          <w:numId w:val="12"/>
        </w:numPr>
        <w:tabs>
          <w:tab w:val="left" w:pos="787"/>
        </w:tabs>
        <w:spacing w:before="283"/>
        <w:ind w:firstLine="538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 xml:space="preserve">Środki ochrony prawnej przysługują Dostawcy, uczestnikowi konkursu, a także innemu podmiotowi, jeżeli ma lub miał interes w uzyskaniu danego zamówienia oraz poniósł </w:t>
      </w:r>
      <w:r w:rsidRPr="003049AE">
        <w:rPr>
          <w:rStyle w:val="FontStyle43"/>
          <w:rFonts w:ascii="Arial" w:hAnsi="Arial" w:cs="Arial"/>
          <w:color w:val="auto"/>
          <w:szCs w:val="22"/>
        </w:rPr>
        <w:t>lub może ponieść szkodę w wyniku naruszenia przez zamawiającego przepisów ustawy Prawo zamówień publicznych.</w:t>
      </w:r>
    </w:p>
    <w:p w:rsidR="00051406" w:rsidRPr="003049AE" w:rsidRDefault="00051406" w:rsidP="00051406">
      <w:pPr>
        <w:pStyle w:val="Style5"/>
        <w:widowControl/>
        <w:numPr>
          <w:ilvl w:val="0"/>
          <w:numId w:val="12"/>
        </w:numPr>
        <w:tabs>
          <w:tab w:val="left" w:pos="787"/>
        </w:tabs>
        <w:ind w:firstLine="538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Środki ochrony prawnej wobec ogłoszenia o zamówieniu oraz specyfikacji istotnych warunków zamówienia przysługują również organizacjom wpisanym na listę, o której mowa w art. 154 pkt 5 ustawy Prawo zamówień publicznych</w:t>
      </w:r>
    </w:p>
    <w:p w:rsidR="00051406" w:rsidRPr="003049AE" w:rsidRDefault="00051406" w:rsidP="00051406">
      <w:pPr>
        <w:pStyle w:val="Style5"/>
        <w:widowControl/>
        <w:numPr>
          <w:ilvl w:val="0"/>
          <w:numId w:val="12"/>
        </w:numPr>
        <w:tabs>
          <w:tab w:val="left" w:pos="787"/>
        </w:tabs>
        <w:ind w:firstLine="538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051406" w:rsidRPr="003049AE" w:rsidRDefault="00051406" w:rsidP="00051406">
      <w:pPr>
        <w:pStyle w:val="Style2"/>
        <w:widowControl/>
        <w:spacing w:before="5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W związku z tym, że wartość zamówienia jest mniejsza niż kwoty określone w przepisach wydanych na podstawie art. 11 ust. 8, odwołanie przysługuje wyłącznie wobec czynności:</w:t>
      </w:r>
    </w:p>
    <w:p w:rsidR="00051406" w:rsidRPr="003049AE" w:rsidRDefault="00051406" w:rsidP="00051406">
      <w:pPr>
        <w:pStyle w:val="Style21"/>
        <w:widowControl/>
        <w:numPr>
          <w:ilvl w:val="0"/>
          <w:numId w:val="13"/>
        </w:numPr>
        <w:tabs>
          <w:tab w:val="left" w:pos="235"/>
        </w:tabs>
        <w:spacing w:line="250" w:lineRule="exact"/>
        <w:jc w:val="left"/>
        <w:rPr>
          <w:rStyle w:val="FontStyle43"/>
          <w:rFonts w:ascii="Arial" w:hAnsi="Arial" w:cs="Arial"/>
          <w:color w:val="auto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wyboru trybu negocjacji bez ogłoszenia, zamówienia z wolnej ręki lub zapytania o cenę;</w:t>
      </w:r>
    </w:p>
    <w:p w:rsidR="00051406" w:rsidRPr="003049AE" w:rsidRDefault="00051406" w:rsidP="00051406">
      <w:pPr>
        <w:pStyle w:val="Style21"/>
        <w:widowControl/>
        <w:numPr>
          <w:ilvl w:val="0"/>
          <w:numId w:val="13"/>
        </w:numPr>
        <w:tabs>
          <w:tab w:val="left" w:pos="235"/>
        </w:tabs>
        <w:spacing w:line="250" w:lineRule="exact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color w:val="auto"/>
          <w:szCs w:val="22"/>
        </w:rPr>
        <w:t>opisu sposobu dokonywania oceny spełniania warunków udziału w postępowaniu;</w:t>
      </w:r>
    </w:p>
    <w:p w:rsidR="00051406" w:rsidRPr="003049AE" w:rsidRDefault="00051406" w:rsidP="00051406">
      <w:pPr>
        <w:pStyle w:val="Style21"/>
        <w:widowControl/>
        <w:numPr>
          <w:ilvl w:val="0"/>
          <w:numId w:val="13"/>
        </w:numPr>
        <w:tabs>
          <w:tab w:val="left" w:pos="235"/>
        </w:tabs>
        <w:spacing w:before="5" w:line="250" w:lineRule="exact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wykluczenia odwołującego z postępowania o udzielenie zamówienia;</w:t>
      </w:r>
    </w:p>
    <w:p w:rsidR="00051406" w:rsidRPr="003049AE" w:rsidRDefault="00051406" w:rsidP="00051406">
      <w:pPr>
        <w:pStyle w:val="Style21"/>
        <w:widowControl/>
        <w:numPr>
          <w:ilvl w:val="0"/>
          <w:numId w:val="13"/>
        </w:numPr>
        <w:tabs>
          <w:tab w:val="left" w:pos="235"/>
        </w:tabs>
        <w:spacing w:line="250" w:lineRule="exact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odrzucenia oferty odwołującego.</w:t>
      </w:r>
    </w:p>
    <w:p w:rsidR="00051406" w:rsidRPr="003049AE" w:rsidRDefault="00051406" w:rsidP="00051406">
      <w:pPr>
        <w:pStyle w:val="Style5"/>
        <w:widowControl/>
        <w:numPr>
          <w:ilvl w:val="0"/>
          <w:numId w:val="14"/>
        </w:numPr>
        <w:tabs>
          <w:tab w:val="left" w:pos="787"/>
        </w:tabs>
        <w:ind w:firstLine="538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051406" w:rsidRPr="003049AE" w:rsidRDefault="00051406" w:rsidP="00051406">
      <w:pPr>
        <w:pStyle w:val="Style5"/>
        <w:widowControl/>
        <w:numPr>
          <w:ilvl w:val="0"/>
          <w:numId w:val="15"/>
        </w:numPr>
        <w:tabs>
          <w:tab w:val="left" w:pos="816"/>
        </w:tabs>
        <w:ind w:firstLine="562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Odwołanie wnosi się do Prezesa Izby w formie pisemnej albo elektronicznej opatrzonej bezpiecznym podpisem elektronicznym weryfikowanym za pomocą ważnego kwalifikowanego certyfikatu.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 ust. 2 ustawy Prawo zamówień publicznych.</w:t>
      </w:r>
    </w:p>
    <w:p w:rsidR="00051406" w:rsidRPr="003049AE" w:rsidRDefault="00051406" w:rsidP="00051406">
      <w:pPr>
        <w:pStyle w:val="Style5"/>
        <w:widowControl/>
        <w:numPr>
          <w:ilvl w:val="0"/>
          <w:numId w:val="15"/>
        </w:numPr>
        <w:tabs>
          <w:tab w:val="left" w:pos="816"/>
        </w:tabs>
        <w:ind w:firstLine="562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Wykonawca lub uczestnik konkursu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2.</w:t>
      </w:r>
    </w:p>
    <w:p w:rsidR="00051406" w:rsidRPr="003049AE" w:rsidRDefault="00051406" w:rsidP="00051406">
      <w:pPr>
        <w:pStyle w:val="Style2"/>
        <w:widowControl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W przypadku uznania zasadności przekazanej informacji zamawiający powtarza czynność albo dokonuje czynności zaniechanej, informując o tym wykonawców w sposób przewidziany w ustawie dla tej czynności.</w:t>
      </w:r>
    </w:p>
    <w:p w:rsidR="00051406" w:rsidRPr="003049AE" w:rsidRDefault="00051406" w:rsidP="00051406">
      <w:pPr>
        <w:pStyle w:val="Style5"/>
        <w:widowControl/>
        <w:numPr>
          <w:ilvl w:val="0"/>
          <w:numId w:val="16"/>
        </w:numPr>
        <w:tabs>
          <w:tab w:val="left" w:pos="816"/>
        </w:tabs>
        <w:ind w:firstLine="562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Na czynności, o których mowa w art. 180 ust. 2 ustawy Prawo zamówień publicznych (tj. powtórzenia czynności lub dokonania czynności zaniechanej w przypadku uznania zasadności przekazanej informacji) nie przysługuje odwołanie, z zastrzeżeniem art. 180 ust. 2 w/w ustawy.</w:t>
      </w:r>
    </w:p>
    <w:p w:rsidR="00051406" w:rsidRPr="003049AE" w:rsidRDefault="00051406" w:rsidP="00680BCE">
      <w:pPr>
        <w:pStyle w:val="Style5"/>
        <w:widowControl/>
        <w:numPr>
          <w:ilvl w:val="0"/>
          <w:numId w:val="16"/>
        </w:numPr>
        <w:tabs>
          <w:tab w:val="left" w:pos="816"/>
        </w:tabs>
        <w:ind w:firstLine="562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Odwołanie wnosi się w terminie 5 dni od dnia przesłania informacji o czynności zamawiającego stanowiącej podstawę jego wniesienia - jeżeli zostały przesłane w sposób określony w art. 27 ust. 2 ustawy</w:t>
      </w:r>
      <w:r w:rsidR="009B2B31" w:rsidRPr="003049AE">
        <w:rPr>
          <w:rStyle w:val="FontStyle43"/>
          <w:rFonts w:ascii="Arial" w:hAnsi="Arial" w:cs="Arial"/>
          <w:szCs w:val="22"/>
        </w:rPr>
        <w:t xml:space="preserve"> P</w:t>
      </w:r>
      <w:r w:rsidRPr="003049AE">
        <w:rPr>
          <w:rStyle w:val="FontStyle43"/>
          <w:rFonts w:ascii="Arial" w:hAnsi="Arial" w:cs="Arial"/>
          <w:szCs w:val="22"/>
        </w:rPr>
        <w:t>rawo zamówień publicznych, albo w terminie 10 dni -jeżeli zostały przesłane w inny sposób</w:t>
      </w:r>
    </w:p>
    <w:p w:rsidR="00051406" w:rsidRPr="003049AE" w:rsidRDefault="00051406" w:rsidP="00051406">
      <w:pPr>
        <w:pStyle w:val="Style5"/>
        <w:widowControl/>
        <w:numPr>
          <w:ilvl w:val="0"/>
          <w:numId w:val="17"/>
        </w:numPr>
        <w:tabs>
          <w:tab w:val="left" w:pos="797"/>
        </w:tabs>
        <w:ind w:firstLine="557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lastRenderedPageBreak/>
        <w:t>Odwołanie wobec treści ogłoszenia o zamówieniu, a jeżeli postępowanie jest prowadzone w trybie przetargu nieograniczonego, także wobec postanowień specyfikacji istotnych warunków zamówienia, wnosi się w terminie:</w:t>
      </w:r>
    </w:p>
    <w:p w:rsidR="00051406" w:rsidRPr="003049AE" w:rsidRDefault="00051406" w:rsidP="00051406">
      <w:pPr>
        <w:pStyle w:val="Style2"/>
        <w:widowControl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a) 5 dni od dnia zamieszczenia ogłoszenia w Biuletynie Zamówień Publicznych lub specyfikacji istotnych warunków zamówienia na stronie internetowej</w:t>
      </w:r>
    </w:p>
    <w:p w:rsidR="00051406" w:rsidRPr="003049AE" w:rsidRDefault="00051406" w:rsidP="00051406">
      <w:pPr>
        <w:pStyle w:val="Style5"/>
        <w:widowControl/>
        <w:numPr>
          <w:ilvl w:val="0"/>
          <w:numId w:val="18"/>
        </w:numPr>
        <w:tabs>
          <w:tab w:val="left" w:pos="883"/>
        </w:tabs>
        <w:ind w:left="566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Odwołanie wobec czynności innych niż określone w punkcie 8 i 9 wnosi się:</w:t>
      </w:r>
    </w:p>
    <w:p w:rsidR="00051406" w:rsidRPr="003049AE" w:rsidRDefault="00051406" w:rsidP="00051406">
      <w:pPr>
        <w:pStyle w:val="Style2"/>
        <w:widowControl/>
        <w:spacing w:line="254" w:lineRule="exac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a) w terminie 5 dni od dnia, w którym powzięto lub przy zachowaniu należytej staranności można było powziąć wiadomość o okolicznościach stanowiących podstawę jego wniesienia.</w:t>
      </w:r>
    </w:p>
    <w:p w:rsidR="00051406" w:rsidRPr="003049AE" w:rsidRDefault="00051406" w:rsidP="00051406">
      <w:pPr>
        <w:pStyle w:val="Style13"/>
        <w:widowControl/>
        <w:spacing w:before="14" w:line="254" w:lineRule="exact"/>
        <w:rPr>
          <w:rStyle w:val="FontStyle42"/>
          <w:rFonts w:ascii="Arial" w:hAnsi="Arial" w:cs="Arial"/>
          <w:bCs/>
          <w:szCs w:val="22"/>
        </w:rPr>
      </w:pPr>
      <w:r w:rsidRPr="003049AE">
        <w:rPr>
          <w:rStyle w:val="FontStyle42"/>
          <w:rFonts w:ascii="Arial" w:hAnsi="Arial" w:cs="Arial"/>
          <w:bCs/>
          <w:szCs w:val="22"/>
        </w:rPr>
        <w:t>Szczegółowe zasady wnoszenia środków ochrony prawnej oraz postępowania toczonego wskutek ich wniesienia określa Dział VI ustawy Prawo zamówień publicznych.</w:t>
      </w:r>
    </w:p>
    <w:p w:rsidR="00D26841" w:rsidRPr="003049AE" w:rsidRDefault="00D26841" w:rsidP="00051406">
      <w:pPr>
        <w:pStyle w:val="Style13"/>
        <w:widowControl/>
        <w:spacing w:before="14" w:line="254" w:lineRule="exact"/>
        <w:rPr>
          <w:rStyle w:val="FontStyle42"/>
          <w:rFonts w:ascii="Arial" w:hAnsi="Arial" w:cs="Arial"/>
          <w:bCs/>
          <w:szCs w:val="22"/>
        </w:rPr>
      </w:pPr>
    </w:p>
    <w:p w:rsidR="00051406" w:rsidRPr="003049AE" w:rsidRDefault="00051406" w:rsidP="00051406">
      <w:pPr>
        <w:pStyle w:val="Style1"/>
        <w:widowControl/>
        <w:tabs>
          <w:tab w:val="left" w:pos="648"/>
        </w:tabs>
        <w:spacing w:before="82" w:line="240" w:lineRule="auto"/>
        <w:jc w:val="left"/>
        <w:rPr>
          <w:rStyle w:val="FontStyle41"/>
          <w:rFonts w:ascii="Arial" w:hAnsi="Arial" w:cs="Arial"/>
          <w:bCs/>
          <w:szCs w:val="22"/>
        </w:rPr>
      </w:pPr>
      <w:r w:rsidRPr="003049AE">
        <w:rPr>
          <w:rStyle w:val="FontStyle41"/>
          <w:rFonts w:ascii="Arial" w:hAnsi="Arial" w:cs="Arial"/>
          <w:bCs/>
          <w:szCs w:val="22"/>
        </w:rPr>
        <w:t>XVIII. OFERTY CZĘŚCIOWE</w:t>
      </w:r>
    </w:p>
    <w:p w:rsidR="00051406" w:rsidRPr="003049AE" w:rsidRDefault="00051406" w:rsidP="00051406">
      <w:pPr>
        <w:pStyle w:val="Style2"/>
        <w:widowControl/>
        <w:spacing w:before="34" w:line="240" w:lineRule="auto"/>
        <w:jc w:val="left"/>
        <w:rPr>
          <w:rStyle w:val="FontStyle43"/>
          <w:rFonts w:ascii="Arial" w:hAnsi="Arial" w:cs="Arial"/>
          <w:szCs w:val="22"/>
        </w:rPr>
      </w:pPr>
      <w:r w:rsidRPr="003049AE">
        <w:rPr>
          <w:rStyle w:val="FontStyle43"/>
          <w:rFonts w:ascii="Arial" w:hAnsi="Arial" w:cs="Arial"/>
          <w:szCs w:val="22"/>
        </w:rPr>
        <w:t>Zamawiający nie przewiduje  składania  ofert częściowych.</w:t>
      </w:r>
    </w:p>
    <w:p w:rsidR="00051406" w:rsidRPr="003049AE" w:rsidRDefault="00051406" w:rsidP="00051406">
      <w:pPr>
        <w:tabs>
          <w:tab w:val="left" w:pos="797"/>
        </w:tabs>
        <w:spacing w:line="566" w:lineRule="exact"/>
        <w:rPr>
          <w:rFonts w:ascii="Arial" w:eastAsiaTheme="minorEastAsia" w:hAnsi="Arial" w:cs="Arial"/>
          <w:b/>
          <w:bCs/>
          <w:smallCaps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XIX. UMOWA RAMOWA </w:t>
      </w:r>
    </w:p>
    <w:p w:rsidR="00051406" w:rsidRPr="003049AE" w:rsidRDefault="00051406" w:rsidP="00051406">
      <w:pPr>
        <w:spacing w:line="566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zawarcia umowy ramowej.</w:t>
      </w:r>
    </w:p>
    <w:p w:rsidR="00051406" w:rsidRPr="003049AE" w:rsidRDefault="00051406" w:rsidP="00051406">
      <w:pPr>
        <w:tabs>
          <w:tab w:val="left" w:pos="595"/>
        </w:tabs>
        <w:spacing w:line="566" w:lineRule="exact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XX. INRO</w:t>
      </w:r>
      <w:r w:rsidR="00251E54"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RMACJA O PRZEWIDYWANYCH  ZAMÓWIE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NIACH </w:t>
      </w:r>
    </w:p>
    <w:p w:rsidR="00051406" w:rsidRPr="003049AE" w:rsidRDefault="00051406" w:rsidP="00051406">
      <w:pPr>
        <w:spacing w:before="192" w:line="250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udzielenia zamówienia, o którym mowa w art. 67 ust. 1 pkt 6 i 7 ustawy Prawo zamówień publicznych.</w:t>
      </w:r>
    </w:p>
    <w:p w:rsidR="00051406" w:rsidRPr="003049AE" w:rsidRDefault="00051406" w:rsidP="00051406">
      <w:pPr>
        <w:tabs>
          <w:tab w:val="left" w:pos="499"/>
        </w:tabs>
        <w:spacing w:before="58" w:line="552" w:lineRule="exact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XXI. OFERTY WARIANTOWE</w:t>
      </w:r>
    </w:p>
    <w:p w:rsidR="00051406" w:rsidRPr="003049AE" w:rsidRDefault="00051406" w:rsidP="00051406">
      <w:pPr>
        <w:tabs>
          <w:tab w:val="left" w:pos="499"/>
        </w:tabs>
        <w:spacing w:before="58" w:line="552" w:lineRule="exact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dopuszcza składania ofert wariantowych.</w:t>
      </w:r>
    </w:p>
    <w:p w:rsidR="00051406" w:rsidRPr="003049AE" w:rsidRDefault="00051406" w:rsidP="00051406">
      <w:pPr>
        <w:tabs>
          <w:tab w:val="left" w:pos="581"/>
        </w:tabs>
        <w:spacing w:line="552" w:lineRule="exact"/>
        <w:rPr>
          <w:rFonts w:ascii="Arial" w:eastAsiaTheme="minorEastAsia" w:hAnsi="Arial" w:cs="Arial"/>
          <w:b/>
          <w:bCs/>
          <w:smallCaps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sz w:val="22"/>
          <w:szCs w:val="22"/>
        </w:rPr>
        <w:t>XXII.</w:t>
      </w:r>
      <w:r w:rsidRPr="003049AE">
        <w:rPr>
          <w:rFonts w:ascii="Arial" w:eastAsiaTheme="minorEastAsia" w:hAnsi="Arial" w:cs="Arial"/>
          <w:b/>
          <w:bCs/>
          <w:smallCaps/>
          <w:sz w:val="22"/>
          <w:szCs w:val="22"/>
        </w:rPr>
        <w:tab/>
        <w:t xml:space="preserve">   ADRES STRONY  INTERNETOWEJ  ZAMAWIAJAĆEGO </w:t>
      </w:r>
    </w:p>
    <w:p w:rsidR="00D26841" w:rsidRPr="003049AE" w:rsidRDefault="00051406" w:rsidP="00D26841">
      <w:pPr>
        <w:spacing w:before="197" w:line="250" w:lineRule="exact"/>
        <w:jc w:val="both"/>
        <w:rPr>
          <w:rFonts w:ascii="Arial" w:eastAsiaTheme="minorEastAsia" w:hAnsi="Arial" w:cs="Arial"/>
          <w:color w:val="2E74B5" w:themeColor="accent1" w:themeShade="BF"/>
          <w:sz w:val="22"/>
          <w:szCs w:val="22"/>
          <w:u w:val="single"/>
        </w:rPr>
      </w:pPr>
      <w:r w:rsidRPr="003049AE">
        <w:rPr>
          <w:rFonts w:ascii="Arial" w:eastAsiaTheme="minorEastAsia" w:hAnsi="Arial" w:cs="Arial"/>
          <w:sz w:val="22"/>
          <w:szCs w:val="22"/>
        </w:rPr>
        <w:t>St</w:t>
      </w:r>
      <w:r w:rsidR="00D26841" w:rsidRPr="003049AE">
        <w:rPr>
          <w:rFonts w:ascii="Arial" w:eastAsiaTheme="minorEastAsia" w:hAnsi="Arial" w:cs="Arial"/>
          <w:sz w:val="22"/>
          <w:szCs w:val="22"/>
        </w:rPr>
        <w:t xml:space="preserve">rona internetowa zamawiającego,  </w:t>
      </w:r>
      <w:hyperlink r:id="rId11" w:history="1">
        <w:r w:rsidR="00D26841" w:rsidRPr="003049AE">
          <w:rPr>
            <w:rStyle w:val="Hipercze"/>
            <w:rFonts w:ascii="Arial" w:eastAsiaTheme="minorEastAsia" w:hAnsi="Arial" w:cs="Arial"/>
            <w:color w:val="2E74B5" w:themeColor="accent1" w:themeShade="BF"/>
            <w:sz w:val="22"/>
            <w:szCs w:val="22"/>
          </w:rPr>
          <w:t>http://</w:t>
        </w:r>
      </w:hyperlink>
      <w:r w:rsidR="00D26841" w:rsidRPr="003049AE">
        <w:rPr>
          <w:rFonts w:ascii="Arial" w:eastAsiaTheme="minorEastAsia" w:hAnsi="Arial" w:cs="Arial"/>
          <w:color w:val="2E74B5" w:themeColor="accent1" w:themeShade="BF"/>
          <w:sz w:val="22"/>
          <w:szCs w:val="22"/>
          <w:u w:val="single"/>
        </w:rPr>
        <w:t xml:space="preserve"> www.puk.elk.pl</w:t>
      </w:r>
    </w:p>
    <w:p w:rsidR="00051406" w:rsidRPr="003049AE" w:rsidRDefault="00051406" w:rsidP="00051406">
      <w:pPr>
        <w:tabs>
          <w:tab w:val="left" w:pos="734"/>
        </w:tabs>
        <w:spacing w:before="259" w:line="276" w:lineRule="auto"/>
        <w:jc w:val="both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XXIII. INFORMACJE  DOTYCZĄCE  WALUT OBCYCH, W JAKICH MOGĄ BYĆ PROWADZONE  ROZLICZENIA  MIĘDZY  ZAMAWIAJĄCYM ,Ą WYKONAWCĄ </w:t>
      </w:r>
    </w:p>
    <w:p w:rsidR="00051406" w:rsidRPr="003049AE" w:rsidRDefault="00051406" w:rsidP="00051406">
      <w:pPr>
        <w:spacing w:before="29" w:line="276" w:lineRule="auto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rozliczenia w walutach obcych.</w:t>
      </w:r>
    </w:p>
    <w:p w:rsidR="00051406" w:rsidRPr="003049AE" w:rsidRDefault="00051406" w:rsidP="00051406">
      <w:pPr>
        <w:spacing w:before="29"/>
        <w:rPr>
          <w:rFonts w:ascii="Arial" w:eastAsiaTheme="minorEastAsia" w:hAnsi="Arial" w:cs="Arial"/>
          <w:color w:val="000000"/>
          <w:sz w:val="22"/>
          <w:szCs w:val="22"/>
        </w:rPr>
      </w:pPr>
    </w:p>
    <w:p w:rsidR="00086B1D" w:rsidRPr="003049AE" w:rsidRDefault="00051406" w:rsidP="00086B1D">
      <w:pPr>
        <w:spacing w:before="29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color w:val="000000"/>
          <w:sz w:val="22"/>
          <w:szCs w:val="22"/>
        </w:rPr>
        <w:t>XXIV. AUKCJA ELEKTRONICZNA</w:t>
      </w:r>
    </w:p>
    <w:p w:rsidR="00051406" w:rsidRPr="003049AE" w:rsidRDefault="00051406" w:rsidP="00086B1D">
      <w:pPr>
        <w:spacing w:before="29"/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 Zamawiający nie przewiduje  aukcji elektronicznej</w:t>
      </w:r>
    </w:p>
    <w:p w:rsidR="00051406" w:rsidRPr="003049AE" w:rsidRDefault="00051406" w:rsidP="00051406">
      <w:pPr>
        <w:spacing w:before="29"/>
        <w:ind w:left="360"/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E6209" w:rsidP="00051406">
      <w:pPr>
        <w:spacing w:before="29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XXV</w:t>
      </w:r>
      <w:r w:rsidR="00051406"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.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 </w:t>
      </w:r>
      <w:r w:rsidR="00051406"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ZWROT KOSZTOW  UDZIAŁU W POSTEPOWANIU</w:t>
      </w:r>
    </w:p>
    <w:p w:rsidR="00051406" w:rsidRPr="003049AE" w:rsidRDefault="00051406" w:rsidP="00051406">
      <w:pPr>
        <w:spacing w:before="29"/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51406" w:rsidP="00051406">
      <w:pPr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zwrotu kosztów udziału w postępowaniu.</w:t>
      </w:r>
    </w:p>
    <w:p w:rsidR="00086B1D" w:rsidRPr="003049AE" w:rsidRDefault="00086B1D" w:rsidP="00051406">
      <w:pPr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51406" w:rsidP="00051406">
      <w:pPr>
        <w:tabs>
          <w:tab w:val="left" w:pos="691"/>
        </w:tabs>
        <w:spacing w:before="5"/>
        <w:jc w:val="both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>XXVI.  WYMAGANIA, O KTÓRYCH  MOWA W  ART. 29 ust.4 UZP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ab/>
      </w:r>
    </w:p>
    <w:p w:rsidR="00051406" w:rsidRPr="003049AE" w:rsidRDefault="00051406" w:rsidP="00051406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29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przewiduje wymagań o których mowa w art. 29 ust. 4 ustawy Prawo zamówień publicznych.</w:t>
      </w:r>
    </w:p>
    <w:p w:rsidR="00051406" w:rsidRPr="003049AE" w:rsidRDefault="00051406" w:rsidP="00051406">
      <w:pPr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pStyle w:val="Akapitzlist"/>
        <w:numPr>
          <w:ilvl w:val="0"/>
          <w:numId w:val="19"/>
        </w:numPr>
        <w:tabs>
          <w:tab w:val="left" w:pos="782"/>
        </w:tabs>
        <w:spacing w:before="86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  PODWYKONAWSTWO</w:t>
      </w:r>
    </w:p>
    <w:p w:rsidR="00051406" w:rsidRPr="003049AE" w:rsidRDefault="00051406" w:rsidP="00051406">
      <w:pPr>
        <w:pStyle w:val="Akapitzlist"/>
        <w:tabs>
          <w:tab w:val="left" w:pos="782"/>
        </w:tabs>
        <w:spacing w:before="86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5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dopuszcza do realizacji zamówienia Podwykonawców.</w:t>
      </w:r>
    </w:p>
    <w:p w:rsidR="00051406" w:rsidRPr="003049AE" w:rsidRDefault="00051406" w:rsidP="00051406">
      <w:pPr>
        <w:jc w:val="both"/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14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Zamawiający żąda wskazania przez wykonawcę części zamówienia, których wykonanie zamierza powierzyć podwykonawcom   z podaniem  ich nazw i adresów.  </w:t>
      </w:r>
    </w:p>
    <w:p w:rsidR="00051406" w:rsidRPr="003049AE" w:rsidRDefault="00051406" w:rsidP="00051406">
      <w:pPr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A3080A">
      <w:pPr>
        <w:tabs>
          <w:tab w:val="left" w:pos="883"/>
        </w:tabs>
        <w:spacing w:before="43"/>
        <w:ind w:left="360"/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 xml:space="preserve">  ZMIANA UMOWY</w:t>
      </w:r>
      <w:r w:rsidRPr="003049AE">
        <w:rPr>
          <w:rFonts w:ascii="Arial" w:eastAsiaTheme="minorEastAsia" w:hAnsi="Arial" w:cs="Arial"/>
          <w:b/>
          <w:bCs/>
          <w:smallCaps/>
          <w:color w:val="000000"/>
          <w:sz w:val="22"/>
          <w:szCs w:val="22"/>
        </w:rPr>
        <w:tab/>
      </w:r>
    </w:p>
    <w:p w:rsidR="00051406" w:rsidRPr="00B672F2" w:rsidRDefault="00B672F2" w:rsidP="00051406">
      <w:pPr>
        <w:jc w:val="both"/>
        <w:rPr>
          <w:rFonts w:ascii="Arial" w:eastAsiaTheme="minorEastAsia" w:hAnsi="Arial" w:cs="Arial"/>
          <w:sz w:val="22"/>
          <w:szCs w:val="22"/>
        </w:rPr>
      </w:pPr>
      <w:r w:rsidRPr="00B672F2">
        <w:rPr>
          <w:rFonts w:ascii="Arial" w:hAnsi="Arial" w:cs="Arial"/>
          <w:sz w:val="22"/>
          <w:szCs w:val="22"/>
        </w:rPr>
        <w:t>Zamawiający dopuszcza możliwość wprowadzania zmian w umowie w sytuacji  zmiany wysokości stawki podatku VAT lub podatku akcyzowego. W tej j sytuacji  wynagrodzenie należne Dostawcy  podlega automatycznej waloryzacji odpowiednio o kwotę podatku VAT  lub  podatku akcyzowego obowiązującą w   chwili ich  powstania</w:t>
      </w:r>
    </w:p>
    <w:p w:rsidR="00051406" w:rsidRPr="003049AE" w:rsidRDefault="00051406" w:rsidP="00051406">
      <w:pPr>
        <w:rPr>
          <w:rFonts w:ascii="Arial" w:eastAsiaTheme="minorEastAsia" w:hAnsi="Arial" w:cs="Arial"/>
          <w:color w:val="000000"/>
          <w:sz w:val="22"/>
          <w:szCs w:val="22"/>
        </w:rPr>
      </w:pPr>
    </w:p>
    <w:p w:rsidR="00051406" w:rsidRPr="003049AE" w:rsidRDefault="00051406" w:rsidP="00051406">
      <w:pPr>
        <w:rPr>
          <w:rFonts w:ascii="Arial" w:eastAsiaTheme="minorEastAsia" w:hAnsi="Arial" w:cs="Arial"/>
          <w:b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b/>
          <w:color w:val="000000"/>
          <w:sz w:val="22"/>
          <w:szCs w:val="22"/>
        </w:rPr>
        <w:t>XXIX.  ZŁOŻENIE OFERTY W POSTACI  KATALOGOW  ELEKTRONICZNYCH</w:t>
      </w:r>
    </w:p>
    <w:p w:rsidR="00051406" w:rsidRPr="003049AE" w:rsidRDefault="00051406" w:rsidP="00051406">
      <w:pPr>
        <w:rPr>
          <w:rFonts w:ascii="Arial" w:eastAsiaTheme="minorEastAsia" w:hAnsi="Arial" w:cs="Arial"/>
          <w:sz w:val="22"/>
          <w:szCs w:val="22"/>
        </w:rPr>
      </w:pPr>
    </w:p>
    <w:p w:rsidR="00051406" w:rsidRPr="003049AE" w:rsidRDefault="00051406" w:rsidP="00051406">
      <w:pPr>
        <w:spacing w:before="53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Zamawiający nie wymaga i nie dopuszcza możliwości złożenia oferty w postaci katalogów elektronicznych ani dołączenia katalogów elektronicznych do oferty.</w:t>
      </w:r>
    </w:p>
    <w:p w:rsidR="00051406" w:rsidRPr="003049AE" w:rsidRDefault="00051406" w:rsidP="00051406">
      <w:pPr>
        <w:pStyle w:val="Style30"/>
        <w:widowControl/>
        <w:spacing w:line="240" w:lineRule="exact"/>
        <w:rPr>
          <w:rFonts w:ascii="Arial" w:hAnsi="Arial" w:cs="Arial"/>
          <w:color w:val="000000" w:themeColor="text1"/>
          <w:sz w:val="22"/>
          <w:szCs w:val="22"/>
        </w:rPr>
      </w:pPr>
    </w:p>
    <w:p w:rsidR="00051406" w:rsidRPr="003049AE" w:rsidRDefault="00051406" w:rsidP="00051406">
      <w:pPr>
        <w:pStyle w:val="Style1"/>
        <w:widowControl/>
        <w:tabs>
          <w:tab w:val="left" w:pos="782"/>
        </w:tabs>
        <w:spacing w:line="240" w:lineRule="auto"/>
        <w:jc w:val="left"/>
        <w:rPr>
          <w:rStyle w:val="FontStyle42"/>
          <w:rFonts w:ascii="Arial" w:hAnsi="Arial" w:cs="Arial"/>
          <w:bCs/>
          <w:color w:val="000000" w:themeColor="text1"/>
          <w:szCs w:val="22"/>
          <w:u w:val="single"/>
        </w:rPr>
      </w:pPr>
      <w:r w:rsidRPr="003049AE"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>XXX. WYNIK POSTĘPOWANA</w:t>
      </w:r>
    </w:p>
    <w:p w:rsidR="00051406" w:rsidRPr="003049AE" w:rsidRDefault="00051406" w:rsidP="00051406">
      <w:pPr>
        <w:pStyle w:val="Style30"/>
        <w:widowControl/>
        <w:tabs>
          <w:tab w:val="left" w:pos="677"/>
        </w:tabs>
        <w:spacing w:before="10" w:line="240" w:lineRule="auto"/>
        <w:rPr>
          <w:rStyle w:val="FontStyle42"/>
          <w:rFonts w:ascii="Arial" w:hAnsi="Arial" w:cs="Arial"/>
          <w:bCs/>
          <w:color w:val="000000" w:themeColor="text1"/>
          <w:szCs w:val="22"/>
          <w:u w:val="single"/>
        </w:rPr>
      </w:pPr>
    </w:p>
    <w:p w:rsidR="00051406" w:rsidRPr="003049AE" w:rsidRDefault="00051406" w:rsidP="00051406">
      <w:pPr>
        <w:pStyle w:val="Style2"/>
        <w:widowControl/>
        <w:spacing w:before="24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 xml:space="preserve">Wyniki postępowania zostaną ogłoszone zgodnie z wymogami ustawy Prawo zamówień publicznych - w siedzibie zamawiającego, na stronie internetowej zamawiającego i niezależnie od ogłoszenia wyników wszyscy wykonawcy uczestniczący w postępowaniu o zamówienie publiczne zostaną powiadomieni </w:t>
      </w:r>
      <w:r w:rsidR="000C7E8B">
        <w:rPr>
          <w:rStyle w:val="FontStyle43"/>
          <w:rFonts w:ascii="Arial" w:hAnsi="Arial" w:cs="Arial"/>
          <w:color w:val="000000" w:themeColor="text1"/>
          <w:szCs w:val="22"/>
        </w:rPr>
        <w:t xml:space="preserve"> za pomocą</w:t>
      </w:r>
      <w:bookmarkStart w:id="0" w:name="_GoBack"/>
      <w:bookmarkEnd w:id="0"/>
      <w:r w:rsidR="000C7E8B">
        <w:rPr>
          <w:rStyle w:val="FontStyle43"/>
          <w:rFonts w:ascii="Arial" w:hAnsi="Arial" w:cs="Arial"/>
          <w:color w:val="000000" w:themeColor="text1"/>
          <w:szCs w:val="22"/>
        </w:rPr>
        <w:t xml:space="preserve"> e-</w:t>
      </w:r>
      <w:proofErr w:type="spellStart"/>
      <w:r w:rsidR="000C7E8B">
        <w:rPr>
          <w:rStyle w:val="FontStyle43"/>
          <w:rFonts w:ascii="Arial" w:hAnsi="Arial" w:cs="Arial"/>
          <w:color w:val="000000" w:themeColor="text1"/>
          <w:szCs w:val="22"/>
        </w:rPr>
        <w:t>mala</w:t>
      </w:r>
      <w:proofErr w:type="spellEnd"/>
      <w:r w:rsidR="000C7E8B">
        <w:rPr>
          <w:rStyle w:val="FontStyle43"/>
          <w:rFonts w:ascii="Arial" w:hAnsi="Arial" w:cs="Arial"/>
          <w:color w:val="000000" w:themeColor="text1"/>
          <w:szCs w:val="22"/>
        </w:rPr>
        <w:t xml:space="preserve">/ faksu  i </w:t>
      </w:r>
      <w:r w:rsidRPr="003049AE">
        <w:rPr>
          <w:rStyle w:val="FontStyle43"/>
          <w:rFonts w:ascii="Arial" w:hAnsi="Arial" w:cs="Arial"/>
          <w:color w:val="000000" w:themeColor="text1"/>
          <w:szCs w:val="22"/>
        </w:rPr>
        <w:t>oddzielnym pismem.</w:t>
      </w:r>
    </w:p>
    <w:p w:rsidR="00051406" w:rsidRPr="003049AE" w:rsidRDefault="00051406" w:rsidP="00051406">
      <w:pPr>
        <w:pStyle w:val="Style12"/>
        <w:widowControl/>
        <w:tabs>
          <w:tab w:val="left" w:pos="883"/>
        </w:tabs>
        <w:spacing w:before="341"/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</w:pPr>
      <w:r w:rsidRPr="003049AE"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>XXXI. Z</w:t>
      </w:r>
      <w:r w:rsidRPr="003049AE">
        <w:rPr>
          <w:rStyle w:val="FontStyle42"/>
          <w:rFonts w:ascii="Arial" w:hAnsi="Arial" w:cs="Arial"/>
          <w:bCs/>
          <w:color w:val="000000" w:themeColor="text1"/>
          <w:szCs w:val="22"/>
          <w:u w:val="single"/>
        </w:rPr>
        <w:t>ALICZKI</w:t>
      </w:r>
    </w:p>
    <w:p w:rsidR="00051406" w:rsidRPr="003049AE" w:rsidRDefault="00051406" w:rsidP="00051406">
      <w:pPr>
        <w:pStyle w:val="Style2"/>
        <w:widowControl/>
        <w:spacing w:before="62" w:line="240" w:lineRule="auto"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Zamawiający nie przewiduje udzielania zaliczek na poczet wykonania zamówienia.</w:t>
      </w:r>
    </w:p>
    <w:p w:rsidR="00051406" w:rsidRPr="003049AE" w:rsidRDefault="00051406" w:rsidP="00051406">
      <w:pPr>
        <w:pStyle w:val="Style18"/>
        <w:widowControl/>
        <w:tabs>
          <w:tab w:val="left" w:pos="936"/>
        </w:tabs>
        <w:spacing w:before="341"/>
        <w:jc w:val="left"/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</w:pPr>
      <w:r w:rsidRPr="003049AE"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 xml:space="preserve">XXXII. POSTANOWIENIA   KOŃCOWE </w:t>
      </w:r>
    </w:p>
    <w:p w:rsidR="00051406" w:rsidRPr="003049AE" w:rsidRDefault="00051406" w:rsidP="00051406">
      <w:pPr>
        <w:pStyle w:val="Style16"/>
        <w:widowControl/>
        <w:spacing w:before="67" w:line="250" w:lineRule="exact"/>
        <w:rPr>
          <w:rStyle w:val="FontStyle42"/>
          <w:rFonts w:ascii="Arial" w:hAnsi="Arial" w:cs="Arial"/>
          <w:color w:val="000000" w:themeColor="text1"/>
          <w:szCs w:val="22"/>
        </w:rPr>
      </w:pPr>
      <w:r w:rsidRPr="003049AE">
        <w:rPr>
          <w:rStyle w:val="FontStyle42"/>
          <w:rFonts w:ascii="Arial" w:hAnsi="Arial" w:cs="Arial"/>
          <w:bCs/>
          <w:color w:val="000000" w:themeColor="text1"/>
          <w:szCs w:val="22"/>
        </w:rPr>
        <w:t>Zasady udostępniania dokumentów:</w:t>
      </w:r>
    </w:p>
    <w:p w:rsidR="00051406" w:rsidRPr="003049AE" w:rsidRDefault="00051406" w:rsidP="00051406">
      <w:pPr>
        <w:pStyle w:val="Style2"/>
        <w:widowControl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Protokół wraz z załącznikami jest jawny. Załączniki do protokołu udostępnia się po dokonaniu wyboru najkorzystniejszej oferty lub unieważnieniu postępowania, z tym że oferty udostępnia się od chwili ich otwarcia. Nie ujawnia się informacji stanowiących tajemnicę przedsiębiorstwa w rozumieniu przepisów o zwalczaniu nieuczciwej konkurencji, dokumenty i informacje zastrzeżone przez uczestników postępowania w oparciu o ustawę Prawo zamówień publicznych.</w:t>
      </w:r>
    </w:p>
    <w:p w:rsidR="00051406" w:rsidRPr="003049AE" w:rsidRDefault="00051406" w:rsidP="00051406">
      <w:pPr>
        <w:pStyle w:val="Style2"/>
        <w:widowControl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Udostępnienie zainteresowanym odbywać się będzie wg. poniższych zasad:</w:t>
      </w:r>
    </w:p>
    <w:p w:rsidR="00051406" w:rsidRPr="003049AE" w:rsidRDefault="00051406" w:rsidP="00051406">
      <w:pPr>
        <w:pStyle w:val="Style21"/>
        <w:widowControl/>
        <w:numPr>
          <w:ilvl w:val="0"/>
          <w:numId w:val="20"/>
        </w:numPr>
        <w:tabs>
          <w:tab w:val="left" w:pos="125"/>
        </w:tabs>
        <w:spacing w:line="250" w:lineRule="exact"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zamawiający udostępnia wskazane dokumenty po złożeniu pisemnego wniosku,</w:t>
      </w:r>
    </w:p>
    <w:p w:rsidR="00051406" w:rsidRPr="003049AE" w:rsidRDefault="00051406" w:rsidP="00051406">
      <w:pPr>
        <w:pStyle w:val="Style21"/>
        <w:widowControl/>
        <w:numPr>
          <w:ilvl w:val="0"/>
          <w:numId w:val="20"/>
        </w:numPr>
        <w:tabs>
          <w:tab w:val="left" w:pos="125"/>
        </w:tabs>
        <w:spacing w:line="250" w:lineRule="exact"/>
        <w:jc w:val="lef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zamawiający wyznacza termin, miejsce oraz zakres udostępnianych dokumentów, -zamawiający wyznaczy członka komisji, w którego obecności udostępnione zostaną dokumenty,</w:t>
      </w:r>
    </w:p>
    <w:p w:rsidR="00051406" w:rsidRPr="003049AE" w:rsidRDefault="00051406" w:rsidP="00051406">
      <w:pPr>
        <w:pStyle w:val="Style21"/>
        <w:widowControl/>
        <w:numPr>
          <w:ilvl w:val="0"/>
          <w:numId w:val="21"/>
        </w:numPr>
        <w:tabs>
          <w:tab w:val="left" w:pos="192"/>
        </w:tabs>
        <w:spacing w:line="250" w:lineRule="exac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 xml:space="preserve">zamawiający udostępnia dokumenty poprzez wgląd w miejscu wyznaczonym przez zamawiającego, poprzez przesłanie kopii pocztą, faksem zgodnie z wyborem wnioskodawcy we wniosku. </w:t>
      </w:r>
    </w:p>
    <w:p w:rsidR="00051406" w:rsidRPr="003049AE" w:rsidRDefault="00051406" w:rsidP="00051406">
      <w:pPr>
        <w:pStyle w:val="Style21"/>
        <w:widowControl/>
        <w:numPr>
          <w:ilvl w:val="0"/>
          <w:numId w:val="21"/>
        </w:numPr>
        <w:tabs>
          <w:tab w:val="left" w:pos="192"/>
        </w:tabs>
        <w:spacing w:line="250" w:lineRule="exact"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udostępnienie może mieć miejsce wyłącznie w siedzibie zamawiającego oraz w czasie godzin jego urzędowania.</w:t>
      </w:r>
    </w:p>
    <w:p w:rsidR="00051406" w:rsidRPr="003049AE" w:rsidRDefault="00051406" w:rsidP="00051406">
      <w:pPr>
        <w:pStyle w:val="Style2"/>
        <w:widowControl/>
        <w:rPr>
          <w:rStyle w:val="FontStyle43"/>
          <w:rFonts w:ascii="Arial" w:hAnsi="Arial" w:cs="Arial"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color w:val="000000" w:themeColor="text1"/>
          <w:szCs w:val="22"/>
        </w:rPr>
        <w:t>W sprawach nieuregulowanych, zastosowanie mają przepisy ustawy Prawo zamówień publicznych oraz Kodeks cywilny.</w:t>
      </w:r>
    </w:p>
    <w:p w:rsidR="005C458D" w:rsidRPr="003049AE" w:rsidRDefault="005C458D" w:rsidP="005C458D">
      <w:pPr>
        <w:pStyle w:val="Style2"/>
        <w:widowControl/>
        <w:spacing w:before="62" w:line="240" w:lineRule="auto"/>
        <w:jc w:val="left"/>
        <w:rPr>
          <w:rStyle w:val="FontStyle43"/>
          <w:rFonts w:ascii="Arial" w:hAnsi="Arial" w:cs="Arial"/>
          <w:b/>
          <w:color w:val="000000" w:themeColor="text1"/>
          <w:szCs w:val="22"/>
        </w:rPr>
      </w:pPr>
      <w:r w:rsidRPr="003049AE">
        <w:rPr>
          <w:rStyle w:val="FontStyle43"/>
          <w:rFonts w:ascii="Arial" w:hAnsi="Arial" w:cs="Arial"/>
          <w:b/>
          <w:color w:val="000000" w:themeColor="text1"/>
          <w:szCs w:val="22"/>
        </w:rPr>
        <w:t xml:space="preserve">XXXIII. KLAUZULA INFORMACYJNA </w:t>
      </w:r>
    </w:p>
    <w:p w:rsidR="005C458D" w:rsidRPr="003049AE" w:rsidRDefault="005C458D" w:rsidP="005C458D">
      <w:pPr>
        <w:rPr>
          <w:rFonts w:ascii="Arial" w:eastAsiaTheme="minorEastAsia" w:hAnsi="Arial" w:cs="Arial"/>
          <w:sz w:val="22"/>
          <w:szCs w:val="22"/>
        </w:rPr>
      </w:pPr>
      <w:r w:rsidRPr="003049AE">
        <w:rPr>
          <w:rFonts w:ascii="Arial" w:eastAsiaTheme="minorEastAsia" w:hAnsi="Arial" w:cs="Arial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„RODO", informuję, że: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34"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Administratorem Pani/Pana danych osobowych jest Przedsiębiorstwo  Usług  Komunalnych  Sp. z o. o. w Ełku, ul. Suwalska , 19-300 Ełk;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14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lastRenderedPageBreak/>
        <w:t xml:space="preserve">jeśli ma Pani/Pan pytania dotyczące sposobu i zakresu przetwarzania Pani/Pana danych osobowych w zakresie działania Urzędu Miasta Ełku, a także przysługujących Pani/Panu uprawnień, może się Pani/Pan skontaktować się działem </w:t>
      </w:r>
      <w:proofErr w:type="spellStart"/>
      <w:r w:rsidRPr="003049AE">
        <w:rPr>
          <w:rFonts w:ascii="Arial" w:eastAsiaTheme="minorEastAsia" w:hAnsi="Arial" w:cs="Arial"/>
          <w:color w:val="000000"/>
          <w:sz w:val="22"/>
          <w:szCs w:val="22"/>
        </w:rPr>
        <w:t>Administracyjno</w:t>
      </w:r>
      <w:proofErr w:type="spellEnd"/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 – Pracowniczym  </w:t>
      </w:r>
      <w:hyperlink r:id="rId12" w:history="1">
        <w:r w:rsidRPr="003049AE">
          <w:rPr>
            <w:rStyle w:val="Hipercze"/>
            <w:rFonts w:ascii="Arial" w:eastAsiaTheme="minorEastAsia" w:hAnsi="Arial" w:cs="Arial"/>
            <w:sz w:val="22"/>
            <w:szCs w:val="22"/>
          </w:rPr>
          <w:t>da@puk.elk.pl</w:t>
        </w:r>
      </w:hyperlink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 ;</w:t>
      </w:r>
    </w:p>
    <w:p w:rsidR="00A97D80" w:rsidRPr="003049AE" w:rsidRDefault="005C458D" w:rsidP="00A97D80">
      <w:pPr>
        <w:spacing w:after="60"/>
        <w:textAlignment w:val="top"/>
        <w:rPr>
          <w:rFonts w:ascii="Arial" w:hAnsi="Arial" w:cs="Arial"/>
          <w:b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Pani/Pana dane osobowe przetwarzane będą na podstawie art. 6 ust. 1 lit. c RODO w celu związanym z postępowaniem o udzielenie zamówienia </w:t>
      </w:r>
      <w:r w:rsidRPr="003049AE">
        <w:rPr>
          <w:rFonts w:ascii="Arial" w:eastAsiaTheme="minorEastAsia" w:hAnsi="Arial" w:cs="Arial"/>
          <w:sz w:val="22"/>
          <w:szCs w:val="22"/>
        </w:rPr>
        <w:t>publicznego</w:t>
      </w:r>
      <w:r w:rsidR="003049AE" w:rsidRPr="003049AE">
        <w:rPr>
          <w:rFonts w:ascii="Arial" w:hAnsi="Arial" w:cs="Arial"/>
          <w:b/>
          <w:bCs/>
          <w:sz w:val="22"/>
          <w:szCs w:val="22"/>
        </w:rPr>
        <w:t xml:space="preserve"> </w:t>
      </w:r>
      <w:r w:rsidR="00A97D80">
        <w:rPr>
          <w:rFonts w:ascii="Arial" w:hAnsi="Arial" w:cs="Arial"/>
          <w:b/>
          <w:sz w:val="22"/>
          <w:szCs w:val="22"/>
        </w:rPr>
        <w:t xml:space="preserve">Sukcesywna dostawa </w:t>
      </w:r>
      <w:r w:rsidR="00A97D80" w:rsidRPr="004E1720">
        <w:rPr>
          <w:rFonts w:ascii="Arial" w:hAnsi="Arial" w:cs="Arial"/>
          <w:b/>
          <w:sz w:val="22"/>
          <w:szCs w:val="22"/>
        </w:rPr>
        <w:t>oleju opałowego  - lekkiego od  w sezonie grzewczym 2020/2021 do  PUK Sp. z o. o. w Ełku ul. Suwalska 38</w:t>
      </w:r>
      <w:r w:rsidR="003049AE" w:rsidRPr="003049AE">
        <w:rPr>
          <w:rFonts w:ascii="Arial" w:hAnsi="Arial" w:cs="Arial"/>
          <w:b/>
          <w:sz w:val="22"/>
          <w:szCs w:val="22"/>
        </w:rPr>
        <w:t xml:space="preserve"> </w:t>
      </w:r>
      <w:r w:rsidR="00A97D80">
        <w:rPr>
          <w:rFonts w:ascii="Arial" w:hAnsi="Arial" w:cs="Arial"/>
          <w:b/>
          <w:sz w:val="22"/>
          <w:szCs w:val="22"/>
        </w:rPr>
        <w:t>PUK/EŁK/9/2421/10/15</w:t>
      </w:r>
      <w:r w:rsidR="00A97D80" w:rsidRPr="003049AE">
        <w:rPr>
          <w:rFonts w:ascii="Arial" w:hAnsi="Arial" w:cs="Arial"/>
          <w:b/>
          <w:sz w:val="22"/>
          <w:szCs w:val="22"/>
        </w:rPr>
        <w:t xml:space="preserve">/2020-ZP   </w:t>
      </w:r>
    </w:p>
    <w:p w:rsidR="005C458D" w:rsidRPr="003049AE" w:rsidRDefault="003049AE" w:rsidP="003049AE">
      <w:pPr>
        <w:tabs>
          <w:tab w:val="left" w:pos="389"/>
        </w:tabs>
        <w:spacing w:line="250" w:lineRule="exact"/>
        <w:rPr>
          <w:rFonts w:ascii="Arial" w:eastAsiaTheme="minorEastAsia" w:hAnsi="Arial" w:cs="Arial"/>
          <w:color w:val="FF0000"/>
          <w:sz w:val="22"/>
          <w:szCs w:val="22"/>
        </w:rPr>
      </w:pPr>
      <w:r w:rsidRPr="003049AE">
        <w:rPr>
          <w:rFonts w:ascii="Arial" w:hAnsi="Arial" w:cs="Arial"/>
          <w:b/>
          <w:sz w:val="22"/>
          <w:szCs w:val="22"/>
        </w:rPr>
        <w:t xml:space="preserve">  </w:t>
      </w:r>
      <w:r w:rsidR="005C458D" w:rsidRPr="003049AE">
        <w:rPr>
          <w:rFonts w:ascii="Arial" w:eastAsiaTheme="minorEastAsia" w:hAnsi="Arial" w:cs="Arial"/>
          <w:sz w:val="22"/>
          <w:szCs w:val="22"/>
        </w:rPr>
        <w:t>prowadzonym w trybie przetargu nieograniczonego</w:t>
      </w:r>
      <w:r w:rsidR="005C458D" w:rsidRPr="003049AE">
        <w:rPr>
          <w:rFonts w:ascii="Arial" w:eastAsiaTheme="minorEastAsia" w:hAnsi="Arial" w:cs="Arial"/>
          <w:color w:val="FF0000"/>
          <w:sz w:val="22"/>
          <w:szCs w:val="22"/>
        </w:rPr>
        <w:t>;</w:t>
      </w:r>
    </w:p>
    <w:p w:rsidR="003049AE" w:rsidRPr="003049AE" w:rsidRDefault="005C458D" w:rsidP="00F526EE">
      <w:pPr>
        <w:pStyle w:val="Style21"/>
        <w:widowControl/>
        <w:numPr>
          <w:ilvl w:val="0"/>
          <w:numId w:val="31"/>
        </w:numPr>
        <w:tabs>
          <w:tab w:val="left" w:pos="581"/>
        </w:tabs>
        <w:spacing w:line="250" w:lineRule="exact"/>
        <w:ind w:left="360"/>
        <w:rPr>
          <w:rStyle w:val="FontStyle44"/>
          <w:rFonts w:ascii="Arial" w:hAnsi="Arial" w:cs="Arial"/>
          <w:i w:val="0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z dnia 29 stycznia 2004 r. -Prawo zamówień publicznych </w:t>
      </w:r>
      <w:r w:rsidR="003049AE" w:rsidRPr="003049AE">
        <w:rPr>
          <w:rStyle w:val="FontStyle44"/>
          <w:rFonts w:ascii="Arial" w:hAnsi="Arial" w:cs="Arial"/>
          <w:i w:val="0"/>
          <w:szCs w:val="22"/>
        </w:rPr>
        <w:t>Ustawa z dnia 29 stycznia 2004 roku Prawo Zamówień tj.  Dz.U.2019. poz.1843 z   późn.zm</w:t>
      </w:r>
    </w:p>
    <w:p w:rsidR="005C458D" w:rsidRPr="003049AE" w:rsidRDefault="005C458D" w:rsidP="00FD3449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10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Pani/Pana dane osobowe będą przechowywane przez okres</w:t>
      </w:r>
      <w:r w:rsidRPr="003049AE">
        <w:rPr>
          <w:rFonts w:ascii="Arial" w:eastAsiaTheme="minorEastAsia" w:hAnsi="Arial" w:cs="Arial"/>
          <w:sz w:val="22"/>
          <w:szCs w:val="22"/>
        </w:rPr>
        <w:t xml:space="preserve">  5 lat licząc od końca roku  kalendarzowego  w którym upłynął  termin płatności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5" w:line="254" w:lineRule="exact"/>
        <w:ind w:left="437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49AE">
        <w:rPr>
          <w:rFonts w:ascii="Arial" w:eastAsiaTheme="minorEastAsia" w:hAnsi="Arial" w:cs="Arial"/>
          <w:color w:val="000000"/>
          <w:sz w:val="22"/>
          <w:szCs w:val="22"/>
        </w:rPr>
        <w:t>Pzp</w:t>
      </w:r>
      <w:proofErr w:type="spellEnd"/>
      <w:r w:rsidRPr="003049AE">
        <w:rPr>
          <w:rFonts w:ascii="Arial" w:eastAsiaTheme="minorEastAsia" w:hAnsi="Arial" w:cs="Arial"/>
          <w:color w:val="000000"/>
          <w:sz w:val="22"/>
          <w:szCs w:val="22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049AE">
        <w:rPr>
          <w:rFonts w:ascii="Arial" w:eastAsiaTheme="minorEastAsia" w:hAnsi="Arial" w:cs="Arial"/>
          <w:color w:val="000000"/>
          <w:sz w:val="22"/>
          <w:szCs w:val="22"/>
        </w:rPr>
        <w:t>Pzp</w:t>
      </w:r>
      <w:proofErr w:type="spellEnd"/>
      <w:r w:rsidRPr="003049AE">
        <w:rPr>
          <w:rFonts w:ascii="Arial" w:eastAsiaTheme="minorEastAsia" w:hAnsi="Arial" w:cs="Arial"/>
          <w:color w:val="000000"/>
          <w:sz w:val="22"/>
          <w:szCs w:val="22"/>
        </w:rPr>
        <w:t>;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10" w:line="254" w:lineRule="exact"/>
        <w:ind w:left="331" w:hanging="331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w odniesieniu do Pani/Pana danych osobowych decyzje nie będą podejmowane w sposób zautomatyzowany, stosowanie do art. 22 RODO;</w:t>
      </w:r>
    </w:p>
    <w:p w:rsidR="005C458D" w:rsidRPr="003049AE" w:rsidRDefault="005C458D" w:rsidP="005C458D">
      <w:pPr>
        <w:widowControl w:val="0"/>
        <w:numPr>
          <w:ilvl w:val="0"/>
          <w:numId w:val="34"/>
        </w:numPr>
        <w:tabs>
          <w:tab w:val="left" w:pos="331"/>
        </w:tabs>
        <w:autoSpaceDE w:val="0"/>
        <w:autoSpaceDN w:val="0"/>
        <w:adjustRightInd w:val="0"/>
        <w:spacing w:before="5"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posiada Pani/Pan: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na podstawie art. 15 RODO prawo dostępu do danych osobowych Pani/Pana dotyczących;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na podstawie art. 16 RODO prawo do sprostowania Pani/Pana danych osobowych *;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715" w:hanging="27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na podstawie art. 18 RODO prawo żądania od administratora ograniczenia przetwarzania danych osobowych z zastrzeżeniem przypadków, o których mowa w art. 18 ust. 2 RODO **;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715" w:hanging="27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5C458D" w:rsidRPr="003049AE" w:rsidRDefault="005C458D" w:rsidP="005C458D">
      <w:pPr>
        <w:tabs>
          <w:tab w:val="left" w:pos="331"/>
        </w:tabs>
        <w:autoSpaceDE w:val="0"/>
        <w:autoSpaceDN w:val="0"/>
        <w:adjustRightInd w:val="0"/>
        <w:spacing w:before="5" w:line="254" w:lineRule="exact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•</w:t>
      </w:r>
      <w:r w:rsidRPr="003049AE">
        <w:rPr>
          <w:rFonts w:ascii="Arial" w:eastAsiaTheme="minorEastAsia" w:hAnsi="Arial" w:cs="Arial"/>
          <w:color w:val="000000"/>
          <w:sz w:val="22"/>
          <w:szCs w:val="22"/>
        </w:rPr>
        <w:tab/>
        <w:t>nie przysługuje Pani/Panu: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w związku z art. 17 ust. 3 lit. b, d lub e RODO prawo do usunięcia danych osobowych;</w:t>
      </w:r>
    </w:p>
    <w:p w:rsidR="005C458D" w:rsidRPr="003049AE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437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prawo do przenoszenia danych osobowych, o którym mowa w art. 20 RODO;</w:t>
      </w:r>
    </w:p>
    <w:p w:rsidR="005C458D" w:rsidRPr="004D6B46" w:rsidRDefault="005C458D" w:rsidP="005C458D">
      <w:pPr>
        <w:widowControl w:val="0"/>
        <w:numPr>
          <w:ilvl w:val="0"/>
          <w:numId w:val="35"/>
        </w:numPr>
        <w:tabs>
          <w:tab w:val="left" w:pos="715"/>
        </w:tabs>
        <w:autoSpaceDE w:val="0"/>
        <w:autoSpaceDN w:val="0"/>
        <w:adjustRightInd w:val="0"/>
        <w:spacing w:line="254" w:lineRule="exact"/>
        <w:ind w:left="715" w:hanging="278"/>
        <w:jc w:val="both"/>
        <w:rPr>
          <w:rFonts w:ascii="Arial" w:eastAsiaTheme="minorEastAsia" w:hAnsi="Arial" w:cs="Arial"/>
          <w:color w:val="000000"/>
          <w:sz w:val="22"/>
          <w:szCs w:val="22"/>
        </w:rPr>
      </w:pPr>
      <w:r w:rsidRPr="003049AE">
        <w:rPr>
          <w:rFonts w:ascii="Arial" w:eastAsiaTheme="minorEastAsia" w:hAnsi="Arial" w:cs="Arial"/>
          <w:color w:val="000000"/>
          <w:sz w:val="22"/>
          <w:szCs w:val="22"/>
        </w:rPr>
        <w:t>na podstawie art. 21 RODO prawo sprzeciwu, wobec przetwarzania danych osobowych, gdyż podstawą prawną przetwarzania Pani/Pana danych osobowych jest</w:t>
      </w:r>
      <w:r w:rsidRPr="004D6B46">
        <w:rPr>
          <w:rFonts w:ascii="Arial" w:eastAsiaTheme="minorEastAsia" w:hAnsi="Arial" w:cs="Arial"/>
          <w:color w:val="000000"/>
          <w:sz w:val="22"/>
          <w:szCs w:val="22"/>
        </w:rPr>
        <w:t xml:space="preserve"> art. 6 ust. 1 lit. c RODO.</w:t>
      </w:r>
    </w:p>
    <w:p w:rsidR="005C458D" w:rsidRPr="003B7116" w:rsidRDefault="005C458D" w:rsidP="005C458D">
      <w:pPr>
        <w:autoSpaceDE w:val="0"/>
        <w:autoSpaceDN w:val="0"/>
        <w:adjustRightInd w:val="0"/>
        <w:spacing w:before="10" w:line="250" w:lineRule="exact"/>
        <w:ind w:left="422" w:firstLine="125"/>
        <w:rPr>
          <w:rFonts w:eastAsiaTheme="minorEastAsia"/>
          <w:i/>
          <w:iCs/>
          <w:color w:val="000000"/>
          <w:sz w:val="18"/>
          <w:szCs w:val="18"/>
        </w:rPr>
      </w:pPr>
      <w:r w:rsidRPr="003B7116">
        <w:rPr>
          <w:rFonts w:eastAsiaTheme="minorEastAsia"/>
          <w:b/>
          <w:bCs/>
          <w:i/>
          <w:iCs/>
          <w:color w:val="000000"/>
          <w:sz w:val="18"/>
          <w:szCs w:val="18"/>
        </w:rPr>
        <w:t xml:space="preserve">Wyjaśnienie: </w:t>
      </w:r>
      <w:r w:rsidRPr="003B7116">
        <w:rPr>
          <w:rFonts w:eastAsiaTheme="minorEastAsia"/>
          <w:i/>
          <w:iCs/>
          <w:color w:val="000000"/>
          <w:sz w:val="18"/>
          <w:szCs w:val="18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3B7116">
        <w:rPr>
          <w:rFonts w:eastAsiaTheme="minorEastAsia"/>
          <w:i/>
          <w:iCs/>
          <w:color w:val="000000"/>
          <w:sz w:val="18"/>
          <w:szCs w:val="18"/>
        </w:rPr>
        <w:t>Pzp</w:t>
      </w:r>
      <w:proofErr w:type="spellEnd"/>
      <w:r w:rsidRPr="003B7116">
        <w:rPr>
          <w:rFonts w:eastAsiaTheme="minorEastAsia"/>
          <w:i/>
          <w:iCs/>
          <w:color w:val="000000"/>
          <w:sz w:val="18"/>
          <w:szCs w:val="18"/>
        </w:rPr>
        <w:t xml:space="preserve"> oraz nie może naruszać integralności protokołu oraz jego załączników.</w:t>
      </w:r>
    </w:p>
    <w:p w:rsidR="005C458D" w:rsidRPr="003B7116" w:rsidRDefault="005C458D" w:rsidP="005C458D">
      <w:pPr>
        <w:autoSpaceDE w:val="0"/>
        <w:autoSpaceDN w:val="0"/>
        <w:adjustRightInd w:val="0"/>
        <w:spacing w:line="250" w:lineRule="exact"/>
        <w:ind w:left="408" w:firstLine="317"/>
        <w:jc w:val="both"/>
        <w:rPr>
          <w:rFonts w:eastAsiaTheme="minorEastAsia"/>
          <w:i/>
          <w:iCs/>
          <w:color w:val="000000"/>
          <w:sz w:val="18"/>
          <w:szCs w:val="18"/>
        </w:rPr>
      </w:pPr>
      <w:r w:rsidRPr="003B7116">
        <w:rPr>
          <w:rFonts w:eastAsiaTheme="minorEastAsia"/>
          <w:b/>
          <w:bCs/>
          <w:i/>
          <w:iCs/>
          <w:color w:val="000000"/>
          <w:sz w:val="18"/>
          <w:szCs w:val="18"/>
        </w:rPr>
        <w:t xml:space="preserve">Wyjaśnienie: </w:t>
      </w:r>
      <w:r w:rsidRPr="003B7116">
        <w:rPr>
          <w:rFonts w:eastAsiaTheme="minorEastAsia"/>
          <w:i/>
          <w:iCs/>
          <w:color w:val="000000"/>
          <w:sz w:val="18"/>
          <w:szCs w:val="18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51406" w:rsidRDefault="005C458D" w:rsidP="00051406">
      <w:pPr>
        <w:pStyle w:val="Style30"/>
        <w:widowControl/>
        <w:tabs>
          <w:tab w:val="left" w:pos="936"/>
        </w:tabs>
        <w:spacing w:before="317" w:line="240" w:lineRule="auto"/>
        <w:rPr>
          <w:rStyle w:val="FontStyle42"/>
          <w:rFonts w:ascii="Arial" w:hAnsi="Arial" w:cs="Arial"/>
          <w:bCs/>
          <w:color w:val="000000" w:themeColor="text1"/>
          <w:u w:val="single"/>
        </w:rPr>
      </w:pPr>
      <w:r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>XXXIV</w:t>
      </w:r>
      <w:r w:rsidR="00051406">
        <w:rPr>
          <w:rStyle w:val="FontStyle41"/>
          <w:rFonts w:ascii="Arial" w:hAnsi="Arial" w:cs="Arial"/>
          <w:bCs/>
          <w:color w:val="000000" w:themeColor="text1"/>
          <w:szCs w:val="22"/>
          <w:u w:val="single"/>
        </w:rPr>
        <w:t>. Z</w:t>
      </w:r>
      <w:r w:rsidR="00051406">
        <w:rPr>
          <w:rStyle w:val="FontStyle42"/>
          <w:rFonts w:ascii="Arial" w:hAnsi="Arial" w:cs="Arial"/>
          <w:bCs/>
          <w:color w:val="000000" w:themeColor="text1"/>
          <w:szCs w:val="22"/>
          <w:u w:val="single"/>
        </w:rPr>
        <w:t>AŁĄCZNIKI DO SIWZ</w:t>
      </w:r>
    </w:p>
    <w:p w:rsidR="005D1FC9" w:rsidRPr="00A42921" w:rsidRDefault="00B672F2" w:rsidP="00A81257">
      <w:pPr>
        <w:pStyle w:val="Style30"/>
        <w:widowControl/>
        <w:tabs>
          <w:tab w:val="left" w:pos="936"/>
        </w:tabs>
        <w:spacing w:before="317" w:line="240" w:lineRule="auto"/>
        <w:ind w:left="708"/>
        <w:rPr>
          <w:rStyle w:val="FontStyle42"/>
          <w:rFonts w:ascii="Arial" w:hAnsi="Arial" w:cs="Arial"/>
          <w:b w:val="0"/>
          <w:bCs/>
          <w:color w:val="auto"/>
          <w:sz w:val="18"/>
          <w:szCs w:val="18"/>
        </w:rPr>
      </w:pPr>
      <w:r>
        <w:rPr>
          <w:rStyle w:val="FontStyle42"/>
          <w:rFonts w:ascii="Arial" w:hAnsi="Arial" w:cs="Arial"/>
          <w:b w:val="0"/>
          <w:bCs/>
          <w:color w:val="auto"/>
          <w:szCs w:val="22"/>
        </w:rPr>
        <w:t>1</w:t>
      </w:r>
      <w:r w:rsidRPr="00A42921">
        <w:rPr>
          <w:rStyle w:val="FontStyle42"/>
          <w:rFonts w:ascii="Arial" w:hAnsi="Arial" w:cs="Arial"/>
          <w:b w:val="0"/>
          <w:bCs/>
          <w:color w:val="auto"/>
          <w:sz w:val="18"/>
          <w:szCs w:val="18"/>
        </w:rPr>
        <w:t xml:space="preserve">. </w:t>
      </w:r>
      <w:r w:rsidR="00782BEE" w:rsidRPr="00A42921">
        <w:rPr>
          <w:rStyle w:val="FontStyle42"/>
          <w:rFonts w:ascii="Arial" w:hAnsi="Arial" w:cs="Arial"/>
          <w:b w:val="0"/>
          <w:bCs/>
          <w:color w:val="auto"/>
          <w:sz w:val="18"/>
          <w:szCs w:val="18"/>
        </w:rPr>
        <w:t>Oferta</w:t>
      </w:r>
    </w:p>
    <w:p w:rsidR="00B672F2" w:rsidRPr="00A42921" w:rsidRDefault="00B672F2" w:rsidP="00A81257">
      <w:pPr>
        <w:pStyle w:val="Style30"/>
        <w:widowControl/>
        <w:tabs>
          <w:tab w:val="left" w:pos="936"/>
        </w:tabs>
        <w:spacing w:before="317" w:line="240" w:lineRule="auto"/>
        <w:ind w:left="708"/>
        <w:rPr>
          <w:rStyle w:val="FontStyle42"/>
          <w:rFonts w:ascii="Arial" w:hAnsi="Arial" w:cs="Arial"/>
          <w:b w:val="0"/>
          <w:bCs/>
          <w:smallCaps/>
          <w:color w:val="auto"/>
          <w:sz w:val="18"/>
          <w:szCs w:val="18"/>
        </w:rPr>
      </w:pPr>
      <w:r w:rsidRPr="00A42921">
        <w:rPr>
          <w:rStyle w:val="FontStyle42"/>
          <w:rFonts w:ascii="Arial" w:hAnsi="Arial" w:cs="Arial"/>
          <w:b w:val="0"/>
          <w:bCs/>
          <w:color w:val="auto"/>
          <w:sz w:val="18"/>
          <w:szCs w:val="18"/>
        </w:rPr>
        <w:t>2. Formularz cenowy  załącznik nr 1</w:t>
      </w:r>
    </w:p>
    <w:p w:rsidR="00B672F2" w:rsidRPr="00A42921" w:rsidRDefault="00782BEE" w:rsidP="00A81257">
      <w:pPr>
        <w:ind w:left="708"/>
        <w:rPr>
          <w:rFonts w:ascii="Arial" w:hAnsi="Arial" w:cs="Arial"/>
          <w:sz w:val="18"/>
          <w:szCs w:val="18"/>
        </w:rPr>
      </w:pPr>
      <w:r w:rsidRPr="00A42921">
        <w:rPr>
          <w:rFonts w:ascii="Arial" w:hAnsi="Arial" w:cs="Arial"/>
          <w:sz w:val="18"/>
          <w:szCs w:val="18"/>
        </w:rPr>
        <w:t>3</w:t>
      </w:r>
      <w:r w:rsidR="00B672F2" w:rsidRPr="00A42921">
        <w:rPr>
          <w:rFonts w:ascii="Arial" w:hAnsi="Arial" w:cs="Arial"/>
          <w:sz w:val="18"/>
          <w:szCs w:val="18"/>
        </w:rPr>
        <w:t xml:space="preserve">.  </w:t>
      </w:r>
      <w:r w:rsidRPr="00A42921">
        <w:rPr>
          <w:rFonts w:ascii="Arial" w:hAnsi="Arial" w:cs="Arial"/>
          <w:sz w:val="18"/>
          <w:szCs w:val="18"/>
        </w:rPr>
        <w:t>Oświadczenia wzór załącznik nr 2 i nr 3</w:t>
      </w:r>
      <w:r w:rsidR="00B672F2" w:rsidRPr="00A42921">
        <w:rPr>
          <w:rFonts w:ascii="Arial" w:hAnsi="Arial" w:cs="Arial"/>
          <w:sz w:val="18"/>
          <w:szCs w:val="18"/>
        </w:rPr>
        <w:t xml:space="preserve"> </w:t>
      </w:r>
    </w:p>
    <w:p w:rsidR="00B672F2" w:rsidRPr="00A42921" w:rsidRDefault="00782BEE" w:rsidP="00A81257">
      <w:pPr>
        <w:ind w:left="708"/>
        <w:rPr>
          <w:rFonts w:ascii="Arial" w:hAnsi="Arial" w:cs="Arial"/>
          <w:sz w:val="18"/>
          <w:szCs w:val="18"/>
        </w:rPr>
      </w:pPr>
      <w:r w:rsidRPr="00A42921">
        <w:rPr>
          <w:rFonts w:ascii="Arial" w:hAnsi="Arial" w:cs="Arial"/>
          <w:sz w:val="18"/>
          <w:szCs w:val="18"/>
        </w:rPr>
        <w:t>4</w:t>
      </w:r>
      <w:r w:rsidR="00B672F2" w:rsidRPr="00A42921">
        <w:rPr>
          <w:rFonts w:ascii="Arial" w:hAnsi="Arial" w:cs="Arial"/>
          <w:sz w:val="18"/>
          <w:szCs w:val="18"/>
        </w:rPr>
        <w:t>.  Projekt  wzór umowy</w:t>
      </w:r>
      <w:r w:rsidRPr="00A42921">
        <w:rPr>
          <w:rFonts w:ascii="Arial" w:hAnsi="Arial" w:cs="Arial"/>
          <w:sz w:val="18"/>
          <w:szCs w:val="18"/>
        </w:rPr>
        <w:t xml:space="preserve"> załącznik nr 4</w:t>
      </w:r>
    </w:p>
    <w:p w:rsidR="00782BEE" w:rsidRPr="00A42921" w:rsidRDefault="00782BEE" w:rsidP="00A81257">
      <w:pPr>
        <w:ind w:left="708"/>
        <w:rPr>
          <w:sz w:val="18"/>
          <w:szCs w:val="18"/>
        </w:rPr>
      </w:pPr>
      <w:r w:rsidRPr="00A42921">
        <w:rPr>
          <w:rFonts w:ascii="Arial" w:hAnsi="Arial" w:cs="Arial"/>
          <w:sz w:val="18"/>
          <w:szCs w:val="18"/>
        </w:rPr>
        <w:t>5. Oświadczenie grupa kapitałowa  wzór załącznik nr 5</w:t>
      </w:r>
    </w:p>
    <w:p w:rsidR="006824B7" w:rsidRPr="00A42921" w:rsidRDefault="006824B7">
      <w:pPr>
        <w:rPr>
          <w:sz w:val="18"/>
          <w:szCs w:val="18"/>
        </w:rPr>
      </w:pPr>
    </w:p>
    <w:sectPr w:rsidR="006824B7" w:rsidRPr="00A42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60" w:rsidRDefault="00021F60" w:rsidP="00D26841">
      <w:r>
        <w:separator/>
      </w:r>
    </w:p>
  </w:endnote>
  <w:endnote w:type="continuationSeparator" w:id="0">
    <w:p w:rsidR="00021F60" w:rsidRDefault="00021F60" w:rsidP="00D2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141001"/>
      <w:docPartObj>
        <w:docPartGallery w:val="Page Numbers (Bottom of Page)"/>
        <w:docPartUnique/>
      </w:docPartObj>
    </w:sdtPr>
    <w:sdtEndPr/>
    <w:sdtContent>
      <w:p w:rsidR="00D26841" w:rsidRDefault="00D2684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E8B">
          <w:rPr>
            <w:noProof/>
          </w:rPr>
          <w:t>11</w:t>
        </w:r>
        <w:r>
          <w:fldChar w:fldCharType="end"/>
        </w:r>
      </w:p>
    </w:sdtContent>
  </w:sdt>
  <w:p w:rsidR="00D26841" w:rsidRDefault="00D26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60" w:rsidRDefault="00021F60" w:rsidP="00D26841">
      <w:r>
        <w:separator/>
      </w:r>
    </w:p>
  </w:footnote>
  <w:footnote w:type="continuationSeparator" w:id="0">
    <w:p w:rsidR="00021F60" w:rsidRDefault="00021F60" w:rsidP="00D2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BFE21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D75248"/>
    <w:multiLevelType w:val="singleLevel"/>
    <w:tmpl w:val="C8FC0E9E"/>
    <w:lvl w:ilvl="0">
      <w:start w:val="10"/>
      <w:numFmt w:val="decimal"/>
      <w:lvlText w:val="1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4502E2F"/>
    <w:multiLevelType w:val="hybridMultilevel"/>
    <w:tmpl w:val="E76A5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028E5"/>
    <w:multiLevelType w:val="singleLevel"/>
    <w:tmpl w:val="08921EC2"/>
    <w:lvl w:ilvl="0">
      <w:start w:val="1"/>
      <w:numFmt w:val="decimal"/>
      <w:lvlText w:val="%1)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7230ACA"/>
    <w:multiLevelType w:val="singleLevel"/>
    <w:tmpl w:val="2D3CD8F2"/>
    <w:lvl w:ilvl="0">
      <w:start w:val="9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B9159EB"/>
    <w:multiLevelType w:val="singleLevel"/>
    <w:tmpl w:val="CBCA7F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24562"/>
    <w:multiLevelType w:val="singleLevel"/>
    <w:tmpl w:val="FF225D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A30D75"/>
    <w:multiLevelType w:val="singleLevel"/>
    <w:tmpl w:val="FE7A20A2"/>
    <w:lvl w:ilvl="0">
      <w:start w:val="4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81D5753"/>
    <w:multiLevelType w:val="hybridMultilevel"/>
    <w:tmpl w:val="45E24BB8"/>
    <w:lvl w:ilvl="0" w:tplc="6D40A6F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828"/>
    <w:multiLevelType w:val="hybridMultilevel"/>
    <w:tmpl w:val="F3E4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84D4C"/>
    <w:multiLevelType w:val="singleLevel"/>
    <w:tmpl w:val="65A6F88C"/>
    <w:lvl w:ilvl="0">
      <w:start w:val="10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53E01FF"/>
    <w:multiLevelType w:val="singleLevel"/>
    <w:tmpl w:val="72C69640"/>
    <w:lvl w:ilvl="0">
      <w:start w:val="4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C40435B"/>
    <w:multiLevelType w:val="hybridMultilevel"/>
    <w:tmpl w:val="0310FE66"/>
    <w:lvl w:ilvl="0" w:tplc="A36254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736F"/>
    <w:multiLevelType w:val="hybridMultilevel"/>
    <w:tmpl w:val="162E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52527"/>
    <w:multiLevelType w:val="singleLevel"/>
    <w:tmpl w:val="10EA2BDC"/>
    <w:lvl w:ilvl="0">
      <w:start w:val="1"/>
      <w:numFmt w:val="decimal"/>
      <w:lvlText w:val="1.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A004725"/>
    <w:multiLevelType w:val="hybridMultilevel"/>
    <w:tmpl w:val="10981EE0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401058FB"/>
    <w:multiLevelType w:val="singleLevel"/>
    <w:tmpl w:val="BF4C612C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4E01440"/>
    <w:multiLevelType w:val="singleLevel"/>
    <w:tmpl w:val="0B12FC8C"/>
    <w:lvl w:ilvl="0">
      <w:start w:val="1"/>
      <w:numFmt w:val="decimal"/>
      <w:lvlText w:val="%1."/>
      <w:legacy w:legacy="1" w:legacySpace="0" w:legacyIndent="24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E9B4482"/>
    <w:multiLevelType w:val="singleLevel"/>
    <w:tmpl w:val="07D02162"/>
    <w:lvl w:ilvl="0">
      <w:start w:val="7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07E2C08"/>
    <w:multiLevelType w:val="hybridMultilevel"/>
    <w:tmpl w:val="0310FE66"/>
    <w:lvl w:ilvl="0" w:tplc="A362540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C26E08"/>
    <w:multiLevelType w:val="singleLevel"/>
    <w:tmpl w:val="F238E738"/>
    <w:lvl w:ilvl="0">
      <w:start w:val="4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5C3E7E15"/>
    <w:multiLevelType w:val="singleLevel"/>
    <w:tmpl w:val="A04035AE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05A2577"/>
    <w:multiLevelType w:val="singleLevel"/>
    <w:tmpl w:val="FD02FB92"/>
    <w:lvl w:ilvl="0">
      <w:start w:val="4"/>
      <w:numFmt w:val="decimal"/>
      <w:lvlText w:val="%1."/>
      <w:legacy w:legacy="1" w:legacySpace="0" w:legacyIndent="22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62A06761"/>
    <w:multiLevelType w:val="hybridMultilevel"/>
    <w:tmpl w:val="6E0C3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660A9"/>
    <w:multiLevelType w:val="singleLevel"/>
    <w:tmpl w:val="EBE8BA68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6CCE5B4B"/>
    <w:multiLevelType w:val="hybridMultilevel"/>
    <w:tmpl w:val="E3B65EE0"/>
    <w:lvl w:ilvl="0" w:tplc="87289372">
      <w:start w:val="27"/>
      <w:numFmt w:val="upperRoman"/>
      <w:lvlText w:val="%1."/>
      <w:lvlJc w:val="left"/>
      <w:pPr>
        <w:ind w:left="1140" w:hanging="7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F4345"/>
    <w:multiLevelType w:val="singleLevel"/>
    <w:tmpl w:val="ED5ECDE2"/>
    <w:lvl w:ilvl="0">
      <w:start w:val="1"/>
      <w:numFmt w:val="lowerLetter"/>
      <w:lvlText w:val="%1)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4000661"/>
    <w:multiLevelType w:val="singleLevel"/>
    <w:tmpl w:val="CBCA7F3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F9958C7"/>
    <w:multiLevelType w:val="singleLevel"/>
    <w:tmpl w:val="30CEB3FC"/>
    <w:lvl w:ilvl="0">
      <w:start w:val="1"/>
      <w:numFmt w:val="decimal"/>
      <w:lvlText w:val="2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</w:num>
  <w:num w:numId="4">
    <w:abstractNumId w:val="22"/>
    <w:lvlOverride w:ilvl="0">
      <w:startOverride w:val="3"/>
    </w:lvlOverride>
  </w:num>
  <w:num w:numId="5">
    <w:abstractNumId w:val="26"/>
    <w:lvlOverride w:ilvl="0">
      <w:startOverride w:val="1"/>
    </w:lvlOverride>
  </w:num>
  <w:num w:numId="6">
    <w:abstractNumId w:val="21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"/>
    <w:lvlOverride w:ilvl="0">
      <w:startOverride w:val="10"/>
    </w:lvlOverride>
  </w:num>
  <w:num w:numId="9">
    <w:abstractNumId w:val="28"/>
    <w:lvlOverride w:ilvl="0">
      <w:startOverride w:val="1"/>
    </w:lvlOverride>
  </w:num>
  <w:num w:numId="10">
    <w:abstractNumId w:val="13"/>
  </w:num>
  <w:num w:numId="11">
    <w:abstractNumId w:val="24"/>
    <w:lvlOverride w:ilvl="0">
      <w:startOverride w:val="1"/>
    </w:lvlOverride>
  </w:num>
  <w:num w:numId="12">
    <w:abstractNumId w:val="17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1"/>
    <w:lvlOverride w:ilvl="0">
      <w:startOverride w:val="4"/>
    </w:lvlOverride>
  </w:num>
  <w:num w:numId="15">
    <w:abstractNumId w:val="11"/>
    <w:lvlOverride w:ilvl="0">
      <w:lvl w:ilvl="0">
        <w:start w:val="4"/>
        <w:numFmt w:val="decimal"/>
        <w:lvlText w:val="%1.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8"/>
    <w:lvlOverride w:ilvl="0">
      <w:startOverride w:val="7"/>
    </w:lvlOverride>
  </w:num>
  <w:num w:numId="17">
    <w:abstractNumId w:val="4"/>
    <w:lvlOverride w:ilvl="0">
      <w:startOverride w:val="9"/>
    </w:lvlOverride>
  </w:num>
  <w:num w:numId="18">
    <w:abstractNumId w:val="10"/>
    <w:lvlOverride w:ilvl="0">
      <w:startOverride w:val="10"/>
    </w:lvlOverride>
  </w:num>
  <w:num w:numId="19">
    <w:abstractNumId w:val="25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13"/>
  </w:num>
  <w:num w:numId="23">
    <w:abstractNumId w:val="2"/>
  </w:num>
  <w:num w:numId="24">
    <w:abstractNumId w:val="9"/>
  </w:num>
  <w:num w:numId="25">
    <w:abstractNumId w:val="8"/>
  </w:num>
  <w:num w:numId="26">
    <w:abstractNumId w:val="6"/>
  </w:num>
  <w:num w:numId="27">
    <w:abstractNumId w:val="15"/>
  </w:num>
  <w:num w:numId="28">
    <w:abstractNumId w:val="27"/>
  </w:num>
  <w:num w:numId="29">
    <w:abstractNumId w:val="16"/>
  </w:num>
  <w:num w:numId="30">
    <w:abstractNumId w:val="7"/>
  </w:num>
  <w:num w:numId="31">
    <w:abstractNumId w:val="27"/>
    <w:lvlOverride w:ilvl="0">
      <w:startOverride w:val="1"/>
    </w:lvlOverride>
  </w:num>
  <w:num w:numId="32">
    <w:abstractNumId w:val="16"/>
    <w:lvlOverride w:ilvl="0">
      <w:startOverride w:val="3"/>
    </w:lvlOverride>
  </w:num>
  <w:num w:numId="33">
    <w:abstractNumId w:val="7"/>
    <w:lvlOverride w:ilvl="0">
      <w:startOverride w:val="4"/>
    </w:lvlOverride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5"/>
  </w:num>
  <w:num w:numId="37">
    <w:abstractNumId w:val="19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60"/>
    <w:rsid w:val="00005861"/>
    <w:rsid w:val="00015182"/>
    <w:rsid w:val="00021F60"/>
    <w:rsid w:val="000248D8"/>
    <w:rsid w:val="000302D9"/>
    <w:rsid w:val="00047A6B"/>
    <w:rsid w:val="00051406"/>
    <w:rsid w:val="00057EC8"/>
    <w:rsid w:val="0006463D"/>
    <w:rsid w:val="0007363A"/>
    <w:rsid w:val="000738C7"/>
    <w:rsid w:val="00086B1D"/>
    <w:rsid w:val="00091FFE"/>
    <w:rsid w:val="000C0040"/>
    <w:rsid w:val="000C44EF"/>
    <w:rsid w:val="000C7E8B"/>
    <w:rsid w:val="000D629B"/>
    <w:rsid w:val="000E4DA3"/>
    <w:rsid w:val="000E6209"/>
    <w:rsid w:val="000F2CC7"/>
    <w:rsid w:val="000F5F5E"/>
    <w:rsid w:val="00112120"/>
    <w:rsid w:val="001362D6"/>
    <w:rsid w:val="00140C49"/>
    <w:rsid w:val="00141837"/>
    <w:rsid w:val="00145DAE"/>
    <w:rsid w:val="001503AB"/>
    <w:rsid w:val="0019148E"/>
    <w:rsid w:val="001C0A9F"/>
    <w:rsid w:val="001C4CF4"/>
    <w:rsid w:val="00210317"/>
    <w:rsid w:val="002351CB"/>
    <w:rsid w:val="00240F26"/>
    <w:rsid w:val="00251E54"/>
    <w:rsid w:val="00257F38"/>
    <w:rsid w:val="00280C16"/>
    <w:rsid w:val="002A2F58"/>
    <w:rsid w:val="002B641B"/>
    <w:rsid w:val="002D1339"/>
    <w:rsid w:val="002F3055"/>
    <w:rsid w:val="002F5DA0"/>
    <w:rsid w:val="003049AE"/>
    <w:rsid w:val="003079E4"/>
    <w:rsid w:val="003565C6"/>
    <w:rsid w:val="00380B0A"/>
    <w:rsid w:val="0038465F"/>
    <w:rsid w:val="003939DA"/>
    <w:rsid w:val="003B5901"/>
    <w:rsid w:val="003B76B0"/>
    <w:rsid w:val="003D02A0"/>
    <w:rsid w:val="003E3540"/>
    <w:rsid w:val="003E63BB"/>
    <w:rsid w:val="00403473"/>
    <w:rsid w:val="00404B57"/>
    <w:rsid w:val="004141D7"/>
    <w:rsid w:val="004272F1"/>
    <w:rsid w:val="00435BC8"/>
    <w:rsid w:val="004628B9"/>
    <w:rsid w:val="00465E04"/>
    <w:rsid w:val="004719E2"/>
    <w:rsid w:val="00484735"/>
    <w:rsid w:val="00492B63"/>
    <w:rsid w:val="004A1977"/>
    <w:rsid w:val="004B752A"/>
    <w:rsid w:val="004C2527"/>
    <w:rsid w:val="004C3B05"/>
    <w:rsid w:val="004D287C"/>
    <w:rsid w:val="004D3DA0"/>
    <w:rsid w:val="004E1720"/>
    <w:rsid w:val="004F5A31"/>
    <w:rsid w:val="00510021"/>
    <w:rsid w:val="00520C25"/>
    <w:rsid w:val="0052452C"/>
    <w:rsid w:val="005472BC"/>
    <w:rsid w:val="00554183"/>
    <w:rsid w:val="00570D5F"/>
    <w:rsid w:val="00572C0C"/>
    <w:rsid w:val="00584C96"/>
    <w:rsid w:val="00590275"/>
    <w:rsid w:val="005C458D"/>
    <w:rsid w:val="005D1FC9"/>
    <w:rsid w:val="005E0071"/>
    <w:rsid w:val="00607BCE"/>
    <w:rsid w:val="00613660"/>
    <w:rsid w:val="006239B0"/>
    <w:rsid w:val="00655CD8"/>
    <w:rsid w:val="006810C0"/>
    <w:rsid w:val="006824B7"/>
    <w:rsid w:val="0068334C"/>
    <w:rsid w:val="00692FFD"/>
    <w:rsid w:val="006A6D6E"/>
    <w:rsid w:val="006B5BA8"/>
    <w:rsid w:val="006C0F00"/>
    <w:rsid w:val="006C71A7"/>
    <w:rsid w:val="006F531C"/>
    <w:rsid w:val="0072365B"/>
    <w:rsid w:val="00726E34"/>
    <w:rsid w:val="0073039C"/>
    <w:rsid w:val="007364CB"/>
    <w:rsid w:val="00737F97"/>
    <w:rsid w:val="00756F95"/>
    <w:rsid w:val="0076662C"/>
    <w:rsid w:val="00777228"/>
    <w:rsid w:val="00782BEE"/>
    <w:rsid w:val="0079223A"/>
    <w:rsid w:val="00794820"/>
    <w:rsid w:val="007979CE"/>
    <w:rsid w:val="007A5855"/>
    <w:rsid w:val="007B56A1"/>
    <w:rsid w:val="007C673F"/>
    <w:rsid w:val="008064AC"/>
    <w:rsid w:val="008067A7"/>
    <w:rsid w:val="0081719C"/>
    <w:rsid w:val="008325D5"/>
    <w:rsid w:val="00851B46"/>
    <w:rsid w:val="00871589"/>
    <w:rsid w:val="00876FB6"/>
    <w:rsid w:val="00890408"/>
    <w:rsid w:val="008B4734"/>
    <w:rsid w:val="008B7176"/>
    <w:rsid w:val="008E032D"/>
    <w:rsid w:val="008E46CD"/>
    <w:rsid w:val="008E7487"/>
    <w:rsid w:val="00911CD5"/>
    <w:rsid w:val="009129DF"/>
    <w:rsid w:val="0092173F"/>
    <w:rsid w:val="00936AAC"/>
    <w:rsid w:val="00951037"/>
    <w:rsid w:val="009611DA"/>
    <w:rsid w:val="00975CFE"/>
    <w:rsid w:val="00996C27"/>
    <w:rsid w:val="009A6144"/>
    <w:rsid w:val="009B2B31"/>
    <w:rsid w:val="009E63F2"/>
    <w:rsid w:val="009E6B63"/>
    <w:rsid w:val="009F37CE"/>
    <w:rsid w:val="00A01AA3"/>
    <w:rsid w:val="00A02488"/>
    <w:rsid w:val="00A02A75"/>
    <w:rsid w:val="00A02FBB"/>
    <w:rsid w:val="00A27A28"/>
    <w:rsid w:val="00A3080A"/>
    <w:rsid w:val="00A4231A"/>
    <w:rsid w:val="00A42921"/>
    <w:rsid w:val="00A74C19"/>
    <w:rsid w:val="00A755D7"/>
    <w:rsid w:val="00A80588"/>
    <w:rsid w:val="00A81257"/>
    <w:rsid w:val="00A97D80"/>
    <w:rsid w:val="00AA4D3B"/>
    <w:rsid w:val="00AD1606"/>
    <w:rsid w:val="00AD17F7"/>
    <w:rsid w:val="00AE1160"/>
    <w:rsid w:val="00AE2C86"/>
    <w:rsid w:val="00B32177"/>
    <w:rsid w:val="00B442E8"/>
    <w:rsid w:val="00B534F4"/>
    <w:rsid w:val="00B672F2"/>
    <w:rsid w:val="00B676E3"/>
    <w:rsid w:val="00B72460"/>
    <w:rsid w:val="00B8291D"/>
    <w:rsid w:val="00BA3E79"/>
    <w:rsid w:val="00BA7043"/>
    <w:rsid w:val="00BA7B1C"/>
    <w:rsid w:val="00BB1B26"/>
    <w:rsid w:val="00BB246B"/>
    <w:rsid w:val="00BB46B5"/>
    <w:rsid w:val="00BB5C19"/>
    <w:rsid w:val="00BC3522"/>
    <w:rsid w:val="00BE2B10"/>
    <w:rsid w:val="00BF4E15"/>
    <w:rsid w:val="00C14109"/>
    <w:rsid w:val="00C23D3A"/>
    <w:rsid w:val="00C304AD"/>
    <w:rsid w:val="00C44496"/>
    <w:rsid w:val="00C61338"/>
    <w:rsid w:val="00C61A6D"/>
    <w:rsid w:val="00C8160D"/>
    <w:rsid w:val="00C94BF6"/>
    <w:rsid w:val="00CB10FE"/>
    <w:rsid w:val="00CD6A75"/>
    <w:rsid w:val="00CE1E17"/>
    <w:rsid w:val="00CE5682"/>
    <w:rsid w:val="00D165C6"/>
    <w:rsid w:val="00D2113B"/>
    <w:rsid w:val="00D26841"/>
    <w:rsid w:val="00D46846"/>
    <w:rsid w:val="00D60E8B"/>
    <w:rsid w:val="00D64C54"/>
    <w:rsid w:val="00D73835"/>
    <w:rsid w:val="00D76A58"/>
    <w:rsid w:val="00D866AC"/>
    <w:rsid w:val="00D868C4"/>
    <w:rsid w:val="00D87956"/>
    <w:rsid w:val="00D91195"/>
    <w:rsid w:val="00D92F44"/>
    <w:rsid w:val="00DA7EE1"/>
    <w:rsid w:val="00DB5523"/>
    <w:rsid w:val="00DC58B7"/>
    <w:rsid w:val="00DD2E72"/>
    <w:rsid w:val="00DD3477"/>
    <w:rsid w:val="00DE0734"/>
    <w:rsid w:val="00E013E5"/>
    <w:rsid w:val="00E04F73"/>
    <w:rsid w:val="00E221A3"/>
    <w:rsid w:val="00E23690"/>
    <w:rsid w:val="00E43839"/>
    <w:rsid w:val="00E63C20"/>
    <w:rsid w:val="00E744D2"/>
    <w:rsid w:val="00E96AD4"/>
    <w:rsid w:val="00E97703"/>
    <w:rsid w:val="00EB2F82"/>
    <w:rsid w:val="00EB614F"/>
    <w:rsid w:val="00EC3D02"/>
    <w:rsid w:val="00EC79E0"/>
    <w:rsid w:val="00EE3AE5"/>
    <w:rsid w:val="00F2168A"/>
    <w:rsid w:val="00F74310"/>
    <w:rsid w:val="00F90F5D"/>
    <w:rsid w:val="00FA6B2D"/>
    <w:rsid w:val="00FB1B8D"/>
    <w:rsid w:val="00FC1E2E"/>
    <w:rsid w:val="00FC5C5A"/>
    <w:rsid w:val="00FD11BA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94855F-4CD3-4397-BDA1-32A54D9B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6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5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1406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051406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unhideWhenUsed/>
    <w:rsid w:val="00051406"/>
    <w:rPr>
      <w:color w:val="0066CC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1406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1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140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14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5140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5140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51406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51406"/>
    <w:pPr>
      <w:ind w:left="720"/>
      <w:contextualSpacing/>
    </w:pPr>
    <w:rPr>
      <w:rFonts w:eastAsiaTheme="minorHAnsi"/>
      <w:lang w:eastAsia="en-US"/>
    </w:rPr>
  </w:style>
  <w:style w:type="paragraph" w:customStyle="1" w:styleId="Style1">
    <w:name w:val="Style1"/>
    <w:basedOn w:val="Normalny"/>
    <w:uiPriority w:val="99"/>
    <w:rsid w:val="00051406"/>
    <w:pPr>
      <w:widowControl w:val="0"/>
      <w:autoSpaceDE w:val="0"/>
      <w:autoSpaceDN w:val="0"/>
      <w:adjustRightInd w:val="0"/>
      <w:spacing w:line="300" w:lineRule="exact"/>
      <w:jc w:val="both"/>
    </w:pPr>
  </w:style>
  <w:style w:type="paragraph" w:customStyle="1" w:styleId="Style2">
    <w:name w:val="Style2"/>
    <w:basedOn w:val="Normalny"/>
    <w:uiPriority w:val="99"/>
    <w:rsid w:val="00051406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3">
    <w:name w:val="Style3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ny"/>
    <w:uiPriority w:val="99"/>
    <w:rsid w:val="00051406"/>
    <w:pPr>
      <w:widowControl w:val="0"/>
      <w:autoSpaceDE w:val="0"/>
      <w:autoSpaceDN w:val="0"/>
      <w:adjustRightInd w:val="0"/>
      <w:spacing w:line="250" w:lineRule="exact"/>
      <w:ind w:firstLine="538"/>
      <w:jc w:val="both"/>
    </w:pPr>
  </w:style>
  <w:style w:type="paragraph" w:customStyle="1" w:styleId="Style6">
    <w:name w:val="Style6"/>
    <w:basedOn w:val="Normalny"/>
    <w:uiPriority w:val="99"/>
    <w:rsid w:val="00051406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8">
    <w:name w:val="Style8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center"/>
    </w:pPr>
  </w:style>
  <w:style w:type="paragraph" w:customStyle="1" w:styleId="Style9">
    <w:name w:val="Style9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uiPriority w:val="99"/>
    <w:rsid w:val="00051406"/>
    <w:pPr>
      <w:widowControl w:val="0"/>
      <w:autoSpaceDE w:val="0"/>
      <w:autoSpaceDN w:val="0"/>
      <w:adjustRightInd w:val="0"/>
      <w:jc w:val="center"/>
    </w:pPr>
  </w:style>
  <w:style w:type="paragraph" w:customStyle="1" w:styleId="Style15">
    <w:name w:val="Style15"/>
    <w:basedOn w:val="Normalny"/>
    <w:uiPriority w:val="99"/>
    <w:rsid w:val="00051406"/>
    <w:pPr>
      <w:widowControl w:val="0"/>
      <w:autoSpaceDE w:val="0"/>
      <w:autoSpaceDN w:val="0"/>
      <w:adjustRightInd w:val="0"/>
      <w:spacing w:line="528" w:lineRule="exact"/>
    </w:pPr>
  </w:style>
  <w:style w:type="paragraph" w:customStyle="1" w:styleId="Style16">
    <w:name w:val="Style16"/>
    <w:basedOn w:val="Normalny"/>
    <w:uiPriority w:val="99"/>
    <w:rsid w:val="00051406"/>
    <w:pPr>
      <w:widowControl w:val="0"/>
      <w:autoSpaceDE w:val="0"/>
      <w:autoSpaceDN w:val="0"/>
      <w:adjustRightInd w:val="0"/>
      <w:spacing w:line="252" w:lineRule="exact"/>
    </w:pPr>
  </w:style>
  <w:style w:type="paragraph" w:customStyle="1" w:styleId="Style18">
    <w:name w:val="Style18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21">
    <w:name w:val="Style21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25">
    <w:name w:val="Style25"/>
    <w:basedOn w:val="Normalny"/>
    <w:uiPriority w:val="99"/>
    <w:rsid w:val="00051406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uiPriority w:val="99"/>
    <w:rsid w:val="00051406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31">
    <w:name w:val="Style31"/>
    <w:basedOn w:val="Normalny"/>
    <w:uiPriority w:val="99"/>
    <w:rsid w:val="00051406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32">
    <w:name w:val="Style32"/>
    <w:basedOn w:val="Normalny"/>
    <w:uiPriority w:val="99"/>
    <w:rsid w:val="00051406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051406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10">
    <w:name w:val="Style 1"/>
    <w:uiPriority w:val="99"/>
    <w:rsid w:val="00051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FontStyle39">
    <w:name w:val="Font Style39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0">
    <w:name w:val="Font Style40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1">
    <w:name w:val="Font Style41"/>
    <w:uiPriority w:val="99"/>
    <w:rsid w:val="00051406"/>
    <w:rPr>
      <w:rFonts w:ascii="Times New Roman" w:hAnsi="Times New Roman" w:cs="Times New Roman" w:hint="default"/>
      <w:b/>
      <w:bCs w:val="0"/>
      <w:smallCaps/>
      <w:color w:val="000000"/>
      <w:sz w:val="22"/>
    </w:rPr>
  </w:style>
  <w:style w:type="character" w:customStyle="1" w:styleId="FontStyle42">
    <w:name w:val="Font Style42"/>
    <w:uiPriority w:val="99"/>
    <w:rsid w:val="00051406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43">
    <w:name w:val="Font Style43"/>
    <w:uiPriority w:val="99"/>
    <w:rsid w:val="00051406"/>
    <w:rPr>
      <w:rFonts w:ascii="Times New Roman" w:hAnsi="Times New Roman" w:cs="Times New Roman" w:hint="default"/>
      <w:color w:val="000000"/>
      <w:sz w:val="22"/>
    </w:rPr>
  </w:style>
  <w:style w:type="character" w:customStyle="1" w:styleId="FontStyle44">
    <w:name w:val="Font Style44"/>
    <w:uiPriority w:val="99"/>
    <w:rsid w:val="00051406"/>
    <w:rPr>
      <w:rFonts w:ascii="Times New Roman" w:hAnsi="Times New Roman" w:cs="Times New Roman" w:hint="default"/>
      <w:i/>
      <w:iCs w:val="0"/>
      <w:color w:val="00000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C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C0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8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8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8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5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5F5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5F5E"/>
    <w:rPr>
      <w:vertAlign w:val="superscript"/>
    </w:rPr>
  </w:style>
  <w:style w:type="table" w:styleId="Tabela-Siatka">
    <w:name w:val="Table Grid"/>
    <w:basedOn w:val="Standardowy"/>
    <w:uiPriority w:val="39"/>
    <w:rsid w:val="0007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alny"/>
    <w:uiPriority w:val="99"/>
    <w:rsid w:val="004141D7"/>
    <w:pPr>
      <w:widowControl w:val="0"/>
      <w:autoSpaceDE w:val="0"/>
      <w:autoSpaceDN w:val="0"/>
      <w:adjustRightInd w:val="0"/>
      <w:spacing w:line="252" w:lineRule="exact"/>
    </w:pPr>
    <w:rPr>
      <w:rFonts w:eastAsiaTheme="minorEastAsi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5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alb">
    <w:name w:val="a_lb"/>
    <w:basedOn w:val="Domylnaczcionkaakapitu"/>
    <w:rsid w:val="00A755D7"/>
  </w:style>
  <w:style w:type="character" w:customStyle="1" w:styleId="alb-s">
    <w:name w:val="a_lb-s"/>
    <w:basedOn w:val="Domylnaczcionkaakapitu"/>
    <w:rsid w:val="00A755D7"/>
  </w:style>
  <w:style w:type="character" w:customStyle="1" w:styleId="changed-paragraph">
    <w:name w:val="changed-paragraph"/>
    <w:basedOn w:val="Domylnaczcionkaakapitu"/>
    <w:rsid w:val="00A755D7"/>
  </w:style>
  <w:style w:type="paragraph" w:customStyle="1" w:styleId="Znak">
    <w:name w:val="Znak"/>
    <w:basedOn w:val="Normalny"/>
    <w:rsid w:val="006F531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a@puk.el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elk.warmia.mazury.pl/zamowienia_publiczne/110/status/rodzaj/wzp/zw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ip.elk.warmia.mazury.pl/zamowienia_publiczne/110/status/rodzaj/wzp/zw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puk.el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21C2-D580-4857-A6A1-AC34DC142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11</Pages>
  <Words>3929</Words>
  <Characters>23574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95</cp:revision>
  <cp:lastPrinted>2020-10-15T10:18:00Z</cp:lastPrinted>
  <dcterms:created xsi:type="dcterms:W3CDTF">2016-09-13T11:07:00Z</dcterms:created>
  <dcterms:modified xsi:type="dcterms:W3CDTF">2020-10-16T07:00:00Z</dcterms:modified>
</cp:coreProperties>
</file>