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CD" w:rsidRPr="003E77CD" w:rsidRDefault="003E77CD" w:rsidP="00A9227D">
      <w:pPr>
        <w:jc w:val="center"/>
        <w:rPr>
          <w:rFonts w:ascii="Tahoma" w:hAnsi="Tahoma" w:cs="Tahoma"/>
          <w:b/>
          <w:sz w:val="20"/>
          <w:szCs w:val="20"/>
        </w:rPr>
      </w:pPr>
      <w:r w:rsidRPr="003E77CD"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  <w:r w:rsidR="00BB6FCC">
        <w:rPr>
          <w:rFonts w:ascii="Tahoma" w:hAnsi="Tahoma" w:cs="Tahoma"/>
          <w:b/>
          <w:sz w:val="20"/>
          <w:szCs w:val="20"/>
        </w:rPr>
        <w:t xml:space="preserve">                                                             Załącznik nr 4 </w:t>
      </w:r>
      <w:r w:rsidRPr="003E77CD">
        <w:rPr>
          <w:rFonts w:ascii="Tahoma" w:hAnsi="Tahoma" w:cs="Tahoma"/>
          <w:b/>
          <w:sz w:val="20"/>
          <w:szCs w:val="20"/>
        </w:rPr>
        <w:t xml:space="preserve"> </w:t>
      </w:r>
      <w:r w:rsidR="00BB6FCC">
        <w:rPr>
          <w:rFonts w:ascii="Tahoma" w:hAnsi="Tahoma" w:cs="Tahoma"/>
          <w:b/>
          <w:sz w:val="20"/>
          <w:szCs w:val="20"/>
        </w:rPr>
        <w:t xml:space="preserve">Wzór umowy </w:t>
      </w:r>
      <w:r w:rsidRPr="003E77CD"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15E99">
        <w:rPr>
          <w:rFonts w:ascii="Tahoma" w:hAnsi="Tahoma" w:cs="Tahoma"/>
          <w:b/>
          <w:sz w:val="20"/>
          <w:szCs w:val="20"/>
        </w:rPr>
        <w:t xml:space="preserve"> </w:t>
      </w:r>
    </w:p>
    <w:p w:rsidR="00A9227D" w:rsidRDefault="009E1DB9" w:rsidP="00A9227D">
      <w:pPr>
        <w:jc w:val="center"/>
        <w:rPr>
          <w:rFonts w:ascii="Arial" w:hAnsi="Arial" w:cs="Arial"/>
          <w:sz w:val="22"/>
          <w:szCs w:val="22"/>
        </w:rPr>
      </w:pPr>
      <w:r w:rsidRPr="004B0BEE">
        <w:rPr>
          <w:rFonts w:ascii="Tahoma" w:hAnsi="Tahoma" w:cs="Tahoma"/>
          <w:b/>
          <w:sz w:val="22"/>
          <w:szCs w:val="22"/>
        </w:rPr>
        <w:t>UMOWA</w:t>
      </w:r>
      <w:r w:rsidR="00315E99" w:rsidRPr="00315E99">
        <w:rPr>
          <w:rFonts w:ascii="Arial" w:hAnsi="Arial" w:cs="Arial"/>
          <w:b/>
          <w:sz w:val="22"/>
          <w:szCs w:val="22"/>
        </w:rPr>
        <w:t xml:space="preserve"> </w:t>
      </w:r>
      <w:r w:rsidR="00BB6FCC">
        <w:rPr>
          <w:rFonts w:ascii="Arial" w:hAnsi="Arial" w:cs="Arial"/>
          <w:b/>
          <w:sz w:val="22"/>
          <w:szCs w:val="22"/>
        </w:rPr>
        <w:t xml:space="preserve">PUK/EŁK/6/2638/02/10/2019-ZP   </w:t>
      </w:r>
    </w:p>
    <w:p w:rsidR="009E1DB9" w:rsidRPr="00C83421" w:rsidRDefault="009E1DB9" w:rsidP="009E1DB9">
      <w:pPr>
        <w:pStyle w:val="Nagwek2"/>
        <w:tabs>
          <w:tab w:val="left" w:pos="2340"/>
          <w:tab w:val="left" w:pos="5625"/>
        </w:tabs>
        <w:rPr>
          <w:rFonts w:ascii="Tahoma" w:hAnsi="Tahoma" w:cs="Tahoma"/>
          <w:szCs w:val="20"/>
        </w:rPr>
      </w:pPr>
    </w:p>
    <w:p w:rsidR="009E1DB9" w:rsidRPr="00C83421" w:rsidRDefault="004B0BEE" w:rsidP="009E1D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 dniu </w:t>
      </w:r>
      <w:r w:rsidR="00BB6FCC">
        <w:rPr>
          <w:rFonts w:ascii="Tahoma" w:hAnsi="Tahoma" w:cs="Tahoma"/>
          <w:b/>
          <w:sz w:val="20"/>
          <w:szCs w:val="20"/>
        </w:rPr>
        <w:t>……………</w:t>
      </w:r>
      <w:r w:rsidRPr="004B0BEE">
        <w:rPr>
          <w:rFonts w:ascii="Tahoma" w:hAnsi="Tahoma" w:cs="Tahoma"/>
          <w:b/>
          <w:sz w:val="20"/>
          <w:szCs w:val="20"/>
        </w:rPr>
        <w:t xml:space="preserve"> </w:t>
      </w:r>
      <w:r w:rsidR="00BB6FCC">
        <w:rPr>
          <w:rFonts w:ascii="Tahoma" w:hAnsi="Tahoma" w:cs="Tahoma"/>
          <w:b/>
          <w:sz w:val="20"/>
          <w:szCs w:val="20"/>
        </w:rPr>
        <w:t xml:space="preserve"> 2019</w:t>
      </w:r>
      <w:r w:rsidR="00786C16">
        <w:rPr>
          <w:rFonts w:ascii="Tahoma" w:hAnsi="Tahoma" w:cs="Tahoma"/>
          <w:sz w:val="20"/>
          <w:szCs w:val="20"/>
        </w:rPr>
        <w:t xml:space="preserve"> r.</w:t>
      </w:r>
      <w:r w:rsidR="001B1DFB">
        <w:rPr>
          <w:rFonts w:ascii="Tahoma" w:hAnsi="Tahoma" w:cs="Tahoma"/>
          <w:sz w:val="20"/>
          <w:szCs w:val="20"/>
        </w:rPr>
        <w:t xml:space="preserve"> </w:t>
      </w:r>
      <w:r w:rsidR="009E1DB9" w:rsidRPr="00C83421">
        <w:rPr>
          <w:rFonts w:ascii="Tahoma" w:hAnsi="Tahoma" w:cs="Tahoma"/>
          <w:sz w:val="20"/>
          <w:szCs w:val="20"/>
        </w:rPr>
        <w:t xml:space="preserve"> pomiędzy </w:t>
      </w:r>
      <w:r>
        <w:rPr>
          <w:rFonts w:ascii="Tahoma" w:hAnsi="Tahoma" w:cs="Tahoma"/>
          <w:sz w:val="20"/>
          <w:szCs w:val="20"/>
        </w:rPr>
        <w:t xml:space="preserve"> </w:t>
      </w:r>
      <w:r w:rsidR="009E1DB9" w:rsidRPr="00C83421">
        <w:rPr>
          <w:rFonts w:ascii="Tahoma" w:hAnsi="Tahoma" w:cs="Tahoma"/>
          <w:sz w:val="20"/>
          <w:szCs w:val="20"/>
        </w:rPr>
        <w:t xml:space="preserve"> </w:t>
      </w:r>
      <w:r w:rsidR="009E1DB9" w:rsidRPr="00C83421">
        <w:rPr>
          <w:rFonts w:ascii="Tahoma" w:hAnsi="Tahoma" w:cs="Tahoma"/>
          <w:b/>
          <w:sz w:val="20"/>
          <w:szCs w:val="20"/>
        </w:rPr>
        <w:t>Przedsiębiorstwem Usług Komunalnych Spółka z o. o. w Ełku</w:t>
      </w:r>
      <w:r w:rsidR="009E1DB9" w:rsidRPr="00C83421">
        <w:rPr>
          <w:rFonts w:ascii="Tahoma" w:hAnsi="Tahoma" w:cs="Tahoma"/>
          <w:sz w:val="20"/>
          <w:szCs w:val="20"/>
        </w:rPr>
        <w:t xml:space="preserve">  ul. Suwalska 38,19-300 Ełk, NIP 848-000-10-08, REGON 790007148 Rej. KRS Nr 0000063890, Sąd Rejonowy Olsztyn, Kapitał  zakładowy 2 065 000,00  zwanym dalej  „Zamawiającym”, reprezentowanym przez </w:t>
      </w:r>
    </w:p>
    <w:p w:rsidR="009E1DB9" w:rsidRPr="00C83421" w:rsidRDefault="009E1DB9" w:rsidP="009E1DB9">
      <w:pPr>
        <w:tabs>
          <w:tab w:val="left" w:pos="6930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6930"/>
        </w:tabs>
        <w:jc w:val="both"/>
        <w:rPr>
          <w:rFonts w:ascii="Tahoma" w:hAnsi="Tahoma" w:cs="Tahoma"/>
          <w:b/>
          <w:sz w:val="20"/>
          <w:szCs w:val="20"/>
        </w:rPr>
      </w:pPr>
      <w:r w:rsidRPr="00C83421">
        <w:rPr>
          <w:rFonts w:ascii="Tahoma" w:hAnsi="Tahoma" w:cs="Tahoma"/>
          <w:b/>
          <w:sz w:val="20"/>
          <w:szCs w:val="20"/>
        </w:rPr>
        <w:t xml:space="preserve">Edwarda  Michała  Wenda  – Prezesa  Zarządu </w:t>
      </w:r>
    </w:p>
    <w:p w:rsidR="009E1DB9" w:rsidRPr="00C83421" w:rsidRDefault="009E1DB9" w:rsidP="009E1DB9">
      <w:pPr>
        <w:tabs>
          <w:tab w:val="left" w:pos="693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ab/>
      </w:r>
    </w:p>
    <w:p w:rsidR="009E1DB9" w:rsidRPr="004B0BEE" w:rsidRDefault="00BA3ADF" w:rsidP="00786C1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a</w:t>
      </w:r>
      <w:r w:rsidR="00BB6FCC">
        <w:rPr>
          <w:rFonts w:ascii="Tahoma" w:hAnsi="Tahoma" w:cs="Tahoma"/>
          <w:sz w:val="20"/>
          <w:szCs w:val="20"/>
        </w:rPr>
        <w:t>……………………………</w:t>
      </w:r>
      <w:r w:rsidR="004B0BEE">
        <w:rPr>
          <w:rFonts w:ascii="Tahoma" w:hAnsi="Tahoma" w:cs="Tahoma"/>
          <w:sz w:val="18"/>
          <w:szCs w:val="18"/>
        </w:rPr>
        <w:t>, NIP</w:t>
      </w:r>
      <w:r w:rsidR="00BB6FCC">
        <w:rPr>
          <w:rFonts w:ascii="Tahoma" w:hAnsi="Tahoma" w:cs="Tahoma"/>
          <w:sz w:val="18"/>
          <w:szCs w:val="18"/>
        </w:rPr>
        <w:t>/CIEGD…………….. REGON  ………………………………………</w:t>
      </w:r>
    </w:p>
    <w:p w:rsidR="009E1DB9" w:rsidRPr="00C83421" w:rsidRDefault="009E1DB9" w:rsidP="009E1DB9">
      <w:pPr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zwanym dalej „Dostawcą„ reprezentowanym przez :</w:t>
      </w:r>
    </w:p>
    <w:p w:rsidR="009E1DB9" w:rsidRPr="00185F77" w:rsidRDefault="009E1DB9" w:rsidP="009E1DB9">
      <w:pPr>
        <w:pStyle w:val="Tekstpodstawowy3"/>
        <w:spacing w:line="360" w:lineRule="auto"/>
        <w:rPr>
          <w:rFonts w:ascii="Tahoma" w:hAnsi="Tahoma" w:cs="Tahoma"/>
          <w:sz w:val="20"/>
          <w:szCs w:val="20"/>
        </w:rPr>
      </w:pPr>
    </w:p>
    <w:p w:rsidR="009E1DB9" w:rsidRPr="00185F77" w:rsidRDefault="00BB6FCC" w:rsidP="009E1DB9">
      <w:pPr>
        <w:numPr>
          <w:ilvl w:val="0"/>
          <w:numId w:val="5"/>
        </w:numPr>
        <w:tabs>
          <w:tab w:val="left" w:pos="693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……………………….</w:t>
      </w:r>
      <w:r w:rsidR="009E1DB9" w:rsidRPr="00185F77">
        <w:rPr>
          <w:rFonts w:ascii="Tahoma" w:hAnsi="Tahoma" w:cs="Tahoma"/>
          <w:b/>
          <w:sz w:val="20"/>
          <w:szCs w:val="20"/>
        </w:rPr>
        <w:t xml:space="preserve"> - </w:t>
      </w:r>
      <w:r>
        <w:rPr>
          <w:rFonts w:ascii="Tahoma" w:hAnsi="Tahoma" w:cs="Tahoma"/>
          <w:b/>
          <w:sz w:val="20"/>
          <w:szCs w:val="20"/>
        </w:rPr>
        <w:t>…………………………</w:t>
      </w:r>
    </w:p>
    <w:p w:rsidR="009E1DB9" w:rsidRPr="00185F77" w:rsidRDefault="00BB6FCC" w:rsidP="009E1DB9">
      <w:pPr>
        <w:numPr>
          <w:ilvl w:val="0"/>
          <w:numId w:val="5"/>
        </w:numPr>
        <w:tabs>
          <w:tab w:val="left" w:pos="693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</w:t>
      </w:r>
      <w:r w:rsidR="00185F77" w:rsidRPr="00185F77">
        <w:rPr>
          <w:rFonts w:ascii="Tahoma" w:hAnsi="Tahoma" w:cs="Tahoma"/>
          <w:b/>
          <w:sz w:val="20"/>
          <w:szCs w:val="20"/>
        </w:rPr>
        <w:t xml:space="preserve"> </w:t>
      </w:r>
      <w:r w:rsidR="009E1DB9" w:rsidRPr="00185F77">
        <w:rPr>
          <w:rFonts w:ascii="Tahoma" w:hAnsi="Tahoma" w:cs="Tahoma"/>
          <w:b/>
          <w:sz w:val="20"/>
          <w:szCs w:val="20"/>
        </w:rPr>
        <w:t xml:space="preserve"> - </w:t>
      </w:r>
      <w:r>
        <w:rPr>
          <w:rFonts w:ascii="Tahoma" w:hAnsi="Tahoma" w:cs="Tahoma"/>
          <w:b/>
          <w:sz w:val="20"/>
          <w:szCs w:val="20"/>
        </w:rPr>
        <w:t>…………………………</w:t>
      </w:r>
    </w:p>
    <w:p w:rsidR="009E1DB9" w:rsidRPr="00C83421" w:rsidRDefault="009E1DB9" w:rsidP="009E1DB9">
      <w:pPr>
        <w:tabs>
          <w:tab w:val="left" w:pos="6930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w nawiązaniu do przetargu nieograniczonego</w:t>
      </w:r>
      <w:r w:rsidRPr="00C83421">
        <w:rPr>
          <w:rFonts w:ascii="Tahoma" w:hAnsi="Tahoma" w:cs="Tahoma"/>
          <w:b/>
          <w:sz w:val="20"/>
          <w:szCs w:val="20"/>
        </w:rPr>
        <w:t xml:space="preserve">  </w:t>
      </w:r>
      <w:r w:rsidR="00DD4935" w:rsidRPr="00C83421">
        <w:rPr>
          <w:rFonts w:ascii="Tahoma" w:hAnsi="Tahoma" w:cs="Tahoma"/>
          <w:b/>
          <w:sz w:val="20"/>
          <w:szCs w:val="20"/>
        </w:rPr>
        <w:t xml:space="preserve"> </w:t>
      </w:r>
      <w:r w:rsidRPr="00C83421">
        <w:rPr>
          <w:rFonts w:ascii="Tahoma" w:hAnsi="Tahoma" w:cs="Tahoma"/>
          <w:sz w:val="20"/>
          <w:szCs w:val="20"/>
        </w:rPr>
        <w:t>została zawarta umowa następującej treści:</w:t>
      </w:r>
    </w:p>
    <w:p w:rsidR="009E1DB9" w:rsidRPr="00C83421" w:rsidRDefault="009E1DB9" w:rsidP="009E1DB9">
      <w:pPr>
        <w:tabs>
          <w:tab w:val="left" w:pos="6930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693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§ 1</w:t>
      </w:r>
    </w:p>
    <w:p w:rsidR="004D2670" w:rsidRPr="004D2670" w:rsidRDefault="009E1DB9" w:rsidP="004D2670">
      <w:pPr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1</w:t>
      </w:r>
      <w:r w:rsidRPr="004D2670">
        <w:rPr>
          <w:rFonts w:ascii="Tahoma" w:hAnsi="Tahoma" w:cs="Tahoma"/>
          <w:sz w:val="20"/>
          <w:szCs w:val="20"/>
        </w:rPr>
        <w:t>. Dostawca   zobowiązuje  się   dostarczyć i rozładować w  siedzibie Zamawiającego:    Ełk, ul. Suwalska 38  só</w:t>
      </w:r>
      <w:r w:rsidR="001C3614" w:rsidRPr="004D2670">
        <w:rPr>
          <w:rFonts w:ascii="Tahoma" w:hAnsi="Tahoma" w:cs="Tahoma"/>
          <w:sz w:val="20"/>
          <w:szCs w:val="20"/>
        </w:rPr>
        <w:t xml:space="preserve">l  drogową   w ilości </w:t>
      </w:r>
      <w:r w:rsidR="004D2670" w:rsidRPr="004D2670">
        <w:rPr>
          <w:rFonts w:ascii="Tahoma" w:hAnsi="Tahoma" w:cs="Tahoma"/>
          <w:sz w:val="20"/>
          <w:szCs w:val="20"/>
        </w:rPr>
        <w:t>około  12</w:t>
      </w:r>
      <w:r w:rsidR="001C3614" w:rsidRPr="004D2670">
        <w:rPr>
          <w:rFonts w:ascii="Tahoma" w:hAnsi="Tahoma" w:cs="Tahoma"/>
          <w:sz w:val="20"/>
          <w:szCs w:val="20"/>
        </w:rPr>
        <w:t>00</w:t>
      </w:r>
      <w:r w:rsidRPr="004D2670">
        <w:rPr>
          <w:rFonts w:ascii="Tahoma" w:hAnsi="Tahoma" w:cs="Tahoma"/>
          <w:sz w:val="20"/>
          <w:szCs w:val="20"/>
        </w:rPr>
        <w:t xml:space="preserve">  ton  o parametrach</w:t>
      </w:r>
      <w:r w:rsidR="004D2670" w:rsidRPr="004D2670">
        <w:rPr>
          <w:rFonts w:ascii="Tahoma" w:hAnsi="Tahoma" w:cs="Tahoma"/>
          <w:sz w:val="20"/>
          <w:szCs w:val="20"/>
        </w:rPr>
        <w:t>:</w:t>
      </w:r>
      <w:r w:rsidRPr="004D2670">
        <w:rPr>
          <w:rFonts w:ascii="Tahoma" w:hAnsi="Tahoma" w:cs="Tahoma"/>
          <w:sz w:val="20"/>
          <w:szCs w:val="20"/>
        </w:rPr>
        <w:t xml:space="preserve"> </w:t>
      </w:r>
      <w:r w:rsidR="004D2670" w:rsidRPr="004D2670">
        <w:rPr>
          <w:rFonts w:ascii="Tahoma" w:hAnsi="Tahoma" w:cs="Tahoma"/>
          <w:bCs/>
          <w:sz w:val="20"/>
          <w:szCs w:val="20"/>
        </w:rPr>
        <w:t xml:space="preserve">zawartość  minimum     94 %  Na Cl , </w:t>
      </w:r>
      <w:r w:rsidR="004D2670" w:rsidRPr="004D2670">
        <w:rPr>
          <w:rFonts w:ascii="Tahoma" w:hAnsi="Tahoma" w:cs="Tahoma"/>
          <w:sz w:val="20"/>
          <w:szCs w:val="20"/>
        </w:rPr>
        <w:t xml:space="preserve">ziarnistość :  do </w:t>
      </w:r>
      <w:smartTag w:uri="urn:schemas-microsoft-com:office:smarttags" w:element="metricconverter">
        <w:smartTagPr>
          <w:attr w:name="ProductID" w:val="1 mm"/>
        </w:smartTagPr>
        <w:r w:rsidR="004D2670" w:rsidRPr="004D2670">
          <w:rPr>
            <w:rFonts w:ascii="Tahoma" w:hAnsi="Tahoma" w:cs="Tahoma"/>
            <w:sz w:val="20"/>
            <w:szCs w:val="20"/>
          </w:rPr>
          <w:t>1 mm</w:t>
        </w:r>
      </w:smartTag>
      <w:r w:rsidR="004D2670" w:rsidRPr="004D2670">
        <w:rPr>
          <w:rFonts w:ascii="Tahoma" w:hAnsi="Tahoma" w:cs="Tahoma"/>
          <w:sz w:val="20"/>
          <w:szCs w:val="20"/>
        </w:rPr>
        <w:t xml:space="preserve"> - poniżej 40 %, ziarnistość:  powyżej </w:t>
      </w:r>
      <w:smartTag w:uri="urn:schemas-microsoft-com:office:smarttags" w:element="metricconverter">
        <w:smartTagPr>
          <w:attr w:name="ProductID" w:val="5 mm"/>
        </w:smartTagPr>
        <w:r w:rsidR="004D2670" w:rsidRPr="004D2670">
          <w:rPr>
            <w:rFonts w:ascii="Tahoma" w:hAnsi="Tahoma" w:cs="Tahoma"/>
            <w:sz w:val="20"/>
            <w:szCs w:val="20"/>
          </w:rPr>
          <w:t>5 mm</w:t>
        </w:r>
      </w:smartTag>
      <w:r w:rsidR="004D2670" w:rsidRPr="004D2670">
        <w:rPr>
          <w:rFonts w:ascii="Tahoma" w:hAnsi="Tahoma" w:cs="Tahoma"/>
          <w:sz w:val="20"/>
          <w:szCs w:val="20"/>
        </w:rPr>
        <w:t xml:space="preserve">  - poniżej 10 %. </w:t>
      </w:r>
    </w:p>
    <w:p w:rsidR="004D2670" w:rsidRPr="004D2670" w:rsidRDefault="004D2670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4D2670">
        <w:rPr>
          <w:rFonts w:ascii="Tahoma" w:hAnsi="Tahoma" w:cs="Tahoma"/>
          <w:sz w:val="20"/>
          <w:szCs w:val="20"/>
        </w:rPr>
        <w:t>Jakość  soli drogowej ma  spełnia   wymagania   nory  PN -86/C-84081/02, posiada Atest Higieniczny oraz pozytywną opinię  Instytutu Badawczego  Dróg i Mostów</w:t>
      </w:r>
    </w:p>
    <w:p w:rsidR="006D69A5" w:rsidRPr="00C83421" w:rsidRDefault="006D69A5" w:rsidP="006D69A5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2. Na żądanie  Zamawiającego  Dostawca zobowiązuje się   dostarczyć  wyniki badań  jakościowych soli- nie częściej niż  przy każdej dostawie.  </w:t>
      </w:r>
    </w:p>
    <w:p w:rsidR="006D69A5" w:rsidRPr="00C83421" w:rsidRDefault="006D69A5" w:rsidP="006D69A5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3. Zamawiający  ma prawo uczestniczyć przy pobieraniu próbek soli do badań. </w:t>
      </w:r>
    </w:p>
    <w:p w:rsidR="006D69A5" w:rsidRPr="00C83421" w:rsidRDefault="006D69A5" w:rsidP="006D69A5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4. Koszt badań ponosi Dostawca. </w:t>
      </w:r>
    </w:p>
    <w:p w:rsidR="006D69A5" w:rsidRPr="00C83421" w:rsidRDefault="006D69A5" w:rsidP="006D69A5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5. W przypadku gdy wyniki badań nie spełnią wymagań Zamawiającego Dostawca na własny koszt dokona wymiany  partii dostawy na towar  o właściwych parametrach. </w:t>
      </w:r>
    </w:p>
    <w:p w:rsidR="006D69A5" w:rsidRDefault="006D69A5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693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§ 2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C83421" w:rsidRDefault="009E1DB9" w:rsidP="00461982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1. </w:t>
      </w:r>
      <w:r w:rsidR="00DD4935" w:rsidRPr="00C83421">
        <w:rPr>
          <w:rFonts w:ascii="Tahoma" w:hAnsi="Tahoma" w:cs="Tahoma"/>
          <w:sz w:val="20"/>
          <w:szCs w:val="20"/>
        </w:rPr>
        <w:t>Cena</w:t>
      </w:r>
      <w:r w:rsidR="00A9227D">
        <w:rPr>
          <w:rFonts w:ascii="Tahoma" w:hAnsi="Tahoma" w:cs="Tahoma"/>
          <w:sz w:val="20"/>
          <w:szCs w:val="20"/>
        </w:rPr>
        <w:t xml:space="preserve"> n</w:t>
      </w:r>
      <w:r w:rsidR="001C3614">
        <w:rPr>
          <w:rFonts w:ascii="Tahoma" w:hAnsi="Tahoma" w:cs="Tahoma"/>
          <w:sz w:val="20"/>
          <w:szCs w:val="20"/>
        </w:rPr>
        <w:t xml:space="preserve">etto 1 tony soli  luzem </w:t>
      </w:r>
      <w:r w:rsidR="00BB6FCC">
        <w:rPr>
          <w:rFonts w:ascii="Tahoma" w:hAnsi="Tahoma" w:cs="Tahoma"/>
          <w:b/>
          <w:sz w:val="20"/>
          <w:szCs w:val="20"/>
        </w:rPr>
        <w:t>……………….</w:t>
      </w:r>
      <w:r w:rsidR="004B0BEE">
        <w:rPr>
          <w:rFonts w:ascii="Tahoma" w:hAnsi="Tahoma" w:cs="Tahoma"/>
          <w:b/>
          <w:sz w:val="20"/>
          <w:szCs w:val="20"/>
        </w:rPr>
        <w:t xml:space="preserve"> </w:t>
      </w:r>
      <w:r w:rsidR="004B0BEE" w:rsidRPr="00BB6FCC">
        <w:rPr>
          <w:rFonts w:ascii="Tahoma" w:hAnsi="Tahoma" w:cs="Tahoma"/>
          <w:sz w:val="20"/>
          <w:szCs w:val="20"/>
        </w:rPr>
        <w:t xml:space="preserve">PLN   </w:t>
      </w:r>
      <w:r w:rsidRPr="00BB6FCC">
        <w:rPr>
          <w:rFonts w:ascii="Tahoma" w:hAnsi="Tahoma" w:cs="Tahoma"/>
          <w:sz w:val="20"/>
          <w:szCs w:val="20"/>
        </w:rPr>
        <w:t xml:space="preserve">cena brutto  </w:t>
      </w:r>
      <w:r w:rsidR="00BB6FCC" w:rsidRPr="00BB6FCC">
        <w:rPr>
          <w:rFonts w:ascii="Tahoma" w:hAnsi="Tahoma" w:cs="Tahoma"/>
          <w:sz w:val="20"/>
          <w:szCs w:val="20"/>
        </w:rPr>
        <w:t>…………………</w:t>
      </w:r>
      <w:r w:rsidR="004B0BEE" w:rsidRPr="00BB6FCC">
        <w:rPr>
          <w:rFonts w:ascii="Tahoma" w:hAnsi="Tahoma" w:cs="Tahoma"/>
          <w:sz w:val="20"/>
          <w:szCs w:val="20"/>
        </w:rPr>
        <w:t xml:space="preserve">  </w:t>
      </w:r>
      <w:r w:rsidR="001C3614" w:rsidRPr="00BB6FCC">
        <w:rPr>
          <w:rFonts w:ascii="Tahoma" w:hAnsi="Tahoma" w:cs="Tahoma"/>
          <w:sz w:val="20"/>
          <w:szCs w:val="20"/>
        </w:rPr>
        <w:t>PLN</w:t>
      </w:r>
      <w:r w:rsidR="001C3614">
        <w:rPr>
          <w:rFonts w:ascii="Tahoma" w:hAnsi="Tahoma" w:cs="Tahoma"/>
          <w:sz w:val="20"/>
          <w:szCs w:val="20"/>
        </w:rPr>
        <w:t xml:space="preserve"> </w:t>
      </w:r>
    </w:p>
    <w:p w:rsidR="004B0BEE" w:rsidRDefault="00461982" w:rsidP="007A521A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2. Przewidywana łączn</w:t>
      </w:r>
      <w:r w:rsidR="00786C16">
        <w:rPr>
          <w:rFonts w:ascii="Tahoma" w:hAnsi="Tahoma" w:cs="Tahoma"/>
          <w:sz w:val="20"/>
          <w:szCs w:val="20"/>
        </w:rPr>
        <w:t xml:space="preserve">a wartość zamówienia </w:t>
      </w:r>
      <w:r w:rsidR="007A521A">
        <w:rPr>
          <w:rFonts w:ascii="Tahoma" w:hAnsi="Tahoma" w:cs="Tahoma"/>
          <w:sz w:val="20"/>
          <w:szCs w:val="20"/>
        </w:rPr>
        <w:t>brutto</w:t>
      </w:r>
      <w:r w:rsidR="004B0BEE">
        <w:rPr>
          <w:rFonts w:ascii="Tahoma" w:hAnsi="Tahoma" w:cs="Tahoma"/>
          <w:sz w:val="20"/>
          <w:szCs w:val="20"/>
        </w:rPr>
        <w:t xml:space="preserve"> </w:t>
      </w:r>
      <w:r w:rsidR="00BB6FCC">
        <w:rPr>
          <w:rFonts w:ascii="Tahoma" w:hAnsi="Tahoma" w:cs="Tahoma"/>
          <w:b/>
          <w:sz w:val="20"/>
          <w:szCs w:val="20"/>
        </w:rPr>
        <w:t>………………….</w:t>
      </w:r>
      <w:r w:rsidR="004B0BEE">
        <w:rPr>
          <w:rFonts w:ascii="Tahoma" w:hAnsi="Tahoma" w:cs="Tahoma"/>
          <w:sz w:val="20"/>
          <w:szCs w:val="20"/>
        </w:rPr>
        <w:t xml:space="preserve"> </w:t>
      </w:r>
    </w:p>
    <w:p w:rsidR="007A521A" w:rsidRDefault="009E1DB9" w:rsidP="007A521A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słownie brutto</w:t>
      </w:r>
      <w:r w:rsidR="00BB6FCC">
        <w:rPr>
          <w:rFonts w:ascii="Tahoma" w:hAnsi="Tahoma" w:cs="Tahoma"/>
          <w:sz w:val="20"/>
          <w:szCs w:val="20"/>
        </w:rPr>
        <w:t>:  …………………..</w:t>
      </w:r>
    </w:p>
    <w:p w:rsidR="009E1DB9" w:rsidRPr="00C83421" w:rsidRDefault="009E1DB9" w:rsidP="007A521A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3. Ceny  jednostkowe dostaw  nie ulegną zmianie przez okres obowiązywania umowy.     </w:t>
      </w:r>
    </w:p>
    <w:p w:rsidR="009E1DB9" w:rsidRPr="00C83421" w:rsidRDefault="009E1DB9" w:rsidP="009E1DB9">
      <w:pPr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6930"/>
        </w:tabs>
        <w:rPr>
          <w:rFonts w:ascii="Tahoma" w:hAnsi="Tahoma" w:cs="Tahoma"/>
          <w:b/>
          <w:bCs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                                                                         </w:t>
      </w:r>
      <w:r w:rsidRPr="00C83421">
        <w:rPr>
          <w:rFonts w:ascii="Tahoma" w:hAnsi="Tahoma" w:cs="Tahoma"/>
          <w:b/>
          <w:bCs/>
          <w:sz w:val="20"/>
          <w:szCs w:val="20"/>
        </w:rPr>
        <w:t>§ 3</w:t>
      </w:r>
    </w:p>
    <w:p w:rsidR="009E1DB9" w:rsidRPr="00C83421" w:rsidRDefault="009E1DB9" w:rsidP="009E1DB9">
      <w:pPr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1. Zamówienie  zrealiz</w:t>
      </w:r>
      <w:r w:rsidR="004B0BEE">
        <w:rPr>
          <w:rFonts w:ascii="Tahoma" w:hAnsi="Tahoma" w:cs="Tahoma"/>
          <w:sz w:val="20"/>
          <w:szCs w:val="20"/>
        </w:rPr>
        <w:t xml:space="preserve">owane zostanie  w ciągu </w:t>
      </w:r>
      <w:r w:rsidR="00BB6FCC">
        <w:rPr>
          <w:rFonts w:ascii="Tahoma" w:hAnsi="Tahoma" w:cs="Tahoma"/>
          <w:b/>
          <w:sz w:val="20"/>
          <w:szCs w:val="20"/>
        </w:rPr>
        <w:t>……..</w:t>
      </w:r>
      <w:r w:rsidR="001C3614">
        <w:rPr>
          <w:rFonts w:ascii="Tahoma" w:hAnsi="Tahoma" w:cs="Tahoma"/>
          <w:sz w:val="20"/>
          <w:szCs w:val="20"/>
        </w:rPr>
        <w:t xml:space="preserve"> </w:t>
      </w:r>
      <w:r w:rsidRPr="00C83421">
        <w:rPr>
          <w:rFonts w:ascii="Tahoma" w:hAnsi="Tahoma" w:cs="Tahoma"/>
          <w:sz w:val="20"/>
          <w:szCs w:val="20"/>
        </w:rPr>
        <w:t xml:space="preserve">od daty wysłania zamówienia   faksem, pocztą  e-mail lub telefonicznie.  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2. Na czas  transportu Dostawca zabezpieczy  sól   przez  niekorzystnym wpływem warunków  atmosferycznych.</w:t>
      </w:r>
      <w:r w:rsidRPr="00C83421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§ 4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bCs/>
          <w:sz w:val="20"/>
          <w:szCs w:val="20"/>
        </w:rPr>
      </w:pPr>
      <w:r w:rsidRPr="00C83421">
        <w:rPr>
          <w:rFonts w:ascii="Tahoma" w:hAnsi="Tahoma" w:cs="Tahoma"/>
          <w:bCs/>
          <w:sz w:val="20"/>
          <w:szCs w:val="20"/>
        </w:rPr>
        <w:t xml:space="preserve">1. Zamawiający zastrzega prawo niewykorzystania  pełnego zakresu zamówienia. 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2. Rozwiązanie  umowy może nastąpić  zgodnie z zapisami opisanymi  w ustawie Prawo zamówień  publicznych. 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3. W przypadku  opisanym w ust. 1 i 2  Dostawca   otrzyma wynagrodzenie  wyłącznie za zrealizowaną część dostaw.</w:t>
      </w:r>
    </w:p>
    <w:p w:rsidR="00421B2A" w:rsidRPr="00C83421" w:rsidRDefault="00421B2A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§ 5</w:t>
      </w:r>
    </w:p>
    <w:p w:rsidR="009E1DB9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Termin  realizacji zamówienia  ustala </w:t>
      </w:r>
      <w:r w:rsidR="00271515" w:rsidRPr="00C83421">
        <w:rPr>
          <w:rFonts w:ascii="Tahoma" w:hAnsi="Tahoma" w:cs="Tahoma"/>
          <w:sz w:val="20"/>
          <w:szCs w:val="20"/>
        </w:rPr>
        <w:t>się od dnia</w:t>
      </w:r>
      <w:r w:rsidR="00382614">
        <w:rPr>
          <w:rFonts w:ascii="Tahoma" w:hAnsi="Tahoma" w:cs="Tahoma"/>
          <w:sz w:val="20"/>
          <w:szCs w:val="20"/>
        </w:rPr>
        <w:t xml:space="preserve"> zawarcia umowy </w:t>
      </w:r>
      <w:r w:rsidR="009152DC">
        <w:rPr>
          <w:rFonts w:ascii="Tahoma" w:hAnsi="Tahoma" w:cs="Tahoma"/>
          <w:sz w:val="20"/>
          <w:szCs w:val="20"/>
        </w:rPr>
        <w:t>do 30 października  2020</w:t>
      </w:r>
      <w:r w:rsidRPr="00C83421">
        <w:rPr>
          <w:rFonts w:ascii="Tahoma" w:hAnsi="Tahoma" w:cs="Tahoma"/>
          <w:sz w:val="20"/>
          <w:szCs w:val="20"/>
        </w:rPr>
        <w:t xml:space="preserve"> r.</w:t>
      </w:r>
      <w:bookmarkStart w:id="0" w:name="_GoBack"/>
      <w:bookmarkEnd w:id="0"/>
    </w:p>
    <w:p w:rsidR="00F77D52" w:rsidRPr="00C83421" w:rsidRDefault="00F77D52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C83421" w:rsidRDefault="00C83421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lastRenderedPageBreak/>
        <w:t>§ 6</w:t>
      </w:r>
    </w:p>
    <w:p w:rsidR="009E1DB9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Zapłaty należności z tytułu  wykonania  każdorazowej dostawy,   Zamawiający  dokona przelewem   w ciągu  </w:t>
      </w:r>
      <w:r w:rsidR="00461982" w:rsidRPr="00C83421">
        <w:rPr>
          <w:rFonts w:ascii="Tahoma" w:hAnsi="Tahoma" w:cs="Tahoma"/>
          <w:b/>
          <w:sz w:val="20"/>
          <w:szCs w:val="20"/>
        </w:rPr>
        <w:t>14</w:t>
      </w:r>
      <w:r w:rsidRPr="00C83421">
        <w:rPr>
          <w:rFonts w:ascii="Tahoma" w:hAnsi="Tahoma" w:cs="Tahoma"/>
          <w:b/>
          <w:sz w:val="20"/>
          <w:szCs w:val="20"/>
        </w:rPr>
        <w:t xml:space="preserve">  dni</w:t>
      </w:r>
      <w:r w:rsidRPr="00C83421">
        <w:rPr>
          <w:rFonts w:ascii="Tahoma" w:hAnsi="Tahoma" w:cs="Tahoma"/>
          <w:sz w:val="20"/>
          <w:szCs w:val="20"/>
        </w:rPr>
        <w:t xml:space="preserve">  od daty wystawienia faktury VAT na konto podane  przez Dostawcę.   </w:t>
      </w:r>
    </w:p>
    <w:p w:rsidR="003E77CD" w:rsidRPr="00C83421" w:rsidRDefault="003E77CD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90737A" w:rsidRPr="0090737A" w:rsidRDefault="009E1DB9" w:rsidP="0090737A">
      <w:pPr>
        <w:pStyle w:val="Style11"/>
        <w:widowControl/>
        <w:spacing w:before="29" w:line="274" w:lineRule="exact"/>
        <w:jc w:val="center"/>
        <w:rPr>
          <w:b/>
          <w:bCs/>
          <w:sz w:val="20"/>
          <w:szCs w:val="20"/>
        </w:rPr>
      </w:pPr>
      <w:r w:rsidRPr="0090737A">
        <w:rPr>
          <w:b/>
          <w:bCs/>
          <w:sz w:val="20"/>
          <w:szCs w:val="20"/>
        </w:rPr>
        <w:t>§ 7</w:t>
      </w:r>
    </w:p>
    <w:p w:rsidR="0090737A" w:rsidRPr="0090737A" w:rsidRDefault="0090737A" w:rsidP="00742D55">
      <w:pPr>
        <w:pStyle w:val="Style11"/>
        <w:widowControl/>
        <w:numPr>
          <w:ilvl w:val="0"/>
          <w:numId w:val="9"/>
        </w:numPr>
        <w:tabs>
          <w:tab w:val="left" w:pos="350"/>
          <w:tab w:val="left" w:pos="6850"/>
        </w:tabs>
        <w:spacing w:before="29" w:line="240" w:lineRule="exact"/>
        <w:ind w:left="350"/>
        <w:rPr>
          <w:rStyle w:val="FontStyle16"/>
          <w:rFonts w:ascii="Tahoma" w:hAnsi="Tahoma" w:cs="Tahoma"/>
        </w:rPr>
      </w:pPr>
      <w:r w:rsidRPr="0090737A">
        <w:rPr>
          <w:rStyle w:val="FontStyle16"/>
          <w:rFonts w:ascii="Tahoma" w:hAnsi="Tahoma" w:cs="Tahoma"/>
        </w:rPr>
        <w:t>Wykonawca, oświadcza, że w okresie wykonywania zamówienia Pracownicy wykonujący rozładunek  na terenie PUK  Spółka z o.o.</w:t>
      </w:r>
    </w:p>
    <w:p w:rsidR="0090737A" w:rsidRPr="0090737A" w:rsidRDefault="0090737A" w:rsidP="0090737A">
      <w:pPr>
        <w:pStyle w:val="Style10"/>
        <w:widowControl/>
        <w:numPr>
          <w:ilvl w:val="0"/>
          <w:numId w:val="6"/>
        </w:numPr>
        <w:tabs>
          <w:tab w:val="left" w:pos="749"/>
        </w:tabs>
        <w:spacing w:line="274" w:lineRule="exact"/>
        <w:jc w:val="left"/>
        <w:rPr>
          <w:rStyle w:val="FontStyle16"/>
          <w:rFonts w:ascii="Tahoma" w:hAnsi="Tahoma" w:cs="Tahoma"/>
        </w:rPr>
      </w:pPr>
      <w:r w:rsidRPr="0090737A">
        <w:rPr>
          <w:rStyle w:val="FontStyle16"/>
          <w:rFonts w:ascii="Tahoma" w:hAnsi="Tahoma" w:cs="Tahoma"/>
        </w:rPr>
        <w:t xml:space="preserve">        posiadają kwalifikacje niezbędne do wykonywania prac stanowiących przedmiot zamówienia</w:t>
      </w:r>
    </w:p>
    <w:p w:rsidR="0090737A" w:rsidRPr="0090737A" w:rsidRDefault="0090737A" w:rsidP="0090737A">
      <w:pPr>
        <w:pStyle w:val="Style10"/>
        <w:widowControl/>
        <w:numPr>
          <w:ilvl w:val="0"/>
          <w:numId w:val="6"/>
        </w:numPr>
        <w:tabs>
          <w:tab w:val="left" w:pos="749"/>
        </w:tabs>
        <w:spacing w:line="274" w:lineRule="exact"/>
        <w:ind w:left="749" w:hanging="355"/>
        <w:jc w:val="left"/>
        <w:rPr>
          <w:rStyle w:val="FontStyle16"/>
          <w:rFonts w:ascii="Tahoma" w:hAnsi="Tahoma" w:cs="Tahoma"/>
        </w:rPr>
      </w:pPr>
      <w:r w:rsidRPr="0090737A">
        <w:rPr>
          <w:rStyle w:val="FontStyle16"/>
          <w:rFonts w:ascii="Tahoma" w:hAnsi="Tahoma" w:cs="Tahoma"/>
        </w:rPr>
        <w:t>posiadają aktualne zaświadczenie lekarskie dopuszczające do wykonywania pracy na zajmowanym stanowisku,</w:t>
      </w:r>
    </w:p>
    <w:p w:rsidR="0090737A" w:rsidRPr="0090737A" w:rsidRDefault="0090737A" w:rsidP="0090737A">
      <w:pPr>
        <w:pStyle w:val="Style10"/>
        <w:widowControl/>
        <w:numPr>
          <w:ilvl w:val="0"/>
          <w:numId w:val="6"/>
        </w:numPr>
        <w:tabs>
          <w:tab w:val="left" w:pos="749"/>
        </w:tabs>
        <w:spacing w:line="274" w:lineRule="exact"/>
        <w:ind w:left="394"/>
        <w:jc w:val="left"/>
        <w:rPr>
          <w:rStyle w:val="FontStyle16"/>
          <w:rFonts w:ascii="Tahoma" w:hAnsi="Tahoma" w:cs="Tahoma"/>
        </w:rPr>
      </w:pPr>
      <w:r w:rsidRPr="0090737A">
        <w:rPr>
          <w:rStyle w:val="FontStyle16"/>
          <w:rFonts w:ascii="Tahoma" w:hAnsi="Tahoma" w:cs="Tahoma"/>
        </w:rPr>
        <w:t>posiadają aktualne zaświadczenie potwierdzające odbycie szkolenia bhp,</w:t>
      </w:r>
    </w:p>
    <w:p w:rsidR="0090737A" w:rsidRPr="0090737A" w:rsidRDefault="0090737A" w:rsidP="0090737A">
      <w:pPr>
        <w:pStyle w:val="Style10"/>
        <w:widowControl/>
        <w:numPr>
          <w:ilvl w:val="0"/>
          <w:numId w:val="6"/>
        </w:numPr>
        <w:tabs>
          <w:tab w:val="left" w:pos="749"/>
        </w:tabs>
        <w:spacing w:line="274" w:lineRule="exact"/>
        <w:ind w:left="749" w:hanging="355"/>
        <w:jc w:val="left"/>
        <w:rPr>
          <w:rStyle w:val="FontStyle16"/>
          <w:rFonts w:ascii="Tahoma" w:hAnsi="Tahoma" w:cs="Tahoma"/>
        </w:rPr>
      </w:pPr>
      <w:r w:rsidRPr="0090737A">
        <w:rPr>
          <w:rStyle w:val="FontStyle16"/>
          <w:rFonts w:ascii="Tahoma" w:hAnsi="Tahoma" w:cs="Tahoma"/>
        </w:rPr>
        <w:t>w czasie pracy wyposażeni będą odpowiednio w środki ochrony indywidualnej, odzież i obuwie robocze odpowiednie do zakresu prac,</w:t>
      </w:r>
    </w:p>
    <w:p w:rsidR="0090737A" w:rsidRPr="0090737A" w:rsidRDefault="0090737A" w:rsidP="0090737A">
      <w:pPr>
        <w:pStyle w:val="Style10"/>
        <w:widowControl/>
        <w:numPr>
          <w:ilvl w:val="0"/>
          <w:numId w:val="6"/>
        </w:numPr>
        <w:tabs>
          <w:tab w:val="left" w:pos="749"/>
        </w:tabs>
        <w:spacing w:line="274" w:lineRule="exact"/>
        <w:ind w:left="749" w:hanging="355"/>
        <w:jc w:val="left"/>
        <w:rPr>
          <w:rStyle w:val="FontStyle16"/>
          <w:rFonts w:ascii="Tahoma" w:hAnsi="Tahoma" w:cs="Tahoma"/>
        </w:rPr>
      </w:pPr>
      <w:r w:rsidRPr="0090737A">
        <w:rPr>
          <w:rStyle w:val="FontStyle16"/>
          <w:rFonts w:ascii="Tahoma" w:hAnsi="Tahoma" w:cs="Tahoma"/>
        </w:rPr>
        <w:t>w czasie pracy będą użytkowali sprawne i bezpieczne narzędzia pracy posiadające wymagane atesty i/lub przeglądy.</w:t>
      </w:r>
    </w:p>
    <w:p w:rsidR="0090737A" w:rsidRDefault="0090737A" w:rsidP="0090737A">
      <w:pPr>
        <w:rPr>
          <w:rStyle w:val="FontStyle16"/>
          <w:rFonts w:ascii="Tahoma" w:hAnsi="Tahoma" w:cs="Tahoma"/>
        </w:rPr>
      </w:pPr>
      <w:r>
        <w:rPr>
          <w:rStyle w:val="FontStyle16"/>
          <w:rFonts w:ascii="Tahoma" w:hAnsi="Tahoma" w:cs="Tahoma"/>
        </w:rPr>
        <w:t xml:space="preserve">2. </w:t>
      </w:r>
      <w:r w:rsidR="00452D05">
        <w:rPr>
          <w:rStyle w:val="FontStyle16"/>
          <w:rFonts w:ascii="Tahoma" w:hAnsi="Tahoma" w:cs="Tahoma"/>
        </w:rPr>
        <w:t xml:space="preserve"> </w:t>
      </w:r>
      <w:r w:rsidRPr="0090737A">
        <w:rPr>
          <w:rStyle w:val="FontStyle16"/>
          <w:rFonts w:ascii="Tahoma" w:hAnsi="Tahoma" w:cs="Tahoma"/>
        </w:rPr>
        <w:t>Wykonawca ponosi pełną odpowiedzialność za zapewnienie i przestrzeganie warunków bhp i p.poż. w czasie wykonywania pracy.</w:t>
      </w:r>
    </w:p>
    <w:p w:rsidR="00452D05" w:rsidRPr="0090737A" w:rsidRDefault="00452D05" w:rsidP="0090737A">
      <w:pPr>
        <w:rPr>
          <w:rStyle w:val="FontStyle18"/>
          <w:rFonts w:ascii="Tahoma" w:hAnsi="Tahoma" w:cs="Tahoma"/>
        </w:rPr>
      </w:pPr>
    </w:p>
    <w:p w:rsidR="00452D05" w:rsidRPr="0090737A" w:rsidRDefault="00452D05" w:rsidP="00452D05">
      <w:pPr>
        <w:pStyle w:val="Style11"/>
        <w:widowControl/>
        <w:spacing w:before="29" w:line="274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9E1DB9" w:rsidRPr="00C83421" w:rsidRDefault="0090737A" w:rsidP="009E1DB9">
      <w:pPr>
        <w:tabs>
          <w:tab w:val="left" w:pos="5625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Wszelkie  zmiany   niniejszej  umowy  wymagają  formy  pisemnej  pod rygorem nieważności.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452D05" w:rsidP="009E1DB9">
      <w:pPr>
        <w:tabs>
          <w:tab w:val="left" w:pos="5625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9</w:t>
      </w:r>
    </w:p>
    <w:p w:rsidR="009E1DB9" w:rsidRPr="00C83421" w:rsidRDefault="009E1DB9" w:rsidP="009E1DB9">
      <w:pPr>
        <w:tabs>
          <w:tab w:val="left" w:pos="5625"/>
        </w:tabs>
        <w:ind w:right="70"/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 xml:space="preserve"> W sprawach nie uregulowanych niniejszą umową maja zastosowanie  przepisy Kodeksu Cywilnego oraz ustawy -  Prawo zamówień publicznych.  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452D05" w:rsidP="009E1DB9">
      <w:pPr>
        <w:tabs>
          <w:tab w:val="left" w:pos="5625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10</w:t>
      </w:r>
    </w:p>
    <w:p w:rsidR="009E1DB9" w:rsidRPr="00C83421" w:rsidRDefault="009E1DB9" w:rsidP="009E1DB9">
      <w:pPr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Wszelkie spory wynikłe na tle niniejszej umowy będą rozpatrzone przez właściwy dla Zamawiającego  sąd.</w:t>
      </w: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9E1DB9" w:rsidRPr="00C83421" w:rsidRDefault="00452D05" w:rsidP="009E1DB9">
      <w:pPr>
        <w:tabs>
          <w:tab w:val="left" w:pos="5625"/>
        </w:tabs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11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sz w:val="20"/>
          <w:szCs w:val="20"/>
        </w:rPr>
        <w:t>Umowę sporządzono w trzech  jednobrzmiących egzemplarzach  z czego dwa egz. otrzymuje Zamawiający, a jeden egz. Dostawca.</w:t>
      </w: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both"/>
        <w:rPr>
          <w:rFonts w:ascii="Tahoma" w:hAnsi="Tahoma" w:cs="Tahoma"/>
          <w:sz w:val="20"/>
          <w:szCs w:val="20"/>
        </w:rPr>
      </w:pPr>
    </w:p>
    <w:p w:rsidR="009E1DB9" w:rsidRPr="00C83421" w:rsidRDefault="009E1DB9" w:rsidP="009E1DB9">
      <w:pPr>
        <w:tabs>
          <w:tab w:val="left" w:pos="5625"/>
        </w:tabs>
        <w:jc w:val="center"/>
        <w:rPr>
          <w:rFonts w:ascii="Tahoma" w:hAnsi="Tahoma" w:cs="Tahoma"/>
          <w:sz w:val="20"/>
          <w:szCs w:val="20"/>
        </w:rPr>
      </w:pPr>
      <w:r w:rsidRPr="00C83421">
        <w:rPr>
          <w:rFonts w:ascii="Tahoma" w:hAnsi="Tahoma" w:cs="Tahoma"/>
          <w:b/>
          <w:bCs/>
          <w:sz w:val="20"/>
          <w:szCs w:val="20"/>
        </w:rPr>
        <w:t>Dostawca                                                                        Zamawiający</w:t>
      </w:r>
    </w:p>
    <w:p w:rsidR="009A6845" w:rsidRPr="00C83421" w:rsidRDefault="009A6845" w:rsidP="009A6845">
      <w:pPr>
        <w:rPr>
          <w:rFonts w:ascii="Tahoma" w:hAnsi="Tahoma" w:cs="Tahoma"/>
          <w:sz w:val="20"/>
          <w:szCs w:val="20"/>
        </w:rPr>
      </w:pPr>
    </w:p>
    <w:sectPr w:rsidR="009A6845" w:rsidRPr="00C8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A2F"/>
    <w:multiLevelType w:val="hybridMultilevel"/>
    <w:tmpl w:val="54FE1FC2"/>
    <w:lvl w:ilvl="0" w:tplc="8E1666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523EE"/>
    <w:multiLevelType w:val="hybridMultilevel"/>
    <w:tmpl w:val="DFB4AEA0"/>
    <w:lvl w:ilvl="0" w:tplc="B2862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124"/>
    <w:multiLevelType w:val="singleLevel"/>
    <w:tmpl w:val="68D0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8B17DC"/>
    <w:multiLevelType w:val="singleLevel"/>
    <w:tmpl w:val="1C147BBE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4" w15:restartNumberingAfterBreak="0">
    <w:nsid w:val="42700C7E"/>
    <w:multiLevelType w:val="hybridMultilevel"/>
    <w:tmpl w:val="45AE7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C42A0"/>
    <w:multiLevelType w:val="singleLevel"/>
    <w:tmpl w:val="77D24802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DAC68CD"/>
    <w:multiLevelType w:val="hybridMultilevel"/>
    <w:tmpl w:val="4A88BE38"/>
    <w:lvl w:ilvl="0" w:tplc="B79A24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953F9"/>
    <w:multiLevelType w:val="hybridMultilevel"/>
    <w:tmpl w:val="714CE9EA"/>
    <w:lvl w:ilvl="0" w:tplc="8E1666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EA"/>
    <w:rsid w:val="000202EA"/>
    <w:rsid w:val="0006796F"/>
    <w:rsid w:val="00097B69"/>
    <w:rsid w:val="00145C88"/>
    <w:rsid w:val="00185F77"/>
    <w:rsid w:val="001B1DFB"/>
    <w:rsid w:val="001C3614"/>
    <w:rsid w:val="00271515"/>
    <w:rsid w:val="00277E5F"/>
    <w:rsid w:val="00315E99"/>
    <w:rsid w:val="00382614"/>
    <w:rsid w:val="00391B2B"/>
    <w:rsid w:val="003E77CD"/>
    <w:rsid w:val="00421B2A"/>
    <w:rsid w:val="00452D05"/>
    <w:rsid w:val="00461982"/>
    <w:rsid w:val="004B0BEE"/>
    <w:rsid w:val="004D2670"/>
    <w:rsid w:val="005954F3"/>
    <w:rsid w:val="006D69A5"/>
    <w:rsid w:val="00727994"/>
    <w:rsid w:val="00786C16"/>
    <w:rsid w:val="00790BFA"/>
    <w:rsid w:val="007A521A"/>
    <w:rsid w:val="00845E79"/>
    <w:rsid w:val="00894708"/>
    <w:rsid w:val="0090737A"/>
    <w:rsid w:val="009152DC"/>
    <w:rsid w:val="009A6845"/>
    <w:rsid w:val="009C7CA0"/>
    <w:rsid w:val="009E1DB9"/>
    <w:rsid w:val="00A9227D"/>
    <w:rsid w:val="00B6015D"/>
    <w:rsid w:val="00BA3ADF"/>
    <w:rsid w:val="00BB6FCC"/>
    <w:rsid w:val="00C23D3A"/>
    <w:rsid w:val="00C83421"/>
    <w:rsid w:val="00CB49C3"/>
    <w:rsid w:val="00D21079"/>
    <w:rsid w:val="00DD4935"/>
    <w:rsid w:val="00DD4E17"/>
    <w:rsid w:val="00E44105"/>
    <w:rsid w:val="00E50F03"/>
    <w:rsid w:val="00F77D52"/>
    <w:rsid w:val="00FA1E7A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56F6-8F4A-4887-99C0-F569E545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015D"/>
    <w:pPr>
      <w:keepNext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015D"/>
    <w:rPr>
      <w:rFonts w:ascii="Times New Roman" w:eastAsia="Arial Unicode MS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015D"/>
    <w:pPr>
      <w:tabs>
        <w:tab w:val="left" w:pos="5625"/>
      </w:tabs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015D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B6015D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1D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1D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9E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DF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0">
    <w:name w:val="Style10"/>
    <w:basedOn w:val="Normalny"/>
    <w:uiPriority w:val="99"/>
    <w:rsid w:val="0090737A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eastAsiaTheme="minorEastAsia"/>
    </w:rPr>
  </w:style>
  <w:style w:type="paragraph" w:customStyle="1" w:styleId="Style11">
    <w:name w:val="Style11"/>
    <w:basedOn w:val="Normalny"/>
    <w:uiPriority w:val="99"/>
    <w:rsid w:val="0090737A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16">
    <w:name w:val="Font Style16"/>
    <w:basedOn w:val="Domylnaczcionkaakapitu"/>
    <w:uiPriority w:val="99"/>
    <w:rsid w:val="0090737A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90737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0737A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0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F131-2058-4277-AD72-900A1E47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39</cp:revision>
  <cp:lastPrinted>2018-11-08T06:45:00Z</cp:lastPrinted>
  <dcterms:created xsi:type="dcterms:W3CDTF">2016-09-22T06:50:00Z</dcterms:created>
  <dcterms:modified xsi:type="dcterms:W3CDTF">2019-10-03T12:09:00Z</dcterms:modified>
</cp:coreProperties>
</file>