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F4" w:rsidRDefault="00B95DF4" w:rsidP="00370BC1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F1490C" w:rsidRPr="009E1361" w:rsidRDefault="004E14CB" w:rsidP="00370BC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</w:t>
      </w:r>
      <w:r w:rsidR="00367D9F" w:rsidRPr="009E1361">
        <w:rPr>
          <w:rFonts w:ascii="Arial" w:hAnsi="Arial" w:cs="Arial"/>
          <w:sz w:val="22"/>
          <w:szCs w:val="22"/>
        </w:rPr>
        <w:t>……………</w:t>
      </w:r>
      <w:r w:rsidR="005A56BB" w:rsidRPr="009E1361">
        <w:rPr>
          <w:rFonts w:ascii="Arial" w:hAnsi="Arial" w:cs="Arial"/>
          <w:sz w:val="22"/>
          <w:szCs w:val="22"/>
        </w:rPr>
        <w:t>…….</w:t>
      </w:r>
      <w:r w:rsidR="00367D9F" w:rsidRPr="009E1361">
        <w:rPr>
          <w:rFonts w:ascii="Arial" w:hAnsi="Arial" w:cs="Arial"/>
          <w:sz w:val="22"/>
          <w:szCs w:val="22"/>
        </w:rPr>
        <w:t>…………</w:t>
      </w:r>
      <w:r w:rsidR="00957643" w:rsidRPr="009E1361">
        <w:rPr>
          <w:rFonts w:ascii="Arial" w:hAnsi="Arial" w:cs="Arial"/>
          <w:sz w:val="22"/>
          <w:szCs w:val="22"/>
        </w:rPr>
        <w:t xml:space="preserve"> </w:t>
      </w:r>
    </w:p>
    <w:p w:rsidR="00F1490C" w:rsidRPr="009E1361" w:rsidRDefault="005E0067" w:rsidP="000D1A35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 </w:t>
      </w:r>
      <w:r w:rsidR="00017B43" w:rsidRPr="009E1361">
        <w:rPr>
          <w:rFonts w:ascii="Arial" w:hAnsi="Arial" w:cs="Arial"/>
          <w:sz w:val="22"/>
          <w:szCs w:val="22"/>
        </w:rPr>
        <w:t xml:space="preserve">( </w:t>
      </w:r>
      <w:r w:rsidR="00017B43" w:rsidRPr="00B1205D">
        <w:rPr>
          <w:rFonts w:ascii="Arial" w:hAnsi="Arial" w:cs="Arial"/>
          <w:sz w:val="20"/>
          <w:szCs w:val="20"/>
        </w:rPr>
        <w:t xml:space="preserve">pieczęć   Dostawcy </w:t>
      </w:r>
      <w:r w:rsidR="00367D9F" w:rsidRPr="00B1205D">
        <w:rPr>
          <w:rFonts w:ascii="Arial" w:hAnsi="Arial" w:cs="Arial"/>
          <w:sz w:val="20"/>
          <w:szCs w:val="20"/>
        </w:rPr>
        <w:t>)</w:t>
      </w:r>
    </w:p>
    <w:p w:rsidR="00773432" w:rsidRDefault="00F1490C" w:rsidP="000D1A35">
      <w:pPr>
        <w:pStyle w:val="Nagwek1"/>
        <w:tabs>
          <w:tab w:val="left" w:pos="3420"/>
        </w:tabs>
        <w:jc w:val="right"/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75388" w:rsidRPr="009E1361">
        <w:rPr>
          <w:rFonts w:ascii="Arial" w:hAnsi="Arial" w:cs="Arial"/>
          <w:sz w:val="22"/>
          <w:szCs w:val="22"/>
        </w:rPr>
        <w:t xml:space="preserve">                </w:t>
      </w:r>
      <w:r w:rsidR="000A1A25" w:rsidRPr="00B1205D">
        <w:rPr>
          <w:rFonts w:ascii="Arial" w:hAnsi="Arial" w:cs="Arial"/>
          <w:sz w:val="22"/>
          <w:szCs w:val="22"/>
        </w:rPr>
        <w:t>Załącznik Nr 2</w:t>
      </w:r>
    </w:p>
    <w:p w:rsidR="00B95DF4" w:rsidRPr="00B95DF4" w:rsidRDefault="00B95DF4" w:rsidP="00B95DF4"/>
    <w:p w:rsidR="00B1205D" w:rsidRPr="00B1205D" w:rsidRDefault="00B1205D" w:rsidP="00B1205D"/>
    <w:p w:rsidR="00B95DF4" w:rsidRDefault="00B95DF4" w:rsidP="00B1205D">
      <w:pPr>
        <w:jc w:val="center"/>
        <w:rPr>
          <w:rFonts w:ascii="Arial" w:hAnsi="Arial" w:cs="Arial"/>
          <w:b/>
          <w:sz w:val="22"/>
          <w:szCs w:val="22"/>
        </w:rPr>
      </w:pPr>
    </w:p>
    <w:p w:rsidR="007D11C6" w:rsidRPr="00E77715" w:rsidRDefault="00262D54" w:rsidP="00B1205D">
      <w:pPr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B1205D">
        <w:rPr>
          <w:rFonts w:ascii="Arial" w:hAnsi="Arial" w:cs="Arial"/>
          <w:b/>
          <w:sz w:val="22"/>
          <w:szCs w:val="22"/>
        </w:rPr>
        <w:t xml:space="preserve">Specyfikacja  techniczna </w:t>
      </w:r>
      <w:r w:rsidR="007D11C6" w:rsidRPr="00E77715">
        <w:rPr>
          <w:rFonts w:ascii="Arial" w:hAnsi="Arial" w:cs="Arial"/>
          <w:b/>
          <w:sz w:val="22"/>
          <w:szCs w:val="22"/>
        </w:rPr>
        <w:t xml:space="preserve"> używanego pojazdu do zbierania odpadów</w:t>
      </w:r>
      <w:r w:rsidR="00786F2C">
        <w:rPr>
          <w:rFonts w:ascii="Arial" w:hAnsi="Arial" w:cs="Arial"/>
          <w:b/>
          <w:sz w:val="22"/>
          <w:szCs w:val="22"/>
        </w:rPr>
        <w:t xml:space="preserve"> z nową zabudową </w:t>
      </w:r>
    </w:p>
    <w:p w:rsidR="007D11C6" w:rsidRPr="00E77715" w:rsidRDefault="007D11C6" w:rsidP="00B1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77715">
        <w:rPr>
          <w:rFonts w:ascii="Arial" w:hAnsi="Arial" w:cs="Arial"/>
          <w:b/>
          <w:sz w:val="22"/>
          <w:szCs w:val="22"/>
        </w:rPr>
        <w:t>Znak sprawy: PUK/EŁK/9/2111/16/10/2018-ZP</w:t>
      </w:r>
    </w:p>
    <w:p w:rsidR="006D4436" w:rsidRPr="009C2822" w:rsidRDefault="006D4436" w:rsidP="006D443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D11C6" w:rsidRPr="00B95DF4" w:rsidRDefault="007D11C6" w:rsidP="007D11C6">
      <w:pPr>
        <w:jc w:val="both"/>
        <w:rPr>
          <w:rFonts w:ascii="Arial" w:hAnsi="Arial" w:cs="Arial"/>
          <w:sz w:val="20"/>
          <w:szCs w:val="20"/>
        </w:rPr>
      </w:pPr>
    </w:p>
    <w:p w:rsidR="00B1205D" w:rsidRPr="00B95DF4" w:rsidRDefault="00B1205D" w:rsidP="007D11C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75"/>
        <w:gridCol w:w="2098"/>
      </w:tblGrid>
      <w:tr w:rsidR="007D11C6" w:rsidRPr="00B95DF4" w:rsidTr="00B1205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975" w:type="dxa"/>
            <w:vAlign w:val="center"/>
          </w:tcPr>
          <w:p w:rsidR="00B95DF4" w:rsidRPr="00B95DF4" w:rsidRDefault="007D11C6" w:rsidP="00B95DF4">
            <w:pPr>
              <w:suppressAutoHyphens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B95DF4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 w:rsidR="00B95DF4" w:rsidRPr="00B95DF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:rsidR="007D11C6" w:rsidRPr="00B95DF4" w:rsidRDefault="007D11C6" w:rsidP="008571FD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D11C6" w:rsidRPr="00B95DF4" w:rsidRDefault="007D11C6" w:rsidP="00CD0C20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 xml:space="preserve">Wypełnia Dostawca wpisując </w:t>
            </w:r>
            <w:r w:rsidR="00CD0C20" w:rsidRPr="00B95DF4">
              <w:rPr>
                <w:rFonts w:ascii="Arial" w:hAnsi="Arial" w:cs="Arial"/>
                <w:sz w:val="20"/>
                <w:szCs w:val="20"/>
              </w:rPr>
              <w:t xml:space="preserve">  oferowany parametr  lub </w:t>
            </w:r>
            <w:r w:rsidRPr="00B95DF4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CD0C20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Pojazd zarejestrowany na  terytorium RP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C20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CD0C20" w:rsidRPr="00B95DF4" w:rsidRDefault="00CD0C20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CD0C20" w:rsidRPr="00B95DF4" w:rsidRDefault="00CD0C20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Rok produkcji 2010 lub młodszy</w:t>
            </w:r>
          </w:p>
        </w:tc>
        <w:tc>
          <w:tcPr>
            <w:tcW w:w="2098" w:type="dxa"/>
            <w:shd w:val="clear" w:color="auto" w:fill="auto"/>
          </w:tcPr>
          <w:p w:rsidR="00CD0C20" w:rsidRPr="00B95DF4" w:rsidRDefault="00CD0C20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CD0C20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Podwozie dwuosiowe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Przebieg do 350 000 km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 xml:space="preserve">Koła 22,5 cala 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 xml:space="preserve">Zawieszenie  pneumatyczne lub mechaniczne 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Dopuszczalna masa całkowita  DMC 18  T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CD0C20">
            <w:pPr>
              <w:tabs>
                <w:tab w:val="left" w:pos="5625"/>
              </w:tabs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F4">
              <w:rPr>
                <w:rFonts w:ascii="Arial" w:hAnsi="Arial" w:cs="Arial"/>
                <w:b/>
                <w:sz w:val="20"/>
                <w:szCs w:val="20"/>
              </w:rPr>
              <w:t>KABINA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Kabina dzienna 3 miejscowa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Na dachu kabiny światła ostrzegawcze – kolor pomarańczowy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Klimatyzacja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 xml:space="preserve">Bez tachografu z obrotomierzem 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 xml:space="preserve">Ogranicznik prędkości  - zaświadczenie 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E342A5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Preferowany kolor :   biały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CD0C20">
            <w:pPr>
              <w:tabs>
                <w:tab w:val="left" w:pos="5625"/>
              </w:tabs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F4">
              <w:rPr>
                <w:rFonts w:ascii="Arial" w:hAnsi="Arial" w:cs="Arial"/>
                <w:b/>
                <w:sz w:val="20"/>
                <w:szCs w:val="20"/>
              </w:rPr>
              <w:t>UKŁAD NAPĘDOWY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Skrzynia biegów manualna lub automatyczna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 xml:space="preserve">Moc silnika  mini 220 kW </w:t>
            </w:r>
            <w:r w:rsidRPr="00B95DF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Zasilany olejem napędowym lub CNG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CD0C20">
            <w:pPr>
              <w:tabs>
                <w:tab w:val="left" w:pos="5625"/>
              </w:tabs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F4">
              <w:rPr>
                <w:rFonts w:ascii="Arial" w:hAnsi="Arial" w:cs="Arial"/>
                <w:b/>
                <w:sz w:val="20"/>
                <w:szCs w:val="20"/>
              </w:rPr>
              <w:t>UKŁAD HAMULCOWY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 xml:space="preserve">Układ ABS 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Hamulec postojowy pneumatyczny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tabs>
                <w:tab w:val="left" w:pos="562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Całkow</w:t>
            </w:r>
            <w:r w:rsidR="00F228B6">
              <w:rPr>
                <w:rFonts w:ascii="Arial" w:hAnsi="Arial" w:cs="Arial"/>
                <w:sz w:val="20"/>
                <w:szCs w:val="20"/>
              </w:rPr>
              <w:t xml:space="preserve">ita długość nie większa niż 900 </w:t>
            </w:r>
            <w:r w:rsidRPr="00B95DF4">
              <w:rPr>
                <w:rFonts w:ascii="Arial" w:hAnsi="Arial" w:cs="Arial"/>
                <w:sz w:val="20"/>
                <w:szCs w:val="20"/>
              </w:rPr>
              <w:t xml:space="preserve">cm. 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CD0C20">
            <w:pPr>
              <w:tabs>
                <w:tab w:val="left" w:pos="5625"/>
              </w:tabs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</w:tcPr>
          <w:p w:rsidR="007D11C6" w:rsidRPr="00B95DF4" w:rsidRDefault="00CD0C20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B95DF4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B95DF4">
              <w:rPr>
                <w:rFonts w:ascii="Arial" w:hAnsi="Arial" w:cs="Arial"/>
                <w:b/>
                <w:sz w:val="20"/>
                <w:szCs w:val="20"/>
              </w:rPr>
              <w:t xml:space="preserve"> ZABUDOWA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tabs>
                <w:tab w:val="left" w:pos="5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B1205D" w:rsidP="00786F2C">
            <w:pPr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Zabudowa nowa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B1205D" w:rsidP="008571FD">
            <w:pPr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 xml:space="preserve">Zabudowa półokrągła  o pojemności </w:t>
            </w:r>
            <w:r w:rsidR="00786F2C">
              <w:rPr>
                <w:rFonts w:ascii="Arial" w:hAnsi="Arial" w:cs="Arial"/>
                <w:sz w:val="20"/>
                <w:szCs w:val="20"/>
              </w:rPr>
              <w:t xml:space="preserve">od 16  do </w:t>
            </w:r>
            <w:smartTag w:uri="urn:schemas-microsoft-com:office:smarttags" w:element="metricconverter">
              <w:smartTagPr>
                <w:attr w:name="ProductID" w:val="17 m3"/>
              </w:smartTagPr>
              <w:r w:rsidRPr="00B95DF4">
                <w:rPr>
                  <w:rFonts w:ascii="Arial" w:hAnsi="Arial" w:cs="Arial"/>
                  <w:sz w:val="20"/>
                  <w:szCs w:val="20"/>
                </w:rPr>
                <w:t>17 m</w:t>
              </w:r>
              <w:r w:rsidRPr="00B95DF4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 xml:space="preserve">Prasa ze zgniotem  liniowym 5:1 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Niski zasyp  przystosowany do opróżniania pojemników 110 i 1100 l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Kamera wsteczna pracy ładowaczy i cofania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2 stopnie dla ładowaczy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 xml:space="preserve">Zawory spustowe w odwłoku do odcieków 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Drzwi inspekcyjne zabudowy z prawej strony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 xml:space="preserve">Sterowanie zabudową hydraulicznie </w:t>
            </w:r>
            <w:proofErr w:type="spellStart"/>
            <w:r w:rsidRPr="00B95DF4">
              <w:rPr>
                <w:rFonts w:ascii="Arial" w:hAnsi="Arial" w:cs="Arial"/>
                <w:sz w:val="20"/>
                <w:szCs w:val="20"/>
              </w:rPr>
              <w:t>jojstikami</w:t>
            </w:r>
            <w:proofErr w:type="spellEnd"/>
            <w:r w:rsidRPr="00B95D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Oświetlenie robocze z tyłu zabudowy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 xml:space="preserve">Światło ostrzegawcze  na zabudowie 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Wyłączniki bezpieczeństwa po obu stronach tył zabudowy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1C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D11C6" w:rsidRPr="00B95DF4" w:rsidRDefault="007D11C6" w:rsidP="007D11C6">
            <w:pPr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Preferowany kolor : zabudowy RAL 2008</w:t>
            </w:r>
          </w:p>
        </w:tc>
        <w:tc>
          <w:tcPr>
            <w:tcW w:w="2098" w:type="dxa"/>
            <w:shd w:val="clear" w:color="auto" w:fill="auto"/>
          </w:tcPr>
          <w:p w:rsidR="007D11C6" w:rsidRPr="00B95DF4" w:rsidRDefault="007D11C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C20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CD0C20" w:rsidRPr="00B95DF4" w:rsidRDefault="00CD0C20" w:rsidP="00CD0C20">
            <w:pPr>
              <w:suppressAutoHyphens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:rsidR="00CD0C20" w:rsidRPr="00B95DF4" w:rsidRDefault="00CD0C20" w:rsidP="00CD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F4">
              <w:rPr>
                <w:rFonts w:ascii="Arial" w:hAnsi="Arial" w:cs="Arial"/>
                <w:b/>
                <w:sz w:val="20"/>
                <w:szCs w:val="20"/>
              </w:rPr>
              <w:t>WARUNKI  GWARANCJI</w:t>
            </w:r>
          </w:p>
        </w:tc>
        <w:tc>
          <w:tcPr>
            <w:tcW w:w="2098" w:type="dxa"/>
            <w:shd w:val="clear" w:color="auto" w:fill="auto"/>
          </w:tcPr>
          <w:p w:rsidR="00CD0C20" w:rsidRPr="00B95DF4" w:rsidRDefault="00CD0C20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C20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CD0C20" w:rsidRPr="00B95DF4" w:rsidRDefault="00CD0C20" w:rsidP="00CD0C2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975" w:type="dxa"/>
            <w:vAlign w:val="center"/>
          </w:tcPr>
          <w:p w:rsidR="00CD0C20" w:rsidRPr="00B95DF4" w:rsidRDefault="00CD0C20" w:rsidP="00786F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Wymagany okres gwarancji na podwozie 6</w:t>
            </w:r>
            <w:r w:rsidRPr="00B95D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5DF4">
              <w:rPr>
                <w:rFonts w:ascii="Arial" w:hAnsi="Arial" w:cs="Arial"/>
                <w:sz w:val="20"/>
                <w:szCs w:val="20"/>
              </w:rPr>
              <w:t xml:space="preserve">miesięcy </w:t>
            </w:r>
            <w:r w:rsidR="00786F2C">
              <w:rPr>
                <w:rFonts w:ascii="Arial" w:hAnsi="Arial" w:cs="Arial"/>
                <w:sz w:val="20"/>
                <w:szCs w:val="20"/>
              </w:rPr>
              <w:t xml:space="preserve"> i   12 miesięcy na zabudowę  </w:t>
            </w:r>
            <w:r w:rsidR="00786F2C" w:rsidRPr="00B95DF4">
              <w:rPr>
                <w:rFonts w:ascii="Arial" w:hAnsi="Arial" w:cs="Arial"/>
                <w:sz w:val="20"/>
                <w:szCs w:val="20"/>
              </w:rPr>
              <w:t>od daty podpisania protokołu odbioru zdawczo odbiorczego</w:t>
            </w:r>
            <w:r w:rsidR="00786F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:rsidR="00CD0C20" w:rsidRPr="00B95DF4" w:rsidRDefault="00CD0C20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C20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CD0C20" w:rsidRPr="00B95DF4" w:rsidRDefault="00CD0C20" w:rsidP="00CD0C2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975" w:type="dxa"/>
            <w:vAlign w:val="center"/>
          </w:tcPr>
          <w:p w:rsidR="00CD0C20" w:rsidRPr="00B95DF4" w:rsidRDefault="00CD0C20" w:rsidP="00CD0C2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W przypadku wystąpienia w okresie gwarancji wad, usterek dostawca jest zobowiązany do ich bezpłatnego usunięcia bez zbędnej zwłoki w okresie nie dłuższym niż 72 godzin od zgłos</w:t>
            </w:r>
            <w:r w:rsidR="00786F2C">
              <w:rPr>
                <w:rFonts w:ascii="Arial" w:hAnsi="Arial" w:cs="Arial"/>
                <w:sz w:val="20"/>
                <w:szCs w:val="20"/>
              </w:rPr>
              <w:t xml:space="preserve">zenia w siedzibie zamawiającego lub w serwisie odległym nie więcej niż 100 km od siedziby Zamawiającego </w:t>
            </w:r>
          </w:p>
          <w:p w:rsidR="00CD0C20" w:rsidRPr="00B95DF4" w:rsidRDefault="00CD0C20" w:rsidP="00CD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CD0C20" w:rsidRPr="00B95DF4" w:rsidRDefault="00CD0C20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C20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CD0C20" w:rsidRPr="00B95DF4" w:rsidRDefault="00CD0C20" w:rsidP="00CD0C2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975" w:type="dxa"/>
            <w:vAlign w:val="center"/>
          </w:tcPr>
          <w:p w:rsidR="00CD0C20" w:rsidRPr="00B95DF4" w:rsidRDefault="00CD0C20" w:rsidP="00CD0C2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95DF4">
              <w:rPr>
                <w:rFonts w:ascii="Arial" w:hAnsi="Arial" w:cs="Arial"/>
                <w:sz w:val="20"/>
                <w:szCs w:val="20"/>
              </w:rPr>
              <w:t>Zamawiający nie będzie ponosił kosztów naprawy, tj. kosztów</w:t>
            </w:r>
            <w:r w:rsidR="00786F2C">
              <w:rPr>
                <w:rFonts w:ascii="Arial" w:hAnsi="Arial" w:cs="Arial"/>
                <w:sz w:val="20"/>
                <w:szCs w:val="20"/>
              </w:rPr>
              <w:t xml:space="preserve"> dojazdów, </w:t>
            </w:r>
            <w:r w:rsidRPr="00B95DF4">
              <w:rPr>
                <w:rFonts w:ascii="Arial" w:hAnsi="Arial" w:cs="Arial"/>
                <w:sz w:val="20"/>
                <w:szCs w:val="20"/>
              </w:rPr>
              <w:t xml:space="preserve"> robocizny oraz kosztów użytych podczas naprawy części w okresie udzielonej gwarancji.</w:t>
            </w:r>
          </w:p>
          <w:p w:rsidR="00CD0C20" w:rsidRPr="00B95DF4" w:rsidRDefault="00CD0C20" w:rsidP="00CD0C20">
            <w:pPr>
              <w:suppressAutoHyphens/>
              <w:ind w:left="720"/>
              <w:contextualSpacing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CD0C20" w:rsidRPr="00B95DF4" w:rsidRDefault="00CD0C20" w:rsidP="00CD0C2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CD0C20" w:rsidRPr="00B95DF4" w:rsidRDefault="00CD0C20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B6" w:rsidRPr="00B95DF4" w:rsidTr="00B1205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F228B6" w:rsidRPr="00B95DF4" w:rsidRDefault="00F228B6" w:rsidP="00CD0C2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975" w:type="dxa"/>
            <w:vAlign w:val="center"/>
          </w:tcPr>
          <w:p w:rsidR="00F228B6" w:rsidRPr="00B95DF4" w:rsidRDefault="00F228B6" w:rsidP="00CD0C2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A7191">
              <w:rPr>
                <w:rFonts w:ascii="Arial" w:hAnsi="Arial" w:cs="Arial"/>
                <w:sz w:val="20"/>
                <w:szCs w:val="20"/>
              </w:rPr>
              <w:t>W zakres dostawy wchodzi również uruchomienie i szkolenie pracowników  w wymiarze  5 godz.</w:t>
            </w:r>
          </w:p>
        </w:tc>
        <w:tc>
          <w:tcPr>
            <w:tcW w:w="2098" w:type="dxa"/>
            <w:shd w:val="clear" w:color="auto" w:fill="auto"/>
          </w:tcPr>
          <w:p w:rsidR="00F228B6" w:rsidRPr="00B95DF4" w:rsidRDefault="00F228B6" w:rsidP="00857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1C6" w:rsidRDefault="007D11C6" w:rsidP="007D11C6">
      <w:pPr>
        <w:rPr>
          <w:rFonts w:ascii="Arial" w:hAnsi="Arial" w:cs="Arial"/>
          <w:sz w:val="22"/>
          <w:szCs w:val="22"/>
        </w:rPr>
      </w:pPr>
    </w:p>
    <w:p w:rsidR="007B303C" w:rsidRPr="00B95DF4" w:rsidRDefault="00B95DF4" w:rsidP="007B303C">
      <w:pPr>
        <w:suppressAutoHyphens/>
        <w:ind w:left="720"/>
        <w:contextualSpacing/>
        <w:rPr>
          <w:b/>
          <w:lang w:eastAsia="ar-SA"/>
        </w:rPr>
      </w:pPr>
      <w:r>
        <w:rPr>
          <w:rFonts w:ascii="Arial" w:hAnsi="Arial" w:cs="Arial"/>
          <w:b/>
          <w:sz w:val="20"/>
          <w:szCs w:val="20"/>
        </w:rPr>
        <w:t>LUB  TOŻSAME</w:t>
      </w:r>
    </w:p>
    <w:p w:rsidR="007B303C" w:rsidRPr="00B95DF4" w:rsidRDefault="007B303C" w:rsidP="007B303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95DF4">
        <w:rPr>
          <w:rFonts w:ascii="Arial" w:hAnsi="Arial" w:cs="Arial"/>
          <w:color w:val="FF0000"/>
          <w:sz w:val="22"/>
          <w:szCs w:val="22"/>
          <w:lang w:eastAsia="ar-SA"/>
        </w:rPr>
        <w:t xml:space="preserve">  </w:t>
      </w:r>
    </w:p>
    <w:p w:rsidR="007B303C" w:rsidRPr="007B303C" w:rsidRDefault="007B303C" w:rsidP="007B303C">
      <w:pPr>
        <w:suppressAutoHyphens/>
        <w:rPr>
          <w:lang w:eastAsia="ar-SA"/>
        </w:rPr>
      </w:pPr>
    </w:p>
    <w:p w:rsidR="000A1A25" w:rsidRPr="00A71797" w:rsidRDefault="000A1A25" w:rsidP="000A1A25">
      <w:pPr>
        <w:spacing w:line="360" w:lineRule="auto"/>
        <w:rPr>
          <w:rFonts w:ascii="Arial" w:hAnsi="Arial" w:cs="Arial"/>
        </w:rPr>
      </w:pPr>
    </w:p>
    <w:p w:rsidR="000A1A25" w:rsidRPr="00A71797" w:rsidRDefault="000A1A25" w:rsidP="001422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………, data…………………..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14224B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7B303C">
        <w:rPr>
          <w:rFonts w:ascii="Arial" w:hAnsi="Arial" w:cs="Arial"/>
          <w:sz w:val="20"/>
          <w:szCs w:val="20"/>
        </w:rPr>
        <w:t xml:space="preserve">                            </w:t>
      </w:r>
      <w:r w:rsidRPr="00A71797">
        <w:rPr>
          <w:rFonts w:ascii="Arial" w:hAnsi="Arial" w:cs="Arial"/>
          <w:sz w:val="20"/>
          <w:szCs w:val="20"/>
        </w:rPr>
        <w:t>……………………</w:t>
      </w:r>
    </w:p>
    <w:p w:rsidR="009E1361" w:rsidRPr="0042394A" w:rsidRDefault="007B303C" w:rsidP="00B5698D">
      <w:pPr>
        <w:rPr>
          <w:rFonts w:ascii="Tahoma" w:hAnsi="Tahoma" w:cs="Tahoma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</w:t>
      </w:r>
      <w:r w:rsidR="0014224B">
        <w:rPr>
          <w:rFonts w:ascii="Arial" w:hAnsi="Arial" w:cs="Arial"/>
          <w:i/>
          <w:sz w:val="20"/>
          <w:szCs w:val="20"/>
        </w:rPr>
        <w:t xml:space="preserve"> </w:t>
      </w:r>
      <w:r w:rsidR="000A1A25">
        <w:rPr>
          <w:rFonts w:ascii="Arial" w:hAnsi="Arial" w:cs="Arial"/>
          <w:i/>
          <w:sz w:val="20"/>
          <w:szCs w:val="20"/>
        </w:rPr>
        <w:t>miejscowość</w:t>
      </w:r>
      <w:r w:rsidR="000A1A25">
        <w:rPr>
          <w:rFonts w:ascii="Arial" w:hAnsi="Arial" w:cs="Arial"/>
          <w:i/>
          <w:sz w:val="20"/>
          <w:szCs w:val="20"/>
        </w:rPr>
        <w:tab/>
      </w:r>
      <w:r w:rsidR="000A1A25">
        <w:rPr>
          <w:rFonts w:ascii="Arial" w:hAnsi="Arial" w:cs="Arial"/>
          <w:i/>
          <w:sz w:val="20"/>
          <w:szCs w:val="20"/>
        </w:rPr>
        <w:tab/>
        <w:t xml:space="preserve">  </w:t>
      </w:r>
      <w:r w:rsidR="0014224B">
        <w:rPr>
          <w:rFonts w:ascii="Arial" w:hAnsi="Arial" w:cs="Arial"/>
          <w:i/>
          <w:sz w:val="20"/>
          <w:szCs w:val="20"/>
        </w:rPr>
        <w:t xml:space="preserve">   </w:t>
      </w:r>
      <w:r w:rsidR="000A1A25"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0A1A25">
        <w:rPr>
          <w:rFonts w:ascii="Arial" w:hAnsi="Arial" w:cs="Arial"/>
          <w:i/>
          <w:sz w:val="20"/>
          <w:szCs w:val="20"/>
        </w:rPr>
        <w:tab/>
      </w:r>
      <w:r w:rsidR="0014224B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0A1A25">
        <w:rPr>
          <w:rFonts w:ascii="Arial" w:hAnsi="Arial" w:cs="Arial"/>
          <w:i/>
          <w:sz w:val="20"/>
          <w:szCs w:val="20"/>
        </w:rPr>
        <w:t xml:space="preserve"> </w:t>
      </w:r>
      <w:r w:rsidR="000A1A25" w:rsidRPr="00A71797">
        <w:rPr>
          <w:rFonts w:ascii="Arial" w:hAnsi="Arial" w:cs="Arial"/>
          <w:i/>
          <w:sz w:val="20"/>
          <w:szCs w:val="20"/>
        </w:rPr>
        <w:t>pieczęć  podpis</w:t>
      </w:r>
    </w:p>
    <w:sectPr w:rsidR="009E1361" w:rsidRPr="0042394A" w:rsidSect="00F01E6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C488E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10A0193"/>
    <w:multiLevelType w:val="hybridMultilevel"/>
    <w:tmpl w:val="45D2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263D0"/>
    <w:multiLevelType w:val="hybridMultilevel"/>
    <w:tmpl w:val="9E769CAE"/>
    <w:lvl w:ilvl="0" w:tplc="FB58F1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01B7"/>
    <w:multiLevelType w:val="hybridMultilevel"/>
    <w:tmpl w:val="9DF0ACCE"/>
    <w:lvl w:ilvl="0" w:tplc="C73CE584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B355D"/>
    <w:multiLevelType w:val="hybridMultilevel"/>
    <w:tmpl w:val="E50C999A"/>
    <w:lvl w:ilvl="0" w:tplc="C0A4D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A7D8C"/>
    <w:multiLevelType w:val="hybridMultilevel"/>
    <w:tmpl w:val="B94635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B563D"/>
    <w:multiLevelType w:val="hybridMultilevel"/>
    <w:tmpl w:val="71727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25DCD"/>
    <w:multiLevelType w:val="multilevel"/>
    <w:tmpl w:val="7B1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490ACF"/>
    <w:multiLevelType w:val="multilevel"/>
    <w:tmpl w:val="D3AC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6E78E5"/>
    <w:multiLevelType w:val="hybridMultilevel"/>
    <w:tmpl w:val="5652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15"/>
  </w:num>
  <w:num w:numId="14">
    <w:abstractNumId w:val="9"/>
  </w:num>
  <w:num w:numId="15">
    <w:abstractNumId w:val="17"/>
  </w:num>
  <w:num w:numId="16">
    <w:abstractNumId w:val="11"/>
  </w:num>
  <w:num w:numId="17">
    <w:abstractNumId w:val="1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0C"/>
    <w:rsid w:val="00005214"/>
    <w:rsid w:val="00013222"/>
    <w:rsid w:val="00015B7B"/>
    <w:rsid w:val="00017B43"/>
    <w:rsid w:val="00020A53"/>
    <w:rsid w:val="00040F62"/>
    <w:rsid w:val="000424CF"/>
    <w:rsid w:val="00063051"/>
    <w:rsid w:val="000A1A25"/>
    <w:rsid w:val="000D1A35"/>
    <w:rsid w:val="000D599C"/>
    <w:rsid w:val="00120028"/>
    <w:rsid w:val="0012335B"/>
    <w:rsid w:val="0012648C"/>
    <w:rsid w:val="0014224B"/>
    <w:rsid w:val="0015756E"/>
    <w:rsid w:val="00186830"/>
    <w:rsid w:val="001932C0"/>
    <w:rsid w:val="001A7D79"/>
    <w:rsid w:val="001B3761"/>
    <w:rsid w:val="00204468"/>
    <w:rsid w:val="0020595F"/>
    <w:rsid w:val="00220811"/>
    <w:rsid w:val="002242E4"/>
    <w:rsid w:val="0023586D"/>
    <w:rsid w:val="002572F9"/>
    <w:rsid w:val="00262D54"/>
    <w:rsid w:val="002703B1"/>
    <w:rsid w:val="00273575"/>
    <w:rsid w:val="002836F2"/>
    <w:rsid w:val="002E4556"/>
    <w:rsid w:val="002F5262"/>
    <w:rsid w:val="003064C7"/>
    <w:rsid w:val="00340786"/>
    <w:rsid w:val="00367D9F"/>
    <w:rsid w:val="00370BC1"/>
    <w:rsid w:val="0038706A"/>
    <w:rsid w:val="003B4BED"/>
    <w:rsid w:val="003D7E39"/>
    <w:rsid w:val="003E5B52"/>
    <w:rsid w:val="0040362F"/>
    <w:rsid w:val="0042394A"/>
    <w:rsid w:val="00434EEC"/>
    <w:rsid w:val="004577C6"/>
    <w:rsid w:val="00483044"/>
    <w:rsid w:val="00492295"/>
    <w:rsid w:val="0049609B"/>
    <w:rsid w:val="0049735D"/>
    <w:rsid w:val="004B238A"/>
    <w:rsid w:val="004E14CB"/>
    <w:rsid w:val="00552BDC"/>
    <w:rsid w:val="00587247"/>
    <w:rsid w:val="005937AF"/>
    <w:rsid w:val="005A56BB"/>
    <w:rsid w:val="005C4D8F"/>
    <w:rsid w:val="005E0067"/>
    <w:rsid w:val="006441CC"/>
    <w:rsid w:val="00663007"/>
    <w:rsid w:val="00697243"/>
    <w:rsid w:val="006B2A17"/>
    <w:rsid w:val="006C668C"/>
    <w:rsid w:val="006D0C84"/>
    <w:rsid w:val="006D4436"/>
    <w:rsid w:val="006F037D"/>
    <w:rsid w:val="00753276"/>
    <w:rsid w:val="00773432"/>
    <w:rsid w:val="0077383D"/>
    <w:rsid w:val="00786F2C"/>
    <w:rsid w:val="007A7937"/>
    <w:rsid w:val="007B303C"/>
    <w:rsid w:val="007D11C6"/>
    <w:rsid w:val="007F41B9"/>
    <w:rsid w:val="008254F7"/>
    <w:rsid w:val="00860B98"/>
    <w:rsid w:val="00886648"/>
    <w:rsid w:val="008D4C67"/>
    <w:rsid w:val="008E4113"/>
    <w:rsid w:val="00957643"/>
    <w:rsid w:val="009B23B5"/>
    <w:rsid w:val="009C2822"/>
    <w:rsid w:val="009D5363"/>
    <w:rsid w:val="009E1361"/>
    <w:rsid w:val="009E4155"/>
    <w:rsid w:val="009E71CF"/>
    <w:rsid w:val="009F1CB4"/>
    <w:rsid w:val="00A14E06"/>
    <w:rsid w:val="00A37CD8"/>
    <w:rsid w:val="00A8640A"/>
    <w:rsid w:val="00A936DF"/>
    <w:rsid w:val="00AC65BD"/>
    <w:rsid w:val="00AF5904"/>
    <w:rsid w:val="00AF6F82"/>
    <w:rsid w:val="00B10815"/>
    <w:rsid w:val="00B1205D"/>
    <w:rsid w:val="00B21825"/>
    <w:rsid w:val="00B32FAF"/>
    <w:rsid w:val="00B46908"/>
    <w:rsid w:val="00B5698D"/>
    <w:rsid w:val="00B635F7"/>
    <w:rsid w:val="00B83483"/>
    <w:rsid w:val="00B95DF4"/>
    <w:rsid w:val="00BE774F"/>
    <w:rsid w:val="00BF64F1"/>
    <w:rsid w:val="00C447D6"/>
    <w:rsid w:val="00C62937"/>
    <w:rsid w:val="00C757A8"/>
    <w:rsid w:val="00C834C9"/>
    <w:rsid w:val="00C94CBB"/>
    <w:rsid w:val="00CB538E"/>
    <w:rsid w:val="00CC2891"/>
    <w:rsid w:val="00CC5A98"/>
    <w:rsid w:val="00CD0C20"/>
    <w:rsid w:val="00CD1304"/>
    <w:rsid w:val="00D42353"/>
    <w:rsid w:val="00D563B4"/>
    <w:rsid w:val="00D7520B"/>
    <w:rsid w:val="00D83058"/>
    <w:rsid w:val="00DA1B7D"/>
    <w:rsid w:val="00DB6DC7"/>
    <w:rsid w:val="00DD74D5"/>
    <w:rsid w:val="00DF1BDB"/>
    <w:rsid w:val="00DF4D68"/>
    <w:rsid w:val="00E342A5"/>
    <w:rsid w:val="00E43438"/>
    <w:rsid w:val="00E473CD"/>
    <w:rsid w:val="00E73419"/>
    <w:rsid w:val="00E75388"/>
    <w:rsid w:val="00E90BB1"/>
    <w:rsid w:val="00E925B4"/>
    <w:rsid w:val="00E932D3"/>
    <w:rsid w:val="00EB39D0"/>
    <w:rsid w:val="00EB3D73"/>
    <w:rsid w:val="00EC1C93"/>
    <w:rsid w:val="00F01E6A"/>
    <w:rsid w:val="00F03B59"/>
    <w:rsid w:val="00F14659"/>
    <w:rsid w:val="00F1490C"/>
    <w:rsid w:val="00F228B6"/>
    <w:rsid w:val="00F26B99"/>
    <w:rsid w:val="00F522EA"/>
    <w:rsid w:val="00F74795"/>
    <w:rsid w:val="00F92C8A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5E80-F6EF-4886-A8CC-A8A3C62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9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490C"/>
    <w:pPr>
      <w:keepNext/>
      <w:ind w:left="360"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F1490C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Nagwek3">
    <w:name w:val="heading 3"/>
    <w:basedOn w:val="Normalny"/>
    <w:next w:val="Normalny"/>
    <w:qFormat/>
    <w:rsid w:val="00F1490C"/>
    <w:pPr>
      <w:keepNext/>
      <w:jc w:val="right"/>
      <w:outlineLvl w:val="2"/>
    </w:pPr>
    <w:rPr>
      <w:rFonts w:eastAsia="Arial Unicode MS"/>
      <w:b/>
      <w:bCs/>
      <w:sz w:val="22"/>
    </w:rPr>
  </w:style>
  <w:style w:type="paragraph" w:styleId="Nagwek4">
    <w:name w:val="heading 4"/>
    <w:basedOn w:val="Normalny"/>
    <w:next w:val="Normalny"/>
    <w:qFormat/>
    <w:rsid w:val="00F1490C"/>
    <w:pPr>
      <w:keepNext/>
      <w:outlineLvl w:val="3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56BB"/>
    <w:pPr>
      <w:ind w:left="708" w:hanging="70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56BB"/>
    <w:rPr>
      <w:sz w:val="24"/>
      <w:szCs w:val="24"/>
      <w:lang w:val="pl-PL" w:eastAsia="pl-PL" w:bidi="ar-SA"/>
    </w:rPr>
  </w:style>
  <w:style w:type="paragraph" w:styleId="Lista2">
    <w:name w:val="List 2"/>
    <w:basedOn w:val="Normalny"/>
    <w:semiHidden/>
    <w:rsid w:val="008D4C67"/>
    <w:pPr>
      <w:ind w:left="566" w:hanging="283"/>
      <w:contextualSpacing/>
    </w:pPr>
    <w:rPr>
      <w:rFonts w:eastAsia="Calibri"/>
      <w:lang w:eastAsia="en-US"/>
    </w:rPr>
  </w:style>
  <w:style w:type="paragraph" w:styleId="Bezodstpw">
    <w:name w:val="No Spacing"/>
    <w:qFormat/>
    <w:rsid w:val="008D4C6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B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A3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7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447D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Normalny"/>
    <w:uiPriority w:val="99"/>
    <w:rsid w:val="00F14659"/>
    <w:pPr>
      <w:widowControl w:val="0"/>
      <w:autoSpaceDE w:val="0"/>
      <w:autoSpaceDN w:val="0"/>
      <w:adjustRightInd w:val="0"/>
      <w:spacing w:line="258" w:lineRule="exact"/>
      <w:ind w:firstLine="691"/>
      <w:jc w:val="both"/>
    </w:pPr>
    <w:rPr>
      <w:rFonts w:eastAsiaTheme="minorEastAsia"/>
    </w:rPr>
  </w:style>
  <w:style w:type="character" w:customStyle="1" w:styleId="FontStyle29">
    <w:name w:val="Font Style29"/>
    <w:basedOn w:val="Domylnaczcionkaakapitu"/>
    <w:uiPriority w:val="99"/>
    <w:rsid w:val="00F14659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F14659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Marketing</cp:lastModifiedBy>
  <cp:revision>48</cp:revision>
  <cp:lastPrinted>2018-10-17T10:10:00Z</cp:lastPrinted>
  <dcterms:created xsi:type="dcterms:W3CDTF">2017-08-03T06:54:00Z</dcterms:created>
  <dcterms:modified xsi:type="dcterms:W3CDTF">2018-10-17T10:11:00Z</dcterms:modified>
</cp:coreProperties>
</file>